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B1045" w14:textId="77777777" w:rsidR="003235AE" w:rsidRPr="003235AE" w:rsidRDefault="003235AE" w:rsidP="003235AE">
      <w:pPr>
        <w:rPr>
          <w:b/>
          <w:bCs/>
        </w:rPr>
      </w:pPr>
      <w:r w:rsidRPr="003235AE">
        <w:rPr>
          <w:b/>
          <w:bCs/>
        </w:rPr>
        <w:t>PROMPT 07 — PERSONALIDAD DE MARCA</w:t>
      </w:r>
    </w:p>
    <w:p w14:paraId="6C1BD7C4" w14:textId="77777777" w:rsidR="003235AE" w:rsidRPr="003235AE" w:rsidRDefault="003235AE" w:rsidP="003235AE">
      <w:r w:rsidRPr="003235AE">
        <w:t>Define cómo debe comunicarse una marca deportiva con sus aficionados.</w:t>
      </w:r>
      <w:r w:rsidRPr="003235AE">
        <w:br/>
      </w:r>
      <w:r w:rsidRPr="003235AE">
        <w:br/>
        <w:t>Entradas:</w:t>
      </w:r>
      <w:r w:rsidRPr="003235AE">
        <w:br/>
      </w:r>
      <w:r w:rsidRPr="003235AE">
        <w:br/>
        <w:t>- Nombre de la marca</w:t>
      </w:r>
      <w:r w:rsidRPr="003235AE">
        <w:br/>
        <w:t>- Valores</w:t>
      </w:r>
      <w:r w:rsidRPr="003235AE">
        <w:br/>
        <w:t>- Público objetivo</w:t>
      </w:r>
      <w:r w:rsidRPr="003235AE">
        <w:br/>
        <w:t>- Estilo deseado</w:t>
      </w:r>
      <w:r w:rsidRPr="003235AE">
        <w:br/>
      </w:r>
      <w:r w:rsidRPr="003235AE">
        <w:br/>
        <w:t>Construye:</w:t>
      </w:r>
      <w:r w:rsidRPr="003235AE">
        <w:br/>
      </w:r>
      <w:r w:rsidRPr="003235AE">
        <w:br/>
        <w:t>- Voz de marca</w:t>
      </w:r>
      <w:r w:rsidRPr="003235AE">
        <w:br/>
        <w:t>- Tono de marca</w:t>
      </w:r>
      <w:r w:rsidRPr="003235AE">
        <w:br/>
        <w:t>- Expresiones recomendadas</w:t>
      </w:r>
      <w:r w:rsidRPr="003235AE">
        <w:br/>
        <w:t>- Expresiones prohibidas</w:t>
      </w:r>
      <w:r w:rsidRPr="003235AE">
        <w:br/>
        <w:t>- Nivel de cercanía</w:t>
      </w:r>
      <w:r w:rsidRPr="003235AE">
        <w:br/>
        <w:t>- Nivel de autoridad</w:t>
      </w:r>
      <w:r w:rsidRPr="003235AE">
        <w:br/>
      </w:r>
      <w:r w:rsidRPr="003235AE">
        <w:br/>
        <w:t xml:space="preserve">Genera un Brand </w:t>
      </w:r>
      <w:proofErr w:type="spellStart"/>
      <w:r w:rsidRPr="003235AE">
        <w:t>Voice</w:t>
      </w:r>
      <w:proofErr w:type="spellEnd"/>
      <w:r w:rsidRPr="003235AE">
        <w:t xml:space="preserve"> Guide completo.</w:t>
      </w:r>
    </w:p>
    <w:p w14:paraId="0B948A55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34"/>
    <w:rsid w:val="00253F19"/>
    <w:rsid w:val="003235AE"/>
    <w:rsid w:val="008149AC"/>
    <w:rsid w:val="008A7434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7B790F-C560-4E34-9697-12A2F169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7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4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4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4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4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4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2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4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9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9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1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24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2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49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305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2026-05-30T03:08:00Z</dcterms:created>
  <dcterms:modified xsi:type="dcterms:W3CDTF">2026-05-30T03:08:00Z</dcterms:modified>
</cp:coreProperties>
</file>