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1AA" w:rsidRPr="00C96466" w:rsidRDefault="00E921AA" w:rsidP="00C96466">
      <w:pPr>
        <w:jc w:val="center"/>
        <w:rPr>
          <w:rFonts w:hint="eastAsia"/>
          <w:b/>
          <w:sz w:val="32"/>
        </w:rPr>
      </w:pPr>
      <w:r w:rsidRPr="00C96466">
        <w:rPr>
          <w:rFonts w:hint="eastAsia"/>
          <w:b/>
          <w:sz w:val="32"/>
        </w:rPr>
        <w:t>基础通信知识补充</w:t>
      </w:r>
    </w:p>
    <w:p w:rsidR="00E921AA" w:rsidRPr="008246E9" w:rsidRDefault="00E921AA" w:rsidP="00E921AA">
      <w:pPr>
        <w:rPr>
          <w:rFonts w:hint="eastAsia"/>
          <w:b/>
          <w:color w:val="FF0000"/>
        </w:rPr>
      </w:pPr>
      <w:r w:rsidRPr="008246E9">
        <w:rPr>
          <w:rFonts w:hint="eastAsia"/>
          <w:b/>
          <w:color w:val="FF0000"/>
        </w:rPr>
        <w:t>1</w:t>
      </w:r>
      <w:r w:rsidRPr="008246E9">
        <w:rPr>
          <w:rFonts w:hint="eastAsia"/>
          <w:b/>
          <w:color w:val="FF0000"/>
        </w:rPr>
        <w:t>．</w:t>
      </w:r>
      <w:r w:rsidRPr="008246E9">
        <w:rPr>
          <w:rFonts w:hint="eastAsia"/>
          <w:b/>
          <w:color w:val="FF0000"/>
        </w:rPr>
        <w:t>2G</w:t>
      </w:r>
      <w:r w:rsidRPr="008246E9">
        <w:rPr>
          <w:rFonts w:hint="eastAsia"/>
          <w:b/>
          <w:color w:val="FF0000"/>
        </w:rPr>
        <w:t>，</w:t>
      </w:r>
      <w:r w:rsidRPr="008246E9">
        <w:rPr>
          <w:rFonts w:hint="eastAsia"/>
          <w:b/>
          <w:color w:val="FF0000"/>
        </w:rPr>
        <w:t>3G</w:t>
      </w:r>
      <w:r w:rsidRPr="008246E9">
        <w:rPr>
          <w:rFonts w:hint="eastAsia"/>
          <w:b/>
          <w:color w:val="FF0000"/>
        </w:rPr>
        <w:t>，</w:t>
      </w:r>
      <w:r w:rsidRPr="008246E9">
        <w:rPr>
          <w:rFonts w:hint="eastAsia"/>
          <w:b/>
          <w:color w:val="FF0000"/>
        </w:rPr>
        <w:t>4G</w:t>
      </w:r>
      <w:r w:rsidRPr="008246E9">
        <w:rPr>
          <w:rFonts w:hint="eastAsia"/>
          <w:b/>
          <w:color w:val="FF0000"/>
        </w:rPr>
        <w:t>通信网络架构以及主要的通信技术（</w:t>
      </w:r>
      <w:r w:rsidRPr="00340F94">
        <w:rPr>
          <w:rFonts w:hint="eastAsia"/>
          <w:b/>
          <w:color w:val="00B0F0"/>
        </w:rPr>
        <w:t>TDMA</w:t>
      </w:r>
      <w:r w:rsidRPr="00340F94">
        <w:rPr>
          <w:rFonts w:hint="eastAsia"/>
          <w:b/>
          <w:color w:val="00B0F0"/>
        </w:rPr>
        <w:t>，</w:t>
      </w:r>
      <w:r w:rsidRPr="00340F94">
        <w:rPr>
          <w:rFonts w:hint="eastAsia"/>
          <w:b/>
          <w:color w:val="00B0F0"/>
        </w:rPr>
        <w:t>CDMA</w:t>
      </w:r>
      <w:r w:rsidRPr="00340F94">
        <w:rPr>
          <w:rFonts w:hint="eastAsia"/>
          <w:b/>
          <w:color w:val="00B0F0"/>
        </w:rPr>
        <w:t>，</w:t>
      </w:r>
      <w:r w:rsidRPr="00340F94">
        <w:rPr>
          <w:rFonts w:hint="eastAsia"/>
          <w:b/>
          <w:color w:val="00B0F0"/>
        </w:rPr>
        <w:t>FDMA</w:t>
      </w:r>
      <w:r w:rsidRPr="008246E9">
        <w:rPr>
          <w:rFonts w:hint="eastAsia"/>
          <w:b/>
          <w:color w:val="FF0000"/>
        </w:rPr>
        <w:t>）；</w:t>
      </w:r>
    </w:p>
    <w:p w:rsidR="00E921AA" w:rsidRPr="008246E9" w:rsidRDefault="00E921AA" w:rsidP="00E921AA">
      <w:pPr>
        <w:rPr>
          <w:rFonts w:hint="eastAsia"/>
          <w:b/>
          <w:color w:val="FF0000"/>
        </w:rPr>
      </w:pPr>
      <w:r w:rsidRPr="008246E9">
        <w:rPr>
          <w:rFonts w:hint="eastAsia"/>
          <w:b/>
          <w:color w:val="FF0000"/>
        </w:rPr>
        <w:t>a)</w:t>
      </w:r>
      <w:r w:rsidRPr="008246E9">
        <w:rPr>
          <w:rFonts w:hint="eastAsia"/>
          <w:b/>
          <w:color w:val="FF0000"/>
        </w:rPr>
        <w:t>空口传输技术演进</w:t>
      </w:r>
    </w:p>
    <w:p w:rsidR="00E921AA" w:rsidRPr="008246E9" w:rsidRDefault="00E921AA" w:rsidP="00E921AA">
      <w:pPr>
        <w:rPr>
          <w:rFonts w:hint="eastAsia"/>
          <w:b/>
          <w:color w:val="FF0000"/>
        </w:rPr>
      </w:pPr>
      <w:r w:rsidRPr="008246E9">
        <w:rPr>
          <w:rFonts w:hint="eastAsia"/>
          <w:b/>
          <w:color w:val="FF0000"/>
        </w:rPr>
        <w:t>b)</w:t>
      </w:r>
      <w:r w:rsidRPr="008246E9">
        <w:rPr>
          <w:rFonts w:hint="eastAsia"/>
          <w:b/>
          <w:color w:val="FF0000"/>
        </w:rPr>
        <w:t>网络架构演进</w:t>
      </w:r>
    </w:p>
    <w:p w:rsidR="00E921AA" w:rsidRPr="008246E9" w:rsidRDefault="005F5FE7" w:rsidP="00BF3EFD">
      <w:pPr>
        <w:rPr>
          <w:rFonts w:hint="eastAsia"/>
          <w:color w:val="FF0000"/>
        </w:rPr>
      </w:pPr>
      <w:r w:rsidRPr="008246E9">
        <w:rPr>
          <w:rFonts w:hint="eastAsia"/>
          <w:color w:val="FF0000"/>
        </w:rPr>
        <w:t>【</w:t>
      </w:r>
      <w:r w:rsidR="00E921AA" w:rsidRPr="008246E9">
        <w:rPr>
          <w:rFonts w:hint="eastAsia"/>
          <w:color w:val="FF0000"/>
        </w:rPr>
        <w:t>此部分可以以附件中“</w:t>
      </w:r>
      <w:r w:rsidR="00E921AA" w:rsidRPr="008246E9">
        <w:rPr>
          <w:rFonts w:hint="eastAsia"/>
          <w:color w:val="FF0000"/>
        </w:rPr>
        <w:t>2G</w:t>
      </w:r>
      <w:r w:rsidR="00E921AA" w:rsidRPr="008246E9">
        <w:rPr>
          <w:rFonts w:hint="eastAsia"/>
          <w:color w:val="FF0000"/>
        </w:rPr>
        <w:t>到</w:t>
      </w:r>
      <w:r w:rsidR="00E921AA" w:rsidRPr="008246E9">
        <w:rPr>
          <w:rFonts w:hint="eastAsia"/>
          <w:color w:val="FF0000"/>
        </w:rPr>
        <w:t>4G</w:t>
      </w:r>
      <w:r w:rsidR="00E921AA" w:rsidRPr="008246E9">
        <w:rPr>
          <w:rFonts w:hint="eastAsia"/>
          <w:color w:val="FF0000"/>
        </w:rPr>
        <w:t>网络演进过程”</w:t>
      </w:r>
      <w:r w:rsidR="00E921AA" w:rsidRPr="008246E9">
        <w:rPr>
          <w:rFonts w:hint="eastAsia"/>
          <w:color w:val="FF0000"/>
        </w:rPr>
        <w:t>PPT</w:t>
      </w:r>
      <w:r w:rsidR="00E921AA" w:rsidRPr="008246E9">
        <w:rPr>
          <w:rFonts w:hint="eastAsia"/>
          <w:color w:val="FF0000"/>
        </w:rPr>
        <w:t>为基础，通过自己查阅资料，基本掌握好该部分内容。这是基础，首先要对</w:t>
      </w:r>
      <w:r w:rsidR="00E921AA" w:rsidRPr="009D559A">
        <w:rPr>
          <w:rFonts w:hint="eastAsia"/>
          <w:color w:val="00B0F0"/>
        </w:rPr>
        <w:t>移动通信网络架构</w:t>
      </w:r>
      <w:r w:rsidR="00E921AA" w:rsidRPr="008246E9">
        <w:rPr>
          <w:rFonts w:hint="eastAsia"/>
          <w:color w:val="FF0000"/>
        </w:rPr>
        <w:t>有一个通篇的理解。为了进一步了解整个系统如何合作，而不是分离的各个网元，可以在网上查阅</w:t>
      </w:r>
      <w:r w:rsidR="00E921AA" w:rsidRPr="00CE6B46">
        <w:rPr>
          <w:rFonts w:hint="eastAsia"/>
          <w:color w:val="00B0F0"/>
        </w:rPr>
        <w:t>一次通话主叫</w:t>
      </w:r>
      <w:r w:rsidR="00E921AA" w:rsidRPr="00CE6B46">
        <w:rPr>
          <w:rFonts w:hint="eastAsia"/>
          <w:color w:val="00B0F0"/>
        </w:rPr>
        <w:t>&amp;</w:t>
      </w:r>
      <w:r w:rsidR="00E921AA" w:rsidRPr="00CE6B46">
        <w:rPr>
          <w:rFonts w:hint="eastAsia"/>
          <w:color w:val="00B0F0"/>
        </w:rPr>
        <w:t>被叫的整个信令交互流程</w:t>
      </w:r>
      <w:r w:rsidR="00E921AA" w:rsidRPr="008246E9">
        <w:rPr>
          <w:rFonts w:hint="eastAsia"/>
          <w:color w:val="FF0000"/>
        </w:rPr>
        <w:t>，有助于理解各个</w:t>
      </w:r>
      <w:r w:rsidR="00E921AA" w:rsidRPr="00E641ED">
        <w:rPr>
          <w:rFonts w:hint="eastAsia"/>
          <w:color w:val="00B0F0"/>
        </w:rPr>
        <w:t>网元</w:t>
      </w:r>
      <w:r w:rsidR="00E921AA" w:rsidRPr="008246E9">
        <w:rPr>
          <w:rFonts w:hint="eastAsia"/>
          <w:color w:val="FF0000"/>
        </w:rPr>
        <w:t>(</w:t>
      </w:r>
      <w:r w:rsidR="00E921AA" w:rsidRPr="008246E9">
        <w:rPr>
          <w:rFonts w:hint="eastAsia"/>
          <w:color w:val="FF0000"/>
        </w:rPr>
        <w:t>网络中的元素</w:t>
      </w:r>
      <w:r w:rsidR="00E921AA" w:rsidRPr="008246E9">
        <w:rPr>
          <w:rFonts w:hint="eastAsia"/>
          <w:color w:val="FF0000"/>
        </w:rPr>
        <w:t>,</w:t>
      </w:r>
      <w:r w:rsidR="00E921AA" w:rsidRPr="008246E9">
        <w:rPr>
          <w:rFonts w:hint="eastAsia"/>
          <w:color w:val="FF0000"/>
        </w:rPr>
        <w:t>设备</w:t>
      </w:r>
      <w:r w:rsidR="00E921AA" w:rsidRPr="008246E9">
        <w:rPr>
          <w:rFonts w:hint="eastAsia"/>
          <w:color w:val="FF0000"/>
        </w:rPr>
        <w:t>)</w:t>
      </w:r>
      <w:r w:rsidR="00E921AA" w:rsidRPr="008246E9">
        <w:rPr>
          <w:rFonts w:hint="eastAsia"/>
          <w:color w:val="FF0000"/>
        </w:rPr>
        <w:t>的作用及如何联系为一个有机整体</w:t>
      </w:r>
      <w:r w:rsidRPr="008246E9">
        <w:rPr>
          <w:rFonts w:hint="eastAsia"/>
          <w:color w:val="FF0000"/>
        </w:rPr>
        <w:t>】</w:t>
      </w:r>
    </w:p>
    <w:p w:rsidR="001E55C5" w:rsidRDefault="001E55C5" w:rsidP="008F310B">
      <w:pPr>
        <w:ind w:firstLineChars="200" w:firstLine="420"/>
        <w:rPr>
          <w:rFonts w:hint="eastAsia"/>
        </w:rPr>
      </w:pPr>
    </w:p>
    <w:p w:rsidR="00D96463" w:rsidRPr="007A12BE" w:rsidRDefault="00D96463" w:rsidP="00D96463">
      <w:pPr>
        <w:rPr>
          <w:rFonts w:hint="eastAsia"/>
          <w:b/>
        </w:rPr>
      </w:pPr>
      <w:r w:rsidRPr="007A12BE">
        <w:rPr>
          <w:rFonts w:hint="eastAsia"/>
          <w:b/>
        </w:rPr>
        <w:t xml:space="preserve">1.1 </w:t>
      </w:r>
      <w:r w:rsidR="006D209D" w:rsidRPr="007A12BE">
        <w:rPr>
          <w:rFonts w:hint="eastAsia"/>
          <w:b/>
        </w:rPr>
        <w:t>主要的通信技术</w:t>
      </w:r>
    </w:p>
    <w:p w:rsidR="00E921AA" w:rsidRDefault="00D6034E" w:rsidP="00B62EE9">
      <w:pPr>
        <w:ind w:firstLineChars="200" w:firstLine="422"/>
        <w:rPr>
          <w:rFonts w:hint="eastAsia"/>
        </w:rPr>
      </w:pPr>
      <w:r w:rsidRPr="00B62EE9">
        <w:rPr>
          <w:rFonts w:hint="eastAsia"/>
          <w:b/>
        </w:rPr>
        <w:t>TDMA</w:t>
      </w:r>
      <w:r w:rsidRPr="00B62EE9">
        <w:rPr>
          <w:rFonts w:hint="eastAsia"/>
          <w:b/>
        </w:rPr>
        <w:t>（</w:t>
      </w:r>
      <w:r w:rsidRPr="00B62EE9">
        <w:rPr>
          <w:rFonts w:hint="eastAsia"/>
          <w:b/>
        </w:rPr>
        <w:t>Time Division Multiple Access</w:t>
      </w:r>
      <w:r w:rsidRPr="00B62EE9">
        <w:rPr>
          <w:rFonts w:hint="eastAsia"/>
          <w:b/>
        </w:rPr>
        <w:t>，时分多址接入）</w:t>
      </w:r>
      <w:r>
        <w:rPr>
          <w:rFonts w:hint="eastAsia"/>
        </w:rPr>
        <w:t>：</w:t>
      </w:r>
      <w:r w:rsidR="001E55C5">
        <w:rPr>
          <w:rFonts w:hint="eastAsia"/>
        </w:rPr>
        <w:t>把一个传输信道进行时间分割以传送若干话路的信息，把</w:t>
      </w:r>
      <w:r w:rsidR="001E55C5">
        <w:rPr>
          <w:rFonts w:hint="eastAsia"/>
        </w:rPr>
        <w:t>N</w:t>
      </w:r>
      <w:r w:rsidR="001E55C5">
        <w:rPr>
          <w:rFonts w:hint="eastAsia"/>
        </w:rPr>
        <w:t>各话路设备街道一条公共的通道上，按一定的次序轮流地给各个设备分配一段使用通道的时间。当轮到某个设备时，这个设备与通道接通，执行操作。</w:t>
      </w:r>
      <w:r w:rsidR="00CF7C18">
        <w:rPr>
          <w:rFonts w:hint="eastAsia"/>
        </w:rPr>
        <w:t>与此同时，其他设备与通道的连接全部被切断。等指定的使用时间间隔一到，通过时分多路转换开关把通道链接到下一个要链接的设备上去。时分制通信也称为时间分割通信，他是数字电话多路通信的主要方法，因而</w:t>
      </w:r>
      <w:r w:rsidR="00CF7C18">
        <w:rPr>
          <w:rFonts w:hint="eastAsia"/>
        </w:rPr>
        <w:t>PCM</w:t>
      </w:r>
      <w:r w:rsidR="003C072E">
        <w:rPr>
          <w:rFonts w:hint="eastAsia"/>
        </w:rPr>
        <w:t>（</w:t>
      </w:r>
      <w:r w:rsidR="003C072E">
        <w:rPr>
          <w:rFonts w:hint="eastAsia"/>
        </w:rPr>
        <w:t>Pulse Code Modulation</w:t>
      </w:r>
      <w:r w:rsidR="003C072E">
        <w:rPr>
          <w:rFonts w:hint="eastAsia"/>
        </w:rPr>
        <w:t>，脉冲编码调制）</w:t>
      </w:r>
      <w:r w:rsidR="00CF7C18">
        <w:rPr>
          <w:rFonts w:hint="eastAsia"/>
        </w:rPr>
        <w:t>通信常称为时分多路通信。</w:t>
      </w:r>
    </w:p>
    <w:p w:rsidR="003C072E" w:rsidRDefault="003C072E" w:rsidP="008F310B">
      <w:pPr>
        <w:ind w:firstLineChars="200" w:firstLine="420"/>
        <w:rPr>
          <w:rFonts w:hint="eastAsia"/>
        </w:rPr>
      </w:pPr>
      <w:r>
        <w:rPr>
          <w:rFonts w:hint="eastAsia"/>
        </w:rPr>
        <w:t>时分多址是把时间分割成周期性的帧（</w:t>
      </w:r>
      <w:r>
        <w:rPr>
          <w:rFonts w:hint="eastAsia"/>
        </w:rPr>
        <w:t>Frame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每个帧在分割</w:t>
      </w:r>
      <w:proofErr w:type="gramEnd"/>
      <w:r>
        <w:rPr>
          <w:rFonts w:hint="eastAsia"/>
        </w:rPr>
        <w:t>成若干个时隙向基站发送信号，再满足定时和同步的条件下，基站可以分别在各时隙中接收到各移动端的信号而不混扰。同事，基站发向多个移动终端的信号都按顺序安排在</w:t>
      </w:r>
      <w:proofErr w:type="gramStart"/>
      <w:r>
        <w:rPr>
          <w:rFonts w:hint="eastAsia"/>
        </w:rPr>
        <w:t>予定</w:t>
      </w:r>
      <w:proofErr w:type="gramEnd"/>
      <w:r>
        <w:rPr>
          <w:rFonts w:hint="eastAsia"/>
        </w:rPr>
        <w:t>的时隙中传输，各移动终端只要在指定的时隙内接收，就能在合路的信号中把发给它的信号区分并接收下来。</w:t>
      </w:r>
    </w:p>
    <w:p w:rsidR="00152389" w:rsidRDefault="00152389" w:rsidP="00152389">
      <w:pPr>
        <w:ind w:firstLineChars="200"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614121" cy="1883391"/>
            <wp:effectExtent l="0" t="0" r="0" b="0"/>
            <wp:docPr id="1" name="图片 1" descr="C:\Users\dell\Desktop\TD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TDM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841" cy="1883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A49" w:rsidRDefault="00010A49" w:rsidP="001F3063">
      <w:pPr>
        <w:ind w:firstLineChars="200" w:firstLine="422"/>
        <w:rPr>
          <w:rFonts w:hint="eastAsia"/>
        </w:rPr>
      </w:pPr>
      <w:r w:rsidRPr="001F3063">
        <w:rPr>
          <w:rFonts w:hint="eastAsia"/>
          <w:b/>
        </w:rPr>
        <w:t>FDMA</w:t>
      </w:r>
      <w:r w:rsidRPr="001F3063">
        <w:rPr>
          <w:rFonts w:hint="eastAsia"/>
          <w:b/>
        </w:rPr>
        <w:t>（</w:t>
      </w:r>
      <w:r w:rsidRPr="001F3063">
        <w:rPr>
          <w:rFonts w:hint="eastAsia"/>
          <w:b/>
        </w:rPr>
        <w:t>Frequency Division Multiple Access</w:t>
      </w:r>
      <w:r w:rsidRPr="001F3063">
        <w:rPr>
          <w:rFonts w:hint="eastAsia"/>
          <w:b/>
        </w:rPr>
        <w:t>，频分多址接入）：</w:t>
      </w:r>
      <w:r>
        <w:rPr>
          <w:rFonts w:hint="eastAsia"/>
        </w:rPr>
        <w:t>不同的用户分配在时隙相同而频率不同的信道上，</w:t>
      </w:r>
      <w:proofErr w:type="gramStart"/>
      <w:r>
        <w:rPr>
          <w:rFonts w:hint="eastAsia"/>
        </w:rPr>
        <w:t>把在频分多路</w:t>
      </w:r>
      <w:proofErr w:type="gramEnd"/>
      <w:r>
        <w:rPr>
          <w:rFonts w:hint="eastAsia"/>
        </w:rPr>
        <w:t>传输系统中集中控制的频段根据要求分配给用户。在</w:t>
      </w:r>
      <w:r>
        <w:rPr>
          <w:rFonts w:hint="eastAsia"/>
        </w:rPr>
        <w:t>FDMA</w:t>
      </w:r>
      <w:r>
        <w:rPr>
          <w:rFonts w:hint="eastAsia"/>
        </w:rPr>
        <w:t>系统中，分配给用户一个信道（一对频谱），一个频谱用作前向信道（基站想移动台方向的信道），另一个频谱用作反向信道（移动台向基站方向的信道），所以这种系统要求基站同时发送和接收多个不同频率的信号，任意两个移动用户之间进行通信都必须通过基站的中转，因而必须同时占用两个信道（</w:t>
      </w:r>
      <w:r>
        <w:rPr>
          <w:rFonts w:hint="eastAsia"/>
        </w:rPr>
        <w:t>2</w:t>
      </w:r>
      <w:r>
        <w:rPr>
          <w:rFonts w:hint="eastAsia"/>
        </w:rPr>
        <w:t>对频谱）才能实现双工通信。</w:t>
      </w:r>
    </w:p>
    <w:p w:rsidR="00F40AF9" w:rsidRDefault="00F40AF9" w:rsidP="008F310B">
      <w:pPr>
        <w:ind w:firstLineChars="200" w:firstLine="420"/>
        <w:rPr>
          <w:rFonts w:hint="eastAsia"/>
        </w:rPr>
      </w:pPr>
      <w:r>
        <w:rPr>
          <w:rFonts w:hint="eastAsia"/>
        </w:rPr>
        <w:t>FDMA</w:t>
      </w:r>
      <w:r>
        <w:rPr>
          <w:rFonts w:hint="eastAsia"/>
        </w:rPr>
        <w:t>是把通信系统的总频段划分成若干各等间隔的频道（信道）分配给不同的用户，这些频道互不交叠，其宽度应能传输一路数字语音信息，而在相邻频段之间无明显的串扰。</w:t>
      </w:r>
    </w:p>
    <w:p w:rsidR="00010A49" w:rsidRDefault="000B7B28" w:rsidP="005555E1">
      <w:pPr>
        <w:ind w:firstLineChars="200" w:firstLine="42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CB30992" wp14:editId="0B82F744">
            <wp:extent cx="3409110" cy="1653872"/>
            <wp:effectExtent l="0" t="0" r="0" b="0"/>
            <wp:docPr id="2" name="图片 2" descr="C:\Users\dell\Desktop\FD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FDM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196" cy="165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A49" w:rsidRDefault="005555E1" w:rsidP="005555E1">
      <w:pPr>
        <w:ind w:firstLineChars="200"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55450" cy="1032260"/>
            <wp:effectExtent l="0" t="0" r="0" b="0"/>
            <wp:docPr id="3" name="图片 3" descr="C:\Users\dell\Desktop\FDMA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FDMA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485" cy="103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A49" w:rsidRDefault="009621E0" w:rsidP="00E461F3">
      <w:pPr>
        <w:ind w:firstLineChars="200" w:firstLine="422"/>
        <w:rPr>
          <w:rFonts w:hint="eastAsia"/>
        </w:rPr>
      </w:pPr>
      <w:r w:rsidRPr="00E461F3">
        <w:rPr>
          <w:rFonts w:hint="eastAsia"/>
          <w:b/>
        </w:rPr>
        <w:t>CDMA</w:t>
      </w:r>
      <w:r w:rsidRPr="00E461F3">
        <w:rPr>
          <w:rFonts w:hint="eastAsia"/>
          <w:b/>
        </w:rPr>
        <w:t>（</w:t>
      </w:r>
      <w:r w:rsidRPr="00E461F3">
        <w:rPr>
          <w:rFonts w:hint="eastAsia"/>
          <w:b/>
        </w:rPr>
        <w:t>Code Division Multiple Access</w:t>
      </w:r>
      <w:r w:rsidRPr="00E461F3">
        <w:rPr>
          <w:rFonts w:hint="eastAsia"/>
          <w:b/>
        </w:rPr>
        <w:t>，码分多址接入）</w:t>
      </w:r>
      <w:r>
        <w:rPr>
          <w:rFonts w:hint="eastAsia"/>
        </w:rPr>
        <w:t>：它是在扩频通信技术（数字技术的分支）上发展起来的无线通信技术。将需要传送的具有一定信号带宽信息数据，用一个带宽远大于信号带宽的高速伪随机码进行调制，扩展原始信号的带宽，经载波调制并发送出去。接收端再用完全相同的伪随机码，与接收的带宽信号</w:t>
      </w:r>
      <w:proofErr w:type="gramStart"/>
      <w:r>
        <w:rPr>
          <w:rFonts w:hint="eastAsia"/>
        </w:rPr>
        <w:t>做相关</w:t>
      </w:r>
      <w:proofErr w:type="gramEnd"/>
      <w:r>
        <w:rPr>
          <w:rFonts w:hint="eastAsia"/>
        </w:rPr>
        <w:t>处理，把宽带信号换成原信息数据的窄带信号（即解扩），从而实现信息通信。</w:t>
      </w:r>
    </w:p>
    <w:p w:rsidR="00177A19" w:rsidRDefault="00177A19" w:rsidP="008F310B">
      <w:pPr>
        <w:ind w:firstLineChars="200" w:firstLine="420"/>
        <w:rPr>
          <w:rFonts w:hint="eastAsia"/>
        </w:rPr>
      </w:pPr>
    </w:p>
    <w:p w:rsidR="00945951" w:rsidRDefault="0029499E" w:rsidP="00F00ECB">
      <w:pPr>
        <w:ind w:firstLineChars="200" w:firstLine="422"/>
        <w:rPr>
          <w:rFonts w:hint="eastAsia"/>
        </w:rPr>
      </w:pPr>
      <w:r w:rsidRPr="00F00ECB">
        <w:rPr>
          <w:rFonts w:hint="eastAsia"/>
          <w:b/>
        </w:rPr>
        <w:t>OFDM</w:t>
      </w:r>
      <w:r w:rsidRPr="00F00ECB">
        <w:rPr>
          <w:rFonts w:hint="eastAsia"/>
          <w:b/>
        </w:rPr>
        <w:t>（</w:t>
      </w:r>
      <w:r w:rsidRPr="00F00ECB">
        <w:rPr>
          <w:rFonts w:hint="eastAsia"/>
          <w:b/>
        </w:rPr>
        <w:t xml:space="preserve">Orthogonal </w:t>
      </w:r>
      <w:proofErr w:type="spellStart"/>
      <w:r w:rsidRPr="00F00ECB">
        <w:rPr>
          <w:rFonts w:hint="eastAsia"/>
          <w:b/>
        </w:rPr>
        <w:t>Frenquency</w:t>
      </w:r>
      <w:proofErr w:type="spellEnd"/>
      <w:r w:rsidRPr="00F00ECB">
        <w:rPr>
          <w:rFonts w:hint="eastAsia"/>
          <w:b/>
        </w:rPr>
        <w:t xml:space="preserve"> Division Multiple</w:t>
      </w:r>
      <w:r w:rsidRPr="00F00ECB">
        <w:rPr>
          <w:rFonts w:hint="eastAsia"/>
          <w:b/>
        </w:rPr>
        <w:t>，正交频分多址）</w:t>
      </w:r>
      <w:r>
        <w:rPr>
          <w:rFonts w:hint="eastAsia"/>
        </w:rPr>
        <w:t>：有时又称</w:t>
      </w:r>
      <w:proofErr w:type="gramStart"/>
      <w:r>
        <w:rPr>
          <w:rFonts w:hint="eastAsia"/>
        </w:rPr>
        <w:t>分离复频变调</w:t>
      </w:r>
      <w:proofErr w:type="gramEnd"/>
      <w:r>
        <w:rPr>
          <w:rFonts w:hint="eastAsia"/>
        </w:rPr>
        <w:t>技术（</w:t>
      </w:r>
      <w:r>
        <w:rPr>
          <w:rFonts w:hint="eastAsia"/>
        </w:rPr>
        <w:t xml:space="preserve">Discrete </w:t>
      </w:r>
      <w:proofErr w:type="spellStart"/>
      <w:r>
        <w:rPr>
          <w:rFonts w:hint="eastAsia"/>
        </w:rPr>
        <w:t>Multitone</w:t>
      </w:r>
      <w:proofErr w:type="spellEnd"/>
      <w:r>
        <w:rPr>
          <w:rFonts w:hint="eastAsia"/>
        </w:rPr>
        <w:t xml:space="preserve"> Modulation</w:t>
      </w:r>
      <w:r>
        <w:rPr>
          <w:rFonts w:hint="eastAsia"/>
        </w:rPr>
        <w:t>，</w:t>
      </w:r>
      <w:r>
        <w:rPr>
          <w:rFonts w:hint="eastAsia"/>
        </w:rPr>
        <w:t>DMT</w:t>
      </w:r>
      <w:r>
        <w:rPr>
          <w:rFonts w:hint="eastAsia"/>
        </w:rPr>
        <w:t>）</w:t>
      </w:r>
      <w:r w:rsidR="004602A5">
        <w:rPr>
          <w:rFonts w:hint="eastAsia"/>
        </w:rPr>
        <w:t>，正交分频多址技术可以</w:t>
      </w:r>
      <w:proofErr w:type="gramStart"/>
      <w:r w:rsidR="004602A5">
        <w:rPr>
          <w:rFonts w:hint="eastAsia"/>
        </w:rPr>
        <w:t>看做</w:t>
      </w:r>
      <w:proofErr w:type="gramEnd"/>
      <w:r w:rsidRPr="00E256C5">
        <w:rPr>
          <w:rFonts w:hint="eastAsia"/>
          <w:b/>
        </w:rPr>
        <w:t>多载波传输</w:t>
      </w:r>
      <w:r>
        <w:rPr>
          <w:rFonts w:hint="eastAsia"/>
        </w:rPr>
        <w:t>的一个特例，具备高速率资料传输的能力，加上能有效对抗频率选择性衰减通道，而逐渐获得重视和采用。正交频分多址技术可以视作</w:t>
      </w:r>
      <w:r w:rsidRPr="00E256C5">
        <w:rPr>
          <w:rFonts w:hint="eastAsia"/>
          <w:b/>
        </w:rPr>
        <w:t>调制技术</w:t>
      </w:r>
      <w:r>
        <w:rPr>
          <w:rFonts w:hint="eastAsia"/>
        </w:rPr>
        <w:t>与</w:t>
      </w:r>
      <w:r w:rsidRPr="00E256C5">
        <w:rPr>
          <w:rFonts w:hint="eastAsia"/>
          <w:b/>
        </w:rPr>
        <w:t>多工技术</w:t>
      </w:r>
      <w:r>
        <w:rPr>
          <w:rFonts w:hint="eastAsia"/>
        </w:rPr>
        <w:t>的结合。</w:t>
      </w:r>
      <w:r w:rsidRPr="009D1354">
        <w:rPr>
          <w:rFonts w:hint="eastAsia"/>
          <w:b/>
          <w:color w:val="FF0000"/>
        </w:rPr>
        <w:t>调制</w:t>
      </w:r>
      <w:r>
        <w:rPr>
          <w:rFonts w:hint="eastAsia"/>
        </w:rPr>
        <w:t>（</w:t>
      </w:r>
      <w:r>
        <w:rPr>
          <w:rFonts w:hint="eastAsia"/>
        </w:rPr>
        <w:t>modulation</w:t>
      </w:r>
      <w:r>
        <w:rPr>
          <w:rFonts w:hint="eastAsia"/>
        </w:rPr>
        <w:t>）：将</w:t>
      </w:r>
      <w:r w:rsidR="00E469E9">
        <w:rPr>
          <w:rFonts w:hint="eastAsia"/>
        </w:rPr>
        <w:t>传送资料对应于载波变化的动作，可以是载波的相位</w:t>
      </w:r>
      <w:r>
        <w:rPr>
          <w:rFonts w:hint="eastAsia"/>
        </w:rPr>
        <w:t>、频率、幅度，及以上组合。</w:t>
      </w:r>
      <w:r w:rsidRPr="009D1354">
        <w:rPr>
          <w:rFonts w:hint="eastAsia"/>
          <w:b/>
          <w:color w:val="FF0000"/>
        </w:rPr>
        <w:t>多工</w:t>
      </w:r>
      <w:r>
        <w:rPr>
          <w:rFonts w:hint="eastAsia"/>
        </w:rPr>
        <w:t>（</w:t>
      </w:r>
      <w:r>
        <w:rPr>
          <w:rFonts w:hint="eastAsia"/>
        </w:rPr>
        <w:t>Multiplexing</w:t>
      </w:r>
      <w:r>
        <w:rPr>
          <w:rFonts w:hint="eastAsia"/>
        </w:rPr>
        <w:t>）：正交频分多址</w:t>
      </w:r>
      <w:r w:rsidR="00E469E9">
        <w:rPr>
          <w:rFonts w:hint="eastAsia"/>
        </w:rPr>
        <w:t>基本观念为将一高速资料串行</w:t>
      </w:r>
      <w:r>
        <w:rPr>
          <w:rFonts w:hint="eastAsia"/>
        </w:rPr>
        <w:t>分割成数</w:t>
      </w:r>
      <w:proofErr w:type="gramStart"/>
      <w:r>
        <w:rPr>
          <w:rFonts w:hint="eastAsia"/>
        </w:rPr>
        <w:t>个</w:t>
      </w:r>
      <w:proofErr w:type="gramEnd"/>
      <w:r w:rsidR="00E469E9">
        <w:rPr>
          <w:rFonts w:hint="eastAsia"/>
        </w:rPr>
        <w:t>低速</w:t>
      </w:r>
      <w:r>
        <w:rPr>
          <w:rFonts w:hint="eastAsia"/>
        </w:rPr>
        <w:t>资料串行，并将这数个低速串行同时调制在数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彼此正交的载波上传送。由于每个子载波带宽较小，更接近于</w:t>
      </w:r>
      <w:r w:rsidR="00E469E9">
        <w:rPr>
          <w:rFonts w:hint="eastAsia"/>
        </w:rPr>
        <w:t>连贯带宽（</w:t>
      </w:r>
      <w:r>
        <w:rPr>
          <w:rFonts w:hint="eastAsia"/>
        </w:rPr>
        <w:t>coherent bandwidth</w:t>
      </w:r>
      <w:r w:rsidR="00E469E9">
        <w:rPr>
          <w:rFonts w:hint="eastAsia"/>
        </w:rPr>
        <w:t>）</w:t>
      </w:r>
      <w:r>
        <w:rPr>
          <w:rFonts w:hint="eastAsia"/>
        </w:rPr>
        <w:t>，故可以有效对抗频率选择性衰弱通道，因此大量采用无线通信。正交频分多址属于</w:t>
      </w:r>
      <w:r w:rsidR="003E6520">
        <w:rPr>
          <w:rFonts w:hint="eastAsia"/>
        </w:rPr>
        <w:t>多载波（</w:t>
      </w:r>
      <w:r w:rsidR="003E6520">
        <w:rPr>
          <w:rFonts w:hint="eastAsia"/>
        </w:rPr>
        <w:t>multi-currier</w:t>
      </w:r>
      <w:r w:rsidR="003E6520">
        <w:rPr>
          <w:rFonts w:hint="eastAsia"/>
        </w:rPr>
        <w:t>）传输技术，所谓多载波传输技术指的是将可用的频谱分割成多个子载波，每个子载波可以载送</w:t>
      </w:r>
      <w:proofErr w:type="gramStart"/>
      <w:r w:rsidR="003E6520">
        <w:rPr>
          <w:rFonts w:hint="eastAsia"/>
        </w:rPr>
        <w:t>一</w:t>
      </w:r>
      <w:proofErr w:type="gramEnd"/>
      <w:r w:rsidR="003E6520">
        <w:rPr>
          <w:rFonts w:hint="eastAsia"/>
        </w:rPr>
        <w:t>低速资料序列。</w:t>
      </w:r>
    </w:p>
    <w:p w:rsidR="00945951" w:rsidRDefault="007225C6" w:rsidP="00945951">
      <w:pPr>
        <w:ind w:firstLineChars="200" w:firstLine="422"/>
        <w:rPr>
          <w:rFonts w:hint="eastAsia"/>
        </w:rPr>
      </w:pPr>
      <w:r w:rsidRPr="00945951">
        <w:rPr>
          <w:rFonts w:hint="eastAsia"/>
          <w:b/>
          <w:color w:val="FF0000"/>
        </w:rPr>
        <w:t>优点</w:t>
      </w:r>
      <w:r>
        <w:rPr>
          <w:rFonts w:hint="eastAsia"/>
        </w:rPr>
        <w:t>：</w:t>
      </w:r>
      <w:r>
        <w:rPr>
          <w:rFonts w:hint="eastAsia"/>
        </w:rPr>
        <w:t>1.</w:t>
      </w:r>
      <w:r>
        <w:rPr>
          <w:rFonts w:hint="eastAsia"/>
        </w:rPr>
        <w:t>有效减少多路径及频率选择性通道造成接收端错误率上升的影响；</w:t>
      </w:r>
      <w:r>
        <w:rPr>
          <w:rFonts w:hint="eastAsia"/>
        </w:rPr>
        <w:t>2.</w:t>
      </w:r>
      <w:proofErr w:type="gramStart"/>
      <w:r>
        <w:rPr>
          <w:rFonts w:hint="eastAsia"/>
        </w:rPr>
        <w:t>接收端可利用</w:t>
      </w:r>
      <w:proofErr w:type="gramEnd"/>
      <w:r>
        <w:rPr>
          <w:rFonts w:hint="eastAsia"/>
        </w:rPr>
        <w:t>简单的</w:t>
      </w:r>
      <w:r>
        <w:rPr>
          <w:rFonts w:hint="eastAsia"/>
        </w:rPr>
        <w:t>one-tap equalization</w:t>
      </w:r>
      <w:r w:rsidR="00435827">
        <w:rPr>
          <w:rFonts w:hint="eastAsia"/>
        </w:rPr>
        <w:t>补偿通道传输的失真；</w:t>
      </w:r>
      <w:r w:rsidR="00435827">
        <w:rPr>
          <w:rFonts w:hint="eastAsia"/>
        </w:rPr>
        <w:t>3.</w:t>
      </w:r>
      <w:r w:rsidR="00435827">
        <w:rPr>
          <w:rFonts w:hint="eastAsia"/>
        </w:rPr>
        <w:t>带宽使用效率上升。</w:t>
      </w:r>
    </w:p>
    <w:p w:rsidR="0029499E" w:rsidRDefault="00435827" w:rsidP="00945951">
      <w:pPr>
        <w:ind w:firstLineChars="200" w:firstLine="422"/>
        <w:rPr>
          <w:rFonts w:hint="eastAsia"/>
        </w:rPr>
      </w:pPr>
      <w:r w:rsidRPr="00945951">
        <w:rPr>
          <w:rFonts w:hint="eastAsia"/>
          <w:b/>
          <w:color w:val="FF0000"/>
        </w:rPr>
        <w:t>缺点：</w:t>
      </w:r>
      <w:r>
        <w:rPr>
          <w:rFonts w:hint="eastAsia"/>
        </w:rPr>
        <w:t>1.</w:t>
      </w:r>
      <w:r>
        <w:rPr>
          <w:rFonts w:hint="eastAsia"/>
        </w:rPr>
        <w:t>传送与接收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精准的同步；</w:t>
      </w:r>
      <w:r>
        <w:rPr>
          <w:rFonts w:hint="eastAsia"/>
        </w:rPr>
        <w:t>2.</w:t>
      </w:r>
      <w:r>
        <w:rPr>
          <w:rFonts w:hint="eastAsia"/>
        </w:rPr>
        <w:t>对于多普勒效应频率漂移敏感；</w:t>
      </w:r>
      <w:r>
        <w:rPr>
          <w:rFonts w:hint="eastAsia"/>
        </w:rPr>
        <w:t>3.</w:t>
      </w:r>
      <w:r>
        <w:rPr>
          <w:rFonts w:hint="eastAsia"/>
        </w:rPr>
        <w:t>峰值对平均功率（</w:t>
      </w:r>
      <w:r>
        <w:rPr>
          <w:rFonts w:hint="eastAsia"/>
        </w:rPr>
        <w:t>PAPR</w:t>
      </w:r>
      <w:r>
        <w:rPr>
          <w:rFonts w:hint="eastAsia"/>
        </w:rPr>
        <w:t>）的比例高。</w:t>
      </w:r>
    </w:p>
    <w:p w:rsidR="0029499E" w:rsidRPr="00435827" w:rsidRDefault="0029499E" w:rsidP="008F310B">
      <w:pPr>
        <w:ind w:firstLineChars="200" w:firstLine="420"/>
        <w:rPr>
          <w:rFonts w:hint="eastAsia"/>
        </w:rPr>
      </w:pPr>
    </w:p>
    <w:p w:rsidR="0029499E" w:rsidRDefault="0029499E" w:rsidP="008F310B">
      <w:pPr>
        <w:ind w:firstLineChars="200" w:firstLine="420"/>
        <w:rPr>
          <w:rFonts w:hint="eastAsia"/>
        </w:rPr>
      </w:pPr>
    </w:p>
    <w:p w:rsidR="0029499E" w:rsidRDefault="0029499E" w:rsidP="008F310B">
      <w:pPr>
        <w:ind w:firstLineChars="200" w:firstLine="420"/>
        <w:rPr>
          <w:rFonts w:hint="eastAsia"/>
        </w:rPr>
      </w:pPr>
    </w:p>
    <w:p w:rsidR="00177A19" w:rsidRPr="0083347F" w:rsidRDefault="0083347F" w:rsidP="0083347F">
      <w:pPr>
        <w:rPr>
          <w:rFonts w:hint="eastAsia"/>
          <w:b/>
          <w:color w:val="000000" w:themeColor="text1"/>
        </w:rPr>
      </w:pPr>
      <w:r w:rsidRPr="0083347F">
        <w:rPr>
          <w:rFonts w:hint="eastAsia"/>
          <w:b/>
          <w:color w:val="000000" w:themeColor="text1"/>
        </w:rPr>
        <w:t xml:space="preserve">1.2 </w:t>
      </w:r>
      <w:r w:rsidR="006945E0" w:rsidRPr="0083347F">
        <w:rPr>
          <w:rFonts w:hint="eastAsia"/>
          <w:b/>
          <w:color w:val="000000" w:themeColor="text1"/>
        </w:rPr>
        <w:t>移动通信网络架构</w:t>
      </w:r>
    </w:p>
    <w:p w:rsidR="00CE763A" w:rsidRPr="00CE763A" w:rsidRDefault="00CE763A" w:rsidP="00CE763A">
      <w:pPr>
        <w:ind w:firstLineChars="200" w:firstLine="420"/>
      </w:pPr>
      <w:r w:rsidRPr="00CE763A">
        <w:t>GSM</w:t>
      </w:r>
      <w:r>
        <w:rPr>
          <w:rFonts w:hint="eastAsia"/>
        </w:rPr>
        <w:t>（</w:t>
      </w:r>
      <w:r w:rsidRPr="00CE763A">
        <w:t>Global System for Mobile Communication</w:t>
      </w:r>
      <w:r>
        <w:rPr>
          <w:rFonts w:hint="eastAsia"/>
        </w:rPr>
        <w:t>，</w:t>
      </w:r>
      <w:r w:rsidRPr="00CE763A">
        <w:rPr>
          <w:rFonts w:hint="eastAsia"/>
        </w:rPr>
        <w:t>全球移动通讯系统</w:t>
      </w:r>
      <w:r>
        <w:rPr>
          <w:rFonts w:hint="eastAsia"/>
        </w:rPr>
        <w:t>）</w:t>
      </w:r>
      <w:r w:rsidRPr="00CE763A">
        <w:t xml:space="preserve"> </w:t>
      </w:r>
      <w:r>
        <w:rPr>
          <w:rFonts w:hint="eastAsia"/>
        </w:rPr>
        <w:t>；</w:t>
      </w:r>
    </w:p>
    <w:p w:rsidR="00B5211D" w:rsidRDefault="00B5211D" w:rsidP="00B5211D">
      <w:pPr>
        <w:rPr>
          <w:rFonts w:hint="eastAsia"/>
        </w:rPr>
      </w:pPr>
    </w:p>
    <w:p w:rsidR="00FE3F88" w:rsidRPr="004D2459" w:rsidRDefault="00593A4F" w:rsidP="004D2459"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32"/>
        </w:rPr>
        <w:t>GSM</w:t>
      </w:r>
      <w:r>
        <w:rPr>
          <w:rFonts w:hint="eastAsia"/>
          <w:b/>
          <w:sz w:val="32"/>
        </w:rPr>
        <w:t>网络结构</w:t>
      </w:r>
      <w:r w:rsidR="00455C97" w:rsidRPr="00823A64">
        <w:rPr>
          <w:rFonts w:hint="eastAsia"/>
          <w:b/>
          <w:sz w:val="32"/>
        </w:rPr>
        <w:t>2G</w:t>
      </w:r>
      <w:r w:rsidR="00455C97" w:rsidRPr="004D2459">
        <w:rPr>
          <w:rFonts w:hint="eastAsia"/>
          <w:b/>
          <w:sz w:val="24"/>
        </w:rPr>
        <w:t>-</w:t>
      </w:r>
      <w:r w:rsidR="00455C97" w:rsidRPr="004D2459">
        <w:rPr>
          <w:rFonts w:hint="eastAsia"/>
          <w:b/>
          <w:sz w:val="24"/>
        </w:rPr>
        <w:t>第二代移动通讯系统</w:t>
      </w:r>
    </w:p>
    <w:p w:rsidR="008518AA" w:rsidRDefault="00C537E9" w:rsidP="00FE3F8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087535"/>
            <wp:effectExtent l="0" t="0" r="0" b="0"/>
            <wp:docPr id="4" name="图片 4" descr="C:\Users\dell\Desktop\2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2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8AA" w:rsidRDefault="00BF310B" w:rsidP="008F310B">
      <w:pPr>
        <w:ind w:firstLineChars="200" w:firstLine="420"/>
        <w:rPr>
          <w:rFonts w:hint="eastAsia"/>
        </w:rPr>
      </w:pPr>
      <w:r>
        <w:rPr>
          <w:rFonts w:hint="eastAsia"/>
        </w:rPr>
        <w:t>1.</w:t>
      </w:r>
      <w:r w:rsidRPr="00A76805">
        <w:rPr>
          <w:rFonts w:hint="eastAsia"/>
          <w:b/>
        </w:rPr>
        <w:t>移动台</w:t>
      </w:r>
      <w:r w:rsidRPr="00A76805">
        <w:rPr>
          <w:rFonts w:hint="eastAsia"/>
          <w:b/>
        </w:rPr>
        <w:t>MS</w:t>
      </w:r>
      <w:r w:rsidR="00A62452">
        <w:rPr>
          <w:rFonts w:hint="eastAsia"/>
        </w:rPr>
        <w:t>：手机等；</w:t>
      </w:r>
    </w:p>
    <w:p w:rsidR="00A62452" w:rsidRDefault="00A62452" w:rsidP="008F310B">
      <w:pPr>
        <w:ind w:firstLineChars="200" w:firstLine="420"/>
        <w:rPr>
          <w:rFonts w:hint="eastAsia"/>
        </w:rPr>
      </w:pPr>
      <w:r>
        <w:rPr>
          <w:rFonts w:hint="eastAsia"/>
        </w:rPr>
        <w:t>2.</w:t>
      </w:r>
      <w:r w:rsidR="00394D57" w:rsidRPr="00A76805">
        <w:rPr>
          <w:rFonts w:hint="eastAsia"/>
          <w:b/>
        </w:rPr>
        <w:t>操作维护子系统</w:t>
      </w:r>
      <w:r w:rsidR="00394D57" w:rsidRPr="00A76805">
        <w:rPr>
          <w:rFonts w:hint="eastAsia"/>
          <w:b/>
        </w:rPr>
        <w:t>OMS</w:t>
      </w:r>
      <w:r w:rsidR="00266312">
        <w:rPr>
          <w:rFonts w:hint="eastAsia"/>
        </w:rPr>
        <w:t>：</w:t>
      </w:r>
      <w:r w:rsidR="00266312" w:rsidRPr="00266312">
        <w:rPr>
          <w:rFonts w:hint="eastAsia"/>
        </w:rPr>
        <w:t>GSM</w:t>
      </w:r>
      <w:r w:rsidR="00266312" w:rsidRPr="00266312">
        <w:rPr>
          <w:rFonts w:hint="eastAsia"/>
        </w:rPr>
        <w:t>系统的所有功能单元都可以通过各自的网络连接到</w:t>
      </w:r>
      <w:r w:rsidR="00266312" w:rsidRPr="00266312">
        <w:rPr>
          <w:rFonts w:hint="eastAsia"/>
        </w:rPr>
        <w:t>OMS</w:t>
      </w:r>
      <w:r w:rsidR="00266312" w:rsidRPr="00266312">
        <w:rPr>
          <w:rFonts w:hint="eastAsia"/>
        </w:rPr>
        <w:t>，</w:t>
      </w:r>
      <w:r w:rsidR="00266312" w:rsidRPr="00266312">
        <w:rPr>
          <w:rFonts w:hint="eastAsia"/>
        </w:rPr>
        <w:t>OMS</w:t>
      </w:r>
      <w:r w:rsidR="00266312" w:rsidRPr="00266312">
        <w:rPr>
          <w:rFonts w:hint="eastAsia"/>
        </w:rPr>
        <w:t>主要对整个</w:t>
      </w:r>
      <w:r w:rsidR="00266312" w:rsidRPr="00266312">
        <w:rPr>
          <w:rFonts w:hint="eastAsia"/>
        </w:rPr>
        <w:t>GSM</w:t>
      </w:r>
      <w:r w:rsidR="00A94359">
        <w:rPr>
          <w:rFonts w:hint="eastAsia"/>
        </w:rPr>
        <w:t>网络进行管理和监控</w:t>
      </w:r>
      <w:r w:rsidR="00266312">
        <w:rPr>
          <w:rFonts w:hint="eastAsia"/>
        </w:rPr>
        <w:t>；</w:t>
      </w:r>
    </w:p>
    <w:p w:rsidR="00A94359" w:rsidRDefault="00A94359" w:rsidP="008F310B">
      <w:pPr>
        <w:ind w:firstLineChars="200" w:firstLine="420"/>
        <w:rPr>
          <w:rFonts w:hint="eastAsia"/>
        </w:rPr>
      </w:pPr>
      <w:r>
        <w:rPr>
          <w:rFonts w:hint="eastAsia"/>
        </w:rPr>
        <w:t>3.</w:t>
      </w:r>
      <w:r w:rsidR="002F702F" w:rsidRPr="002F702F">
        <w:rPr>
          <w:rFonts w:hint="eastAsia"/>
        </w:rPr>
        <w:t xml:space="preserve"> </w:t>
      </w:r>
      <w:r w:rsidR="002F702F" w:rsidRPr="00A76805">
        <w:rPr>
          <w:rFonts w:hint="eastAsia"/>
          <w:b/>
        </w:rPr>
        <w:t>基站子系统</w:t>
      </w:r>
      <w:r w:rsidR="002F702F" w:rsidRPr="00A76805">
        <w:rPr>
          <w:rFonts w:hint="eastAsia"/>
          <w:b/>
        </w:rPr>
        <w:t>BSS</w:t>
      </w:r>
      <w:r w:rsidR="002F702F" w:rsidRPr="002F702F">
        <w:rPr>
          <w:rFonts w:hint="eastAsia"/>
        </w:rPr>
        <w:t>：</w:t>
      </w:r>
      <w:r w:rsidR="002F702F" w:rsidRPr="002F702F">
        <w:rPr>
          <w:rFonts w:hint="eastAsia"/>
        </w:rPr>
        <w:t>BSS</w:t>
      </w:r>
      <w:r w:rsidR="002F702F" w:rsidRPr="002F702F">
        <w:rPr>
          <w:rFonts w:hint="eastAsia"/>
        </w:rPr>
        <w:t>是</w:t>
      </w:r>
      <w:r w:rsidR="002F702F" w:rsidRPr="002F702F">
        <w:rPr>
          <w:rFonts w:hint="eastAsia"/>
        </w:rPr>
        <w:t>MS</w:t>
      </w:r>
      <w:r w:rsidR="002F702F" w:rsidRPr="002F702F">
        <w:rPr>
          <w:rFonts w:hint="eastAsia"/>
        </w:rPr>
        <w:t>与</w:t>
      </w:r>
      <w:r w:rsidR="002F702F" w:rsidRPr="002F702F">
        <w:rPr>
          <w:rFonts w:hint="eastAsia"/>
        </w:rPr>
        <w:t>NSS</w:t>
      </w:r>
      <w:r w:rsidR="002F702F" w:rsidRPr="002F702F">
        <w:rPr>
          <w:rFonts w:hint="eastAsia"/>
        </w:rPr>
        <w:t>的桥梁，它是在一定的无线覆盖区中由</w:t>
      </w:r>
      <w:r w:rsidR="002F702F" w:rsidRPr="002F702F">
        <w:rPr>
          <w:rFonts w:hint="eastAsia"/>
        </w:rPr>
        <w:t>MSC</w:t>
      </w:r>
      <w:r w:rsidR="002F702F" w:rsidRPr="002F702F">
        <w:rPr>
          <w:rFonts w:hint="eastAsia"/>
        </w:rPr>
        <w:t>控制，与</w:t>
      </w:r>
      <w:r w:rsidR="002F702F" w:rsidRPr="002F702F">
        <w:rPr>
          <w:rFonts w:hint="eastAsia"/>
        </w:rPr>
        <w:t>MS</w:t>
      </w:r>
      <w:r w:rsidR="002F702F" w:rsidRPr="002F702F">
        <w:rPr>
          <w:rFonts w:hint="eastAsia"/>
        </w:rPr>
        <w:t>进行通信的系统设备，它主要完成无线资源管理和无线信号收发功能。由基站控制器</w:t>
      </w:r>
      <w:r w:rsidR="002F702F" w:rsidRPr="002F702F">
        <w:rPr>
          <w:rFonts w:hint="eastAsia"/>
        </w:rPr>
        <w:t>BSC</w:t>
      </w:r>
      <w:r w:rsidR="002F702F" w:rsidRPr="002F702F">
        <w:rPr>
          <w:rFonts w:hint="eastAsia"/>
        </w:rPr>
        <w:t>和基站收</w:t>
      </w:r>
      <w:proofErr w:type="gramStart"/>
      <w:r w:rsidR="002F702F" w:rsidRPr="002F702F">
        <w:rPr>
          <w:rFonts w:hint="eastAsia"/>
        </w:rPr>
        <w:t>发信台</w:t>
      </w:r>
      <w:proofErr w:type="gramEnd"/>
      <w:r w:rsidR="002F702F" w:rsidRPr="002F702F">
        <w:rPr>
          <w:rFonts w:hint="eastAsia"/>
        </w:rPr>
        <w:t>BTS</w:t>
      </w:r>
      <w:r w:rsidR="002F702F" w:rsidRPr="002F702F">
        <w:rPr>
          <w:rFonts w:hint="eastAsia"/>
        </w:rPr>
        <w:t>组成。</w:t>
      </w:r>
    </w:p>
    <w:p w:rsidR="007806C1" w:rsidRDefault="007806C1" w:rsidP="00BF6C12">
      <w:pPr>
        <w:ind w:firstLineChars="200" w:firstLine="422"/>
        <w:rPr>
          <w:rFonts w:hint="eastAsia"/>
        </w:rPr>
      </w:pPr>
      <w:r w:rsidRPr="00BF6C12">
        <w:rPr>
          <w:rFonts w:hint="eastAsia"/>
          <w:b/>
        </w:rPr>
        <w:t>BSC</w:t>
      </w:r>
      <w:r w:rsidRPr="007806C1">
        <w:rPr>
          <w:rFonts w:hint="eastAsia"/>
        </w:rPr>
        <w:t>：位于</w:t>
      </w:r>
      <w:r w:rsidRPr="007806C1">
        <w:rPr>
          <w:rFonts w:hint="eastAsia"/>
        </w:rPr>
        <w:t>MSC</w:t>
      </w:r>
      <w:r w:rsidRPr="007806C1">
        <w:rPr>
          <w:rFonts w:hint="eastAsia"/>
        </w:rPr>
        <w:t>与</w:t>
      </w:r>
      <w:r w:rsidRPr="007806C1">
        <w:rPr>
          <w:rFonts w:hint="eastAsia"/>
        </w:rPr>
        <w:t>BTS</w:t>
      </w:r>
      <w:r w:rsidRPr="007806C1">
        <w:rPr>
          <w:rFonts w:hint="eastAsia"/>
        </w:rPr>
        <w:t>之间，具有对一个或多个</w:t>
      </w:r>
      <w:r w:rsidRPr="007806C1">
        <w:rPr>
          <w:rFonts w:hint="eastAsia"/>
        </w:rPr>
        <w:t>BTS</w:t>
      </w:r>
      <w:r w:rsidRPr="007806C1">
        <w:rPr>
          <w:rFonts w:hint="eastAsia"/>
        </w:rPr>
        <w:t>进行控制和管理的功能，主要完成无线信道的分配、</w:t>
      </w:r>
      <w:r w:rsidRPr="007806C1">
        <w:rPr>
          <w:rFonts w:hint="eastAsia"/>
        </w:rPr>
        <w:t>BTS</w:t>
      </w:r>
      <w:r w:rsidRPr="007806C1">
        <w:rPr>
          <w:rFonts w:hint="eastAsia"/>
        </w:rPr>
        <w:t>和</w:t>
      </w:r>
      <w:r w:rsidRPr="007806C1">
        <w:rPr>
          <w:rFonts w:hint="eastAsia"/>
        </w:rPr>
        <w:t>MS</w:t>
      </w:r>
      <w:r w:rsidRPr="007806C1">
        <w:rPr>
          <w:rFonts w:hint="eastAsia"/>
        </w:rPr>
        <w:t>发射功率的控制以及越区信道切换等功能。</w:t>
      </w:r>
      <w:r w:rsidRPr="007806C1">
        <w:rPr>
          <w:rFonts w:hint="eastAsia"/>
        </w:rPr>
        <w:t>BSC</w:t>
      </w:r>
      <w:r w:rsidRPr="007806C1">
        <w:rPr>
          <w:rFonts w:hint="eastAsia"/>
        </w:rPr>
        <w:t>也是一个小交换机，它把局部网络汇集后通过</w:t>
      </w:r>
      <w:r w:rsidRPr="007806C1">
        <w:rPr>
          <w:rFonts w:hint="eastAsia"/>
        </w:rPr>
        <w:t>A</w:t>
      </w:r>
      <w:r w:rsidRPr="007806C1">
        <w:rPr>
          <w:rFonts w:hint="eastAsia"/>
        </w:rPr>
        <w:t>接口与</w:t>
      </w:r>
      <w:r w:rsidRPr="007806C1">
        <w:rPr>
          <w:rFonts w:hint="eastAsia"/>
        </w:rPr>
        <w:t>MSC</w:t>
      </w:r>
      <w:r w:rsidRPr="007806C1">
        <w:rPr>
          <w:rFonts w:hint="eastAsia"/>
        </w:rPr>
        <w:t>相连。</w:t>
      </w:r>
    </w:p>
    <w:p w:rsidR="00A62452" w:rsidRDefault="00E226CD" w:rsidP="00E226CD">
      <w:pPr>
        <w:ind w:firstLineChars="200" w:firstLine="422"/>
        <w:rPr>
          <w:rFonts w:hint="eastAsia"/>
        </w:rPr>
      </w:pPr>
      <w:r w:rsidRPr="00E226CD">
        <w:rPr>
          <w:rFonts w:hint="eastAsia"/>
          <w:b/>
        </w:rPr>
        <w:t>BTS</w:t>
      </w:r>
      <w:r w:rsidRPr="00E226CD">
        <w:rPr>
          <w:rFonts w:hint="eastAsia"/>
        </w:rPr>
        <w:t>：基站子系统的无线收发设备，由</w:t>
      </w:r>
      <w:r w:rsidRPr="00E226CD">
        <w:rPr>
          <w:rFonts w:hint="eastAsia"/>
        </w:rPr>
        <w:t>BSC</w:t>
      </w:r>
      <w:r w:rsidRPr="00E226CD">
        <w:rPr>
          <w:rFonts w:hint="eastAsia"/>
        </w:rPr>
        <w:t>控制，主要负责无线传输功能，完成无线与有线的转换、无线分集、无线信道加密、</w:t>
      </w:r>
      <w:proofErr w:type="gramStart"/>
      <w:r w:rsidRPr="00E226CD">
        <w:rPr>
          <w:rFonts w:hint="eastAsia"/>
        </w:rPr>
        <w:t>跳频等功能</w:t>
      </w:r>
      <w:proofErr w:type="gramEnd"/>
      <w:r w:rsidRPr="00E226CD">
        <w:rPr>
          <w:rFonts w:hint="eastAsia"/>
        </w:rPr>
        <w:t>。</w:t>
      </w:r>
      <w:r w:rsidRPr="00E226CD">
        <w:rPr>
          <w:rFonts w:hint="eastAsia"/>
        </w:rPr>
        <w:t>BTS</w:t>
      </w:r>
      <w:r w:rsidRPr="00E226CD">
        <w:rPr>
          <w:rFonts w:hint="eastAsia"/>
        </w:rPr>
        <w:t>通过</w:t>
      </w:r>
      <w:proofErr w:type="spellStart"/>
      <w:r w:rsidRPr="00E226CD">
        <w:rPr>
          <w:rFonts w:hint="eastAsia"/>
        </w:rPr>
        <w:t>Abis</w:t>
      </w:r>
      <w:proofErr w:type="spellEnd"/>
      <w:r w:rsidRPr="00E226CD">
        <w:rPr>
          <w:rFonts w:hint="eastAsia"/>
        </w:rPr>
        <w:t>接口与</w:t>
      </w:r>
      <w:r w:rsidRPr="00E226CD">
        <w:rPr>
          <w:rFonts w:hint="eastAsia"/>
        </w:rPr>
        <w:t>BSC</w:t>
      </w:r>
      <w:r w:rsidRPr="00E226CD">
        <w:rPr>
          <w:rFonts w:hint="eastAsia"/>
        </w:rPr>
        <w:t>相连，通过空中接口</w:t>
      </w:r>
      <w:r w:rsidRPr="00E226CD">
        <w:rPr>
          <w:rFonts w:hint="eastAsia"/>
        </w:rPr>
        <w:t>Um</w:t>
      </w:r>
      <w:r w:rsidRPr="00E226CD">
        <w:rPr>
          <w:rFonts w:hint="eastAsia"/>
        </w:rPr>
        <w:t>与</w:t>
      </w:r>
      <w:r w:rsidRPr="00E226CD">
        <w:rPr>
          <w:rFonts w:hint="eastAsia"/>
        </w:rPr>
        <w:t>MS</w:t>
      </w:r>
      <w:r w:rsidRPr="00E226CD">
        <w:rPr>
          <w:rFonts w:hint="eastAsia"/>
        </w:rPr>
        <w:t>相连。</w:t>
      </w:r>
    </w:p>
    <w:p w:rsidR="00A62452" w:rsidRDefault="001866B1" w:rsidP="001866B1">
      <w:pPr>
        <w:ind w:firstLineChars="200" w:firstLine="420"/>
        <w:rPr>
          <w:rFonts w:hint="eastAsia"/>
        </w:rPr>
      </w:pPr>
      <w:r>
        <w:rPr>
          <w:rFonts w:hint="eastAsia"/>
        </w:rPr>
        <w:t>4.</w:t>
      </w:r>
      <w:r w:rsidRPr="001866B1">
        <w:rPr>
          <w:rFonts w:hint="eastAsia"/>
        </w:rPr>
        <w:t xml:space="preserve"> </w:t>
      </w:r>
      <w:r w:rsidRPr="001866B1">
        <w:rPr>
          <w:rFonts w:hint="eastAsia"/>
          <w:b/>
        </w:rPr>
        <w:t>移动业务交换中心</w:t>
      </w:r>
      <w:r w:rsidRPr="001866B1">
        <w:rPr>
          <w:rFonts w:hint="eastAsia"/>
          <w:b/>
        </w:rPr>
        <w:t>MSC</w:t>
      </w:r>
      <w:r w:rsidRPr="001866B1">
        <w:rPr>
          <w:rFonts w:hint="eastAsia"/>
          <w:b/>
        </w:rPr>
        <w:t>（</w:t>
      </w:r>
      <w:r w:rsidRPr="001866B1">
        <w:rPr>
          <w:rFonts w:hint="eastAsia"/>
          <w:b/>
        </w:rPr>
        <w:t>Mobile service Switching Center</w:t>
      </w:r>
      <w:r w:rsidRPr="001866B1">
        <w:rPr>
          <w:rFonts w:hint="eastAsia"/>
          <w:b/>
        </w:rPr>
        <w:t>）</w:t>
      </w:r>
      <w:r>
        <w:rPr>
          <w:rFonts w:hint="eastAsia"/>
        </w:rPr>
        <w:t>：是</w:t>
      </w:r>
      <w:r>
        <w:rPr>
          <w:rFonts w:hint="eastAsia"/>
        </w:rPr>
        <w:t>NSS</w:t>
      </w:r>
      <w:r>
        <w:rPr>
          <w:rFonts w:hint="eastAsia"/>
        </w:rPr>
        <w:t>核心，负责处理用户具体业务</w:t>
      </w:r>
      <w:r w:rsidR="0082777E">
        <w:rPr>
          <w:rFonts w:hint="eastAsia"/>
        </w:rPr>
        <w:t>（</w:t>
      </w:r>
      <w:r w:rsidR="0082777E" w:rsidRPr="00234CA8">
        <w:rPr>
          <w:rFonts w:hint="eastAsia"/>
          <w:b/>
        </w:rPr>
        <w:t>数据库功能</w:t>
      </w:r>
      <w:r w:rsidR="0082777E">
        <w:rPr>
          <w:rFonts w:hint="eastAsia"/>
        </w:rPr>
        <w:t>）</w:t>
      </w:r>
      <w:r>
        <w:rPr>
          <w:rFonts w:hint="eastAsia"/>
        </w:rPr>
        <w:t>。完成最基本的交换功能，即完成移动用户和其他网络用户之间的通讯连接；完成移动用户寻呼接入、信道分配、呼叫接续、话务量控制、计费、基站管理等功能；提供面向系统其他功能实体的接口、到其他网络的接口以及与其他</w:t>
      </w:r>
      <w:r>
        <w:rPr>
          <w:rFonts w:hint="eastAsia"/>
        </w:rPr>
        <w:t>MSC</w:t>
      </w:r>
      <w:r>
        <w:rPr>
          <w:rFonts w:hint="eastAsia"/>
        </w:rPr>
        <w:t>互连的接口。</w:t>
      </w:r>
    </w:p>
    <w:p w:rsidR="008518AA" w:rsidRDefault="008518AA" w:rsidP="008F310B">
      <w:pPr>
        <w:ind w:firstLineChars="200" w:firstLine="420"/>
        <w:rPr>
          <w:rFonts w:hint="eastAsia"/>
        </w:rPr>
      </w:pPr>
    </w:p>
    <w:p w:rsidR="008518AA" w:rsidRPr="00823A64" w:rsidRDefault="00F827D1" w:rsidP="00823A64">
      <w:pPr>
        <w:ind w:firstLineChars="200" w:firstLine="643"/>
        <w:jc w:val="center"/>
        <w:rPr>
          <w:rFonts w:hint="eastAsia"/>
          <w:sz w:val="24"/>
        </w:rPr>
      </w:pPr>
      <w:r>
        <w:rPr>
          <w:rFonts w:hint="eastAsia"/>
          <w:b/>
          <w:sz w:val="32"/>
        </w:rPr>
        <w:t>GPRS</w:t>
      </w:r>
      <w:r>
        <w:rPr>
          <w:rFonts w:hint="eastAsia"/>
          <w:b/>
          <w:sz w:val="32"/>
        </w:rPr>
        <w:t>叠加网络结构</w:t>
      </w:r>
      <w:r w:rsidR="00C02F85" w:rsidRPr="00823A64">
        <w:rPr>
          <w:rFonts w:hint="eastAsia"/>
          <w:b/>
          <w:sz w:val="32"/>
        </w:rPr>
        <w:t>2</w:t>
      </w:r>
      <w:r w:rsidR="00C02F85" w:rsidRPr="00823A64">
        <w:rPr>
          <w:rFonts w:hint="eastAsia"/>
          <w:b/>
          <w:sz w:val="32"/>
        </w:rPr>
        <w:t>.5</w:t>
      </w:r>
      <w:r w:rsidR="00C02F85" w:rsidRPr="00823A64">
        <w:rPr>
          <w:rFonts w:hint="eastAsia"/>
          <w:b/>
          <w:sz w:val="32"/>
        </w:rPr>
        <w:t>G</w:t>
      </w:r>
    </w:p>
    <w:p w:rsidR="00E20BDE" w:rsidRDefault="001B505E" w:rsidP="001B505E">
      <w:pPr>
        <w:ind w:firstLineChars="200" w:firstLine="42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IP</w:t>
      </w:r>
      <w:r>
        <w:rPr>
          <w:rFonts w:hint="eastAsia"/>
        </w:rPr>
        <w:t>技术的发展，</w:t>
      </w:r>
      <w:r w:rsidRPr="00F241F7">
        <w:rPr>
          <w:rFonts w:hint="eastAsia"/>
          <w:b/>
          <w:color w:val="FF0000"/>
        </w:rPr>
        <w:t>2.5G</w:t>
      </w:r>
      <w:r w:rsidRPr="00F241F7">
        <w:rPr>
          <w:rFonts w:hint="eastAsia"/>
          <w:b/>
          <w:color w:val="FF0000"/>
        </w:rPr>
        <w:t>引入了</w:t>
      </w:r>
      <w:r w:rsidRPr="00F241F7">
        <w:rPr>
          <w:rFonts w:hint="eastAsia"/>
          <w:b/>
          <w:color w:val="FF0000"/>
        </w:rPr>
        <w:t>GPRS</w:t>
      </w:r>
      <w:r>
        <w:rPr>
          <w:rFonts w:hint="eastAsia"/>
        </w:rPr>
        <w:t>（</w:t>
      </w:r>
      <w:r>
        <w:rPr>
          <w:rFonts w:hint="eastAsia"/>
        </w:rPr>
        <w:t>General Packet Radio Service</w:t>
      </w:r>
      <w:r>
        <w:rPr>
          <w:rFonts w:hint="eastAsia"/>
        </w:rPr>
        <w:t>，通用分组无线业务）分组域结构，可以给用户提供分组数据业务。</w:t>
      </w:r>
      <w:r>
        <w:rPr>
          <w:rFonts w:hint="eastAsia"/>
        </w:rPr>
        <w:t>GPRS</w:t>
      </w:r>
      <w:r>
        <w:rPr>
          <w:rFonts w:hint="eastAsia"/>
        </w:rPr>
        <w:t>是在</w:t>
      </w:r>
      <w:r>
        <w:rPr>
          <w:rFonts w:hint="eastAsia"/>
        </w:rPr>
        <w:t>GSM</w:t>
      </w:r>
      <w:r>
        <w:rPr>
          <w:rFonts w:hint="eastAsia"/>
        </w:rPr>
        <w:t>网络基础上叠加的一套分组系统，也采用</w:t>
      </w:r>
      <w:r>
        <w:rPr>
          <w:rFonts w:hint="eastAsia"/>
        </w:rPr>
        <w:t>GMSK</w:t>
      </w:r>
      <w:r>
        <w:rPr>
          <w:rFonts w:hint="eastAsia"/>
        </w:rPr>
        <w:t>（网关移动交换中心）调制，同时</w:t>
      </w:r>
      <w:r>
        <w:rPr>
          <w:rFonts w:hint="eastAsia"/>
        </w:rPr>
        <w:t>GPRS</w:t>
      </w:r>
      <w:r>
        <w:rPr>
          <w:rFonts w:hint="eastAsia"/>
        </w:rPr>
        <w:t>通过采用快速编码方案来提高用户的数据传输速率，并且几个终端可以共享一组无线信道，所以</w:t>
      </w:r>
      <w:r>
        <w:rPr>
          <w:rFonts w:hint="eastAsia"/>
        </w:rPr>
        <w:t>GPRS</w:t>
      </w:r>
      <w:r>
        <w:rPr>
          <w:rFonts w:hint="eastAsia"/>
        </w:rPr>
        <w:t>系统很适合分组数据传输。</w:t>
      </w:r>
    </w:p>
    <w:p w:rsidR="00E20BDE" w:rsidRDefault="00EE6881" w:rsidP="000416C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1770" cy="2409190"/>
            <wp:effectExtent l="0" t="0" r="0" b="0"/>
            <wp:docPr id="9" name="图片 9" descr="C:\Users\dell\Desktop\2.5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esktop\2.5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556" w:rsidRDefault="00823A64" w:rsidP="004D5373">
      <w:pPr>
        <w:ind w:firstLineChars="200" w:firstLine="420"/>
        <w:rPr>
          <w:rFonts w:hint="eastAsia"/>
        </w:rPr>
      </w:pPr>
      <w:r w:rsidRPr="00823A64">
        <w:rPr>
          <w:rFonts w:hint="eastAsia"/>
        </w:rPr>
        <w:t>从</w:t>
      </w:r>
      <w:r w:rsidRPr="00823A64">
        <w:rPr>
          <w:rFonts w:hint="eastAsia"/>
        </w:rPr>
        <w:t>GSM</w:t>
      </w:r>
      <w:r w:rsidRPr="00823A64">
        <w:rPr>
          <w:rFonts w:hint="eastAsia"/>
        </w:rPr>
        <w:t>网络（</w:t>
      </w:r>
      <w:r w:rsidRPr="00823A64">
        <w:rPr>
          <w:rFonts w:hint="eastAsia"/>
        </w:rPr>
        <w:t>2G</w:t>
      </w:r>
      <w:r w:rsidRPr="00823A64">
        <w:rPr>
          <w:rFonts w:hint="eastAsia"/>
        </w:rPr>
        <w:t>）演进到</w:t>
      </w:r>
      <w:r w:rsidRPr="00823A64">
        <w:rPr>
          <w:rFonts w:hint="eastAsia"/>
        </w:rPr>
        <w:t>GPRS</w:t>
      </w:r>
      <w:r w:rsidRPr="00823A64">
        <w:rPr>
          <w:rFonts w:hint="eastAsia"/>
        </w:rPr>
        <w:t>网络（</w:t>
      </w:r>
      <w:r w:rsidRPr="00823A64">
        <w:rPr>
          <w:rFonts w:hint="eastAsia"/>
        </w:rPr>
        <w:t>2.5G</w:t>
      </w:r>
      <w:r w:rsidRPr="00823A64">
        <w:rPr>
          <w:rFonts w:hint="eastAsia"/>
        </w:rPr>
        <w:t>），最主要的变化是引入了</w:t>
      </w:r>
      <w:r w:rsidRPr="00823A64">
        <w:rPr>
          <w:rFonts w:hint="eastAsia"/>
          <w:b/>
        </w:rPr>
        <w:t>分组交换业务</w:t>
      </w:r>
      <w:r w:rsidRPr="00823A64">
        <w:rPr>
          <w:rFonts w:hint="eastAsia"/>
        </w:rPr>
        <w:t>。在原有</w:t>
      </w:r>
      <w:r w:rsidRPr="00823A64">
        <w:rPr>
          <w:rFonts w:hint="eastAsia"/>
        </w:rPr>
        <w:t>GSM</w:t>
      </w:r>
      <w:r w:rsidRPr="00823A64">
        <w:rPr>
          <w:rFonts w:hint="eastAsia"/>
        </w:rPr>
        <w:t>网络结构上增加了几个功能实体，相当于在原有网络基础上叠加了</w:t>
      </w:r>
      <w:proofErr w:type="gramStart"/>
      <w:r w:rsidRPr="00823A64">
        <w:rPr>
          <w:rFonts w:hint="eastAsia"/>
        </w:rPr>
        <w:t>一</w:t>
      </w:r>
      <w:proofErr w:type="gramEnd"/>
      <w:r w:rsidRPr="00630DF0">
        <w:rPr>
          <w:rFonts w:hint="eastAsia"/>
          <w:b/>
        </w:rPr>
        <w:t>小型网络</w:t>
      </w:r>
      <w:r w:rsidRPr="00823A64">
        <w:rPr>
          <w:rFonts w:hint="eastAsia"/>
        </w:rPr>
        <w:t>，共同构成</w:t>
      </w:r>
      <w:r w:rsidRPr="00823A64">
        <w:rPr>
          <w:rFonts w:hint="eastAsia"/>
        </w:rPr>
        <w:t>GPRS</w:t>
      </w:r>
      <w:r w:rsidRPr="00823A64">
        <w:rPr>
          <w:rFonts w:hint="eastAsia"/>
        </w:rPr>
        <w:t>网络。</w:t>
      </w:r>
      <w:r w:rsidRPr="00630DF0">
        <w:rPr>
          <w:rFonts w:hint="eastAsia"/>
          <w:b/>
          <w:color w:val="FF0000"/>
        </w:rPr>
        <w:t>接入网方面</w:t>
      </w:r>
      <w:r w:rsidRPr="00823A64">
        <w:rPr>
          <w:rFonts w:hint="eastAsia"/>
        </w:rPr>
        <w:t>：</w:t>
      </w:r>
      <w:r w:rsidRPr="00823A64">
        <w:rPr>
          <w:rFonts w:hint="eastAsia"/>
        </w:rPr>
        <w:t>GPRS</w:t>
      </w:r>
      <w:r w:rsidRPr="00823A64">
        <w:rPr>
          <w:rFonts w:hint="eastAsia"/>
        </w:rPr>
        <w:t>共用</w:t>
      </w:r>
      <w:r w:rsidRPr="00823A64">
        <w:rPr>
          <w:rFonts w:hint="eastAsia"/>
        </w:rPr>
        <w:t>GSM</w:t>
      </w:r>
      <w:r w:rsidR="00020AF9">
        <w:rPr>
          <w:rFonts w:hint="eastAsia"/>
        </w:rPr>
        <w:t>（全球移动通信系统）</w:t>
      </w:r>
      <w:r w:rsidRPr="00823A64">
        <w:rPr>
          <w:rFonts w:hint="eastAsia"/>
        </w:rPr>
        <w:t>网络的</w:t>
      </w:r>
      <w:r w:rsidRPr="00823A64">
        <w:rPr>
          <w:rFonts w:hint="eastAsia"/>
        </w:rPr>
        <w:t>BSS</w:t>
      </w:r>
      <w:r w:rsidR="00020AF9">
        <w:rPr>
          <w:rFonts w:hint="eastAsia"/>
        </w:rPr>
        <w:t>（基站子系统）</w:t>
      </w:r>
      <w:r w:rsidRPr="00823A64">
        <w:rPr>
          <w:rFonts w:hint="eastAsia"/>
        </w:rPr>
        <w:t>，同时要求</w:t>
      </w:r>
      <w:r w:rsidRPr="00823A64">
        <w:rPr>
          <w:rFonts w:hint="eastAsia"/>
        </w:rPr>
        <w:t>MS</w:t>
      </w:r>
      <w:r w:rsidRPr="00823A64">
        <w:rPr>
          <w:rFonts w:hint="eastAsia"/>
        </w:rPr>
        <w:t>提供对</w:t>
      </w:r>
      <w:r w:rsidRPr="00823A64">
        <w:rPr>
          <w:rFonts w:hint="eastAsia"/>
        </w:rPr>
        <w:t>GPRS</w:t>
      </w:r>
      <w:r w:rsidRPr="00823A64">
        <w:rPr>
          <w:rFonts w:hint="eastAsia"/>
        </w:rPr>
        <w:t>业务的支持。在</w:t>
      </w:r>
      <w:r w:rsidRPr="00823A64">
        <w:rPr>
          <w:rFonts w:hint="eastAsia"/>
        </w:rPr>
        <w:t>BSC</w:t>
      </w:r>
      <w:r w:rsidR="00002DD2">
        <w:rPr>
          <w:rFonts w:hint="eastAsia"/>
        </w:rPr>
        <w:t>（基站控制器）</w:t>
      </w:r>
      <w:r w:rsidRPr="00823A64">
        <w:rPr>
          <w:rFonts w:hint="eastAsia"/>
        </w:rPr>
        <w:t>上增加了分组控制单元</w:t>
      </w:r>
      <w:r w:rsidRPr="00823A64">
        <w:rPr>
          <w:rFonts w:hint="eastAsia"/>
        </w:rPr>
        <w:t>PCU</w:t>
      </w:r>
      <w:r w:rsidRPr="00823A64">
        <w:rPr>
          <w:rFonts w:hint="eastAsia"/>
        </w:rPr>
        <w:t>（</w:t>
      </w:r>
      <w:r w:rsidRPr="00823A64">
        <w:rPr>
          <w:rFonts w:hint="eastAsia"/>
        </w:rPr>
        <w:t>Packet Control Unit</w:t>
      </w:r>
      <w:r w:rsidR="00F52822">
        <w:rPr>
          <w:rFonts w:hint="eastAsia"/>
        </w:rPr>
        <w:t>，分组控制单元</w:t>
      </w:r>
      <w:r w:rsidRPr="00823A64">
        <w:rPr>
          <w:rFonts w:hint="eastAsia"/>
        </w:rPr>
        <w:t>），用以提供分组交换通道。</w:t>
      </w:r>
      <w:proofErr w:type="gramStart"/>
      <w:r w:rsidR="004D5373" w:rsidRPr="004D5373">
        <w:rPr>
          <w:rFonts w:hint="eastAsia"/>
          <w:b/>
          <w:color w:val="FF0000"/>
        </w:rPr>
        <w:t>核心网</w:t>
      </w:r>
      <w:proofErr w:type="gramEnd"/>
      <w:r w:rsidR="004D5373" w:rsidRPr="004D5373">
        <w:rPr>
          <w:rFonts w:hint="eastAsia"/>
          <w:b/>
          <w:color w:val="FF0000"/>
        </w:rPr>
        <w:t>方面</w:t>
      </w:r>
      <w:r w:rsidR="004D5373">
        <w:rPr>
          <w:rFonts w:hint="eastAsia"/>
        </w:rPr>
        <w:t>：增加了两个网络单元处理：服务型</w:t>
      </w:r>
      <w:r w:rsidR="004D5373">
        <w:rPr>
          <w:rFonts w:hint="eastAsia"/>
        </w:rPr>
        <w:t>GPRS</w:t>
      </w:r>
      <w:r w:rsidR="004D5373">
        <w:rPr>
          <w:rFonts w:hint="eastAsia"/>
        </w:rPr>
        <w:t>支持节点</w:t>
      </w:r>
      <w:r w:rsidR="004D5373" w:rsidRPr="00B51556">
        <w:rPr>
          <w:rFonts w:hint="eastAsia"/>
          <w:b/>
        </w:rPr>
        <w:t>SGSN</w:t>
      </w:r>
      <w:r w:rsidR="004D5373">
        <w:rPr>
          <w:rFonts w:hint="eastAsia"/>
        </w:rPr>
        <w:t>（</w:t>
      </w:r>
      <w:r w:rsidR="004D5373">
        <w:rPr>
          <w:rFonts w:hint="eastAsia"/>
        </w:rPr>
        <w:t>Service GPRS Supported Node</w:t>
      </w:r>
      <w:r w:rsidR="004D5373">
        <w:rPr>
          <w:rFonts w:hint="eastAsia"/>
        </w:rPr>
        <w:t>）和网关型</w:t>
      </w:r>
      <w:r w:rsidR="004D5373">
        <w:rPr>
          <w:rFonts w:hint="eastAsia"/>
        </w:rPr>
        <w:t>GPRS</w:t>
      </w:r>
      <w:r w:rsidR="004D5373">
        <w:rPr>
          <w:rFonts w:hint="eastAsia"/>
        </w:rPr>
        <w:t>支持节点</w:t>
      </w:r>
      <w:r w:rsidR="004D5373" w:rsidRPr="00B51556">
        <w:rPr>
          <w:rFonts w:hint="eastAsia"/>
          <w:b/>
        </w:rPr>
        <w:t>GGSN</w:t>
      </w:r>
      <w:r w:rsidR="004D5373">
        <w:rPr>
          <w:rFonts w:hint="eastAsia"/>
        </w:rPr>
        <w:t>（</w:t>
      </w:r>
      <w:r w:rsidR="004D5373">
        <w:rPr>
          <w:rFonts w:hint="eastAsia"/>
        </w:rPr>
        <w:t>Gateway GPRS Supported Node</w:t>
      </w:r>
      <w:r w:rsidR="004D5373">
        <w:rPr>
          <w:rFonts w:hint="eastAsia"/>
        </w:rPr>
        <w:t>），功能方面与</w:t>
      </w:r>
      <w:r w:rsidR="004D5373">
        <w:rPr>
          <w:rFonts w:hint="eastAsia"/>
        </w:rPr>
        <w:t>MSC</w:t>
      </w:r>
      <w:r w:rsidR="004D5373">
        <w:rPr>
          <w:rFonts w:hint="eastAsia"/>
        </w:rPr>
        <w:t>和</w:t>
      </w:r>
      <w:r w:rsidR="004D5373">
        <w:rPr>
          <w:rFonts w:hint="eastAsia"/>
        </w:rPr>
        <w:t>GMSC</w:t>
      </w:r>
      <w:r w:rsidR="004D5373">
        <w:rPr>
          <w:rFonts w:hint="eastAsia"/>
        </w:rPr>
        <w:t>一致，只不过处理的是</w:t>
      </w:r>
      <w:r w:rsidR="004D5373" w:rsidRPr="00B51556">
        <w:rPr>
          <w:rFonts w:hint="eastAsia"/>
          <w:b/>
        </w:rPr>
        <w:t>分组交换业务</w:t>
      </w:r>
      <w:r w:rsidR="004D5373">
        <w:rPr>
          <w:rFonts w:hint="eastAsia"/>
        </w:rPr>
        <w:t>，外部网络接入</w:t>
      </w:r>
      <w:r w:rsidR="004D5373">
        <w:rPr>
          <w:rFonts w:hint="eastAsia"/>
        </w:rPr>
        <w:t>IP</w:t>
      </w:r>
      <w:r w:rsidR="004D5373">
        <w:rPr>
          <w:rFonts w:hint="eastAsia"/>
        </w:rPr>
        <w:t>网。</w:t>
      </w:r>
    </w:p>
    <w:p w:rsidR="00E20BDE" w:rsidRDefault="004D5373" w:rsidP="00B51556">
      <w:pPr>
        <w:ind w:firstLineChars="200" w:firstLine="422"/>
        <w:rPr>
          <w:rFonts w:hint="eastAsia"/>
        </w:rPr>
      </w:pPr>
      <w:r w:rsidRPr="00B51556">
        <w:rPr>
          <w:rFonts w:hint="eastAsia"/>
          <w:b/>
        </w:rPr>
        <w:t>SGSN</w:t>
      </w:r>
      <w:r>
        <w:rPr>
          <w:rFonts w:hint="eastAsia"/>
        </w:rPr>
        <w:t>：为</w:t>
      </w:r>
      <w:r>
        <w:rPr>
          <w:rFonts w:hint="eastAsia"/>
        </w:rPr>
        <w:t>MS</w:t>
      </w:r>
      <w:r>
        <w:rPr>
          <w:rFonts w:hint="eastAsia"/>
        </w:rPr>
        <w:t>提供移动性管理，处理用户的具体事务，实现</w:t>
      </w:r>
      <w:r>
        <w:rPr>
          <w:rFonts w:hint="eastAsia"/>
        </w:rPr>
        <w:t>GPRS</w:t>
      </w:r>
      <w:r>
        <w:rPr>
          <w:rFonts w:hint="eastAsia"/>
        </w:rPr>
        <w:t>与原</w:t>
      </w:r>
      <w:r>
        <w:rPr>
          <w:rFonts w:hint="eastAsia"/>
        </w:rPr>
        <w:t>GSM</w:t>
      </w:r>
      <w:r>
        <w:rPr>
          <w:rFonts w:hint="eastAsia"/>
        </w:rPr>
        <w:t>网互通。主要作用是记录移动台的当前位置信息，并且在移动台和</w:t>
      </w:r>
      <w:r>
        <w:rPr>
          <w:rFonts w:hint="eastAsia"/>
        </w:rPr>
        <w:t>GGSN</w:t>
      </w:r>
      <w:r>
        <w:rPr>
          <w:rFonts w:hint="eastAsia"/>
        </w:rPr>
        <w:t>之间完成移动分组数据的发送和接收。</w:t>
      </w:r>
    </w:p>
    <w:p w:rsidR="00E20BDE" w:rsidRPr="004D5373" w:rsidRDefault="00F87EF8" w:rsidP="00F87EF8">
      <w:pPr>
        <w:ind w:firstLineChars="200" w:firstLine="422"/>
        <w:rPr>
          <w:rFonts w:hint="eastAsia"/>
        </w:rPr>
      </w:pPr>
      <w:r w:rsidRPr="00F87EF8">
        <w:rPr>
          <w:rFonts w:hint="eastAsia"/>
          <w:b/>
        </w:rPr>
        <w:t>GGSN</w:t>
      </w:r>
      <w:r w:rsidRPr="00F87EF8">
        <w:rPr>
          <w:rFonts w:hint="eastAsia"/>
        </w:rPr>
        <w:t>：起到</w:t>
      </w:r>
      <w:r w:rsidRPr="005B6F21">
        <w:rPr>
          <w:rFonts w:hint="eastAsia"/>
          <w:b/>
        </w:rPr>
        <w:t>网关</w:t>
      </w:r>
      <w:r w:rsidRPr="00F87EF8">
        <w:rPr>
          <w:rFonts w:hint="eastAsia"/>
        </w:rPr>
        <w:t>的作用，接入外部数据网络和业务的节点，实现</w:t>
      </w:r>
      <w:r w:rsidRPr="00F87EF8">
        <w:rPr>
          <w:rFonts w:hint="eastAsia"/>
        </w:rPr>
        <w:t>GPRS</w:t>
      </w:r>
      <w:r w:rsidRPr="00F87EF8">
        <w:rPr>
          <w:rFonts w:hint="eastAsia"/>
        </w:rPr>
        <w:t>与外部网络互连。</w:t>
      </w:r>
    </w:p>
    <w:p w:rsidR="00E20BDE" w:rsidRDefault="00E20BDE" w:rsidP="008F310B">
      <w:pPr>
        <w:ind w:firstLineChars="200" w:firstLine="420"/>
        <w:rPr>
          <w:rFonts w:hint="eastAsia"/>
        </w:rPr>
      </w:pPr>
    </w:p>
    <w:p w:rsidR="00D6149E" w:rsidRPr="00823A64" w:rsidRDefault="00ED1B03" w:rsidP="00D6149E">
      <w:pPr>
        <w:ind w:firstLineChars="200" w:firstLine="643"/>
        <w:jc w:val="center"/>
        <w:rPr>
          <w:rFonts w:hint="eastAsia"/>
          <w:sz w:val="24"/>
        </w:rPr>
      </w:pPr>
      <w:r>
        <w:rPr>
          <w:rFonts w:hint="eastAsia"/>
          <w:b/>
          <w:sz w:val="32"/>
        </w:rPr>
        <w:t>UMTS</w:t>
      </w:r>
      <w:r>
        <w:rPr>
          <w:rFonts w:hint="eastAsia"/>
          <w:b/>
          <w:sz w:val="32"/>
        </w:rPr>
        <w:t>网络结构</w:t>
      </w:r>
      <w:r w:rsidR="00D6149E">
        <w:rPr>
          <w:rFonts w:hint="eastAsia"/>
          <w:b/>
          <w:sz w:val="32"/>
        </w:rPr>
        <w:t>3</w:t>
      </w:r>
      <w:r w:rsidR="00D6149E" w:rsidRPr="00823A64">
        <w:rPr>
          <w:rFonts w:hint="eastAsia"/>
          <w:b/>
          <w:sz w:val="32"/>
        </w:rPr>
        <w:t>G</w:t>
      </w:r>
    </w:p>
    <w:p w:rsidR="00E20BDE" w:rsidRDefault="00EE6881" w:rsidP="0051186E">
      <w:pPr>
        <w:ind w:firstLineChars="200" w:firstLine="422"/>
        <w:rPr>
          <w:rFonts w:hint="eastAsia"/>
        </w:rPr>
      </w:pPr>
      <w:r w:rsidRPr="0051186E">
        <w:rPr>
          <w:rFonts w:hint="eastAsia"/>
          <w:b/>
          <w:color w:val="FF0000"/>
        </w:rPr>
        <w:t>3G</w:t>
      </w:r>
      <w:r w:rsidRPr="0051186E">
        <w:rPr>
          <w:rFonts w:hint="eastAsia"/>
          <w:b/>
          <w:color w:val="FF0000"/>
        </w:rPr>
        <w:t>使用新的无线接入技术</w:t>
      </w:r>
      <w:r w:rsidRPr="00EE6881">
        <w:rPr>
          <w:rFonts w:hint="eastAsia"/>
        </w:rPr>
        <w:t>。</w:t>
      </w:r>
      <w:r w:rsidRPr="00EE6881">
        <w:rPr>
          <w:rFonts w:hint="eastAsia"/>
        </w:rPr>
        <w:t>3G</w:t>
      </w:r>
      <w:r w:rsidRPr="00EE6881">
        <w:rPr>
          <w:rFonts w:hint="eastAsia"/>
        </w:rPr>
        <w:t>共有</w:t>
      </w:r>
      <w:r w:rsidRPr="00EE6881">
        <w:rPr>
          <w:rFonts w:hint="eastAsia"/>
        </w:rPr>
        <w:t>4</w:t>
      </w:r>
      <w:r w:rsidRPr="00EE6881">
        <w:rPr>
          <w:rFonts w:hint="eastAsia"/>
        </w:rPr>
        <w:t>个国际标准：中国主导的</w:t>
      </w:r>
      <w:r w:rsidRPr="00EE6881">
        <w:rPr>
          <w:rFonts w:hint="eastAsia"/>
        </w:rPr>
        <w:t>TD-SCDMA</w:t>
      </w:r>
      <w:r w:rsidRPr="00EE6881">
        <w:rPr>
          <w:rFonts w:hint="eastAsia"/>
        </w:rPr>
        <w:t>，美国主导的</w:t>
      </w:r>
      <w:r w:rsidRPr="00EE6881">
        <w:rPr>
          <w:rFonts w:hint="eastAsia"/>
        </w:rPr>
        <w:t>CDMA2000</w:t>
      </w:r>
      <w:r w:rsidRPr="00EE6881">
        <w:rPr>
          <w:rFonts w:hint="eastAsia"/>
        </w:rPr>
        <w:t>、</w:t>
      </w:r>
      <w:proofErr w:type="spellStart"/>
      <w:r w:rsidRPr="00EE6881">
        <w:rPr>
          <w:rFonts w:hint="eastAsia"/>
        </w:rPr>
        <w:t>WiMAX</w:t>
      </w:r>
      <w:proofErr w:type="spellEnd"/>
      <w:r w:rsidRPr="00EE6881">
        <w:rPr>
          <w:rFonts w:hint="eastAsia"/>
        </w:rPr>
        <w:t>和欧洲主导的</w:t>
      </w:r>
      <w:r w:rsidRPr="00EE6881">
        <w:rPr>
          <w:rFonts w:hint="eastAsia"/>
        </w:rPr>
        <w:t>WCDMA</w:t>
      </w:r>
      <w:r w:rsidRPr="00EE6881">
        <w:rPr>
          <w:rFonts w:hint="eastAsia"/>
        </w:rPr>
        <w:t>。</w:t>
      </w:r>
      <w:r w:rsidRPr="00610E5D">
        <w:rPr>
          <w:rFonts w:hint="eastAsia"/>
          <w:b/>
          <w:color w:val="FF0000"/>
        </w:rPr>
        <w:t>UMTS</w:t>
      </w:r>
      <w:r w:rsidR="00BF27F3">
        <w:rPr>
          <w:rFonts w:hint="eastAsia"/>
        </w:rPr>
        <w:t>（</w:t>
      </w:r>
      <w:r w:rsidR="00BF27F3">
        <w:rPr>
          <w:rFonts w:hint="eastAsia"/>
        </w:rPr>
        <w:t>Universal Mobile Telecommunications System</w:t>
      </w:r>
      <w:r w:rsidR="00BF27F3">
        <w:rPr>
          <w:rFonts w:hint="eastAsia"/>
        </w:rPr>
        <w:t>，通用移动通信系统）</w:t>
      </w:r>
      <w:r>
        <w:rPr>
          <w:rFonts w:hint="eastAsia"/>
        </w:rPr>
        <w:t>网络结构由三个主要部分组成：</w:t>
      </w:r>
      <w:r w:rsidRPr="00610E5D">
        <w:rPr>
          <w:rFonts w:hint="eastAsia"/>
          <w:b/>
        </w:rPr>
        <w:t>移动用户终端</w:t>
      </w:r>
      <w:r w:rsidRPr="00610E5D">
        <w:rPr>
          <w:rFonts w:hint="eastAsia"/>
          <w:b/>
        </w:rPr>
        <w:t>(UE)</w:t>
      </w:r>
      <w:r>
        <w:rPr>
          <w:rFonts w:hint="eastAsia"/>
        </w:rPr>
        <w:t>、</w:t>
      </w:r>
      <w:r w:rsidRPr="00610E5D">
        <w:rPr>
          <w:rFonts w:hint="eastAsia"/>
          <w:b/>
        </w:rPr>
        <w:t>无线网络子系统</w:t>
      </w:r>
      <w:r w:rsidRPr="00610E5D">
        <w:rPr>
          <w:rFonts w:hint="eastAsia"/>
          <w:b/>
        </w:rPr>
        <w:t>RNS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UTRAN)</w:t>
      </w:r>
      <w:r>
        <w:rPr>
          <w:rFonts w:hint="eastAsia"/>
        </w:rPr>
        <w:t>以及</w:t>
      </w:r>
      <w:r w:rsidRPr="00610E5D">
        <w:rPr>
          <w:rFonts w:hint="eastAsia"/>
          <w:b/>
        </w:rPr>
        <w:t>核心网子系统</w:t>
      </w:r>
      <w:r w:rsidRPr="00610E5D">
        <w:rPr>
          <w:rFonts w:hint="eastAsia"/>
          <w:b/>
        </w:rPr>
        <w:t>(CN)</w:t>
      </w:r>
      <w:r>
        <w:rPr>
          <w:rFonts w:hint="eastAsia"/>
        </w:rPr>
        <w:t>。在</w:t>
      </w:r>
      <w:proofErr w:type="gramStart"/>
      <w:r>
        <w:rPr>
          <w:rFonts w:hint="eastAsia"/>
        </w:rPr>
        <w:t>核心网</w:t>
      </w:r>
      <w:proofErr w:type="gramEnd"/>
      <w:r>
        <w:rPr>
          <w:rFonts w:hint="eastAsia"/>
        </w:rPr>
        <w:t>部分与</w:t>
      </w:r>
      <w:r>
        <w:rPr>
          <w:rFonts w:hint="eastAsia"/>
        </w:rPr>
        <w:t>GSM</w:t>
      </w:r>
      <w:r>
        <w:rPr>
          <w:rFonts w:hint="eastAsia"/>
        </w:rPr>
        <w:t>共用，并逐步演进和过渡，而在无线接入网方面则有革命性变化，完全不同于</w:t>
      </w:r>
      <w:r>
        <w:rPr>
          <w:rFonts w:hint="eastAsia"/>
        </w:rPr>
        <w:t>GSM</w:t>
      </w:r>
      <w:r>
        <w:rPr>
          <w:rFonts w:hint="eastAsia"/>
        </w:rPr>
        <w:t>的无线接入网。不再包含</w:t>
      </w:r>
      <w:r>
        <w:rPr>
          <w:rFonts w:hint="eastAsia"/>
        </w:rPr>
        <w:t>BTS</w:t>
      </w:r>
      <w:r>
        <w:rPr>
          <w:rFonts w:hint="eastAsia"/>
        </w:rPr>
        <w:t>和</w:t>
      </w:r>
      <w:r>
        <w:rPr>
          <w:rFonts w:hint="eastAsia"/>
        </w:rPr>
        <w:t>BSC</w:t>
      </w:r>
      <w:r>
        <w:rPr>
          <w:rFonts w:hint="eastAsia"/>
        </w:rPr>
        <w:t>，取而代之的是基站</w:t>
      </w:r>
      <w:r>
        <w:rPr>
          <w:rFonts w:hint="eastAsia"/>
        </w:rPr>
        <w:t>(</w:t>
      </w:r>
      <w:proofErr w:type="spellStart"/>
      <w:r>
        <w:rPr>
          <w:rFonts w:hint="eastAsia"/>
        </w:rPr>
        <w:t>Node</w:t>
      </w:r>
      <w:proofErr w:type="spellEnd"/>
      <w:r>
        <w:rPr>
          <w:rFonts w:hint="eastAsia"/>
        </w:rPr>
        <w:t xml:space="preserve"> B)</w:t>
      </w:r>
      <w:r>
        <w:rPr>
          <w:rFonts w:hint="eastAsia"/>
        </w:rPr>
        <w:t>和无线网络控制器</w:t>
      </w:r>
      <w:r>
        <w:rPr>
          <w:rFonts w:hint="eastAsia"/>
        </w:rPr>
        <w:t>(RNC)</w:t>
      </w:r>
      <w:r>
        <w:rPr>
          <w:rFonts w:hint="eastAsia"/>
        </w:rPr>
        <w:t>，功能方面与之前保持一致。</w:t>
      </w:r>
    </w:p>
    <w:p w:rsidR="00E20BDE" w:rsidRDefault="00124DD4" w:rsidP="00124DD4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9E367A9" wp14:editId="340CA725">
            <wp:extent cx="5271770" cy="2409190"/>
            <wp:effectExtent l="0" t="0" r="0" b="0"/>
            <wp:docPr id="10" name="图片 10" descr="C:\Users\dell\Desktop\3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Desktop\3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BDE" w:rsidRDefault="00E20BDE" w:rsidP="008F310B">
      <w:pPr>
        <w:ind w:firstLineChars="200" w:firstLine="420"/>
        <w:rPr>
          <w:rFonts w:hint="eastAsia"/>
        </w:rPr>
      </w:pPr>
    </w:p>
    <w:p w:rsidR="00E20BDE" w:rsidRPr="000A67F0" w:rsidRDefault="000A67F0" w:rsidP="000A67F0">
      <w:pPr>
        <w:ind w:firstLineChars="200" w:firstLine="643"/>
        <w:jc w:val="center"/>
        <w:rPr>
          <w:rFonts w:hint="eastAsia"/>
          <w:b/>
          <w:sz w:val="32"/>
        </w:rPr>
      </w:pPr>
      <w:r w:rsidRPr="000A67F0">
        <w:rPr>
          <w:rFonts w:hint="eastAsia"/>
          <w:b/>
          <w:sz w:val="32"/>
        </w:rPr>
        <w:t>LTE</w:t>
      </w:r>
      <w:r w:rsidRPr="000A67F0">
        <w:rPr>
          <w:rFonts w:hint="eastAsia"/>
          <w:b/>
          <w:sz w:val="32"/>
        </w:rPr>
        <w:t>网络结构</w:t>
      </w:r>
      <w:r w:rsidRPr="000A67F0">
        <w:rPr>
          <w:rFonts w:hint="eastAsia"/>
          <w:b/>
          <w:sz w:val="32"/>
        </w:rPr>
        <w:t>4G</w:t>
      </w:r>
    </w:p>
    <w:p w:rsidR="00E20BDE" w:rsidRDefault="00414DC2" w:rsidP="0015795C">
      <w:pPr>
        <w:ind w:firstLineChars="200" w:firstLine="420"/>
        <w:rPr>
          <w:rFonts w:hint="eastAsia"/>
        </w:rPr>
      </w:pPr>
      <w:r>
        <w:rPr>
          <w:rFonts w:hint="eastAsia"/>
        </w:rPr>
        <w:t>LTE</w:t>
      </w:r>
      <w:r>
        <w:rPr>
          <w:rFonts w:hint="eastAsia"/>
        </w:rPr>
        <w:t>网络结构</w:t>
      </w:r>
      <w:r w:rsidRPr="00F241F7">
        <w:rPr>
          <w:rFonts w:hint="eastAsia"/>
          <w:b/>
          <w:color w:val="FF0000"/>
        </w:rPr>
        <w:t>更加</w:t>
      </w:r>
      <w:r w:rsidRPr="00620B28">
        <w:rPr>
          <w:rFonts w:hint="eastAsia"/>
          <w:b/>
          <w:color w:val="FF0000"/>
        </w:rPr>
        <w:t>扁平化</w:t>
      </w:r>
      <w:r>
        <w:rPr>
          <w:rFonts w:hint="eastAsia"/>
        </w:rPr>
        <w:t>，</w:t>
      </w:r>
      <w:r w:rsidRPr="0063618E">
        <w:rPr>
          <w:rFonts w:hint="eastAsia"/>
          <w:b/>
        </w:rPr>
        <w:t>降低</w:t>
      </w:r>
      <w:r>
        <w:rPr>
          <w:rFonts w:hint="eastAsia"/>
        </w:rPr>
        <w:t>了用户可感知的</w:t>
      </w:r>
      <w:r w:rsidRPr="0063618E">
        <w:rPr>
          <w:rFonts w:hint="eastAsia"/>
          <w:b/>
        </w:rPr>
        <w:t>时延</w:t>
      </w:r>
      <w:r>
        <w:rPr>
          <w:rFonts w:hint="eastAsia"/>
        </w:rPr>
        <w:t>，大幅提升用户的移动通信体验。这种系统结构和体系的改变使得</w:t>
      </w:r>
      <w:r>
        <w:rPr>
          <w:rFonts w:hint="eastAsia"/>
        </w:rPr>
        <w:t>LTE</w:t>
      </w:r>
      <w:r>
        <w:rPr>
          <w:rFonts w:hint="eastAsia"/>
        </w:rPr>
        <w:t>较</w:t>
      </w:r>
      <w:r>
        <w:rPr>
          <w:rFonts w:hint="eastAsia"/>
        </w:rPr>
        <w:t>3G</w:t>
      </w:r>
      <w:r>
        <w:rPr>
          <w:rFonts w:hint="eastAsia"/>
        </w:rPr>
        <w:t>网络结构</w:t>
      </w:r>
      <w:r w:rsidRPr="00A64813">
        <w:rPr>
          <w:rFonts w:hint="eastAsia"/>
          <w:b/>
        </w:rPr>
        <w:t>接口减少</w:t>
      </w:r>
      <w:r>
        <w:rPr>
          <w:rFonts w:hint="eastAsia"/>
        </w:rPr>
        <w:t>，同时</w:t>
      </w:r>
      <w:r w:rsidRPr="00D10A8E">
        <w:rPr>
          <w:rFonts w:hint="eastAsia"/>
          <w:b/>
        </w:rPr>
        <w:t>降</w:t>
      </w:r>
      <w:r w:rsidRPr="007901A7">
        <w:rPr>
          <w:rFonts w:hint="eastAsia"/>
          <w:b/>
        </w:rPr>
        <w:t>低成本</w:t>
      </w:r>
      <w:r>
        <w:rPr>
          <w:rFonts w:hint="eastAsia"/>
        </w:rPr>
        <w:t>，并且更易于对设备进行维护管理；在性能上便于减少数据传输延迟的实现。</w:t>
      </w:r>
    </w:p>
    <w:p w:rsidR="00E20BDE" w:rsidRPr="00425405" w:rsidRDefault="001E5E2B" w:rsidP="0042540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25632"/>
            <wp:effectExtent l="0" t="0" r="0" b="0"/>
            <wp:docPr id="13" name="图片 13" descr="C:\Users\dell\Desktop\4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Desktop\4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E2B" w:rsidRDefault="001E5E2B" w:rsidP="005542E1">
      <w:pPr>
        <w:ind w:firstLineChars="200" w:firstLine="422"/>
      </w:pPr>
      <w:r w:rsidRPr="005542E1">
        <w:rPr>
          <w:rFonts w:hint="eastAsia"/>
          <w:b/>
          <w:color w:val="FF0000"/>
        </w:rPr>
        <w:t>接入网方面：</w:t>
      </w:r>
      <w:r>
        <w:rPr>
          <w:rFonts w:hint="eastAsia"/>
        </w:rPr>
        <w:t>UTRAN</w:t>
      </w:r>
      <w:r>
        <w:rPr>
          <w:rFonts w:hint="eastAsia"/>
        </w:rPr>
        <w:t>演进成</w:t>
      </w:r>
      <w:r>
        <w:rPr>
          <w:rFonts w:hint="eastAsia"/>
        </w:rPr>
        <w:t>E-UTRAN</w:t>
      </w:r>
      <w:r>
        <w:rPr>
          <w:rFonts w:hint="eastAsia"/>
        </w:rPr>
        <w:t>。</w:t>
      </w:r>
      <w:r>
        <w:rPr>
          <w:rFonts w:hint="eastAsia"/>
        </w:rPr>
        <w:t>E-UTRAN</w:t>
      </w:r>
      <w:r>
        <w:rPr>
          <w:rFonts w:hint="eastAsia"/>
        </w:rPr>
        <w:t>中有且仅有一种功能实体，即基站</w:t>
      </w:r>
      <w:proofErr w:type="spellStart"/>
      <w:r>
        <w:rPr>
          <w:rFonts w:hint="eastAsia"/>
        </w:rPr>
        <w:t>eNodeB</w:t>
      </w:r>
      <w:proofErr w:type="spellEnd"/>
      <w:r>
        <w:rPr>
          <w:rFonts w:hint="eastAsia"/>
        </w:rPr>
        <w:t>。</w:t>
      </w:r>
    </w:p>
    <w:p w:rsidR="001E5E2B" w:rsidRDefault="001E5E2B" w:rsidP="005542E1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eNodeB</w:t>
      </w:r>
      <w:proofErr w:type="spellEnd"/>
      <w:r>
        <w:rPr>
          <w:rFonts w:hint="eastAsia"/>
        </w:rPr>
        <w:t>功能：</w:t>
      </w:r>
      <w:r>
        <w:rPr>
          <w:rFonts w:hint="eastAsia"/>
        </w:rPr>
        <w:t>RNC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NodeB</w:t>
      </w:r>
      <w:proofErr w:type="spellEnd"/>
      <w:r>
        <w:rPr>
          <w:rFonts w:hint="eastAsia"/>
        </w:rPr>
        <w:t>融合为一体，即</w:t>
      </w:r>
      <w:proofErr w:type="spellStart"/>
      <w:r>
        <w:rPr>
          <w:rFonts w:hint="eastAsia"/>
        </w:rPr>
        <w:t>eNodeB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  <w:proofErr w:type="spellStart"/>
      <w:r>
        <w:rPr>
          <w:rFonts w:hint="eastAsia"/>
        </w:rPr>
        <w:t>eNodeB</w:t>
      </w:r>
      <w:proofErr w:type="spellEnd"/>
      <w:r>
        <w:rPr>
          <w:rFonts w:hint="eastAsia"/>
        </w:rPr>
        <w:t>具有整个</w:t>
      </w:r>
      <w:proofErr w:type="spellStart"/>
      <w:r>
        <w:rPr>
          <w:rFonts w:hint="eastAsia"/>
        </w:rPr>
        <w:t>NodeB</w:t>
      </w:r>
      <w:proofErr w:type="spellEnd"/>
      <w:r>
        <w:rPr>
          <w:rFonts w:hint="eastAsia"/>
        </w:rPr>
        <w:t>和部分</w:t>
      </w:r>
      <w:r>
        <w:rPr>
          <w:rFonts w:hint="eastAsia"/>
        </w:rPr>
        <w:t>RNC</w:t>
      </w:r>
      <w:r>
        <w:rPr>
          <w:rFonts w:hint="eastAsia"/>
        </w:rPr>
        <w:t>的功能，包括物理层功能（</w:t>
      </w:r>
      <w:r>
        <w:rPr>
          <w:rFonts w:hint="eastAsia"/>
        </w:rPr>
        <w:t>HARQ</w:t>
      </w:r>
      <w:r>
        <w:rPr>
          <w:rFonts w:hint="eastAsia"/>
        </w:rPr>
        <w:t>等），</w:t>
      </w:r>
      <w:r>
        <w:rPr>
          <w:rFonts w:hint="eastAsia"/>
        </w:rPr>
        <w:t>MAC</w:t>
      </w:r>
      <w:r>
        <w:rPr>
          <w:rFonts w:hint="eastAsia"/>
        </w:rPr>
        <w:t>，</w:t>
      </w:r>
      <w:r>
        <w:rPr>
          <w:rFonts w:hint="eastAsia"/>
        </w:rPr>
        <w:t>RRC</w:t>
      </w:r>
      <w:r>
        <w:rPr>
          <w:rFonts w:hint="eastAsia"/>
        </w:rPr>
        <w:t>，调度，无线接入控制，移动性管理等等。</w:t>
      </w:r>
      <w:proofErr w:type="spellStart"/>
      <w:r>
        <w:rPr>
          <w:rFonts w:hint="eastAsia"/>
        </w:rPr>
        <w:t>eNodeB</w:t>
      </w:r>
      <w:proofErr w:type="spellEnd"/>
      <w:r>
        <w:rPr>
          <w:rFonts w:hint="eastAsia"/>
        </w:rPr>
        <w:t>之间底层采用</w:t>
      </w:r>
      <w:r>
        <w:rPr>
          <w:rFonts w:hint="eastAsia"/>
        </w:rPr>
        <w:t>IP</w:t>
      </w:r>
      <w:r>
        <w:rPr>
          <w:rFonts w:hint="eastAsia"/>
        </w:rPr>
        <w:t>传输，逻辑上通过</w:t>
      </w:r>
      <w:r>
        <w:rPr>
          <w:rFonts w:hint="eastAsia"/>
        </w:rPr>
        <w:t>X2</w:t>
      </w:r>
      <w:r>
        <w:rPr>
          <w:rFonts w:hint="eastAsia"/>
        </w:rPr>
        <w:t>接口互连，</w:t>
      </w:r>
      <w:proofErr w:type="spellStart"/>
      <w:r>
        <w:rPr>
          <w:rFonts w:hint="eastAsia"/>
        </w:rPr>
        <w:t>eNodeB</w:t>
      </w:r>
      <w:proofErr w:type="spellEnd"/>
      <w:r>
        <w:rPr>
          <w:rFonts w:hint="eastAsia"/>
        </w:rPr>
        <w:t>直接通过</w:t>
      </w:r>
      <w:r>
        <w:rPr>
          <w:rFonts w:hint="eastAsia"/>
        </w:rPr>
        <w:t>S1</w:t>
      </w:r>
      <w:r>
        <w:rPr>
          <w:rFonts w:hint="eastAsia"/>
        </w:rPr>
        <w:t>接口与</w:t>
      </w:r>
      <w:r>
        <w:rPr>
          <w:rFonts w:hint="eastAsia"/>
        </w:rPr>
        <w:t>MME</w:t>
      </w:r>
      <w:r>
        <w:rPr>
          <w:rFonts w:hint="eastAsia"/>
        </w:rPr>
        <w:t>、</w:t>
      </w:r>
      <w:r>
        <w:rPr>
          <w:rFonts w:hint="eastAsia"/>
        </w:rPr>
        <w:t>S-GW</w:t>
      </w:r>
      <w:r>
        <w:rPr>
          <w:rFonts w:hint="eastAsia"/>
        </w:rPr>
        <w:t>互通，简化了网络结构。</w:t>
      </w:r>
    </w:p>
    <w:p w:rsidR="00821472" w:rsidRDefault="00821472" w:rsidP="00821472">
      <w:pPr>
        <w:ind w:firstLineChars="200" w:firstLine="420"/>
        <w:jc w:val="center"/>
        <w:rPr>
          <w:rFonts w:hint="eastAsia"/>
        </w:rPr>
      </w:pPr>
      <w:r w:rsidRPr="00821472">
        <w:lastRenderedPageBreak/>
        <w:drawing>
          <wp:inline distT="0" distB="0" distL="0" distR="0" wp14:anchorId="2F54E661" wp14:editId="6716DE7E">
            <wp:extent cx="3116911" cy="1621588"/>
            <wp:effectExtent l="0" t="0" r="0" b="0"/>
            <wp:docPr id="245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0" name="图片 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896" cy="1622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E5E2B" w:rsidRDefault="001E5E2B" w:rsidP="005542E1">
      <w:pPr>
        <w:ind w:firstLineChars="200" w:firstLine="422"/>
      </w:pPr>
      <w:proofErr w:type="gramStart"/>
      <w:r w:rsidRPr="005542E1">
        <w:rPr>
          <w:rFonts w:hint="eastAsia"/>
          <w:b/>
          <w:color w:val="FF0000"/>
        </w:rPr>
        <w:t>核心网</w:t>
      </w:r>
      <w:proofErr w:type="gramEnd"/>
      <w:r w:rsidRPr="005542E1">
        <w:rPr>
          <w:rFonts w:hint="eastAsia"/>
          <w:b/>
          <w:color w:val="FF0000"/>
        </w:rPr>
        <w:t>方面：</w:t>
      </w:r>
      <w:r>
        <w:rPr>
          <w:rFonts w:hint="eastAsia"/>
        </w:rPr>
        <w:t>取消了</w:t>
      </w:r>
      <w:r>
        <w:rPr>
          <w:rFonts w:hint="eastAsia"/>
        </w:rPr>
        <w:t>CS</w:t>
      </w:r>
      <w:r>
        <w:rPr>
          <w:rFonts w:hint="eastAsia"/>
        </w:rPr>
        <w:t>（电路域），</w:t>
      </w:r>
      <w:r>
        <w:rPr>
          <w:rFonts w:hint="eastAsia"/>
        </w:rPr>
        <w:t>EPC</w:t>
      </w:r>
      <w:r>
        <w:rPr>
          <w:rFonts w:hint="eastAsia"/>
        </w:rPr>
        <w:t>（</w:t>
      </w:r>
      <w:r>
        <w:rPr>
          <w:rFonts w:hint="eastAsia"/>
        </w:rPr>
        <w:t>Evolved Packet Core</w:t>
      </w:r>
      <w:r>
        <w:rPr>
          <w:rFonts w:hint="eastAsia"/>
        </w:rPr>
        <w:t>，演进的分组核心网）</w:t>
      </w:r>
      <w:proofErr w:type="gramStart"/>
      <w:r>
        <w:rPr>
          <w:rFonts w:hint="eastAsia"/>
        </w:rPr>
        <w:t>对之前</w:t>
      </w:r>
      <w:proofErr w:type="gramEnd"/>
      <w:r>
        <w:rPr>
          <w:rFonts w:hint="eastAsia"/>
        </w:rPr>
        <w:t>的网络结构能够保持前向兼容，而自身结构方面，由移动性管理设备</w:t>
      </w:r>
      <w:r>
        <w:rPr>
          <w:rFonts w:hint="eastAsia"/>
        </w:rPr>
        <w:t>(MME)</w:t>
      </w:r>
      <w:r>
        <w:rPr>
          <w:rFonts w:hint="eastAsia"/>
        </w:rPr>
        <w:t>、服务网关</w:t>
      </w:r>
      <w:r>
        <w:rPr>
          <w:rFonts w:hint="eastAsia"/>
        </w:rPr>
        <w:t>(S-GW)</w:t>
      </w:r>
      <w:r>
        <w:rPr>
          <w:rFonts w:hint="eastAsia"/>
        </w:rPr>
        <w:t>、分组数据网关</w:t>
      </w:r>
      <w:r>
        <w:rPr>
          <w:rFonts w:hint="eastAsia"/>
        </w:rPr>
        <w:t>(P-GW)</w:t>
      </w:r>
      <w:r>
        <w:rPr>
          <w:rFonts w:hint="eastAsia"/>
        </w:rPr>
        <w:t>等组成，外部网络只接入</w:t>
      </w:r>
      <w:r>
        <w:rPr>
          <w:rFonts w:hint="eastAsia"/>
        </w:rPr>
        <w:t>IP</w:t>
      </w:r>
      <w:r>
        <w:rPr>
          <w:rFonts w:hint="eastAsia"/>
        </w:rPr>
        <w:t>网。</w:t>
      </w:r>
    </w:p>
    <w:p w:rsidR="001E5E2B" w:rsidRDefault="001E5E2B" w:rsidP="005542E1">
      <w:pPr>
        <w:ind w:firstLineChars="200" w:firstLine="422"/>
        <w:rPr>
          <w:rFonts w:hint="eastAsia"/>
        </w:rPr>
      </w:pPr>
      <w:r w:rsidRPr="005542E1">
        <w:rPr>
          <w:rFonts w:hint="eastAsia"/>
          <w:b/>
        </w:rPr>
        <w:t>MME</w:t>
      </w:r>
      <w:r w:rsidRPr="005542E1">
        <w:rPr>
          <w:rFonts w:hint="eastAsia"/>
          <w:b/>
        </w:rPr>
        <w:t>：</w:t>
      </w:r>
      <w:r>
        <w:rPr>
          <w:rFonts w:hint="eastAsia"/>
        </w:rPr>
        <w:t>负责移动性管理、信令处理等功能。（</w:t>
      </w:r>
      <w:r>
        <w:rPr>
          <w:rFonts w:hint="eastAsia"/>
        </w:rPr>
        <w:t>NAS</w:t>
      </w:r>
      <w:r>
        <w:rPr>
          <w:rFonts w:hint="eastAsia"/>
        </w:rPr>
        <w:t>信令以及安全性功能、</w:t>
      </w:r>
      <w:r>
        <w:rPr>
          <w:rFonts w:hint="eastAsia"/>
        </w:rPr>
        <w:t>3GPP</w:t>
      </w:r>
      <w:r>
        <w:rPr>
          <w:rFonts w:hint="eastAsia"/>
        </w:rPr>
        <w:t>接入网络移动性导致的</w:t>
      </w:r>
      <w:r>
        <w:rPr>
          <w:rFonts w:hint="eastAsia"/>
        </w:rPr>
        <w:t>CN</w:t>
      </w:r>
      <w:r>
        <w:rPr>
          <w:rFonts w:hint="eastAsia"/>
        </w:rPr>
        <w:t>节点间信令、空闲模式下</w:t>
      </w:r>
      <w:r>
        <w:rPr>
          <w:rFonts w:hint="eastAsia"/>
        </w:rPr>
        <w:t>UE</w:t>
      </w:r>
      <w:r>
        <w:rPr>
          <w:rFonts w:hint="eastAsia"/>
        </w:rPr>
        <w:t>跟踪和可达性、漫游、鉴权、承载管理功能）</w:t>
      </w:r>
    </w:p>
    <w:p w:rsidR="001E5E2B" w:rsidRDefault="001E5E2B" w:rsidP="005542E1">
      <w:pPr>
        <w:ind w:firstLineChars="200" w:firstLine="422"/>
        <w:rPr>
          <w:rFonts w:hint="eastAsia"/>
        </w:rPr>
      </w:pPr>
      <w:r w:rsidRPr="005542E1">
        <w:rPr>
          <w:rFonts w:hint="eastAsia"/>
          <w:b/>
        </w:rPr>
        <w:t>S-GW</w:t>
      </w:r>
      <w:r>
        <w:rPr>
          <w:rFonts w:hint="eastAsia"/>
        </w:rPr>
        <w:t>：负责媒体</w:t>
      </w:r>
      <w:proofErr w:type="gramStart"/>
      <w:r>
        <w:rPr>
          <w:rFonts w:hint="eastAsia"/>
        </w:rPr>
        <w:t>流处理</w:t>
      </w:r>
      <w:proofErr w:type="gramEnd"/>
      <w:r>
        <w:rPr>
          <w:rFonts w:hint="eastAsia"/>
        </w:rPr>
        <w:t>及转发等功能（连接</w:t>
      </w:r>
      <w:r>
        <w:rPr>
          <w:rFonts w:hint="eastAsia"/>
        </w:rPr>
        <w:t>NO.7</w:t>
      </w:r>
      <w:r>
        <w:rPr>
          <w:rFonts w:hint="eastAsia"/>
        </w:rPr>
        <w:t>信令网与</w:t>
      </w:r>
      <w:r>
        <w:rPr>
          <w:rFonts w:hint="eastAsia"/>
        </w:rPr>
        <w:t>IP</w:t>
      </w:r>
      <w:r>
        <w:rPr>
          <w:rFonts w:hint="eastAsia"/>
        </w:rPr>
        <w:t>网的设备，主要完成传输层信令转换。支持</w:t>
      </w:r>
      <w:r>
        <w:rPr>
          <w:rFonts w:hint="eastAsia"/>
        </w:rPr>
        <w:t>UE</w:t>
      </w:r>
      <w:r>
        <w:rPr>
          <w:rFonts w:hint="eastAsia"/>
        </w:rPr>
        <w:t>的移动性切换用户面数据的功能、</w:t>
      </w:r>
      <w:r>
        <w:rPr>
          <w:rFonts w:hint="eastAsia"/>
        </w:rPr>
        <w:t>E-UTRAN</w:t>
      </w:r>
      <w:r>
        <w:rPr>
          <w:rFonts w:hint="eastAsia"/>
        </w:rPr>
        <w:t>空闲模式下行分组数据缓存和寻呼支持）。</w:t>
      </w:r>
    </w:p>
    <w:p w:rsidR="001E5E2B" w:rsidRDefault="001E5E2B" w:rsidP="005542E1">
      <w:pPr>
        <w:ind w:firstLineChars="200" w:firstLine="422"/>
      </w:pPr>
      <w:r w:rsidRPr="005542E1">
        <w:rPr>
          <w:rFonts w:hint="eastAsia"/>
          <w:b/>
        </w:rPr>
        <w:t>P-GW</w:t>
      </w:r>
      <w:r>
        <w:rPr>
          <w:rFonts w:hint="eastAsia"/>
        </w:rPr>
        <w:t>：继续承担</w:t>
      </w:r>
      <w:r>
        <w:rPr>
          <w:rFonts w:hint="eastAsia"/>
        </w:rPr>
        <w:t xml:space="preserve">GGSN </w:t>
      </w:r>
      <w:r>
        <w:rPr>
          <w:rFonts w:hint="eastAsia"/>
        </w:rPr>
        <w:t>的职能（起网关作用，可以和多种不同的数据网络连接）。</w:t>
      </w:r>
    </w:p>
    <w:p w:rsidR="001E5E2B" w:rsidRDefault="001E5E2B" w:rsidP="005542E1">
      <w:pPr>
        <w:ind w:firstLineChars="200" w:firstLine="422"/>
        <w:rPr>
          <w:rFonts w:hint="eastAsia"/>
        </w:rPr>
      </w:pPr>
      <w:r w:rsidRPr="005542E1">
        <w:rPr>
          <w:rFonts w:hint="eastAsia"/>
          <w:b/>
          <w:color w:val="FF0000"/>
        </w:rPr>
        <w:t>接口方面</w:t>
      </w:r>
      <w:r>
        <w:rPr>
          <w:rFonts w:hint="eastAsia"/>
        </w:rPr>
        <w:t>：在新的</w:t>
      </w:r>
      <w:r>
        <w:rPr>
          <w:rFonts w:hint="eastAsia"/>
        </w:rPr>
        <w:t>LTE</w:t>
      </w:r>
      <w:r>
        <w:rPr>
          <w:rFonts w:hint="eastAsia"/>
        </w:rPr>
        <w:t>网络结构中，原有的</w:t>
      </w:r>
      <w:proofErr w:type="spellStart"/>
      <w:r>
        <w:rPr>
          <w:rFonts w:hint="eastAsia"/>
        </w:rPr>
        <w:t>Iu</w:t>
      </w:r>
      <w:proofErr w:type="spellEnd"/>
      <w:r>
        <w:rPr>
          <w:rFonts w:hint="eastAsia"/>
        </w:rPr>
        <w:t>被新的接口</w:t>
      </w:r>
      <w:r>
        <w:rPr>
          <w:rFonts w:hint="eastAsia"/>
        </w:rPr>
        <w:t>S1</w:t>
      </w:r>
      <w:r>
        <w:rPr>
          <w:rFonts w:hint="eastAsia"/>
        </w:rPr>
        <w:t>替换，</w:t>
      </w:r>
      <w:proofErr w:type="spellStart"/>
      <w:r>
        <w:rPr>
          <w:rFonts w:hint="eastAsia"/>
        </w:rPr>
        <w:t>Iub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Iur</w:t>
      </w:r>
      <w:proofErr w:type="spellEnd"/>
      <w:r>
        <w:rPr>
          <w:rFonts w:hint="eastAsia"/>
        </w:rPr>
        <w:t>被</w:t>
      </w:r>
      <w:r>
        <w:rPr>
          <w:rFonts w:hint="eastAsia"/>
        </w:rPr>
        <w:t>X2</w:t>
      </w:r>
      <w:r>
        <w:rPr>
          <w:rFonts w:hint="eastAsia"/>
        </w:rPr>
        <w:t>替换。</w:t>
      </w:r>
    </w:p>
    <w:p w:rsidR="001E5E2B" w:rsidRDefault="001E5E2B" w:rsidP="005542E1">
      <w:pPr>
        <w:ind w:firstLineChars="200" w:firstLine="422"/>
        <w:rPr>
          <w:rFonts w:hint="eastAsia"/>
        </w:rPr>
      </w:pPr>
      <w:r w:rsidRPr="005542E1">
        <w:rPr>
          <w:rFonts w:hint="eastAsia"/>
          <w:b/>
        </w:rPr>
        <w:t>S1-MME</w:t>
      </w:r>
      <w:r>
        <w:rPr>
          <w:rFonts w:hint="eastAsia"/>
        </w:rPr>
        <w:t>：是</w:t>
      </w:r>
      <w:proofErr w:type="spellStart"/>
      <w:r>
        <w:rPr>
          <w:rFonts w:hint="eastAsia"/>
        </w:rPr>
        <w:t>eNodeB</w:t>
      </w:r>
      <w:proofErr w:type="spellEnd"/>
      <w:r>
        <w:rPr>
          <w:rFonts w:hint="eastAsia"/>
        </w:rPr>
        <w:t>连接</w:t>
      </w:r>
      <w:r>
        <w:rPr>
          <w:rFonts w:hint="eastAsia"/>
        </w:rPr>
        <w:t>MME</w:t>
      </w:r>
      <w:r>
        <w:rPr>
          <w:rFonts w:hint="eastAsia"/>
        </w:rPr>
        <w:t>的控制面接口；</w:t>
      </w:r>
    </w:p>
    <w:p w:rsidR="001E5E2B" w:rsidRDefault="001E5E2B" w:rsidP="005542E1">
      <w:pPr>
        <w:ind w:firstLineChars="200" w:firstLine="422"/>
        <w:rPr>
          <w:rFonts w:hint="eastAsia"/>
        </w:rPr>
      </w:pPr>
      <w:r w:rsidRPr="005542E1">
        <w:rPr>
          <w:rFonts w:hint="eastAsia"/>
          <w:b/>
        </w:rPr>
        <w:t>S1-U</w:t>
      </w:r>
      <w:r>
        <w:rPr>
          <w:rFonts w:hint="eastAsia"/>
        </w:rPr>
        <w:t>：是</w:t>
      </w:r>
      <w:proofErr w:type="spellStart"/>
      <w:r>
        <w:rPr>
          <w:rFonts w:hint="eastAsia"/>
        </w:rPr>
        <w:t>eNodeB</w:t>
      </w:r>
      <w:proofErr w:type="spellEnd"/>
      <w:r>
        <w:rPr>
          <w:rFonts w:hint="eastAsia"/>
        </w:rPr>
        <w:t>连接</w:t>
      </w:r>
      <w:r>
        <w:rPr>
          <w:rFonts w:hint="eastAsia"/>
        </w:rPr>
        <w:t>S-GW</w:t>
      </w:r>
      <w:r>
        <w:rPr>
          <w:rFonts w:hint="eastAsia"/>
        </w:rPr>
        <w:t>的用户面接口；每个承载的用户面隧道和</w:t>
      </w:r>
      <w:proofErr w:type="spellStart"/>
      <w:r>
        <w:rPr>
          <w:rFonts w:hint="eastAsia"/>
        </w:rPr>
        <w:t>eNodeB</w:t>
      </w:r>
      <w:proofErr w:type="spellEnd"/>
      <w:r>
        <w:rPr>
          <w:rFonts w:hint="eastAsia"/>
        </w:rPr>
        <w:t>间路径切换；</w:t>
      </w:r>
    </w:p>
    <w:p w:rsidR="001E5E2B" w:rsidRDefault="001E5E2B" w:rsidP="005542E1">
      <w:pPr>
        <w:ind w:firstLineChars="200" w:firstLine="422"/>
        <w:rPr>
          <w:rFonts w:hint="eastAsia"/>
        </w:rPr>
      </w:pPr>
      <w:r w:rsidRPr="005542E1">
        <w:rPr>
          <w:rFonts w:hint="eastAsia"/>
          <w:b/>
        </w:rPr>
        <w:t>X2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eNodeB</w:t>
      </w:r>
      <w:proofErr w:type="spellEnd"/>
      <w:r>
        <w:rPr>
          <w:rFonts w:hint="eastAsia"/>
        </w:rPr>
        <w:t>之间的接口，支持数据和信令的直接传输，主要用于用户移动性管理，类似于</w:t>
      </w:r>
      <w:r>
        <w:rPr>
          <w:rFonts w:hint="eastAsia"/>
        </w:rPr>
        <w:t>3G</w:t>
      </w:r>
      <w:r>
        <w:rPr>
          <w:rFonts w:hint="eastAsia"/>
        </w:rPr>
        <w:t>网络中</w:t>
      </w:r>
      <w:proofErr w:type="spellStart"/>
      <w:r>
        <w:rPr>
          <w:rFonts w:hint="eastAsia"/>
        </w:rPr>
        <w:t>lur</w:t>
      </w:r>
      <w:proofErr w:type="spellEnd"/>
      <w:r>
        <w:rPr>
          <w:rFonts w:hint="eastAsia"/>
        </w:rPr>
        <w:t>接口；</w:t>
      </w:r>
    </w:p>
    <w:p w:rsidR="001E5E2B" w:rsidRDefault="001E5E2B" w:rsidP="005542E1">
      <w:pPr>
        <w:ind w:firstLineChars="200" w:firstLine="422"/>
      </w:pPr>
      <w:r w:rsidRPr="005542E1">
        <w:rPr>
          <w:rFonts w:hint="eastAsia"/>
          <w:b/>
        </w:rPr>
        <w:t>LTE-</w:t>
      </w:r>
      <w:proofErr w:type="spellStart"/>
      <w:r w:rsidRPr="005542E1">
        <w:rPr>
          <w:rFonts w:hint="eastAsia"/>
          <w:b/>
        </w:rPr>
        <w:t>Uu</w:t>
      </w:r>
      <w:proofErr w:type="spellEnd"/>
      <w:r>
        <w:rPr>
          <w:rFonts w:hint="eastAsia"/>
        </w:rPr>
        <w:t>：无线接口，类似于</w:t>
      </w:r>
      <w:r>
        <w:rPr>
          <w:rFonts w:hint="eastAsia"/>
        </w:rPr>
        <w:t>3G</w:t>
      </w:r>
      <w:r>
        <w:rPr>
          <w:rFonts w:hint="eastAsia"/>
        </w:rPr>
        <w:t>网络中</w:t>
      </w:r>
      <w:proofErr w:type="spellStart"/>
      <w:r>
        <w:rPr>
          <w:rFonts w:hint="eastAsia"/>
        </w:rPr>
        <w:t>Uu</w:t>
      </w:r>
      <w:proofErr w:type="spellEnd"/>
      <w:r>
        <w:rPr>
          <w:rFonts w:hint="eastAsia"/>
        </w:rPr>
        <w:t>接口。</w:t>
      </w:r>
    </w:p>
    <w:p w:rsidR="00E20BDE" w:rsidRDefault="001E5E2B" w:rsidP="001B21D9">
      <w:pPr>
        <w:ind w:firstLineChars="200" w:firstLine="422"/>
        <w:rPr>
          <w:rFonts w:hint="eastAsia"/>
        </w:rPr>
      </w:pPr>
      <w:r w:rsidRPr="005542E1">
        <w:rPr>
          <w:rFonts w:hint="eastAsia"/>
          <w:b/>
          <w:color w:val="FF0000"/>
        </w:rPr>
        <w:t>主要关键技术</w:t>
      </w:r>
      <w:r>
        <w:rPr>
          <w:rFonts w:hint="eastAsia"/>
        </w:rPr>
        <w:t>：</w:t>
      </w:r>
      <w:r>
        <w:rPr>
          <w:rFonts w:hint="eastAsia"/>
        </w:rPr>
        <w:t>OFDM</w:t>
      </w:r>
      <w:r>
        <w:rPr>
          <w:rFonts w:hint="eastAsia"/>
        </w:rPr>
        <w:t>（正交频分复用）、</w:t>
      </w:r>
      <w:r>
        <w:rPr>
          <w:rFonts w:hint="eastAsia"/>
        </w:rPr>
        <w:t xml:space="preserve"> SC-FDMA</w:t>
      </w:r>
      <w:r>
        <w:rPr>
          <w:rFonts w:hint="eastAsia"/>
        </w:rPr>
        <w:t>（单载波频分多址接入）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SDR</w:t>
      </w:r>
      <w:r>
        <w:rPr>
          <w:rFonts w:hint="eastAsia"/>
        </w:rPr>
        <w:t>（</w:t>
      </w:r>
      <w:r>
        <w:rPr>
          <w:rFonts w:hint="eastAsia"/>
        </w:rPr>
        <w:t>Software Defined Radio</w:t>
      </w:r>
      <w:r>
        <w:rPr>
          <w:rFonts w:hint="eastAsia"/>
        </w:rPr>
        <w:t>，软件无线电）、</w:t>
      </w:r>
      <w:r>
        <w:rPr>
          <w:rFonts w:hint="eastAsia"/>
        </w:rPr>
        <w:t>MIMO</w:t>
      </w:r>
      <w:r>
        <w:rPr>
          <w:rFonts w:hint="eastAsia"/>
        </w:rPr>
        <w:t>（多输入多输出技术）、</w:t>
      </w:r>
      <w:r>
        <w:rPr>
          <w:rFonts w:hint="eastAsia"/>
        </w:rPr>
        <w:t>SDMA</w:t>
      </w:r>
      <w:r>
        <w:rPr>
          <w:rFonts w:hint="eastAsia"/>
        </w:rPr>
        <w:t>（智能天线）等。峰值速率：</w:t>
      </w:r>
      <w:r>
        <w:rPr>
          <w:rFonts w:hint="eastAsia"/>
        </w:rPr>
        <w:t>100Mbps</w:t>
      </w:r>
    </w:p>
    <w:p w:rsidR="00E20BDE" w:rsidRDefault="00E20BDE" w:rsidP="008F310B">
      <w:pPr>
        <w:ind w:firstLineChars="200" w:firstLine="420"/>
        <w:rPr>
          <w:rFonts w:hint="eastAsia"/>
        </w:rPr>
      </w:pPr>
    </w:p>
    <w:p w:rsidR="00A7093C" w:rsidRDefault="00A7093C" w:rsidP="00A7093C">
      <w:pPr>
        <w:ind w:firstLineChars="200" w:firstLine="420"/>
        <w:jc w:val="center"/>
        <w:rPr>
          <w:rFonts w:hint="eastAsia"/>
        </w:rPr>
      </w:pPr>
      <w:r w:rsidRPr="00A7093C">
        <w:lastRenderedPageBreak/>
        <w:drawing>
          <wp:inline distT="0" distB="0" distL="0" distR="0" wp14:anchorId="7B3E1744" wp14:editId="180F7D4C">
            <wp:extent cx="5271715" cy="2702212"/>
            <wp:effectExtent l="0" t="0" r="0" b="0"/>
            <wp:docPr id="30723" name="Picture 2" descr="C:\Users\Administrator\Desktop\演进过程图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3" name="Picture 2" descr="C:\Users\Administrator\Desktop\演进过程图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82"/>
                    <a:stretch/>
                  </pic:blipFill>
                  <pic:spPr bwMode="auto">
                    <a:xfrm>
                      <a:off x="0" y="0"/>
                      <a:ext cx="5274310" cy="270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93C" w:rsidRDefault="00A7093C" w:rsidP="00A7093C">
      <w:pPr>
        <w:ind w:firstLineChars="200" w:firstLine="420"/>
        <w:jc w:val="center"/>
        <w:rPr>
          <w:rFonts w:hint="eastAsia"/>
        </w:rPr>
      </w:pPr>
      <w:r>
        <w:rPr>
          <w:rFonts w:hint="eastAsia"/>
        </w:rPr>
        <w:t>2G/3G</w:t>
      </w:r>
      <w:r>
        <w:rPr>
          <w:rFonts w:hint="eastAsia"/>
        </w:rPr>
        <w:t>到</w:t>
      </w:r>
      <w:r>
        <w:rPr>
          <w:rFonts w:hint="eastAsia"/>
        </w:rPr>
        <w:t>4G</w:t>
      </w:r>
      <w:r>
        <w:rPr>
          <w:rFonts w:hint="eastAsia"/>
        </w:rPr>
        <w:t>（</w:t>
      </w:r>
      <w:r>
        <w:rPr>
          <w:rFonts w:hint="eastAsia"/>
        </w:rPr>
        <w:t>LTE</w:t>
      </w:r>
      <w:r>
        <w:rPr>
          <w:rFonts w:hint="eastAsia"/>
        </w:rPr>
        <w:t>）</w:t>
      </w:r>
    </w:p>
    <w:p w:rsidR="00A7093C" w:rsidRDefault="00A7093C" w:rsidP="00A7093C">
      <w:pPr>
        <w:ind w:firstLineChars="200" w:firstLine="420"/>
        <w:rPr>
          <w:rFonts w:hint="eastAsia"/>
        </w:rPr>
      </w:pPr>
    </w:p>
    <w:p w:rsidR="00A7093C" w:rsidRDefault="00A7093C" w:rsidP="008F310B">
      <w:pPr>
        <w:ind w:firstLineChars="200" w:firstLine="420"/>
        <w:rPr>
          <w:rFonts w:hint="eastAsia"/>
        </w:rPr>
      </w:pPr>
    </w:p>
    <w:p w:rsidR="00E20BDE" w:rsidRDefault="00E20BDE" w:rsidP="008F310B">
      <w:pPr>
        <w:ind w:firstLineChars="200" w:firstLine="420"/>
        <w:rPr>
          <w:rFonts w:hint="eastAsia"/>
        </w:rPr>
      </w:pPr>
    </w:p>
    <w:p w:rsidR="00010A49" w:rsidRDefault="00010A49" w:rsidP="008F310B">
      <w:pPr>
        <w:ind w:firstLineChars="200" w:firstLine="420"/>
        <w:rPr>
          <w:rFonts w:hint="eastAsia"/>
        </w:rPr>
      </w:pPr>
    </w:p>
    <w:p w:rsidR="00F606F8" w:rsidRDefault="00F606F8" w:rsidP="008F310B">
      <w:pPr>
        <w:ind w:firstLineChars="200" w:firstLine="420"/>
        <w:rPr>
          <w:rFonts w:hint="eastAsia"/>
        </w:rPr>
      </w:pPr>
    </w:p>
    <w:p w:rsidR="00E921AA" w:rsidRPr="00EF2401" w:rsidRDefault="00E921AA" w:rsidP="00E921AA">
      <w:pPr>
        <w:rPr>
          <w:rFonts w:hint="eastAsia"/>
          <w:b/>
          <w:color w:val="FF0000"/>
        </w:rPr>
      </w:pPr>
      <w:r w:rsidRPr="00EF2401">
        <w:rPr>
          <w:rFonts w:hint="eastAsia"/>
          <w:b/>
          <w:color w:val="FF0000"/>
        </w:rPr>
        <w:t>2</w:t>
      </w:r>
      <w:r w:rsidRPr="00EF2401">
        <w:rPr>
          <w:rFonts w:hint="eastAsia"/>
          <w:b/>
          <w:color w:val="FF0000"/>
        </w:rPr>
        <w:t>．项目</w:t>
      </w:r>
      <w:proofErr w:type="gramStart"/>
      <w:r w:rsidRPr="00EF2401">
        <w:rPr>
          <w:rFonts w:hint="eastAsia"/>
          <w:b/>
          <w:color w:val="FF0000"/>
        </w:rPr>
        <w:t>组任务</w:t>
      </w:r>
      <w:proofErr w:type="gramEnd"/>
      <w:r w:rsidRPr="00EF2401">
        <w:rPr>
          <w:rFonts w:hint="eastAsia"/>
          <w:b/>
          <w:color w:val="FF0000"/>
        </w:rPr>
        <w:t>的重点是通信系统</w:t>
      </w:r>
      <w:r w:rsidRPr="00570EF2">
        <w:rPr>
          <w:rFonts w:hint="eastAsia"/>
          <w:b/>
          <w:color w:val="00B0F0"/>
        </w:rPr>
        <w:t>接入网部分</w:t>
      </w:r>
      <w:r w:rsidRPr="00EF2401">
        <w:rPr>
          <w:rFonts w:hint="eastAsia"/>
          <w:b/>
          <w:color w:val="FF0000"/>
        </w:rPr>
        <w:t>的设备研发，即基站的软硬件研发以及对接入网的全面管理控制。因此，需要对基站进行比较全面的了解。需要了解</w:t>
      </w:r>
      <w:r w:rsidRPr="006660F7">
        <w:rPr>
          <w:rFonts w:hint="eastAsia"/>
          <w:b/>
          <w:color w:val="00B0F0"/>
        </w:rPr>
        <w:t>基站设备的构成</w:t>
      </w:r>
      <w:r w:rsidRPr="00EF2401">
        <w:rPr>
          <w:rFonts w:hint="eastAsia"/>
          <w:b/>
          <w:color w:val="FF0000"/>
        </w:rPr>
        <w:t>，各个部分在基站信号信息处理中完成的</w:t>
      </w:r>
      <w:r w:rsidRPr="006660F7">
        <w:rPr>
          <w:rFonts w:hint="eastAsia"/>
          <w:b/>
          <w:color w:val="00B0F0"/>
        </w:rPr>
        <w:t>功能</w:t>
      </w:r>
      <w:r w:rsidRPr="00EF2401">
        <w:rPr>
          <w:rFonts w:hint="eastAsia"/>
          <w:b/>
          <w:color w:val="FF0000"/>
        </w:rPr>
        <w:t>（特别注意各个部分的输入及输出是什么）；</w:t>
      </w:r>
    </w:p>
    <w:p w:rsidR="00E921AA" w:rsidRPr="00EF2401" w:rsidRDefault="00E921AA" w:rsidP="00E921AA">
      <w:pPr>
        <w:rPr>
          <w:rFonts w:hint="eastAsia"/>
          <w:color w:val="FF0000"/>
        </w:rPr>
      </w:pPr>
      <w:r w:rsidRPr="00EF2401">
        <w:rPr>
          <w:rFonts w:hint="eastAsia"/>
          <w:color w:val="FF0000"/>
        </w:rPr>
        <w:t>【如基站设备包含天线</w:t>
      </w:r>
      <w:r w:rsidRPr="00EF2401">
        <w:rPr>
          <w:rFonts w:hint="eastAsia"/>
          <w:color w:val="FF0000"/>
        </w:rPr>
        <w:t>-</w:t>
      </w:r>
      <w:r w:rsidRPr="00EF2401">
        <w:rPr>
          <w:rFonts w:hint="eastAsia"/>
          <w:color w:val="FF0000"/>
        </w:rPr>
        <w:t>射频部分（</w:t>
      </w:r>
      <w:r w:rsidRPr="00EF2401">
        <w:rPr>
          <w:rFonts w:hint="eastAsia"/>
          <w:color w:val="FF0000"/>
        </w:rPr>
        <w:t>RRU</w:t>
      </w:r>
      <w:r w:rsidRPr="00EF2401">
        <w:rPr>
          <w:rFonts w:hint="eastAsia"/>
          <w:color w:val="FF0000"/>
        </w:rPr>
        <w:t>）</w:t>
      </w:r>
      <w:r w:rsidRPr="00EF2401">
        <w:rPr>
          <w:rFonts w:hint="eastAsia"/>
          <w:color w:val="FF0000"/>
        </w:rPr>
        <w:t>-</w:t>
      </w:r>
      <w:r w:rsidRPr="00EF2401">
        <w:rPr>
          <w:rFonts w:hint="eastAsia"/>
          <w:color w:val="FF0000"/>
        </w:rPr>
        <w:t>基带处理部分（</w:t>
      </w:r>
      <w:r w:rsidRPr="00EF2401">
        <w:rPr>
          <w:rFonts w:hint="eastAsia"/>
          <w:color w:val="FF0000"/>
        </w:rPr>
        <w:t>BBU</w:t>
      </w:r>
      <w:r w:rsidRPr="00EF2401">
        <w:rPr>
          <w:rFonts w:hint="eastAsia"/>
          <w:color w:val="FF0000"/>
        </w:rPr>
        <w:t>，完成物理层到上层的协议处理功能）等，通过网上查阅资料，对各部分功能都要有了解。】</w:t>
      </w:r>
    </w:p>
    <w:p w:rsidR="00E921AA" w:rsidRDefault="00E921AA" w:rsidP="00673B27">
      <w:pPr>
        <w:ind w:firstLineChars="200" w:firstLine="420"/>
        <w:rPr>
          <w:rFonts w:hint="eastAsia"/>
        </w:rPr>
      </w:pPr>
    </w:p>
    <w:p w:rsidR="009515FD" w:rsidRDefault="009515FD" w:rsidP="00673B27">
      <w:pPr>
        <w:ind w:firstLineChars="200" w:firstLine="420"/>
        <w:rPr>
          <w:rFonts w:hint="eastAsia"/>
        </w:rPr>
      </w:pPr>
    </w:p>
    <w:p w:rsidR="009515FD" w:rsidRDefault="009515FD" w:rsidP="00673B27">
      <w:pPr>
        <w:ind w:firstLineChars="200" w:firstLine="420"/>
        <w:rPr>
          <w:rFonts w:hint="eastAsia"/>
        </w:rPr>
      </w:pPr>
    </w:p>
    <w:p w:rsidR="00E921AA" w:rsidRPr="00FA69A9" w:rsidRDefault="00E921AA" w:rsidP="00E921AA">
      <w:pPr>
        <w:rPr>
          <w:rFonts w:hint="eastAsia"/>
          <w:b/>
          <w:color w:val="FF0000"/>
        </w:rPr>
      </w:pPr>
      <w:r w:rsidRPr="00FA69A9">
        <w:rPr>
          <w:rFonts w:hint="eastAsia"/>
          <w:b/>
          <w:color w:val="FF0000"/>
        </w:rPr>
        <w:t>3</w:t>
      </w:r>
      <w:r w:rsidRPr="00FA69A9">
        <w:rPr>
          <w:rFonts w:hint="eastAsia"/>
          <w:b/>
          <w:color w:val="FF0000"/>
        </w:rPr>
        <w:t>．</w:t>
      </w:r>
      <w:r w:rsidRPr="00325A74">
        <w:rPr>
          <w:rFonts w:hint="eastAsia"/>
          <w:b/>
          <w:color w:val="00B0F0"/>
        </w:rPr>
        <w:t>超级基站</w:t>
      </w:r>
      <w:r w:rsidRPr="00FA69A9">
        <w:rPr>
          <w:rFonts w:hint="eastAsia"/>
          <w:b/>
          <w:color w:val="FF0000"/>
        </w:rPr>
        <w:t>：针对传统接入网络中存在的问题，集中式架构的接入网络架构受到业界及学术界的广泛关注和研究。</w:t>
      </w:r>
      <w:bookmarkStart w:id="0" w:name="_GoBack"/>
      <w:bookmarkEnd w:id="0"/>
      <w:r w:rsidRPr="00FA69A9">
        <w:rPr>
          <w:rFonts w:hint="eastAsia"/>
          <w:b/>
          <w:color w:val="FF0000"/>
        </w:rPr>
        <w:t>计算所提出的超级基站与中移动提出的</w:t>
      </w:r>
      <w:r w:rsidRPr="00FA69A9">
        <w:rPr>
          <w:rFonts w:hint="eastAsia"/>
          <w:b/>
          <w:color w:val="FF0000"/>
        </w:rPr>
        <w:t>C-RAN</w:t>
      </w:r>
      <w:r w:rsidRPr="00FA69A9">
        <w:rPr>
          <w:rFonts w:hint="eastAsia"/>
          <w:b/>
          <w:color w:val="FF0000"/>
        </w:rPr>
        <w:t>，尽管网络架构及设备组成有不同之处，但提出的背景及应对的问题类似。结合两部分资料，了解超级基站</w:t>
      </w:r>
      <w:r w:rsidRPr="00FA69A9">
        <w:rPr>
          <w:rFonts w:hint="eastAsia"/>
          <w:b/>
          <w:color w:val="FF0000"/>
        </w:rPr>
        <w:t>/CRAN</w:t>
      </w:r>
      <w:r w:rsidRPr="00FA69A9">
        <w:rPr>
          <w:rFonts w:hint="eastAsia"/>
          <w:b/>
          <w:color w:val="FF0000"/>
        </w:rPr>
        <w:t>集中式接入网架构提出的背景是什么？需要应对的问题是什么？超级基站架构是什么？相对于传统基站的改变主要体现在哪？</w:t>
      </w:r>
    </w:p>
    <w:p w:rsidR="00E921AA" w:rsidRPr="00FA69A9" w:rsidRDefault="00E921AA" w:rsidP="00E921AA">
      <w:pPr>
        <w:rPr>
          <w:rFonts w:hint="eastAsia"/>
          <w:color w:val="FF0000"/>
        </w:rPr>
      </w:pPr>
      <w:r w:rsidRPr="00FA69A9">
        <w:rPr>
          <w:rFonts w:hint="eastAsia"/>
          <w:color w:val="FF0000"/>
        </w:rPr>
        <w:t>【</w:t>
      </w:r>
      <w:r w:rsidR="005230FF" w:rsidRPr="00FA69A9">
        <w:rPr>
          <w:rFonts w:hint="eastAsia"/>
          <w:color w:val="FF0000"/>
        </w:rPr>
        <w:t>C-RAN</w:t>
      </w:r>
      <w:r w:rsidR="005230FF" w:rsidRPr="00FA69A9">
        <w:rPr>
          <w:rFonts w:hint="eastAsia"/>
          <w:color w:val="FF0000"/>
        </w:rPr>
        <w:t>参考</w:t>
      </w:r>
      <w:r w:rsidRPr="00FA69A9">
        <w:rPr>
          <w:rFonts w:hint="eastAsia"/>
          <w:color w:val="FF0000"/>
        </w:rPr>
        <w:t>中移动的资料</w:t>
      </w:r>
      <w:r w:rsidR="005230FF" w:rsidRPr="00FA69A9">
        <w:rPr>
          <w:rFonts w:hint="eastAsia"/>
          <w:color w:val="FF0000"/>
        </w:rPr>
        <w:t>，超级基站的资料</w:t>
      </w:r>
      <w:r w:rsidRPr="00FA69A9">
        <w:rPr>
          <w:rFonts w:hint="eastAsia"/>
          <w:color w:val="FF0000"/>
        </w:rPr>
        <w:t>参考</w:t>
      </w:r>
      <w:r w:rsidRPr="00FA69A9">
        <w:rPr>
          <w:rFonts w:hint="eastAsia"/>
          <w:color w:val="FF0000"/>
        </w:rPr>
        <w:t xml:space="preserve"> </w:t>
      </w:r>
      <w:r w:rsidRPr="00FA69A9">
        <w:rPr>
          <w:rFonts w:hint="eastAsia"/>
          <w:color w:val="FF0000"/>
        </w:rPr>
        <w:t>“超级基站－未来绿色无线通信发展的基石”，对超级基站的背景和基础架构都有介绍</w:t>
      </w:r>
      <w:r w:rsidR="00D67C27" w:rsidRPr="00FA69A9">
        <w:rPr>
          <w:rFonts w:hint="eastAsia"/>
          <w:color w:val="FF0000"/>
        </w:rPr>
        <w:t>，</w:t>
      </w:r>
      <w:r w:rsidR="009E4A92" w:rsidRPr="00FA69A9">
        <w:rPr>
          <w:rFonts w:hint="eastAsia"/>
          <w:color w:val="FF0000"/>
        </w:rPr>
        <w:t>着重理解超级基站的架构特点，</w:t>
      </w:r>
      <w:r w:rsidR="009E4A92" w:rsidRPr="00FA69A9">
        <w:rPr>
          <w:rFonts w:hint="eastAsia"/>
          <w:color w:val="FF0000"/>
        </w:rPr>
        <w:t xml:space="preserve"> </w:t>
      </w:r>
      <w:r w:rsidR="009E4A92" w:rsidRPr="00FA69A9">
        <w:rPr>
          <w:rFonts w:hint="eastAsia"/>
          <w:color w:val="FF0000"/>
        </w:rPr>
        <w:t>超级基站研发中的核心关键技术是什么。</w:t>
      </w:r>
      <w:r w:rsidRPr="00FA69A9">
        <w:rPr>
          <w:rFonts w:hint="eastAsia"/>
          <w:color w:val="FF0000"/>
        </w:rPr>
        <w:t>】</w:t>
      </w:r>
    </w:p>
    <w:p w:rsidR="00013C68" w:rsidRDefault="00013C68" w:rsidP="00C00B65">
      <w:pPr>
        <w:ind w:firstLineChars="200" w:firstLine="420"/>
        <w:rPr>
          <w:rFonts w:hint="eastAsia"/>
        </w:rPr>
      </w:pPr>
    </w:p>
    <w:p w:rsidR="00013C68" w:rsidRDefault="00013C68" w:rsidP="00C00B65">
      <w:pPr>
        <w:ind w:firstLineChars="200" w:firstLine="420"/>
        <w:rPr>
          <w:rFonts w:hint="eastAsia"/>
        </w:rPr>
      </w:pPr>
    </w:p>
    <w:p w:rsidR="00013C68" w:rsidRDefault="00013C68" w:rsidP="00C00B65">
      <w:pPr>
        <w:ind w:firstLineChars="200" w:firstLine="420"/>
        <w:rPr>
          <w:rFonts w:hint="eastAsia"/>
        </w:rPr>
      </w:pPr>
    </w:p>
    <w:p w:rsidR="002318E8" w:rsidRDefault="002318E8" w:rsidP="00C00B65">
      <w:pPr>
        <w:ind w:firstLineChars="200" w:firstLine="420"/>
        <w:rPr>
          <w:rFonts w:hint="eastAsia"/>
        </w:rPr>
      </w:pPr>
    </w:p>
    <w:sectPr w:rsidR="002318E8" w:rsidSect="00256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D33" w:rsidRDefault="00BB6D33" w:rsidP="000C765F">
      <w:r>
        <w:separator/>
      </w:r>
    </w:p>
  </w:endnote>
  <w:endnote w:type="continuationSeparator" w:id="0">
    <w:p w:rsidR="00BB6D33" w:rsidRDefault="00BB6D33" w:rsidP="000C7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D33" w:rsidRDefault="00BB6D33" w:rsidP="000C765F">
      <w:r>
        <w:separator/>
      </w:r>
    </w:p>
  </w:footnote>
  <w:footnote w:type="continuationSeparator" w:id="0">
    <w:p w:rsidR="00BB6D33" w:rsidRDefault="00BB6D33" w:rsidP="000C76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B2548"/>
    <w:multiLevelType w:val="hybridMultilevel"/>
    <w:tmpl w:val="C54CAB8A"/>
    <w:lvl w:ilvl="0" w:tplc="C6A2D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D96721"/>
    <w:multiLevelType w:val="hybridMultilevel"/>
    <w:tmpl w:val="CA967D74"/>
    <w:lvl w:ilvl="0" w:tplc="D8DE35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2BD2"/>
    <w:rsid w:val="00002DD2"/>
    <w:rsid w:val="00010A49"/>
    <w:rsid w:val="00013C68"/>
    <w:rsid w:val="00020AF9"/>
    <w:rsid w:val="000416C8"/>
    <w:rsid w:val="00056C83"/>
    <w:rsid w:val="000A67F0"/>
    <w:rsid w:val="000B7B28"/>
    <w:rsid w:val="000C65D3"/>
    <w:rsid w:val="000C765F"/>
    <w:rsid w:val="000F5215"/>
    <w:rsid w:val="001024F8"/>
    <w:rsid w:val="00124DD4"/>
    <w:rsid w:val="00152389"/>
    <w:rsid w:val="0015795C"/>
    <w:rsid w:val="001616C2"/>
    <w:rsid w:val="00172097"/>
    <w:rsid w:val="00177A19"/>
    <w:rsid w:val="001866B1"/>
    <w:rsid w:val="001B21D9"/>
    <w:rsid w:val="001B505E"/>
    <w:rsid w:val="001E55C5"/>
    <w:rsid w:val="001E5E2B"/>
    <w:rsid w:val="001F3063"/>
    <w:rsid w:val="002318E8"/>
    <w:rsid w:val="00234CA8"/>
    <w:rsid w:val="00251D82"/>
    <w:rsid w:val="002569E0"/>
    <w:rsid w:val="00266312"/>
    <w:rsid w:val="00271E5D"/>
    <w:rsid w:val="00280550"/>
    <w:rsid w:val="002812CB"/>
    <w:rsid w:val="0029499E"/>
    <w:rsid w:val="002B6559"/>
    <w:rsid w:val="002F702F"/>
    <w:rsid w:val="002F7D1C"/>
    <w:rsid w:val="00325A74"/>
    <w:rsid w:val="00340F94"/>
    <w:rsid w:val="00347C75"/>
    <w:rsid w:val="00394D57"/>
    <w:rsid w:val="003B438D"/>
    <w:rsid w:val="003C072E"/>
    <w:rsid w:val="003D2AA9"/>
    <w:rsid w:val="003D2D13"/>
    <w:rsid w:val="003E6520"/>
    <w:rsid w:val="00414DC2"/>
    <w:rsid w:val="00425405"/>
    <w:rsid w:val="00425FFF"/>
    <w:rsid w:val="004320FB"/>
    <w:rsid w:val="00435827"/>
    <w:rsid w:val="00440AE4"/>
    <w:rsid w:val="004515EF"/>
    <w:rsid w:val="00455C97"/>
    <w:rsid w:val="004602A5"/>
    <w:rsid w:val="004674C3"/>
    <w:rsid w:val="004936ED"/>
    <w:rsid w:val="004937CE"/>
    <w:rsid w:val="004976DE"/>
    <w:rsid w:val="004B4AEE"/>
    <w:rsid w:val="004B57A5"/>
    <w:rsid w:val="004D2459"/>
    <w:rsid w:val="004D5373"/>
    <w:rsid w:val="004F3029"/>
    <w:rsid w:val="005043C9"/>
    <w:rsid w:val="0051186E"/>
    <w:rsid w:val="005164BD"/>
    <w:rsid w:val="005230FF"/>
    <w:rsid w:val="00547947"/>
    <w:rsid w:val="005542E1"/>
    <w:rsid w:val="005555E1"/>
    <w:rsid w:val="005571B6"/>
    <w:rsid w:val="00570EF2"/>
    <w:rsid w:val="00593A4F"/>
    <w:rsid w:val="005B6F21"/>
    <w:rsid w:val="005C412E"/>
    <w:rsid w:val="005D67ED"/>
    <w:rsid w:val="005F5FE7"/>
    <w:rsid w:val="00604DCD"/>
    <w:rsid w:val="00610E5D"/>
    <w:rsid w:val="00620B28"/>
    <w:rsid w:val="006244D7"/>
    <w:rsid w:val="00630DF0"/>
    <w:rsid w:val="0063618E"/>
    <w:rsid w:val="006600BA"/>
    <w:rsid w:val="006660F7"/>
    <w:rsid w:val="00673B27"/>
    <w:rsid w:val="006750F3"/>
    <w:rsid w:val="006945E0"/>
    <w:rsid w:val="006A1416"/>
    <w:rsid w:val="006A267E"/>
    <w:rsid w:val="006C3F8F"/>
    <w:rsid w:val="006C4192"/>
    <w:rsid w:val="006D209D"/>
    <w:rsid w:val="00712210"/>
    <w:rsid w:val="007225C6"/>
    <w:rsid w:val="00733A70"/>
    <w:rsid w:val="00766C11"/>
    <w:rsid w:val="007806C1"/>
    <w:rsid w:val="007835EE"/>
    <w:rsid w:val="007901A7"/>
    <w:rsid w:val="00793FA5"/>
    <w:rsid w:val="007A0E24"/>
    <w:rsid w:val="007A12BE"/>
    <w:rsid w:val="007B076C"/>
    <w:rsid w:val="00821472"/>
    <w:rsid w:val="00823A64"/>
    <w:rsid w:val="008246E9"/>
    <w:rsid w:val="0082777E"/>
    <w:rsid w:val="0083347F"/>
    <w:rsid w:val="008431B5"/>
    <w:rsid w:val="00846E85"/>
    <w:rsid w:val="008518AA"/>
    <w:rsid w:val="00880CC9"/>
    <w:rsid w:val="008F310B"/>
    <w:rsid w:val="008F3156"/>
    <w:rsid w:val="00913F0E"/>
    <w:rsid w:val="00945951"/>
    <w:rsid w:val="009515FD"/>
    <w:rsid w:val="009621E0"/>
    <w:rsid w:val="0096318E"/>
    <w:rsid w:val="009B2EC3"/>
    <w:rsid w:val="009D1354"/>
    <w:rsid w:val="009D559A"/>
    <w:rsid w:val="009E082E"/>
    <w:rsid w:val="009E4A92"/>
    <w:rsid w:val="00A1480C"/>
    <w:rsid w:val="00A17934"/>
    <w:rsid w:val="00A218A9"/>
    <w:rsid w:val="00A27A67"/>
    <w:rsid w:val="00A4175D"/>
    <w:rsid w:val="00A62452"/>
    <w:rsid w:val="00A64813"/>
    <w:rsid w:val="00A7093C"/>
    <w:rsid w:val="00A76805"/>
    <w:rsid w:val="00A82BD2"/>
    <w:rsid w:val="00A92100"/>
    <w:rsid w:val="00A94359"/>
    <w:rsid w:val="00AE4305"/>
    <w:rsid w:val="00B44303"/>
    <w:rsid w:val="00B46BD7"/>
    <w:rsid w:val="00B51556"/>
    <w:rsid w:val="00B5211D"/>
    <w:rsid w:val="00B62EE9"/>
    <w:rsid w:val="00BA1374"/>
    <w:rsid w:val="00BA31F8"/>
    <w:rsid w:val="00BB1EFA"/>
    <w:rsid w:val="00BB6D33"/>
    <w:rsid w:val="00BC5A51"/>
    <w:rsid w:val="00BE7BDC"/>
    <w:rsid w:val="00BF27F3"/>
    <w:rsid w:val="00BF310B"/>
    <w:rsid w:val="00BF3EFD"/>
    <w:rsid w:val="00BF6C12"/>
    <w:rsid w:val="00C00B65"/>
    <w:rsid w:val="00C02F85"/>
    <w:rsid w:val="00C537E9"/>
    <w:rsid w:val="00C553DF"/>
    <w:rsid w:val="00C57942"/>
    <w:rsid w:val="00C96466"/>
    <w:rsid w:val="00CE26AE"/>
    <w:rsid w:val="00CE6B46"/>
    <w:rsid w:val="00CE763A"/>
    <w:rsid w:val="00CF0479"/>
    <w:rsid w:val="00CF7C18"/>
    <w:rsid w:val="00D10A8E"/>
    <w:rsid w:val="00D10E76"/>
    <w:rsid w:val="00D31456"/>
    <w:rsid w:val="00D6034E"/>
    <w:rsid w:val="00D6149E"/>
    <w:rsid w:val="00D67C27"/>
    <w:rsid w:val="00D7382C"/>
    <w:rsid w:val="00D83C7B"/>
    <w:rsid w:val="00D926DF"/>
    <w:rsid w:val="00D96463"/>
    <w:rsid w:val="00DB6293"/>
    <w:rsid w:val="00E20BDE"/>
    <w:rsid w:val="00E226CD"/>
    <w:rsid w:val="00E23AB8"/>
    <w:rsid w:val="00E256C5"/>
    <w:rsid w:val="00E461F3"/>
    <w:rsid w:val="00E469E9"/>
    <w:rsid w:val="00E641ED"/>
    <w:rsid w:val="00E72885"/>
    <w:rsid w:val="00E921AA"/>
    <w:rsid w:val="00ED1B03"/>
    <w:rsid w:val="00ED66DA"/>
    <w:rsid w:val="00EE417D"/>
    <w:rsid w:val="00EE6881"/>
    <w:rsid w:val="00EF2401"/>
    <w:rsid w:val="00F00ECB"/>
    <w:rsid w:val="00F241F7"/>
    <w:rsid w:val="00F34C40"/>
    <w:rsid w:val="00F40AF9"/>
    <w:rsid w:val="00F52822"/>
    <w:rsid w:val="00F606F8"/>
    <w:rsid w:val="00F827D1"/>
    <w:rsid w:val="00F87EF8"/>
    <w:rsid w:val="00FA69A9"/>
    <w:rsid w:val="00FA6C06"/>
    <w:rsid w:val="00FB0780"/>
    <w:rsid w:val="00FD643E"/>
    <w:rsid w:val="00FE3F88"/>
    <w:rsid w:val="00FF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9E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76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76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76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765F"/>
    <w:rPr>
      <w:sz w:val="18"/>
      <w:szCs w:val="18"/>
    </w:rPr>
  </w:style>
  <w:style w:type="paragraph" w:styleId="a5">
    <w:name w:val="List Paragraph"/>
    <w:basedOn w:val="a"/>
    <w:uiPriority w:val="34"/>
    <w:qFormat/>
    <w:rsid w:val="000C765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5238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523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6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7F4B0-21D6-438A-A5CF-BDFA94BB0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7</Pages>
  <Words>746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WYY</dc:creator>
  <cp:keywords/>
  <dc:description/>
  <cp:lastModifiedBy>rt</cp:lastModifiedBy>
  <cp:revision>212</cp:revision>
  <dcterms:created xsi:type="dcterms:W3CDTF">2015-03-06T06:44:00Z</dcterms:created>
  <dcterms:modified xsi:type="dcterms:W3CDTF">2018-07-06T11:19:00Z</dcterms:modified>
</cp:coreProperties>
</file>