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6C7" w:rsidRDefault="00917DBD" w:rsidP="00917DBD">
      <w:pPr>
        <w:ind w:firstLineChars="100" w:firstLine="522"/>
        <w:jc w:val="center"/>
        <w:rPr>
          <w:b/>
          <w:sz w:val="52"/>
          <w:szCs w:val="52"/>
        </w:rPr>
      </w:pPr>
      <w:r w:rsidRPr="00917DBD">
        <w:rPr>
          <w:rFonts w:hint="eastAsia"/>
          <w:b/>
          <w:sz w:val="52"/>
          <w:szCs w:val="52"/>
        </w:rPr>
        <w:t>切换说明</w:t>
      </w:r>
    </w:p>
    <w:p w:rsidR="00917DBD" w:rsidRDefault="00917DBD" w:rsidP="00917DBD">
      <w:pPr>
        <w:pStyle w:val="1"/>
      </w:pPr>
      <w:r>
        <w:rPr>
          <w:rFonts w:hint="eastAsia"/>
        </w:rPr>
        <w:t>一环境搭建</w:t>
      </w:r>
    </w:p>
    <w:p w:rsidR="00917DBD" w:rsidRDefault="00917DBD" w:rsidP="00917DBD">
      <w:pPr>
        <w:pStyle w:val="2"/>
        <w:numPr>
          <w:ilvl w:val="1"/>
          <w:numId w:val="1"/>
        </w:numPr>
      </w:pPr>
      <w:r>
        <w:rPr>
          <w:rFonts w:hint="eastAsia"/>
        </w:rPr>
        <w:t>下载代码</w:t>
      </w:r>
      <w:r>
        <w:rPr>
          <w:rFonts w:hint="eastAsia"/>
        </w:rPr>
        <w:t xml:space="preserve"> </w:t>
      </w:r>
    </w:p>
    <w:p w:rsidR="00917DBD" w:rsidRDefault="00917DBD" w:rsidP="00E1010F">
      <w:pPr>
        <w:pStyle w:val="a3"/>
        <w:numPr>
          <w:ilvl w:val="0"/>
          <w:numId w:val="3"/>
        </w:numPr>
        <w:spacing w:line="360" w:lineRule="auto"/>
        <w:ind w:firstLineChars="0"/>
        <w:rPr>
          <w:rFonts w:hint="eastAsia"/>
        </w:rPr>
      </w:pPr>
      <w:r w:rsidRPr="00E1010F">
        <w:rPr>
          <w:rFonts w:hint="eastAsia"/>
        </w:rPr>
        <w:t>基站</w:t>
      </w:r>
      <w:r w:rsidR="00E1010F">
        <w:rPr>
          <w:rFonts w:hint="eastAsia"/>
        </w:rPr>
        <w:t>：</w:t>
      </w:r>
      <w:r w:rsidRPr="00E1010F">
        <w:rPr>
          <w:rFonts w:hint="eastAsia"/>
        </w:rPr>
        <w:t xml:space="preserve"> svn co </w:t>
      </w:r>
      <w:r w:rsidR="007E41B5">
        <w:rPr>
          <w:rFonts w:hint="eastAsia"/>
        </w:rPr>
        <w:t xml:space="preserve"> </w:t>
      </w:r>
      <w:r w:rsidRPr="00E1010F">
        <w:t>svn://10.21.1.188/lte_henb/trunk</w:t>
      </w:r>
    </w:p>
    <w:p w:rsidR="00917DBD" w:rsidRPr="00E1010F" w:rsidRDefault="00917DBD" w:rsidP="00E1010F">
      <w:pPr>
        <w:pStyle w:val="a3"/>
        <w:numPr>
          <w:ilvl w:val="0"/>
          <w:numId w:val="3"/>
        </w:numPr>
        <w:spacing w:line="360" w:lineRule="auto"/>
        <w:ind w:firstLineChars="0"/>
      </w:pPr>
      <w:r w:rsidRPr="00E1010F">
        <w:rPr>
          <w:rFonts w:hint="eastAsia"/>
        </w:rPr>
        <w:t>终端：</w:t>
      </w:r>
      <w:r w:rsidRPr="00E1010F">
        <w:rPr>
          <w:rFonts w:hint="eastAsia"/>
        </w:rPr>
        <w:t xml:space="preserve">svn co </w:t>
      </w:r>
      <w:r w:rsidRPr="00E1010F">
        <w:t>svn:// 10.21.1.188/lte_ue/branches/mac_phy_api</w:t>
      </w:r>
    </w:p>
    <w:p w:rsidR="00917DBD" w:rsidRPr="00917DBD" w:rsidRDefault="00917DBD" w:rsidP="00E1010F">
      <w:pPr>
        <w:pStyle w:val="a3"/>
        <w:numPr>
          <w:ilvl w:val="1"/>
          <w:numId w:val="1"/>
        </w:numPr>
        <w:spacing w:line="360" w:lineRule="auto"/>
        <w:ind w:firstLineChars="0"/>
        <w:rPr>
          <w:rFonts w:ascii="微软雅黑" w:eastAsia="微软雅黑" w:hAnsi="微软雅黑" w:cs="宋体"/>
          <w:b/>
          <w:color w:val="000000"/>
          <w:kern w:val="0"/>
          <w:sz w:val="24"/>
          <w:szCs w:val="24"/>
        </w:rPr>
      </w:pPr>
      <w:r w:rsidRPr="00917DBD">
        <w:rPr>
          <w:rFonts w:ascii="微软雅黑" w:eastAsia="微软雅黑" w:hAnsi="微软雅黑" w:cs="宋体" w:hint="eastAsia"/>
          <w:b/>
          <w:color w:val="000000"/>
          <w:kern w:val="0"/>
          <w:sz w:val="24"/>
          <w:szCs w:val="24"/>
        </w:rPr>
        <w:t>编译和启动</w:t>
      </w:r>
    </w:p>
    <w:p w:rsidR="00917DBD" w:rsidRDefault="00917DBD" w:rsidP="00E1010F">
      <w:pPr>
        <w:pStyle w:val="a3"/>
        <w:numPr>
          <w:ilvl w:val="0"/>
          <w:numId w:val="10"/>
        </w:numPr>
        <w:spacing w:line="360" w:lineRule="auto"/>
        <w:ind w:firstLineChars="0"/>
      </w:pPr>
      <w:r>
        <w:t>启动顺序</w:t>
      </w:r>
      <w:r>
        <w:t xml:space="preserve"> MME -&gt; henb -&gt; UE </w:t>
      </w:r>
    </w:p>
    <w:p w:rsidR="00B0171A" w:rsidRDefault="00B0171A" w:rsidP="00E1010F">
      <w:pPr>
        <w:pStyle w:val="a3"/>
        <w:numPr>
          <w:ilvl w:val="0"/>
          <w:numId w:val="10"/>
        </w:numPr>
        <w:spacing w:line="360" w:lineRule="auto"/>
        <w:ind w:firstLineChars="0"/>
      </w:pPr>
      <w:r>
        <w:t>启动</w:t>
      </w:r>
      <w:r>
        <w:rPr>
          <w:rFonts w:hint="eastAsia"/>
        </w:rPr>
        <w:t>MME</w:t>
      </w:r>
      <w:r>
        <w:t xml:space="preserve"> :</w:t>
      </w:r>
      <w:r>
        <w:t>目前</w:t>
      </w:r>
      <w:r>
        <w:t xml:space="preserve"> MME</w:t>
      </w:r>
      <w:r>
        <w:t>程序是由</w:t>
      </w:r>
      <w:r>
        <w:t>python</w:t>
      </w:r>
      <w:r>
        <w:t>编写，在基站侧代码中，具体路径在</w:t>
      </w:r>
      <w:r>
        <w:t xml:space="preserve"> debug/s1ap_tool/pysctp </w:t>
      </w:r>
      <w:r>
        <w:t>下的</w:t>
      </w:r>
      <w:r>
        <w:t>ctl_mme.py</w:t>
      </w:r>
      <w:r>
        <w:t>，运行时在</w:t>
      </w:r>
      <w:r>
        <w:t>linux</w:t>
      </w:r>
      <w:r>
        <w:t>终端下访问到</w:t>
      </w:r>
      <w:r>
        <w:t>mme</w:t>
      </w:r>
      <w:r>
        <w:t>目录，输入</w:t>
      </w:r>
      <w:r w:rsidRPr="00B0171A">
        <w:t>sudo ./ctl_mme.py</w:t>
      </w:r>
      <w:r>
        <w:t>即可（默认启动</w:t>
      </w:r>
      <w:r>
        <w:t>mme</w:t>
      </w:r>
      <w:r>
        <w:t>为本地地址，端口号为</w:t>
      </w:r>
      <w:r>
        <w:t>12345</w:t>
      </w:r>
      <w:r>
        <w:t>），在运行</w:t>
      </w:r>
      <w:r>
        <w:t>mme</w:t>
      </w:r>
      <w:r>
        <w:t>时也可带参数，从而指定端口号，例如</w:t>
      </w:r>
      <w:r>
        <w:t xml:space="preserve"> </w:t>
      </w:r>
      <w:r w:rsidRPr="00B0171A">
        <w:rPr>
          <w:b/>
          <w:bCs/>
          <w:u w:val="single"/>
        </w:rPr>
        <w:t>sudo ./ctl_mme.py</w:t>
      </w:r>
      <w:r w:rsidR="00283DDD">
        <w:rPr>
          <w:rFonts w:hint="eastAsia"/>
          <w:b/>
          <w:bCs/>
          <w:u w:val="single"/>
        </w:rPr>
        <w:t xml:space="preserve"> </w:t>
      </w:r>
      <w:r>
        <w:rPr>
          <w:b/>
          <w:bCs/>
          <w:u w:val="single"/>
        </w:rPr>
        <w:t>24000</w:t>
      </w:r>
      <w:r>
        <w:t xml:space="preserve"> </w:t>
      </w:r>
      <w:r>
        <w:t>即说明</w:t>
      </w:r>
      <w:r>
        <w:t>mme</w:t>
      </w:r>
      <w:r>
        <w:rPr>
          <w:rFonts w:hint="eastAsia"/>
        </w:rPr>
        <w:t>的</w:t>
      </w:r>
      <w:r>
        <w:rPr>
          <w:rFonts w:hint="eastAsia"/>
        </w:rPr>
        <w:t>SCTP</w:t>
      </w:r>
      <w:r>
        <w:t>端口号被设定为</w:t>
      </w:r>
      <w:r>
        <w:t>24000</w:t>
      </w:r>
      <w:r>
        <w:t>；</w:t>
      </w:r>
      <w:r>
        <w:rPr>
          <w:rFonts w:hint="eastAsia"/>
        </w:rPr>
        <w:t>密码是</w:t>
      </w:r>
      <w:r>
        <w:rPr>
          <w:rFonts w:hint="eastAsia"/>
        </w:rPr>
        <w:t>jinjie</w:t>
      </w:r>
      <w:r>
        <w:rPr>
          <w:rFonts w:hint="eastAsia"/>
        </w:rPr>
        <w:t>。</w:t>
      </w:r>
    </w:p>
    <w:p w:rsidR="00B0171A" w:rsidRDefault="00B0171A" w:rsidP="00E1010F">
      <w:pPr>
        <w:pStyle w:val="a3"/>
        <w:numPr>
          <w:ilvl w:val="0"/>
          <w:numId w:val="10"/>
        </w:numPr>
        <w:spacing w:line="360" w:lineRule="auto"/>
        <w:ind w:firstLineChars="0"/>
      </w:pPr>
      <w:r>
        <w:t>启动</w:t>
      </w:r>
      <w:r>
        <w:rPr>
          <w:rFonts w:hint="eastAsia"/>
        </w:rPr>
        <w:t>源</w:t>
      </w:r>
      <w:r>
        <w:t>基站：在</w:t>
      </w:r>
      <w:r>
        <w:t>henb</w:t>
      </w:r>
      <w:r>
        <w:t>的目录下，</w:t>
      </w:r>
      <w:r>
        <w:rPr>
          <w:rFonts w:hint="eastAsia"/>
        </w:rPr>
        <w:t>在</w:t>
      </w:r>
      <w:r>
        <w:rPr>
          <w:rFonts w:hint="eastAsia"/>
        </w:rPr>
        <w:t>linux</w:t>
      </w:r>
      <w:r>
        <w:rPr>
          <w:rFonts w:hint="eastAsia"/>
        </w:rPr>
        <w:t>终端</w:t>
      </w:r>
      <w:r>
        <w:t>遍历到</w:t>
      </w:r>
      <w:r>
        <w:t>/bin</w:t>
      </w:r>
      <w:r>
        <w:t>下：</w:t>
      </w:r>
    </w:p>
    <w:p w:rsidR="00B0171A" w:rsidRDefault="00B0171A" w:rsidP="00E1010F">
      <w:pPr>
        <w:pStyle w:val="a3"/>
        <w:numPr>
          <w:ilvl w:val="0"/>
          <w:numId w:val="4"/>
        </w:numPr>
        <w:spacing w:line="360" w:lineRule="auto"/>
        <w:ind w:firstLineChars="0"/>
      </w:pPr>
      <w:r>
        <w:rPr>
          <w:rFonts w:hint="eastAsia"/>
        </w:rPr>
        <w:t>首先对程序进行编译，在</w:t>
      </w:r>
      <w:r>
        <w:rPr>
          <w:rFonts w:hint="eastAsia"/>
        </w:rPr>
        <w:t>bin</w:t>
      </w:r>
      <w:r>
        <w:rPr>
          <w:rFonts w:hint="eastAsia"/>
        </w:rPr>
        <w:t>目录下输入</w:t>
      </w:r>
      <w:r w:rsidRPr="00F52E2F">
        <w:rPr>
          <w:b/>
          <w:bCs/>
        </w:rPr>
        <w:t>make -f ho_s_henb.mk</w:t>
      </w:r>
      <w:r>
        <w:rPr>
          <w:rFonts w:hint="eastAsia"/>
        </w:rPr>
        <w:t>即可完成编译，若需要重新编译所有代码，可先执行</w:t>
      </w:r>
      <w:r>
        <w:rPr>
          <w:rFonts w:hint="eastAsia"/>
          <w:b/>
          <w:bCs/>
          <w:u w:val="single"/>
        </w:rPr>
        <w:t>make clean</w:t>
      </w:r>
      <w:r>
        <w:rPr>
          <w:rFonts w:hint="eastAsia"/>
        </w:rPr>
        <w:t>，然后在执行</w:t>
      </w:r>
      <w:r w:rsidRPr="00B0171A">
        <w:rPr>
          <w:b/>
          <w:bCs/>
          <w:u w:val="single"/>
        </w:rPr>
        <w:t>make -f ho_s_henb.mk</w:t>
      </w:r>
      <w:r>
        <w:rPr>
          <w:rFonts w:hint="eastAsia"/>
        </w:rPr>
        <w:t>命令。（注意：若每一次对代码修改后，需要重新执行</w:t>
      </w:r>
      <w:r>
        <w:rPr>
          <w:rFonts w:hint="eastAsia"/>
        </w:rPr>
        <w:t>make</w:t>
      </w:r>
      <w:r>
        <w:rPr>
          <w:rFonts w:hint="eastAsia"/>
        </w:rPr>
        <w:t>进行编译）</w:t>
      </w:r>
    </w:p>
    <w:p w:rsidR="00B0171A" w:rsidRDefault="00B0171A" w:rsidP="00E1010F">
      <w:pPr>
        <w:pStyle w:val="a3"/>
        <w:numPr>
          <w:ilvl w:val="0"/>
          <w:numId w:val="4"/>
        </w:numPr>
        <w:spacing w:line="360" w:lineRule="auto"/>
        <w:ind w:firstLineChars="0"/>
      </w:pPr>
      <w:r>
        <w:rPr>
          <w:rFonts w:hint="eastAsia"/>
        </w:rPr>
        <w:t>其次代码中包含很多条件编译的宏，在</w:t>
      </w:r>
      <w:r>
        <w:rPr>
          <w:rFonts w:hint="eastAsia"/>
        </w:rPr>
        <w:t>makefile</w:t>
      </w:r>
      <w:r>
        <w:rPr>
          <w:rFonts w:hint="eastAsia"/>
        </w:rPr>
        <w:t>文件中，若有不同的需要可以按需</w:t>
      </w:r>
      <w:r>
        <w:rPr>
          <w:rFonts w:hint="eastAsia"/>
        </w:rPr>
        <w:tab/>
      </w:r>
      <w:r>
        <w:rPr>
          <w:rFonts w:hint="eastAsia"/>
        </w:rPr>
        <w:tab/>
      </w:r>
      <w:r>
        <w:rPr>
          <w:rFonts w:hint="eastAsia"/>
        </w:rPr>
        <w:t>求添加相应的宏。然后执行</w:t>
      </w:r>
      <w:r>
        <w:rPr>
          <w:rFonts w:hint="eastAsia"/>
          <w:b/>
          <w:bCs/>
          <w:u w:val="single"/>
        </w:rPr>
        <w:t>make clean</w:t>
      </w:r>
      <w:r>
        <w:rPr>
          <w:rFonts w:hint="eastAsia"/>
        </w:rPr>
        <w:t>，再次执行</w:t>
      </w:r>
      <w:r w:rsidRPr="00B0171A">
        <w:rPr>
          <w:b/>
          <w:bCs/>
          <w:u w:val="single"/>
        </w:rPr>
        <w:t>make -f ho_s_henb.mk</w:t>
      </w:r>
      <w:r>
        <w:rPr>
          <w:rFonts w:hint="eastAsia"/>
        </w:rPr>
        <w:t>编译程序产生可执行文件</w:t>
      </w:r>
      <w:r w:rsidR="00603D94" w:rsidRPr="00B0171A">
        <w:t>./ltehenb_s.host ::1 -p 85677</w:t>
      </w:r>
      <w:r w:rsidR="0029386C">
        <w:rPr>
          <w:rFonts w:hint="eastAsia"/>
        </w:rPr>
        <w:t>。</w:t>
      </w:r>
    </w:p>
    <w:p w:rsidR="00F32E09" w:rsidRDefault="00F32E09" w:rsidP="00E1010F">
      <w:pPr>
        <w:pStyle w:val="a3"/>
        <w:numPr>
          <w:ilvl w:val="0"/>
          <w:numId w:val="4"/>
        </w:numPr>
        <w:spacing w:line="360" w:lineRule="auto"/>
        <w:ind w:firstLineChars="0"/>
      </w:pPr>
      <w:r>
        <w:rPr>
          <w:rFonts w:hint="eastAsia"/>
        </w:rPr>
        <w:t>执行</w:t>
      </w:r>
      <w:r w:rsidRPr="00B0171A">
        <w:t>./ltehenb_s.host ::1 -p 85677</w:t>
      </w:r>
    </w:p>
    <w:p w:rsidR="00B0171A" w:rsidRDefault="00B0171A" w:rsidP="00E1010F">
      <w:pPr>
        <w:pStyle w:val="a3"/>
        <w:numPr>
          <w:ilvl w:val="0"/>
          <w:numId w:val="10"/>
        </w:numPr>
        <w:spacing w:line="360" w:lineRule="auto"/>
        <w:ind w:firstLineChars="0"/>
      </w:pPr>
      <w:r>
        <w:t>启动</w:t>
      </w:r>
      <w:r>
        <w:rPr>
          <w:rFonts w:hint="eastAsia"/>
        </w:rPr>
        <w:t>目标</w:t>
      </w:r>
      <w:r>
        <w:t>基站：在</w:t>
      </w:r>
      <w:r>
        <w:t>henb</w:t>
      </w:r>
      <w:r>
        <w:t>的目录下，</w:t>
      </w:r>
      <w:r>
        <w:rPr>
          <w:rFonts w:hint="eastAsia"/>
        </w:rPr>
        <w:t>在</w:t>
      </w:r>
      <w:r>
        <w:rPr>
          <w:rFonts w:hint="eastAsia"/>
        </w:rPr>
        <w:t>linux</w:t>
      </w:r>
      <w:r>
        <w:rPr>
          <w:rFonts w:hint="eastAsia"/>
        </w:rPr>
        <w:t>终端</w:t>
      </w:r>
      <w:r>
        <w:t>遍历到</w:t>
      </w:r>
      <w:r>
        <w:t>/bin</w:t>
      </w:r>
      <w:r>
        <w:t>下：</w:t>
      </w:r>
    </w:p>
    <w:p w:rsidR="00B0171A" w:rsidRDefault="00B0171A" w:rsidP="00E1010F">
      <w:pPr>
        <w:pStyle w:val="a3"/>
        <w:numPr>
          <w:ilvl w:val="0"/>
          <w:numId w:val="4"/>
        </w:numPr>
        <w:spacing w:line="360" w:lineRule="auto"/>
        <w:ind w:firstLineChars="0"/>
      </w:pPr>
      <w:r>
        <w:rPr>
          <w:rFonts w:hint="eastAsia"/>
        </w:rPr>
        <w:t>首先对程序进行编译，在</w:t>
      </w:r>
      <w:r>
        <w:rPr>
          <w:rFonts w:hint="eastAsia"/>
        </w:rPr>
        <w:t>bin</w:t>
      </w:r>
      <w:r>
        <w:rPr>
          <w:rFonts w:hint="eastAsia"/>
        </w:rPr>
        <w:t>目录下输入</w:t>
      </w:r>
      <w:r w:rsidRPr="00F52E2F">
        <w:rPr>
          <w:b/>
          <w:bCs/>
        </w:rPr>
        <w:t>make -f ho_</w:t>
      </w:r>
      <w:r w:rsidRPr="00F52E2F">
        <w:rPr>
          <w:rFonts w:hint="eastAsia"/>
          <w:b/>
          <w:bCs/>
        </w:rPr>
        <w:t>t</w:t>
      </w:r>
      <w:r w:rsidRPr="00F52E2F">
        <w:rPr>
          <w:b/>
          <w:bCs/>
        </w:rPr>
        <w:t>_henb.mk</w:t>
      </w:r>
      <w:r>
        <w:rPr>
          <w:rFonts w:hint="eastAsia"/>
        </w:rPr>
        <w:t>即可完成编译，若需要重新编译所有代码，可先执行</w:t>
      </w:r>
      <w:r>
        <w:rPr>
          <w:rFonts w:hint="eastAsia"/>
          <w:b/>
          <w:bCs/>
          <w:u w:val="single"/>
        </w:rPr>
        <w:t>make clean</w:t>
      </w:r>
      <w:r>
        <w:rPr>
          <w:rFonts w:hint="eastAsia"/>
        </w:rPr>
        <w:t>，然后在执行</w:t>
      </w:r>
      <w:r w:rsidR="00F32E09" w:rsidRPr="00F32E09">
        <w:rPr>
          <w:b/>
          <w:bCs/>
          <w:u w:val="single"/>
        </w:rPr>
        <w:t>make -f ho_t_henb.mk</w:t>
      </w:r>
      <w:r>
        <w:rPr>
          <w:rFonts w:hint="eastAsia"/>
        </w:rPr>
        <w:t>命令。（注意：若每一次对代码修改后，需要重新执行</w:t>
      </w:r>
      <w:r>
        <w:rPr>
          <w:rFonts w:hint="eastAsia"/>
        </w:rPr>
        <w:t>make</w:t>
      </w:r>
      <w:r>
        <w:rPr>
          <w:rFonts w:hint="eastAsia"/>
        </w:rPr>
        <w:t>进行编译）</w:t>
      </w:r>
    </w:p>
    <w:p w:rsidR="00B0171A" w:rsidRDefault="00B0171A" w:rsidP="00E1010F">
      <w:pPr>
        <w:pStyle w:val="a3"/>
        <w:numPr>
          <w:ilvl w:val="0"/>
          <w:numId w:val="4"/>
        </w:numPr>
        <w:spacing w:line="360" w:lineRule="auto"/>
        <w:ind w:firstLineChars="0"/>
      </w:pPr>
      <w:r>
        <w:rPr>
          <w:rFonts w:hint="eastAsia"/>
        </w:rPr>
        <w:t>其次代码中包含很多条件编译的宏，在</w:t>
      </w:r>
      <w:r>
        <w:rPr>
          <w:rFonts w:hint="eastAsia"/>
        </w:rPr>
        <w:t>makefile</w:t>
      </w:r>
      <w:r>
        <w:rPr>
          <w:rFonts w:hint="eastAsia"/>
        </w:rPr>
        <w:t>文件中，若有不同的需要可以按需</w:t>
      </w:r>
      <w:r>
        <w:rPr>
          <w:rFonts w:hint="eastAsia"/>
        </w:rPr>
        <w:lastRenderedPageBreak/>
        <w:t>求添加相应的宏。然后执行</w:t>
      </w:r>
      <w:r>
        <w:rPr>
          <w:rFonts w:hint="eastAsia"/>
          <w:b/>
          <w:bCs/>
          <w:u w:val="single"/>
        </w:rPr>
        <w:t>make clean</w:t>
      </w:r>
      <w:r>
        <w:rPr>
          <w:rFonts w:hint="eastAsia"/>
        </w:rPr>
        <w:t>，再次执行</w:t>
      </w:r>
      <w:r w:rsidRPr="00B0171A">
        <w:rPr>
          <w:b/>
          <w:bCs/>
          <w:u w:val="single"/>
        </w:rPr>
        <w:t>make -f ho_</w:t>
      </w:r>
      <w:r w:rsidR="001C3CC4">
        <w:rPr>
          <w:rFonts w:hint="eastAsia"/>
          <w:b/>
          <w:bCs/>
          <w:u w:val="single"/>
        </w:rPr>
        <w:t>t</w:t>
      </w:r>
      <w:r w:rsidRPr="00B0171A">
        <w:rPr>
          <w:b/>
          <w:bCs/>
          <w:u w:val="single"/>
        </w:rPr>
        <w:t>_henb.mk</w:t>
      </w:r>
      <w:r>
        <w:rPr>
          <w:rFonts w:hint="eastAsia"/>
        </w:rPr>
        <w:t>编译程序产生</w:t>
      </w:r>
      <w:r w:rsidR="0029386C" w:rsidRPr="00F32E09">
        <w:t>ltehenb_t.host</w:t>
      </w:r>
      <w:r>
        <w:rPr>
          <w:rFonts w:hint="eastAsia"/>
        </w:rPr>
        <w:t>可执行文件</w:t>
      </w:r>
    </w:p>
    <w:p w:rsidR="0029386C" w:rsidRDefault="0029386C" w:rsidP="00E1010F">
      <w:pPr>
        <w:pStyle w:val="a3"/>
        <w:numPr>
          <w:ilvl w:val="0"/>
          <w:numId w:val="4"/>
        </w:numPr>
        <w:spacing w:line="360" w:lineRule="auto"/>
        <w:ind w:firstLineChars="0"/>
      </w:pPr>
      <w:r>
        <w:rPr>
          <w:rFonts w:hint="eastAsia"/>
        </w:rPr>
        <w:t>执行</w:t>
      </w:r>
      <w:r w:rsidRPr="00F32E09">
        <w:t>./ltehenb_t.host 10.21.1.188 -p 12345</w:t>
      </w:r>
    </w:p>
    <w:p w:rsidR="00917DBD" w:rsidRDefault="00917DBD" w:rsidP="00E1010F">
      <w:pPr>
        <w:pStyle w:val="a3"/>
        <w:numPr>
          <w:ilvl w:val="0"/>
          <w:numId w:val="10"/>
        </w:numPr>
        <w:spacing w:line="360" w:lineRule="auto"/>
        <w:ind w:firstLineChars="0"/>
      </w:pPr>
      <w:r>
        <w:rPr>
          <w:rFonts w:hint="eastAsia"/>
        </w:rPr>
        <w:t>启动终端，进入</w:t>
      </w:r>
      <w:r>
        <w:rPr>
          <w:rFonts w:hint="eastAsia"/>
        </w:rPr>
        <w:t>UE</w:t>
      </w:r>
      <w:r>
        <w:rPr>
          <w:rFonts w:hint="eastAsia"/>
        </w:rPr>
        <w:t>的目录</w:t>
      </w:r>
    </w:p>
    <w:p w:rsidR="00917DBD" w:rsidRDefault="00917DBD" w:rsidP="00E1010F">
      <w:pPr>
        <w:pStyle w:val="a3"/>
        <w:numPr>
          <w:ilvl w:val="0"/>
          <w:numId w:val="7"/>
        </w:numPr>
        <w:spacing w:line="360" w:lineRule="auto"/>
        <w:ind w:firstLineChars="0"/>
        <w:outlineLvl w:val="0"/>
      </w:pPr>
      <w:r>
        <w:rPr>
          <w:rFonts w:hint="eastAsia"/>
        </w:rPr>
        <w:t>首先对程序进行编译，由于目前终端测代码和基站侧代码采用不同的编译工具，因此编译工具略有不同，如果代码位置发生移动，在</w:t>
      </w:r>
      <w:r>
        <w:rPr>
          <w:rFonts w:hint="eastAsia"/>
        </w:rPr>
        <w:t>UE</w:t>
      </w:r>
      <w:r>
        <w:rPr>
          <w:rFonts w:hint="eastAsia"/>
        </w:rPr>
        <w:t>的目录下包含</w:t>
      </w:r>
      <w:r>
        <w:rPr>
          <w:rFonts w:hint="eastAsia"/>
        </w:rPr>
        <w:t>CMakeCache.txt</w:t>
      </w:r>
      <w:r>
        <w:rPr>
          <w:rFonts w:hint="eastAsia"/>
        </w:rPr>
        <w:t>文件会失效，因此首先要删除这个文件，执行</w:t>
      </w:r>
      <w:r>
        <w:rPr>
          <w:rFonts w:hint="eastAsia"/>
        </w:rPr>
        <w:t xml:space="preserve"> </w:t>
      </w:r>
      <w:r w:rsidRPr="0029386C">
        <w:rPr>
          <w:rFonts w:hint="eastAsia"/>
          <w:b/>
          <w:bCs/>
          <w:u w:val="single"/>
        </w:rPr>
        <w:t>rm CMakeCache.txt</w:t>
      </w:r>
      <w:r>
        <w:rPr>
          <w:rFonts w:hint="eastAsia"/>
        </w:rPr>
        <w:tab/>
      </w:r>
      <w:r>
        <w:rPr>
          <w:rFonts w:hint="eastAsia"/>
        </w:rPr>
        <w:t>即可。</w:t>
      </w:r>
    </w:p>
    <w:p w:rsidR="00917DBD" w:rsidRDefault="00917DBD" w:rsidP="00E1010F">
      <w:pPr>
        <w:pStyle w:val="a3"/>
        <w:numPr>
          <w:ilvl w:val="0"/>
          <w:numId w:val="7"/>
        </w:numPr>
        <w:spacing w:line="360" w:lineRule="auto"/>
        <w:ind w:firstLineChars="0"/>
        <w:outlineLvl w:val="0"/>
      </w:pPr>
      <w:r>
        <w:rPr>
          <w:rFonts w:hint="eastAsia"/>
        </w:rPr>
        <w:t>其次删除</w:t>
      </w:r>
      <w:r>
        <w:rPr>
          <w:rFonts w:hint="eastAsia"/>
        </w:rPr>
        <w:t>CMakeCache.txt</w:t>
      </w:r>
      <w:r>
        <w:rPr>
          <w:rFonts w:hint="eastAsia"/>
        </w:rPr>
        <w:t>文件后，运行</w:t>
      </w:r>
      <w:r w:rsidRPr="00F52E2F">
        <w:rPr>
          <w:rFonts w:hint="eastAsia"/>
          <w:b/>
          <w:bCs/>
        </w:rPr>
        <w:t>cmake .</w:t>
      </w:r>
      <w:r w:rsidRPr="0029386C">
        <w:rPr>
          <w:rFonts w:hint="eastAsia"/>
          <w:b/>
          <w:bCs/>
        </w:rPr>
        <w:t xml:space="preserve"> </w:t>
      </w:r>
      <w:r>
        <w:rPr>
          <w:rFonts w:hint="eastAsia"/>
        </w:rPr>
        <w:t>生成</w:t>
      </w:r>
      <w:r>
        <w:rPr>
          <w:rFonts w:hint="eastAsia"/>
        </w:rPr>
        <w:t>make</w:t>
      </w:r>
      <w:r>
        <w:rPr>
          <w:rFonts w:hint="eastAsia"/>
        </w:rPr>
        <w:t>工具。</w:t>
      </w:r>
    </w:p>
    <w:p w:rsidR="00917DBD" w:rsidRDefault="00917DBD" w:rsidP="00E1010F">
      <w:pPr>
        <w:pStyle w:val="a3"/>
        <w:numPr>
          <w:ilvl w:val="0"/>
          <w:numId w:val="7"/>
        </w:numPr>
        <w:spacing w:line="360" w:lineRule="auto"/>
        <w:ind w:firstLineChars="0"/>
      </w:pPr>
      <w:r>
        <w:rPr>
          <w:rFonts w:hint="eastAsia"/>
        </w:rPr>
        <w:t>然后输入</w:t>
      </w:r>
      <w:r w:rsidRPr="0029386C">
        <w:rPr>
          <w:rFonts w:hint="eastAsia"/>
          <w:b/>
          <w:bCs/>
          <w:u w:val="single"/>
        </w:rPr>
        <w:t>make clean</w:t>
      </w:r>
      <w:r>
        <w:rPr>
          <w:rFonts w:hint="eastAsia"/>
        </w:rPr>
        <w:t>命令删除曾经编译好的一些旧文件，之后输入</w:t>
      </w:r>
      <w:r w:rsidRPr="0029386C">
        <w:rPr>
          <w:rFonts w:hint="eastAsia"/>
          <w:b/>
          <w:bCs/>
          <w:u w:val="single"/>
        </w:rPr>
        <w:t>make</w:t>
      </w:r>
      <w:r>
        <w:rPr>
          <w:rFonts w:hint="eastAsia"/>
        </w:rPr>
        <w:t>命令编译程序。</w:t>
      </w:r>
    </w:p>
    <w:p w:rsidR="00917DBD" w:rsidRPr="0029386C" w:rsidRDefault="00917DBD" w:rsidP="00E1010F">
      <w:pPr>
        <w:pStyle w:val="a3"/>
        <w:numPr>
          <w:ilvl w:val="0"/>
          <w:numId w:val="7"/>
        </w:numPr>
        <w:spacing w:line="360" w:lineRule="auto"/>
        <w:ind w:firstLineChars="0"/>
      </w:pPr>
      <w:r>
        <w:rPr>
          <w:rFonts w:hint="eastAsia"/>
        </w:rPr>
        <w:t>执行</w:t>
      </w:r>
      <w:r>
        <w:rPr>
          <w:rFonts w:hint="eastAsia"/>
        </w:rPr>
        <w:t>./lteue</w:t>
      </w:r>
    </w:p>
    <w:p w:rsidR="00917DBD" w:rsidRDefault="0029386C" w:rsidP="00E1010F">
      <w:pPr>
        <w:spacing w:line="360" w:lineRule="auto"/>
        <w:ind w:left="240" w:hangingChars="100" w:hanging="240"/>
        <w:rPr>
          <w:rFonts w:ascii="微软雅黑" w:eastAsia="微软雅黑" w:hAnsi="微软雅黑" w:cs="宋体"/>
          <w:b/>
          <w:color w:val="000000"/>
          <w:kern w:val="0"/>
          <w:sz w:val="24"/>
          <w:szCs w:val="24"/>
        </w:rPr>
      </w:pPr>
      <w:r>
        <w:rPr>
          <w:rFonts w:ascii="微软雅黑" w:eastAsia="微软雅黑" w:hAnsi="微软雅黑" w:cs="宋体" w:hint="eastAsia"/>
          <w:b/>
          <w:color w:val="000000"/>
          <w:kern w:val="0"/>
          <w:sz w:val="24"/>
          <w:szCs w:val="24"/>
        </w:rPr>
        <w:t>1.3</w:t>
      </w:r>
      <w:r w:rsidR="00917DBD">
        <w:rPr>
          <w:rFonts w:ascii="微软雅黑" w:eastAsia="微软雅黑" w:hAnsi="微软雅黑" w:cs="宋体" w:hint="eastAsia"/>
          <w:b/>
          <w:color w:val="000000"/>
          <w:kern w:val="0"/>
          <w:sz w:val="24"/>
          <w:szCs w:val="24"/>
        </w:rPr>
        <w:t>配置IP</w:t>
      </w:r>
      <w:r>
        <w:rPr>
          <w:rFonts w:ascii="微软雅黑" w:eastAsia="微软雅黑" w:hAnsi="微软雅黑" w:cs="宋体" w:hint="eastAsia"/>
          <w:b/>
          <w:color w:val="000000"/>
          <w:kern w:val="0"/>
          <w:sz w:val="24"/>
          <w:szCs w:val="24"/>
        </w:rPr>
        <w:t>或者端口号</w:t>
      </w:r>
    </w:p>
    <w:p w:rsidR="00917DBD" w:rsidRDefault="0029386C" w:rsidP="00E1010F">
      <w:pPr>
        <w:pStyle w:val="a3"/>
        <w:numPr>
          <w:ilvl w:val="0"/>
          <w:numId w:val="9"/>
        </w:numPr>
        <w:spacing w:line="360" w:lineRule="auto"/>
        <w:ind w:firstLineChars="0"/>
      </w:pPr>
      <w:r>
        <w:rPr>
          <w:rFonts w:hint="eastAsia"/>
        </w:rPr>
        <w:t>源基站端口号和</w:t>
      </w:r>
      <w:r>
        <w:rPr>
          <w:rFonts w:hint="eastAsia"/>
        </w:rPr>
        <w:t>IP</w:t>
      </w:r>
      <w:r>
        <w:rPr>
          <w:rFonts w:hint="eastAsia"/>
        </w:rPr>
        <w:t>配置</w:t>
      </w:r>
      <w:r w:rsidR="00E61B1A">
        <w:rPr>
          <w:rFonts w:hint="eastAsia"/>
        </w:rPr>
        <w:t>（</w:t>
      </w:r>
      <w:r w:rsidR="00E61B1A" w:rsidRPr="00372D8E">
        <w:rPr>
          <w:rFonts w:hint="eastAsia"/>
          <w:b/>
          <w:i/>
          <w:color w:val="FF0000"/>
        </w:rPr>
        <w:t>注意源基站的地址是</w:t>
      </w:r>
      <w:r w:rsidR="00E61B1A" w:rsidRPr="00372D8E">
        <w:rPr>
          <w:rFonts w:hint="eastAsia"/>
          <w:b/>
          <w:i/>
          <w:color w:val="FF0000"/>
        </w:rPr>
        <w:t>188</w:t>
      </w:r>
      <w:r w:rsidR="00E61B1A" w:rsidRPr="00372D8E">
        <w:rPr>
          <w:rFonts w:hint="eastAsia"/>
          <w:b/>
          <w:i/>
          <w:color w:val="FF0000"/>
        </w:rPr>
        <w:t>，</w:t>
      </w:r>
      <w:r w:rsidR="00E61B1A" w:rsidRPr="00372D8E">
        <w:rPr>
          <w:rFonts w:hint="eastAsia"/>
          <w:b/>
          <w:i/>
          <w:color w:val="FF0000"/>
        </w:rPr>
        <w:t xml:space="preserve"> </w:t>
      </w:r>
      <w:r w:rsidR="00E61B1A" w:rsidRPr="00372D8E">
        <w:rPr>
          <w:rFonts w:hint="eastAsia"/>
          <w:b/>
          <w:i/>
          <w:color w:val="FF0000"/>
        </w:rPr>
        <w:t>目的基站是</w:t>
      </w:r>
      <w:r w:rsidR="00E61B1A" w:rsidRPr="00372D8E">
        <w:rPr>
          <w:rFonts w:hint="eastAsia"/>
          <w:b/>
          <w:i/>
          <w:color w:val="FF0000"/>
        </w:rPr>
        <w:t>189</w:t>
      </w:r>
      <w:r w:rsidR="00E61B1A">
        <w:rPr>
          <w:rFonts w:hint="eastAsia"/>
        </w:rPr>
        <w:t>）</w:t>
      </w:r>
    </w:p>
    <w:p w:rsidR="0029386C" w:rsidRDefault="0029386C" w:rsidP="00E1010F">
      <w:pPr>
        <w:pStyle w:val="a3"/>
        <w:spacing w:line="360" w:lineRule="auto"/>
        <w:ind w:left="420" w:firstLineChars="0" w:firstLine="0"/>
      </w:pPr>
      <w:r>
        <w:rPr>
          <w:rFonts w:hint="eastAsia"/>
        </w:rPr>
        <w:t>在</w:t>
      </w:r>
      <w:r>
        <w:rPr>
          <w:rFonts w:hint="eastAsia"/>
        </w:rPr>
        <w:t>bin</w:t>
      </w:r>
      <w:r>
        <w:rPr>
          <w:rFonts w:hint="eastAsia"/>
        </w:rPr>
        <w:t>中的</w:t>
      </w:r>
      <w:r>
        <w:rPr>
          <w:rFonts w:hint="eastAsia"/>
        </w:rPr>
        <w:t>henb.xml</w:t>
      </w:r>
      <w:r>
        <w:rPr>
          <w:rFonts w:hint="eastAsia"/>
        </w:rPr>
        <w:t>文件中配置</w:t>
      </w:r>
    </w:p>
    <w:p w:rsidR="0029386C" w:rsidRDefault="0029386C" w:rsidP="00E1010F">
      <w:pPr>
        <w:pStyle w:val="a3"/>
        <w:spacing w:line="360" w:lineRule="auto"/>
        <w:ind w:left="420" w:firstLineChars="0" w:firstLine="0"/>
      </w:pPr>
      <w:r>
        <w:rPr>
          <w:noProof/>
        </w:rPr>
        <w:drawing>
          <wp:inline distT="0" distB="0" distL="0" distR="0">
            <wp:extent cx="5274310" cy="1730633"/>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1730633"/>
                    </a:xfrm>
                    <a:prstGeom prst="rect">
                      <a:avLst/>
                    </a:prstGeom>
                  </pic:spPr>
                </pic:pic>
              </a:graphicData>
            </a:graphic>
          </wp:inline>
        </w:drawing>
      </w:r>
    </w:p>
    <w:p w:rsidR="0029386C" w:rsidRDefault="0029386C" w:rsidP="00E1010F">
      <w:pPr>
        <w:pStyle w:val="a3"/>
        <w:spacing w:line="360" w:lineRule="auto"/>
        <w:ind w:left="420" w:firstLineChars="0" w:firstLine="0"/>
      </w:pPr>
      <w:r>
        <w:rPr>
          <w:rFonts w:hint="eastAsia"/>
        </w:rPr>
        <w:t>在如图出配置</w:t>
      </w:r>
      <w:r>
        <w:rPr>
          <w:rFonts w:hint="eastAsia"/>
        </w:rPr>
        <w:t>x2</w:t>
      </w:r>
      <w:r>
        <w:rPr>
          <w:rFonts w:hint="eastAsia"/>
        </w:rPr>
        <w:t>切换地址和端口号</w:t>
      </w:r>
    </w:p>
    <w:p w:rsidR="0029386C" w:rsidRDefault="0029386C" w:rsidP="00E1010F">
      <w:pPr>
        <w:pStyle w:val="a3"/>
        <w:spacing w:line="360" w:lineRule="auto"/>
        <w:ind w:left="420" w:firstLineChars="0" w:firstLine="0"/>
      </w:pPr>
      <w:r>
        <w:rPr>
          <w:noProof/>
        </w:rPr>
        <w:drawing>
          <wp:inline distT="0" distB="0" distL="0" distR="0">
            <wp:extent cx="5274310" cy="1725749"/>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725749"/>
                    </a:xfrm>
                    <a:prstGeom prst="rect">
                      <a:avLst/>
                    </a:prstGeom>
                  </pic:spPr>
                </pic:pic>
              </a:graphicData>
            </a:graphic>
          </wp:inline>
        </w:drawing>
      </w:r>
    </w:p>
    <w:p w:rsidR="0029386C" w:rsidRDefault="0029386C" w:rsidP="00E1010F">
      <w:pPr>
        <w:pStyle w:val="a3"/>
        <w:spacing w:line="360" w:lineRule="auto"/>
        <w:ind w:left="420" w:firstLineChars="0" w:firstLine="0"/>
      </w:pPr>
      <w:r>
        <w:rPr>
          <w:rFonts w:hint="eastAsia"/>
        </w:rPr>
        <w:t>在如图处配置源基站给</w:t>
      </w:r>
      <w:r>
        <w:rPr>
          <w:rFonts w:hint="eastAsia"/>
        </w:rPr>
        <w:t>UE</w:t>
      </w:r>
      <w:r>
        <w:rPr>
          <w:rFonts w:hint="eastAsia"/>
        </w:rPr>
        <w:t>的</w:t>
      </w:r>
      <w:r w:rsidR="00437106">
        <w:rPr>
          <w:rFonts w:hint="eastAsia"/>
        </w:rPr>
        <w:t>IP</w:t>
      </w:r>
      <w:r w:rsidR="00437106">
        <w:rPr>
          <w:rFonts w:hint="eastAsia"/>
        </w:rPr>
        <w:t>和发送端口号和接收端口号</w:t>
      </w:r>
    </w:p>
    <w:p w:rsidR="00437106" w:rsidRDefault="00437106" w:rsidP="00E1010F">
      <w:pPr>
        <w:pStyle w:val="a3"/>
        <w:numPr>
          <w:ilvl w:val="0"/>
          <w:numId w:val="9"/>
        </w:numPr>
        <w:spacing w:line="360" w:lineRule="auto"/>
        <w:ind w:firstLineChars="0"/>
      </w:pPr>
      <w:r>
        <w:rPr>
          <w:rFonts w:hint="eastAsia"/>
        </w:rPr>
        <w:t>目标基站和源基站配置端口号的位置一样</w:t>
      </w:r>
    </w:p>
    <w:p w:rsidR="00437106" w:rsidRPr="00D71C04" w:rsidRDefault="00437106" w:rsidP="00E1010F">
      <w:pPr>
        <w:pStyle w:val="a3"/>
        <w:spacing w:line="360" w:lineRule="auto"/>
        <w:ind w:left="420" w:firstLineChars="0" w:firstLine="0"/>
        <w:rPr>
          <w:i/>
          <w:color w:val="FF0000"/>
        </w:rPr>
      </w:pPr>
      <w:r w:rsidRPr="00D71C04">
        <w:rPr>
          <w:rFonts w:hint="eastAsia"/>
          <w:i/>
          <w:color w:val="FF0000"/>
        </w:rPr>
        <w:lastRenderedPageBreak/>
        <w:t>需要说明的是在源基站和</w:t>
      </w:r>
      <w:r w:rsidRPr="00D71C04">
        <w:rPr>
          <w:rFonts w:hint="eastAsia"/>
          <w:i/>
          <w:color w:val="FF0000"/>
        </w:rPr>
        <w:t>UE</w:t>
      </w:r>
      <w:r w:rsidRPr="00D71C04">
        <w:rPr>
          <w:rFonts w:hint="eastAsia"/>
          <w:i/>
          <w:color w:val="FF0000"/>
        </w:rPr>
        <w:t>通信时源基站的发送的</w:t>
      </w:r>
      <w:r w:rsidRPr="00D71C04">
        <w:rPr>
          <w:rFonts w:hint="eastAsia"/>
          <w:i/>
          <w:color w:val="FF0000"/>
        </w:rPr>
        <w:t>IP</w:t>
      </w:r>
      <w:r w:rsidRPr="00D71C04">
        <w:rPr>
          <w:rFonts w:hint="eastAsia"/>
          <w:i/>
          <w:color w:val="FF0000"/>
        </w:rPr>
        <w:t>是</w:t>
      </w:r>
      <w:r w:rsidRPr="00D71C04">
        <w:rPr>
          <w:rFonts w:hint="eastAsia"/>
          <w:i/>
          <w:color w:val="FF0000"/>
        </w:rPr>
        <w:t>UE</w:t>
      </w:r>
      <w:r w:rsidRPr="00D71C04">
        <w:rPr>
          <w:rFonts w:hint="eastAsia"/>
          <w:i/>
          <w:color w:val="FF0000"/>
        </w:rPr>
        <w:t>所在的</w:t>
      </w:r>
      <w:r w:rsidRPr="00D71C04">
        <w:rPr>
          <w:rFonts w:hint="eastAsia"/>
          <w:i/>
          <w:color w:val="FF0000"/>
        </w:rPr>
        <w:t>IP</w:t>
      </w:r>
      <w:r w:rsidRPr="00D71C04">
        <w:rPr>
          <w:rFonts w:hint="eastAsia"/>
          <w:i/>
          <w:color w:val="FF0000"/>
        </w:rPr>
        <w:t>源基站发送的端口号是</w:t>
      </w:r>
      <w:r w:rsidRPr="00D71C04">
        <w:rPr>
          <w:rFonts w:hint="eastAsia"/>
          <w:i/>
          <w:color w:val="FF0000"/>
        </w:rPr>
        <w:t>UE</w:t>
      </w:r>
      <w:r w:rsidRPr="00D71C04">
        <w:rPr>
          <w:rFonts w:hint="eastAsia"/>
          <w:i/>
          <w:color w:val="FF0000"/>
        </w:rPr>
        <w:t>接收源基站的的端口号，源基站接收的端口号是</w:t>
      </w:r>
      <w:r w:rsidRPr="00D71C04">
        <w:rPr>
          <w:rFonts w:hint="eastAsia"/>
          <w:i/>
          <w:color w:val="FF0000"/>
        </w:rPr>
        <w:t>UE</w:t>
      </w:r>
      <w:r w:rsidRPr="00D71C04">
        <w:rPr>
          <w:rFonts w:hint="eastAsia"/>
          <w:i/>
          <w:color w:val="FF0000"/>
        </w:rPr>
        <w:t>发送的端口号。目标基站接收的端口号是</w:t>
      </w:r>
      <w:r w:rsidRPr="00D71C04">
        <w:rPr>
          <w:rFonts w:hint="eastAsia"/>
          <w:i/>
          <w:color w:val="FF0000"/>
        </w:rPr>
        <w:t>UE</w:t>
      </w:r>
      <w:r w:rsidRPr="00D71C04">
        <w:rPr>
          <w:rFonts w:hint="eastAsia"/>
          <w:i/>
          <w:color w:val="FF0000"/>
        </w:rPr>
        <w:t>在执已经改变的端口号具体位置在</w:t>
      </w:r>
      <w:r w:rsidRPr="00D71C04">
        <w:rPr>
          <w:rFonts w:hint="eastAsia"/>
          <w:i/>
          <w:color w:val="FF0000"/>
        </w:rPr>
        <w:t>UE</w:t>
      </w:r>
      <w:r w:rsidRPr="00D71C04">
        <w:rPr>
          <w:rFonts w:hint="eastAsia"/>
          <w:i/>
          <w:color w:val="FF0000"/>
        </w:rPr>
        <w:t>代码中的在</w:t>
      </w:r>
      <w:r w:rsidRPr="00D71C04">
        <w:rPr>
          <w:rFonts w:hint="eastAsia"/>
          <w:i/>
          <w:color w:val="FF0000"/>
        </w:rPr>
        <w:t>ho_ue.c</w:t>
      </w:r>
      <w:r w:rsidRPr="00D71C04">
        <w:rPr>
          <w:rFonts w:hint="eastAsia"/>
          <w:i/>
          <w:color w:val="FF0000"/>
        </w:rPr>
        <w:t>中</w:t>
      </w:r>
      <w:r w:rsidRPr="00D71C04">
        <w:rPr>
          <w:i/>
          <w:color w:val="FF0000"/>
        </w:rPr>
        <w:t>alter_udp_addr(0, "10.21.1.189", 18012)</w:t>
      </w:r>
    </w:p>
    <w:p w:rsidR="00437106" w:rsidRDefault="00437106" w:rsidP="00E1010F">
      <w:pPr>
        <w:pStyle w:val="a3"/>
        <w:numPr>
          <w:ilvl w:val="0"/>
          <w:numId w:val="9"/>
        </w:numPr>
        <w:spacing w:line="360" w:lineRule="auto"/>
        <w:ind w:firstLineChars="0"/>
      </w:pPr>
      <w:r>
        <w:rPr>
          <w:rFonts w:hint="eastAsia"/>
        </w:rPr>
        <w:t>终端配置端口号和</w:t>
      </w:r>
      <w:r>
        <w:rPr>
          <w:rFonts w:hint="eastAsia"/>
        </w:rPr>
        <w:t>IP</w:t>
      </w:r>
    </w:p>
    <w:p w:rsidR="00437106" w:rsidRDefault="00437106" w:rsidP="00E1010F">
      <w:pPr>
        <w:pStyle w:val="a3"/>
        <w:spacing w:line="360" w:lineRule="auto"/>
        <w:ind w:left="420" w:firstLineChars="0" w:firstLine="0"/>
      </w:pPr>
      <w:r>
        <w:rPr>
          <w:rFonts w:hint="eastAsia"/>
        </w:rPr>
        <w:t>在</w:t>
      </w:r>
      <w:r w:rsidRPr="00437106">
        <w:t>source/main_src</w:t>
      </w:r>
      <w:r>
        <w:rPr>
          <w:rFonts w:hint="eastAsia"/>
        </w:rPr>
        <w:t>中的</w:t>
      </w:r>
      <w:r w:rsidRPr="00437106">
        <w:t>test_ue_sys.c</w:t>
      </w:r>
      <w:r>
        <w:rPr>
          <w:rFonts w:hint="eastAsia"/>
        </w:rPr>
        <w:t>文件中</w:t>
      </w:r>
    </w:p>
    <w:p w:rsidR="00437106" w:rsidRDefault="00437106" w:rsidP="00E1010F">
      <w:pPr>
        <w:pStyle w:val="a3"/>
        <w:spacing w:line="360" w:lineRule="auto"/>
        <w:ind w:left="420" w:firstLineChars="0" w:firstLine="0"/>
      </w:pPr>
      <w:r>
        <w:rPr>
          <w:noProof/>
        </w:rPr>
        <w:drawing>
          <wp:inline distT="0" distB="0" distL="0" distR="0">
            <wp:extent cx="5274310" cy="4798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479816"/>
                    </a:xfrm>
                    <a:prstGeom prst="rect">
                      <a:avLst/>
                    </a:prstGeom>
                  </pic:spPr>
                </pic:pic>
              </a:graphicData>
            </a:graphic>
          </wp:inline>
        </w:drawing>
      </w:r>
    </w:p>
    <w:p w:rsidR="00D71C04" w:rsidRDefault="00D71C04" w:rsidP="00E1010F">
      <w:pPr>
        <w:pStyle w:val="a3"/>
        <w:spacing w:line="360" w:lineRule="auto"/>
        <w:ind w:left="420" w:firstLineChars="0" w:firstLine="0"/>
      </w:pPr>
      <w:r>
        <w:rPr>
          <w:rFonts w:hint="eastAsia"/>
        </w:rPr>
        <w:t>在如图上配置</w:t>
      </w:r>
      <w:r>
        <w:rPr>
          <w:rFonts w:hint="eastAsia"/>
        </w:rPr>
        <w:t>IP</w:t>
      </w:r>
      <w:r>
        <w:rPr>
          <w:rFonts w:hint="eastAsia"/>
        </w:rPr>
        <w:t>和端口号</w:t>
      </w:r>
    </w:p>
    <w:p w:rsidR="00D71C04" w:rsidRPr="00D71C04" w:rsidRDefault="00D71C04" w:rsidP="00E1010F">
      <w:pPr>
        <w:pStyle w:val="a3"/>
        <w:spacing w:line="360" w:lineRule="auto"/>
        <w:ind w:left="420" w:firstLineChars="0" w:firstLine="0"/>
        <w:rPr>
          <w:i/>
          <w:color w:val="FF0000"/>
        </w:rPr>
      </w:pPr>
      <w:r w:rsidRPr="00D71C04">
        <w:rPr>
          <w:rFonts w:hint="eastAsia"/>
          <w:i/>
          <w:color w:val="FF0000"/>
        </w:rPr>
        <w:t>需要说明的是</w:t>
      </w:r>
      <w:r w:rsidRPr="00D71C04">
        <w:rPr>
          <w:rFonts w:hint="eastAsia"/>
          <w:i/>
          <w:color w:val="FF0000"/>
        </w:rPr>
        <w:t>UE</w:t>
      </w:r>
      <w:r w:rsidRPr="00D71C04">
        <w:rPr>
          <w:rFonts w:hint="eastAsia"/>
          <w:i/>
          <w:color w:val="FF0000"/>
        </w:rPr>
        <w:t>发送的</w:t>
      </w:r>
      <w:r w:rsidRPr="00D71C04">
        <w:rPr>
          <w:rFonts w:hint="eastAsia"/>
          <w:i/>
          <w:color w:val="FF0000"/>
        </w:rPr>
        <w:t>IP</w:t>
      </w:r>
      <w:r w:rsidRPr="00D71C04">
        <w:rPr>
          <w:rFonts w:hint="eastAsia"/>
          <w:i/>
          <w:color w:val="FF0000"/>
        </w:rPr>
        <w:t>地址是基站所在的</w:t>
      </w:r>
      <w:r w:rsidRPr="00D71C04">
        <w:rPr>
          <w:rFonts w:hint="eastAsia"/>
          <w:i/>
          <w:color w:val="FF0000"/>
        </w:rPr>
        <w:t>IP</w:t>
      </w:r>
      <w:r w:rsidRPr="00D71C04">
        <w:rPr>
          <w:rFonts w:hint="eastAsia"/>
          <w:i/>
          <w:color w:val="FF0000"/>
        </w:rPr>
        <w:t>地址，终端发送的端口号是基站接收的端口号，终端接收的端口号是基站发送的端口号</w:t>
      </w:r>
    </w:p>
    <w:p w:rsidR="00E1010F" w:rsidRDefault="00E1010F" w:rsidP="00E1010F">
      <w:pPr>
        <w:pStyle w:val="1"/>
      </w:pPr>
      <w:r>
        <w:rPr>
          <w:rFonts w:hint="eastAsia"/>
        </w:rPr>
        <w:t>二</w:t>
      </w:r>
      <w:r>
        <w:rPr>
          <w:rFonts w:hint="eastAsia"/>
        </w:rPr>
        <w:t xml:space="preserve"> </w:t>
      </w:r>
      <w:r>
        <w:rPr>
          <w:rFonts w:hint="eastAsia"/>
        </w:rPr>
        <w:t>现在</w:t>
      </w:r>
      <w:r>
        <w:rPr>
          <w:rFonts w:hint="eastAsia"/>
        </w:rPr>
        <w:t>X2</w:t>
      </w:r>
      <w:r>
        <w:rPr>
          <w:rFonts w:hint="eastAsia"/>
        </w:rPr>
        <w:t>切换需要进一步优化的地方</w:t>
      </w:r>
    </w:p>
    <w:p w:rsidR="00E1010F" w:rsidRDefault="00E1010F" w:rsidP="00E24F4F">
      <w:pPr>
        <w:pStyle w:val="2"/>
      </w:pPr>
      <w:r>
        <w:rPr>
          <w:rFonts w:hint="eastAsia"/>
        </w:rPr>
        <w:t xml:space="preserve">2.1 </w:t>
      </w:r>
      <w:r w:rsidR="00E24F4F">
        <w:rPr>
          <w:rFonts w:hint="eastAsia"/>
        </w:rPr>
        <w:t>PDCP</w:t>
      </w:r>
      <w:r w:rsidR="00E24F4F">
        <w:rPr>
          <w:rFonts w:hint="eastAsia"/>
        </w:rPr>
        <w:t>状态报告</w:t>
      </w:r>
    </w:p>
    <w:p w:rsidR="00E24F4F" w:rsidRDefault="00E24F4F" w:rsidP="00E24F4F">
      <w:r>
        <w:rPr>
          <w:rFonts w:hint="eastAsia"/>
        </w:rPr>
        <w:t xml:space="preserve"> </w:t>
      </w:r>
      <w:r w:rsidR="00F53335">
        <w:rPr>
          <w:rFonts w:hint="eastAsia"/>
        </w:rPr>
        <w:t xml:space="preserve">  </w:t>
      </w:r>
      <w:r>
        <w:rPr>
          <w:rFonts w:hint="eastAsia"/>
        </w:rPr>
        <w:t>现在基站侧发送和处理状态报告都只考虑了</w:t>
      </w:r>
      <w:r w:rsidR="00F53335">
        <w:rPr>
          <w:rFonts w:hint="eastAsia"/>
        </w:rPr>
        <w:t>顺序的数据包丢失问题没有考虑乱序丢包以后的优化可以从这里考虑。具体见</w:t>
      </w:r>
      <w:r w:rsidR="00F53335">
        <w:rPr>
          <w:rFonts w:hint="eastAsia"/>
        </w:rPr>
        <w:t>36.323</w:t>
      </w:r>
      <w:r w:rsidR="00F53335">
        <w:rPr>
          <w:rFonts w:hint="eastAsia"/>
        </w:rPr>
        <w:t>协议</w:t>
      </w:r>
    </w:p>
    <w:p w:rsidR="00F53335" w:rsidRDefault="00F53335" w:rsidP="00F53335">
      <w:pPr>
        <w:pStyle w:val="2"/>
      </w:pPr>
      <w:r>
        <w:rPr>
          <w:rFonts w:hint="eastAsia"/>
        </w:rPr>
        <w:t xml:space="preserve">2.2 </w:t>
      </w:r>
      <w:r>
        <w:rPr>
          <w:rFonts w:hint="eastAsia"/>
        </w:rPr>
        <w:t>转发数据时</w:t>
      </w:r>
    </w:p>
    <w:p w:rsidR="00F53335" w:rsidRDefault="00F53335" w:rsidP="00982AE2">
      <w:pPr>
        <w:ind w:firstLineChars="150" w:firstLine="315"/>
      </w:pPr>
      <w:r>
        <w:rPr>
          <w:rFonts w:hint="eastAsia"/>
        </w:rPr>
        <w:t>现在源基站转发数据时包括两部分数据：一种是源基站没有收到</w:t>
      </w:r>
      <w:r>
        <w:rPr>
          <w:rFonts w:hint="eastAsia"/>
        </w:rPr>
        <w:t>UE</w:t>
      </w:r>
      <w:r>
        <w:rPr>
          <w:rFonts w:hint="eastAsia"/>
        </w:rPr>
        <w:t>反馈</w:t>
      </w:r>
      <w:r>
        <w:rPr>
          <w:rFonts w:hint="eastAsia"/>
        </w:rPr>
        <w:t>ACK</w:t>
      </w:r>
      <w:r>
        <w:rPr>
          <w:rFonts w:hint="eastAsia"/>
        </w:rPr>
        <w:t>的数据包这些数据包必须加上</w:t>
      </w:r>
      <w:r>
        <w:rPr>
          <w:rFonts w:hint="eastAsia"/>
        </w:rPr>
        <w:t>SN</w:t>
      </w:r>
      <w:r>
        <w:rPr>
          <w:rFonts w:hint="eastAsia"/>
        </w:rPr>
        <w:t>号才能转发给</w:t>
      </w:r>
      <w:r>
        <w:rPr>
          <w:rFonts w:hint="eastAsia"/>
        </w:rPr>
        <w:t>UE</w:t>
      </w:r>
      <w:r>
        <w:rPr>
          <w:rFonts w:hint="eastAsia"/>
        </w:rPr>
        <w:t>，而另一种源基站转发的数据是刚从</w:t>
      </w:r>
      <w:r>
        <w:rPr>
          <w:rFonts w:hint="eastAsia"/>
        </w:rPr>
        <w:t>MME</w:t>
      </w:r>
      <w:r>
        <w:rPr>
          <w:rFonts w:hint="eastAsia"/>
        </w:rPr>
        <w:t>接收的数据此时的数据包源基站还没有给其分配</w:t>
      </w:r>
      <w:r>
        <w:rPr>
          <w:rFonts w:hint="eastAsia"/>
        </w:rPr>
        <w:t>SN</w:t>
      </w:r>
      <w:r>
        <w:rPr>
          <w:rFonts w:hint="eastAsia"/>
        </w:rPr>
        <w:t>号所以</w:t>
      </w:r>
      <w:r w:rsidR="00982AE2">
        <w:rPr>
          <w:rFonts w:hint="eastAsia"/>
        </w:rPr>
        <w:t>转发这些数据时没有转发该数据包的</w:t>
      </w:r>
      <w:r w:rsidR="00982AE2">
        <w:rPr>
          <w:rFonts w:hint="eastAsia"/>
        </w:rPr>
        <w:t>SN</w:t>
      </w:r>
      <w:r w:rsidR="00982AE2">
        <w:rPr>
          <w:rFonts w:hint="eastAsia"/>
        </w:rPr>
        <w:t>号。这样导致必须用两个函数才能完成数据转发比较繁琐。因此需要优化，</w:t>
      </w:r>
    </w:p>
    <w:p w:rsidR="00982AE2" w:rsidRPr="00982AE2" w:rsidRDefault="00982AE2" w:rsidP="00982AE2">
      <w:pPr>
        <w:ind w:firstLineChars="150" w:firstLine="315"/>
        <w:rPr>
          <w:color w:val="FF0000"/>
        </w:rPr>
      </w:pPr>
      <w:r w:rsidRPr="00982AE2">
        <w:rPr>
          <w:rFonts w:hint="eastAsia"/>
          <w:color w:val="FF0000"/>
        </w:rPr>
        <w:t>参考改进思路：</w:t>
      </w:r>
    </w:p>
    <w:p w:rsidR="00982AE2" w:rsidRDefault="00982AE2" w:rsidP="00982AE2">
      <w:pPr>
        <w:ind w:firstLineChars="150" w:firstLine="315"/>
      </w:pPr>
      <w:r>
        <w:rPr>
          <w:rFonts w:hint="eastAsia"/>
        </w:rPr>
        <w:t>可以整合两个函数为一个函数。具体是当源基站转发完</w:t>
      </w:r>
      <w:r>
        <w:rPr>
          <w:rFonts w:hint="eastAsia"/>
        </w:rPr>
        <w:t>PDCP</w:t>
      </w:r>
      <w:r>
        <w:rPr>
          <w:rFonts w:hint="eastAsia"/>
        </w:rPr>
        <w:t>实体的数据包时，并且开始转发来自</w:t>
      </w:r>
      <w:r>
        <w:rPr>
          <w:rFonts w:hint="eastAsia"/>
        </w:rPr>
        <w:t>MME</w:t>
      </w:r>
      <w:r>
        <w:rPr>
          <w:rFonts w:hint="eastAsia"/>
        </w:rPr>
        <w:t>的数据时，可以在此时给该数据包分配</w:t>
      </w:r>
      <w:r>
        <w:rPr>
          <w:rFonts w:hint="eastAsia"/>
        </w:rPr>
        <w:t>SN</w:t>
      </w:r>
      <w:r>
        <w:rPr>
          <w:rFonts w:hint="eastAsia"/>
        </w:rPr>
        <w:t>号，最终将该数据包和该数据包的</w:t>
      </w:r>
      <w:r>
        <w:rPr>
          <w:rFonts w:hint="eastAsia"/>
        </w:rPr>
        <w:t>SN</w:t>
      </w:r>
      <w:r>
        <w:rPr>
          <w:rFonts w:hint="eastAsia"/>
        </w:rPr>
        <w:t>号一块发个目标基站，这样可以和转发源基站没有收到</w:t>
      </w:r>
      <w:r>
        <w:rPr>
          <w:rFonts w:hint="eastAsia"/>
        </w:rPr>
        <w:t>UE</w:t>
      </w:r>
      <w:r>
        <w:rPr>
          <w:rFonts w:hint="eastAsia"/>
        </w:rPr>
        <w:t>反馈</w:t>
      </w:r>
      <w:r>
        <w:rPr>
          <w:rFonts w:hint="eastAsia"/>
        </w:rPr>
        <w:t xml:space="preserve">ACK </w:t>
      </w:r>
      <w:r>
        <w:rPr>
          <w:rFonts w:hint="eastAsia"/>
        </w:rPr>
        <w:t>的数据包一致。</w:t>
      </w:r>
    </w:p>
    <w:p w:rsidR="00982AE2" w:rsidRDefault="00982AE2" w:rsidP="00982AE2">
      <w:pPr>
        <w:pStyle w:val="3"/>
      </w:pPr>
      <w:r>
        <w:rPr>
          <w:rFonts w:hint="eastAsia"/>
        </w:rPr>
        <w:t>2.3</w:t>
      </w:r>
      <w:r w:rsidR="00F52E2F">
        <w:rPr>
          <w:rFonts w:hint="eastAsia"/>
        </w:rPr>
        <w:t>一份基站代码同时是源基站又</w:t>
      </w:r>
      <w:r>
        <w:rPr>
          <w:rFonts w:hint="eastAsia"/>
        </w:rPr>
        <w:t>是目标基站问题</w:t>
      </w:r>
    </w:p>
    <w:p w:rsidR="007E6118" w:rsidRPr="00982AE2" w:rsidRDefault="007E6118" w:rsidP="007E6118">
      <w:pPr>
        <w:ind w:firstLineChars="100" w:firstLine="210"/>
      </w:pPr>
      <w:r>
        <w:rPr>
          <w:rFonts w:hint="eastAsia"/>
        </w:rPr>
        <w:t>现在虽然实现了源基站和目标基站使用一份代码但是此份代码不能在同一时间即是源基站有是目标基站。因此需要进一步优化。</w:t>
      </w:r>
      <w:bookmarkStart w:id="0" w:name="_GoBack"/>
      <w:bookmarkEnd w:id="0"/>
    </w:p>
    <w:sectPr w:rsidR="007E6118" w:rsidRPr="00982AE2" w:rsidSect="00B15F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AAC" w:rsidRDefault="00673AAC" w:rsidP="007E6118">
      <w:r>
        <w:separator/>
      </w:r>
    </w:p>
  </w:endnote>
  <w:endnote w:type="continuationSeparator" w:id="1">
    <w:p w:rsidR="00673AAC" w:rsidRDefault="00673AAC" w:rsidP="007E6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AAC" w:rsidRDefault="00673AAC" w:rsidP="007E6118">
      <w:r>
        <w:separator/>
      </w:r>
    </w:p>
  </w:footnote>
  <w:footnote w:type="continuationSeparator" w:id="1">
    <w:p w:rsidR="00673AAC" w:rsidRDefault="00673AAC" w:rsidP="007E61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lvl w:ilvl="0">
      <w:start w:val="3"/>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4EF708C"/>
    <w:multiLevelType w:val="hybridMultilevel"/>
    <w:tmpl w:val="8BD27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B7E1F"/>
    <w:multiLevelType w:val="hybridMultilevel"/>
    <w:tmpl w:val="AA96D4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0670A"/>
    <w:multiLevelType w:val="hybridMultilevel"/>
    <w:tmpl w:val="615A41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CB4EA6"/>
    <w:multiLevelType w:val="multilevel"/>
    <w:tmpl w:val="DDF48EC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0D5F49"/>
    <w:multiLevelType w:val="hybridMultilevel"/>
    <w:tmpl w:val="C5F290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C575AA1"/>
    <w:multiLevelType w:val="hybridMultilevel"/>
    <w:tmpl w:val="4DF64A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B057976"/>
    <w:multiLevelType w:val="hybridMultilevel"/>
    <w:tmpl w:val="8BD27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763EA5"/>
    <w:multiLevelType w:val="hybridMultilevel"/>
    <w:tmpl w:val="16426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7"/>
  </w:num>
  <w:num w:numId="5">
    <w:abstractNumId w:val="4"/>
  </w:num>
  <w:num w:numId="6">
    <w:abstractNumId w:val="9"/>
  </w:num>
  <w:num w:numId="7">
    <w:abstractNumId w:val="6"/>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4E0B"/>
    <w:rsid w:val="000D4529"/>
    <w:rsid w:val="00107ADC"/>
    <w:rsid w:val="00115756"/>
    <w:rsid w:val="001C04B8"/>
    <w:rsid w:val="001C3CC4"/>
    <w:rsid w:val="00212605"/>
    <w:rsid w:val="00214590"/>
    <w:rsid w:val="002263AD"/>
    <w:rsid w:val="0024477A"/>
    <w:rsid w:val="0025018A"/>
    <w:rsid w:val="00283DDD"/>
    <w:rsid w:val="0029386C"/>
    <w:rsid w:val="002A16C7"/>
    <w:rsid w:val="002F340B"/>
    <w:rsid w:val="00353FE2"/>
    <w:rsid w:val="003564E2"/>
    <w:rsid w:val="00372D8E"/>
    <w:rsid w:val="003B358D"/>
    <w:rsid w:val="003E3974"/>
    <w:rsid w:val="00430FA9"/>
    <w:rsid w:val="00437106"/>
    <w:rsid w:val="0047566F"/>
    <w:rsid w:val="004A5BB0"/>
    <w:rsid w:val="004B1205"/>
    <w:rsid w:val="00500348"/>
    <w:rsid w:val="00540DC5"/>
    <w:rsid w:val="005840AE"/>
    <w:rsid w:val="0059588A"/>
    <w:rsid w:val="005C44C9"/>
    <w:rsid w:val="00600D77"/>
    <w:rsid w:val="00603D94"/>
    <w:rsid w:val="00622D5C"/>
    <w:rsid w:val="00631E61"/>
    <w:rsid w:val="00637AD5"/>
    <w:rsid w:val="00651BD4"/>
    <w:rsid w:val="00660390"/>
    <w:rsid w:val="00673AAC"/>
    <w:rsid w:val="006F6854"/>
    <w:rsid w:val="00736B08"/>
    <w:rsid w:val="00745BAB"/>
    <w:rsid w:val="0075151D"/>
    <w:rsid w:val="0075218D"/>
    <w:rsid w:val="0077232B"/>
    <w:rsid w:val="00790EA9"/>
    <w:rsid w:val="00796620"/>
    <w:rsid w:val="007E41B5"/>
    <w:rsid w:val="007E6118"/>
    <w:rsid w:val="007E7208"/>
    <w:rsid w:val="007F232C"/>
    <w:rsid w:val="00827934"/>
    <w:rsid w:val="00846A5C"/>
    <w:rsid w:val="008845CC"/>
    <w:rsid w:val="008865D6"/>
    <w:rsid w:val="00891BFA"/>
    <w:rsid w:val="008D5F34"/>
    <w:rsid w:val="00917DBD"/>
    <w:rsid w:val="009217A1"/>
    <w:rsid w:val="00924155"/>
    <w:rsid w:val="00955091"/>
    <w:rsid w:val="00964E0B"/>
    <w:rsid w:val="00982AE2"/>
    <w:rsid w:val="00985A5E"/>
    <w:rsid w:val="009C7BEC"/>
    <w:rsid w:val="009F2263"/>
    <w:rsid w:val="00A41FB6"/>
    <w:rsid w:val="00A83DF4"/>
    <w:rsid w:val="00A85E22"/>
    <w:rsid w:val="00AB2790"/>
    <w:rsid w:val="00AF517D"/>
    <w:rsid w:val="00B0171A"/>
    <w:rsid w:val="00B15FAF"/>
    <w:rsid w:val="00B55FD1"/>
    <w:rsid w:val="00B8315F"/>
    <w:rsid w:val="00B956E4"/>
    <w:rsid w:val="00BA22D3"/>
    <w:rsid w:val="00BC3EAD"/>
    <w:rsid w:val="00BD6241"/>
    <w:rsid w:val="00C14CDE"/>
    <w:rsid w:val="00C17645"/>
    <w:rsid w:val="00C60204"/>
    <w:rsid w:val="00C756FF"/>
    <w:rsid w:val="00C92FD6"/>
    <w:rsid w:val="00CE3EB1"/>
    <w:rsid w:val="00CF75B1"/>
    <w:rsid w:val="00D136C2"/>
    <w:rsid w:val="00D45AD4"/>
    <w:rsid w:val="00D654FE"/>
    <w:rsid w:val="00D71C04"/>
    <w:rsid w:val="00D92FB8"/>
    <w:rsid w:val="00DB3F42"/>
    <w:rsid w:val="00DD333E"/>
    <w:rsid w:val="00DF1B00"/>
    <w:rsid w:val="00E1010F"/>
    <w:rsid w:val="00E1301C"/>
    <w:rsid w:val="00E24F4F"/>
    <w:rsid w:val="00E50741"/>
    <w:rsid w:val="00E61B1A"/>
    <w:rsid w:val="00E772D5"/>
    <w:rsid w:val="00F000B9"/>
    <w:rsid w:val="00F15A73"/>
    <w:rsid w:val="00F276DD"/>
    <w:rsid w:val="00F32E09"/>
    <w:rsid w:val="00F52E2F"/>
    <w:rsid w:val="00F53335"/>
    <w:rsid w:val="00F878E9"/>
    <w:rsid w:val="00F916F0"/>
    <w:rsid w:val="00FE13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FAF"/>
    <w:pPr>
      <w:widowControl w:val="0"/>
      <w:jc w:val="both"/>
    </w:pPr>
  </w:style>
  <w:style w:type="paragraph" w:styleId="1">
    <w:name w:val="heading 1"/>
    <w:basedOn w:val="a"/>
    <w:next w:val="a"/>
    <w:link w:val="1Char"/>
    <w:uiPriority w:val="9"/>
    <w:qFormat/>
    <w:rsid w:val="00917D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A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7DBD"/>
    <w:rPr>
      <w:b/>
      <w:bCs/>
      <w:kern w:val="44"/>
      <w:sz w:val="44"/>
      <w:szCs w:val="44"/>
    </w:rPr>
  </w:style>
  <w:style w:type="paragraph" w:styleId="a3">
    <w:name w:val="List Paragraph"/>
    <w:basedOn w:val="a"/>
    <w:uiPriority w:val="34"/>
    <w:qFormat/>
    <w:rsid w:val="00917DBD"/>
    <w:pPr>
      <w:ind w:firstLineChars="200" w:firstLine="420"/>
    </w:pPr>
  </w:style>
  <w:style w:type="character" w:customStyle="1" w:styleId="2Char">
    <w:name w:val="标题 2 Char"/>
    <w:basedOn w:val="a0"/>
    <w:link w:val="2"/>
    <w:uiPriority w:val="9"/>
    <w:rsid w:val="00917DBD"/>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9386C"/>
    <w:rPr>
      <w:sz w:val="18"/>
      <w:szCs w:val="18"/>
    </w:rPr>
  </w:style>
  <w:style w:type="character" w:customStyle="1" w:styleId="Char">
    <w:name w:val="批注框文本 Char"/>
    <w:basedOn w:val="a0"/>
    <w:link w:val="a4"/>
    <w:uiPriority w:val="99"/>
    <w:semiHidden/>
    <w:rsid w:val="0029386C"/>
    <w:rPr>
      <w:sz w:val="18"/>
      <w:szCs w:val="18"/>
    </w:rPr>
  </w:style>
  <w:style w:type="character" w:customStyle="1" w:styleId="3Char">
    <w:name w:val="标题 3 Char"/>
    <w:basedOn w:val="a0"/>
    <w:link w:val="3"/>
    <w:uiPriority w:val="9"/>
    <w:rsid w:val="00982AE2"/>
    <w:rPr>
      <w:b/>
      <w:bCs/>
      <w:sz w:val="32"/>
      <w:szCs w:val="32"/>
    </w:rPr>
  </w:style>
  <w:style w:type="paragraph" w:styleId="a5">
    <w:name w:val="header"/>
    <w:basedOn w:val="a"/>
    <w:link w:val="Char0"/>
    <w:uiPriority w:val="99"/>
    <w:unhideWhenUsed/>
    <w:rsid w:val="007E61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118"/>
    <w:rPr>
      <w:sz w:val="18"/>
      <w:szCs w:val="18"/>
    </w:rPr>
  </w:style>
  <w:style w:type="paragraph" w:styleId="a6">
    <w:name w:val="footer"/>
    <w:basedOn w:val="a"/>
    <w:link w:val="Char1"/>
    <w:uiPriority w:val="99"/>
    <w:unhideWhenUsed/>
    <w:rsid w:val="007E6118"/>
    <w:pPr>
      <w:tabs>
        <w:tab w:val="center" w:pos="4153"/>
        <w:tab w:val="right" w:pos="8306"/>
      </w:tabs>
      <w:snapToGrid w:val="0"/>
      <w:jc w:val="left"/>
    </w:pPr>
    <w:rPr>
      <w:sz w:val="18"/>
      <w:szCs w:val="18"/>
    </w:rPr>
  </w:style>
  <w:style w:type="character" w:customStyle="1" w:styleId="Char1">
    <w:name w:val="页脚 Char"/>
    <w:basedOn w:val="a0"/>
    <w:link w:val="a6"/>
    <w:uiPriority w:val="99"/>
    <w:rsid w:val="007E6118"/>
    <w:rPr>
      <w:sz w:val="18"/>
      <w:szCs w:val="18"/>
    </w:rPr>
  </w:style>
  <w:style w:type="paragraph" w:styleId="a7">
    <w:name w:val="Document Map"/>
    <w:basedOn w:val="a"/>
    <w:link w:val="Char2"/>
    <w:uiPriority w:val="99"/>
    <w:semiHidden/>
    <w:unhideWhenUsed/>
    <w:rsid w:val="00283DDD"/>
    <w:rPr>
      <w:rFonts w:ascii="宋体" w:eastAsia="宋体"/>
      <w:sz w:val="18"/>
      <w:szCs w:val="18"/>
    </w:rPr>
  </w:style>
  <w:style w:type="character" w:customStyle="1" w:styleId="Char2">
    <w:name w:val="文档结构图 Char"/>
    <w:basedOn w:val="a0"/>
    <w:link w:val="a7"/>
    <w:uiPriority w:val="99"/>
    <w:semiHidden/>
    <w:rsid w:val="00283DDD"/>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7D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2A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7DBD"/>
    <w:rPr>
      <w:b/>
      <w:bCs/>
      <w:kern w:val="44"/>
      <w:sz w:val="44"/>
      <w:szCs w:val="44"/>
    </w:rPr>
  </w:style>
  <w:style w:type="paragraph" w:styleId="a3">
    <w:name w:val="List Paragraph"/>
    <w:basedOn w:val="a"/>
    <w:uiPriority w:val="34"/>
    <w:qFormat/>
    <w:rsid w:val="00917DBD"/>
    <w:pPr>
      <w:ind w:firstLineChars="200" w:firstLine="420"/>
    </w:pPr>
  </w:style>
  <w:style w:type="character" w:customStyle="1" w:styleId="2Char">
    <w:name w:val="标题 2 Char"/>
    <w:basedOn w:val="a0"/>
    <w:link w:val="2"/>
    <w:uiPriority w:val="9"/>
    <w:rsid w:val="00917DBD"/>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29386C"/>
    <w:rPr>
      <w:sz w:val="18"/>
      <w:szCs w:val="18"/>
    </w:rPr>
  </w:style>
  <w:style w:type="character" w:customStyle="1" w:styleId="Char">
    <w:name w:val="批注框文本 Char"/>
    <w:basedOn w:val="a0"/>
    <w:link w:val="a4"/>
    <w:uiPriority w:val="99"/>
    <w:semiHidden/>
    <w:rsid w:val="0029386C"/>
    <w:rPr>
      <w:sz w:val="18"/>
      <w:szCs w:val="18"/>
    </w:rPr>
  </w:style>
  <w:style w:type="character" w:customStyle="1" w:styleId="3Char">
    <w:name w:val="标题 3 Char"/>
    <w:basedOn w:val="a0"/>
    <w:link w:val="3"/>
    <w:uiPriority w:val="9"/>
    <w:rsid w:val="00982AE2"/>
    <w:rPr>
      <w:b/>
      <w:bCs/>
      <w:sz w:val="32"/>
      <w:szCs w:val="32"/>
    </w:rPr>
  </w:style>
  <w:style w:type="paragraph" w:styleId="a5">
    <w:name w:val="header"/>
    <w:basedOn w:val="a"/>
    <w:link w:val="Char0"/>
    <w:uiPriority w:val="99"/>
    <w:unhideWhenUsed/>
    <w:rsid w:val="007E61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6118"/>
    <w:rPr>
      <w:sz w:val="18"/>
      <w:szCs w:val="18"/>
    </w:rPr>
  </w:style>
  <w:style w:type="paragraph" w:styleId="a6">
    <w:name w:val="footer"/>
    <w:basedOn w:val="a"/>
    <w:link w:val="Char1"/>
    <w:uiPriority w:val="99"/>
    <w:unhideWhenUsed/>
    <w:rsid w:val="007E6118"/>
    <w:pPr>
      <w:tabs>
        <w:tab w:val="center" w:pos="4153"/>
        <w:tab w:val="right" w:pos="8306"/>
      </w:tabs>
      <w:snapToGrid w:val="0"/>
      <w:jc w:val="left"/>
    </w:pPr>
    <w:rPr>
      <w:sz w:val="18"/>
      <w:szCs w:val="18"/>
    </w:rPr>
  </w:style>
  <w:style w:type="character" w:customStyle="1" w:styleId="Char1">
    <w:name w:val="页脚 Char"/>
    <w:basedOn w:val="a0"/>
    <w:link w:val="a6"/>
    <w:uiPriority w:val="99"/>
    <w:rsid w:val="007E611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320</Words>
  <Characters>1830</Characters>
  <Application>Microsoft Office Word</Application>
  <DocSecurity>0</DocSecurity>
  <Lines>15</Lines>
  <Paragraphs>4</Paragraphs>
  <ScaleCrop>false</ScaleCrop>
  <Company>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zhanglin</dc:creator>
  <cp:keywords/>
  <dc:description/>
  <cp:lastModifiedBy>unknown</cp:lastModifiedBy>
  <cp:revision>8</cp:revision>
  <dcterms:created xsi:type="dcterms:W3CDTF">2013-04-02T07:55:00Z</dcterms:created>
  <dcterms:modified xsi:type="dcterms:W3CDTF">2013-06-28T03:57:00Z</dcterms:modified>
</cp:coreProperties>
</file>