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10B30" w:rsidRDefault="00810B30">
      <w:pPr>
        <w:rPr>
          <w:rFonts w:hint="eastAsia"/>
          <w:b/>
          <w:bCs/>
        </w:rPr>
      </w:pPr>
      <w:r>
        <w:rPr>
          <w:rFonts w:hint="eastAsia"/>
          <w:b/>
          <w:bCs/>
        </w:rPr>
        <w:t>文件编号：</w:t>
      </w:r>
      <w:r>
        <w:rPr>
          <w:rFonts w:hint="eastAsia"/>
          <w:b/>
          <w:bCs/>
        </w:rPr>
        <w:t>LTE_HeNB_MAC_RX_GYSJ_V1.0</w:t>
      </w:r>
    </w:p>
    <w:p w:rsidR="00810B30" w:rsidRDefault="00810B30">
      <w:pPr>
        <w:rPr>
          <w:b/>
          <w:bCs/>
        </w:rPr>
      </w:pPr>
    </w:p>
    <w:p w:rsidR="00810B30" w:rsidRDefault="00810B30">
      <w:pPr>
        <w:rPr>
          <w:b/>
          <w:bCs/>
        </w:rPr>
      </w:pPr>
    </w:p>
    <w:p w:rsidR="00810B30" w:rsidRDefault="00810B30">
      <w:pPr>
        <w:rPr>
          <w:b/>
          <w:bCs/>
        </w:rPr>
      </w:pPr>
    </w:p>
    <w:p w:rsidR="00810B30" w:rsidRDefault="00810B30">
      <w:pPr>
        <w:rPr>
          <w:b/>
          <w:bCs/>
        </w:rPr>
      </w:pPr>
    </w:p>
    <w:p w:rsidR="00810B30" w:rsidRDefault="00810B30">
      <w:pPr>
        <w:rPr>
          <w:b/>
          <w:bCs/>
        </w:rPr>
      </w:pPr>
    </w:p>
    <w:p w:rsidR="00810B30" w:rsidRDefault="00810B30">
      <w:pPr>
        <w:rPr>
          <w:b/>
          <w:bCs/>
        </w:rPr>
      </w:pPr>
    </w:p>
    <w:p w:rsidR="00810B30" w:rsidRDefault="00810B30">
      <w:pPr>
        <w:rPr>
          <w:b/>
          <w:bCs/>
        </w:rPr>
      </w:pPr>
    </w:p>
    <w:p w:rsidR="00810B30" w:rsidRDefault="00810B30">
      <w:pPr>
        <w:rPr>
          <w:b/>
          <w:bCs/>
        </w:rPr>
      </w:pPr>
    </w:p>
    <w:p w:rsidR="00810B30" w:rsidRDefault="00810B30">
      <w:pPr>
        <w:rPr>
          <w:b/>
          <w:bCs/>
        </w:rPr>
      </w:pPr>
    </w:p>
    <w:p w:rsidR="00810B30" w:rsidRDefault="00810B30">
      <w:pPr>
        <w:rPr>
          <w:b/>
          <w:bCs/>
        </w:rPr>
      </w:pPr>
    </w:p>
    <w:p w:rsidR="00810B30" w:rsidRDefault="00810B30">
      <w:pPr>
        <w:jc w:val="center"/>
        <w:outlineLvl w:val="0"/>
        <w:rPr>
          <w:b/>
          <w:bCs/>
          <w:sz w:val="44"/>
        </w:rPr>
      </w:pPr>
      <w:bookmarkStart w:id="0" w:name="_Toc2238"/>
      <w:bookmarkStart w:id="1" w:name="_Toc11608"/>
      <w:bookmarkStart w:id="2" w:name="_Toc6034"/>
      <w:bookmarkStart w:id="3" w:name="_Toc8735"/>
      <w:bookmarkStart w:id="4" w:name="_Toc291493982"/>
      <w:r>
        <w:rPr>
          <w:rFonts w:hint="eastAsia"/>
          <w:b/>
          <w:bCs/>
          <w:sz w:val="44"/>
        </w:rPr>
        <w:t>TD-LTE HeNB</w:t>
      </w:r>
      <w:r>
        <w:rPr>
          <w:rFonts w:hint="eastAsia"/>
          <w:b/>
          <w:bCs/>
          <w:sz w:val="44"/>
        </w:rPr>
        <w:t>协议栈软件系统</w:t>
      </w:r>
      <w:bookmarkEnd w:id="0"/>
      <w:bookmarkEnd w:id="1"/>
      <w:bookmarkEnd w:id="2"/>
      <w:bookmarkEnd w:id="3"/>
      <w:bookmarkEnd w:id="4"/>
    </w:p>
    <w:p w:rsidR="00810B30" w:rsidRDefault="00810B30">
      <w:pPr>
        <w:jc w:val="center"/>
        <w:rPr>
          <w:b/>
          <w:bCs/>
        </w:rPr>
      </w:pPr>
    </w:p>
    <w:p w:rsidR="00810B30" w:rsidRDefault="00810B30">
      <w:pPr>
        <w:jc w:val="center"/>
        <w:rPr>
          <w:b/>
          <w:bCs/>
        </w:rPr>
      </w:pPr>
    </w:p>
    <w:p w:rsidR="00810B30" w:rsidRDefault="00810B30">
      <w:pPr>
        <w:rPr>
          <w:rFonts w:hint="eastAsia"/>
          <w:b/>
          <w:bCs/>
          <w:sz w:val="28"/>
        </w:rPr>
      </w:pPr>
    </w:p>
    <w:p w:rsidR="00810B30" w:rsidRDefault="00810B30">
      <w:pPr>
        <w:jc w:val="center"/>
        <w:rPr>
          <w:b/>
          <w:bCs/>
          <w:sz w:val="28"/>
        </w:rPr>
      </w:pPr>
    </w:p>
    <w:p w:rsidR="00810B30" w:rsidRDefault="00810B30" w:rsidP="00810B30">
      <w:pPr>
        <w:jc w:val="center"/>
        <w:rPr>
          <w:rFonts w:hAnsi="宋体"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MAC</w:t>
      </w:r>
      <w:r>
        <w:rPr>
          <w:rFonts w:hint="eastAsia"/>
          <w:b/>
          <w:bCs/>
          <w:sz w:val="52"/>
          <w:szCs w:val="52"/>
        </w:rPr>
        <w:t>接收模块</w:t>
      </w:r>
    </w:p>
    <w:p w:rsidR="00810B30" w:rsidRDefault="00810B30" w:rsidP="00810B30">
      <w:pPr>
        <w:jc w:val="center"/>
        <w:rPr>
          <w:b/>
          <w:bCs/>
          <w:sz w:val="72"/>
        </w:rPr>
      </w:pPr>
      <w:r>
        <w:rPr>
          <w:rFonts w:hAnsi="宋体"/>
          <w:b/>
          <w:bCs/>
          <w:sz w:val="72"/>
        </w:rPr>
        <w:t>概要设计说明书</w:t>
      </w:r>
    </w:p>
    <w:p w:rsidR="00810B30" w:rsidRPr="00810B30" w:rsidRDefault="00810B30">
      <w:pPr>
        <w:jc w:val="center"/>
        <w:rPr>
          <w:rFonts w:hAnsi="宋体"/>
          <w:b/>
          <w:bCs/>
          <w:sz w:val="72"/>
        </w:rPr>
      </w:pPr>
    </w:p>
    <w:p w:rsidR="00810B30" w:rsidRDefault="00810B30">
      <w:pPr>
        <w:jc w:val="center"/>
        <w:rPr>
          <w:rFonts w:hAnsi="宋体"/>
          <w:b/>
          <w:bCs/>
          <w:sz w:val="72"/>
        </w:rPr>
      </w:pPr>
    </w:p>
    <w:p w:rsidR="00810B30" w:rsidRDefault="00810B30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拟制：李亚楠</w:t>
      </w:r>
    </w:p>
    <w:p w:rsidR="00810B30" w:rsidRDefault="00810B30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时间：</w:t>
      </w:r>
      <w:r>
        <w:rPr>
          <w:sz w:val="28"/>
        </w:rPr>
        <w:t>20</w:t>
      </w:r>
      <w:r>
        <w:rPr>
          <w:rFonts w:hint="eastAsia"/>
          <w:sz w:val="28"/>
        </w:rPr>
        <w:t>10</w:t>
      </w:r>
      <w:r>
        <w:rPr>
          <w:sz w:val="28"/>
        </w:rPr>
        <w:t>-</w:t>
      </w:r>
      <w:r>
        <w:rPr>
          <w:rFonts w:hint="eastAsia"/>
          <w:sz w:val="28"/>
        </w:rPr>
        <w:t>12</w:t>
      </w:r>
      <w:r>
        <w:rPr>
          <w:sz w:val="28"/>
        </w:rPr>
        <w:t>-</w:t>
      </w:r>
      <w:r>
        <w:rPr>
          <w:rFonts w:hint="eastAsia"/>
          <w:sz w:val="28"/>
        </w:rPr>
        <w:t>13</w:t>
      </w:r>
    </w:p>
    <w:p w:rsidR="00810B30" w:rsidRDefault="00810B30">
      <w:pPr>
        <w:jc w:val="center"/>
      </w:pPr>
    </w:p>
    <w:p w:rsidR="00810B30" w:rsidRDefault="00810B30">
      <w:pPr>
        <w:jc w:val="center"/>
      </w:pPr>
    </w:p>
    <w:p w:rsidR="00810B30" w:rsidRDefault="00810B30">
      <w:pPr>
        <w:jc w:val="center"/>
      </w:pPr>
    </w:p>
    <w:p w:rsidR="00810B30" w:rsidRDefault="00810B30">
      <w:pPr>
        <w:jc w:val="center"/>
      </w:pPr>
    </w:p>
    <w:p w:rsidR="00810B30" w:rsidRDefault="00810B30">
      <w:pPr>
        <w:jc w:val="center"/>
        <w:rPr>
          <w:rFonts w:hint="eastAsia"/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>中国科学院计算技术研究所</w:t>
      </w:r>
    </w:p>
    <w:p w:rsidR="00810B30" w:rsidRDefault="00810B30">
      <w:pPr>
        <w:jc w:val="center"/>
        <w:rPr>
          <w:rFonts w:hint="eastAsia"/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>无线通信技术研究中心</w:t>
      </w:r>
    </w:p>
    <w:p w:rsidR="00810B30" w:rsidRDefault="00810B30">
      <w:pPr>
        <w:jc w:val="center"/>
        <w:rPr>
          <w:rFonts w:hint="eastAsia"/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>软件组</w:t>
      </w:r>
    </w:p>
    <w:p w:rsidR="00810B30" w:rsidRDefault="00810B30">
      <w:pPr>
        <w:jc w:val="center"/>
        <w:rPr>
          <w:rFonts w:hint="eastAsia"/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>LTE</w:t>
      </w:r>
      <w:r>
        <w:rPr>
          <w:rFonts w:hint="eastAsia"/>
          <w:b/>
          <w:sz w:val="24"/>
          <w:szCs w:val="30"/>
        </w:rPr>
        <w:t>协议栈研发项目组</w:t>
      </w:r>
    </w:p>
    <w:p w:rsidR="00810B30" w:rsidRDefault="00810B30" w:rsidP="00810B30">
      <w:pPr>
        <w:rPr>
          <w:rFonts w:hAnsi="宋体"/>
          <w:b/>
          <w:sz w:val="32"/>
          <w:szCs w:val="16"/>
        </w:rPr>
      </w:pPr>
    </w:p>
    <w:p w:rsidR="00EE26E4" w:rsidRDefault="00EE26E4" w:rsidP="00E1739B">
      <w:pPr>
        <w:rPr>
          <w:b/>
          <w:sz w:val="32"/>
          <w:szCs w:val="16"/>
        </w:rPr>
      </w:pPr>
      <w:r>
        <w:rPr>
          <w:rFonts w:hAnsi="宋体"/>
          <w:b/>
          <w:sz w:val="32"/>
          <w:szCs w:val="16"/>
        </w:rPr>
        <w:lastRenderedPageBreak/>
        <w:t>修改记录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47"/>
        <w:gridCol w:w="1065"/>
        <w:gridCol w:w="998"/>
        <w:gridCol w:w="1297"/>
        <w:gridCol w:w="1680"/>
        <w:gridCol w:w="2205"/>
      </w:tblGrid>
      <w:tr w:rsidR="00EE26E4">
        <w:trPr>
          <w:jc w:val="center"/>
        </w:trPr>
        <w:tc>
          <w:tcPr>
            <w:tcW w:w="1147" w:type="dxa"/>
            <w:vAlign w:val="center"/>
          </w:tcPr>
          <w:p w:rsidR="00EE26E4" w:rsidRDefault="00EE26E4">
            <w:pPr>
              <w:pStyle w:val="ac"/>
              <w:ind w:firstLine="0"/>
              <w:jc w:val="center"/>
            </w:pPr>
            <w:r>
              <w:rPr>
                <w:rFonts w:hAnsi="宋体"/>
              </w:rPr>
              <w:t>文件编号</w:t>
            </w:r>
          </w:p>
        </w:tc>
        <w:tc>
          <w:tcPr>
            <w:tcW w:w="1065" w:type="dxa"/>
            <w:vAlign w:val="center"/>
          </w:tcPr>
          <w:p w:rsidR="00EE26E4" w:rsidRDefault="00EE26E4">
            <w:pPr>
              <w:pStyle w:val="ac"/>
              <w:ind w:firstLine="0"/>
              <w:jc w:val="center"/>
            </w:pPr>
            <w:r>
              <w:rPr>
                <w:rFonts w:hAnsi="宋体"/>
              </w:rPr>
              <w:t>版本号</w:t>
            </w:r>
          </w:p>
        </w:tc>
        <w:tc>
          <w:tcPr>
            <w:tcW w:w="998" w:type="dxa"/>
            <w:vAlign w:val="center"/>
          </w:tcPr>
          <w:p w:rsidR="00EE26E4" w:rsidRDefault="00EE26E4">
            <w:pPr>
              <w:pStyle w:val="ac"/>
              <w:ind w:firstLine="0"/>
              <w:jc w:val="center"/>
            </w:pPr>
            <w:r>
              <w:rPr>
                <w:rFonts w:hAnsi="宋体"/>
              </w:rPr>
              <w:t>拟制人</w:t>
            </w:r>
            <w:r>
              <w:t>/</w:t>
            </w:r>
          </w:p>
          <w:p w:rsidR="00EE26E4" w:rsidRDefault="00EE26E4">
            <w:pPr>
              <w:pStyle w:val="ac"/>
              <w:ind w:firstLine="0"/>
              <w:jc w:val="center"/>
            </w:pPr>
            <w:r>
              <w:rPr>
                <w:rFonts w:hAnsi="宋体"/>
              </w:rPr>
              <w:t>修改人</w:t>
            </w:r>
          </w:p>
        </w:tc>
        <w:tc>
          <w:tcPr>
            <w:tcW w:w="1297" w:type="dxa"/>
            <w:vAlign w:val="center"/>
          </w:tcPr>
          <w:p w:rsidR="00EE26E4" w:rsidRDefault="00EE26E4">
            <w:pPr>
              <w:pStyle w:val="ac"/>
              <w:ind w:firstLine="0"/>
              <w:jc w:val="center"/>
            </w:pPr>
            <w:r>
              <w:rPr>
                <w:rFonts w:hAnsi="宋体"/>
              </w:rPr>
              <w:t>拟制</w:t>
            </w:r>
            <w:r>
              <w:t>/</w:t>
            </w:r>
            <w:r>
              <w:rPr>
                <w:rFonts w:hAnsi="宋体"/>
              </w:rPr>
              <w:t>修改日期</w:t>
            </w:r>
          </w:p>
        </w:tc>
        <w:tc>
          <w:tcPr>
            <w:tcW w:w="1680" w:type="dxa"/>
            <w:vAlign w:val="center"/>
          </w:tcPr>
          <w:p w:rsidR="00EE26E4" w:rsidRDefault="00EE26E4">
            <w:pPr>
              <w:pStyle w:val="ac"/>
              <w:ind w:firstLine="0"/>
              <w:jc w:val="center"/>
            </w:pPr>
            <w:r>
              <w:rPr>
                <w:rFonts w:hAnsi="宋体"/>
              </w:rPr>
              <w:t>更改理由</w:t>
            </w:r>
          </w:p>
        </w:tc>
        <w:tc>
          <w:tcPr>
            <w:tcW w:w="2205" w:type="dxa"/>
            <w:vAlign w:val="center"/>
          </w:tcPr>
          <w:p w:rsidR="00EE26E4" w:rsidRDefault="00EE26E4">
            <w:pPr>
              <w:pStyle w:val="ac"/>
            </w:pPr>
            <w:r>
              <w:rPr>
                <w:rFonts w:hAnsi="宋体"/>
              </w:rPr>
              <w:t>主要更改内容</w:t>
            </w:r>
          </w:p>
          <w:p w:rsidR="00EE26E4" w:rsidRDefault="00EE26E4">
            <w:pPr>
              <w:pStyle w:val="ac"/>
              <w:ind w:firstLine="0"/>
              <w:jc w:val="center"/>
            </w:pPr>
            <w:r>
              <w:rPr>
                <w:rFonts w:hAnsi="宋体"/>
              </w:rPr>
              <w:t>（写要点即可）</w:t>
            </w:r>
          </w:p>
        </w:tc>
      </w:tr>
      <w:tr w:rsidR="00EE26E4">
        <w:trPr>
          <w:jc w:val="center"/>
        </w:trPr>
        <w:tc>
          <w:tcPr>
            <w:tcW w:w="1147" w:type="dxa"/>
            <w:vAlign w:val="center"/>
          </w:tcPr>
          <w:p w:rsidR="00EE26E4" w:rsidRDefault="00EE26E4">
            <w:pPr>
              <w:pStyle w:val="ac"/>
              <w:ind w:firstLine="0"/>
              <w:jc w:val="center"/>
            </w:pPr>
          </w:p>
        </w:tc>
        <w:tc>
          <w:tcPr>
            <w:tcW w:w="1065" w:type="dxa"/>
            <w:vAlign w:val="center"/>
          </w:tcPr>
          <w:p w:rsidR="00EE26E4" w:rsidRDefault="00810B30">
            <w:pPr>
              <w:pStyle w:val="ac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998" w:type="dxa"/>
            <w:vAlign w:val="center"/>
          </w:tcPr>
          <w:p w:rsidR="00EE26E4" w:rsidRDefault="00810B30">
            <w:pPr>
              <w:pStyle w:val="ac"/>
              <w:ind w:firstLine="0"/>
              <w:jc w:val="center"/>
            </w:pPr>
            <w:r>
              <w:rPr>
                <w:rFonts w:hint="eastAsia"/>
              </w:rPr>
              <w:t>李亚楠</w:t>
            </w:r>
          </w:p>
        </w:tc>
        <w:tc>
          <w:tcPr>
            <w:tcW w:w="1297" w:type="dxa"/>
            <w:vAlign w:val="center"/>
          </w:tcPr>
          <w:p w:rsidR="00EE26E4" w:rsidRDefault="00810B30" w:rsidP="00BD3993">
            <w:pPr>
              <w:pStyle w:val="ac"/>
              <w:ind w:firstLine="0"/>
              <w:jc w:val="center"/>
            </w:pPr>
            <w:r>
              <w:rPr>
                <w:rFonts w:hint="eastAsia"/>
              </w:rPr>
              <w:t>2010.12.13</w:t>
            </w:r>
          </w:p>
        </w:tc>
        <w:tc>
          <w:tcPr>
            <w:tcW w:w="1680" w:type="dxa"/>
            <w:vAlign w:val="center"/>
          </w:tcPr>
          <w:p w:rsidR="00EE26E4" w:rsidRDefault="00810B30">
            <w:pPr>
              <w:pStyle w:val="ac"/>
              <w:ind w:firstLine="0"/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2205" w:type="dxa"/>
            <w:vAlign w:val="center"/>
          </w:tcPr>
          <w:p w:rsidR="00EE26E4" w:rsidRDefault="00EE26E4">
            <w:pPr>
              <w:pStyle w:val="ac"/>
              <w:ind w:firstLine="0"/>
              <w:jc w:val="center"/>
            </w:pPr>
          </w:p>
        </w:tc>
      </w:tr>
    </w:tbl>
    <w:p w:rsidR="00EE26E4" w:rsidRDefault="00EE26E4">
      <w:pPr>
        <w:pStyle w:val="21"/>
        <w:jc w:val="both"/>
        <w:rPr>
          <w:sz w:val="24"/>
        </w:rPr>
      </w:pPr>
    </w:p>
    <w:p w:rsidR="00EE26E4" w:rsidRDefault="00EE26E4">
      <w:pPr>
        <w:pStyle w:val="21"/>
        <w:jc w:val="both"/>
        <w:rPr>
          <w:b w:val="0"/>
          <w:bCs/>
          <w:sz w:val="21"/>
        </w:rPr>
      </w:pPr>
    </w:p>
    <w:p w:rsidR="00EE26E4" w:rsidRDefault="00EE26E4">
      <w:pPr>
        <w:pStyle w:val="21"/>
        <w:jc w:val="both"/>
        <w:rPr>
          <w:b w:val="0"/>
          <w:bCs/>
          <w:sz w:val="21"/>
        </w:rPr>
      </w:pPr>
    </w:p>
    <w:p w:rsidR="00EE26E4" w:rsidRDefault="00EE26E4">
      <w:pPr>
        <w:pStyle w:val="21"/>
        <w:jc w:val="both"/>
        <w:rPr>
          <w:b w:val="0"/>
          <w:bCs/>
          <w:sz w:val="21"/>
        </w:rPr>
      </w:pPr>
    </w:p>
    <w:p w:rsidR="00EE26E4" w:rsidRDefault="00EE26E4">
      <w:pPr>
        <w:pStyle w:val="21"/>
        <w:jc w:val="both"/>
        <w:rPr>
          <w:b w:val="0"/>
          <w:bCs/>
          <w:sz w:val="21"/>
        </w:rPr>
      </w:pPr>
    </w:p>
    <w:p w:rsidR="00EE26E4" w:rsidRDefault="00EE26E4">
      <w:pPr>
        <w:pStyle w:val="21"/>
        <w:jc w:val="both"/>
        <w:rPr>
          <w:b w:val="0"/>
          <w:bCs/>
          <w:sz w:val="21"/>
        </w:rPr>
      </w:pPr>
    </w:p>
    <w:p w:rsidR="00EE26E4" w:rsidRDefault="00EE26E4">
      <w:pPr>
        <w:pStyle w:val="21"/>
        <w:jc w:val="both"/>
        <w:rPr>
          <w:b w:val="0"/>
          <w:bCs/>
          <w:sz w:val="21"/>
        </w:rPr>
      </w:pPr>
    </w:p>
    <w:p w:rsidR="00EE26E4" w:rsidRDefault="00EE26E4">
      <w:pPr>
        <w:pStyle w:val="21"/>
        <w:jc w:val="both"/>
        <w:rPr>
          <w:b w:val="0"/>
          <w:bCs/>
          <w:sz w:val="21"/>
        </w:rPr>
      </w:pPr>
    </w:p>
    <w:p w:rsidR="00EE26E4" w:rsidRDefault="00EE26E4">
      <w:pPr>
        <w:pStyle w:val="21"/>
        <w:jc w:val="both"/>
        <w:rPr>
          <w:b w:val="0"/>
          <w:bCs/>
          <w:sz w:val="21"/>
        </w:rPr>
      </w:pPr>
    </w:p>
    <w:p w:rsidR="00EE26E4" w:rsidRDefault="00EE26E4">
      <w:pPr>
        <w:pStyle w:val="21"/>
        <w:jc w:val="both"/>
        <w:rPr>
          <w:b w:val="0"/>
          <w:bCs/>
          <w:sz w:val="21"/>
        </w:rPr>
      </w:pPr>
    </w:p>
    <w:p w:rsidR="00EE26E4" w:rsidRDefault="00EE26E4">
      <w:pPr>
        <w:pStyle w:val="21"/>
        <w:jc w:val="both"/>
        <w:rPr>
          <w:b w:val="0"/>
          <w:bCs/>
          <w:sz w:val="21"/>
        </w:rPr>
      </w:pPr>
    </w:p>
    <w:p w:rsidR="00EE26E4" w:rsidRDefault="00EE26E4">
      <w:pPr>
        <w:pStyle w:val="21"/>
        <w:jc w:val="both"/>
        <w:rPr>
          <w:b w:val="0"/>
          <w:bCs/>
          <w:sz w:val="21"/>
        </w:rPr>
      </w:pPr>
    </w:p>
    <w:p w:rsidR="00EE26E4" w:rsidRDefault="00EE26E4">
      <w:pPr>
        <w:pStyle w:val="21"/>
        <w:jc w:val="both"/>
        <w:rPr>
          <w:b w:val="0"/>
          <w:bCs/>
          <w:sz w:val="21"/>
        </w:rPr>
      </w:pPr>
    </w:p>
    <w:p w:rsidR="00EE26E4" w:rsidRDefault="00EE26E4">
      <w:pPr>
        <w:pStyle w:val="21"/>
        <w:jc w:val="both"/>
        <w:rPr>
          <w:b w:val="0"/>
          <w:bCs/>
          <w:sz w:val="21"/>
        </w:rPr>
      </w:pPr>
    </w:p>
    <w:p w:rsidR="00EE26E4" w:rsidRDefault="00EE26E4">
      <w:pPr>
        <w:pStyle w:val="21"/>
        <w:jc w:val="both"/>
        <w:rPr>
          <w:b w:val="0"/>
          <w:bCs/>
          <w:sz w:val="21"/>
        </w:rPr>
      </w:pPr>
    </w:p>
    <w:p w:rsidR="00EE26E4" w:rsidRDefault="00EE26E4">
      <w:pPr>
        <w:pStyle w:val="21"/>
        <w:jc w:val="both"/>
        <w:rPr>
          <w:b w:val="0"/>
          <w:bCs/>
          <w:sz w:val="21"/>
        </w:rPr>
      </w:pPr>
    </w:p>
    <w:p w:rsidR="00EE26E4" w:rsidRDefault="00EE26E4">
      <w:pPr>
        <w:pStyle w:val="21"/>
        <w:jc w:val="both"/>
        <w:rPr>
          <w:rFonts w:hint="eastAsia"/>
          <w:b w:val="0"/>
          <w:bCs/>
          <w:sz w:val="21"/>
        </w:rPr>
      </w:pPr>
    </w:p>
    <w:p w:rsidR="00DC0A65" w:rsidRDefault="00DC0A65">
      <w:pPr>
        <w:pStyle w:val="21"/>
        <w:jc w:val="both"/>
        <w:rPr>
          <w:rFonts w:hint="eastAsia"/>
          <w:b w:val="0"/>
          <w:bCs/>
          <w:sz w:val="21"/>
        </w:rPr>
      </w:pPr>
    </w:p>
    <w:p w:rsidR="00DC0A65" w:rsidRDefault="00DC0A65">
      <w:pPr>
        <w:pStyle w:val="21"/>
        <w:jc w:val="both"/>
        <w:rPr>
          <w:rFonts w:hint="eastAsia"/>
          <w:b w:val="0"/>
          <w:bCs/>
          <w:sz w:val="21"/>
        </w:rPr>
      </w:pPr>
    </w:p>
    <w:p w:rsidR="00DC0A65" w:rsidRDefault="00DC0A65">
      <w:pPr>
        <w:pStyle w:val="21"/>
        <w:jc w:val="both"/>
        <w:rPr>
          <w:rFonts w:hint="eastAsia"/>
          <w:b w:val="0"/>
          <w:bCs/>
          <w:sz w:val="21"/>
        </w:rPr>
      </w:pPr>
    </w:p>
    <w:p w:rsidR="00DC0A65" w:rsidRDefault="00DC0A65">
      <w:pPr>
        <w:pStyle w:val="21"/>
        <w:jc w:val="both"/>
        <w:rPr>
          <w:rFonts w:hint="eastAsia"/>
          <w:b w:val="0"/>
          <w:bCs/>
          <w:sz w:val="21"/>
        </w:rPr>
      </w:pPr>
    </w:p>
    <w:p w:rsidR="00DC0A65" w:rsidRDefault="00DC0A65">
      <w:pPr>
        <w:pStyle w:val="21"/>
        <w:jc w:val="both"/>
        <w:rPr>
          <w:rFonts w:hint="eastAsia"/>
          <w:b w:val="0"/>
          <w:bCs/>
          <w:sz w:val="21"/>
        </w:rPr>
      </w:pPr>
    </w:p>
    <w:p w:rsidR="00DC0A65" w:rsidRDefault="00DC0A65">
      <w:pPr>
        <w:pStyle w:val="21"/>
        <w:jc w:val="both"/>
        <w:rPr>
          <w:rFonts w:hint="eastAsia"/>
          <w:b w:val="0"/>
          <w:bCs/>
          <w:sz w:val="21"/>
        </w:rPr>
      </w:pPr>
    </w:p>
    <w:p w:rsidR="00DC0A65" w:rsidRDefault="00DC0A65">
      <w:pPr>
        <w:pStyle w:val="21"/>
        <w:jc w:val="both"/>
        <w:rPr>
          <w:rFonts w:hint="eastAsia"/>
          <w:b w:val="0"/>
          <w:bCs/>
          <w:sz w:val="21"/>
        </w:rPr>
      </w:pPr>
    </w:p>
    <w:p w:rsidR="00DC0A65" w:rsidRDefault="00DC0A65">
      <w:pPr>
        <w:pStyle w:val="21"/>
        <w:jc w:val="both"/>
        <w:rPr>
          <w:rFonts w:hint="eastAsia"/>
          <w:b w:val="0"/>
          <w:bCs/>
          <w:sz w:val="21"/>
        </w:rPr>
      </w:pPr>
    </w:p>
    <w:p w:rsidR="00DC0A65" w:rsidRDefault="00DC0A65">
      <w:pPr>
        <w:pStyle w:val="21"/>
        <w:jc w:val="both"/>
        <w:rPr>
          <w:rFonts w:hint="eastAsia"/>
          <w:b w:val="0"/>
          <w:bCs/>
          <w:sz w:val="21"/>
        </w:rPr>
      </w:pPr>
    </w:p>
    <w:p w:rsidR="00DC0A65" w:rsidRDefault="00DC0A65">
      <w:pPr>
        <w:pStyle w:val="21"/>
        <w:jc w:val="both"/>
        <w:rPr>
          <w:rFonts w:hint="eastAsia"/>
          <w:b w:val="0"/>
          <w:bCs/>
          <w:sz w:val="21"/>
        </w:rPr>
      </w:pPr>
    </w:p>
    <w:p w:rsidR="00DC0A65" w:rsidRDefault="00DC0A65">
      <w:pPr>
        <w:pStyle w:val="21"/>
        <w:jc w:val="both"/>
        <w:rPr>
          <w:rFonts w:hint="eastAsia"/>
          <w:b w:val="0"/>
          <w:bCs/>
          <w:sz w:val="21"/>
        </w:rPr>
      </w:pPr>
    </w:p>
    <w:p w:rsidR="00DC0A65" w:rsidRDefault="00DC0A65">
      <w:pPr>
        <w:pStyle w:val="21"/>
        <w:jc w:val="both"/>
        <w:rPr>
          <w:b w:val="0"/>
          <w:bCs/>
          <w:sz w:val="21"/>
        </w:rPr>
      </w:pPr>
    </w:p>
    <w:p w:rsidR="00EE26E4" w:rsidRDefault="00EE26E4">
      <w:pPr>
        <w:pStyle w:val="21"/>
        <w:jc w:val="both"/>
        <w:rPr>
          <w:b w:val="0"/>
          <w:bCs/>
          <w:sz w:val="21"/>
        </w:rPr>
      </w:pPr>
    </w:p>
    <w:p w:rsidR="00EE26E4" w:rsidRDefault="00EE26E4">
      <w:pPr>
        <w:pStyle w:val="21"/>
        <w:jc w:val="both"/>
        <w:rPr>
          <w:rFonts w:hint="eastAsia"/>
          <w:b w:val="0"/>
          <w:bCs/>
          <w:sz w:val="21"/>
        </w:rPr>
      </w:pPr>
    </w:p>
    <w:p w:rsidR="00EE26E4" w:rsidRDefault="004A2710">
      <w:pPr>
        <w:spacing w:afterLines="50"/>
      </w:pPr>
      <w:r>
        <w:rPr>
          <w:noProof/>
        </w:rPr>
        <w:drawing>
          <wp:inline distT="0" distB="0" distL="0" distR="0">
            <wp:extent cx="581025" cy="4476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90750" cy="3524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26E4">
        <w:t xml:space="preserve">        </w:t>
      </w:r>
    </w:p>
    <w:p w:rsidR="00EE26E4" w:rsidRDefault="00EE26E4">
      <w:pPr>
        <w:ind w:firstLineChars="200" w:firstLine="420"/>
        <w:rPr>
          <w:rFonts w:hAnsi="宋体" w:hint="eastAsia"/>
        </w:rPr>
      </w:pPr>
      <w:r>
        <w:rPr>
          <w:rFonts w:hAnsi="宋体"/>
        </w:rPr>
        <w:t>本文档的程序或内容受版权法的保护，未经中科院计算所的书面许可，不得擅自泄漏、拷贝或复制本文档资料的全部或部分。</w:t>
      </w:r>
    </w:p>
    <w:p w:rsidR="00EE26E4" w:rsidRDefault="00EE26E4">
      <w:pPr>
        <w:ind w:firstLineChars="200" w:firstLine="420"/>
        <w:rPr>
          <w:rFonts w:hAnsi="宋体" w:hint="eastAsia"/>
        </w:rPr>
      </w:pPr>
    </w:p>
    <w:p w:rsidR="00EE26E4" w:rsidRDefault="00EE26E4">
      <w:pPr>
        <w:ind w:firstLineChars="200" w:firstLine="420"/>
        <w:rPr>
          <w:rFonts w:hAnsi="宋体"/>
        </w:rPr>
        <w:sectPr w:rsidR="00EE26E4" w:rsidSect="00E1739B">
          <w:headerReference w:type="default" r:id="rId9"/>
          <w:footerReference w:type="even" r:id="rId10"/>
          <w:footerReference w:type="default" r:id="rId11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EE26E4" w:rsidRDefault="00EE26E4">
      <w:pPr>
        <w:jc w:val="center"/>
        <w:rPr>
          <w:b/>
          <w:sz w:val="52"/>
          <w:szCs w:val="52"/>
        </w:rPr>
      </w:pPr>
      <w:r>
        <w:rPr>
          <w:rFonts w:hAnsi="宋体"/>
          <w:b/>
          <w:sz w:val="52"/>
          <w:szCs w:val="52"/>
        </w:rPr>
        <w:lastRenderedPageBreak/>
        <w:t>目录</w:t>
      </w:r>
    </w:p>
    <w:p w:rsidR="00810B30" w:rsidRDefault="00EE26E4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  <w:lang w:val="en-US" w:eastAsia="zh-CN"/>
        </w:rPr>
      </w:pPr>
      <w:r>
        <w:rPr>
          <w:rFonts w:ascii="Times New Roman" w:hAnsi="Times New Roman"/>
          <w:caps w:val="0"/>
          <w:szCs w:val="21"/>
        </w:rPr>
        <w:fldChar w:fldCharType="begin"/>
      </w:r>
      <w:r>
        <w:rPr>
          <w:rFonts w:ascii="Times New Roman" w:hAnsi="Times New Roman"/>
          <w:caps w:val="0"/>
          <w:szCs w:val="21"/>
        </w:rPr>
        <w:instrText xml:space="preserve"> TOC \o "1-3" \h \z \u </w:instrText>
      </w:r>
      <w:r>
        <w:rPr>
          <w:rFonts w:ascii="Times New Roman" w:hAnsi="Times New Roman"/>
          <w:caps w:val="0"/>
          <w:szCs w:val="21"/>
        </w:rPr>
        <w:fldChar w:fldCharType="separate"/>
      </w:r>
      <w:hyperlink w:anchor="_Toc291493982" w:history="1">
        <w:r w:rsidR="00810B30" w:rsidRPr="006A2B69">
          <w:rPr>
            <w:rStyle w:val="a3"/>
            <w:bCs/>
            <w:noProof/>
          </w:rPr>
          <w:t>TD-LTE HeNB</w:t>
        </w:r>
        <w:r w:rsidR="00810B30" w:rsidRPr="006A2B69">
          <w:rPr>
            <w:rStyle w:val="a3"/>
            <w:rFonts w:hint="eastAsia"/>
            <w:bCs/>
            <w:noProof/>
          </w:rPr>
          <w:t>协议栈软件系统</w:t>
        </w:r>
        <w:r w:rsidR="00810B30">
          <w:rPr>
            <w:noProof/>
            <w:webHidden/>
          </w:rPr>
          <w:tab/>
        </w:r>
        <w:r w:rsidR="00810B30">
          <w:rPr>
            <w:noProof/>
            <w:webHidden/>
          </w:rPr>
          <w:fldChar w:fldCharType="begin"/>
        </w:r>
        <w:r w:rsidR="00810B30">
          <w:rPr>
            <w:noProof/>
            <w:webHidden/>
          </w:rPr>
          <w:instrText xml:space="preserve"> PAGEREF _Toc291493982 \h </w:instrText>
        </w:r>
        <w:r w:rsidR="00810B30">
          <w:rPr>
            <w:noProof/>
            <w:webHidden/>
          </w:rPr>
        </w:r>
        <w:r w:rsidR="00810B30">
          <w:rPr>
            <w:noProof/>
            <w:webHidden/>
          </w:rPr>
          <w:fldChar w:fldCharType="separate"/>
        </w:r>
        <w:r w:rsidR="00810B30">
          <w:rPr>
            <w:noProof/>
            <w:webHidden/>
          </w:rPr>
          <w:t>1</w:t>
        </w:r>
        <w:r w:rsidR="00810B30">
          <w:rPr>
            <w:noProof/>
            <w:webHidden/>
          </w:rPr>
          <w:fldChar w:fldCharType="end"/>
        </w:r>
      </w:hyperlink>
    </w:p>
    <w:p w:rsidR="00810B30" w:rsidRDefault="00810B30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  <w:lang w:val="en-US" w:eastAsia="zh-CN"/>
        </w:rPr>
      </w:pPr>
      <w:hyperlink w:anchor="_Toc291493983" w:history="1">
        <w:r w:rsidRPr="006A2B69">
          <w:rPr>
            <w:rStyle w:val="a3"/>
            <w:noProof/>
          </w:rPr>
          <w:t xml:space="preserve">1 </w:t>
        </w:r>
        <w:r w:rsidRPr="006A2B69">
          <w:rPr>
            <w:rStyle w:val="a3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10B30" w:rsidRDefault="00810B30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  <w:lang w:val="en-US" w:eastAsia="zh-CN"/>
        </w:rPr>
      </w:pPr>
      <w:hyperlink w:anchor="_Toc291493984" w:history="1">
        <w:r w:rsidRPr="006A2B69">
          <w:rPr>
            <w:rStyle w:val="a3"/>
            <w:rFonts w:ascii="Times New Roman" w:hAnsi="Times New Roman"/>
            <w:noProof/>
          </w:rPr>
          <w:t xml:space="preserve">1.1 </w:t>
        </w:r>
        <w:r w:rsidRPr="006A2B69">
          <w:rPr>
            <w:rStyle w:val="a3"/>
            <w:rFonts w:ascii="Times New Roman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10B30" w:rsidRDefault="00810B30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  <w:lang w:val="en-US" w:eastAsia="zh-CN"/>
        </w:rPr>
      </w:pPr>
      <w:hyperlink w:anchor="_Toc291493985" w:history="1">
        <w:r w:rsidRPr="006A2B69">
          <w:rPr>
            <w:rStyle w:val="a3"/>
            <w:rFonts w:ascii="Times New Roman" w:hAnsi="Times New Roman"/>
            <w:noProof/>
          </w:rPr>
          <w:t xml:space="preserve">1.2 </w:t>
        </w:r>
        <w:r w:rsidRPr="006A2B69">
          <w:rPr>
            <w:rStyle w:val="a3"/>
            <w:rFonts w:ascii="Times New Roman"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10B30" w:rsidRDefault="00810B30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  <w:lang w:val="en-US" w:eastAsia="zh-CN"/>
        </w:rPr>
      </w:pPr>
      <w:hyperlink w:anchor="_Toc291493986" w:history="1">
        <w:r w:rsidRPr="006A2B69">
          <w:rPr>
            <w:rStyle w:val="a3"/>
            <w:rFonts w:ascii="Times New Roman" w:hAnsi="Times New Roman"/>
            <w:noProof/>
          </w:rPr>
          <w:t xml:space="preserve">1.3 </w:t>
        </w:r>
        <w:r w:rsidRPr="006A2B69">
          <w:rPr>
            <w:rStyle w:val="a3"/>
            <w:rFonts w:ascii="Times New Roman" w:hAnsi="Times New Roman"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10B30" w:rsidRDefault="00810B30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  <w:lang w:val="en-US" w:eastAsia="zh-CN"/>
        </w:rPr>
      </w:pPr>
      <w:hyperlink w:anchor="_Toc291493987" w:history="1">
        <w:r w:rsidRPr="006A2B69">
          <w:rPr>
            <w:rStyle w:val="a3"/>
            <w:rFonts w:ascii="Times New Roman" w:hAnsi="Times New Roman"/>
            <w:noProof/>
          </w:rPr>
          <w:t xml:space="preserve">1.4 </w:t>
        </w:r>
        <w:r w:rsidRPr="006A2B69">
          <w:rPr>
            <w:rStyle w:val="a3"/>
            <w:rFonts w:ascii="Times New Roman"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10B30" w:rsidRDefault="00810B30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  <w:lang w:val="en-US" w:eastAsia="zh-CN"/>
        </w:rPr>
      </w:pPr>
      <w:hyperlink w:anchor="_Toc291493988" w:history="1">
        <w:r w:rsidRPr="006A2B69">
          <w:rPr>
            <w:rStyle w:val="a3"/>
            <w:noProof/>
          </w:rPr>
          <w:t xml:space="preserve">2 </w:t>
        </w:r>
        <w:r w:rsidRPr="006A2B69">
          <w:rPr>
            <w:rStyle w:val="a3"/>
            <w:rFonts w:hint="eastAsia"/>
            <w:noProof/>
          </w:rPr>
          <w:t>模块概述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0B30" w:rsidRDefault="00810B30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  <w:lang w:val="en-US" w:eastAsia="zh-CN"/>
        </w:rPr>
      </w:pPr>
      <w:hyperlink w:anchor="_Toc291493989" w:history="1">
        <w:r w:rsidRPr="006A2B69">
          <w:rPr>
            <w:rStyle w:val="a3"/>
            <w:rFonts w:ascii="Times New Roman" w:hAnsi="Times New Roman"/>
            <w:noProof/>
          </w:rPr>
          <w:t xml:space="preserve">2.1 </w:t>
        </w:r>
        <w:r w:rsidRPr="006A2B69">
          <w:rPr>
            <w:rStyle w:val="a3"/>
            <w:rFonts w:ascii="Times New Roman" w:hint="eastAsia"/>
            <w:noProof/>
          </w:rPr>
          <w:t>特性列表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0B30" w:rsidRDefault="00810B30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  <w:lang w:val="en-US" w:eastAsia="zh-CN"/>
        </w:rPr>
      </w:pPr>
      <w:hyperlink w:anchor="_Toc291493990" w:history="1">
        <w:r w:rsidRPr="006A2B69">
          <w:rPr>
            <w:rStyle w:val="a3"/>
            <w:rFonts w:ascii="Times New Roman" w:hAnsi="Times New Roman"/>
            <w:noProof/>
          </w:rPr>
          <w:t xml:space="preserve">2.2 </w:t>
        </w:r>
        <w:r w:rsidRPr="006A2B69">
          <w:rPr>
            <w:rStyle w:val="a3"/>
            <w:rFonts w:ascii="Times New Roman" w:hint="eastAsia"/>
            <w:noProof/>
          </w:rPr>
          <w:t>模块功能描述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0B30" w:rsidRDefault="00810B30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  <w:lang w:val="en-US" w:eastAsia="zh-CN"/>
        </w:rPr>
      </w:pPr>
      <w:hyperlink w:anchor="_Toc291493991" w:history="1">
        <w:r w:rsidRPr="006A2B69">
          <w:rPr>
            <w:rStyle w:val="a3"/>
            <w:rFonts w:ascii="Times New Roman" w:hAnsi="Times New Roman"/>
            <w:noProof/>
          </w:rPr>
          <w:t xml:space="preserve">2.3 </w:t>
        </w:r>
        <w:r w:rsidRPr="006A2B69">
          <w:rPr>
            <w:rStyle w:val="a3"/>
            <w:rFonts w:ascii="Times New Roman" w:hint="eastAsia"/>
            <w:noProof/>
          </w:rPr>
          <w:t>与其他模块关系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0B30" w:rsidRDefault="00810B30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  <w:lang w:val="en-US" w:eastAsia="zh-CN"/>
        </w:rPr>
      </w:pPr>
      <w:hyperlink w:anchor="_Toc291493992" w:history="1">
        <w:r w:rsidRPr="006A2B69">
          <w:rPr>
            <w:rStyle w:val="a3"/>
            <w:noProof/>
          </w:rPr>
          <w:t xml:space="preserve">3 </w:t>
        </w:r>
        <w:r w:rsidRPr="006A2B69">
          <w:rPr>
            <w:rStyle w:val="a3"/>
            <w:rFonts w:hint="eastAsia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0B30" w:rsidRDefault="00810B30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  <w:lang w:val="en-US" w:eastAsia="zh-CN"/>
        </w:rPr>
      </w:pPr>
      <w:hyperlink w:anchor="_Toc291493993" w:history="1">
        <w:r w:rsidRPr="006A2B69">
          <w:rPr>
            <w:rStyle w:val="a3"/>
            <w:rFonts w:ascii="Times New Roman" w:hAnsi="Times New Roman"/>
            <w:noProof/>
          </w:rPr>
          <w:t xml:space="preserve">3.1 </w:t>
        </w:r>
        <w:r w:rsidRPr="006A2B69">
          <w:rPr>
            <w:rStyle w:val="a3"/>
            <w:rFonts w:ascii="Times New Roman" w:hint="eastAsia"/>
            <w:noProof/>
          </w:rPr>
          <w:t>基本设计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0B30" w:rsidRDefault="00810B30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  <w:lang w:val="en-US" w:eastAsia="zh-CN"/>
        </w:rPr>
      </w:pPr>
      <w:hyperlink w:anchor="_Toc291493994" w:history="1">
        <w:r w:rsidRPr="006A2B69">
          <w:rPr>
            <w:rStyle w:val="a3"/>
            <w:rFonts w:ascii="Times New Roman" w:hAnsi="Times New Roman"/>
            <w:noProof/>
          </w:rPr>
          <w:t xml:space="preserve">3.2 </w:t>
        </w:r>
        <w:r w:rsidRPr="006A2B69">
          <w:rPr>
            <w:rStyle w:val="a3"/>
            <w:rFonts w:ascii="Times New Roman" w:hint="eastAsia"/>
            <w:noProof/>
          </w:rPr>
          <w:t>流程设计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0B30" w:rsidRDefault="00810B30">
      <w:pPr>
        <w:pStyle w:val="30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291493995" w:history="1">
        <w:r w:rsidRPr="006A2B69">
          <w:rPr>
            <w:rStyle w:val="a3"/>
            <w:noProof/>
            <w:lang w:val="nb-NO"/>
          </w:rPr>
          <w:t xml:space="preserve">3.2.1 </w:t>
        </w:r>
        <w:r w:rsidRPr="006A2B69">
          <w:rPr>
            <w:rStyle w:val="a3"/>
            <w:noProof/>
          </w:rPr>
          <w:t>MAC PDU</w:t>
        </w:r>
        <w:r w:rsidRPr="006A2B69">
          <w:rPr>
            <w:rStyle w:val="a3"/>
            <w:rFonts w:hint="eastAsia"/>
            <w:noProof/>
          </w:rPr>
          <w:t>接收</w:t>
        </w:r>
        <w:r w:rsidRPr="006A2B69">
          <w:rPr>
            <w:rStyle w:val="a3"/>
            <w:rFonts w:hAnsi="宋体" w:hint="eastAsia"/>
            <w:noProof/>
            <w:lang w:val="nb-NO"/>
          </w:rPr>
          <w:t>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0B30" w:rsidRDefault="00810B30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  <w:lang w:val="en-US" w:eastAsia="zh-CN"/>
        </w:rPr>
      </w:pPr>
      <w:hyperlink w:anchor="_Toc291493996" w:history="1">
        <w:r w:rsidRPr="006A2B69">
          <w:rPr>
            <w:rStyle w:val="a3"/>
            <w:rFonts w:ascii="Times New Roman" w:hAnsi="Times New Roman"/>
            <w:noProof/>
          </w:rPr>
          <w:t xml:space="preserve">3.3 </w:t>
        </w:r>
        <w:r w:rsidRPr="006A2B69">
          <w:rPr>
            <w:rStyle w:val="a3"/>
            <w:rFonts w:ascii="Times New Roman" w:hint="eastAsia"/>
            <w:noProof/>
          </w:rPr>
          <w:t>模块结构与子模块划分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0B30" w:rsidRDefault="00810B30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  <w:lang w:val="en-US" w:eastAsia="zh-CN"/>
        </w:rPr>
      </w:pPr>
      <w:hyperlink w:anchor="_Toc291493997" w:history="1">
        <w:r w:rsidRPr="006A2B69">
          <w:rPr>
            <w:rStyle w:val="a3"/>
            <w:rFonts w:ascii="Times New Roman" w:hAnsi="Times New Roman"/>
            <w:noProof/>
          </w:rPr>
          <w:t xml:space="preserve">3.4 </w:t>
        </w:r>
        <w:r w:rsidRPr="006A2B69">
          <w:rPr>
            <w:rStyle w:val="a3"/>
            <w:rFonts w:ascii="Times New Roman" w:hint="eastAsia"/>
            <w:noProof/>
          </w:rPr>
          <w:t>子模块结构设计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0B30" w:rsidRDefault="00810B30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  <w:lang w:val="en-US" w:eastAsia="zh-CN"/>
        </w:rPr>
      </w:pPr>
      <w:hyperlink w:anchor="_Toc291493998" w:history="1">
        <w:r w:rsidRPr="006A2B69">
          <w:rPr>
            <w:rStyle w:val="a3"/>
            <w:rFonts w:ascii="Times New Roman" w:hAnsi="Times New Roman"/>
            <w:noProof/>
          </w:rPr>
          <w:t xml:space="preserve">3.5 </w:t>
        </w:r>
        <w:r w:rsidRPr="006A2B69">
          <w:rPr>
            <w:rStyle w:val="a3"/>
            <w:rFonts w:ascii="Times New Roman" w:hint="eastAsia"/>
            <w:noProof/>
          </w:rPr>
          <w:t>全局变量说明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0B30" w:rsidRDefault="00810B30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  <w:lang w:val="en-US" w:eastAsia="zh-CN"/>
        </w:rPr>
      </w:pPr>
      <w:hyperlink w:anchor="_Toc291493999" w:history="1">
        <w:r w:rsidRPr="006A2B69">
          <w:rPr>
            <w:rStyle w:val="a3"/>
            <w:noProof/>
          </w:rPr>
          <w:t xml:space="preserve">4 </w:t>
        </w:r>
        <w:r w:rsidRPr="006A2B69">
          <w:rPr>
            <w:rStyle w:val="a3"/>
            <w:rFonts w:hint="eastAsia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0B30" w:rsidRDefault="00810B30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  <w:lang w:val="en-US" w:eastAsia="zh-CN"/>
        </w:rPr>
      </w:pPr>
      <w:hyperlink w:anchor="_Toc291494000" w:history="1">
        <w:r w:rsidRPr="006A2B69">
          <w:rPr>
            <w:rStyle w:val="a3"/>
            <w:rFonts w:ascii="Times New Roman" w:hAnsi="Times New Roman"/>
            <w:noProof/>
          </w:rPr>
          <w:t xml:space="preserve">4.1 </w:t>
        </w:r>
        <w:r w:rsidRPr="006A2B69">
          <w:rPr>
            <w:rStyle w:val="a3"/>
            <w:rFonts w:ascii="Times New Roman" w:hint="eastAsia"/>
            <w:noProof/>
          </w:rPr>
          <w:t>外部接口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0B30" w:rsidRDefault="00810B30">
      <w:pPr>
        <w:pStyle w:val="30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291494001" w:history="1">
        <w:r w:rsidRPr="006A2B69">
          <w:rPr>
            <w:rStyle w:val="a3"/>
            <w:noProof/>
            <w:lang w:val="nb-NO"/>
          </w:rPr>
          <w:t xml:space="preserve">4.1.1 </w:t>
        </w:r>
        <w:r w:rsidRPr="006A2B69">
          <w:rPr>
            <w:rStyle w:val="a3"/>
            <w:rFonts w:hAnsi="宋体" w:hint="eastAsia"/>
            <w:noProof/>
            <w:lang w:val="nb-NO"/>
          </w:rPr>
          <w:t>与</w:t>
        </w:r>
        <w:r w:rsidRPr="006A2B69">
          <w:rPr>
            <w:rStyle w:val="a3"/>
            <w:rFonts w:hAnsi="宋体"/>
            <w:noProof/>
          </w:rPr>
          <w:t>RLC</w:t>
        </w:r>
        <w:r w:rsidRPr="006A2B69">
          <w:rPr>
            <w:rStyle w:val="a3"/>
            <w:rFonts w:hAnsi="宋体" w:hint="eastAsia"/>
            <w:noProof/>
            <w:lang w:val="nb-NO"/>
          </w:rPr>
          <w:t>模块的接口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0B30" w:rsidRDefault="00810B30">
      <w:pPr>
        <w:pStyle w:val="30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291494002" w:history="1">
        <w:r w:rsidRPr="006A2B69">
          <w:rPr>
            <w:rStyle w:val="a3"/>
            <w:noProof/>
            <w:lang w:val="nb-NO"/>
          </w:rPr>
          <w:t xml:space="preserve">4.1.2 </w:t>
        </w:r>
        <w:r w:rsidRPr="006A2B69">
          <w:rPr>
            <w:rStyle w:val="a3"/>
            <w:rFonts w:hAnsi="宋体" w:hint="eastAsia"/>
            <w:noProof/>
            <w:lang w:val="nb-NO"/>
          </w:rPr>
          <w:t>与</w:t>
        </w:r>
        <w:r w:rsidRPr="006A2B69">
          <w:rPr>
            <w:rStyle w:val="a3"/>
            <w:rFonts w:hAnsi="宋体"/>
            <w:noProof/>
          </w:rPr>
          <w:t>PHY</w:t>
        </w:r>
        <w:r w:rsidRPr="006A2B69">
          <w:rPr>
            <w:rStyle w:val="a3"/>
            <w:rFonts w:hAnsi="宋体" w:hint="eastAsia"/>
            <w:noProof/>
            <w:lang w:val="nb-NO"/>
          </w:rPr>
          <w:t>模块的接口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0B30" w:rsidRDefault="00810B30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  <w:lang w:val="en-US" w:eastAsia="zh-CN"/>
        </w:rPr>
      </w:pPr>
      <w:hyperlink w:anchor="_Toc291494003" w:history="1">
        <w:r w:rsidRPr="006A2B69">
          <w:rPr>
            <w:rStyle w:val="a3"/>
            <w:rFonts w:ascii="Times New Roman" w:hAnsi="Times New Roman"/>
            <w:noProof/>
          </w:rPr>
          <w:t xml:space="preserve">4.2 </w:t>
        </w:r>
        <w:r w:rsidRPr="006A2B69">
          <w:rPr>
            <w:rStyle w:val="a3"/>
            <w:rFonts w:ascii="Times New Roman" w:hint="eastAsia"/>
            <w:noProof/>
          </w:rPr>
          <w:t>内部接口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0B30" w:rsidRDefault="00810B30">
      <w:pPr>
        <w:pStyle w:val="30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291494004" w:history="1">
        <w:r w:rsidRPr="006A2B69">
          <w:rPr>
            <w:rStyle w:val="a3"/>
            <w:noProof/>
            <w:lang w:val="nb-NO"/>
          </w:rPr>
          <w:t>4.</w:t>
        </w:r>
        <w:r w:rsidRPr="006A2B69">
          <w:rPr>
            <w:rStyle w:val="a3"/>
            <w:noProof/>
          </w:rPr>
          <w:t>2</w:t>
        </w:r>
        <w:r w:rsidRPr="006A2B69">
          <w:rPr>
            <w:rStyle w:val="a3"/>
            <w:noProof/>
            <w:lang w:val="nb-NO"/>
          </w:rPr>
          <w:t>.</w:t>
        </w:r>
        <w:r w:rsidRPr="006A2B69">
          <w:rPr>
            <w:rStyle w:val="a3"/>
            <w:noProof/>
          </w:rPr>
          <w:t>1</w:t>
        </w:r>
        <w:r w:rsidRPr="006A2B69">
          <w:rPr>
            <w:rStyle w:val="a3"/>
            <w:noProof/>
            <w:lang w:val="nb-NO"/>
          </w:rPr>
          <w:t xml:space="preserve"> </w:t>
        </w:r>
        <w:r w:rsidRPr="006A2B69">
          <w:rPr>
            <w:rStyle w:val="a3"/>
            <w:rFonts w:hAnsi="宋体" w:hint="eastAsia"/>
            <w:noProof/>
            <w:lang w:val="nb-NO"/>
          </w:rPr>
          <w:t>与</w:t>
        </w:r>
        <w:r w:rsidRPr="006A2B69">
          <w:rPr>
            <w:rStyle w:val="a3"/>
            <w:rFonts w:hAnsi="宋体"/>
            <w:noProof/>
          </w:rPr>
          <w:t>HARQ</w:t>
        </w:r>
        <w:r w:rsidRPr="006A2B69">
          <w:rPr>
            <w:rStyle w:val="a3"/>
            <w:rFonts w:hAnsi="宋体" w:hint="eastAsia"/>
            <w:noProof/>
            <w:lang w:val="nb-NO"/>
          </w:rPr>
          <w:t>模块的接口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0B30" w:rsidRDefault="00810B30">
      <w:pPr>
        <w:pStyle w:val="30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291494005" w:history="1">
        <w:r w:rsidRPr="006A2B69">
          <w:rPr>
            <w:rStyle w:val="a3"/>
            <w:noProof/>
            <w:lang w:val="nb-NO"/>
          </w:rPr>
          <w:t>4.</w:t>
        </w:r>
        <w:r w:rsidRPr="006A2B69">
          <w:rPr>
            <w:rStyle w:val="a3"/>
            <w:noProof/>
          </w:rPr>
          <w:t>2</w:t>
        </w:r>
        <w:r w:rsidRPr="006A2B69">
          <w:rPr>
            <w:rStyle w:val="a3"/>
            <w:noProof/>
            <w:lang w:val="nb-NO"/>
          </w:rPr>
          <w:t>.</w:t>
        </w:r>
        <w:r w:rsidRPr="006A2B69">
          <w:rPr>
            <w:rStyle w:val="a3"/>
            <w:noProof/>
          </w:rPr>
          <w:t>2</w:t>
        </w:r>
        <w:r w:rsidRPr="006A2B69">
          <w:rPr>
            <w:rStyle w:val="a3"/>
            <w:noProof/>
            <w:lang w:val="nb-NO"/>
          </w:rPr>
          <w:t xml:space="preserve"> </w:t>
        </w:r>
        <w:r w:rsidRPr="006A2B69">
          <w:rPr>
            <w:rStyle w:val="a3"/>
            <w:rFonts w:hAnsi="宋体" w:hint="eastAsia"/>
            <w:noProof/>
            <w:lang w:val="nb-NO"/>
          </w:rPr>
          <w:t>与</w:t>
        </w:r>
        <w:r w:rsidRPr="006A2B69">
          <w:rPr>
            <w:rStyle w:val="a3"/>
            <w:rFonts w:hAnsi="宋体" w:hint="eastAsia"/>
            <w:noProof/>
          </w:rPr>
          <w:t>随机接入</w:t>
        </w:r>
        <w:r w:rsidRPr="006A2B69">
          <w:rPr>
            <w:rStyle w:val="a3"/>
            <w:rFonts w:hAnsi="宋体" w:hint="eastAsia"/>
            <w:noProof/>
            <w:lang w:val="nb-NO"/>
          </w:rPr>
          <w:t>模块的接口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0B30" w:rsidRDefault="00810B30">
      <w:pPr>
        <w:pStyle w:val="30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291494006" w:history="1">
        <w:r w:rsidRPr="006A2B69">
          <w:rPr>
            <w:rStyle w:val="a3"/>
            <w:noProof/>
            <w:lang w:val="nb-NO"/>
          </w:rPr>
          <w:t>4.</w:t>
        </w:r>
        <w:r w:rsidRPr="006A2B69">
          <w:rPr>
            <w:rStyle w:val="a3"/>
            <w:noProof/>
          </w:rPr>
          <w:t>2</w:t>
        </w:r>
        <w:r w:rsidRPr="006A2B69">
          <w:rPr>
            <w:rStyle w:val="a3"/>
            <w:noProof/>
            <w:lang w:val="nb-NO"/>
          </w:rPr>
          <w:t>.</w:t>
        </w:r>
        <w:r w:rsidRPr="006A2B69">
          <w:rPr>
            <w:rStyle w:val="a3"/>
            <w:noProof/>
          </w:rPr>
          <w:t>3</w:t>
        </w:r>
        <w:r w:rsidRPr="006A2B69">
          <w:rPr>
            <w:rStyle w:val="a3"/>
            <w:noProof/>
            <w:lang w:val="nb-NO"/>
          </w:rPr>
          <w:t xml:space="preserve"> </w:t>
        </w:r>
        <w:r w:rsidRPr="006A2B69">
          <w:rPr>
            <w:rStyle w:val="a3"/>
            <w:rFonts w:hAnsi="宋体" w:hint="eastAsia"/>
            <w:noProof/>
            <w:lang w:val="nb-NO"/>
          </w:rPr>
          <w:t>与调度模块的接口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0B30" w:rsidRDefault="00810B30">
      <w:pPr>
        <w:pStyle w:val="30"/>
        <w:rPr>
          <w:rFonts w:asciiTheme="minorHAnsi" w:eastAsiaTheme="minorEastAsia" w:hAnsiTheme="minorHAnsi" w:cstheme="minorBidi"/>
          <w:noProof/>
          <w:szCs w:val="22"/>
          <w:lang w:val="en-US" w:eastAsia="zh-CN"/>
        </w:rPr>
      </w:pPr>
      <w:hyperlink w:anchor="_Toc291494007" w:history="1">
        <w:r w:rsidRPr="006A2B69">
          <w:rPr>
            <w:rStyle w:val="a3"/>
            <w:noProof/>
            <w:lang w:val="nb-NO"/>
          </w:rPr>
          <w:t>4.2.4</w:t>
        </w:r>
        <w:r w:rsidRPr="006A2B69">
          <w:rPr>
            <w:rStyle w:val="a3"/>
            <w:rFonts w:hint="eastAsia"/>
            <w:noProof/>
            <w:lang w:val="nb-NO"/>
          </w:rPr>
          <w:t>与功率控制模块的接口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10B30" w:rsidRDefault="00810B30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  <w:lang w:val="en-US" w:eastAsia="zh-CN"/>
        </w:rPr>
      </w:pPr>
      <w:hyperlink w:anchor="_Toc291494008" w:history="1">
        <w:r w:rsidRPr="006A2B69">
          <w:rPr>
            <w:rStyle w:val="a3"/>
            <w:noProof/>
          </w:rPr>
          <w:t xml:space="preserve">5 </w:t>
        </w:r>
        <w:r w:rsidRPr="006A2B69">
          <w:rPr>
            <w:rStyle w:val="a3"/>
            <w:rFonts w:hint="eastAsia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10B30" w:rsidRDefault="00810B30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  <w:lang w:val="en-US" w:eastAsia="zh-CN"/>
        </w:rPr>
      </w:pPr>
      <w:hyperlink w:anchor="_Toc291494009" w:history="1">
        <w:r w:rsidRPr="006A2B69">
          <w:rPr>
            <w:rStyle w:val="a3"/>
            <w:rFonts w:ascii="Times New Roman" w:hAnsi="Times New Roman"/>
            <w:noProof/>
          </w:rPr>
          <w:t>5.1</w:t>
        </w:r>
        <w:r w:rsidRPr="006A2B69">
          <w:rPr>
            <w:rStyle w:val="a3"/>
            <w:rFonts w:ascii="Times New Roman" w:hint="eastAsia"/>
            <w:noProof/>
          </w:rPr>
          <w:t>数据结构说明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10B30" w:rsidRDefault="00810B30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  <w:lang w:val="en-US" w:eastAsia="zh-CN"/>
        </w:rPr>
      </w:pPr>
      <w:hyperlink w:anchor="_Toc291494010" w:history="1">
        <w:r w:rsidRPr="006A2B69">
          <w:rPr>
            <w:rStyle w:val="a3"/>
            <w:rFonts w:ascii="Times New Roman" w:hAnsi="Times New Roman"/>
            <w:noProof/>
          </w:rPr>
          <w:t>5.2</w:t>
        </w:r>
        <w:r w:rsidRPr="006A2B69">
          <w:rPr>
            <w:rStyle w:val="a3"/>
            <w:rFonts w:ascii="Times New Roman" w:hint="eastAsia"/>
            <w:noProof/>
          </w:rPr>
          <w:t>全局变量说明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10B30" w:rsidRDefault="00810B30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  <w:lang w:val="en-US" w:eastAsia="zh-CN"/>
        </w:rPr>
      </w:pPr>
      <w:hyperlink w:anchor="_Toc291494011" w:history="1">
        <w:r w:rsidRPr="006A2B69">
          <w:rPr>
            <w:rStyle w:val="a3"/>
            <w:rFonts w:ascii="Times New Roman" w:hAnsi="Times New Roman"/>
            <w:noProof/>
          </w:rPr>
          <w:t>5.3</w:t>
        </w:r>
        <w:r w:rsidRPr="006A2B69">
          <w:rPr>
            <w:rStyle w:val="a3"/>
            <w:rFonts w:ascii="Times New Roman" w:hint="eastAsia"/>
            <w:noProof/>
          </w:rPr>
          <w:t>数据库说明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10B30" w:rsidRDefault="00810B30">
      <w:pPr>
        <w:pStyle w:val="10"/>
        <w:tabs>
          <w:tab w:val="left" w:pos="1260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  <w:lang w:val="en-US" w:eastAsia="zh-CN"/>
        </w:rPr>
      </w:pPr>
      <w:hyperlink w:anchor="_Toc291494012" w:history="1">
        <w:r w:rsidRPr="006A2B69">
          <w:rPr>
            <w:rStyle w:val="a3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  <w:lang w:val="en-US" w:eastAsia="zh-CN"/>
          </w:rPr>
          <w:tab/>
        </w:r>
        <w:r w:rsidRPr="006A2B69">
          <w:rPr>
            <w:rStyle w:val="a3"/>
            <w:rFonts w:hint="eastAsia"/>
            <w:noProof/>
          </w:rPr>
          <w:t>其他说明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E26E4" w:rsidRDefault="00EE26E4">
      <w:pPr>
        <w:pStyle w:val="20"/>
        <w:tabs>
          <w:tab w:val="right" w:leader="dot" w:pos="8302"/>
        </w:tabs>
        <w:rPr>
          <w:rFonts w:ascii="Times New Roman" w:hAnsi="Times New Roman"/>
          <w:caps w:val="0"/>
        </w:rPr>
      </w:pPr>
      <w:r>
        <w:rPr>
          <w:rFonts w:ascii="Times New Roman" w:hAnsi="Times New Roman"/>
          <w:b/>
          <w:caps w:val="0"/>
          <w:szCs w:val="21"/>
        </w:rPr>
        <w:fldChar w:fldCharType="end"/>
      </w:r>
    </w:p>
    <w:p w:rsidR="00EE26E4" w:rsidRDefault="00EE26E4">
      <w:pPr>
        <w:sectPr w:rsidR="00EE26E4"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:rsidR="00EE26E4" w:rsidRDefault="00EE26E4">
      <w:pPr>
        <w:jc w:val="center"/>
        <w:rPr>
          <w:b/>
          <w:bCs/>
          <w:sz w:val="44"/>
        </w:rPr>
      </w:pPr>
      <w:r>
        <w:rPr>
          <w:rFonts w:hAnsi="宋体" w:hint="eastAsia"/>
          <w:b/>
          <w:bCs/>
          <w:sz w:val="44"/>
        </w:rPr>
        <w:lastRenderedPageBreak/>
        <w:t>模块概要设计说明书</w:t>
      </w:r>
    </w:p>
    <w:p w:rsidR="00EE26E4" w:rsidRDefault="00EE26E4">
      <w:pPr>
        <w:pStyle w:val="1"/>
        <w:spacing w:before="120"/>
      </w:pPr>
      <w:bookmarkStart w:id="5" w:name="_Toc291493983"/>
      <w:r>
        <w:t xml:space="preserve">1 </w:t>
      </w:r>
      <w:r>
        <w:rPr>
          <w:rFonts w:hAnsi="宋体"/>
        </w:rPr>
        <w:t>引言</w:t>
      </w:r>
      <w:bookmarkEnd w:id="5"/>
    </w:p>
    <w:p w:rsidR="00EE26E4" w:rsidRDefault="00EE26E4">
      <w:pPr>
        <w:pStyle w:val="2"/>
        <w:rPr>
          <w:rFonts w:ascii="Times New Roman" w:eastAsia="宋体" w:hAnsi="Times New Roman"/>
        </w:rPr>
      </w:pPr>
      <w:bookmarkStart w:id="6" w:name="_Toc291493984"/>
      <w:r>
        <w:rPr>
          <w:rFonts w:ascii="Times New Roman" w:eastAsia="宋体" w:hAnsi="Times New Roman"/>
        </w:rPr>
        <w:t xml:space="preserve">1.1 </w:t>
      </w:r>
      <w:r>
        <w:rPr>
          <w:rFonts w:ascii="Times New Roman" w:eastAsia="宋体" w:hAnsi="宋体"/>
        </w:rPr>
        <w:t>编写目的</w:t>
      </w:r>
      <w:bookmarkEnd w:id="6"/>
    </w:p>
    <w:p w:rsidR="00807B30" w:rsidRDefault="00807B30" w:rsidP="00807B30">
      <w:pPr>
        <w:ind w:firstLine="420"/>
      </w:pPr>
      <w:r>
        <w:rPr>
          <w:rFonts w:hAnsi="宋体" w:hint="eastAsia"/>
        </w:rPr>
        <w:t>本文档</w:t>
      </w:r>
      <w:r>
        <w:rPr>
          <w:rFonts w:ascii="Calibri" w:hAnsi="宋体" w:hint="eastAsia"/>
        </w:rPr>
        <w:t>对</w:t>
      </w:r>
      <w:r>
        <w:rPr>
          <w:rFonts w:ascii="Calibri" w:hAnsi="Calibri" w:hint="eastAsia"/>
        </w:rPr>
        <w:t>LTE HeNB</w:t>
      </w:r>
      <w:r>
        <w:rPr>
          <w:rFonts w:ascii="Calibri" w:hAnsi="Calibri" w:hint="eastAsia"/>
        </w:rPr>
        <w:t>端</w:t>
      </w:r>
      <w:r>
        <w:rPr>
          <w:rFonts w:ascii="Calibri" w:hAnsi="Calibri" w:hint="eastAsia"/>
        </w:rPr>
        <w:t>MAC</w:t>
      </w:r>
      <w:r>
        <w:rPr>
          <w:rFonts w:ascii="Calibri" w:hAnsi="Calibri" w:hint="eastAsia"/>
        </w:rPr>
        <w:t>子系统</w:t>
      </w:r>
      <w:r>
        <w:rPr>
          <w:rFonts w:hint="eastAsia"/>
        </w:rPr>
        <w:t>中接收模块</w:t>
      </w:r>
      <w:r>
        <w:rPr>
          <w:rFonts w:ascii="Calibri" w:hAnsi="宋体" w:hint="eastAsia"/>
        </w:rPr>
        <w:t>的主要功能以及模块划分进行简单的说明，阐述</w:t>
      </w:r>
      <w:r>
        <w:rPr>
          <w:rFonts w:hAnsi="宋体" w:hint="eastAsia"/>
        </w:rPr>
        <w:t>了</w:t>
      </w:r>
      <w:r>
        <w:rPr>
          <w:rFonts w:ascii="Calibri" w:hAnsi="宋体" w:hint="eastAsia"/>
        </w:rPr>
        <w:t>H</w:t>
      </w:r>
      <w:r>
        <w:rPr>
          <w:rFonts w:ascii="Calibri" w:hAnsi="Calibri" w:hint="eastAsia"/>
        </w:rPr>
        <w:t>eNB</w:t>
      </w:r>
      <w:r>
        <w:rPr>
          <w:rFonts w:ascii="Calibri" w:hAnsi="Calibri" w:hint="eastAsia"/>
        </w:rPr>
        <w:t>端</w:t>
      </w:r>
      <w:r>
        <w:rPr>
          <w:rFonts w:ascii="Calibri" w:hAnsi="Calibri" w:hint="eastAsia"/>
        </w:rPr>
        <w:t>MAC</w:t>
      </w:r>
      <w:r>
        <w:rPr>
          <w:rFonts w:hint="eastAsia"/>
        </w:rPr>
        <w:t>接收模块</w:t>
      </w:r>
      <w:r>
        <w:rPr>
          <w:rFonts w:hAnsi="宋体" w:hint="eastAsia"/>
        </w:rPr>
        <w:t>的设计思想及</w:t>
      </w:r>
      <w:r>
        <w:rPr>
          <w:rFonts w:ascii="Calibri" w:hAnsi="宋体" w:hint="eastAsia"/>
        </w:rPr>
        <w:t>工作流程。</w:t>
      </w:r>
      <w:r>
        <w:rPr>
          <w:rFonts w:hint="eastAsia"/>
        </w:rPr>
        <w:t>本文档将作为</w:t>
      </w:r>
      <w:r>
        <w:rPr>
          <w:rFonts w:hint="eastAsia"/>
        </w:rPr>
        <w:t>MAC</w:t>
      </w:r>
      <w:r>
        <w:rPr>
          <w:rFonts w:hint="eastAsia"/>
        </w:rPr>
        <w:t>接收模块详细设计编写的依据，简要说明了本模块功能、结构以及与其它模块的接口。</w:t>
      </w:r>
    </w:p>
    <w:p w:rsidR="00807B30" w:rsidRDefault="00807B30" w:rsidP="00807B30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>编写本说明书的目的在于</w:t>
      </w:r>
    </w:p>
    <w:p w:rsidR="00807B30" w:rsidRDefault="00807B30" w:rsidP="00807B30">
      <w:pPr>
        <w:numPr>
          <w:ilvl w:val="0"/>
          <w:numId w:val="16"/>
        </w:numPr>
        <w:tabs>
          <w:tab w:val="left" w:pos="840"/>
        </w:tabs>
      </w:pPr>
      <w:r>
        <w:rPr>
          <w:rFonts w:hint="eastAsia"/>
        </w:rPr>
        <w:t>为</w:t>
      </w:r>
      <w:r>
        <w:rPr>
          <w:rFonts w:hint="eastAsia"/>
        </w:rPr>
        <w:t>MAC</w:t>
      </w:r>
      <w:r>
        <w:rPr>
          <w:rFonts w:hint="eastAsia"/>
        </w:rPr>
        <w:t>接收模块详细设计的编写提供依据</w:t>
      </w:r>
    </w:p>
    <w:p w:rsidR="00807B30" w:rsidRDefault="00807B30" w:rsidP="00807B30">
      <w:pPr>
        <w:numPr>
          <w:ilvl w:val="0"/>
          <w:numId w:val="16"/>
        </w:numPr>
        <w:tabs>
          <w:tab w:val="left" w:pos="840"/>
        </w:tabs>
        <w:rPr>
          <w:rFonts w:ascii="Calibri" w:hAnsi="Calibri"/>
        </w:rPr>
      </w:pPr>
      <w:r>
        <w:rPr>
          <w:rFonts w:ascii="Calibri" w:hAnsi="Calibri" w:hint="eastAsia"/>
        </w:rPr>
        <w:t>为修改和维护本系统提供条件。</w:t>
      </w:r>
    </w:p>
    <w:p w:rsidR="00807B30" w:rsidRDefault="00807B30" w:rsidP="00807B30">
      <w:pPr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 w:hint="eastAsia"/>
        </w:rPr>
        <w:t>项目负责人将根据本文档计划和控制系统设计、开发的全过程。</w:t>
      </w:r>
    </w:p>
    <w:p w:rsidR="00EE26E4" w:rsidRPr="00810B30" w:rsidRDefault="00EE26E4">
      <w:pPr>
        <w:pStyle w:val="2"/>
        <w:rPr>
          <w:rFonts w:ascii="Times New Roman" w:eastAsia="宋体" w:hAnsi="Times New Roman"/>
        </w:rPr>
      </w:pPr>
      <w:bookmarkStart w:id="7" w:name="_Toc291493985"/>
      <w:r>
        <w:rPr>
          <w:rFonts w:ascii="Times New Roman" w:eastAsia="宋体" w:hAnsi="Times New Roman"/>
        </w:rPr>
        <w:t xml:space="preserve">1.2 </w:t>
      </w:r>
      <w:r>
        <w:rPr>
          <w:rFonts w:ascii="Times New Roman" w:eastAsia="宋体" w:hAnsi="宋体"/>
        </w:rPr>
        <w:t>背景</w:t>
      </w:r>
      <w:bookmarkEnd w:id="7"/>
    </w:p>
    <w:p w:rsidR="00810B30" w:rsidRPr="00810B30" w:rsidRDefault="00EE26E4" w:rsidP="00810B30">
      <w:pPr>
        <w:ind w:firstLine="422"/>
        <w:rPr>
          <w:rFonts w:hint="eastAsia"/>
          <w:szCs w:val="21"/>
        </w:rPr>
      </w:pPr>
      <w:r w:rsidRPr="00810B30">
        <w:t xml:space="preserve">    </w:t>
      </w:r>
      <w:r w:rsidR="00807B30" w:rsidRPr="00810B30">
        <w:rPr>
          <w:rFonts w:hint="eastAsia"/>
        </w:rPr>
        <w:t>软件系统名称：</w:t>
      </w:r>
      <w:r w:rsidR="00810B30" w:rsidRPr="00810B30">
        <w:rPr>
          <w:rFonts w:hint="eastAsia"/>
          <w:szCs w:val="21"/>
        </w:rPr>
        <w:t>TD-LTE HeNB</w:t>
      </w:r>
      <w:r w:rsidR="00810B30" w:rsidRPr="00810B30">
        <w:rPr>
          <w:rFonts w:hint="eastAsia"/>
          <w:szCs w:val="21"/>
        </w:rPr>
        <w:t>协议栈软件系统</w:t>
      </w:r>
    </w:p>
    <w:p w:rsidR="00810B30" w:rsidRPr="00810B30" w:rsidRDefault="00807B30" w:rsidP="00810B30">
      <w:pPr>
        <w:ind w:firstLine="422"/>
        <w:rPr>
          <w:rFonts w:hint="eastAsia"/>
          <w:szCs w:val="21"/>
        </w:rPr>
      </w:pPr>
      <w:r w:rsidRPr="00810B30">
        <w:rPr>
          <w:rFonts w:hint="eastAsia"/>
        </w:rPr>
        <w:t xml:space="preserve">  </w:t>
      </w:r>
      <w:r w:rsidR="00E1739B" w:rsidRPr="00810B30">
        <w:rPr>
          <w:rFonts w:hint="eastAsia"/>
        </w:rPr>
        <w:t xml:space="preserve"> </w:t>
      </w:r>
      <w:r w:rsidRPr="00810B30">
        <w:rPr>
          <w:rFonts w:hint="eastAsia"/>
        </w:rPr>
        <w:t xml:space="preserve"> </w:t>
      </w:r>
      <w:r w:rsidRPr="00810B30">
        <w:rPr>
          <w:rFonts w:hint="eastAsia"/>
        </w:rPr>
        <w:t>软件开发者：</w:t>
      </w:r>
      <w:r w:rsidR="00810B30" w:rsidRPr="00810B30">
        <w:rPr>
          <w:rFonts w:hint="eastAsia"/>
          <w:szCs w:val="21"/>
        </w:rPr>
        <w:t>无线通信技术研究中心</w:t>
      </w:r>
      <w:r w:rsidR="00810B30" w:rsidRPr="00810B30">
        <w:rPr>
          <w:rFonts w:hint="eastAsia"/>
          <w:szCs w:val="21"/>
        </w:rPr>
        <w:t>LTE</w:t>
      </w:r>
      <w:r w:rsidR="00810B30" w:rsidRPr="00810B30">
        <w:rPr>
          <w:rFonts w:hint="eastAsia"/>
          <w:szCs w:val="21"/>
        </w:rPr>
        <w:t>协议栈研发组</w:t>
      </w:r>
    </w:p>
    <w:p w:rsidR="00807B30" w:rsidRDefault="00807B30" w:rsidP="00810B30">
      <w:pPr>
        <w:ind w:firstLine="422"/>
      </w:pPr>
      <w:r>
        <w:rPr>
          <w:rFonts w:hint="eastAsia"/>
        </w:rPr>
        <w:t xml:space="preserve">    </w:t>
      </w:r>
      <w:r>
        <w:rPr>
          <w:rFonts w:hint="eastAsia"/>
        </w:rPr>
        <w:t>开发语言：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807B30" w:rsidRDefault="00807B30" w:rsidP="00807B3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硬件平台：暂无</w:t>
      </w:r>
    </w:p>
    <w:p w:rsidR="00807B30" w:rsidRDefault="00807B30" w:rsidP="00807B3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软件平台：</w:t>
      </w:r>
      <w:r>
        <w:t>Linux</w:t>
      </w:r>
      <w:r>
        <w:rPr>
          <w:rFonts w:hint="eastAsia"/>
        </w:rPr>
        <w:t xml:space="preserve"> 2.6</w:t>
      </w:r>
    </w:p>
    <w:p w:rsidR="00EE26E4" w:rsidRDefault="00EE26E4">
      <w:pPr>
        <w:pStyle w:val="2"/>
        <w:rPr>
          <w:rFonts w:ascii="Times New Roman" w:eastAsia="宋体" w:hAnsi="Times New Roman" w:hint="eastAsia"/>
        </w:rPr>
      </w:pPr>
      <w:bookmarkStart w:id="8" w:name="_Toc291493986"/>
      <w:r>
        <w:rPr>
          <w:rFonts w:ascii="Times New Roman" w:eastAsia="宋体" w:hAnsi="Times New Roman"/>
        </w:rPr>
        <w:t xml:space="preserve">1.3 </w:t>
      </w:r>
      <w:r>
        <w:rPr>
          <w:rFonts w:ascii="Times New Roman" w:eastAsia="宋体" w:hAnsi="Times New Roman"/>
        </w:rPr>
        <w:t>定义</w:t>
      </w:r>
      <w:bookmarkEnd w:id="8"/>
    </w:p>
    <w:p w:rsidR="00807B30" w:rsidRDefault="00807B30" w:rsidP="00807B30">
      <w:pPr>
        <w:numPr>
          <w:ilvl w:val="0"/>
          <w:numId w:val="14"/>
        </w:numPr>
        <w:ind w:left="420" w:firstLineChars="200" w:firstLine="420"/>
        <w:rPr>
          <w:lang w:val="it-IT"/>
        </w:rPr>
      </w:pPr>
      <w:r>
        <w:rPr>
          <w:rFonts w:hint="eastAsia"/>
          <w:lang w:val="it-IT"/>
        </w:rPr>
        <w:t>SDU</w:t>
      </w:r>
      <w:r>
        <w:rPr>
          <w:rFonts w:hint="eastAsia"/>
          <w:lang w:val="it-IT"/>
        </w:rPr>
        <w:t>：</w:t>
      </w:r>
      <w:r>
        <w:rPr>
          <w:rFonts w:hint="eastAsia"/>
          <w:lang w:val="it-IT"/>
        </w:rPr>
        <w:t>Service Data Unit</w:t>
      </w:r>
    </w:p>
    <w:p w:rsidR="00807B30" w:rsidRDefault="00807B30" w:rsidP="00807B30">
      <w:pPr>
        <w:numPr>
          <w:ilvl w:val="0"/>
          <w:numId w:val="14"/>
        </w:numPr>
        <w:ind w:left="420" w:firstLineChars="200" w:firstLine="420"/>
        <w:rPr>
          <w:lang w:val="it-IT"/>
        </w:rPr>
      </w:pPr>
      <w:r>
        <w:rPr>
          <w:rFonts w:hint="eastAsia"/>
          <w:lang w:val="it-IT"/>
        </w:rPr>
        <w:t>PDU</w:t>
      </w:r>
      <w:r>
        <w:rPr>
          <w:rFonts w:hint="eastAsia"/>
          <w:lang w:val="it-IT"/>
        </w:rPr>
        <w:t>：</w:t>
      </w:r>
      <w:r>
        <w:rPr>
          <w:rFonts w:hint="eastAsia"/>
          <w:lang w:val="it-IT"/>
        </w:rPr>
        <w:t>Protocal Data Unit</w:t>
      </w:r>
    </w:p>
    <w:p w:rsidR="00807B30" w:rsidRDefault="00807B30" w:rsidP="00807B30">
      <w:pPr>
        <w:numPr>
          <w:ilvl w:val="0"/>
          <w:numId w:val="14"/>
        </w:numPr>
        <w:ind w:left="420" w:firstLineChars="200" w:firstLine="420"/>
        <w:rPr>
          <w:lang w:val="it-IT"/>
        </w:rPr>
      </w:pPr>
      <w:r>
        <w:rPr>
          <w:rFonts w:hint="eastAsia"/>
        </w:rPr>
        <w:t>PHR</w:t>
      </w:r>
      <w:r>
        <w:rPr>
          <w:rFonts w:hint="eastAsia"/>
        </w:rPr>
        <w:t>：</w:t>
      </w:r>
      <w:r>
        <w:t>Power Headroom Report</w:t>
      </w:r>
    </w:p>
    <w:p w:rsidR="00807B30" w:rsidRDefault="00807B30" w:rsidP="00807B30">
      <w:pPr>
        <w:numPr>
          <w:ilvl w:val="0"/>
          <w:numId w:val="14"/>
        </w:numPr>
        <w:ind w:left="420" w:firstLineChars="200" w:firstLine="420"/>
        <w:rPr>
          <w:lang w:val="it-IT"/>
        </w:rPr>
      </w:pPr>
      <w:r>
        <w:rPr>
          <w:rFonts w:hint="eastAsia"/>
        </w:rPr>
        <w:t>BSR</w:t>
      </w:r>
      <w:r>
        <w:rPr>
          <w:rFonts w:hint="eastAsia"/>
        </w:rPr>
        <w:t>：</w:t>
      </w:r>
      <w:r>
        <w:t>Buffer Status Report</w:t>
      </w:r>
    </w:p>
    <w:p w:rsidR="00807B30" w:rsidRPr="00C42A62" w:rsidRDefault="00807B30" w:rsidP="00807B30">
      <w:pPr>
        <w:numPr>
          <w:ilvl w:val="0"/>
          <w:numId w:val="14"/>
        </w:numPr>
        <w:ind w:left="420" w:firstLineChars="200" w:firstLine="420"/>
        <w:rPr>
          <w:lang w:val="it-IT"/>
        </w:rPr>
      </w:pPr>
      <w:r>
        <w:t>C-RNTI</w:t>
      </w:r>
      <w:r>
        <w:rPr>
          <w:rFonts w:hint="eastAsia"/>
        </w:rPr>
        <w:t>：</w:t>
      </w:r>
      <w:r>
        <w:t>Cell RNTI</w:t>
      </w:r>
    </w:p>
    <w:p w:rsidR="00EE26E4" w:rsidRDefault="00EE26E4">
      <w:pPr>
        <w:pStyle w:val="2"/>
        <w:rPr>
          <w:rFonts w:ascii="Times New Roman" w:eastAsia="宋体" w:hAnsi="Times New Roman"/>
        </w:rPr>
      </w:pPr>
      <w:bookmarkStart w:id="9" w:name="_Toc291493987"/>
      <w:r>
        <w:rPr>
          <w:rFonts w:ascii="Times New Roman" w:eastAsia="宋体" w:hAnsi="Times New Roman"/>
        </w:rPr>
        <w:t xml:space="preserve">1.4 </w:t>
      </w:r>
      <w:r>
        <w:rPr>
          <w:rFonts w:ascii="Times New Roman" w:eastAsia="宋体" w:hAnsi="宋体"/>
        </w:rPr>
        <w:t>参考资料</w:t>
      </w:r>
      <w:bookmarkEnd w:id="9"/>
    </w:p>
    <w:p w:rsidR="00807B30" w:rsidRDefault="00807B30" w:rsidP="00807B30">
      <w:pPr>
        <w:numPr>
          <w:ilvl w:val="0"/>
          <w:numId w:val="17"/>
        </w:numPr>
        <w:ind w:firstLineChars="200" w:firstLine="420"/>
      </w:pPr>
      <w:r>
        <w:rPr>
          <w:rFonts w:hint="eastAsia"/>
        </w:rPr>
        <w:t>《</w:t>
      </w:r>
      <w:r>
        <w:t>3GPP TS</w:t>
      </w:r>
      <w:r>
        <w:rPr>
          <w:rFonts w:hint="eastAsia"/>
        </w:rPr>
        <w:t xml:space="preserve"> 36</w:t>
      </w:r>
      <w:r>
        <w:t>.</w:t>
      </w:r>
      <w:r>
        <w:rPr>
          <w:rFonts w:hint="eastAsia"/>
        </w:rPr>
        <w:t xml:space="preserve">321, </w:t>
      </w:r>
      <w:r>
        <w:t>"</w:t>
      </w:r>
      <w:r>
        <w:rPr>
          <w:rFonts w:hint="eastAsia"/>
        </w:rPr>
        <w:t xml:space="preserve">E-UTRA </w:t>
      </w:r>
      <w:r>
        <w:t>Radio Resource Control</w:t>
      </w:r>
      <w:r>
        <w:rPr>
          <w:rFonts w:hint="eastAsia"/>
        </w:rPr>
        <w:t xml:space="preserve"> protocol specification</w:t>
      </w:r>
      <w:r>
        <w:t>"</w:t>
      </w:r>
      <w:r>
        <w:rPr>
          <w:rFonts w:hint="eastAsia"/>
        </w:rPr>
        <w:t>, Rel. 8, V 8.8.0</w:t>
      </w:r>
      <w:r>
        <w:rPr>
          <w:rFonts w:hint="eastAsia"/>
        </w:rPr>
        <w:t>》</w:t>
      </w:r>
    </w:p>
    <w:p w:rsidR="00807B30" w:rsidRPr="00EA42A1" w:rsidRDefault="00807B30" w:rsidP="00807B30">
      <w:pPr>
        <w:ind w:left="786" w:firstLine="420"/>
      </w:pPr>
    </w:p>
    <w:p w:rsidR="00EE26E4" w:rsidRDefault="00EE26E4" w:rsidP="00807B30">
      <w:pPr>
        <w:ind w:left="840"/>
        <w:rPr>
          <w:rFonts w:hint="eastAsia"/>
        </w:rPr>
      </w:pPr>
    </w:p>
    <w:p w:rsidR="00EE26E4" w:rsidRDefault="00EE26E4">
      <w:pPr>
        <w:ind w:left="420"/>
        <w:sectPr w:rsidR="00EE26E4">
          <w:footerReference w:type="default" r:id="rId12"/>
          <w:pgSz w:w="11906" w:h="16838"/>
          <w:pgMar w:top="1440" w:right="1797" w:bottom="1440" w:left="1797" w:header="851" w:footer="992" w:gutter="0"/>
          <w:pgNumType w:start="1"/>
          <w:cols w:space="720"/>
          <w:docGrid w:type="lines" w:linePitch="312"/>
        </w:sectPr>
      </w:pPr>
    </w:p>
    <w:p w:rsidR="00EE26E4" w:rsidRDefault="00EE26E4">
      <w:pPr>
        <w:pStyle w:val="1"/>
        <w:spacing w:before="120"/>
      </w:pPr>
      <w:bookmarkStart w:id="10" w:name="_Toc291493988"/>
      <w:r>
        <w:lastRenderedPageBreak/>
        <w:t xml:space="preserve">2 </w:t>
      </w:r>
      <w:r>
        <w:rPr>
          <w:rFonts w:hAnsi="宋体"/>
        </w:rPr>
        <w:t>模块概述</w:t>
      </w:r>
      <w:bookmarkEnd w:id="10"/>
    </w:p>
    <w:p w:rsidR="00EE26E4" w:rsidRDefault="00EE26E4">
      <w:pPr>
        <w:pStyle w:val="2"/>
        <w:rPr>
          <w:rFonts w:ascii="Times New Roman" w:eastAsia="宋体" w:hAnsi="宋体" w:hint="eastAsia"/>
        </w:rPr>
      </w:pPr>
      <w:bookmarkStart w:id="11" w:name="_Toc291493989"/>
      <w:r>
        <w:rPr>
          <w:rFonts w:ascii="Times New Roman" w:eastAsia="宋体" w:hAnsi="Times New Roman"/>
        </w:rPr>
        <w:t xml:space="preserve">2.1 </w:t>
      </w:r>
      <w:r>
        <w:rPr>
          <w:rFonts w:ascii="Times New Roman" w:eastAsia="宋体" w:hAnsi="宋体"/>
        </w:rPr>
        <w:t>特性列表</w:t>
      </w:r>
      <w:bookmarkEnd w:id="11"/>
    </w:p>
    <w:p w:rsidR="00807B30" w:rsidRDefault="00F355EF" w:rsidP="00807B30">
      <w:pPr>
        <w:rPr>
          <w:rFonts w:hint="eastAsia"/>
        </w:rPr>
      </w:pPr>
      <w:r>
        <w:object w:dxaOrig="8275" w:dyaOrig="68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309.75pt" o:ole="">
            <v:imagedata r:id="rId13" o:title=""/>
          </v:shape>
          <o:OLEObject Type="Embed" ProgID="Visio.Drawing.11" ShapeID="_x0000_i1025" DrawAspect="Content" ObjectID="_1365236015" r:id="rId14"/>
        </w:object>
      </w:r>
    </w:p>
    <w:p w:rsidR="0077633D" w:rsidRPr="00E641B5" w:rsidRDefault="0077633D" w:rsidP="0077633D">
      <w:pPr>
        <w:spacing w:beforeLines="50" w:afterLines="50"/>
        <w:jc w:val="center"/>
      </w:pPr>
      <w:r w:rsidRPr="00E641B5">
        <w:rPr>
          <w:rFonts w:hAnsi="宋体"/>
        </w:rPr>
        <w:t>图</w:t>
      </w:r>
      <w:r>
        <w:rPr>
          <w:rFonts w:hint="eastAsia"/>
        </w:rPr>
        <w:t>1</w:t>
      </w:r>
      <w:r w:rsidRPr="00E641B5">
        <w:t xml:space="preserve">  </w:t>
      </w:r>
      <w:r>
        <w:rPr>
          <w:rFonts w:hint="eastAsia"/>
        </w:rPr>
        <w:t>MAC</w:t>
      </w:r>
      <w:r>
        <w:rPr>
          <w:rFonts w:hint="eastAsia"/>
        </w:rPr>
        <w:t>接收</w:t>
      </w:r>
      <w:r w:rsidRPr="00E641B5">
        <w:rPr>
          <w:rFonts w:hAnsi="宋体"/>
        </w:rPr>
        <w:t>模块</w:t>
      </w:r>
      <w:r>
        <w:rPr>
          <w:rFonts w:hAnsi="宋体" w:hint="eastAsia"/>
        </w:rPr>
        <w:t>位置关系图</w:t>
      </w:r>
    </w:p>
    <w:p w:rsidR="00807B30" w:rsidRPr="001141BE" w:rsidRDefault="00807B30" w:rsidP="00807B30">
      <w:pPr>
        <w:spacing w:beforeLines="50"/>
        <w:ind w:firstLine="420"/>
      </w:pPr>
      <w:r w:rsidRPr="001141BE">
        <w:rPr>
          <w:rFonts w:ascii="宋体" w:hAnsi="宋体" w:cs="宋体" w:hint="eastAsia"/>
          <w:kern w:val="0"/>
          <w:szCs w:val="21"/>
        </w:rPr>
        <w:t>MAC接收模块位于</w:t>
      </w:r>
      <w:r w:rsidRPr="001141BE">
        <w:rPr>
          <w:rFonts w:hint="eastAsia"/>
        </w:rPr>
        <w:t>MAC</w:t>
      </w:r>
      <w:r w:rsidRPr="001141BE">
        <w:rPr>
          <w:rFonts w:hint="eastAsia"/>
        </w:rPr>
        <w:t>子系统数据收发模块中，主要负责</w:t>
      </w:r>
      <w:r w:rsidRPr="001141BE">
        <w:rPr>
          <w:rFonts w:ascii="宋体" w:hAnsi="宋体" w:cs="宋体" w:hint="eastAsia"/>
          <w:kern w:val="0"/>
          <w:szCs w:val="21"/>
        </w:rPr>
        <w:t>上行消息的接收、解析及处理。该模块</w:t>
      </w:r>
      <w:r w:rsidR="001141BE" w:rsidRPr="001141BE">
        <w:rPr>
          <w:rFonts w:ascii="宋体" w:hAnsi="宋体" w:cs="宋体" w:hint="eastAsia"/>
          <w:kern w:val="0"/>
          <w:szCs w:val="21"/>
        </w:rPr>
        <w:t>功能可概括</w:t>
      </w:r>
      <w:r w:rsidR="001141BE" w:rsidRPr="001141BE">
        <w:rPr>
          <w:rFonts w:hAnsi="宋体" w:hint="eastAsia"/>
        </w:rPr>
        <w:t>描述为</w:t>
      </w:r>
      <w:r w:rsidR="0010248A">
        <w:rPr>
          <w:rFonts w:hAnsi="宋体" w:hint="eastAsia"/>
        </w:rPr>
        <w:t>轮训物理层消息队列</w:t>
      </w:r>
      <w:r w:rsidR="00F355EF">
        <w:rPr>
          <w:rFonts w:hint="eastAsia"/>
        </w:rPr>
        <w:t>收到</w:t>
      </w:r>
      <w:r w:rsidR="00F355EF">
        <w:rPr>
          <w:rFonts w:hint="eastAsia"/>
        </w:rPr>
        <w:t>MAC PDU</w:t>
      </w:r>
      <w:r w:rsidR="00F355EF">
        <w:rPr>
          <w:rFonts w:hint="eastAsia"/>
        </w:rPr>
        <w:t>，</w:t>
      </w:r>
      <w:r w:rsidR="001141BE" w:rsidRPr="001141BE">
        <w:rPr>
          <w:rFonts w:hint="eastAsia"/>
        </w:rPr>
        <w:t>对</w:t>
      </w:r>
      <w:r w:rsidR="001141BE" w:rsidRPr="001141BE">
        <w:rPr>
          <w:rFonts w:hint="eastAsia"/>
        </w:rPr>
        <w:t>PDU</w:t>
      </w:r>
      <w:r w:rsidR="0010248A">
        <w:rPr>
          <w:rFonts w:hint="eastAsia"/>
        </w:rPr>
        <w:t>进行</w:t>
      </w:r>
      <w:r w:rsidR="001141BE" w:rsidRPr="001141BE">
        <w:rPr>
          <w:rFonts w:hint="eastAsia"/>
        </w:rPr>
        <w:t>解复用，将</w:t>
      </w:r>
      <w:r w:rsidR="0010248A">
        <w:rPr>
          <w:rFonts w:hint="eastAsia"/>
        </w:rPr>
        <w:t>解复用后的</w:t>
      </w:r>
      <w:r w:rsidR="00F355EF">
        <w:rPr>
          <w:rFonts w:hint="eastAsia"/>
        </w:rPr>
        <w:t>SDU</w:t>
      </w:r>
      <w:r w:rsidR="001141BE" w:rsidRPr="001141BE">
        <w:rPr>
          <w:rFonts w:hint="eastAsia"/>
        </w:rPr>
        <w:t>数据递交给</w:t>
      </w:r>
      <w:r w:rsidR="00F355EF">
        <w:rPr>
          <w:rFonts w:hint="eastAsia"/>
        </w:rPr>
        <w:t>RLC</w:t>
      </w:r>
      <w:r w:rsidR="0010248A">
        <w:rPr>
          <w:rFonts w:hint="eastAsia"/>
        </w:rPr>
        <w:t>层，</w:t>
      </w:r>
      <w:r w:rsidR="0010248A">
        <w:rPr>
          <w:rFonts w:hint="eastAsia"/>
        </w:rPr>
        <w:t>CE</w:t>
      </w:r>
      <w:r w:rsidR="0010248A">
        <w:rPr>
          <w:rFonts w:hint="eastAsia"/>
        </w:rPr>
        <w:t>信息递交给相应模块。</w:t>
      </w:r>
      <w:r w:rsidR="001141BE" w:rsidRPr="001141BE">
        <w:t xml:space="preserve"> </w:t>
      </w:r>
    </w:p>
    <w:p w:rsidR="00EE26E4" w:rsidRDefault="00EE26E4">
      <w:pPr>
        <w:pStyle w:val="2"/>
        <w:rPr>
          <w:rFonts w:ascii="Times New Roman" w:eastAsia="宋体" w:hAnsi="Times New Roman"/>
        </w:rPr>
      </w:pPr>
      <w:bookmarkStart w:id="12" w:name="_Toc291493990"/>
      <w:r>
        <w:rPr>
          <w:rFonts w:ascii="Times New Roman" w:eastAsia="宋体" w:hAnsi="Times New Roman"/>
        </w:rPr>
        <w:t>2.</w:t>
      </w:r>
      <w:bookmarkStart w:id="13" w:name="_Toc200945983"/>
      <w:r>
        <w:rPr>
          <w:rFonts w:ascii="Times New Roman" w:eastAsia="宋体" w:hAnsi="Times New Roman"/>
        </w:rPr>
        <w:t xml:space="preserve">2 </w:t>
      </w:r>
      <w:r>
        <w:rPr>
          <w:rFonts w:ascii="Times New Roman" w:eastAsia="宋体" w:hAnsi="宋体"/>
        </w:rPr>
        <w:t>模块功能描述</w:t>
      </w:r>
      <w:bookmarkEnd w:id="12"/>
      <w:bookmarkEnd w:id="13"/>
    </w:p>
    <w:p w:rsidR="001E2169" w:rsidRPr="00BD3993" w:rsidRDefault="001E2169" w:rsidP="001E2169">
      <w:pPr>
        <w:ind w:leftChars="200" w:left="420" w:firstLine="420"/>
      </w:pPr>
      <w:r w:rsidRPr="00BD3993">
        <w:rPr>
          <w:rFonts w:hint="eastAsia"/>
        </w:rPr>
        <w:t>在数据接收过程中，接收模块通过监听</w:t>
      </w:r>
      <w:r w:rsidRPr="00BD3993">
        <w:rPr>
          <w:rFonts w:hint="eastAsia"/>
        </w:rPr>
        <w:t>PHY</w:t>
      </w:r>
      <w:r w:rsidRPr="00BD3993">
        <w:rPr>
          <w:rFonts w:hint="eastAsia"/>
        </w:rPr>
        <w:t>消息接收队列与</w:t>
      </w:r>
      <w:r w:rsidRPr="00BD3993">
        <w:rPr>
          <w:rFonts w:hint="eastAsia"/>
        </w:rPr>
        <w:t>LowMAC</w:t>
      </w:r>
      <w:r w:rsidRPr="00BD3993">
        <w:rPr>
          <w:rFonts w:hint="eastAsia"/>
        </w:rPr>
        <w:t>交互，来获得上行数据。</w:t>
      </w:r>
      <w:r w:rsidR="006D1864" w:rsidRPr="00BD3993">
        <w:rPr>
          <w:rFonts w:hint="eastAsia"/>
        </w:rPr>
        <w:t>然后根据解析接收消息的结果，处理相关信息。具体功能列表如下：</w:t>
      </w:r>
      <w:r w:rsidRPr="00BD3993">
        <w:t xml:space="preserve"> </w:t>
      </w:r>
    </w:p>
    <w:p w:rsidR="001E2169" w:rsidRDefault="001E2169" w:rsidP="001E2169">
      <w:pPr>
        <w:ind w:leftChars="200" w:left="420"/>
        <w:rPr>
          <w:rFonts w:hint="eastAsia"/>
        </w:rPr>
      </w:pPr>
      <w:r>
        <w:rPr>
          <w:rFonts w:hAnsi="宋体" w:hint="eastAsia"/>
        </w:rPr>
        <w:t>MAC</w:t>
      </w:r>
      <w:r>
        <w:rPr>
          <w:rFonts w:hAnsi="宋体" w:hint="eastAsia"/>
        </w:rPr>
        <w:t>接收模块功能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9"/>
        <w:gridCol w:w="6019"/>
      </w:tblGrid>
      <w:tr w:rsidR="001E2169" w:rsidTr="00EE26E4">
        <w:tc>
          <w:tcPr>
            <w:tcW w:w="2089" w:type="dxa"/>
          </w:tcPr>
          <w:p w:rsidR="001E2169" w:rsidRDefault="001E2169" w:rsidP="00EE26E4">
            <w:pPr>
              <w:rPr>
                <w:rFonts w:ascii="宋体" w:hAnsi="宋体" w:hint="eastAsia"/>
                <w:iCs/>
              </w:rPr>
            </w:pPr>
            <w:r>
              <w:rPr>
                <w:rFonts w:ascii="宋体" w:hAnsi="宋体" w:hint="eastAsia"/>
                <w:iCs/>
              </w:rPr>
              <w:t>特性</w:t>
            </w:r>
          </w:p>
        </w:tc>
        <w:tc>
          <w:tcPr>
            <w:tcW w:w="6019" w:type="dxa"/>
          </w:tcPr>
          <w:p w:rsidR="001E2169" w:rsidRDefault="001E2169" w:rsidP="00EE26E4">
            <w:pPr>
              <w:rPr>
                <w:rFonts w:ascii="宋体" w:hAnsi="宋体" w:hint="eastAsia"/>
                <w:iCs/>
              </w:rPr>
            </w:pPr>
            <w:r>
              <w:rPr>
                <w:rFonts w:ascii="宋体" w:hAnsi="宋体" w:hint="eastAsia"/>
                <w:iCs/>
              </w:rPr>
              <w:t>描述</w:t>
            </w:r>
          </w:p>
        </w:tc>
      </w:tr>
      <w:tr w:rsidR="001E2169" w:rsidTr="00EE26E4">
        <w:tc>
          <w:tcPr>
            <w:tcW w:w="2089" w:type="dxa"/>
          </w:tcPr>
          <w:p w:rsidR="001E2169" w:rsidRDefault="001E2169" w:rsidP="00EE26E4">
            <w:pPr>
              <w:rPr>
                <w:rFonts w:ascii="宋体" w:hAnsi="宋体" w:hint="eastAsia"/>
                <w:iCs/>
              </w:rPr>
            </w:pPr>
            <w:r>
              <w:rPr>
                <w:rFonts w:ascii="宋体" w:hAnsi="宋体" w:hint="eastAsia"/>
                <w:iCs/>
              </w:rPr>
              <w:t>MAC PDU接收</w:t>
            </w:r>
          </w:p>
        </w:tc>
        <w:tc>
          <w:tcPr>
            <w:tcW w:w="6019" w:type="dxa"/>
          </w:tcPr>
          <w:p w:rsidR="001E2169" w:rsidRDefault="001E2169" w:rsidP="0009270A">
            <w:pPr>
              <w:rPr>
                <w:rFonts w:ascii="宋体" w:hAnsi="宋体" w:hint="eastAsia"/>
                <w:iCs/>
              </w:rPr>
            </w:pPr>
            <w:r>
              <w:rPr>
                <w:rFonts w:ascii="宋体" w:hAnsi="宋体" w:hint="eastAsia"/>
                <w:iCs/>
              </w:rPr>
              <w:t>轮询</w:t>
            </w:r>
            <w:r w:rsidR="0009270A">
              <w:rPr>
                <w:rFonts w:ascii="宋体" w:hAnsi="宋体" w:hint="eastAsia"/>
                <w:iCs/>
              </w:rPr>
              <w:t>MAC消息接收</w:t>
            </w:r>
            <w:r>
              <w:rPr>
                <w:rFonts w:ascii="宋体" w:hAnsi="宋体" w:hint="eastAsia"/>
                <w:iCs/>
              </w:rPr>
              <w:t>队列，有则进行处理</w:t>
            </w:r>
            <w:r w:rsidR="00F355EF">
              <w:rPr>
                <w:rFonts w:ascii="宋体" w:hAnsi="宋体" w:hint="eastAsia"/>
                <w:iCs/>
              </w:rPr>
              <w:t>。</w:t>
            </w:r>
          </w:p>
        </w:tc>
      </w:tr>
      <w:tr w:rsidR="001E2169" w:rsidTr="00EE26E4">
        <w:tc>
          <w:tcPr>
            <w:tcW w:w="2089" w:type="dxa"/>
          </w:tcPr>
          <w:p w:rsidR="001E2169" w:rsidRDefault="001E2169" w:rsidP="00EE26E4">
            <w:pPr>
              <w:rPr>
                <w:rFonts w:ascii="宋体" w:hAnsi="宋体" w:hint="eastAsia"/>
                <w:iCs/>
              </w:rPr>
            </w:pPr>
            <w:r>
              <w:rPr>
                <w:rFonts w:ascii="宋体" w:hAnsi="宋体" w:hint="eastAsia"/>
                <w:iCs/>
              </w:rPr>
              <w:t>MAC PDU解复用</w:t>
            </w:r>
          </w:p>
        </w:tc>
        <w:tc>
          <w:tcPr>
            <w:tcW w:w="6019" w:type="dxa"/>
          </w:tcPr>
          <w:p w:rsidR="001E2169" w:rsidRDefault="00F355EF" w:rsidP="00F355EF">
            <w:pPr>
              <w:rPr>
                <w:rFonts w:ascii="宋体" w:hAnsi="宋体" w:hint="eastAsia"/>
                <w:iCs/>
              </w:rPr>
            </w:pPr>
            <w:r>
              <w:rPr>
                <w:rFonts w:ascii="宋体" w:hAnsi="宋体" w:hint="eastAsia"/>
                <w:iCs/>
              </w:rPr>
              <w:t>对</w:t>
            </w:r>
            <w:r w:rsidR="001E2169">
              <w:rPr>
                <w:rFonts w:ascii="宋体" w:hAnsi="宋体" w:hint="eastAsia"/>
                <w:iCs/>
              </w:rPr>
              <w:t>MAC PDU</w:t>
            </w:r>
            <w:r>
              <w:rPr>
                <w:rFonts w:ascii="宋体" w:hAnsi="宋体" w:hint="eastAsia"/>
                <w:iCs/>
              </w:rPr>
              <w:t xml:space="preserve">进行解析。 </w:t>
            </w:r>
          </w:p>
        </w:tc>
      </w:tr>
      <w:tr w:rsidR="001E2169" w:rsidTr="00EE26E4">
        <w:tc>
          <w:tcPr>
            <w:tcW w:w="2089" w:type="dxa"/>
          </w:tcPr>
          <w:p w:rsidR="001E2169" w:rsidRDefault="001E2169" w:rsidP="00EE26E4">
            <w:pPr>
              <w:rPr>
                <w:rFonts w:ascii="宋体" w:hAnsi="宋体" w:hint="eastAsia"/>
                <w:iCs/>
              </w:rPr>
            </w:pPr>
            <w:r>
              <w:rPr>
                <w:rFonts w:ascii="宋体" w:hAnsi="宋体" w:hint="eastAsia"/>
                <w:iCs/>
              </w:rPr>
              <w:t>MAC SDU</w:t>
            </w:r>
            <w:r w:rsidR="00F355EF">
              <w:rPr>
                <w:rFonts w:ascii="宋体" w:hAnsi="宋体" w:hint="eastAsia"/>
                <w:iCs/>
              </w:rPr>
              <w:t>和CE</w:t>
            </w:r>
            <w:r>
              <w:rPr>
                <w:rFonts w:ascii="宋体" w:hAnsi="宋体" w:hint="eastAsia"/>
                <w:iCs/>
              </w:rPr>
              <w:t>的传递</w:t>
            </w:r>
          </w:p>
        </w:tc>
        <w:tc>
          <w:tcPr>
            <w:tcW w:w="6019" w:type="dxa"/>
          </w:tcPr>
          <w:p w:rsidR="001E2169" w:rsidRDefault="00F355EF" w:rsidP="00F355EF">
            <w:pPr>
              <w:rPr>
                <w:rFonts w:ascii="宋体" w:hAnsi="宋体" w:hint="eastAsia"/>
                <w:iCs/>
              </w:rPr>
            </w:pPr>
            <w:r>
              <w:rPr>
                <w:rFonts w:ascii="宋体" w:hAnsi="宋体" w:hint="eastAsia"/>
                <w:iCs/>
              </w:rPr>
              <w:t>将</w:t>
            </w:r>
            <w:r w:rsidR="001E2169">
              <w:rPr>
                <w:rFonts w:ascii="宋体" w:hAnsi="宋体" w:hint="eastAsia"/>
                <w:iCs/>
              </w:rPr>
              <w:t>SDU</w:t>
            </w:r>
            <w:r>
              <w:rPr>
                <w:rFonts w:ascii="宋体" w:hAnsi="宋体" w:hint="eastAsia"/>
                <w:iCs/>
              </w:rPr>
              <w:t>传递到RLC接收</w:t>
            </w:r>
            <w:r w:rsidR="001E2169">
              <w:rPr>
                <w:rFonts w:ascii="宋体" w:hAnsi="宋体" w:hint="eastAsia"/>
                <w:iCs/>
              </w:rPr>
              <w:t>模块；</w:t>
            </w:r>
            <w:r>
              <w:rPr>
                <w:rFonts w:ascii="宋体" w:hAnsi="宋体" w:hint="eastAsia"/>
                <w:iCs/>
              </w:rPr>
              <w:t>CE递交给相应模块。</w:t>
            </w:r>
          </w:p>
        </w:tc>
      </w:tr>
    </w:tbl>
    <w:p w:rsidR="001E2169" w:rsidRDefault="001E2169" w:rsidP="001E2169"/>
    <w:p w:rsidR="00EE26E4" w:rsidRDefault="00EE26E4" w:rsidP="0010466A">
      <w:pPr>
        <w:pStyle w:val="2"/>
        <w:tabs>
          <w:tab w:val="right" w:pos="8312"/>
        </w:tabs>
        <w:rPr>
          <w:iCs/>
        </w:rPr>
      </w:pPr>
      <w:bookmarkStart w:id="14" w:name="_Toc291493991"/>
      <w:r>
        <w:rPr>
          <w:rFonts w:ascii="Times New Roman" w:eastAsia="宋体" w:hAnsi="Times New Roman"/>
        </w:rPr>
        <w:lastRenderedPageBreak/>
        <w:t xml:space="preserve">2.3 </w:t>
      </w:r>
      <w:r w:rsidR="0010466A">
        <w:rPr>
          <w:rFonts w:ascii="Times New Roman" w:eastAsia="宋体" w:hAnsi="宋体"/>
        </w:rPr>
        <w:t>与其他模块</w:t>
      </w:r>
      <w:r>
        <w:rPr>
          <w:rFonts w:ascii="Times New Roman" w:eastAsia="宋体" w:hAnsi="宋体"/>
        </w:rPr>
        <w:t>关系</w:t>
      </w:r>
      <w:bookmarkEnd w:id="14"/>
      <w:r w:rsidR="0010466A">
        <w:rPr>
          <w:rFonts w:ascii="Times New Roman" w:eastAsia="宋体" w:hAnsi="宋体"/>
        </w:rPr>
        <w:tab/>
      </w:r>
    </w:p>
    <w:p w:rsidR="00EE26E4" w:rsidRDefault="006376B5">
      <w:pPr>
        <w:ind w:firstLine="420"/>
        <w:rPr>
          <w:rFonts w:hint="eastAsia"/>
        </w:rPr>
      </w:pPr>
      <w:r>
        <w:object w:dxaOrig="8219" w:dyaOrig="3924">
          <v:shape id="_x0000_i1026" type="#_x0000_t75" style="width:411pt;height:196.5pt" o:ole="">
            <v:imagedata r:id="rId15" o:title=""/>
          </v:shape>
          <o:OLEObject Type="Embed" ProgID="Visio.Drawing.11" ShapeID="_x0000_i1026" DrawAspect="Content" ObjectID="_1365236016" r:id="rId16"/>
        </w:object>
      </w:r>
    </w:p>
    <w:p w:rsidR="0077633D" w:rsidRPr="00E641B5" w:rsidRDefault="0077633D" w:rsidP="0077633D">
      <w:pPr>
        <w:spacing w:beforeLines="50" w:afterLines="50"/>
        <w:jc w:val="center"/>
      </w:pPr>
      <w:r w:rsidRPr="00E641B5">
        <w:rPr>
          <w:rFonts w:hAnsi="宋体"/>
        </w:rPr>
        <w:t>图</w:t>
      </w:r>
      <w:r>
        <w:rPr>
          <w:rFonts w:hAnsi="宋体" w:hint="eastAsia"/>
        </w:rPr>
        <w:t>2</w:t>
      </w:r>
      <w:r w:rsidRPr="00E641B5">
        <w:t xml:space="preserve">  </w:t>
      </w:r>
      <w:r>
        <w:rPr>
          <w:rFonts w:hint="eastAsia"/>
        </w:rPr>
        <w:t>MAC</w:t>
      </w:r>
      <w:r>
        <w:rPr>
          <w:rFonts w:hint="eastAsia"/>
        </w:rPr>
        <w:t>接收</w:t>
      </w:r>
      <w:r w:rsidRPr="00E641B5">
        <w:rPr>
          <w:rFonts w:hAnsi="宋体"/>
        </w:rPr>
        <w:t>模块与其它模块接口关系图</w:t>
      </w:r>
    </w:p>
    <w:p w:rsidR="00807B30" w:rsidRPr="004C2D7E" w:rsidRDefault="00807B30" w:rsidP="00447E9E">
      <w:pPr>
        <w:numPr>
          <w:ilvl w:val="0"/>
          <w:numId w:val="20"/>
        </w:numPr>
      </w:pPr>
      <w:r w:rsidRPr="004C2D7E">
        <w:rPr>
          <w:rFonts w:hint="eastAsia"/>
        </w:rPr>
        <w:t>MAC</w:t>
      </w:r>
      <w:r w:rsidRPr="004C2D7E">
        <w:rPr>
          <w:rFonts w:hint="eastAsia"/>
        </w:rPr>
        <w:t>接收模块与</w:t>
      </w:r>
      <w:r w:rsidRPr="004C2D7E">
        <w:rPr>
          <w:rFonts w:hint="eastAsia"/>
        </w:rPr>
        <w:t>LowMAC</w:t>
      </w:r>
      <w:r w:rsidRPr="004C2D7E">
        <w:rPr>
          <w:rFonts w:hint="eastAsia"/>
        </w:rPr>
        <w:t>模块关系</w:t>
      </w:r>
    </w:p>
    <w:p w:rsidR="00807B30" w:rsidRPr="004C2D7E" w:rsidRDefault="00807B30" w:rsidP="00807B30">
      <w:pPr>
        <w:ind w:leftChars="200" w:left="420" w:firstLine="420"/>
      </w:pPr>
      <w:r w:rsidRPr="004C2D7E">
        <w:rPr>
          <w:rFonts w:hint="eastAsia"/>
        </w:rPr>
        <w:t>MAC</w:t>
      </w:r>
      <w:r w:rsidRPr="004C2D7E">
        <w:rPr>
          <w:rFonts w:hint="eastAsia"/>
        </w:rPr>
        <w:t>接收模块向</w:t>
      </w:r>
      <w:r w:rsidRPr="004C2D7E">
        <w:rPr>
          <w:rFonts w:hint="eastAsia"/>
        </w:rPr>
        <w:t>LowMAC</w:t>
      </w:r>
      <w:r w:rsidRPr="004C2D7E">
        <w:rPr>
          <w:rFonts w:hint="eastAsia"/>
        </w:rPr>
        <w:t>模块提供接口，在数据接收过程中，通过监听</w:t>
      </w:r>
      <w:r w:rsidRPr="004C2D7E">
        <w:rPr>
          <w:rFonts w:hint="eastAsia"/>
        </w:rPr>
        <w:t>PHY</w:t>
      </w:r>
      <w:r w:rsidRPr="004C2D7E">
        <w:rPr>
          <w:rFonts w:hint="eastAsia"/>
        </w:rPr>
        <w:t>消息接收队列与</w:t>
      </w:r>
      <w:r w:rsidRPr="004C2D7E">
        <w:rPr>
          <w:rFonts w:hint="eastAsia"/>
        </w:rPr>
        <w:t>LowMAC</w:t>
      </w:r>
      <w:r w:rsidRPr="004C2D7E">
        <w:rPr>
          <w:rFonts w:hint="eastAsia"/>
        </w:rPr>
        <w:t>交互，来获得上行数据。</w:t>
      </w:r>
    </w:p>
    <w:p w:rsidR="00807B30" w:rsidRPr="004C2D7E" w:rsidRDefault="00807B30" w:rsidP="00807B30">
      <w:pPr>
        <w:numPr>
          <w:ilvl w:val="0"/>
          <w:numId w:val="18"/>
        </w:numPr>
        <w:tabs>
          <w:tab w:val="clear" w:pos="420"/>
          <w:tab w:val="num" w:pos="1"/>
        </w:tabs>
        <w:spacing w:before="120"/>
        <w:ind w:left="0" w:firstLineChars="200" w:firstLine="420"/>
      </w:pPr>
      <w:r w:rsidRPr="004C2D7E">
        <w:rPr>
          <w:rFonts w:hint="eastAsia"/>
        </w:rPr>
        <w:t>MAC</w:t>
      </w:r>
      <w:r w:rsidRPr="004C2D7E">
        <w:rPr>
          <w:rFonts w:hint="eastAsia"/>
        </w:rPr>
        <w:t>接收模块与</w:t>
      </w:r>
      <w:r w:rsidRPr="004C2D7E">
        <w:rPr>
          <w:rFonts w:hint="eastAsia"/>
        </w:rPr>
        <w:t>RLC</w:t>
      </w:r>
      <w:r w:rsidRPr="004C2D7E">
        <w:rPr>
          <w:rFonts w:hint="eastAsia"/>
        </w:rPr>
        <w:t>模块关系</w:t>
      </w:r>
    </w:p>
    <w:p w:rsidR="00807B30" w:rsidRPr="004C2D7E" w:rsidRDefault="00807B30" w:rsidP="00807B30">
      <w:pPr>
        <w:ind w:leftChars="200" w:left="420" w:firstLine="420"/>
      </w:pPr>
      <w:r w:rsidRPr="004C2D7E">
        <w:rPr>
          <w:rFonts w:hint="eastAsia"/>
        </w:rPr>
        <w:t>处理</w:t>
      </w:r>
      <w:r w:rsidRPr="004C2D7E">
        <w:rPr>
          <w:rFonts w:hint="eastAsia"/>
        </w:rPr>
        <w:t>UL_SCH</w:t>
      </w:r>
      <w:r w:rsidRPr="004C2D7E">
        <w:rPr>
          <w:rFonts w:hint="eastAsia"/>
        </w:rPr>
        <w:t>上的消息，并解析其中的</w:t>
      </w:r>
      <w:r w:rsidRPr="004C2D7E">
        <w:rPr>
          <w:rFonts w:hint="eastAsia"/>
        </w:rPr>
        <w:t>MAC PDU</w:t>
      </w:r>
      <w:r w:rsidRPr="004C2D7E">
        <w:rPr>
          <w:rFonts w:hint="eastAsia"/>
        </w:rPr>
        <w:t>后，</w:t>
      </w:r>
      <w:r w:rsidRPr="004C2D7E">
        <w:rPr>
          <w:rFonts w:hint="eastAsia"/>
        </w:rPr>
        <w:t>MAC</w:t>
      </w:r>
      <w:r w:rsidRPr="004C2D7E">
        <w:rPr>
          <w:rFonts w:hint="eastAsia"/>
        </w:rPr>
        <w:t>接收模块调用</w:t>
      </w:r>
      <w:r w:rsidRPr="004C2D7E">
        <w:rPr>
          <w:rFonts w:hint="eastAsia"/>
        </w:rPr>
        <w:t>RLC</w:t>
      </w:r>
      <w:r w:rsidRPr="004C2D7E">
        <w:rPr>
          <w:rFonts w:hint="eastAsia"/>
        </w:rPr>
        <w:t>模块提供的接口，将</w:t>
      </w:r>
      <w:r w:rsidRPr="004C2D7E">
        <w:rPr>
          <w:rFonts w:hint="eastAsia"/>
        </w:rPr>
        <w:t>SDU</w:t>
      </w:r>
      <w:r w:rsidRPr="004C2D7E">
        <w:rPr>
          <w:rFonts w:hint="eastAsia"/>
        </w:rPr>
        <w:t>递交到</w:t>
      </w:r>
      <w:r w:rsidRPr="004C2D7E">
        <w:rPr>
          <w:rFonts w:hint="eastAsia"/>
        </w:rPr>
        <w:t>RLC</w:t>
      </w:r>
      <w:r w:rsidRPr="004C2D7E">
        <w:rPr>
          <w:rFonts w:hint="eastAsia"/>
        </w:rPr>
        <w:t>层。</w:t>
      </w:r>
    </w:p>
    <w:p w:rsidR="00807B30" w:rsidRPr="004C2D7E" w:rsidRDefault="00807B30" w:rsidP="00807B30">
      <w:pPr>
        <w:numPr>
          <w:ilvl w:val="0"/>
          <w:numId w:val="18"/>
        </w:numPr>
        <w:tabs>
          <w:tab w:val="clear" w:pos="420"/>
          <w:tab w:val="num" w:pos="1"/>
        </w:tabs>
        <w:spacing w:before="120"/>
        <w:ind w:left="0" w:firstLineChars="200" w:firstLine="420"/>
      </w:pPr>
      <w:r w:rsidRPr="004C2D7E">
        <w:rPr>
          <w:rFonts w:hint="eastAsia"/>
        </w:rPr>
        <w:t>MAC</w:t>
      </w:r>
      <w:r w:rsidRPr="004C2D7E">
        <w:rPr>
          <w:rFonts w:hint="eastAsia"/>
        </w:rPr>
        <w:t>接收模块与调度模块关系</w:t>
      </w:r>
    </w:p>
    <w:p w:rsidR="00807B30" w:rsidRPr="004C2D7E" w:rsidRDefault="00807B30" w:rsidP="00807B30">
      <w:pPr>
        <w:ind w:leftChars="200" w:left="420" w:firstLine="420"/>
      </w:pPr>
      <w:r w:rsidRPr="004C2D7E">
        <w:rPr>
          <w:rFonts w:hint="eastAsia"/>
        </w:rPr>
        <w:t>MAC</w:t>
      </w:r>
      <w:r w:rsidR="00F355EF">
        <w:rPr>
          <w:rFonts w:hint="eastAsia"/>
        </w:rPr>
        <w:t>接收模块调用调度模块提供的接口，将</w:t>
      </w:r>
      <w:r w:rsidRPr="004C2D7E">
        <w:rPr>
          <w:rFonts w:hint="eastAsia"/>
        </w:rPr>
        <w:t>解析</w:t>
      </w:r>
      <w:r w:rsidRPr="004C2D7E">
        <w:rPr>
          <w:rFonts w:hint="eastAsia"/>
        </w:rPr>
        <w:t>MAC PDU</w:t>
      </w:r>
      <w:r w:rsidRPr="004C2D7E">
        <w:rPr>
          <w:rFonts w:hint="eastAsia"/>
        </w:rPr>
        <w:t>后的</w:t>
      </w:r>
      <w:r w:rsidRPr="004C2D7E">
        <w:rPr>
          <w:rFonts w:hint="eastAsia"/>
        </w:rPr>
        <w:t>BSR</w:t>
      </w:r>
      <w:r w:rsidRPr="004C2D7E">
        <w:rPr>
          <w:rFonts w:hint="eastAsia"/>
        </w:rPr>
        <w:t>信息递交到调度模块。</w:t>
      </w:r>
    </w:p>
    <w:p w:rsidR="00807B30" w:rsidRPr="004C2D7E" w:rsidRDefault="00807B30" w:rsidP="00807B30">
      <w:pPr>
        <w:numPr>
          <w:ilvl w:val="0"/>
          <w:numId w:val="18"/>
        </w:numPr>
        <w:tabs>
          <w:tab w:val="clear" w:pos="420"/>
          <w:tab w:val="num" w:pos="1"/>
        </w:tabs>
        <w:spacing w:before="120"/>
        <w:ind w:left="0" w:firstLineChars="200" w:firstLine="420"/>
      </w:pPr>
      <w:r w:rsidRPr="004C2D7E">
        <w:rPr>
          <w:rFonts w:hint="eastAsia"/>
        </w:rPr>
        <w:t>MAC</w:t>
      </w:r>
      <w:r w:rsidRPr="004C2D7E">
        <w:rPr>
          <w:rFonts w:hint="eastAsia"/>
        </w:rPr>
        <w:t>接收模块与随机接入模块关系</w:t>
      </w:r>
    </w:p>
    <w:p w:rsidR="00807B30" w:rsidRPr="004C2D7E" w:rsidRDefault="00807B30" w:rsidP="00807B30">
      <w:pPr>
        <w:ind w:leftChars="200" w:left="420" w:firstLine="420"/>
      </w:pPr>
      <w:r w:rsidRPr="004C2D7E">
        <w:rPr>
          <w:rFonts w:hint="eastAsia"/>
        </w:rPr>
        <w:t>MAC</w:t>
      </w:r>
      <w:r w:rsidRPr="004C2D7E">
        <w:rPr>
          <w:rFonts w:hint="eastAsia"/>
        </w:rPr>
        <w:t>接收模块调用随机接入模块提供的接口，将收到的</w:t>
      </w:r>
      <w:r w:rsidRPr="004C2D7E">
        <w:rPr>
          <w:rFonts w:hint="eastAsia"/>
        </w:rPr>
        <w:t>C-RNTI</w:t>
      </w:r>
      <w:r w:rsidRPr="004C2D7E">
        <w:rPr>
          <w:rFonts w:hint="eastAsia"/>
        </w:rPr>
        <w:t>信息递交到随机接入模块。</w:t>
      </w:r>
    </w:p>
    <w:p w:rsidR="00807B30" w:rsidRPr="004C2D7E" w:rsidRDefault="00807B30" w:rsidP="00807B30">
      <w:pPr>
        <w:numPr>
          <w:ilvl w:val="0"/>
          <w:numId w:val="18"/>
        </w:numPr>
        <w:tabs>
          <w:tab w:val="clear" w:pos="420"/>
          <w:tab w:val="num" w:pos="1"/>
        </w:tabs>
        <w:spacing w:before="120"/>
        <w:ind w:left="0" w:firstLineChars="200" w:firstLine="420"/>
      </w:pPr>
      <w:r w:rsidRPr="004C2D7E">
        <w:rPr>
          <w:rFonts w:hint="eastAsia"/>
        </w:rPr>
        <w:t>MAC</w:t>
      </w:r>
      <w:r w:rsidRPr="004C2D7E">
        <w:rPr>
          <w:rFonts w:hint="eastAsia"/>
        </w:rPr>
        <w:t>接收模块与</w:t>
      </w:r>
      <w:r w:rsidRPr="004C2D7E">
        <w:rPr>
          <w:rFonts w:hint="eastAsia"/>
        </w:rPr>
        <w:t>HARQ</w:t>
      </w:r>
      <w:r w:rsidRPr="004C2D7E">
        <w:rPr>
          <w:rFonts w:hint="eastAsia"/>
        </w:rPr>
        <w:t>模块关系</w:t>
      </w:r>
    </w:p>
    <w:p w:rsidR="00F355EF" w:rsidRDefault="00807B30" w:rsidP="00F355EF">
      <w:pPr>
        <w:ind w:leftChars="200" w:left="420" w:firstLine="420"/>
        <w:rPr>
          <w:rFonts w:hint="eastAsia"/>
        </w:rPr>
      </w:pPr>
      <w:r w:rsidRPr="004C2D7E">
        <w:rPr>
          <w:rFonts w:hint="eastAsia"/>
        </w:rPr>
        <w:t>MAC</w:t>
      </w:r>
      <w:r w:rsidRPr="004C2D7E">
        <w:rPr>
          <w:rFonts w:hint="eastAsia"/>
        </w:rPr>
        <w:t>接收模块调用</w:t>
      </w:r>
      <w:r w:rsidRPr="004C2D7E">
        <w:rPr>
          <w:rFonts w:hint="eastAsia"/>
        </w:rPr>
        <w:t>HARQ</w:t>
      </w:r>
      <w:r w:rsidRPr="004C2D7E">
        <w:rPr>
          <w:rFonts w:hint="eastAsia"/>
        </w:rPr>
        <w:t>模块提供的接口，</w:t>
      </w:r>
    </w:p>
    <w:p w:rsidR="006376B5" w:rsidRPr="007A30A8" w:rsidRDefault="006376B5" w:rsidP="006376B5">
      <w:pPr>
        <w:numPr>
          <w:ilvl w:val="0"/>
          <w:numId w:val="18"/>
        </w:numPr>
        <w:tabs>
          <w:tab w:val="clear" w:pos="420"/>
          <w:tab w:val="num" w:pos="1"/>
        </w:tabs>
        <w:spacing w:before="120"/>
        <w:ind w:left="0" w:firstLineChars="200" w:firstLine="420"/>
      </w:pPr>
      <w:r w:rsidRPr="007A30A8">
        <w:rPr>
          <w:rFonts w:hint="eastAsia"/>
        </w:rPr>
        <w:t>MAC</w:t>
      </w:r>
      <w:r w:rsidRPr="007A30A8">
        <w:rPr>
          <w:rFonts w:hint="eastAsia"/>
        </w:rPr>
        <w:t>接收</w:t>
      </w:r>
      <w:r w:rsidRPr="007A30A8">
        <w:t>模块与</w:t>
      </w:r>
      <w:r w:rsidRPr="007A30A8">
        <w:rPr>
          <w:rFonts w:hint="eastAsia"/>
        </w:rPr>
        <w:t>功率控制</w:t>
      </w:r>
      <w:r w:rsidRPr="007A30A8">
        <w:t>模块的接口</w:t>
      </w:r>
    </w:p>
    <w:p w:rsidR="006376B5" w:rsidRPr="004C2D7E" w:rsidRDefault="006376B5" w:rsidP="006376B5">
      <w:pPr>
        <w:ind w:leftChars="200" w:left="420" w:firstLine="420"/>
      </w:pPr>
      <w:r w:rsidRPr="007A30A8">
        <w:rPr>
          <w:rFonts w:hint="eastAsia"/>
        </w:rPr>
        <w:t>MAC</w:t>
      </w:r>
      <w:r w:rsidRPr="007A30A8">
        <w:rPr>
          <w:rFonts w:hint="eastAsia"/>
        </w:rPr>
        <w:t>接收</w:t>
      </w:r>
      <w:r>
        <w:rPr>
          <w:rFonts w:hAnsi="宋体"/>
        </w:rPr>
        <w:t>模块</w:t>
      </w:r>
      <w:r>
        <w:rPr>
          <w:rFonts w:hAnsi="宋体" w:hint="eastAsia"/>
        </w:rPr>
        <w:t>调用</w:t>
      </w:r>
      <w:r w:rsidRPr="007A30A8">
        <w:rPr>
          <w:rFonts w:hint="eastAsia"/>
        </w:rPr>
        <w:t>功率控制</w:t>
      </w:r>
      <w:r w:rsidRPr="007A30A8">
        <w:rPr>
          <w:rFonts w:hAnsi="宋体"/>
        </w:rPr>
        <w:t>模块提供</w:t>
      </w:r>
      <w:r w:rsidRPr="007A30A8">
        <w:rPr>
          <w:rFonts w:hint="eastAsia"/>
        </w:rPr>
        <w:t>的</w:t>
      </w:r>
      <w:r w:rsidRPr="007A30A8">
        <w:rPr>
          <w:rFonts w:hAnsi="宋体"/>
        </w:rPr>
        <w:t>接口</w:t>
      </w:r>
      <w:r>
        <w:rPr>
          <w:rFonts w:hAnsi="宋体" w:hint="eastAsia"/>
        </w:rPr>
        <w:t>，</w:t>
      </w:r>
      <w:r w:rsidRPr="004C2D7E">
        <w:rPr>
          <w:rFonts w:hint="eastAsia"/>
        </w:rPr>
        <w:t>将收到的</w:t>
      </w:r>
      <w:r>
        <w:rPr>
          <w:rFonts w:hint="eastAsia"/>
        </w:rPr>
        <w:t>PHR</w:t>
      </w:r>
      <w:r w:rsidRPr="004C2D7E">
        <w:rPr>
          <w:rFonts w:hint="eastAsia"/>
        </w:rPr>
        <w:t>信息递交到</w:t>
      </w:r>
      <w:r>
        <w:rPr>
          <w:rFonts w:hint="eastAsia"/>
        </w:rPr>
        <w:t>功率控制</w:t>
      </w:r>
      <w:r w:rsidRPr="004C2D7E">
        <w:rPr>
          <w:rFonts w:hint="eastAsia"/>
        </w:rPr>
        <w:t>模块。</w:t>
      </w:r>
    </w:p>
    <w:p w:rsidR="00807B30" w:rsidRPr="006376B5" w:rsidRDefault="00807B30" w:rsidP="006376B5">
      <w:pPr>
        <w:ind w:left="420" w:firstLineChars="200" w:firstLine="420"/>
      </w:pPr>
    </w:p>
    <w:p w:rsidR="00807B30" w:rsidRPr="00807B30" w:rsidRDefault="00807B30">
      <w:pPr>
        <w:ind w:firstLine="420"/>
        <w:rPr>
          <w:iCs/>
        </w:rPr>
        <w:sectPr w:rsidR="00807B30" w:rsidRPr="00807B30"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:rsidR="00EE26E4" w:rsidRDefault="00EE26E4">
      <w:pPr>
        <w:pStyle w:val="1"/>
        <w:spacing w:before="120"/>
      </w:pPr>
      <w:bookmarkStart w:id="15" w:name="_Toc291493992"/>
      <w:r>
        <w:lastRenderedPageBreak/>
        <w:t xml:space="preserve">3 </w:t>
      </w:r>
      <w:r>
        <w:rPr>
          <w:rFonts w:hAnsi="宋体"/>
        </w:rPr>
        <w:t>总体设计</w:t>
      </w:r>
      <w:bookmarkEnd w:id="15"/>
    </w:p>
    <w:p w:rsidR="00EE26E4" w:rsidRDefault="00EE26E4">
      <w:pPr>
        <w:pStyle w:val="2"/>
        <w:rPr>
          <w:rFonts w:ascii="Times New Roman" w:eastAsia="宋体" w:hAnsi="宋体" w:hint="eastAsia"/>
        </w:rPr>
      </w:pPr>
      <w:bookmarkStart w:id="16" w:name="_Toc200945986"/>
      <w:bookmarkStart w:id="17" w:name="_Toc291493993"/>
      <w:r>
        <w:rPr>
          <w:rFonts w:ascii="Times New Roman" w:eastAsia="宋体" w:hAnsi="Times New Roman"/>
        </w:rPr>
        <w:t xml:space="preserve">3.1 </w:t>
      </w:r>
      <w:r>
        <w:rPr>
          <w:rFonts w:ascii="Times New Roman" w:eastAsia="宋体" w:hAnsi="宋体"/>
        </w:rPr>
        <w:t>基本设计</w:t>
      </w:r>
      <w:bookmarkEnd w:id="16"/>
      <w:bookmarkEnd w:id="17"/>
    </w:p>
    <w:p w:rsidR="00EE26E4" w:rsidRPr="00BD3993" w:rsidRDefault="00807B30" w:rsidP="005A0D94">
      <w:pPr>
        <w:ind w:firstLineChars="200" w:firstLine="420"/>
        <w:rPr>
          <w:rFonts w:hAnsi="宋体" w:hint="eastAsia"/>
        </w:rPr>
      </w:pPr>
      <w:r w:rsidRPr="00BD3993">
        <w:rPr>
          <w:rFonts w:hint="eastAsia"/>
        </w:rPr>
        <w:t>MAC</w:t>
      </w:r>
      <w:r w:rsidRPr="00BD3993">
        <w:rPr>
          <w:rFonts w:hint="eastAsia"/>
        </w:rPr>
        <w:t>层与</w:t>
      </w:r>
      <w:r w:rsidRPr="00BD3993">
        <w:rPr>
          <w:rFonts w:hint="eastAsia"/>
        </w:rPr>
        <w:t>PHY</w:t>
      </w:r>
      <w:r w:rsidRPr="00BD3993">
        <w:rPr>
          <w:rFonts w:hint="eastAsia"/>
        </w:rPr>
        <w:t>层通过传输信道进行交互，与</w:t>
      </w:r>
      <w:r w:rsidRPr="00BD3993">
        <w:rPr>
          <w:rFonts w:hint="eastAsia"/>
        </w:rPr>
        <w:t>RLC</w:t>
      </w:r>
      <w:r w:rsidRPr="00BD3993">
        <w:rPr>
          <w:rFonts w:hint="eastAsia"/>
        </w:rPr>
        <w:t>层通过逻辑信道进行交互。在</w:t>
      </w:r>
      <w:r w:rsidRPr="00BD3993">
        <w:rPr>
          <w:rFonts w:hint="eastAsia"/>
        </w:rPr>
        <w:t>HeNB</w:t>
      </w:r>
      <w:r w:rsidRPr="00BD3993">
        <w:rPr>
          <w:rFonts w:hint="eastAsia"/>
        </w:rPr>
        <w:t>端接收数据流程中，</w:t>
      </w:r>
      <w:r w:rsidR="005A0D94">
        <w:rPr>
          <w:rFonts w:hAnsi="宋体" w:hint="eastAsia"/>
        </w:rPr>
        <w:t>主要为</w:t>
      </w:r>
      <w:r w:rsidR="00EE26E4" w:rsidRPr="00BD3993">
        <w:rPr>
          <w:rFonts w:hAnsi="宋体" w:hint="eastAsia"/>
        </w:rPr>
        <w:t>上行</w:t>
      </w:r>
      <w:r w:rsidR="00EE26E4" w:rsidRPr="00BD3993">
        <w:rPr>
          <w:rFonts w:hAnsi="宋体" w:hint="eastAsia"/>
        </w:rPr>
        <w:t>MAC PDU</w:t>
      </w:r>
      <w:r w:rsidR="00EE26E4" w:rsidRPr="00BD3993">
        <w:rPr>
          <w:rFonts w:hAnsi="宋体" w:hint="eastAsia"/>
        </w:rPr>
        <w:t>接收流程。</w:t>
      </w:r>
    </w:p>
    <w:p w:rsidR="00EE26E4" w:rsidRDefault="00EE26E4">
      <w:pPr>
        <w:pStyle w:val="2"/>
        <w:rPr>
          <w:rFonts w:ascii="Times New Roman" w:eastAsia="宋体" w:hAnsi="Times New Roman" w:hint="eastAsia"/>
        </w:rPr>
      </w:pPr>
      <w:bookmarkStart w:id="18" w:name="_Toc291493994"/>
      <w:r>
        <w:rPr>
          <w:rFonts w:ascii="Times New Roman" w:eastAsia="宋体" w:hAnsi="Times New Roman"/>
        </w:rPr>
        <w:t xml:space="preserve">3.2 </w:t>
      </w:r>
      <w:r>
        <w:rPr>
          <w:rFonts w:ascii="Times New Roman" w:eastAsia="宋体" w:hAnsi="宋体" w:hint="eastAsia"/>
        </w:rPr>
        <w:t>流程设计</w:t>
      </w:r>
      <w:bookmarkEnd w:id="18"/>
    </w:p>
    <w:p w:rsidR="00EE26E4" w:rsidRDefault="00EE26E4">
      <w:pPr>
        <w:pStyle w:val="3"/>
        <w:spacing w:beforeLines="50" w:afterLines="50" w:line="240" w:lineRule="auto"/>
        <w:rPr>
          <w:rFonts w:hAnsi="宋体" w:hint="eastAsia"/>
          <w:sz w:val="28"/>
          <w:szCs w:val="28"/>
          <w:lang w:val="nb-NO"/>
        </w:rPr>
      </w:pPr>
      <w:bookmarkStart w:id="19" w:name="_Toc291493995"/>
      <w:r>
        <w:rPr>
          <w:rFonts w:hint="eastAsia"/>
          <w:sz w:val="28"/>
          <w:szCs w:val="28"/>
          <w:lang w:val="nb-NO"/>
        </w:rPr>
        <w:t>3</w:t>
      </w:r>
      <w:r>
        <w:rPr>
          <w:sz w:val="28"/>
          <w:szCs w:val="28"/>
          <w:lang w:val="nb-NO"/>
        </w:rPr>
        <w:t>.</w:t>
      </w:r>
      <w:r>
        <w:rPr>
          <w:rFonts w:hint="eastAsia"/>
          <w:sz w:val="28"/>
          <w:szCs w:val="28"/>
          <w:lang w:val="nb-NO"/>
        </w:rPr>
        <w:t>2</w:t>
      </w:r>
      <w:r>
        <w:rPr>
          <w:sz w:val="28"/>
          <w:szCs w:val="28"/>
          <w:lang w:val="nb-NO"/>
        </w:rPr>
        <w:t xml:space="preserve">.1 </w:t>
      </w:r>
      <w:r>
        <w:rPr>
          <w:rFonts w:hint="eastAsia"/>
          <w:sz w:val="28"/>
          <w:szCs w:val="28"/>
        </w:rPr>
        <w:t>MAC PDU</w:t>
      </w:r>
      <w:r>
        <w:rPr>
          <w:rFonts w:hint="eastAsia"/>
          <w:sz w:val="28"/>
          <w:szCs w:val="28"/>
        </w:rPr>
        <w:t>接收</w:t>
      </w:r>
      <w:r>
        <w:rPr>
          <w:rFonts w:hAnsi="宋体" w:hint="eastAsia"/>
          <w:sz w:val="28"/>
          <w:szCs w:val="28"/>
          <w:lang w:val="nb-NO"/>
        </w:rPr>
        <w:t>流程</w:t>
      </w:r>
      <w:bookmarkEnd w:id="19"/>
    </w:p>
    <w:p w:rsidR="00EE26E4" w:rsidRDefault="00EE26E4">
      <w:pPr>
        <w:ind w:firstLine="420"/>
        <w:rPr>
          <w:rFonts w:hAnsi="宋体" w:hint="eastAsia"/>
        </w:rPr>
      </w:pPr>
      <w:r>
        <w:rPr>
          <w:rFonts w:hAnsi="宋体" w:hint="eastAsia"/>
        </w:rPr>
        <w:t>MAC PDU</w:t>
      </w:r>
      <w:r>
        <w:rPr>
          <w:rFonts w:hAnsi="宋体" w:hint="eastAsia"/>
        </w:rPr>
        <w:t>接收处理流程</w:t>
      </w:r>
    </w:p>
    <w:p w:rsidR="00EE26E4" w:rsidRDefault="00B67E55">
      <w:pPr>
        <w:numPr>
          <w:ilvl w:val="0"/>
          <w:numId w:val="5"/>
        </w:numPr>
        <w:ind w:firstLine="420"/>
        <w:rPr>
          <w:rFonts w:hAnsi="宋体" w:hint="eastAsia"/>
        </w:rPr>
      </w:pPr>
      <w:r>
        <w:rPr>
          <w:rFonts w:hAnsi="宋体" w:hint="eastAsia"/>
        </w:rPr>
        <w:t>启动线程，</w:t>
      </w:r>
      <w:r w:rsidR="00EE26E4">
        <w:rPr>
          <w:rFonts w:hAnsi="宋体" w:hint="eastAsia"/>
        </w:rPr>
        <w:t>轮询消息队列，得到</w:t>
      </w:r>
      <w:r w:rsidR="00165F9D">
        <w:rPr>
          <w:rFonts w:hAnsi="宋体" w:hint="eastAsia"/>
        </w:rPr>
        <w:t>上行</w:t>
      </w:r>
      <w:r w:rsidR="00EE26E4">
        <w:rPr>
          <w:rFonts w:hAnsi="宋体" w:hint="eastAsia"/>
        </w:rPr>
        <w:t>消息。</w:t>
      </w:r>
    </w:p>
    <w:p w:rsidR="00EE26E4" w:rsidRDefault="00EE26E4">
      <w:pPr>
        <w:numPr>
          <w:ilvl w:val="0"/>
          <w:numId w:val="5"/>
        </w:numPr>
        <w:ind w:firstLine="420"/>
        <w:rPr>
          <w:rFonts w:hAnsi="宋体" w:hint="eastAsia"/>
        </w:rPr>
      </w:pPr>
      <w:r>
        <w:rPr>
          <w:rFonts w:hAnsi="宋体" w:hint="eastAsia"/>
        </w:rPr>
        <w:t>做上行</w:t>
      </w:r>
      <w:r>
        <w:rPr>
          <w:rFonts w:hAnsi="宋体" w:hint="eastAsia"/>
        </w:rPr>
        <w:t>HARQ</w:t>
      </w:r>
      <w:r>
        <w:rPr>
          <w:rFonts w:hAnsi="宋体" w:hint="eastAsia"/>
        </w:rPr>
        <w:t>处理。</w:t>
      </w:r>
    </w:p>
    <w:p w:rsidR="00EE26E4" w:rsidRDefault="00EE26E4">
      <w:pPr>
        <w:numPr>
          <w:ilvl w:val="0"/>
          <w:numId w:val="5"/>
        </w:numPr>
        <w:ind w:firstLine="420"/>
        <w:rPr>
          <w:rFonts w:hAnsi="宋体" w:hint="eastAsia"/>
        </w:rPr>
      </w:pPr>
      <w:r>
        <w:rPr>
          <w:rFonts w:hAnsi="宋体" w:hint="eastAsia"/>
        </w:rPr>
        <w:t>解</w:t>
      </w:r>
      <w:r>
        <w:rPr>
          <w:rFonts w:hAnsi="宋体" w:hint="eastAsia"/>
        </w:rPr>
        <w:t>MAC PDU</w:t>
      </w:r>
      <w:r>
        <w:rPr>
          <w:rFonts w:hAnsi="宋体" w:hint="eastAsia"/>
        </w:rPr>
        <w:t>，</w:t>
      </w:r>
      <w:r>
        <w:rPr>
          <w:rFonts w:hint="eastAsia"/>
        </w:rPr>
        <w:t>形成</w:t>
      </w:r>
      <w:r>
        <w:rPr>
          <w:rFonts w:hint="eastAsia"/>
        </w:rPr>
        <w:t>MAC SDU</w:t>
      </w:r>
      <w:r>
        <w:rPr>
          <w:rFonts w:hint="eastAsia"/>
        </w:rPr>
        <w:t>和</w:t>
      </w:r>
      <w:r>
        <w:rPr>
          <w:rFonts w:hint="eastAsia"/>
        </w:rPr>
        <w:t>MAC CE</w:t>
      </w:r>
      <w:r>
        <w:rPr>
          <w:rFonts w:hint="eastAsia"/>
        </w:rPr>
        <w:t>信息链表。</w:t>
      </w:r>
    </w:p>
    <w:p w:rsidR="00EE26E4" w:rsidRPr="00F4427F" w:rsidRDefault="00EE26E4" w:rsidP="00F4427F">
      <w:pPr>
        <w:numPr>
          <w:ilvl w:val="0"/>
          <w:numId w:val="5"/>
        </w:numPr>
        <w:ind w:firstLine="420"/>
        <w:rPr>
          <w:rFonts w:hAnsi="宋体" w:hint="eastAsia"/>
        </w:rPr>
      </w:pPr>
      <w:r>
        <w:rPr>
          <w:rFonts w:hint="eastAsia"/>
        </w:rPr>
        <w:t>根据</w:t>
      </w:r>
      <w:r>
        <w:rPr>
          <w:rFonts w:hint="eastAsia"/>
        </w:rPr>
        <w:t>MAC SDU</w:t>
      </w:r>
      <w:r>
        <w:rPr>
          <w:rFonts w:hint="eastAsia"/>
        </w:rPr>
        <w:t>和</w:t>
      </w:r>
      <w:r>
        <w:rPr>
          <w:rFonts w:hint="eastAsia"/>
        </w:rPr>
        <w:t>MAC CE</w:t>
      </w:r>
      <w:r>
        <w:rPr>
          <w:rFonts w:hint="eastAsia"/>
        </w:rPr>
        <w:t>信息链表，处理负载，调用</w:t>
      </w:r>
      <w:r>
        <w:rPr>
          <w:rFonts w:hint="eastAsia"/>
        </w:rPr>
        <w:t>RLC</w:t>
      </w:r>
      <w:r>
        <w:rPr>
          <w:rFonts w:hint="eastAsia"/>
        </w:rPr>
        <w:t>接口</w:t>
      </w:r>
      <w:r w:rsidR="00216681" w:rsidRPr="00216681">
        <w:rPr>
          <w:rFonts w:hint="eastAsia"/>
        </w:rPr>
        <w:t>rx_rlc_pdu</w:t>
      </w:r>
      <w:r w:rsidR="00216681" w:rsidRPr="00216681">
        <w:rPr>
          <w:rFonts w:hint="eastAsia"/>
        </w:rPr>
        <w:t>（）</w:t>
      </w:r>
      <w:r>
        <w:rPr>
          <w:rFonts w:hint="eastAsia"/>
        </w:rPr>
        <w:t>，递交给</w:t>
      </w:r>
      <w:r>
        <w:rPr>
          <w:rFonts w:hint="eastAsia"/>
        </w:rPr>
        <w:t>RLC</w:t>
      </w:r>
      <w:r>
        <w:rPr>
          <w:rFonts w:hint="eastAsia"/>
        </w:rPr>
        <w:t>。</w:t>
      </w:r>
    </w:p>
    <w:p w:rsidR="00EE26E4" w:rsidRDefault="00EE26E4">
      <w:pPr>
        <w:pStyle w:val="2"/>
        <w:rPr>
          <w:rFonts w:ascii="Times New Roman" w:eastAsia="宋体" w:hAnsi="宋体" w:hint="eastAsia"/>
        </w:rPr>
      </w:pPr>
      <w:bookmarkStart w:id="20" w:name="_Toc291493996"/>
      <w:r>
        <w:rPr>
          <w:rFonts w:ascii="Times New Roman" w:eastAsia="宋体" w:hAnsi="Times New Roman"/>
        </w:rPr>
        <w:t>3.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宋体"/>
        </w:rPr>
        <w:t>模块结构与子模块划分</w:t>
      </w:r>
      <w:bookmarkEnd w:id="20"/>
    </w:p>
    <w:p w:rsidR="00061B2F" w:rsidRPr="00061B2F" w:rsidRDefault="00F4427F" w:rsidP="00061B2F">
      <w:pPr>
        <w:jc w:val="center"/>
        <w:rPr>
          <w:rFonts w:hint="eastAsia"/>
        </w:rPr>
      </w:pPr>
      <w:r>
        <w:object w:dxaOrig="8672" w:dyaOrig="905">
          <v:shape id="_x0000_i1027" type="#_x0000_t75" style="width:415.5pt;height:43.5pt" o:ole="">
            <v:imagedata r:id="rId17" o:title=""/>
          </v:shape>
          <o:OLEObject Type="Embed" ProgID="Visio.Drawing.11" ShapeID="_x0000_i1027" DrawAspect="Content" ObjectID="_1365236017" r:id="rId18"/>
        </w:object>
      </w:r>
    </w:p>
    <w:p w:rsidR="00ED39F1" w:rsidRPr="00ED39F1" w:rsidRDefault="00ED39F1" w:rsidP="003F5518">
      <w:pPr>
        <w:jc w:val="center"/>
      </w:pPr>
    </w:p>
    <w:p w:rsidR="00807B30" w:rsidRPr="002737A6" w:rsidRDefault="00807B30" w:rsidP="00ED39F1">
      <w:pPr>
        <w:spacing w:beforeLines="50"/>
        <w:ind w:firstLine="420"/>
      </w:pPr>
      <w:r w:rsidRPr="002737A6">
        <w:rPr>
          <w:rFonts w:hint="eastAsia"/>
        </w:rPr>
        <w:t>本模块</w:t>
      </w:r>
      <w:r w:rsidR="00F4427F">
        <w:rPr>
          <w:rFonts w:hint="eastAsia"/>
        </w:rPr>
        <w:t>主要</w:t>
      </w:r>
      <w:r w:rsidRPr="002737A6">
        <w:rPr>
          <w:rFonts w:hint="eastAsia"/>
        </w:rPr>
        <w:t>分为</w:t>
      </w:r>
      <w:r w:rsidRPr="002737A6">
        <w:rPr>
          <w:rFonts w:hint="eastAsia"/>
        </w:rPr>
        <w:t>MAC PDU</w:t>
      </w:r>
      <w:r w:rsidR="00BE16C5">
        <w:rPr>
          <w:rFonts w:hint="eastAsia"/>
        </w:rPr>
        <w:t>解析子模块。</w:t>
      </w:r>
    </w:p>
    <w:p w:rsidR="00807B30" w:rsidRPr="002737A6" w:rsidRDefault="00807B30" w:rsidP="00807B30">
      <w:pPr>
        <w:ind w:firstLine="420"/>
      </w:pPr>
      <w:r w:rsidRPr="002737A6">
        <w:rPr>
          <w:rFonts w:hint="eastAsia"/>
        </w:rPr>
        <w:t>MAC PDU</w:t>
      </w:r>
      <w:r w:rsidRPr="002737A6">
        <w:rPr>
          <w:rFonts w:hint="eastAsia"/>
        </w:rPr>
        <w:t>解析子模块解析</w:t>
      </w:r>
      <w:r w:rsidRPr="002737A6">
        <w:rPr>
          <w:rFonts w:hint="eastAsia"/>
        </w:rPr>
        <w:t>UL_SCH</w:t>
      </w:r>
      <w:r w:rsidRPr="002737A6">
        <w:rPr>
          <w:rFonts w:hint="eastAsia"/>
        </w:rPr>
        <w:t>中的</w:t>
      </w:r>
      <w:r w:rsidRPr="002737A6">
        <w:rPr>
          <w:rFonts w:hint="eastAsia"/>
        </w:rPr>
        <w:t>MAC PDU</w:t>
      </w:r>
      <w:r w:rsidRPr="002737A6">
        <w:rPr>
          <w:rFonts w:hint="eastAsia"/>
        </w:rPr>
        <w:t>数据，</w:t>
      </w:r>
      <w:r w:rsidR="001E2169" w:rsidRPr="002737A6">
        <w:rPr>
          <w:rFonts w:hint="eastAsia"/>
        </w:rPr>
        <w:t>MAC PDU</w:t>
      </w:r>
      <w:r w:rsidR="001E2169" w:rsidRPr="002737A6">
        <w:rPr>
          <w:rFonts w:hint="eastAsia"/>
        </w:rPr>
        <w:t>解复用后，将</w:t>
      </w:r>
      <w:r w:rsidR="001E2169" w:rsidRPr="002737A6">
        <w:rPr>
          <w:rFonts w:hint="eastAsia"/>
        </w:rPr>
        <w:t>SDU</w:t>
      </w:r>
      <w:r w:rsidRPr="002737A6">
        <w:rPr>
          <w:rFonts w:hint="eastAsia"/>
        </w:rPr>
        <w:t>递交给</w:t>
      </w:r>
      <w:r w:rsidR="001E2169" w:rsidRPr="002737A6">
        <w:rPr>
          <w:rFonts w:hint="eastAsia"/>
        </w:rPr>
        <w:t>RLC</w:t>
      </w:r>
      <w:r w:rsidR="001E2169" w:rsidRPr="002737A6">
        <w:rPr>
          <w:rFonts w:hint="eastAsia"/>
        </w:rPr>
        <w:t>的接收模块</w:t>
      </w:r>
      <w:r w:rsidR="001E2169" w:rsidRPr="002737A6">
        <w:rPr>
          <w:rFonts w:hint="eastAsia"/>
        </w:rPr>
        <w:t>,CE</w:t>
      </w:r>
      <w:r w:rsidR="001E2169" w:rsidRPr="002737A6">
        <w:rPr>
          <w:rFonts w:hint="eastAsia"/>
        </w:rPr>
        <w:t>信息递交给</w:t>
      </w:r>
      <w:r w:rsidRPr="002737A6">
        <w:rPr>
          <w:rFonts w:hint="eastAsia"/>
        </w:rPr>
        <w:t>MAC</w:t>
      </w:r>
      <w:r w:rsidRPr="002737A6">
        <w:rPr>
          <w:rFonts w:hint="eastAsia"/>
        </w:rPr>
        <w:t>的相关管理模块。</w:t>
      </w:r>
    </w:p>
    <w:p w:rsidR="001757F1" w:rsidRDefault="00EE26E4" w:rsidP="00061B2F">
      <w:pPr>
        <w:pStyle w:val="2"/>
        <w:tabs>
          <w:tab w:val="left" w:pos="3478"/>
        </w:tabs>
        <w:rPr>
          <w:rFonts w:ascii="Times New Roman" w:eastAsia="宋体" w:hAnsi="宋体" w:hint="eastAsia"/>
        </w:rPr>
      </w:pPr>
      <w:bookmarkStart w:id="21" w:name="_Toc291493997"/>
      <w:r>
        <w:rPr>
          <w:rFonts w:ascii="Times New Roman" w:eastAsia="宋体" w:hAnsi="Times New Roman"/>
        </w:rPr>
        <w:t>3.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宋体"/>
        </w:rPr>
        <w:t>子模块结构设计</w:t>
      </w:r>
      <w:bookmarkEnd w:id="21"/>
      <w:r w:rsidR="00061B2F">
        <w:rPr>
          <w:rFonts w:ascii="Times New Roman" w:eastAsia="宋体" w:hAnsi="宋体"/>
        </w:rPr>
        <w:tab/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40"/>
        <w:gridCol w:w="2976"/>
        <w:gridCol w:w="2006"/>
      </w:tblGrid>
      <w:tr w:rsidR="00061B2F" w:rsidRPr="00061B2F" w:rsidTr="00061B2F">
        <w:trPr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2F" w:rsidRPr="00061B2F" w:rsidRDefault="00061B2F" w:rsidP="00061B2F">
            <w:pPr>
              <w:pStyle w:val="af2"/>
              <w:spacing w:after="0" w:line="360" w:lineRule="auto"/>
              <w:ind w:leftChars="0" w:left="0" w:firstLineChars="0" w:firstLine="0"/>
              <w:rPr>
                <w:rFonts w:hAnsi="宋体"/>
                <w:szCs w:val="21"/>
              </w:rPr>
            </w:pPr>
            <w:r w:rsidRPr="00061B2F">
              <w:rPr>
                <w:rFonts w:hAnsi="宋体"/>
                <w:szCs w:val="21"/>
              </w:rPr>
              <w:t>函数名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2F" w:rsidRPr="00061B2F" w:rsidRDefault="00061B2F" w:rsidP="00061B2F">
            <w:pPr>
              <w:pStyle w:val="af2"/>
              <w:spacing w:after="0" w:line="360" w:lineRule="auto"/>
              <w:ind w:leftChars="0" w:left="0" w:firstLineChars="0" w:firstLine="0"/>
              <w:rPr>
                <w:rFonts w:hAnsi="宋体"/>
                <w:szCs w:val="21"/>
              </w:rPr>
            </w:pPr>
            <w:r w:rsidRPr="00061B2F">
              <w:rPr>
                <w:rFonts w:hAnsi="宋体"/>
                <w:szCs w:val="21"/>
              </w:rPr>
              <w:t>功能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2F" w:rsidRPr="00061B2F" w:rsidRDefault="00061B2F" w:rsidP="00061B2F">
            <w:pPr>
              <w:pStyle w:val="af2"/>
              <w:spacing w:after="0" w:line="360" w:lineRule="auto"/>
              <w:ind w:leftChars="0" w:left="0" w:firstLineChars="0" w:firstLine="0"/>
              <w:rPr>
                <w:rFonts w:hAnsi="宋体"/>
                <w:szCs w:val="21"/>
              </w:rPr>
            </w:pPr>
            <w:r w:rsidRPr="00061B2F">
              <w:rPr>
                <w:rFonts w:hAnsi="宋体"/>
                <w:szCs w:val="21"/>
              </w:rPr>
              <w:t>子模块：部分</w:t>
            </w:r>
          </w:p>
        </w:tc>
      </w:tr>
      <w:tr w:rsidR="00061B2F" w:rsidRPr="00061B2F" w:rsidTr="00061B2F">
        <w:trPr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2F" w:rsidRPr="00061B2F" w:rsidRDefault="00061B2F" w:rsidP="00061B2F">
            <w:pPr>
              <w:pStyle w:val="af2"/>
              <w:spacing w:after="0" w:line="360" w:lineRule="auto"/>
              <w:ind w:leftChars="0" w:left="0" w:firstLineChars="0" w:firstLine="0"/>
              <w:rPr>
                <w:rFonts w:hAnsi="宋体" w:hint="eastAsia"/>
                <w:szCs w:val="21"/>
              </w:rPr>
            </w:pPr>
            <w:r w:rsidRPr="00061B2F">
              <w:rPr>
                <w:rFonts w:hAnsi="宋体"/>
                <w:szCs w:val="21"/>
              </w:rPr>
              <w:t>INT32</w:t>
            </w:r>
            <w:r w:rsidRPr="00061B2F">
              <w:rPr>
                <w:rFonts w:hAnsi="宋体" w:hint="eastAsia"/>
                <w:szCs w:val="21"/>
              </w:rPr>
              <w:t xml:space="preserve"> unpack_mac_pdu</w:t>
            </w:r>
            <w:r w:rsidRPr="00061B2F">
              <w:rPr>
                <w:rFonts w:hAnsi="宋体" w:hint="eastAsia"/>
                <w:szCs w:val="21"/>
              </w:rPr>
              <w:t>（）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2F" w:rsidRPr="00061B2F" w:rsidRDefault="00061B2F" w:rsidP="00061B2F">
            <w:pPr>
              <w:pStyle w:val="af2"/>
              <w:spacing w:after="0"/>
              <w:ind w:leftChars="0" w:left="0" w:firstLineChars="0" w:firstLine="0"/>
              <w:rPr>
                <w:rFonts w:hAnsi="宋体" w:hint="eastAsia"/>
                <w:szCs w:val="21"/>
              </w:rPr>
            </w:pPr>
            <w:r w:rsidRPr="00061B2F">
              <w:rPr>
                <w:rFonts w:hAnsi="宋体" w:hint="eastAsia"/>
                <w:szCs w:val="21"/>
              </w:rPr>
              <w:t>解析在</w:t>
            </w:r>
            <w:r w:rsidRPr="00061B2F">
              <w:rPr>
                <w:rFonts w:hAnsi="宋体" w:hint="eastAsia"/>
                <w:szCs w:val="21"/>
              </w:rPr>
              <w:t>UL_SCH</w:t>
            </w:r>
            <w:r w:rsidRPr="00061B2F">
              <w:rPr>
                <w:rFonts w:hAnsi="宋体" w:hint="eastAsia"/>
                <w:szCs w:val="21"/>
              </w:rPr>
              <w:t>上收到</w:t>
            </w:r>
            <w:r w:rsidRPr="00061B2F">
              <w:rPr>
                <w:rFonts w:hAnsi="宋体" w:hint="eastAsia"/>
                <w:szCs w:val="21"/>
              </w:rPr>
              <w:t>MAC PDU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2F" w:rsidRPr="00061B2F" w:rsidRDefault="00061B2F" w:rsidP="00061B2F">
            <w:pPr>
              <w:pStyle w:val="af2"/>
              <w:spacing w:after="0" w:line="360" w:lineRule="auto"/>
              <w:ind w:leftChars="0" w:left="0" w:firstLineChars="0" w:firstLine="0"/>
              <w:rPr>
                <w:rFonts w:hAnsi="宋体"/>
                <w:szCs w:val="21"/>
              </w:rPr>
            </w:pPr>
            <w:r w:rsidRPr="00061B2F">
              <w:rPr>
                <w:rFonts w:hAnsi="宋体"/>
                <w:szCs w:val="21"/>
              </w:rPr>
              <w:t>MAC PDU</w:t>
            </w:r>
            <w:r w:rsidRPr="00061B2F">
              <w:rPr>
                <w:rFonts w:hAnsi="宋体" w:hint="eastAsia"/>
                <w:szCs w:val="21"/>
              </w:rPr>
              <w:t>解析</w:t>
            </w:r>
          </w:p>
        </w:tc>
      </w:tr>
      <w:tr w:rsidR="00061B2F" w:rsidRPr="00061B2F" w:rsidTr="00061B2F">
        <w:trPr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2F" w:rsidRPr="00061B2F" w:rsidRDefault="00061B2F" w:rsidP="00061B2F">
            <w:pPr>
              <w:pStyle w:val="af2"/>
              <w:spacing w:after="0" w:line="360" w:lineRule="auto"/>
              <w:ind w:leftChars="0" w:left="0" w:firstLineChars="0" w:firstLine="0"/>
              <w:rPr>
                <w:rFonts w:hAnsi="宋体" w:hint="eastAsia"/>
                <w:szCs w:val="21"/>
              </w:rPr>
            </w:pPr>
            <w:r w:rsidRPr="00061B2F">
              <w:rPr>
                <w:rFonts w:hAnsi="宋体"/>
                <w:szCs w:val="21"/>
              </w:rPr>
              <w:t>INT32 unpack_ subhdr</w:t>
            </w:r>
            <w:r w:rsidRPr="00061B2F">
              <w:rPr>
                <w:rFonts w:hAnsi="宋体" w:hint="eastAsia"/>
                <w:szCs w:val="21"/>
              </w:rPr>
              <w:t>（）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2F" w:rsidRPr="00061B2F" w:rsidRDefault="00061B2F" w:rsidP="00061B2F">
            <w:pPr>
              <w:pStyle w:val="af2"/>
              <w:spacing w:after="0"/>
              <w:ind w:leftChars="0" w:left="0" w:firstLineChars="0" w:firstLine="0"/>
              <w:rPr>
                <w:rFonts w:hAnsi="宋体" w:hint="eastAsia"/>
                <w:szCs w:val="21"/>
              </w:rPr>
            </w:pPr>
            <w:r w:rsidRPr="00061B2F">
              <w:rPr>
                <w:rFonts w:hAnsi="宋体" w:hint="eastAsia"/>
                <w:szCs w:val="21"/>
              </w:rPr>
              <w:t>解析</w:t>
            </w:r>
            <w:r w:rsidRPr="00061B2F">
              <w:rPr>
                <w:rFonts w:hAnsi="宋体" w:hint="eastAsia"/>
                <w:szCs w:val="21"/>
              </w:rPr>
              <w:t>MAC PDU</w:t>
            </w:r>
            <w:r w:rsidRPr="00061B2F">
              <w:rPr>
                <w:rFonts w:hAnsi="宋体" w:hint="eastAsia"/>
                <w:szCs w:val="21"/>
              </w:rPr>
              <w:t>子头，将相关信息记录到子头信息链表中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2F" w:rsidRPr="00061B2F" w:rsidRDefault="00061B2F" w:rsidP="00061B2F">
            <w:pPr>
              <w:pStyle w:val="af2"/>
              <w:spacing w:after="0" w:line="360" w:lineRule="auto"/>
              <w:ind w:leftChars="0" w:left="0" w:firstLineChars="0" w:firstLine="0"/>
              <w:rPr>
                <w:rFonts w:hAnsi="宋体" w:hint="eastAsia"/>
                <w:szCs w:val="21"/>
              </w:rPr>
            </w:pPr>
            <w:r w:rsidRPr="00061B2F">
              <w:rPr>
                <w:rFonts w:hAnsi="宋体" w:hint="eastAsia"/>
                <w:szCs w:val="21"/>
              </w:rPr>
              <w:t>MAC PDU</w:t>
            </w:r>
            <w:r w:rsidRPr="00061B2F">
              <w:rPr>
                <w:rFonts w:hAnsi="宋体" w:hint="eastAsia"/>
                <w:szCs w:val="21"/>
              </w:rPr>
              <w:t>解析</w:t>
            </w:r>
          </w:p>
        </w:tc>
      </w:tr>
      <w:tr w:rsidR="00061B2F" w:rsidRPr="00061B2F" w:rsidTr="00061B2F">
        <w:trPr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2F" w:rsidRPr="00061B2F" w:rsidRDefault="00061B2F" w:rsidP="00061B2F">
            <w:pPr>
              <w:pStyle w:val="af2"/>
              <w:spacing w:after="0" w:line="360" w:lineRule="auto"/>
              <w:ind w:leftChars="0" w:left="0" w:firstLineChars="0" w:firstLine="0"/>
              <w:rPr>
                <w:rFonts w:hAnsi="宋体" w:hint="eastAsia"/>
                <w:szCs w:val="21"/>
              </w:rPr>
            </w:pPr>
            <w:r w:rsidRPr="00061B2F">
              <w:rPr>
                <w:rFonts w:hAnsi="宋体"/>
                <w:szCs w:val="21"/>
              </w:rPr>
              <w:t>INT32 unpack_payload</w:t>
            </w:r>
            <w:r w:rsidRPr="00061B2F">
              <w:rPr>
                <w:rFonts w:hAnsi="宋体" w:hint="eastAsia"/>
                <w:szCs w:val="21"/>
              </w:rPr>
              <w:t>（）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2F" w:rsidRPr="00061B2F" w:rsidRDefault="00061B2F" w:rsidP="00061B2F">
            <w:pPr>
              <w:pStyle w:val="af2"/>
              <w:spacing w:after="0"/>
              <w:ind w:leftChars="0" w:left="0" w:firstLineChars="0" w:firstLine="0"/>
              <w:rPr>
                <w:rFonts w:hAnsi="宋体" w:hint="eastAsia"/>
                <w:szCs w:val="21"/>
              </w:rPr>
            </w:pPr>
            <w:r w:rsidRPr="00061B2F">
              <w:rPr>
                <w:rFonts w:hAnsi="宋体" w:hint="eastAsia"/>
                <w:szCs w:val="21"/>
              </w:rPr>
              <w:t>解析</w:t>
            </w:r>
            <w:r w:rsidRPr="00061B2F">
              <w:rPr>
                <w:rFonts w:hAnsi="宋体" w:hint="eastAsia"/>
                <w:szCs w:val="21"/>
              </w:rPr>
              <w:t>MAC PDU</w:t>
            </w:r>
            <w:r w:rsidRPr="00061B2F">
              <w:rPr>
                <w:rFonts w:hAnsi="宋体" w:hint="eastAsia"/>
                <w:szCs w:val="21"/>
              </w:rPr>
              <w:t>净荷，将</w:t>
            </w:r>
            <w:r w:rsidRPr="00061B2F">
              <w:rPr>
                <w:rFonts w:hAnsi="宋体" w:hint="eastAsia"/>
                <w:szCs w:val="21"/>
              </w:rPr>
              <w:t>CE</w:t>
            </w:r>
            <w:r w:rsidRPr="00061B2F">
              <w:rPr>
                <w:rFonts w:hAnsi="宋体" w:hint="eastAsia"/>
                <w:szCs w:val="21"/>
              </w:rPr>
              <w:t>传递到相关</w:t>
            </w:r>
            <w:r w:rsidRPr="00061B2F">
              <w:rPr>
                <w:rFonts w:hAnsi="宋体" w:hint="eastAsia"/>
                <w:szCs w:val="21"/>
              </w:rPr>
              <w:t>MAC</w:t>
            </w:r>
            <w:r w:rsidRPr="00061B2F">
              <w:rPr>
                <w:rFonts w:hAnsi="宋体" w:hint="eastAsia"/>
                <w:szCs w:val="21"/>
              </w:rPr>
              <w:t>管理子模块，将数据传递到</w:t>
            </w:r>
            <w:r w:rsidRPr="00061B2F">
              <w:rPr>
                <w:rFonts w:hAnsi="宋体" w:hint="eastAsia"/>
                <w:szCs w:val="21"/>
              </w:rPr>
              <w:t>RLC</w:t>
            </w:r>
            <w:r w:rsidRPr="00061B2F">
              <w:rPr>
                <w:rFonts w:hAnsi="宋体" w:hint="eastAsia"/>
                <w:szCs w:val="21"/>
              </w:rPr>
              <w:t>接收模块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2F" w:rsidRPr="00061B2F" w:rsidRDefault="00061B2F" w:rsidP="00061B2F">
            <w:pPr>
              <w:pStyle w:val="af2"/>
              <w:spacing w:after="0" w:line="360" w:lineRule="auto"/>
              <w:ind w:leftChars="0" w:left="0" w:firstLineChars="0" w:firstLine="0"/>
              <w:rPr>
                <w:rFonts w:hAnsi="宋体" w:hint="eastAsia"/>
                <w:szCs w:val="21"/>
              </w:rPr>
            </w:pPr>
            <w:r w:rsidRPr="00061B2F">
              <w:rPr>
                <w:rFonts w:hAnsi="宋体" w:hint="eastAsia"/>
                <w:szCs w:val="21"/>
              </w:rPr>
              <w:t>MAC PDU</w:t>
            </w:r>
            <w:r w:rsidRPr="00061B2F">
              <w:rPr>
                <w:rFonts w:hAnsi="宋体" w:hint="eastAsia"/>
                <w:szCs w:val="21"/>
              </w:rPr>
              <w:t>解析</w:t>
            </w:r>
          </w:p>
        </w:tc>
      </w:tr>
    </w:tbl>
    <w:p w:rsidR="00EE26E4" w:rsidRDefault="00EE26E4">
      <w:pPr>
        <w:pStyle w:val="2"/>
        <w:rPr>
          <w:rFonts w:ascii="Times New Roman" w:eastAsia="宋体" w:hAnsi="宋体" w:hint="eastAsia"/>
        </w:rPr>
      </w:pPr>
      <w:bookmarkStart w:id="22" w:name="_Toc291493998"/>
      <w:r>
        <w:rPr>
          <w:rFonts w:ascii="Times New Roman" w:eastAsia="宋体" w:hAnsi="Times New Roman"/>
        </w:rPr>
        <w:lastRenderedPageBreak/>
        <w:t>3.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宋体" w:hint="eastAsia"/>
        </w:rPr>
        <w:t>全局变量说明</w:t>
      </w:r>
      <w:bookmarkEnd w:id="22"/>
    </w:p>
    <w:p w:rsidR="00F4427F" w:rsidRPr="00F4427F" w:rsidRDefault="00F4427F" w:rsidP="00F4427F">
      <w:pPr>
        <w:rPr>
          <w:rFonts w:hint="eastAsia"/>
        </w:rPr>
      </w:pPr>
    </w:p>
    <w:p w:rsidR="00EE26E4" w:rsidRDefault="00EE26E4">
      <w:pPr>
        <w:rPr>
          <w:rFonts w:hint="eastAsia"/>
          <w:szCs w:val="21"/>
        </w:rPr>
        <w:sectPr w:rsidR="00EE26E4"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:rsidR="00EE26E4" w:rsidRDefault="00EE26E4">
      <w:pPr>
        <w:pStyle w:val="1"/>
        <w:spacing w:before="120"/>
      </w:pPr>
      <w:bookmarkStart w:id="23" w:name="_Toc291493999"/>
      <w:r>
        <w:lastRenderedPageBreak/>
        <w:t xml:space="preserve">4 </w:t>
      </w:r>
      <w:r>
        <w:rPr>
          <w:rFonts w:hAnsi="宋体"/>
        </w:rPr>
        <w:t>接口设计</w:t>
      </w:r>
      <w:bookmarkEnd w:id="23"/>
    </w:p>
    <w:p w:rsidR="00EE26E4" w:rsidRDefault="00EE26E4">
      <w:pPr>
        <w:pStyle w:val="2"/>
        <w:rPr>
          <w:rFonts w:ascii="Times New Roman" w:eastAsia="宋体" w:hAnsi="Times New Roman"/>
        </w:rPr>
      </w:pPr>
      <w:bookmarkStart w:id="24" w:name="_Toc291494000"/>
      <w:r>
        <w:rPr>
          <w:rFonts w:ascii="Times New Roman" w:eastAsia="宋体" w:hAnsi="Times New Roman"/>
        </w:rPr>
        <w:t xml:space="preserve">4.1 </w:t>
      </w:r>
      <w:r>
        <w:rPr>
          <w:rFonts w:ascii="Times New Roman" w:eastAsia="宋体" w:hAnsi="宋体"/>
        </w:rPr>
        <w:t>外部接口</w:t>
      </w:r>
      <w:bookmarkEnd w:id="24"/>
    </w:p>
    <w:p w:rsidR="00EE26E4" w:rsidRDefault="00EE26E4">
      <w:pPr>
        <w:pStyle w:val="3"/>
        <w:spacing w:beforeLines="50" w:afterLines="50" w:line="240" w:lineRule="auto"/>
      </w:pPr>
      <w:bookmarkStart w:id="25" w:name="_Toc291494001"/>
      <w:r>
        <w:rPr>
          <w:sz w:val="28"/>
          <w:szCs w:val="28"/>
          <w:lang w:val="nb-NO"/>
        </w:rPr>
        <w:t xml:space="preserve">4.1.1 </w:t>
      </w:r>
      <w:r>
        <w:rPr>
          <w:rFonts w:hAnsi="宋体"/>
          <w:sz w:val="28"/>
          <w:szCs w:val="28"/>
          <w:lang w:val="nb-NO"/>
        </w:rPr>
        <w:t>与</w:t>
      </w:r>
      <w:r>
        <w:rPr>
          <w:rFonts w:hAnsi="宋体" w:hint="eastAsia"/>
          <w:sz w:val="28"/>
          <w:szCs w:val="28"/>
        </w:rPr>
        <w:t>RLC</w:t>
      </w:r>
      <w:r>
        <w:rPr>
          <w:rFonts w:hAnsi="宋体"/>
          <w:sz w:val="28"/>
          <w:szCs w:val="28"/>
          <w:lang w:val="nb-NO"/>
        </w:rPr>
        <w:t>模块的接口</w:t>
      </w:r>
      <w:bookmarkEnd w:id="25"/>
    </w:p>
    <w:p w:rsidR="00EE26E4" w:rsidRDefault="00EE26E4">
      <w:pPr>
        <w:pStyle w:val="4"/>
        <w:rPr>
          <w:rFonts w:ascii="Times New Roman" w:eastAsia="宋体" w:hAnsi="Times New Roman"/>
          <w:sz w:val="24"/>
          <w:szCs w:val="24"/>
          <w:lang w:val="nb-NO"/>
        </w:rPr>
      </w:pPr>
      <w:r>
        <w:rPr>
          <w:rFonts w:ascii="Times New Roman" w:eastAsia="宋体" w:hAnsi="Times New Roman"/>
          <w:sz w:val="24"/>
          <w:szCs w:val="24"/>
          <w:lang w:val="nb-NO"/>
        </w:rPr>
        <w:t xml:space="preserve">4.1.1.1 </w:t>
      </w:r>
      <w:r>
        <w:rPr>
          <w:rFonts w:ascii="Times New Roman" w:eastAsia="宋体" w:hAnsi="宋体"/>
          <w:sz w:val="24"/>
          <w:szCs w:val="24"/>
          <w:lang w:val="nb-NO"/>
        </w:rPr>
        <w:t>需要</w:t>
      </w:r>
      <w:r>
        <w:rPr>
          <w:rFonts w:ascii="Times New Roman" w:eastAsia="宋体" w:hAnsi="宋体" w:hint="eastAsia"/>
          <w:sz w:val="24"/>
          <w:szCs w:val="24"/>
        </w:rPr>
        <w:t>RLC</w:t>
      </w:r>
      <w:r>
        <w:rPr>
          <w:rFonts w:ascii="Times New Roman" w:eastAsia="宋体" w:hAnsi="宋体"/>
          <w:sz w:val="24"/>
          <w:szCs w:val="24"/>
          <w:lang w:val="nb-NO"/>
        </w:rPr>
        <w:t>模块提供的接口</w:t>
      </w:r>
    </w:p>
    <w:p w:rsidR="001141BE" w:rsidRPr="001141BE" w:rsidRDefault="001141BE" w:rsidP="001141BE">
      <w:pPr>
        <w:spacing w:beforeLines="50" w:afterLines="50"/>
        <w:rPr>
          <w:b/>
          <w:bCs/>
        </w:rPr>
      </w:pPr>
      <w:r w:rsidRPr="001141BE">
        <w:rPr>
          <w:rFonts w:hint="eastAsia"/>
          <w:b/>
          <w:bCs/>
        </w:rPr>
        <w:t>函数接口</w:t>
      </w:r>
    </w:p>
    <w:p w:rsidR="001141BE" w:rsidRPr="00317F49" w:rsidRDefault="001141BE" w:rsidP="001141BE">
      <w:pPr>
        <w:pStyle w:val="af1"/>
        <w:numPr>
          <w:ilvl w:val="0"/>
          <w:numId w:val="19"/>
        </w:numPr>
        <w:ind w:firstLineChars="0"/>
        <w:rPr>
          <w:rFonts w:ascii="Times New Roman" w:hAnsi="Times New Roman"/>
          <w:b/>
        </w:rPr>
      </w:pPr>
      <w:bookmarkStart w:id="26" w:name="_Toc218507455"/>
      <w:r w:rsidRPr="00317F49">
        <w:rPr>
          <w:rFonts w:ascii="Times New Roman" w:hAnsi="Times New Roman" w:hint="eastAsia"/>
          <w:b/>
        </w:rPr>
        <w:t>INT32 rx_rlc_pdu</w:t>
      </w:r>
      <w:r w:rsidRPr="00317F49">
        <w:rPr>
          <w:rFonts w:ascii="Times New Roman" w:hAnsi="Times New Roman" w:hint="eastAsia"/>
          <w:b/>
        </w:rPr>
        <w:t>（</w:t>
      </w:r>
      <w:r>
        <w:rPr>
          <w:rFonts w:ascii="Times New Roman" w:hAnsi="Times New Roman" w:hint="eastAsia"/>
          <w:b/>
        </w:rPr>
        <w:t>UINT16 rnti</w:t>
      </w:r>
      <w:r>
        <w:rPr>
          <w:rFonts w:ascii="Times New Roman" w:hAnsi="Times New Roman" w:hint="eastAsia"/>
          <w:b/>
        </w:rPr>
        <w:t>，</w:t>
      </w:r>
      <w:r w:rsidRPr="00317F49">
        <w:rPr>
          <w:rFonts w:ascii="Times New Roman" w:hAnsi="Times New Roman" w:hint="eastAsia"/>
          <w:b/>
        </w:rPr>
        <w:t>UINT8 lcid</w:t>
      </w:r>
      <w:r w:rsidRPr="00317F49">
        <w:rPr>
          <w:rFonts w:ascii="Times New Roman" w:hAnsi="Times New Roman" w:hint="eastAsia"/>
          <w:b/>
        </w:rPr>
        <w:t>，</w:t>
      </w:r>
      <w:r w:rsidRPr="00317F49">
        <w:rPr>
          <w:rFonts w:ascii="Times New Roman" w:hAnsi="Times New Roman" w:hint="eastAsia"/>
          <w:b/>
        </w:rPr>
        <w:t>UINT8 *msg_p</w:t>
      </w:r>
      <w:r w:rsidRPr="00317F49">
        <w:rPr>
          <w:rFonts w:ascii="Times New Roman" w:hAnsi="Times New Roman" w:hint="eastAsia"/>
          <w:b/>
        </w:rPr>
        <w:t>，</w:t>
      </w:r>
      <w:r w:rsidRPr="00317F49">
        <w:rPr>
          <w:rFonts w:ascii="Times New Roman" w:hAnsi="Times New Roman" w:hint="eastAsia"/>
          <w:b/>
        </w:rPr>
        <w:t xml:space="preserve"> UINT16 msg_len</w:t>
      </w:r>
      <w:r w:rsidRPr="00317F49">
        <w:rPr>
          <w:rFonts w:ascii="Times New Roman" w:hAnsi="Times New Roman" w:hint="eastAsia"/>
          <w:b/>
        </w:rPr>
        <w:t>）</w:t>
      </w:r>
      <w:bookmarkEnd w:id="26"/>
    </w:p>
    <w:p w:rsidR="001141BE" w:rsidRDefault="001141BE" w:rsidP="001141BE">
      <w:pPr>
        <w:spacing w:beforeLines="50" w:afterLines="50"/>
        <w:rPr>
          <w:b/>
          <w:bCs/>
        </w:rPr>
      </w:pPr>
      <w:r>
        <w:rPr>
          <w:rFonts w:hint="eastAsia"/>
          <w:b/>
          <w:bCs/>
        </w:rPr>
        <w:t>功能描述</w:t>
      </w:r>
    </w:p>
    <w:p w:rsidR="001141BE" w:rsidRPr="00DB7020" w:rsidRDefault="001141BE" w:rsidP="001141BE">
      <w:pPr>
        <w:spacing w:afterLines="50"/>
        <w:ind w:firstLine="422"/>
        <w:rPr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Cs/>
        </w:rPr>
        <w:t>接收</w:t>
      </w:r>
      <w:r>
        <w:rPr>
          <w:rFonts w:hint="eastAsia"/>
          <w:bCs/>
        </w:rPr>
        <w:t>RLC PDU</w:t>
      </w:r>
      <w:r w:rsidRPr="00DB7020">
        <w:rPr>
          <w:rFonts w:hint="eastAsia"/>
          <w:bCs/>
        </w:rPr>
        <w:t>。</w:t>
      </w:r>
    </w:p>
    <w:p w:rsidR="001141BE" w:rsidRDefault="001141BE" w:rsidP="001141BE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1141BE" w:rsidRPr="0075685D" w:rsidRDefault="001141BE" w:rsidP="001141BE">
      <w:pPr>
        <w:pStyle w:val="a6"/>
        <w:numPr>
          <w:ilvl w:val="12"/>
          <w:numId w:val="0"/>
        </w:numPr>
        <w:ind w:firstLine="425"/>
        <w:rPr>
          <w:bCs/>
        </w:rPr>
      </w:pPr>
      <w:r w:rsidRPr="0075685D">
        <w:t>UINT16 rnti</w:t>
      </w:r>
      <w:r w:rsidRPr="0075685D">
        <w:rPr>
          <w:rFonts w:hint="eastAsia"/>
        </w:rPr>
        <w:t>：该</w:t>
      </w:r>
      <w:r w:rsidRPr="0075685D">
        <w:rPr>
          <w:rFonts w:hint="eastAsia"/>
        </w:rPr>
        <w:t>RLC PDU</w:t>
      </w:r>
      <w:r w:rsidRPr="0075685D">
        <w:rPr>
          <w:rFonts w:hint="eastAsia"/>
        </w:rPr>
        <w:t>对应的</w:t>
      </w:r>
      <w:r w:rsidRPr="0075685D">
        <w:rPr>
          <w:rFonts w:hint="eastAsia"/>
        </w:rPr>
        <w:t>UE</w:t>
      </w:r>
      <w:r w:rsidRPr="0075685D">
        <w:rPr>
          <w:rFonts w:hint="eastAsia"/>
        </w:rPr>
        <w:t>；</w:t>
      </w:r>
    </w:p>
    <w:p w:rsidR="001141BE" w:rsidRDefault="001141BE" w:rsidP="001141BE">
      <w:pPr>
        <w:pStyle w:val="a6"/>
        <w:numPr>
          <w:ilvl w:val="12"/>
          <w:numId w:val="0"/>
        </w:numPr>
        <w:ind w:firstLine="425"/>
      </w:pPr>
      <w:r>
        <w:rPr>
          <w:rFonts w:hint="eastAsia"/>
          <w:color w:val="000000"/>
        </w:rPr>
        <w:t>UINT8 lcid</w:t>
      </w:r>
      <w:r>
        <w:rPr>
          <w:rFonts w:hint="eastAsia"/>
          <w:color w:val="000000"/>
        </w:rPr>
        <w:t>：该</w:t>
      </w:r>
      <w:r>
        <w:rPr>
          <w:rFonts w:hint="eastAsia"/>
          <w:color w:val="000000"/>
        </w:rPr>
        <w:t>RLC PDU</w:t>
      </w:r>
      <w:r>
        <w:rPr>
          <w:rFonts w:hint="eastAsia"/>
          <w:color w:val="000000"/>
        </w:rPr>
        <w:t>的逻辑信道号；</w:t>
      </w:r>
    </w:p>
    <w:p w:rsidR="001141BE" w:rsidRDefault="001141BE" w:rsidP="001141BE">
      <w:pPr>
        <w:pStyle w:val="a6"/>
        <w:numPr>
          <w:ilvl w:val="12"/>
          <w:numId w:val="0"/>
        </w:numPr>
        <w:ind w:firstLine="425"/>
      </w:pPr>
      <w:r>
        <w:rPr>
          <w:rFonts w:hint="eastAsia"/>
        </w:rPr>
        <w:t>UINT8 *msg_p</w:t>
      </w:r>
      <w:r>
        <w:rPr>
          <w:rFonts w:hint="eastAsia"/>
        </w:rPr>
        <w:t>：指向</w:t>
      </w:r>
      <w:r>
        <w:rPr>
          <w:rFonts w:hint="eastAsia"/>
          <w:bCs/>
        </w:rPr>
        <w:t>RLC PDU</w:t>
      </w:r>
      <w:r>
        <w:rPr>
          <w:rFonts w:hint="eastAsia"/>
          <w:bCs/>
        </w:rPr>
        <w:t>的</w:t>
      </w:r>
      <w:r>
        <w:rPr>
          <w:rFonts w:hint="eastAsia"/>
        </w:rPr>
        <w:t>指针；</w:t>
      </w:r>
    </w:p>
    <w:p w:rsidR="001141BE" w:rsidRPr="00DB7020" w:rsidRDefault="001141BE" w:rsidP="001141BE">
      <w:pPr>
        <w:pStyle w:val="a6"/>
        <w:numPr>
          <w:ilvl w:val="12"/>
          <w:numId w:val="0"/>
        </w:numPr>
        <w:ind w:firstLine="425"/>
        <w:rPr>
          <w:rFonts w:ascii="宋体"/>
        </w:rPr>
      </w:pPr>
      <w:r>
        <w:rPr>
          <w:rFonts w:hint="eastAsia"/>
        </w:rPr>
        <w:t>UINT16 msg_len</w:t>
      </w:r>
      <w:r>
        <w:rPr>
          <w:rFonts w:hint="eastAsia"/>
        </w:rPr>
        <w:t>：该</w:t>
      </w:r>
      <w:r>
        <w:rPr>
          <w:rFonts w:hint="eastAsia"/>
        </w:rPr>
        <w:t>RLC PDU</w:t>
      </w:r>
      <w:r>
        <w:rPr>
          <w:rFonts w:hint="eastAsia"/>
        </w:rPr>
        <w:t>的长度</w:t>
      </w:r>
      <w:r>
        <w:rPr>
          <w:rFonts w:ascii="宋体" w:hint="eastAsia"/>
        </w:rPr>
        <w:t>。</w:t>
      </w:r>
    </w:p>
    <w:p w:rsidR="001141BE" w:rsidRDefault="001141BE" w:rsidP="001141BE">
      <w:pPr>
        <w:spacing w:beforeLines="50" w:afterLines="50"/>
      </w:pPr>
      <w:r>
        <w:rPr>
          <w:rFonts w:hint="eastAsia"/>
          <w:b/>
          <w:bCs/>
        </w:rPr>
        <w:t>输出</w:t>
      </w:r>
    </w:p>
    <w:p w:rsidR="001141BE" w:rsidRDefault="001141BE" w:rsidP="001141BE">
      <w:pPr>
        <w:pStyle w:val="a6"/>
        <w:numPr>
          <w:ilvl w:val="12"/>
          <w:numId w:val="0"/>
        </w:numPr>
        <w:ind w:firstLine="425"/>
      </w:pPr>
      <w:r>
        <w:rPr>
          <w:rFonts w:hint="eastAsia"/>
        </w:rPr>
        <w:t>无</w:t>
      </w:r>
      <w:r>
        <w:rPr>
          <w:rFonts w:ascii="宋体" w:hint="eastAsia"/>
        </w:rPr>
        <w:t>。</w:t>
      </w:r>
    </w:p>
    <w:p w:rsidR="001141BE" w:rsidRDefault="001141BE" w:rsidP="001141BE">
      <w:pPr>
        <w:spacing w:beforeLines="50" w:afterLines="50"/>
        <w:ind w:firstLineChars="94" w:firstLine="198"/>
      </w:pPr>
      <w:r>
        <w:rPr>
          <w:rFonts w:hint="eastAsia"/>
          <w:b/>
          <w:bCs/>
        </w:rPr>
        <w:t>返回</w:t>
      </w:r>
    </w:p>
    <w:p w:rsidR="001141BE" w:rsidRDefault="001141BE" w:rsidP="001141BE">
      <w:pPr>
        <w:ind w:firstLine="420"/>
      </w:pPr>
      <w:r>
        <w:rPr>
          <w:rFonts w:hint="eastAsia"/>
        </w:rPr>
        <w:t>0/1</w:t>
      </w:r>
      <w:r>
        <w:rPr>
          <w:rFonts w:hint="eastAsia"/>
        </w:rPr>
        <w:t>，操作是否成功。</w:t>
      </w:r>
    </w:p>
    <w:p w:rsidR="00EE26E4" w:rsidRDefault="00EE26E4">
      <w:pPr>
        <w:pStyle w:val="4"/>
        <w:rPr>
          <w:rFonts w:ascii="Times New Roman" w:eastAsia="宋体" w:hAnsi="宋体"/>
          <w:sz w:val="24"/>
          <w:szCs w:val="24"/>
          <w:lang w:val="nb-NO"/>
        </w:rPr>
      </w:pPr>
      <w:r>
        <w:rPr>
          <w:rFonts w:ascii="Times New Roman" w:eastAsia="宋体" w:hAnsi="Times New Roman"/>
          <w:sz w:val="24"/>
          <w:szCs w:val="24"/>
          <w:lang w:val="nb-NO"/>
        </w:rPr>
        <w:t xml:space="preserve">4.1.1.2 </w:t>
      </w:r>
      <w:r>
        <w:rPr>
          <w:rFonts w:ascii="Times New Roman" w:eastAsia="宋体" w:hAnsi="宋体"/>
          <w:sz w:val="24"/>
          <w:szCs w:val="24"/>
          <w:lang w:val="nb-NO"/>
        </w:rPr>
        <w:t>提供给</w:t>
      </w:r>
      <w:r>
        <w:rPr>
          <w:rFonts w:ascii="Times New Roman" w:eastAsia="宋体" w:hAnsi="宋体" w:hint="eastAsia"/>
          <w:sz w:val="24"/>
          <w:szCs w:val="24"/>
        </w:rPr>
        <w:t>RLC</w:t>
      </w:r>
      <w:r>
        <w:rPr>
          <w:rFonts w:ascii="Times New Roman" w:eastAsia="宋体" w:hAnsi="宋体"/>
          <w:sz w:val="24"/>
          <w:szCs w:val="24"/>
          <w:lang w:val="nb-NO"/>
        </w:rPr>
        <w:t>模块的接口</w:t>
      </w:r>
    </w:p>
    <w:p w:rsidR="00EE26E4" w:rsidRDefault="00EE26E4">
      <w:pPr>
        <w:rPr>
          <w:rFonts w:hint="eastAsia"/>
        </w:rPr>
      </w:pPr>
      <w:r>
        <w:rPr>
          <w:rFonts w:hint="eastAsia"/>
        </w:rPr>
        <w:t>无</w:t>
      </w:r>
    </w:p>
    <w:p w:rsidR="00EE26E4" w:rsidRDefault="00EE26E4">
      <w:pPr>
        <w:rPr>
          <w:rFonts w:hint="eastAsia"/>
        </w:rPr>
      </w:pPr>
    </w:p>
    <w:p w:rsidR="00EE26E4" w:rsidRDefault="00EE26E4">
      <w:pPr>
        <w:pStyle w:val="3"/>
        <w:spacing w:beforeLines="50" w:afterLines="50" w:line="240" w:lineRule="auto"/>
        <w:rPr>
          <w:lang w:val="nb-NO"/>
        </w:rPr>
      </w:pPr>
      <w:bookmarkStart w:id="27" w:name="_Toc291494002"/>
      <w:r>
        <w:rPr>
          <w:sz w:val="28"/>
          <w:szCs w:val="28"/>
          <w:lang w:val="nb-NO"/>
        </w:rPr>
        <w:t xml:space="preserve">4.1.2 </w:t>
      </w:r>
      <w:r>
        <w:rPr>
          <w:rFonts w:hAnsi="宋体"/>
          <w:sz w:val="28"/>
          <w:szCs w:val="28"/>
          <w:lang w:val="nb-NO"/>
        </w:rPr>
        <w:t>与</w:t>
      </w:r>
      <w:r>
        <w:rPr>
          <w:rFonts w:hAnsi="宋体" w:hint="eastAsia"/>
          <w:sz w:val="28"/>
          <w:szCs w:val="28"/>
        </w:rPr>
        <w:t>PHY</w:t>
      </w:r>
      <w:r>
        <w:rPr>
          <w:rFonts w:hAnsi="宋体"/>
          <w:sz w:val="28"/>
          <w:szCs w:val="28"/>
          <w:lang w:val="nb-NO"/>
        </w:rPr>
        <w:t>模块的接口</w:t>
      </w:r>
      <w:bookmarkEnd w:id="27"/>
    </w:p>
    <w:p w:rsidR="00EE26E4" w:rsidRDefault="00EE26E4">
      <w:pPr>
        <w:pStyle w:val="4"/>
        <w:rPr>
          <w:rFonts w:ascii="Times New Roman" w:eastAsia="宋体" w:hAnsi="宋体"/>
          <w:sz w:val="24"/>
          <w:szCs w:val="24"/>
          <w:lang w:val="nb-NO"/>
        </w:rPr>
      </w:pPr>
      <w:r>
        <w:rPr>
          <w:rFonts w:ascii="Times New Roman" w:eastAsia="宋体" w:hAnsi="Times New Roman"/>
          <w:sz w:val="24"/>
          <w:szCs w:val="24"/>
          <w:lang w:val="nb-NO"/>
        </w:rPr>
        <w:t xml:space="preserve">4.1.2.1 </w:t>
      </w:r>
      <w:r>
        <w:rPr>
          <w:rFonts w:ascii="Times New Roman" w:eastAsia="宋体" w:hAnsi="宋体"/>
          <w:sz w:val="24"/>
          <w:szCs w:val="24"/>
          <w:lang w:val="nb-NO"/>
        </w:rPr>
        <w:t>需要</w:t>
      </w:r>
      <w:r>
        <w:rPr>
          <w:rFonts w:ascii="Times New Roman" w:eastAsia="宋体" w:hAnsi="宋体" w:hint="eastAsia"/>
          <w:sz w:val="24"/>
          <w:szCs w:val="24"/>
        </w:rPr>
        <w:t>PHY</w:t>
      </w:r>
      <w:r>
        <w:rPr>
          <w:rFonts w:ascii="Times New Roman" w:eastAsia="宋体" w:hAnsi="宋体"/>
          <w:sz w:val="24"/>
          <w:szCs w:val="24"/>
          <w:lang w:val="nb-NO"/>
        </w:rPr>
        <w:t>模块提供的接口</w:t>
      </w:r>
    </w:p>
    <w:p w:rsidR="00EE26E4" w:rsidRDefault="00EE26E4">
      <w:pPr>
        <w:rPr>
          <w:b/>
          <w:bCs/>
        </w:rPr>
      </w:pPr>
      <w:r>
        <w:rPr>
          <w:rFonts w:hint="eastAsia"/>
          <w:b/>
          <w:bCs/>
        </w:rPr>
        <w:t xml:space="preserve">1. </w:t>
      </w:r>
      <w:r>
        <w:rPr>
          <w:b/>
          <w:bCs/>
        </w:rPr>
        <w:t>全局变量接口</w:t>
      </w:r>
    </w:p>
    <w:p w:rsidR="00EE26E4" w:rsidRDefault="00EE26E4">
      <w:pPr>
        <w:ind w:firstLineChars="200" w:firstLine="420"/>
        <w:rPr>
          <w:rFonts w:hint="eastAsia"/>
        </w:rPr>
      </w:pPr>
      <w:r>
        <w:rPr>
          <w:rFonts w:hint="eastAsia"/>
        </w:rPr>
        <w:t>全局变量物理层消息接收队列</w:t>
      </w:r>
      <w:r>
        <w:rPr>
          <w:rFonts w:hint="eastAsia"/>
        </w:rPr>
        <w:t>g_phy_rx_msgq</w:t>
      </w:r>
      <w:r>
        <w:rPr>
          <w:rFonts w:hint="eastAsia"/>
        </w:rPr>
        <w:t>。</w:t>
      </w:r>
      <w:r>
        <w:rPr>
          <w:rFonts w:hint="eastAsia"/>
        </w:rPr>
        <w:t>MAC</w:t>
      </w:r>
      <w:r>
        <w:rPr>
          <w:rFonts w:hint="eastAsia"/>
        </w:rPr>
        <w:t>接收模块通过轮询这个队列得到</w:t>
      </w:r>
      <w:r>
        <w:rPr>
          <w:rFonts w:hint="eastAsia"/>
        </w:rPr>
        <w:lastRenderedPageBreak/>
        <w:t>物理层消息。</w:t>
      </w:r>
    </w:p>
    <w:p w:rsidR="00EE26E4" w:rsidRDefault="00EE26E4">
      <w:pPr>
        <w:pStyle w:val="4"/>
        <w:rPr>
          <w:rFonts w:ascii="Times New Roman" w:eastAsia="宋体" w:hAnsi="Times New Roman"/>
          <w:sz w:val="24"/>
          <w:szCs w:val="24"/>
          <w:lang w:val="nb-NO"/>
        </w:rPr>
      </w:pPr>
      <w:r>
        <w:rPr>
          <w:rFonts w:ascii="Times New Roman" w:eastAsia="宋体" w:hAnsi="Times New Roman"/>
          <w:sz w:val="24"/>
          <w:szCs w:val="24"/>
          <w:lang w:val="nb-NO"/>
        </w:rPr>
        <w:t xml:space="preserve">4.1.2.2 </w:t>
      </w:r>
      <w:r>
        <w:rPr>
          <w:rFonts w:ascii="Times New Roman" w:eastAsia="宋体" w:hAnsi="宋体"/>
          <w:sz w:val="24"/>
          <w:szCs w:val="24"/>
          <w:lang w:val="nb-NO"/>
        </w:rPr>
        <w:t>提供给</w:t>
      </w:r>
      <w:r>
        <w:rPr>
          <w:rFonts w:ascii="Times New Roman" w:eastAsia="宋体" w:hAnsi="宋体" w:hint="eastAsia"/>
          <w:sz w:val="24"/>
          <w:szCs w:val="24"/>
        </w:rPr>
        <w:t>PHY</w:t>
      </w:r>
      <w:r>
        <w:rPr>
          <w:rFonts w:ascii="Times New Roman" w:eastAsia="宋体" w:hAnsi="宋体"/>
          <w:sz w:val="24"/>
          <w:szCs w:val="24"/>
          <w:lang w:val="nb-NO"/>
        </w:rPr>
        <w:t>模块的接口</w:t>
      </w:r>
    </w:p>
    <w:p w:rsidR="00EE26E4" w:rsidRDefault="00EE26E4">
      <w:pPr>
        <w:rPr>
          <w:rFonts w:hint="eastAsia"/>
          <w:lang w:val="nb-NO"/>
        </w:rPr>
      </w:pPr>
      <w:r>
        <w:rPr>
          <w:rFonts w:hint="eastAsia"/>
          <w:lang w:val="nb-NO"/>
        </w:rPr>
        <w:t>无</w:t>
      </w:r>
    </w:p>
    <w:p w:rsidR="00EE26E4" w:rsidRDefault="00EE26E4">
      <w:pPr>
        <w:rPr>
          <w:rFonts w:hint="eastAsia"/>
          <w:lang w:val="nb-NO"/>
        </w:rPr>
      </w:pPr>
    </w:p>
    <w:p w:rsidR="00EE26E4" w:rsidRDefault="00EE26E4">
      <w:pPr>
        <w:pStyle w:val="2"/>
        <w:rPr>
          <w:rFonts w:ascii="Times New Roman" w:eastAsia="宋体" w:hAnsi="Times New Roman"/>
        </w:rPr>
      </w:pPr>
      <w:bookmarkStart w:id="28" w:name="_Toc291494003"/>
      <w:r>
        <w:rPr>
          <w:rFonts w:ascii="Times New Roman" w:eastAsia="宋体" w:hAnsi="Times New Roman"/>
        </w:rPr>
        <w:t xml:space="preserve">4.2 </w:t>
      </w:r>
      <w:r>
        <w:rPr>
          <w:rFonts w:ascii="Times New Roman" w:eastAsia="宋体" w:hAnsi="宋体"/>
        </w:rPr>
        <w:t>内部接口</w:t>
      </w:r>
      <w:bookmarkEnd w:id="28"/>
    </w:p>
    <w:p w:rsidR="00EE26E4" w:rsidRDefault="00EE26E4">
      <w:pPr>
        <w:pStyle w:val="3"/>
        <w:spacing w:beforeLines="50" w:afterLines="50" w:line="240" w:lineRule="auto"/>
      </w:pPr>
      <w:bookmarkStart w:id="29" w:name="_Toc291494004"/>
      <w:r>
        <w:rPr>
          <w:sz w:val="28"/>
          <w:szCs w:val="28"/>
          <w:lang w:val="nb-NO"/>
        </w:rPr>
        <w:t>4.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  <w:lang w:val="nb-NO"/>
        </w:rPr>
        <w:t>.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  <w:lang w:val="nb-NO"/>
        </w:rPr>
        <w:t xml:space="preserve"> </w:t>
      </w:r>
      <w:r>
        <w:rPr>
          <w:rFonts w:hAnsi="宋体"/>
          <w:sz w:val="28"/>
          <w:szCs w:val="28"/>
          <w:lang w:val="nb-NO"/>
        </w:rPr>
        <w:t>与</w:t>
      </w:r>
      <w:r>
        <w:rPr>
          <w:rFonts w:hAnsi="宋体" w:hint="eastAsia"/>
          <w:sz w:val="28"/>
          <w:szCs w:val="28"/>
        </w:rPr>
        <w:t>HARQ</w:t>
      </w:r>
      <w:r>
        <w:rPr>
          <w:rFonts w:hAnsi="宋体"/>
          <w:sz w:val="28"/>
          <w:szCs w:val="28"/>
          <w:lang w:val="nb-NO"/>
        </w:rPr>
        <w:t>模块的接口</w:t>
      </w:r>
      <w:bookmarkEnd w:id="29"/>
    </w:p>
    <w:p w:rsidR="00EE26E4" w:rsidRDefault="00EE26E4">
      <w:pPr>
        <w:pStyle w:val="4"/>
        <w:rPr>
          <w:rFonts w:ascii="Times New Roman" w:eastAsia="宋体" w:hAnsi="宋体"/>
          <w:sz w:val="24"/>
          <w:szCs w:val="24"/>
          <w:lang w:val="nb-NO"/>
        </w:rPr>
      </w:pPr>
      <w:r>
        <w:rPr>
          <w:rFonts w:ascii="Times New Roman" w:eastAsia="宋体" w:hAnsi="Times New Roman"/>
          <w:sz w:val="24"/>
          <w:szCs w:val="24"/>
          <w:lang w:val="nb-NO"/>
        </w:rPr>
        <w:t>4.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  <w:lang w:val="nb-NO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  <w:lang w:val="nb-NO"/>
        </w:rPr>
        <w:t xml:space="preserve">.1 </w:t>
      </w:r>
      <w:r>
        <w:rPr>
          <w:rFonts w:ascii="Times New Roman" w:eastAsia="宋体" w:hAnsi="宋体"/>
          <w:sz w:val="24"/>
          <w:szCs w:val="24"/>
          <w:lang w:val="nb-NO"/>
        </w:rPr>
        <w:t>需要</w:t>
      </w:r>
      <w:r>
        <w:rPr>
          <w:rFonts w:ascii="Times New Roman" w:eastAsia="宋体" w:hAnsi="宋体" w:hint="eastAsia"/>
          <w:sz w:val="24"/>
          <w:szCs w:val="24"/>
        </w:rPr>
        <w:t>HARQ</w:t>
      </w:r>
      <w:r>
        <w:rPr>
          <w:rFonts w:ascii="Times New Roman" w:eastAsia="宋体" w:hAnsi="宋体"/>
          <w:sz w:val="24"/>
          <w:szCs w:val="24"/>
          <w:lang w:val="nb-NO"/>
        </w:rPr>
        <w:t>模块提供的接口</w:t>
      </w:r>
    </w:p>
    <w:p w:rsidR="001141BE" w:rsidRPr="001141BE" w:rsidRDefault="001141BE" w:rsidP="001141BE">
      <w:pPr>
        <w:spacing w:afterLines="50"/>
        <w:ind w:firstLine="422"/>
        <w:rPr>
          <w:b/>
          <w:bCs/>
        </w:rPr>
      </w:pPr>
      <w:r w:rsidRPr="001141BE">
        <w:rPr>
          <w:rFonts w:hint="eastAsia"/>
          <w:b/>
          <w:bCs/>
        </w:rPr>
        <w:t>函数接口</w:t>
      </w:r>
    </w:p>
    <w:p w:rsidR="001141BE" w:rsidRPr="0087659C" w:rsidRDefault="001141BE" w:rsidP="001141BE">
      <w:pPr>
        <w:pStyle w:val="af1"/>
        <w:numPr>
          <w:ilvl w:val="0"/>
          <w:numId w:val="19"/>
        </w:numPr>
        <w:ind w:firstLineChars="0"/>
        <w:rPr>
          <w:b/>
        </w:rPr>
      </w:pPr>
      <w:r w:rsidRPr="0087659C">
        <w:rPr>
          <w:rFonts w:hint="eastAsia"/>
          <w:b/>
        </w:rPr>
        <w:t xml:space="preserve">INT32 do_ulharq(UINT16 rnti, INT8 dec_result, UINT32 data_size, </w:t>
      </w:r>
    </w:p>
    <w:p w:rsidR="001141BE" w:rsidRDefault="001141BE" w:rsidP="001141BE">
      <w:pPr>
        <w:ind w:firstLine="422"/>
        <w:jc w:val="right"/>
        <w:rPr>
          <w:b/>
        </w:rPr>
      </w:pPr>
      <w:r>
        <w:rPr>
          <w:rFonts w:hint="eastAsia"/>
          <w:b/>
        </w:rPr>
        <w:t>ResourcePhyInfo *phy_p)</w:t>
      </w:r>
    </w:p>
    <w:p w:rsidR="001141BE" w:rsidRDefault="001141BE" w:rsidP="00E612AD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1141BE" w:rsidRDefault="001141BE" w:rsidP="001141BE">
      <w:pPr>
        <w:spacing w:afterLines="50"/>
        <w:ind w:firstLine="420"/>
        <w:rPr>
          <w:bCs/>
        </w:rPr>
      </w:pPr>
      <w:r>
        <w:rPr>
          <w:rFonts w:hint="eastAsia"/>
          <w:bCs/>
        </w:rPr>
        <w:t>接收到上行数据通知上行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实体。根据</w:t>
      </w:r>
      <w:r>
        <w:rPr>
          <w:rFonts w:hint="eastAsia"/>
          <w:bCs/>
        </w:rPr>
        <w:t>RNTI</w:t>
      </w:r>
      <w:r>
        <w:rPr>
          <w:rFonts w:hint="eastAsia"/>
          <w:bCs/>
        </w:rPr>
        <w:t>值找到该</w:t>
      </w:r>
      <w:r>
        <w:rPr>
          <w:rFonts w:hint="eastAsia"/>
          <w:bCs/>
        </w:rPr>
        <w:t>UE</w:t>
      </w:r>
      <w:r>
        <w:rPr>
          <w:rFonts w:hint="eastAsia"/>
          <w:bCs/>
        </w:rPr>
        <w:t>的上行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进程后，若解码成功回复</w:t>
      </w:r>
      <w:r>
        <w:rPr>
          <w:rFonts w:hint="eastAsia"/>
          <w:bCs/>
        </w:rPr>
        <w:t>ACK</w:t>
      </w:r>
      <w:r>
        <w:rPr>
          <w:rFonts w:hint="eastAsia"/>
          <w:bCs/>
        </w:rPr>
        <w:t>，不成功回复</w:t>
      </w:r>
      <w:r>
        <w:rPr>
          <w:rFonts w:hint="eastAsia"/>
          <w:bCs/>
        </w:rPr>
        <w:t>NACK</w:t>
      </w:r>
      <w:r>
        <w:rPr>
          <w:rFonts w:hint="eastAsia"/>
          <w:bCs/>
        </w:rPr>
        <w:t>，并在该上行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进程中标明等待重传。</w:t>
      </w:r>
    </w:p>
    <w:p w:rsidR="001141BE" w:rsidRDefault="001141BE" w:rsidP="00E612AD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1141BE" w:rsidRDefault="001141BE" w:rsidP="001141BE">
      <w:pPr>
        <w:ind w:firstLine="420"/>
      </w:pPr>
      <w:r>
        <w:t>rnti</w:t>
      </w:r>
      <w:r>
        <w:rPr>
          <w:rFonts w:hint="eastAsia"/>
        </w:rPr>
        <w:t>：</w:t>
      </w:r>
      <w:r>
        <w:rPr>
          <w:rFonts w:hint="eastAsia"/>
        </w:rPr>
        <w:t xml:space="preserve"> RNTI</w:t>
      </w:r>
      <w:r>
        <w:rPr>
          <w:rFonts w:hint="eastAsia"/>
        </w:rPr>
        <w:t>值；</w:t>
      </w:r>
    </w:p>
    <w:p w:rsidR="001141BE" w:rsidRDefault="001141BE" w:rsidP="001141BE">
      <w:pPr>
        <w:ind w:firstLine="420"/>
        <w:rPr>
          <w:rFonts w:ascii="宋体"/>
        </w:rPr>
      </w:pPr>
      <w:r>
        <w:rPr>
          <w:rFonts w:ascii="宋体" w:hint="eastAsia"/>
        </w:rPr>
        <w:t>dec_result：解码成功标志；</w:t>
      </w:r>
    </w:p>
    <w:p w:rsidR="001141BE" w:rsidRDefault="001141BE" w:rsidP="001141BE">
      <w:pPr>
        <w:ind w:firstLine="420"/>
        <w:rPr>
          <w:rFonts w:ascii="宋体"/>
        </w:rPr>
      </w:pPr>
      <w:r>
        <w:rPr>
          <w:rFonts w:ascii="宋体" w:hint="eastAsia"/>
        </w:rPr>
        <w:t>data_size：接收数据大小；</w:t>
      </w:r>
    </w:p>
    <w:p w:rsidR="001141BE" w:rsidRDefault="001141BE" w:rsidP="001141BE">
      <w:pPr>
        <w:ind w:firstLine="420"/>
        <w:rPr>
          <w:rFonts w:ascii="宋体"/>
        </w:rPr>
      </w:pPr>
      <w:r>
        <w:rPr>
          <w:rFonts w:ascii="宋体" w:hint="eastAsia"/>
        </w:rPr>
        <w:t>phy_p:这次传输的物理资源信息。</w:t>
      </w:r>
    </w:p>
    <w:p w:rsidR="001141BE" w:rsidRDefault="001141BE" w:rsidP="00E612AD">
      <w:pPr>
        <w:spacing w:beforeLines="50" w:afterLines="50"/>
      </w:pPr>
      <w:r>
        <w:rPr>
          <w:rFonts w:hint="eastAsia"/>
          <w:b/>
          <w:bCs/>
        </w:rPr>
        <w:t>输出</w:t>
      </w:r>
    </w:p>
    <w:p w:rsidR="001141BE" w:rsidRDefault="001141BE" w:rsidP="001141BE">
      <w:pPr>
        <w:pStyle w:val="a6"/>
        <w:ind w:firstLineChars="200"/>
      </w:pPr>
      <w:r>
        <w:rPr>
          <w:rFonts w:hint="eastAsia"/>
        </w:rPr>
        <w:t>无</w:t>
      </w:r>
    </w:p>
    <w:p w:rsidR="001141BE" w:rsidRDefault="001141BE" w:rsidP="00E612AD">
      <w:pPr>
        <w:spacing w:beforeLines="50" w:afterLines="50"/>
      </w:pPr>
      <w:r>
        <w:rPr>
          <w:rFonts w:hint="eastAsia"/>
          <w:b/>
          <w:bCs/>
        </w:rPr>
        <w:t>返回</w:t>
      </w:r>
    </w:p>
    <w:p w:rsidR="001141BE" w:rsidRDefault="001141BE" w:rsidP="001141BE">
      <w:pPr>
        <w:ind w:firstLine="420"/>
      </w:pPr>
      <w:r>
        <w:rPr>
          <w:rFonts w:hint="eastAsia"/>
        </w:rPr>
        <w:t>0/1</w:t>
      </w:r>
      <w:r>
        <w:rPr>
          <w:rFonts w:hint="eastAsia"/>
        </w:rPr>
        <w:t>，操作是否成功。</w:t>
      </w:r>
    </w:p>
    <w:p w:rsidR="00EE26E4" w:rsidRDefault="00EE26E4">
      <w:pPr>
        <w:pStyle w:val="4"/>
        <w:rPr>
          <w:rFonts w:ascii="Times New Roman" w:eastAsia="宋体" w:hAnsi="宋体"/>
          <w:sz w:val="24"/>
          <w:szCs w:val="24"/>
          <w:lang w:val="nb-NO"/>
        </w:rPr>
      </w:pPr>
      <w:r>
        <w:rPr>
          <w:rFonts w:ascii="Times New Roman" w:eastAsia="宋体" w:hAnsi="Times New Roman"/>
          <w:sz w:val="24"/>
          <w:szCs w:val="24"/>
          <w:lang w:val="nb-NO"/>
        </w:rPr>
        <w:t>4.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  <w:lang w:val="nb-NO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  <w:lang w:val="nb-NO"/>
        </w:rPr>
        <w:t xml:space="preserve">.2 </w:t>
      </w:r>
      <w:r>
        <w:rPr>
          <w:rFonts w:ascii="Times New Roman" w:eastAsia="宋体" w:hAnsi="宋体"/>
          <w:sz w:val="24"/>
          <w:szCs w:val="24"/>
          <w:lang w:val="nb-NO"/>
        </w:rPr>
        <w:t>提供给</w:t>
      </w:r>
      <w:r>
        <w:rPr>
          <w:rFonts w:ascii="Times New Roman" w:eastAsia="宋体" w:hAnsi="宋体" w:hint="eastAsia"/>
          <w:sz w:val="24"/>
          <w:szCs w:val="24"/>
        </w:rPr>
        <w:t>HARQ</w:t>
      </w:r>
      <w:r>
        <w:rPr>
          <w:rFonts w:ascii="Times New Roman" w:eastAsia="宋体" w:hAnsi="宋体"/>
          <w:sz w:val="24"/>
          <w:szCs w:val="24"/>
          <w:lang w:val="nb-NO"/>
        </w:rPr>
        <w:t>模块的接口</w:t>
      </w:r>
    </w:p>
    <w:p w:rsidR="00EE26E4" w:rsidRDefault="00EE26E4">
      <w:pPr>
        <w:rPr>
          <w:rFonts w:hint="eastAsia"/>
        </w:rPr>
      </w:pPr>
      <w:r>
        <w:rPr>
          <w:rFonts w:hint="eastAsia"/>
        </w:rPr>
        <w:t>无</w:t>
      </w:r>
    </w:p>
    <w:p w:rsidR="00EE26E4" w:rsidRDefault="00EE26E4">
      <w:pPr>
        <w:rPr>
          <w:rFonts w:hint="eastAsia"/>
          <w:lang w:val="nb-NO"/>
        </w:rPr>
      </w:pPr>
    </w:p>
    <w:p w:rsidR="00EE26E4" w:rsidRDefault="00EE26E4">
      <w:pPr>
        <w:pStyle w:val="3"/>
        <w:spacing w:beforeLines="50" w:afterLines="50" w:line="240" w:lineRule="auto"/>
      </w:pPr>
      <w:bookmarkStart w:id="30" w:name="_Toc291494005"/>
      <w:r>
        <w:rPr>
          <w:sz w:val="28"/>
          <w:szCs w:val="28"/>
          <w:lang w:val="nb-NO"/>
        </w:rPr>
        <w:lastRenderedPageBreak/>
        <w:t>4.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  <w:lang w:val="nb-NO"/>
        </w:rPr>
        <w:t>.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  <w:lang w:val="nb-NO"/>
        </w:rPr>
        <w:t xml:space="preserve"> </w:t>
      </w:r>
      <w:r>
        <w:rPr>
          <w:rFonts w:hAnsi="宋体"/>
          <w:sz w:val="28"/>
          <w:szCs w:val="28"/>
          <w:lang w:val="nb-NO"/>
        </w:rPr>
        <w:t>与</w:t>
      </w:r>
      <w:r>
        <w:rPr>
          <w:rFonts w:hAnsi="宋体" w:hint="eastAsia"/>
          <w:sz w:val="28"/>
          <w:szCs w:val="28"/>
        </w:rPr>
        <w:t>随机接入</w:t>
      </w:r>
      <w:r>
        <w:rPr>
          <w:rFonts w:hAnsi="宋体"/>
          <w:sz w:val="28"/>
          <w:szCs w:val="28"/>
          <w:lang w:val="nb-NO"/>
        </w:rPr>
        <w:t>模块的接口</w:t>
      </w:r>
      <w:bookmarkEnd w:id="30"/>
    </w:p>
    <w:p w:rsidR="00EE26E4" w:rsidRDefault="00EE26E4">
      <w:pPr>
        <w:pStyle w:val="4"/>
        <w:rPr>
          <w:rFonts w:ascii="Times New Roman" w:eastAsia="宋体" w:hAnsi="宋体"/>
          <w:sz w:val="24"/>
          <w:szCs w:val="24"/>
          <w:lang w:val="nb-NO"/>
        </w:rPr>
      </w:pPr>
      <w:r>
        <w:rPr>
          <w:rFonts w:ascii="Times New Roman" w:eastAsia="宋体" w:hAnsi="Times New Roman"/>
          <w:sz w:val="24"/>
          <w:szCs w:val="24"/>
          <w:lang w:val="nb-NO"/>
        </w:rPr>
        <w:t>4.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  <w:lang w:val="nb-NO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  <w:lang w:val="nb-NO"/>
        </w:rPr>
        <w:t xml:space="preserve">.1 </w:t>
      </w:r>
      <w:r>
        <w:rPr>
          <w:rFonts w:ascii="Times New Roman" w:eastAsia="宋体" w:hAnsi="宋体"/>
          <w:sz w:val="24"/>
          <w:szCs w:val="24"/>
          <w:lang w:val="nb-NO"/>
        </w:rPr>
        <w:t>需要</w:t>
      </w:r>
      <w:r>
        <w:rPr>
          <w:rFonts w:ascii="Times New Roman" w:eastAsia="宋体" w:hAnsi="宋体" w:hint="eastAsia"/>
          <w:sz w:val="24"/>
          <w:szCs w:val="24"/>
        </w:rPr>
        <w:t>随机接入</w:t>
      </w:r>
      <w:r>
        <w:rPr>
          <w:rFonts w:ascii="Times New Roman" w:eastAsia="宋体" w:hAnsi="宋体"/>
          <w:sz w:val="24"/>
          <w:szCs w:val="24"/>
          <w:lang w:val="nb-NO"/>
        </w:rPr>
        <w:t>模块提供的接口</w:t>
      </w:r>
    </w:p>
    <w:p w:rsidR="001141BE" w:rsidRPr="001141BE" w:rsidRDefault="001141BE" w:rsidP="00E612AD">
      <w:pPr>
        <w:spacing w:afterLines="50"/>
        <w:rPr>
          <w:b/>
          <w:bCs/>
        </w:rPr>
      </w:pPr>
      <w:r w:rsidRPr="001141BE">
        <w:rPr>
          <w:rFonts w:hint="eastAsia"/>
          <w:b/>
          <w:bCs/>
        </w:rPr>
        <w:t>函数接口</w:t>
      </w:r>
    </w:p>
    <w:p w:rsidR="001141BE" w:rsidRPr="0087659C" w:rsidRDefault="001141BE" w:rsidP="001141BE">
      <w:pPr>
        <w:pStyle w:val="af1"/>
        <w:numPr>
          <w:ilvl w:val="0"/>
          <w:numId w:val="19"/>
        </w:numPr>
        <w:ind w:firstLineChars="0"/>
        <w:rPr>
          <w:b/>
        </w:rPr>
      </w:pPr>
      <w:r w:rsidRPr="0087659C">
        <w:rPr>
          <w:rFonts w:hint="eastAsia"/>
          <w:b/>
        </w:rPr>
        <w:t>INT32 rcv_crnti_ce(UINT16 tc_rnti, UINT8* msg_p)</w:t>
      </w:r>
    </w:p>
    <w:p w:rsidR="001141BE" w:rsidRDefault="001141BE" w:rsidP="00E612AD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1141BE" w:rsidRDefault="001141BE" w:rsidP="001141BE">
      <w:pPr>
        <w:spacing w:afterLines="50"/>
        <w:ind w:firstLine="420"/>
        <w:rPr>
          <w:bCs/>
        </w:rPr>
      </w:pPr>
      <w:r>
        <w:rPr>
          <w:rFonts w:hint="eastAsia"/>
          <w:bCs/>
        </w:rPr>
        <w:t>接收到</w:t>
      </w:r>
      <w:r>
        <w:rPr>
          <w:rFonts w:hint="eastAsia"/>
          <w:bCs/>
        </w:rPr>
        <w:t>CRNTI</w:t>
      </w:r>
      <w:r>
        <w:rPr>
          <w:rFonts w:hint="eastAsia"/>
          <w:bCs/>
        </w:rPr>
        <w:t>控制单元，将分配给</w:t>
      </w:r>
      <w:r>
        <w:rPr>
          <w:rFonts w:hint="eastAsia"/>
          <w:bCs/>
        </w:rPr>
        <w:t>TC_RNTI</w:t>
      </w:r>
      <w:r>
        <w:rPr>
          <w:rFonts w:hint="eastAsia"/>
          <w:bCs/>
        </w:rPr>
        <w:t>回收，分配给</w:t>
      </w:r>
      <w:r>
        <w:rPr>
          <w:rFonts w:hint="eastAsia"/>
          <w:bCs/>
        </w:rPr>
        <w:t>UE C_RNTI</w:t>
      </w:r>
      <w:r>
        <w:rPr>
          <w:rFonts w:hint="eastAsia"/>
          <w:bCs/>
        </w:rPr>
        <w:t>中的</w:t>
      </w:r>
      <w:r>
        <w:rPr>
          <w:rFonts w:hint="eastAsia"/>
          <w:bCs/>
        </w:rPr>
        <w:t>C_RNTI</w:t>
      </w:r>
      <w:r>
        <w:rPr>
          <w:rFonts w:hint="eastAsia"/>
          <w:bCs/>
        </w:rPr>
        <w:t>值。</w:t>
      </w:r>
    </w:p>
    <w:p w:rsidR="001141BE" w:rsidRDefault="001141BE" w:rsidP="00E612AD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1141BE" w:rsidRDefault="001141BE" w:rsidP="001141BE">
      <w:pPr>
        <w:ind w:firstLine="422"/>
      </w:pPr>
      <w:r>
        <w:rPr>
          <w:rFonts w:hint="eastAsia"/>
          <w:b/>
        </w:rPr>
        <w:t>tc_rnti</w:t>
      </w:r>
      <w:r>
        <w:rPr>
          <w:rFonts w:hint="eastAsia"/>
        </w:rPr>
        <w:t>：</w:t>
      </w:r>
      <w:r>
        <w:rPr>
          <w:rFonts w:hint="eastAsia"/>
        </w:rPr>
        <w:t>TC_RNTI</w:t>
      </w:r>
      <w:r>
        <w:rPr>
          <w:rFonts w:hint="eastAsia"/>
        </w:rPr>
        <w:t>值；</w:t>
      </w:r>
    </w:p>
    <w:p w:rsidR="001141BE" w:rsidRDefault="001141BE" w:rsidP="001141BE">
      <w:pPr>
        <w:ind w:firstLine="422"/>
        <w:rPr>
          <w:rFonts w:ascii="宋体"/>
        </w:rPr>
      </w:pPr>
      <w:r>
        <w:rPr>
          <w:rFonts w:hint="eastAsia"/>
          <w:b/>
        </w:rPr>
        <w:t>msg_p</w:t>
      </w:r>
      <w:r>
        <w:rPr>
          <w:rFonts w:ascii="宋体" w:hint="eastAsia"/>
        </w:rPr>
        <w:t>：C_RNTI控制单元消息指针；</w:t>
      </w:r>
    </w:p>
    <w:p w:rsidR="001141BE" w:rsidRDefault="001141BE" w:rsidP="00E612AD">
      <w:pPr>
        <w:spacing w:beforeLines="50" w:afterLines="50"/>
      </w:pPr>
      <w:r>
        <w:rPr>
          <w:rFonts w:hint="eastAsia"/>
          <w:b/>
          <w:bCs/>
        </w:rPr>
        <w:t>输出</w:t>
      </w:r>
    </w:p>
    <w:p w:rsidR="001141BE" w:rsidRDefault="001141BE" w:rsidP="001141BE">
      <w:pPr>
        <w:pStyle w:val="a6"/>
        <w:ind w:firstLineChars="200"/>
      </w:pPr>
      <w:r>
        <w:rPr>
          <w:rFonts w:hint="eastAsia"/>
        </w:rPr>
        <w:t>无</w:t>
      </w:r>
    </w:p>
    <w:p w:rsidR="001141BE" w:rsidRDefault="001141BE" w:rsidP="00E612AD">
      <w:pPr>
        <w:spacing w:beforeLines="50" w:afterLines="50"/>
      </w:pPr>
      <w:r>
        <w:rPr>
          <w:rFonts w:hint="eastAsia"/>
          <w:b/>
          <w:bCs/>
        </w:rPr>
        <w:t>返回</w:t>
      </w:r>
    </w:p>
    <w:p w:rsidR="001141BE" w:rsidRDefault="001141BE" w:rsidP="001141BE">
      <w:pPr>
        <w:ind w:firstLine="420"/>
      </w:pPr>
      <w:r>
        <w:rPr>
          <w:rFonts w:hint="eastAsia"/>
        </w:rPr>
        <w:t>0/1</w:t>
      </w:r>
      <w:r>
        <w:rPr>
          <w:rFonts w:hint="eastAsia"/>
        </w:rPr>
        <w:t>，操作是否成功。</w:t>
      </w:r>
    </w:p>
    <w:p w:rsidR="00EE26E4" w:rsidRDefault="00EE26E4">
      <w:pPr>
        <w:pStyle w:val="4"/>
        <w:rPr>
          <w:rFonts w:ascii="Times New Roman" w:eastAsia="宋体" w:hAnsi="宋体"/>
          <w:sz w:val="24"/>
          <w:szCs w:val="24"/>
          <w:lang w:val="nb-NO"/>
        </w:rPr>
      </w:pPr>
      <w:r>
        <w:rPr>
          <w:rFonts w:ascii="Times New Roman" w:eastAsia="宋体" w:hAnsi="Times New Roman"/>
          <w:sz w:val="24"/>
          <w:szCs w:val="24"/>
          <w:lang w:val="nb-NO"/>
        </w:rPr>
        <w:t>4.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  <w:lang w:val="nb-NO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  <w:lang w:val="nb-NO"/>
        </w:rPr>
        <w:t xml:space="preserve">.2 </w:t>
      </w:r>
      <w:r>
        <w:rPr>
          <w:rFonts w:ascii="Times New Roman" w:eastAsia="宋体" w:hAnsi="宋体"/>
          <w:sz w:val="24"/>
          <w:szCs w:val="24"/>
          <w:lang w:val="nb-NO"/>
        </w:rPr>
        <w:t>提供给</w:t>
      </w:r>
      <w:r>
        <w:rPr>
          <w:rFonts w:ascii="Times New Roman" w:eastAsia="宋体" w:hAnsi="宋体" w:hint="eastAsia"/>
          <w:sz w:val="24"/>
          <w:szCs w:val="24"/>
        </w:rPr>
        <w:t>随机接入</w:t>
      </w:r>
      <w:r>
        <w:rPr>
          <w:rFonts w:ascii="Times New Roman" w:eastAsia="宋体" w:hAnsi="宋体"/>
          <w:sz w:val="24"/>
          <w:szCs w:val="24"/>
          <w:lang w:val="nb-NO"/>
        </w:rPr>
        <w:t>模块的接口</w:t>
      </w:r>
    </w:p>
    <w:p w:rsidR="00EE26E4" w:rsidRDefault="00EE26E4">
      <w:pPr>
        <w:rPr>
          <w:rFonts w:hint="eastAsia"/>
        </w:rPr>
      </w:pPr>
      <w:r>
        <w:rPr>
          <w:rFonts w:hint="eastAsia"/>
        </w:rPr>
        <w:t>无</w:t>
      </w:r>
    </w:p>
    <w:p w:rsidR="00EE26E4" w:rsidRDefault="00EE26E4">
      <w:pPr>
        <w:pStyle w:val="3"/>
        <w:spacing w:beforeLines="50" w:afterLines="50" w:line="240" w:lineRule="auto"/>
        <w:rPr>
          <w:sz w:val="24"/>
          <w:szCs w:val="24"/>
          <w:lang w:val="nb-NO"/>
        </w:rPr>
      </w:pPr>
      <w:bookmarkStart w:id="31" w:name="_Toc291494006"/>
      <w:r>
        <w:rPr>
          <w:sz w:val="28"/>
          <w:szCs w:val="28"/>
          <w:lang w:val="nb-NO"/>
        </w:rPr>
        <w:t>4.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  <w:lang w:val="nb-NO"/>
        </w:rPr>
        <w:t>.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  <w:lang w:val="nb-NO"/>
        </w:rPr>
        <w:t xml:space="preserve"> </w:t>
      </w:r>
      <w:r>
        <w:rPr>
          <w:rFonts w:hAnsi="宋体"/>
          <w:sz w:val="28"/>
          <w:szCs w:val="28"/>
          <w:lang w:val="nb-NO"/>
        </w:rPr>
        <w:t>与</w:t>
      </w:r>
      <w:r>
        <w:rPr>
          <w:rFonts w:hAnsi="宋体" w:hint="eastAsia"/>
          <w:sz w:val="28"/>
          <w:szCs w:val="28"/>
          <w:lang w:val="nb-NO"/>
        </w:rPr>
        <w:t>调度</w:t>
      </w:r>
      <w:r>
        <w:rPr>
          <w:rFonts w:hAnsi="宋体"/>
          <w:sz w:val="28"/>
          <w:szCs w:val="28"/>
          <w:lang w:val="nb-NO"/>
        </w:rPr>
        <w:t>模块的接口</w:t>
      </w:r>
      <w:bookmarkEnd w:id="31"/>
    </w:p>
    <w:p w:rsidR="00EE26E4" w:rsidRDefault="00EE26E4">
      <w:pPr>
        <w:pStyle w:val="4"/>
        <w:rPr>
          <w:rFonts w:ascii="Times New Roman" w:eastAsia="宋体" w:hAnsi="宋体"/>
          <w:sz w:val="24"/>
          <w:szCs w:val="24"/>
          <w:lang w:val="nb-NO"/>
        </w:rPr>
      </w:pPr>
      <w:r>
        <w:rPr>
          <w:rFonts w:ascii="Times New Roman" w:eastAsia="宋体" w:hAnsi="Times New Roman"/>
          <w:sz w:val="24"/>
          <w:szCs w:val="24"/>
          <w:lang w:val="nb-NO"/>
        </w:rPr>
        <w:t>4.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  <w:lang w:val="nb-NO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  <w:lang w:val="nb-NO"/>
        </w:rPr>
        <w:t xml:space="preserve">.1 </w:t>
      </w:r>
      <w:r>
        <w:rPr>
          <w:rFonts w:ascii="Times New Roman" w:eastAsia="宋体" w:hAnsi="宋体"/>
          <w:sz w:val="24"/>
          <w:szCs w:val="24"/>
          <w:lang w:val="nb-NO"/>
        </w:rPr>
        <w:t>需要</w:t>
      </w:r>
      <w:r>
        <w:rPr>
          <w:rFonts w:ascii="Times New Roman" w:eastAsia="宋体" w:hAnsi="宋体" w:hint="eastAsia"/>
          <w:sz w:val="24"/>
          <w:szCs w:val="24"/>
        </w:rPr>
        <w:t>调度</w:t>
      </w:r>
      <w:r>
        <w:rPr>
          <w:rFonts w:ascii="Times New Roman" w:eastAsia="宋体" w:hAnsi="宋体"/>
          <w:sz w:val="24"/>
          <w:szCs w:val="24"/>
          <w:lang w:val="nb-NO"/>
        </w:rPr>
        <w:t>模块提供的接口</w:t>
      </w:r>
    </w:p>
    <w:p w:rsidR="00216681" w:rsidRPr="001141BE" w:rsidRDefault="00216681" w:rsidP="00E612AD">
      <w:pPr>
        <w:spacing w:beforeLines="50" w:afterLines="50"/>
        <w:rPr>
          <w:b/>
          <w:bCs/>
        </w:rPr>
      </w:pPr>
      <w:r w:rsidRPr="001141BE">
        <w:rPr>
          <w:rFonts w:hint="eastAsia"/>
          <w:b/>
          <w:bCs/>
        </w:rPr>
        <w:t>函数接口</w:t>
      </w:r>
    </w:p>
    <w:p w:rsidR="00216681" w:rsidRPr="0087659C" w:rsidRDefault="00216681" w:rsidP="00216681">
      <w:pPr>
        <w:pStyle w:val="af1"/>
        <w:numPr>
          <w:ilvl w:val="0"/>
          <w:numId w:val="19"/>
        </w:numPr>
        <w:ind w:firstLineChars="0"/>
        <w:rPr>
          <w:b/>
        </w:rPr>
      </w:pPr>
      <w:r w:rsidRPr="0087659C">
        <w:rPr>
          <w:rFonts w:hint="eastAsia"/>
          <w:b/>
        </w:rPr>
        <w:t>INT32 rcv_bsr_ce(UINT16 rnti, UNIT16 msg_len, UINT8* msg_p)</w:t>
      </w:r>
    </w:p>
    <w:p w:rsidR="00216681" w:rsidRDefault="00216681" w:rsidP="00E612AD">
      <w:pPr>
        <w:spacing w:beforeLines="50"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216681" w:rsidRDefault="00216681" w:rsidP="00216681">
      <w:pPr>
        <w:spacing w:beforeLines="50" w:afterLines="50"/>
        <w:ind w:firstLineChars="350" w:firstLine="735"/>
        <w:rPr>
          <w:bCs/>
        </w:rPr>
      </w:pPr>
      <w:r>
        <w:rPr>
          <w:rFonts w:hint="eastAsia"/>
          <w:bCs/>
        </w:rPr>
        <w:t>接收到</w:t>
      </w:r>
      <w:r>
        <w:rPr>
          <w:rFonts w:hint="eastAsia"/>
          <w:bCs/>
        </w:rPr>
        <w:t>BSR</w:t>
      </w:r>
      <w:r>
        <w:rPr>
          <w:rFonts w:hint="eastAsia"/>
          <w:bCs/>
        </w:rPr>
        <w:t>控制单元用于上行调度，根据</w:t>
      </w:r>
      <w:r>
        <w:rPr>
          <w:rFonts w:hint="eastAsia"/>
          <w:bCs/>
        </w:rPr>
        <w:t>RNTI</w:t>
      </w:r>
      <w:r>
        <w:rPr>
          <w:rFonts w:hint="eastAsia"/>
          <w:bCs/>
        </w:rPr>
        <w:t>记录该</w:t>
      </w:r>
      <w:r>
        <w:rPr>
          <w:rFonts w:hint="eastAsia"/>
          <w:bCs/>
        </w:rPr>
        <w:t>BSR</w:t>
      </w:r>
      <w:r>
        <w:rPr>
          <w:rFonts w:hint="eastAsia"/>
          <w:bCs/>
        </w:rPr>
        <w:t>信息。</w:t>
      </w:r>
    </w:p>
    <w:p w:rsidR="00216681" w:rsidRDefault="00216681" w:rsidP="00E612AD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216681" w:rsidRDefault="00216681" w:rsidP="00216681">
      <w:pPr>
        <w:ind w:firstLine="420"/>
      </w:pPr>
      <w:r>
        <w:t>rnti</w:t>
      </w:r>
      <w:r>
        <w:rPr>
          <w:rFonts w:hint="eastAsia"/>
        </w:rPr>
        <w:t>: RNTI</w:t>
      </w:r>
      <w:r>
        <w:rPr>
          <w:rFonts w:hint="eastAsia"/>
        </w:rPr>
        <w:t>值；</w:t>
      </w:r>
    </w:p>
    <w:p w:rsidR="00216681" w:rsidRDefault="00216681" w:rsidP="00216681">
      <w:pPr>
        <w:ind w:firstLine="420"/>
      </w:pPr>
      <w:r>
        <w:rPr>
          <w:rFonts w:hint="eastAsia"/>
        </w:rPr>
        <w:t>msg_len: CE</w:t>
      </w:r>
      <w:r>
        <w:rPr>
          <w:rFonts w:hint="eastAsia"/>
        </w:rPr>
        <w:t>消息长度指示；</w:t>
      </w:r>
    </w:p>
    <w:p w:rsidR="00216681" w:rsidRDefault="00216681" w:rsidP="00216681">
      <w:pPr>
        <w:ind w:firstLine="420"/>
        <w:rPr>
          <w:rFonts w:ascii="宋体"/>
        </w:rPr>
      </w:pPr>
      <w:r>
        <w:rPr>
          <w:rFonts w:hint="eastAsia"/>
        </w:rPr>
        <w:t>msg_p</w:t>
      </w:r>
      <w:r>
        <w:rPr>
          <w:rFonts w:hint="eastAsia"/>
        </w:rPr>
        <w:t>：</w:t>
      </w:r>
      <w:r>
        <w:rPr>
          <w:rFonts w:hint="eastAsia"/>
        </w:rPr>
        <w:t>BS</w:t>
      </w:r>
      <w:r>
        <w:rPr>
          <w:rFonts w:ascii="宋体" w:hint="eastAsia"/>
        </w:rPr>
        <w:t>R控制单元消息指针。</w:t>
      </w:r>
    </w:p>
    <w:p w:rsidR="00216681" w:rsidRDefault="00216681" w:rsidP="00E612AD">
      <w:pPr>
        <w:spacing w:beforeLines="50" w:afterLines="50"/>
      </w:pPr>
      <w:r>
        <w:rPr>
          <w:rFonts w:hint="eastAsia"/>
          <w:b/>
          <w:bCs/>
        </w:rPr>
        <w:t>输出</w:t>
      </w:r>
    </w:p>
    <w:p w:rsidR="00216681" w:rsidRDefault="00216681" w:rsidP="00216681">
      <w:pPr>
        <w:pStyle w:val="a6"/>
        <w:ind w:firstLineChars="200"/>
      </w:pPr>
      <w:r>
        <w:rPr>
          <w:rFonts w:hint="eastAsia"/>
        </w:rPr>
        <w:lastRenderedPageBreak/>
        <w:t>无</w:t>
      </w:r>
    </w:p>
    <w:p w:rsidR="00216681" w:rsidRDefault="00216681" w:rsidP="00E612AD">
      <w:pPr>
        <w:spacing w:beforeLines="50" w:afterLines="50"/>
      </w:pPr>
      <w:r>
        <w:rPr>
          <w:rFonts w:hint="eastAsia"/>
          <w:b/>
          <w:bCs/>
        </w:rPr>
        <w:t>返回</w:t>
      </w:r>
    </w:p>
    <w:p w:rsidR="00216681" w:rsidRDefault="00216681" w:rsidP="00216681">
      <w:pPr>
        <w:ind w:firstLine="420"/>
      </w:pPr>
      <w:r>
        <w:rPr>
          <w:rFonts w:hint="eastAsia"/>
        </w:rPr>
        <w:t>0/1</w:t>
      </w:r>
      <w:r>
        <w:rPr>
          <w:rFonts w:hint="eastAsia"/>
        </w:rPr>
        <w:t>，操作是否成功。</w:t>
      </w:r>
    </w:p>
    <w:p w:rsidR="00216681" w:rsidRDefault="00216681" w:rsidP="00216681">
      <w:pPr>
        <w:ind w:firstLine="420"/>
      </w:pPr>
    </w:p>
    <w:p w:rsidR="00EE26E4" w:rsidRDefault="00EE26E4" w:rsidP="0010466A">
      <w:pPr>
        <w:pStyle w:val="4"/>
        <w:numPr>
          <w:ilvl w:val="3"/>
          <w:numId w:val="8"/>
        </w:numPr>
        <w:rPr>
          <w:rFonts w:ascii="Times New Roman" w:eastAsia="宋体" w:hAnsi="宋体" w:hint="eastAsia"/>
          <w:sz w:val="24"/>
          <w:szCs w:val="24"/>
          <w:lang w:val="nb-NO"/>
        </w:rPr>
      </w:pPr>
      <w:r>
        <w:rPr>
          <w:rFonts w:ascii="Times New Roman" w:eastAsia="宋体" w:hAnsi="宋体"/>
          <w:sz w:val="24"/>
          <w:szCs w:val="24"/>
          <w:lang w:val="nb-NO"/>
        </w:rPr>
        <w:t>提供给</w:t>
      </w:r>
      <w:r>
        <w:rPr>
          <w:rFonts w:ascii="Times New Roman" w:eastAsia="宋体" w:hAnsi="宋体" w:hint="eastAsia"/>
          <w:sz w:val="24"/>
          <w:szCs w:val="24"/>
          <w:lang w:val="nb-NO"/>
        </w:rPr>
        <w:t>调度</w:t>
      </w:r>
      <w:r>
        <w:rPr>
          <w:rFonts w:ascii="Times New Roman" w:eastAsia="宋体" w:hAnsi="宋体"/>
          <w:sz w:val="24"/>
          <w:szCs w:val="24"/>
          <w:lang w:val="nb-NO"/>
        </w:rPr>
        <w:t>模块的接口</w:t>
      </w:r>
    </w:p>
    <w:p w:rsidR="0010466A" w:rsidRDefault="0010466A" w:rsidP="0010466A">
      <w:pPr>
        <w:ind w:left="765"/>
        <w:rPr>
          <w:rFonts w:hint="eastAsia"/>
          <w:lang w:val="nb-NO"/>
        </w:rPr>
      </w:pPr>
      <w:r>
        <w:rPr>
          <w:rFonts w:hint="eastAsia"/>
          <w:lang w:val="nb-NO"/>
        </w:rPr>
        <w:t>无</w:t>
      </w:r>
    </w:p>
    <w:p w:rsidR="0010466A" w:rsidRPr="00CF039A" w:rsidRDefault="00CF039A" w:rsidP="00CF039A">
      <w:pPr>
        <w:pStyle w:val="3"/>
        <w:spacing w:beforeLines="50" w:afterLines="50" w:line="240" w:lineRule="auto"/>
        <w:rPr>
          <w:rFonts w:hint="eastAsia"/>
          <w:sz w:val="28"/>
          <w:szCs w:val="28"/>
          <w:lang w:val="nb-NO"/>
        </w:rPr>
      </w:pPr>
      <w:bookmarkStart w:id="32" w:name="_Toc291494007"/>
      <w:r>
        <w:rPr>
          <w:rFonts w:hint="eastAsia"/>
          <w:sz w:val="28"/>
          <w:szCs w:val="28"/>
          <w:lang w:val="nb-NO"/>
        </w:rPr>
        <w:t>4.2.4</w:t>
      </w:r>
      <w:r w:rsidR="0010466A" w:rsidRPr="00CF039A">
        <w:rPr>
          <w:rFonts w:hint="eastAsia"/>
          <w:sz w:val="28"/>
          <w:szCs w:val="28"/>
          <w:lang w:val="nb-NO"/>
        </w:rPr>
        <w:t>与功率控制模块的接口</w:t>
      </w:r>
      <w:bookmarkEnd w:id="32"/>
    </w:p>
    <w:p w:rsidR="00CF039A" w:rsidRDefault="00CF039A" w:rsidP="00CF039A">
      <w:pPr>
        <w:pStyle w:val="4"/>
        <w:rPr>
          <w:rFonts w:ascii="Times New Roman" w:eastAsia="宋体" w:hAnsi="宋体" w:hint="eastAsia"/>
          <w:sz w:val="24"/>
          <w:szCs w:val="24"/>
          <w:lang w:val="nb-NO"/>
        </w:rPr>
      </w:pPr>
      <w:r>
        <w:rPr>
          <w:rFonts w:ascii="Times New Roman" w:eastAsia="宋体" w:hAnsi="宋体" w:hint="eastAsia"/>
          <w:sz w:val="24"/>
          <w:szCs w:val="24"/>
          <w:lang w:val="nb-NO"/>
        </w:rPr>
        <w:t>4.2.4.1</w:t>
      </w:r>
      <w:r>
        <w:rPr>
          <w:rFonts w:ascii="Times New Roman" w:eastAsia="宋体" w:hAnsi="宋体"/>
          <w:sz w:val="24"/>
          <w:szCs w:val="24"/>
          <w:lang w:val="nb-NO"/>
        </w:rPr>
        <w:t>需要</w:t>
      </w:r>
      <w:r>
        <w:rPr>
          <w:rFonts w:ascii="Times New Roman" w:eastAsia="宋体" w:hAnsi="宋体" w:hint="eastAsia"/>
          <w:sz w:val="24"/>
          <w:szCs w:val="24"/>
        </w:rPr>
        <w:t>功率</w:t>
      </w:r>
      <w:r>
        <w:rPr>
          <w:rFonts w:ascii="Times New Roman" w:eastAsia="宋体" w:hAnsi="宋体"/>
          <w:sz w:val="24"/>
          <w:szCs w:val="24"/>
          <w:lang w:val="nb-NO"/>
        </w:rPr>
        <w:t>模块提供的接口</w:t>
      </w:r>
    </w:p>
    <w:p w:rsidR="00CF039A" w:rsidRPr="001141BE" w:rsidRDefault="00CF039A" w:rsidP="00E612AD">
      <w:pPr>
        <w:spacing w:beforeLines="50" w:afterLines="50"/>
        <w:rPr>
          <w:b/>
          <w:bCs/>
        </w:rPr>
      </w:pPr>
      <w:r w:rsidRPr="001141BE">
        <w:rPr>
          <w:rFonts w:hint="eastAsia"/>
          <w:b/>
          <w:bCs/>
        </w:rPr>
        <w:t>函数接口</w:t>
      </w:r>
    </w:p>
    <w:p w:rsidR="00CF039A" w:rsidRPr="0087659C" w:rsidRDefault="00CF039A" w:rsidP="00CF039A">
      <w:pPr>
        <w:pStyle w:val="af1"/>
        <w:numPr>
          <w:ilvl w:val="0"/>
          <w:numId w:val="19"/>
        </w:numPr>
        <w:ind w:firstLineChars="0"/>
        <w:rPr>
          <w:b/>
        </w:rPr>
      </w:pPr>
      <w:r>
        <w:rPr>
          <w:rFonts w:hint="eastAsia"/>
          <w:b/>
        </w:rPr>
        <w:t>INT32 rcv_phr_ce</w:t>
      </w:r>
      <w:r w:rsidRPr="0087659C">
        <w:rPr>
          <w:rFonts w:hint="eastAsia"/>
          <w:b/>
        </w:rPr>
        <w:t>(UINT16 rnti, UINT8* msg_p)</w:t>
      </w:r>
    </w:p>
    <w:p w:rsidR="00CF039A" w:rsidRDefault="00CF039A" w:rsidP="00E612AD">
      <w:pPr>
        <w:spacing w:beforeLines="50"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CF039A" w:rsidRDefault="00CF039A" w:rsidP="00E612AD">
      <w:pPr>
        <w:spacing w:afterLines="50"/>
        <w:ind w:firstLineChars="200" w:firstLine="420"/>
        <w:rPr>
          <w:bCs/>
        </w:rPr>
      </w:pPr>
      <w:r>
        <w:rPr>
          <w:rFonts w:hint="eastAsia"/>
          <w:bCs/>
        </w:rPr>
        <w:t>接收到</w:t>
      </w:r>
      <w:r>
        <w:rPr>
          <w:rFonts w:hint="eastAsia"/>
          <w:bCs/>
        </w:rPr>
        <w:t>PHR</w:t>
      </w:r>
      <w:r>
        <w:rPr>
          <w:rFonts w:hint="eastAsia"/>
          <w:bCs/>
        </w:rPr>
        <w:t>用于</w:t>
      </w:r>
      <w:r>
        <w:rPr>
          <w:rFonts w:hint="eastAsia"/>
          <w:bCs/>
        </w:rPr>
        <w:t>HeNB</w:t>
      </w:r>
      <w:r>
        <w:rPr>
          <w:rFonts w:hint="eastAsia"/>
          <w:bCs/>
        </w:rPr>
        <w:t>端进行功率控制，根据</w:t>
      </w:r>
      <w:r>
        <w:rPr>
          <w:rFonts w:hint="eastAsia"/>
          <w:bCs/>
        </w:rPr>
        <w:t>RNTI</w:t>
      </w:r>
      <w:r>
        <w:rPr>
          <w:rFonts w:hint="eastAsia"/>
          <w:bCs/>
        </w:rPr>
        <w:t>记录该</w:t>
      </w:r>
      <w:r>
        <w:rPr>
          <w:rFonts w:hint="eastAsia"/>
          <w:bCs/>
        </w:rPr>
        <w:t>PHR</w:t>
      </w:r>
      <w:r>
        <w:rPr>
          <w:rFonts w:hint="eastAsia"/>
          <w:bCs/>
        </w:rPr>
        <w:t>信息。</w:t>
      </w:r>
      <w:r>
        <w:rPr>
          <w:rFonts w:hint="eastAsia"/>
          <w:bCs/>
        </w:rPr>
        <w:t xml:space="preserve"> </w:t>
      </w:r>
    </w:p>
    <w:p w:rsidR="00CF039A" w:rsidRDefault="00CF039A" w:rsidP="00E612AD">
      <w:pPr>
        <w:tabs>
          <w:tab w:val="left" w:pos="2350"/>
        </w:tabs>
        <w:spacing w:beforeLines="50" w:afterLines="50"/>
        <w:rPr>
          <w:b/>
          <w:bCs/>
        </w:rPr>
      </w:pPr>
      <w:r>
        <w:rPr>
          <w:rFonts w:hint="eastAsia"/>
          <w:b/>
          <w:bCs/>
        </w:rPr>
        <w:t>输入</w:t>
      </w:r>
      <w:r w:rsidR="00AF3796">
        <w:rPr>
          <w:b/>
          <w:bCs/>
        </w:rPr>
        <w:tab/>
      </w:r>
    </w:p>
    <w:p w:rsidR="00CF039A" w:rsidRPr="00CA1E11" w:rsidRDefault="00CF039A" w:rsidP="00E612AD">
      <w:pPr>
        <w:spacing w:afterLines="50"/>
        <w:ind w:firstLineChars="200" w:firstLine="420"/>
        <w:rPr>
          <w:bCs/>
        </w:rPr>
      </w:pPr>
      <w:r w:rsidRPr="00CA1E11">
        <w:rPr>
          <w:bCs/>
        </w:rPr>
        <w:t>rnti</w:t>
      </w:r>
      <w:r w:rsidRPr="00CA1E11">
        <w:rPr>
          <w:rFonts w:hint="eastAsia"/>
          <w:bCs/>
        </w:rPr>
        <w:t>: RNTI</w:t>
      </w:r>
      <w:r w:rsidRPr="00CA1E11">
        <w:rPr>
          <w:rFonts w:hint="eastAsia"/>
          <w:bCs/>
        </w:rPr>
        <w:t>值；</w:t>
      </w:r>
    </w:p>
    <w:p w:rsidR="00CF039A" w:rsidRPr="00CF039A" w:rsidRDefault="00CF039A" w:rsidP="00E612AD">
      <w:pPr>
        <w:spacing w:afterLines="50"/>
        <w:ind w:firstLineChars="200" w:firstLine="420"/>
        <w:rPr>
          <w:bCs/>
        </w:rPr>
      </w:pPr>
      <w:r w:rsidRPr="00CF039A">
        <w:rPr>
          <w:rFonts w:hint="eastAsia"/>
          <w:bCs/>
        </w:rPr>
        <w:t>msg_p</w:t>
      </w:r>
      <w:r w:rsidRPr="00CF039A">
        <w:rPr>
          <w:rFonts w:hint="eastAsia"/>
          <w:bCs/>
        </w:rPr>
        <w:t>：</w:t>
      </w:r>
      <w:r w:rsidR="002F7047">
        <w:rPr>
          <w:rFonts w:hint="eastAsia"/>
          <w:bCs/>
        </w:rPr>
        <w:t>PHR</w:t>
      </w:r>
      <w:r w:rsidRPr="00CF039A">
        <w:rPr>
          <w:rFonts w:hint="eastAsia"/>
          <w:bCs/>
        </w:rPr>
        <w:t>控制单元消息指针。</w:t>
      </w:r>
    </w:p>
    <w:p w:rsidR="00CF039A" w:rsidRPr="00CA1E11" w:rsidRDefault="00CF039A" w:rsidP="00E612AD">
      <w:pPr>
        <w:tabs>
          <w:tab w:val="center" w:pos="4367"/>
        </w:tabs>
        <w:spacing w:beforeLines="50" w:afterLines="50"/>
        <w:rPr>
          <w:b/>
          <w:bCs/>
        </w:rPr>
      </w:pPr>
      <w:r>
        <w:rPr>
          <w:rFonts w:hint="eastAsia"/>
          <w:b/>
          <w:bCs/>
        </w:rPr>
        <w:t>输出</w:t>
      </w:r>
      <w:r w:rsidR="002F7047">
        <w:rPr>
          <w:b/>
          <w:bCs/>
        </w:rPr>
        <w:tab/>
      </w:r>
    </w:p>
    <w:p w:rsidR="00CF039A" w:rsidRDefault="00CF039A" w:rsidP="00CF039A">
      <w:pPr>
        <w:pStyle w:val="a6"/>
        <w:ind w:firstLineChars="200"/>
      </w:pPr>
      <w:r>
        <w:rPr>
          <w:rFonts w:hint="eastAsia"/>
        </w:rPr>
        <w:t>无</w:t>
      </w:r>
    </w:p>
    <w:p w:rsidR="00CF039A" w:rsidRDefault="00CF039A" w:rsidP="00E612AD">
      <w:pPr>
        <w:spacing w:beforeLines="50" w:afterLines="50"/>
      </w:pPr>
      <w:r>
        <w:rPr>
          <w:rFonts w:hint="eastAsia"/>
          <w:b/>
          <w:bCs/>
        </w:rPr>
        <w:t>返回</w:t>
      </w:r>
    </w:p>
    <w:p w:rsidR="00CF039A" w:rsidRDefault="00CF039A" w:rsidP="00CF039A">
      <w:pPr>
        <w:ind w:firstLine="420"/>
      </w:pPr>
      <w:r>
        <w:rPr>
          <w:rFonts w:hint="eastAsia"/>
        </w:rPr>
        <w:t>0/1</w:t>
      </w:r>
      <w:r>
        <w:rPr>
          <w:rFonts w:hint="eastAsia"/>
        </w:rPr>
        <w:t>，操作是否成功。</w:t>
      </w:r>
    </w:p>
    <w:p w:rsidR="00CF039A" w:rsidRDefault="00CF039A" w:rsidP="00CF039A">
      <w:pPr>
        <w:pStyle w:val="4"/>
        <w:rPr>
          <w:rFonts w:ascii="Times New Roman" w:eastAsia="宋体" w:hAnsi="宋体" w:hint="eastAsia"/>
          <w:sz w:val="24"/>
          <w:szCs w:val="24"/>
          <w:lang w:val="nb-NO"/>
        </w:rPr>
      </w:pPr>
      <w:r>
        <w:rPr>
          <w:rFonts w:ascii="Times New Roman" w:eastAsia="宋体" w:hAnsi="宋体" w:hint="eastAsia"/>
          <w:sz w:val="24"/>
          <w:szCs w:val="24"/>
          <w:lang w:val="nb-NO"/>
        </w:rPr>
        <w:t>4.2.4.2</w:t>
      </w:r>
      <w:r>
        <w:rPr>
          <w:rFonts w:ascii="Times New Roman" w:eastAsia="宋体" w:hAnsi="宋体"/>
          <w:sz w:val="24"/>
          <w:szCs w:val="24"/>
          <w:lang w:val="nb-NO"/>
        </w:rPr>
        <w:t>提供给</w:t>
      </w:r>
      <w:r>
        <w:rPr>
          <w:rFonts w:ascii="Times New Roman" w:eastAsia="宋体" w:hAnsi="宋体" w:hint="eastAsia"/>
          <w:sz w:val="24"/>
          <w:szCs w:val="24"/>
          <w:lang w:val="nb-NO"/>
        </w:rPr>
        <w:t>功率控制</w:t>
      </w:r>
      <w:r>
        <w:rPr>
          <w:rFonts w:ascii="Times New Roman" w:eastAsia="宋体" w:hAnsi="宋体"/>
          <w:sz w:val="24"/>
          <w:szCs w:val="24"/>
          <w:lang w:val="nb-NO"/>
        </w:rPr>
        <w:t>模块的接口</w:t>
      </w:r>
    </w:p>
    <w:p w:rsidR="00CF039A" w:rsidRPr="00CF039A" w:rsidRDefault="00CF039A" w:rsidP="00CF039A">
      <w:pPr>
        <w:ind w:left="765"/>
        <w:rPr>
          <w:rFonts w:hint="eastAsia"/>
          <w:lang w:val="nb-NO"/>
        </w:rPr>
      </w:pPr>
      <w:r>
        <w:rPr>
          <w:rFonts w:hint="eastAsia"/>
          <w:lang w:val="nb-NO"/>
        </w:rPr>
        <w:t>无</w:t>
      </w:r>
    </w:p>
    <w:p w:rsidR="00EE26E4" w:rsidRDefault="00EE26E4">
      <w:pPr>
        <w:ind w:firstLine="420"/>
        <w:rPr>
          <w:rFonts w:hAnsi="宋体"/>
          <w:lang w:val="nb-NO"/>
        </w:rPr>
      </w:pPr>
    </w:p>
    <w:p w:rsidR="00EE26E4" w:rsidRDefault="00EE26E4">
      <w:pPr>
        <w:rPr>
          <w:lang w:val="nb-NO"/>
        </w:rPr>
        <w:sectPr w:rsidR="00EE26E4"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:rsidR="00EE26E4" w:rsidRDefault="00EE26E4">
      <w:pPr>
        <w:pStyle w:val="1"/>
        <w:spacing w:before="120"/>
        <w:rPr>
          <w:rFonts w:hAnsi="宋体" w:hint="eastAsia"/>
        </w:rPr>
      </w:pPr>
      <w:bookmarkStart w:id="33" w:name="_Toc291494008"/>
      <w:r>
        <w:rPr>
          <w:rFonts w:hint="eastAsia"/>
        </w:rPr>
        <w:lastRenderedPageBreak/>
        <w:t>5</w:t>
      </w:r>
      <w:r>
        <w:t xml:space="preserve"> </w:t>
      </w:r>
      <w:r>
        <w:rPr>
          <w:rFonts w:hAnsi="宋体"/>
        </w:rPr>
        <w:t>数据结构设计</w:t>
      </w:r>
      <w:bookmarkEnd w:id="33"/>
    </w:p>
    <w:p w:rsidR="0084411B" w:rsidRPr="007A30A8" w:rsidRDefault="0084411B" w:rsidP="0084411B">
      <w:pPr>
        <w:pStyle w:val="2"/>
        <w:spacing w:line="240" w:lineRule="auto"/>
        <w:rPr>
          <w:rFonts w:ascii="Times New Roman" w:eastAsia="宋体" w:hAnsi="Times New Roman"/>
        </w:rPr>
      </w:pPr>
      <w:bookmarkStart w:id="34" w:name="_Toc281222908"/>
      <w:bookmarkStart w:id="35" w:name="_Toc291494009"/>
      <w:r>
        <w:rPr>
          <w:rFonts w:ascii="Times New Roman" w:eastAsia="宋体" w:hAnsi="Times New Roman" w:hint="eastAsia"/>
        </w:rPr>
        <w:t>5</w:t>
      </w:r>
      <w:r w:rsidRPr="007A30A8">
        <w:rPr>
          <w:rFonts w:ascii="Times New Roman" w:eastAsia="宋体" w:hAnsi="Times New Roman"/>
        </w:rPr>
        <w:t>.1</w:t>
      </w:r>
      <w:r w:rsidRPr="007A30A8">
        <w:rPr>
          <w:rFonts w:ascii="Times New Roman" w:eastAsia="宋体" w:hAnsi="宋体"/>
        </w:rPr>
        <w:t>数据结构说明</w:t>
      </w:r>
      <w:bookmarkEnd w:id="34"/>
      <w:bookmarkEnd w:id="35"/>
    </w:p>
    <w:p w:rsidR="0084411B" w:rsidRPr="007A30A8" w:rsidRDefault="0084411B" w:rsidP="0084411B">
      <w:pPr>
        <w:overflowPunct w:val="0"/>
        <w:rPr>
          <w:rFonts w:hint="eastAsia"/>
        </w:rPr>
      </w:pPr>
      <w:bookmarkStart w:id="36" w:name="_Toc55285812"/>
      <w:r w:rsidRPr="007A30A8">
        <w:rPr>
          <w:rFonts w:hint="eastAsia"/>
        </w:rPr>
        <w:t>子头信息链表</w:t>
      </w:r>
    </w:p>
    <w:p w:rsidR="0084411B" w:rsidRPr="007A30A8" w:rsidRDefault="0084411B" w:rsidP="0084411B">
      <w:pPr>
        <w:overflowPunct w:val="0"/>
        <w:ind w:firstLine="420"/>
        <w:rPr>
          <w:rFonts w:hint="eastAsia"/>
        </w:rPr>
      </w:pPr>
      <w:r w:rsidRPr="007A30A8">
        <w:rPr>
          <w:rFonts w:hint="eastAsia"/>
        </w:rPr>
        <w:t>Typedef struct {</w:t>
      </w:r>
    </w:p>
    <w:p w:rsidR="0084411B" w:rsidRPr="007A30A8" w:rsidRDefault="0084411B" w:rsidP="0084411B">
      <w:pPr>
        <w:overflowPunct w:val="0"/>
        <w:rPr>
          <w:rFonts w:hint="eastAsia"/>
        </w:rPr>
      </w:pPr>
      <w:r w:rsidRPr="007A30A8">
        <w:rPr>
          <w:rFonts w:hint="eastAsia"/>
        </w:rPr>
        <w:tab/>
      </w:r>
      <w:r w:rsidRPr="007A30A8">
        <w:rPr>
          <w:rFonts w:hint="eastAsia"/>
        </w:rPr>
        <w:tab/>
        <w:t>NodeType</w:t>
      </w:r>
      <w:r w:rsidRPr="007A30A8">
        <w:rPr>
          <w:rFonts w:hint="eastAsia"/>
        </w:rPr>
        <w:tab/>
        <w:t>ln</w:t>
      </w:r>
      <w:r w:rsidRPr="007A30A8">
        <w:rPr>
          <w:rFonts w:hint="eastAsia"/>
        </w:rPr>
        <w:t>；</w:t>
      </w:r>
    </w:p>
    <w:p w:rsidR="0084411B" w:rsidRPr="007A30A8" w:rsidRDefault="0084411B" w:rsidP="0084411B">
      <w:pPr>
        <w:overflowPunct w:val="0"/>
        <w:rPr>
          <w:rFonts w:hint="eastAsia"/>
        </w:rPr>
      </w:pPr>
      <w:r w:rsidRPr="007A30A8">
        <w:rPr>
          <w:rFonts w:hint="eastAsia"/>
        </w:rPr>
        <w:tab/>
      </w:r>
      <w:r w:rsidRPr="007A30A8">
        <w:rPr>
          <w:rFonts w:hint="eastAsia"/>
        </w:rPr>
        <w:tab/>
        <w:t>UINT8</w:t>
      </w:r>
      <w:r w:rsidRPr="007A30A8">
        <w:rPr>
          <w:rFonts w:hint="eastAsia"/>
        </w:rPr>
        <w:tab/>
      </w:r>
      <w:r w:rsidRPr="007A30A8">
        <w:rPr>
          <w:rFonts w:hint="eastAsia"/>
        </w:rPr>
        <w:tab/>
        <w:t>lcid</w:t>
      </w:r>
      <w:r w:rsidRPr="007A30A8">
        <w:rPr>
          <w:rFonts w:hint="eastAsia"/>
        </w:rPr>
        <w:t>；</w:t>
      </w:r>
    </w:p>
    <w:p w:rsidR="0084411B" w:rsidRPr="007A30A8" w:rsidRDefault="0084411B" w:rsidP="0084411B">
      <w:pPr>
        <w:overflowPunct w:val="0"/>
        <w:rPr>
          <w:rFonts w:hint="eastAsia"/>
        </w:rPr>
      </w:pPr>
      <w:r w:rsidRPr="007A30A8">
        <w:rPr>
          <w:rFonts w:hint="eastAsia"/>
        </w:rPr>
        <w:tab/>
      </w:r>
      <w:r w:rsidRPr="007A30A8">
        <w:rPr>
          <w:rFonts w:hint="eastAsia"/>
        </w:rPr>
        <w:tab/>
        <w:t>UINT16</w:t>
      </w:r>
      <w:r w:rsidRPr="007A30A8">
        <w:rPr>
          <w:rFonts w:hint="eastAsia"/>
        </w:rPr>
        <w:tab/>
      </w:r>
      <w:r w:rsidRPr="007A30A8">
        <w:rPr>
          <w:rFonts w:hint="eastAsia"/>
        </w:rPr>
        <w:tab/>
        <w:t>msg_len</w:t>
      </w:r>
      <w:r w:rsidRPr="007A30A8">
        <w:rPr>
          <w:rFonts w:hint="eastAsia"/>
        </w:rPr>
        <w:t>；</w:t>
      </w:r>
    </w:p>
    <w:p w:rsidR="0084411B" w:rsidRPr="007A30A8" w:rsidRDefault="0084411B" w:rsidP="0084411B">
      <w:pPr>
        <w:overflowPunct w:val="0"/>
        <w:ind w:firstLine="420"/>
        <w:rPr>
          <w:rFonts w:hint="eastAsia"/>
        </w:rPr>
      </w:pPr>
      <w:r w:rsidRPr="007A30A8">
        <w:rPr>
          <w:rFonts w:hint="eastAsia"/>
        </w:rPr>
        <w:t>} MacSubhdrNode</w:t>
      </w:r>
      <w:r w:rsidRPr="007A30A8">
        <w:rPr>
          <w:rFonts w:hint="eastAsia"/>
        </w:rPr>
        <w:t>；</w:t>
      </w:r>
    </w:p>
    <w:p w:rsidR="0084411B" w:rsidRPr="007A30A8" w:rsidRDefault="0084411B" w:rsidP="0084411B">
      <w:pPr>
        <w:overflowPunct w:val="0"/>
        <w:ind w:firstLine="420"/>
        <w:rPr>
          <w:rFonts w:hint="eastAsia"/>
        </w:rPr>
      </w:pPr>
      <w:r w:rsidRPr="007A30A8">
        <w:rPr>
          <w:rFonts w:hint="eastAsia"/>
        </w:rPr>
        <w:t>Typedef MacSubhdrLst</w:t>
      </w:r>
      <w:r w:rsidRPr="007A30A8">
        <w:rPr>
          <w:rFonts w:hint="eastAsia"/>
        </w:rPr>
        <w:tab/>
        <w:t>ListType</w:t>
      </w:r>
      <w:r w:rsidRPr="007A30A8">
        <w:rPr>
          <w:rFonts w:hint="eastAsia"/>
        </w:rPr>
        <w:t>；</w:t>
      </w:r>
    </w:p>
    <w:p w:rsidR="0084411B" w:rsidRPr="007A30A8" w:rsidRDefault="0084411B" w:rsidP="0084411B">
      <w:pPr>
        <w:overflowPunct w:val="0"/>
        <w:ind w:firstLine="420"/>
        <w:rPr>
          <w:rFonts w:hint="eastAsia"/>
        </w:rPr>
      </w:pPr>
      <w:r w:rsidRPr="007A30A8">
        <w:rPr>
          <w:rFonts w:hint="eastAsia"/>
        </w:rPr>
        <w:t>对</w:t>
      </w:r>
      <w:r w:rsidRPr="007A30A8">
        <w:rPr>
          <w:rFonts w:hint="eastAsia"/>
        </w:rPr>
        <w:t>padding</w:t>
      </w:r>
      <w:r w:rsidRPr="007A30A8">
        <w:rPr>
          <w:rFonts w:hint="eastAsia"/>
        </w:rPr>
        <w:t>子头，不构造</w:t>
      </w:r>
      <w:r w:rsidRPr="007A30A8">
        <w:rPr>
          <w:rFonts w:hint="eastAsia"/>
        </w:rPr>
        <w:t>MAC</w:t>
      </w:r>
      <w:r w:rsidRPr="007A30A8">
        <w:rPr>
          <w:rFonts w:hint="eastAsia"/>
        </w:rPr>
        <w:t>子头信息节点。</w:t>
      </w:r>
    </w:p>
    <w:p w:rsidR="0084411B" w:rsidRPr="007A30A8" w:rsidRDefault="0084411B" w:rsidP="0084411B">
      <w:pPr>
        <w:pStyle w:val="2"/>
        <w:spacing w:line="240" w:lineRule="auto"/>
        <w:rPr>
          <w:rFonts w:ascii="Times New Roman" w:eastAsia="宋体" w:hAnsi="Times New Roman"/>
        </w:rPr>
      </w:pPr>
      <w:bookmarkStart w:id="37" w:name="_Toc281222909"/>
      <w:bookmarkStart w:id="38" w:name="_Toc291494010"/>
      <w:r>
        <w:rPr>
          <w:rFonts w:ascii="Times New Roman" w:eastAsia="宋体" w:hAnsi="Times New Roman" w:hint="eastAsia"/>
        </w:rPr>
        <w:t>5</w:t>
      </w:r>
      <w:r w:rsidRPr="007A30A8">
        <w:rPr>
          <w:rFonts w:ascii="Times New Roman" w:eastAsia="宋体" w:hAnsi="Times New Roman"/>
        </w:rPr>
        <w:t>.2</w:t>
      </w:r>
      <w:r w:rsidRPr="007A30A8">
        <w:rPr>
          <w:rFonts w:ascii="Times New Roman" w:eastAsia="宋体" w:hAnsi="宋体"/>
        </w:rPr>
        <w:t>全局变量说明</w:t>
      </w:r>
      <w:bookmarkEnd w:id="36"/>
      <w:bookmarkEnd w:id="37"/>
      <w:bookmarkEnd w:id="38"/>
    </w:p>
    <w:p w:rsidR="0084411B" w:rsidRPr="007A30A8" w:rsidRDefault="0084411B" w:rsidP="0084411B">
      <w:pPr>
        <w:rPr>
          <w:rFonts w:hint="eastAsia"/>
        </w:rPr>
      </w:pPr>
      <w:bookmarkStart w:id="39" w:name="_Toc55285813"/>
      <w:r w:rsidRPr="007A30A8">
        <w:rPr>
          <w:rFonts w:hint="eastAsia"/>
        </w:rPr>
        <w:t>1</w:t>
      </w:r>
      <w:r w:rsidRPr="007A30A8">
        <w:rPr>
          <w:rFonts w:hint="eastAsia"/>
        </w:rPr>
        <w:t>、</w:t>
      </w:r>
      <w:r w:rsidRPr="007A30A8">
        <w:t>g_task_id</w:t>
      </w:r>
    </w:p>
    <w:p w:rsidR="0084411B" w:rsidRPr="007A30A8" w:rsidRDefault="0084411B" w:rsidP="0084411B">
      <w:pPr>
        <w:ind w:firstLine="420"/>
        <w:rPr>
          <w:rFonts w:hint="eastAsia"/>
        </w:rPr>
      </w:pPr>
      <w:r w:rsidRPr="007A30A8">
        <w:rPr>
          <w:rFonts w:hint="eastAsia"/>
        </w:rPr>
        <w:t>本模块初始化时建立的线程，用于不断轮训消息队列。</w:t>
      </w:r>
    </w:p>
    <w:p w:rsidR="0084411B" w:rsidRPr="007A30A8" w:rsidRDefault="0084411B" w:rsidP="0084411B">
      <w:pPr>
        <w:rPr>
          <w:rFonts w:hint="eastAsia"/>
        </w:rPr>
      </w:pPr>
      <w:r w:rsidRPr="007A30A8">
        <w:rPr>
          <w:rFonts w:hint="eastAsia"/>
        </w:rPr>
        <w:t>2</w:t>
      </w:r>
      <w:r w:rsidRPr="007A30A8">
        <w:rPr>
          <w:rFonts w:hint="eastAsia"/>
        </w:rPr>
        <w:t>、</w:t>
      </w:r>
      <w:r w:rsidRPr="007A30A8">
        <w:rPr>
          <w:rFonts w:hint="eastAsia"/>
        </w:rPr>
        <w:t>g_rx_task_status</w:t>
      </w:r>
    </w:p>
    <w:p w:rsidR="0084411B" w:rsidRPr="007A30A8" w:rsidRDefault="0084411B" w:rsidP="0084411B">
      <w:pPr>
        <w:rPr>
          <w:rFonts w:hint="eastAsia"/>
        </w:rPr>
      </w:pPr>
      <w:r w:rsidRPr="007A30A8">
        <w:rPr>
          <w:rFonts w:hint="eastAsia"/>
        </w:rPr>
        <w:tab/>
      </w:r>
      <w:r w:rsidRPr="007A30A8">
        <w:rPr>
          <w:rFonts w:hint="eastAsia"/>
        </w:rPr>
        <w:t>接收线程的状态变量。</w:t>
      </w:r>
    </w:p>
    <w:p w:rsidR="0084411B" w:rsidRPr="007A30A8" w:rsidRDefault="0084411B" w:rsidP="0084411B">
      <w:pPr>
        <w:rPr>
          <w:rFonts w:hint="eastAsia"/>
        </w:rPr>
      </w:pPr>
      <w:r w:rsidRPr="007A30A8">
        <w:rPr>
          <w:rFonts w:hint="eastAsia"/>
        </w:rPr>
        <w:t>3</w:t>
      </w:r>
      <w:r w:rsidRPr="007A30A8">
        <w:rPr>
          <w:rFonts w:hint="eastAsia"/>
        </w:rPr>
        <w:t>、</w:t>
      </w:r>
      <w:r w:rsidRPr="007A30A8">
        <w:rPr>
          <w:rFonts w:hint="eastAsia"/>
        </w:rPr>
        <w:t>g_phy_rx_msgq</w:t>
      </w:r>
    </w:p>
    <w:p w:rsidR="0084411B" w:rsidRPr="007A30A8" w:rsidRDefault="0084411B" w:rsidP="0084411B">
      <w:pPr>
        <w:rPr>
          <w:rFonts w:hint="eastAsia"/>
        </w:rPr>
      </w:pPr>
      <w:r w:rsidRPr="007A30A8">
        <w:rPr>
          <w:rFonts w:hint="eastAsia"/>
        </w:rPr>
        <w:tab/>
      </w:r>
      <w:r w:rsidRPr="007A30A8">
        <w:rPr>
          <w:rFonts w:hint="eastAsia"/>
        </w:rPr>
        <w:t>接收线程轮训的消息队列。</w:t>
      </w:r>
    </w:p>
    <w:p w:rsidR="0084411B" w:rsidRPr="007A30A8" w:rsidRDefault="0084411B" w:rsidP="0084411B">
      <w:pPr>
        <w:pStyle w:val="2"/>
        <w:tabs>
          <w:tab w:val="left" w:pos="4632"/>
        </w:tabs>
        <w:spacing w:line="240" w:lineRule="auto"/>
        <w:rPr>
          <w:rFonts w:ascii="Times New Roman" w:eastAsia="宋体" w:hAnsi="Times New Roman"/>
        </w:rPr>
      </w:pPr>
      <w:bookmarkStart w:id="40" w:name="_Toc281222910"/>
      <w:bookmarkStart w:id="41" w:name="_Toc291494011"/>
      <w:r>
        <w:rPr>
          <w:rFonts w:ascii="Times New Roman" w:eastAsia="宋体" w:hAnsi="Times New Roman" w:hint="eastAsia"/>
        </w:rPr>
        <w:t>5</w:t>
      </w:r>
      <w:r w:rsidRPr="007A30A8">
        <w:rPr>
          <w:rFonts w:ascii="Times New Roman" w:eastAsia="宋体" w:hAnsi="Times New Roman"/>
        </w:rPr>
        <w:t>.3</w:t>
      </w:r>
      <w:r w:rsidRPr="007A30A8">
        <w:rPr>
          <w:rFonts w:ascii="Times New Roman" w:eastAsia="宋体" w:hAnsi="宋体"/>
        </w:rPr>
        <w:t>数据库说明</w:t>
      </w:r>
      <w:bookmarkEnd w:id="39"/>
      <w:bookmarkEnd w:id="40"/>
      <w:bookmarkEnd w:id="41"/>
      <w:r>
        <w:rPr>
          <w:rFonts w:ascii="Times New Roman" w:eastAsia="宋体" w:hAnsi="宋体"/>
        </w:rPr>
        <w:tab/>
      </w:r>
    </w:p>
    <w:p w:rsidR="0084411B" w:rsidRPr="007A30A8" w:rsidRDefault="0084411B" w:rsidP="0084411B">
      <w:pPr>
        <w:ind w:firstLineChars="200" w:firstLine="420"/>
        <w:rPr>
          <w:rFonts w:hAnsi="宋体" w:hint="eastAsia"/>
        </w:rPr>
      </w:pPr>
      <w:r w:rsidRPr="007A30A8">
        <w:rPr>
          <w:rFonts w:hAnsi="宋体" w:hint="eastAsia"/>
        </w:rPr>
        <w:t>无</w:t>
      </w:r>
    </w:p>
    <w:p w:rsidR="0084411B" w:rsidRPr="0084411B" w:rsidRDefault="0084411B" w:rsidP="0084411B"/>
    <w:p w:rsidR="00EE26E4" w:rsidRDefault="00EE26E4">
      <w:pPr>
        <w:overflowPunct w:val="0"/>
        <w:rPr>
          <w:rFonts w:hint="eastAsia"/>
          <w:color w:val="3366FF"/>
        </w:rPr>
      </w:pPr>
    </w:p>
    <w:p w:rsidR="00C411FA" w:rsidRDefault="00C411FA">
      <w:pPr>
        <w:overflowPunct w:val="0"/>
        <w:rPr>
          <w:rFonts w:hint="eastAsia"/>
          <w:color w:val="3366FF"/>
        </w:rPr>
        <w:sectPr w:rsidR="00C411FA"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:rsidR="00EE26E4" w:rsidRDefault="00EE26E4" w:rsidP="00787918">
      <w:pPr>
        <w:pStyle w:val="1"/>
        <w:numPr>
          <w:ilvl w:val="0"/>
          <w:numId w:val="14"/>
        </w:numPr>
        <w:spacing w:before="120"/>
        <w:rPr>
          <w:rFonts w:hAnsi="宋体" w:hint="eastAsia"/>
        </w:rPr>
      </w:pPr>
      <w:bookmarkStart w:id="42" w:name="_Toc291494012"/>
      <w:r>
        <w:rPr>
          <w:rFonts w:hAnsi="宋体"/>
        </w:rPr>
        <w:lastRenderedPageBreak/>
        <w:t>其他说明</w:t>
      </w:r>
      <w:bookmarkEnd w:id="42"/>
    </w:p>
    <w:p w:rsidR="00787918" w:rsidRPr="00787918" w:rsidRDefault="00787918" w:rsidP="00787918">
      <w:pPr>
        <w:ind w:firstLineChars="200" w:firstLine="420"/>
        <w:rPr>
          <w:rFonts w:hAnsi="宋体"/>
        </w:rPr>
      </w:pPr>
      <w:r w:rsidRPr="00787918">
        <w:rPr>
          <w:rFonts w:hAnsi="宋体" w:hint="eastAsia"/>
        </w:rPr>
        <w:t>本模块主要负责</w:t>
      </w:r>
      <w:r w:rsidRPr="00787918">
        <w:rPr>
          <w:rFonts w:hAnsi="宋体" w:hint="eastAsia"/>
        </w:rPr>
        <w:t>MAC PDU</w:t>
      </w:r>
      <w:r w:rsidRPr="00787918">
        <w:rPr>
          <w:rFonts w:hAnsi="宋体" w:hint="eastAsia"/>
        </w:rPr>
        <w:t>的接收，其他控制信息的接收将由</w:t>
      </w:r>
      <w:r w:rsidRPr="00787918">
        <w:rPr>
          <w:rFonts w:hAnsi="宋体" w:hint="eastAsia"/>
        </w:rPr>
        <w:t xml:space="preserve">lowmac </w:t>
      </w:r>
      <w:r w:rsidRPr="00787918">
        <w:rPr>
          <w:rFonts w:hAnsi="宋体" w:hint="eastAsia"/>
        </w:rPr>
        <w:t>模块直接调用各控制模块完成。</w:t>
      </w:r>
    </w:p>
    <w:p w:rsidR="00EE26E4" w:rsidRDefault="00EE26E4" w:rsidP="00787918">
      <w:pPr>
        <w:ind w:firstLineChars="200" w:firstLine="420"/>
      </w:pPr>
    </w:p>
    <w:p w:rsidR="00EE26E4" w:rsidRPr="00787918" w:rsidRDefault="00EE26E4" w:rsidP="00787918">
      <w:pPr>
        <w:ind w:firstLineChars="200" w:firstLine="420"/>
        <w:rPr>
          <w:rFonts w:hAnsi="宋体"/>
        </w:rPr>
      </w:pPr>
    </w:p>
    <w:p w:rsidR="00EE26E4" w:rsidRDefault="00EE26E4"/>
    <w:sectPr w:rsidR="00EE26E4"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5DE2" w:rsidRDefault="00ED5DE2" w:rsidP="00EE26E4">
      <w:r>
        <w:separator/>
      </w:r>
    </w:p>
  </w:endnote>
  <w:endnote w:type="continuationSeparator" w:id="0">
    <w:p w:rsidR="00ED5DE2" w:rsidRDefault="00ED5DE2" w:rsidP="00EE26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6E4" w:rsidRDefault="00EE26E4">
    <w:pPr>
      <w:pStyle w:val="ad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fldChar w:fldCharType="end"/>
    </w:r>
  </w:p>
  <w:p w:rsidR="00EE26E4" w:rsidRDefault="00EE26E4">
    <w:pPr>
      <w:pStyle w:val="ad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6E4" w:rsidRDefault="00EE26E4">
    <w:pPr>
      <w:pStyle w:val="ad"/>
      <w:jc w:val="center"/>
    </w:pPr>
    <w:r>
      <w:rPr>
        <w:rFonts w:eastAsia="仿宋_GB2312" w:hint="eastAsia"/>
        <w:b/>
        <w:bCs/>
        <w:sz w:val="24"/>
        <w:szCs w:val="24"/>
      </w:rPr>
      <w:t xml:space="preserve">ICT </w:t>
    </w:r>
    <w:r>
      <w:rPr>
        <w:rFonts w:eastAsia="仿宋_GB2312"/>
        <w:b/>
        <w:bCs/>
        <w:sz w:val="24"/>
        <w:szCs w:val="24"/>
      </w:rPr>
      <w:t>confidential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6E4" w:rsidRDefault="00EE26E4">
    <w:pPr>
      <w:pStyle w:val="ad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4A2710">
      <w:rPr>
        <w:rStyle w:val="a5"/>
        <w:noProof/>
      </w:rPr>
      <w:t>11</w:t>
    </w:r>
    <w:r>
      <w:fldChar w:fldCharType="end"/>
    </w:r>
  </w:p>
  <w:p w:rsidR="00EE26E4" w:rsidRDefault="00EE26E4">
    <w:pPr>
      <w:pStyle w:val="ad"/>
      <w:ind w:right="360"/>
      <w:jc w:val="center"/>
      <w:rPr>
        <w:rFonts w:eastAsia="仿宋_GB2312" w:hint="eastAsia"/>
        <w:b/>
        <w:bCs/>
        <w:sz w:val="24"/>
        <w:szCs w:val="24"/>
      </w:rPr>
    </w:pPr>
    <w:r>
      <w:rPr>
        <w:rFonts w:eastAsia="仿宋_GB2312" w:hint="eastAsia"/>
        <w:b/>
        <w:bCs/>
        <w:sz w:val="24"/>
        <w:szCs w:val="24"/>
      </w:rPr>
      <w:t xml:space="preserve">ICT </w:t>
    </w:r>
    <w:r>
      <w:rPr>
        <w:rFonts w:eastAsia="仿宋_GB2312"/>
        <w:b/>
        <w:bCs/>
        <w:sz w:val="24"/>
        <w:szCs w:val="24"/>
      </w:rPr>
      <w:t>confidential</w:t>
    </w:r>
  </w:p>
  <w:p w:rsidR="00EE26E4" w:rsidRDefault="00EE26E4">
    <w:pPr>
      <w:pStyle w:val="ad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5DE2" w:rsidRDefault="00ED5DE2" w:rsidP="00EE26E4">
      <w:r>
        <w:separator/>
      </w:r>
    </w:p>
  </w:footnote>
  <w:footnote w:type="continuationSeparator" w:id="0">
    <w:p w:rsidR="00ED5DE2" w:rsidRDefault="00ED5DE2" w:rsidP="00EE26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6E4" w:rsidRDefault="004A2710">
    <w:pPr>
      <w:pStyle w:val="a8"/>
    </w:pPr>
    <w:r>
      <w:rPr>
        <w:rFonts w:ascii="楷体_GB2312" w:eastAsia="楷体_GB2312" w:hint="eastAsia"/>
        <w:noProof/>
      </w:rPr>
      <w:drawing>
        <wp:inline distT="0" distB="0" distL="0" distR="0">
          <wp:extent cx="1752600" cy="276225"/>
          <wp:effectExtent l="19050" t="0" r="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tmpl w:val="000000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3"/>
    <w:multiLevelType w:val="singleLevel"/>
    <w:tmpl w:val="00000003"/>
    <w:lvl w:ilvl="0">
      <w:start w:val="1"/>
      <w:numFmt w:val="decimal"/>
      <w:suff w:val="space"/>
      <w:lvlText w:val="%1."/>
      <w:lvlJc w:val="left"/>
    </w:lvl>
  </w:abstractNum>
  <w:abstractNum w:abstractNumId="4">
    <w:nsid w:val="00000005"/>
    <w:multiLevelType w:val="singleLevel"/>
    <w:tmpl w:val="00000005"/>
    <w:lvl w:ilvl="0">
      <w:start w:val="1"/>
      <w:numFmt w:val="decimal"/>
      <w:suff w:val="space"/>
      <w:lvlText w:val="%1."/>
      <w:lvlJc w:val="left"/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6">
    <w:nsid w:val="0000000A"/>
    <w:multiLevelType w:val="multilevel"/>
    <w:tmpl w:val="0000000A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0000000B"/>
    <w:multiLevelType w:val="multilevel"/>
    <w:tmpl w:val="0000000B"/>
    <w:lvl w:ilvl="0">
      <w:start w:val="1"/>
      <w:numFmt w:val="lowerLetter"/>
      <w:lvlText w:val="%1."/>
      <w:lvlJc w:val="left"/>
      <w:pPr>
        <w:tabs>
          <w:tab w:val="num" w:pos="420"/>
        </w:tabs>
        <w:ind w:left="4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684"/>
        </w:tabs>
        <w:ind w:left="684" w:hanging="420"/>
      </w:pPr>
    </w:lvl>
    <w:lvl w:ilvl="2">
      <w:start w:val="1"/>
      <w:numFmt w:val="lowerRoman"/>
      <w:lvlText w:val="%3."/>
      <w:lvlJc w:val="right"/>
      <w:pPr>
        <w:tabs>
          <w:tab w:val="num" w:pos="1104"/>
        </w:tabs>
        <w:ind w:left="1104" w:hanging="420"/>
      </w:pPr>
    </w:lvl>
    <w:lvl w:ilvl="3">
      <w:start w:val="1"/>
      <w:numFmt w:val="decimal"/>
      <w:lvlText w:val="%4."/>
      <w:lvlJc w:val="left"/>
      <w:pPr>
        <w:tabs>
          <w:tab w:val="num" w:pos="1524"/>
        </w:tabs>
        <w:ind w:left="1524" w:hanging="420"/>
      </w:pPr>
    </w:lvl>
    <w:lvl w:ilvl="4">
      <w:start w:val="1"/>
      <w:numFmt w:val="lowerLetter"/>
      <w:lvlText w:val="%5)"/>
      <w:lvlJc w:val="left"/>
      <w:pPr>
        <w:tabs>
          <w:tab w:val="num" w:pos="1944"/>
        </w:tabs>
        <w:ind w:left="1944" w:hanging="420"/>
      </w:pPr>
    </w:lvl>
    <w:lvl w:ilvl="5">
      <w:start w:val="1"/>
      <w:numFmt w:val="lowerRoman"/>
      <w:lvlText w:val="%6."/>
      <w:lvlJc w:val="right"/>
      <w:pPr>
        <w:tabs>
          <w:tab w:val="num" w:pos="2364"/>
        </w:tabs>
        <w:ind w:left="2364" w:hanging="420"/>
      </w:pPr>
    </w:lvl>
    <w:lvl w:ilvl="6">
      <w:start w:val="1"/>
      <w:numFmt w:val="decimal"/>
      <w:lvlText w:val="%7."/>
      <w:lvlJc w:val="left"/>
      <w:pPr>
        <w:tabs>
          <w:tab w:val="num" w:pos="2784"/>
        </w:tabs>
        <w:ind w:left="2784" w:hanging="420"/>
      </w:pPr>
    </w:lvl>
    <w:lvl w:ilvl="7">
      <w:start w:val="1"/>
      <w:numFmt w:val="lowerLetter"/>
      <w:lvlText w:val="%8)"/>
      <w:lvlJc w:val="left"/>
      <w:pPr>
        <w:tabs>
          <w:tab w:val="num" w:pos="3204"/>
        </w:tabs>
        <w:ind w:left="3204" w:hanging="420"/>
      </w:pPr>
    </w:lvl>
    <w:lvl w:ilvl="8">
      <w:start w:val="1"/>
      <w:numFmt w:val="lowerRoman"/>
      <w:lvlText w:val="%9."/>
      <w:lvlJc w:val="right"/>
      <w:pPr>
        <w:tabs>
          <w:tab w:val="num" w:pos="3624"/>
        </w:tabs>
        <w:ind w:left="3624" w:hanging="420"/>
      </w:pPr>
    </w:lvl>
  </w:abstractNum>
  <w:abstractNum w:abstractNumId="8">
    <w:nsid w:val="0000000E"/>
    <w:multiLevelType w:val="singleLevel"/>
    <w:tmpl w:val="0000000E"/>
    <w:lvl w:ilvl="0">
      <w:start w:val="1"/>
      <w:numFmt w:val="decimal"/>
      <w:suff w:val="space"/>
      <w:lvlText w:val="%1."/>
      <w:lvlJc w:val="left"/>
    </w:lvl>
  </w:abstractNum>
  <w:abstractNum w:abstractNumId="9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00000011"/>
    <w:multiLevelType w:val="multilevel"/>
    <w:tmpl w:val="28909998"/>
    <w:lvl w:ilvl="0">
      <w:start w:val="1"/>
      <w:numFmt w:val="decimal"/>
      <w:suff w:val="space"/>
      <w:lvlText w:val="%1."/>
      <w:lvlJc w:val="left"/>
    </w:lvl>
    <w:lvl w:ilvl="1">
      <w:start w:val="2"/>
      <w:numFmt w:val="decimal"/>
      <w:isLgl/>
      <w:lvlText w:val="%1.%2"/>
      <w:lvlJc w:val="left"/>
      <w:pPr>
        <w:ind w:left="765" w:hanging="765"/>
      </w:pPr>
      <w:rPr>
        <w:rFonts w:hAnsi="Times New Roman" w:hint="default"/>
      </w:rPr>
    </w:lvl>
    <w:lvl w:ilvl="2">
      <w:start w:val="3"/>
      <w:numFmt w:val="decimal"/>
      <w:isLgl/>
      <w:lvlText w:val="%1.%2.%3"/>
      <w:lvlJc w:val="left"/>
      <w:pPr>
        <w:ind w:left="765" w:hanging="765"/>
      </w:pPr>
      <w:rPr>
        <w:rFonts w:hAnsi="Times New Roman" w:hint="default"/>
      </w:rPr>
    </w:lvl>
    <w:lvl w:ilvl="3">
      <w:start w:val="2"/>
      <w:numFmt w:val="decimal"/>
      <w:isLgl/>
      <w:lvlText w:val="%1.%2.%3.%4"/>
      <w:lvlJc w:val="left"/>
      <w:pPr>
        <w:ind w:left="765" w:hanging="765"/>
      </w:pPr>
      <w:rPr>
        <w:rFonts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Ansi="Times New Roman" w:hint="default"/>
      </w:rPr>
    </w:lvl>
  </w:abstractNum>
  <w:abstractNum w:abstractNumId="11">
    <w:nsid w:val="00000012"/>
    <w:multiLevelType w:val="singleLevel"/>
    <w:tmpl w:val="0000001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>
    <w:nsid w:val="00000014"/>
    <w:multiLevelType w:val="singleLevel"/>
    <w:tmpl w:val="0000001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>
    <w:nsid w:val="00000015"/>
    <w:multiLevelType w:val="singleLevel"/>
    <w:tmpl w:val="0000001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4">
    <w:nsid w:val="00000016"/>
    <w:multiLevelType w:val="singleLevel"/>
    <w:tmpl w:val="0000001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00000017"/>
    <w:multiLevelType w:val="multilevel"/>
    <w:tmpl w:val="0000001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00000018"/>
    <w:multiLevelType w:val="singleLevel"/>
    <w:tmpl w:val="00000018"/>
    <w:lvl w:ilvl="0">
      <w:start w:val="1"/>
      <w:numFmt w:val="decimal"/>
      <w:suff w:val="space"/>
      <w:lvlText w:val="%1."/>
      <w:lvlJc w:val="left"/>
    </w:lvl>
  </w:abstractNum>
  <w:abstractNum w:abstractNumId="17">
    <w:nsid w:val="1B9901F5"/>
    <w:multiLevelType w:val="hybridMultilevel"/>
    <w:tmpl w:val="A202B70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BAC7B4E"/>
    <w:multiLevelType w:val="hybridMultilevel"/>
    <w:tmpl w:val="15C8F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6392890"/>
    <w:multiLevelType w:val="hybridMultilevel"/>
    <w:tmpl w:val="98A6ABC2"/>
    <w:lvl w:ilvl="0" w:tplc="04090001">
      <w:start w:val="1"/>
      <w:numFmt w:val="bullet"/>
      <w:lvlText w:val=""/>
      <w:lvlJc w:val="left"/>
      <w:pPr>
        <w:ind w:left="13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7" w:hanging="420"/>
      </w:pPr>
      <w:rPr>
        <w:rFonts w:ascii="Wingdings" w:hAnsi="Wingdings" w:hint="default"/>
      </w:rPr>
    </w:lvl>
  </w:abstractNum>
  <w:abstractNum w:abstractNumId="20">
    <w:nsid w:val="76E342E8"/>
    <w:multiLevelType w:val="hybridMultilevel"/>
    <w:tmpl w:val="12AC9BC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6"/>
  </w:num>
  <w:num w:numId="5">
    <w:abstractNumId w:val="3"/>
  </w:num>
  <w:num w:numId="6">
    <w:abstractNumId w:val="4"/>
  </w:num>
  <w:num w:numId="7">
    <w:abstractNumId w:val="8"/>
  </w:num>
  <w:num w:numId="8">
    <w:abstractNumId w:val="10"/>
  </w:num>
  <w:num w:numId="9">
    <w:abstractNumId w:val="9"/>
  </w:num>
  <w:num w:numId="10">
    <w:abstractNumId w:val="0"/>
  </w:num>
  <w:num w:numId="11">
    <w:abstractNumId w:val="12"/>
  </w:num>
  <w:num w:numId="12">
    <w:abstractNumId w:val="14"/>
  </w:num>
  <w:num w:numId="13">
    <w:abstractNumId w:val="15"/>
  </w:num>
  <w:num w:numId="14">
    <w:abstractNumId w:val="13"/>
  </w:num>
  <w:num w:numId="15">
    <w:abstractNumId w:val="11"/>
  </w:num>
  <w:num w:numId="16">
    <w:abstractNumId w:val="6"/>
  </w:num>
  <w:num w:numId="17">
    <w:abstractNumId w:val="7"/>
  </w:num>
  <w:num w:numId="18">
    <w:abstractNumId w:val="20"/>
  </w:num>
  <w:num w:numId="19">
    <w:abstractNumId w:val="18"/>
  </w:num>
  <w:num w:numId="20">
    <w:abstractNumId w:val="17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439DA"/>
    <w:rsid w:val="00061B2F"/>
    <w:rsid w:val="00071E13"/>
    <w:rsid w:val="0009270A"/>
    <w:rsid w:val="000F5EFA"/>
    <w:rsid w:val="0010248A"/>
    <w:rsid w:val="0010466A"/>
    <w:rsid w:val="001141BE"/>
    <w:rsid w:val="00165F9D"/>
    <w:rsid w:val="001757F1"/>
    <w:rsid w:val="001E2169"/>
    <w:rsid w:val="00216681"/>
    <w:rsid w:val="002737A6"/>
    <w:rsid w:val="002D389B"/>
    <w:rsid w:val="002F7047"/>
    <w:rsid w:val="00356384"/>
    <w:rsid w:val="0039652C"/>
    <w:rsid w:val="003A13DD"/>
    <w:rsid w:val="003E7016"/>
    <w:rsid w:val="003F5518"/>
    <w:rsid w:val="0042056D"/>
    <w:rsid w:val="00424EC7"/>
    <w:rsid w:val="0043328D"/>
    <w:rsid w:val="00447E9E"/>
    <w:rsid w:val="00457A55"/>
    <w:rsid w:val="00482559"/>
    <w:rsid w:val="00483356"/>
    <w:rsid w:val="004A2710"/>
    <w:rsid w:val="004C2D7E"/>
    <w:rsid w:val="004F3D87"/>
    <w:rsid w:val="005203B0"/>
    <w:rsid w:val="005410B5"/>
    <w:rsid w:val="00581F76"/>
    <w:rsid w:val="00596F7B"/>
    <w:rsid w:val="005A0D94"/>
    <w:rsid w:val="006312B9"/>
    <w:rsid w:val="006376B5"/>
    <w:rsid w:val="006B4543"/>
    <w:rsid w:val="006C669D"/>
    <w:rsid w:val="006D1864"/>
    <w:rsid w:val="00727052"/>
    <w:rsid w:val="00750E07"/>
    <w:rsid w:val="0077633D"/>
    <w:rsid w:val="00787918"/>
    <w:rsid w:val="00790F53"/>
    <w:rsid w:val="00793784"/>
    <w:rsid w:val="007C347C"/>
    <w:rsid w:val="007C6E8C"/>
    <w:rsid w:val="0080660B"/>
    <w:rsid w:val="00807B30"/>
    <w:rsid w:val="00810B30"/>
    <w:rsid w:val="0084411B"/>
    <w:rsid w:val="00851D72"/>
    <w:rsid w:val="00852D7C"/>
    <w:rsid w:val="0085564C"/>
    <w:rsid w:val="00855B55"/>
    <w:rsid w:val="00877FE2"/>
    <w:rsid w:val="008B0AA3"/>
    <w:rsid w:val="008C51C9"/>
    <w:rsid w:val="008D232B"/>
    <w:rsid w:val="0098491C"/>
    <w:rsid w:val="009B5836"/>
    <w:rsid w:val="00A07E52"/>
    <w:rsid w:val="00A10207"/>
    <w:rsid w:val="00AF3796"/>
    <w:rsid w:val="00B31C5C"/>
    <w:rsid w:val="00B67E55"/>
    <w:rsid w:val="00B962C7"/>
    <w:rsid w:val="00BB340A"/>
    <w:rsid w:val="00BD3993"/>
    <w:rsid w:val="00BE16C5"/>
    <w:rsid w:val="00C411FA"/>
    <w:rsid w:val="00C847E7"/>
    <w:rsid w:val="00CB4921"/>
    <w:rsid w:val="00CF039A"/>
    <w:rsid w:val="00D17F56"/>
    <w:rsid w:val="00DC0A65"/>
    <w:rsid w:val="00E1739B"/>
    <w:rsid w:val="00E43D16"/>
    <w:rsid w:val="00E612AD"/>
    <w:rsid w:val="00ED39F1"/>
    <w:rsid w:val="00ED5DE2"/>
    <w:rsid w:val="00EE26E4"/>
    <w:rsid w:val="00F061EC"/>
    <w:rsid w:val="00F31F01"/>
    <w:rsid w:val="00F355EF"/>
    <w:rsid w:val="00F4427F"/>
    <w:rsid w:val="00F752B2"/>
    <w:rsid w:val="00FE6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a4">
    <w:name w:val="annotation reference"/>
    <w:basedOn w:val="a0"/>
    <w:rPr>
      <w:sz w:val="21"/>
      <w:szCs w:val="21"/>
    </w:rPr>
  </w:style>
  <w:style w:type="character" w:styleId="a5">
    <w:name w:val="page number"/>
    <w:basedOn w:val="a0"/>
  </w:style>
  <w:style w:type="character" w:customStyle="1" w:styleId="1Char">
    <w:name w:val="标题 1 Char"/>
    <w:basedOn w:val="a0"/>
    <w:link w:val="1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Char">
    <w:name w:val="标题 2 Char"/>
    <w:basedOn w:val="a0"/>
    <w:link w:val="2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31">
    <w:name w:val="样式 标题 3 + 行距: 单倍行距1"/>
    <w:basedOn w:val="3"/>
    <w:pPr>
      <w:keepNext w:val="0"/>
      <w:keepLines w:val="0"/>
      <w:widowControl/>
      <w:spacing w:before="360" w:after="0" w:line="240" w:lineRule="auto"/>
      <w:jc w:val="left"/>
    </w:pPr>
    <w:rPr>
      <w:rFonts w:ascii="黑体" w:eastAsia="黑体" w:hAnsi="宋体" w:cs="宋体"/>
      <w:b w:val="0"/>
      <w:bCs w:val="0"/>
      <w:kern w:val="0"/>
      <w:sz w:val="34"/>
      <w:szCs w:val="20"/>
    </w:rPr>
  </w:style>
  <w:style w:type="paragraph" w:styleId="30">
    <w:name w:val="toc 3"/>
    <w:basedOn w:val="a"/>
    <w:next w:val="a"/>
    <w:uiPriority w:val="39"/>
    <w:pPr>
      <w:tabs>
        <w:tab w:val="left" w:pos="840"/>
        <w:tab w:val="right" w:leader="dot" w:pos="8302"/>
      </w:tabs>
      <w:spacing w:line="360" w:lineRule="auto"/>
      <w:ind w:leftChars="200" w:left="420"/>
      <w:jc w:val="left"/>
    </w:pPr>
    <w:rPr>
      <w:szCs w:val="20"/>
      <w:lang w:val="en-US" w:eastAsia="zh-CN"/>
    </w:rPr>
  </w:style>
  <w:style w:type="paragraph" w:styleId="40">
    <w:name w:val="toc 4"/>
    <w:basedOn w:val="a"/>
    <w:next w:val="a"/>
    <w:pPr>
      <w:ind w:leftChars="600" w:left="1260"/>
    </w:pPr>
  </w:style>
  <w:style w:type="paragraph" w:styleId="a6">
    <w:name w:val="Body Text First Indent"/>
    <w:basedOn w:val="a7"/>
    <w:link w:val="Char"/>
    <w:pPr>
      <w:ind w:firstLineChars="100" w:firstLine="420"/>
    </w:pPr>
  </w:style>
  <w:style w:type="paragraph" w:styleId="20">
    <w:name w:val="toc 2"/>
    <w:basedOn w:val="a"/>
    <w:next w:val="a"/>
    <w:uiPriority w:val="39"/>
    <w:pPr>
      <w:spacing w:line="360" w:lineRule="auto"/>
      <w:ind w:left="210"/>
      <w:jc w:val="left"/>
    </w:pPr>
    <w:rPr>
      <w:rFonts w:ascii="宋体" w:hAnsi="宋体"/>
      <w:caps/>
      <w:szCs w:val="20"/>
      <w:lang w:val="en-US" w:eastAsia="zh-CN"/>
    </w:rPr>
  </w:style>
  <w:style w:type="paragraph" w:styleId="5">
    <w:name w:val="toc 5"/>
    <w:basedOn w:val="a"/>
    <w:next w:val="a"/>
    <w:pPr>
      <w:ind w:leftChars="800" w:left="1680"/>
    </w:p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Body Text 2"/>
    <w:basedOn w:val="32"/>
    <w:pPr>
      <w:spacing w:after="0"/>
      <w:jc w:val="center"/>
    </w:pPr>
    <w:rPr>
      <w:b/>
      <w:sz w:val="32"/>
    </w:rPr>
  </w:style>
  <w:style w:type="paragraph" w:styleId="a9">
    <w:name w:val="Plain Text"/>
    <w:basedOn w:val="a"/>
    <w:rPr>
      <w:rFonts w:ascii="宋体" w:hAnsi="Courier New" w:cs="Courier New"/>
      <w:szCs w:val="21"/>
    </w:rPr>
  </w:style>
  <w:style w:type="paragraph" w:styleId="aa">
    <w:name w:val="annotation subject"/>
    <w:basedOn w:val="ab"/>
    <w:next w:val="ab"/>
    <w:rPr>
      <w:b/>
      <w:bCs/>
    </w:rPr>
  </w:style>
  <w:style w:type="paragraph" w:styleId="ac">
    <w:name w:val="Normal Indent"/>
    <w:basedOn w:val="a"/>
    <w:pPr>
      <w:spacing w:line="400" w:lineRule="exact"/>
      <w:ind w:firstLine="420"/>
    </w:pPr>
    <w:rPr>
      <w:szCs w:val="20"/>
    </w:rPr>
  </w:style>
  <w:style w:type="paragraph" w:styleId="ab">
    <w:name w:val="annotation text"/>
    <w:basedOn w:val="a"/>
    <w:pPr>
      <w:jc w:val="left"/>
    </w:pPr>
  </w:style>
  <w:style w:type="paragraph" w:styleId="ad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tabs>
        <w:tab w:val="right" w:leader="dot" w:pos="8295"/>
      </w:tabs>
      <w:spacing w:before="120" w:after="120" w:line="360" w:lineRule="auto"/>
      <w:jc w:val="left"/>
    </w:pPr>
    <w:rPr>
      <w:rFonts w:ascii="宋体" w:hAnsi="宋体"/>
      <w:b/>
      <w:caps/>
      <w:sz w:val="22"/>
      <w:szCs w:val="20"/>
      <w:lang w:val="en-US" w:eastAsia="zh-CN"/>
    </w:rPr>
  </w:style>
  <w:style w:type="paragraph" w:customStyle="1" w:styleId="CharCharCharCharCharCharCharCharCharCharCharCharCharCharCharCharCharCharCharCharCharChar">
    <w:name w:val=" Char Char Char Char Char Char Char Char Char Char Char Char Char Char Char Char Char Char Char Char Char Char"/>
    <w:pPr>
      <w:keepNext/>
      <w:tabs>
        <w:tab w:val="left" w:pos="432"/>
      </w:tabs>
      <w:autoSpaceDE w:val="0"/>
      <w:autoSpaceDN w:val="0"/>
      <w:adjustRightInd w:val="0"/>
      <w:spacing w:before="60" w:after="60"/>
      <w:ind w:left="432" w:hanging="432"/>
      <w:jc w:val="both"/>
    </w:pPr>
  </w:style>
  <w:style w:type="paragraph" w:customStyle="1" w:styleId="11">
    <w:name w:val="样式1"/>
    <w:basedOn w:val="4"/>
    <w:pPr>
      <w:spacing w:beforeLines="50" w:afterLines="50" w:line="240" w:lineRule="auto"/>
    </w:pPr>
    <w:rPr>
      <w:color w:val="000000"/>
      <w:lang w:val="nb-NO"/>
    </w:rPr>
  </w:style>
  <w:style w:type="paragraph" w:styleId="ae">
    <w:name w:val="Document Map"/>
    <w:basedOn w:val="a"/>
    <w:pPr>
      <w:shd w:val="clear" w:color="auto" w:fill="000080"/>
    </w:pPr>
  </w:style>
  <w:style w:type="paragraph" w:styleId="af">
    <w:name w:val="Balloon Text"/>
    <w:basedOn w:val="a"/>
    <w:rPr>
      <w:sz w:val="18"/>
      <w:szCs w:val="18"/>
    </w:rPr>
  </w:style>
  <w:style w:type="paragraph" w:styleId="a7">
    <w:name w:val="Body Text"/>
    <w:basedOn w:val="a"/>
    <w:pPr>
      <w:spacing w:after="120"/>
    </w:pPr>
  </w:style>
  <w:style w:type="paragraph" w:styleId="32">
    <w:name w:val="Body Text 3"/>
    <w:basedOn w:val="a"/>
    <w:pPr>
      <w:spacing w:after="120"/>
    </w:pPr>
    <w:rPr>
      <w:sz w:val="16"/>
      <w:szCs w:val="16"/>
    </w:rPr>
  </w:style>
  <w:style w:type="paragraph" w:styleId="af0">
    <w:name w:val="Normal (Web)"/>
    <w:basedOn w:val="a"/>
    <w:rPr>
      <w:sz w:val="24"/>
    </w:rPr>
  </w:style>
  <w:style w:type="paragraph" w:styleId="af1">
    <w:name w:val="List Paragraph"/>
    <w:basedOn w:val="a"/>
    <w:uiPriority w:val="34"/>
    <w:qFormat/>
    <w:rsid w:val="001141BE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正文首行缩进 Char"/>
    <w:basedOn w:val="a0"/>
    <w:link w:val="a6"/>
    <w:rsid w:val="001141BE"/>
    <w:rPr>
      <w:kern w:val="2"/>
      <w:sz w:val="21"/>
      <w:szCs w:val="24"/>
    </w:rPr>
  </w:style>
  <w:style w:type="paragraph" w:styleId="af2">
    <w:name w:val="Body Text Indent"/>
    <w:basedOn w:val="a"/>
    <w:link w:val="Char0"/>
    <w:uiPriority w:val="99"/>
    <w:unhideWhenUsed/>
    <w:rsid w:val="002737A6"/>
    <w:pPr>
      <w:spacing w:after="120"/>
      <w:ind w:leftChars="200" w:left="420" w:firstLineChars="200" w:firstLine="200"/>
    </w:pPr>
    <w:rPr>
      <w:rFonts w:ascii="Calibri" w:hAnsi="Calibri"/>
      <w:szCs w:val="22"/>
    </w:rPr>
  </w:style>
  <w:style w:type="character" w:customStyle="1" w:styleId="Char0">
    <w:name w:val="正文文本缩进 Char"/>
    <w:basedOn w:val="a0"/>
    <w:link w:val="af2"/>
    <w:uiPriority w:val="99"/>
    <w:rsid w:val="002737A6"/>
    <w:rPr>
      <w:rFonts w:ascii="Calibri" w:hAnsi="Calibri"/>
      <w:kern w:val="2"/>
      <w:sz w:val="21"/>
      <w:szCs w:val="22"/>
    </w:rPr>
  </w:style>
  <w:style w:type="table" w:styleId="af3">
    <w:name w:val="Table Grid"/>
    <w:basedOn w:val="a1"/>
    <w:rsid w:val="00750E0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emf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974</Words>
  <Characters>5553</Characters>
  <Application>Microsoft Office Word</Application>
  <DocSecurity>0</DocSecurity>
  <PresentationFormat/>
  <Lines>46</Lines>
  <Paragraphs>13</Paragraphs>
  <Slides>0</Slides>
  <Notes>0</Notes>
  <HiddenSlides>0</HiddenSlides>
  <MMClips>0</MMClips>
  <ScaleCrop>false</ScaleCrop>
  <Manager/>
  <Company>ict.ac.cn</Company>
  <LinksUpToDate>false</LinksUpToDate>
  <CharactersWithSpaces>6514</CharactersWithSpaces>
  <SharedDoc>false</SharedDoc>
  <HLinks>
    <vt:vector size="186" baseType="variant"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_Toc291494012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_Toc291494011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_Toc291494010</vt:lpwstr>
      </vt:variant>
      <vt:variant>
        <vt:i4>1966138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_Toc291494009</vt:lpwstr>
      </vt:variant>
      <vt:variant>
        <vt:i4>1966138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_Toc291494008</vt:lpwstr>
      </vt:variant>
      <vt:variant>
        <vt:i4>1966138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_Toc291494007</vt:lpwstr>
      </vt:variant>
      <vt:variant>
        <vt:i4>1966138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_Toc291494006</vt:lpwstr>
      </vt:variant>
      <vt:variant>
        <vt:i4>1966138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_Toc291494005</vt:lpwstr>
      </vt:variant>
      <vt:variant>
        <vt:i4>1966138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_Toc291494004</vt:lpwstr>
      </vt:variant>
      <vt:variant>
        <vt:i4>1966138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_Toc291494003</vt:lpwstr>
      </vt:variant>
      <vt:variant>
        <vt:i4>1966138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_Toc291494002</vt:lpwstr>
      </vt:variant>
      <vt:variant>
        <vt:i4>1966138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_Toc291494001</vt:lpwstr>
      </vt:variant>
      <vt:variant>
        <vt:i4>1966138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_Toc291494000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_Toc291493999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_Toc291493998</vt:lpwstr>
      </vt:variant>
      <vt:variant>
        <vt:i4>1048627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_Toc291493997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_Toc291493996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_Toc291493995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_Toc291493994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_Toc291493993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_Toc291493992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_Toc291493991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_Toc291493990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_Toc291493989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_Toc291493988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_Toc291493987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_Toc291493986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_Toc291493985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_Toc291493984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_Toc291493983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_Toc291493982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Jihua Zhou</dc:creator>
  <cp:keywords/>
  <dc:description/>
  <cp:lastModifiedBy>qianmanli</cp:lastModifiedBy>
  <cp:revision>2</cp:revision>
  <dcterms:created xsi:type="dcterms:W3CDTF">2011-04-25T03:25:00Z</dcterms:created>
  <dcterms:modified xsi:type="dcterms:W3CDTF">2011-04-25T03:25:00Z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