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hint="eastAsia"/>
          <w:b/>
          <w:bCs/>
        </w:rPr>
        <w:id w:val="6091673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:rsidR="008D46F8" w:rsidRDefault="008D46F8">
          <w:pPr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文件编号：</w:t>
          </w:r>
          <w:r>
            <w:rPr>
              <w:rFonts w:hint="eastAsia"/>
              <w:b/>
              <w:bCs/>
            </w:rPr>
            <w:t>LTE_HeNB_MAC_RA_XXSJ_V1.0</w:t>
          </w: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jc w:val="center"/>
            <w:outlineLvl w:val="0"/>
            <w:rPr>
              <w:b/>
              <w:bCs/>
              <w:sz w:val="44"/>
            </w:rPr>
          </w:pPr>
          <w:bookmarkStart w:id="0" w:name="_Toc2238"/>
          <w:bookmarkStart w:id="1" w:name="_Toc11608"/>
          <w:bookmarkStart w:id="2" w:name="_Toc6034"/>
          <w:bookmarkStart w:id="3" w:name="_Toc8735"/>
          <w:bookmarkStart w:id="4" w:name="_Toc311447218"/>
          <w:r>
            <w:rPr>
              <w:rFonts w:hint="eastAsia"/>
              <w:b/>
              <w:bCs/>
              <w:sz w:val="44"/>
            </w:rPr>
            <w:t xml:space="preserve">TD-LTE </w:t>
          </w:r>
          <w:proofErr w:type="spellStart"/>
          <w:r>
            <w:rPr>
              <w:rFonts w:hint="eastAsia"/>
              <w:b/>
              <w:bCs/>
              <w:sz w:val="44"/>
            </w:rPr>
            <w:t>HeNB</w:t>
          </w:r>
          <w:proofErr w:type="spellEnd"/>
          <w:r>
            <w:rPr>
              <w:rFonts w:hint="eastAsia"/>
              <w:b/>
              <w:bCs/>
              <w:sz w:val="44"/>
            </w:rPr>
            <w:t>协议</w:t>
          </w:r>
          <w:proofErr w:type="gramStart"/>
          <w:r>
            <w:rPr>
              <w:rFonts w:hint="eastAsia"/>
              <w:b/>
              <w:bCs/>
              <w:sz w:val="44"/>
            </w:rPr>
            <w:t>栈</w:t>
          </w:r>
          <w:proofErr w:type="gramEnd"/>
          <w:r>
            <w:rPr>
              <w:rFonts w:hint="eastAsia"/>
              <w:b/>
              <w:bCs/>
              <w:sz w:val="44"/>
            </w:rPr>
            <w:t>软件系统</w:t>
          </w:r>
          <w:bookmarkEnd w:id="0"/>
          <w:bookmarkEnd w:id="1"/>
          <w:bookmarkEnd w:id="2"/>
          <w:bookmarkEnd w:id="3"/>
          <w:bookmarkEnd w:id="4"/>
        </w:p>
        <w:p w:rsidR="008D46F8" w:rsidRDefault="008D46F8">
          <w:pPr>
            <w:jc w:val="center"/>
            <w:rPr>
              <w:b/>
              <w:bCs/>
            </w:rPr>
          </w:pPr>
        </w:p>
        <w:p w:rsidR="008D46F8" w:rsidRPr="0043102E" w:rsidRDefault="008D46F8">
          <w:pPr>
            <w:jc w:val="center"/>
            <w:rPr>
              <w:b/>
              <w:bCs/>
            </w:rPr>
          </w:pPr>
        </w:p>
        <w:p w:rsidR="008D46F8" w:rsidRDefault="008D46F8">
          <w:pPr>
            <w:rPr>
              <w:b/>
              <w:bCs/>
              <w:sz w:val="28"/>
            </w:rPr>
          </w:pPr>
        </w:p>
        <w:p w:rsidR="008D46F8" w:rsidRPr="009C348D" w:rsidRDefault="008D46F8">
          <w:pPr>
            <w:jc w:val="center"/>
            <w:rPr>
              <w:b/>
              <w:bCs/>
              <w:sz w:val="28"/>
            </w:rPr>
          </w:pPr>
        </w:p>
        <w:p w:rsidR="008D46F8" w:rsidRDefault="008D46F8" w:rsidP="008D46F8">
          <w:pPr>
            <w:jc w:val="center"/>
            <w:rPr>
              <w:b/>
              <w:bCs/>
              <w:sz w:val="52"/>
              <w:szCs w:val="52"/>
            </w:rPr>
          </w:pPr>
          <w:r>
            <w:rPr>
              <w:rFonts w:hint="eastAsia"/>
              <w:b/>
              <w:bCs/>
              <w:sz w:val="52"/>
              <w:szCs w:val="52"/>
            </w:rPr>
            <w:t>MAC</w:t>
          </w:r>
          <w:r>
            <w:rPr>
              <w:rFonts w:hint="eastAsia"/>
              <w:b/>
              <w:bCs/>
              <w:sz w:val="52"/>
              <w:szCs w:val="52"/>
            </w:rPr>
            <w:t>随机接入模块</w:t>
          </w:r>
        </w:p>
        <w:p w:rsidR="008D46F8" w:rsidRDefault="008D46F8" w:rsidP="008D46F8">
          <w:pPr>
            <w:jc w:val="center"/>
            <w:rPr>
              <w:b/>
              <w:bCs/>
              <w:sz w:val="72"/>
            </w:rPr>
          </w:pPr>
          <w:r>
            <w:rPr>
              <w:rFonts w:hAnsi="宋体" w:hint="eastAsia"/>
              <w:b/>
              <w:bCs/>
              <w:sz w:val="72"/>
            </w:rPr>
            <w:t>详细设计说明书</w:t>
          </w:r>
        </w:p>
        <w:p w:rsidR="008D46F8" w:rsidRPr="008D46F8" w:rsidRDefault="008D46F8">
          <w:pPr>
            <w:jc w:val="center"/>
            <w:rPr>
              <w:rFonts w:hAnsi="宋体"/>
              <w:b/>
              <w:bCs/>
              <w:sz w:val="72"/>
            </w:rPr>
          </w:pPr>
        </w:p>
        <w:p w:rsidR="008D46F8" w:rsidRDefault="008D46F8">
          <w:pPr>
            <w:jc w:val="center"/>
            <w:rPr>
              <w:rFonts w:hAnsi="宋体"/>
              <w:b/>
              <w:bCs/>
              <w:sz w:val="72"/>
            </w:rPr>
          </w:pPr>
        </w:p>
        <w:p w:rsidR="008D46F8" w:rsidRPr="00824C24" w:rsidRDefault="008D46F8" w:rsidP="008D46F8">
          <w:pPr>
            <w:jc w:val="center"/>
            <w:rPr>
              <w:sz w:val="28"/>
            </w:rPr>
          </w:pPr>
          <w:r w:rsidRPr="00824C24">
            <w:rPr>
              <w:rFonts w:hint="eastAsia"/>
              <w:sz w:val="28"/>
            </w:rPr>
            <w:t>拟制：</w:t>
          </w:r>
          <w:r>
            <w:rPr>
              <w:rFonts w:hint="eastAsia"/>
              <w:sz w:val="28"/>
            </w:rPr>
            <w:t>李亚楠</w:t>
          </w:r>
        </w:p>
        <w:p w:rsidR="008D46F8" w:rsidRDefault="008D46F8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时间：</w:t>
          </w:r>
          <w:r>
            <w:rPr>
              <w:sz w:val="28"/>
            </w:rPr>
            <w:t>20</w:t>
          </w:r>
          <w:r>
            <w:rPr>
              <w:rFonts w:hint="eastAsia"/>
              <w:sz w:val="28"/>
            </w:rPr>
            <w:t>11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03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28</w:t>
          </w:r>
        </w:p>
        <w:p w:rsidR="008D46F8" w:rsidRDefault="008D46F8">
          <w:pPr>
            <w:jc w:val="center"/>
          </w:pPr>
        </w:p>
        <w:p w:rsidR="008D46F8" w:rsidRDefault="008D46F8">
          <w:pPr>
            <w:jc w:val="center"/>
          </w:pPr>
        </w:p>
        <w:p w:rsidR="008D46F8" w:rsidRDefault="008D46F8">
          <w:pPr>
            <w:jc w:val="center"/>
          </w:pPr>
        </w:p>
        <w:p w:rsidR="008D46F8" w:rsidRDefault="008D46F8">
          <w:pPr>
            <w:jc w:val="center"/>
          </w:pPr>
        </w:p>
        <w:p w:rsidR="008D46F8" w:rsidRDefault="008D46F8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中国科学院计算技术研究所</w:t>
          </w:r>
        </w:p>
        <w:p w:rsidR="008D46F8" w:rsidRDefault="008D46F8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无线通信技术研究中心</w:t>
          </w:r>
        </w:p>
        <w:p w:rsidR="008D46F8" w:rsidRDefault="008D46F8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软件组</w:t>
          </w:r>
        </w:p>
        <w:p w:rsidR="008D46F8" w:rsidRDefault="008D46F8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LTE</w:t>
          </w:r>
          <w:r>
            <w:rPr>
              <w:rFonts w:hint="eastAsia"/>
              <w:b/>
              <w:sz w:val="24"/>
              <w:szCs w:val="30"/>
            </w:rPr>
            <w:t>协议</w:t>
          </w:r>
          <w:proofErr w:type="gramStart"/>
          <w:r>
            <w:rPr>
              <w:rFonts w:hint="eastAsia"/>
              <w:b/>
              <w:sz w:val="24"/>
              <w:szCs w:val="30"/>
            </w:rPr>
            <w:t>栈</w:t>
          </w:r>
          <w:proofErr w:type="gramEnd"/>
          <w:r>
            <w:rPr>
              <w:rFonts w:hint="eastAsia"/>
              <w:b/>
              <w:sz w:val="24"/>
              <w:szCs w:val="30"/>
            </w:rPr>
            <w:t>研发项目组</w:t>
          </w:r>
        </w:p>
        <w:p w:rsidR="008D46F8" w:rsidRDefault="008D46F8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864E27" w:rsidRPr="00864E27" w:rsidRDefault="00864E27" w:rsidP="00864E27">
      <w:pPr>
        <w:pStyle w:val="22"/>
        <w:jc w:val="center"/>
        <w:rPr>
          <w:b/>
          <w:sz w:val="32"/>
          <w:szCs w:val="32"/>
        </w:rPr>
      </w:pPr>
      <w:r w:rsidRPr="00864E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1188"/>
        <w:gridCol w:w="987"/>
        <w:gridCol w:w="1245"/>
        <w:gridCol w:w="1628"/>
        <w:gridCol w:w="1972"/>
      </w:tblGrid>
      <w:tr w:rsidR="00864E27" w:rsidRPr="00824C24" w:rsidTr="00864E27">
        <w:trPr>
          <w:jc w:val="center"/>
        </w:trPr>
        <w:tc>
          <w:tcPr>
            <w:tcW w:w="1686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tab/>
            </w: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864E27" w:rsidRPr="00824C24" w:rsidTr="00864E27">
        <w:trPr>
          <w:jc w:val="center"/>
        </w:trPr>
        <w:tc>
          <w:tcPr>
            <w:tcW w:w="1686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</w:p>
        </w:tc>
        <w:tc>
          <w:tcPr>
            <w:tcW w:w="1188" w:type="dxa"/>
          </w:tcPr>
          <w:p w:rsidR="00864E27" w:rsidRPr="00824C24" w:rsidRDefault="008D46F8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87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李亚楠</w:t>
            </w:r>
          </w:p>
        </w:tc>
        <w:tc>
          <w:tcPr>
            <w:tcW w:w="1245" w:type="dxa"/>
          </w:tcPr>
          <w:p w:rsidR="00864E27" w:rsidRPr="00824C24" w:rsidRDefault="00864E27" w:rsidP="00DC03A8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</w:t>
            </w:r>
            <w:r w:rsidR="00DC03A8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1628" w:type="dxa"/>
          </w:tcPr>
          <w:p w:rsidR="00864E27" w:rsidRPr="00824C24" w:rsidRDefault="00864E27" w:rsidP="00864E27">
            <w:pPr>
              <w:pStyle w:val="ab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24084" w:rsidRPr="00824C24" w:rsidTr="00864E27">
        <w:trPr>
          <w:jc w:val="center"/>
        </w:trPr>
        <w:tc>
          <w:tcPr>
            <w:tcW w:w="1686" w:type="dxa"/>
          </w:tcPr>
          <w:p w:rsidR="00024084" w:rsidRPr="00824C24" w:rsidRDefault="00024084" w:rsidP="00864E27">
            <w:pPr>
              <w:pStyle w:val="ab"/>
              <w:ind w:firstLine="0"/>
              <w:jc w:val="center"/>
            </w:pPr>
          </w:p>
        </w:tc>
        <w:tc>
          <w:tcPr>
            <w:tcW w:w="1188" w:type="dxa"/>
          </w:tcPr>
          <w:p w:rsidR="00024084" w:rsidRDefault="00024084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987" w:type="dxa"/>
          </w:tcPr>
          <w:p w:rsidR="00024084" w:rsidRDefault="00024084" w:rsidP="00864E27">
            <w:pPr>
              <w:pStyle w:val="ab"/>
              <w:ind w:firstLine="0"/>
              <w:jc w:val="center"/>
            </w:pPr>
            <w:proofErr w:type="gramStart"/>
            <w:r>
              <w:rPr>
                <w:rFonts w:hint="eastAsia"/>
              </w:rPr>
              <w:t>布朋生</w:t>
            </w:r>
            <w:proofErr w:type="gramEnd"/>
          </w:p>
        </w:tc>
        <w:tc>
          <w:tcPr>
            <w:tcW w:w="1245" w:type="dxa"/>
          </w:tcPr>
          <w:p w:rsidR="00024084" w:rsidRPr="00824C24" w:rsidRDefault="00024084" w:rsidP="00DC03A8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2011-12-01</w:t>
            </w:r>
          </w:p>
        </w:tc>
        <w:tc>
          <w:tcPr>
            <w:tcW w:w="1628" w:type="dxa"/>
          </w:tcPr>
          <w:p w:rsidR="00024084" w:rsidRDefault="00024084" w:rsidP="00864E27">
            <w:pPr>
              <w:pStyle w:val="ab"/>
              <w:ind w:firstLine="0"/>
            </w:pPr>
            <w:r>
              <w:rPr>
                <w:rFonts w:hint="eastAsia"/>
              </w:rPr>
              <w:t>修改</w:t>
            </w:r>
          </w:p>
        </w:tc>
        <w:tc>
          <w:tcPr>
            <w:tcW w:w="1972" w:type="dxa"/>
          </w:tcPr>
          <w:p w:rsidR="00024084" w:rsidRDefault="00DD4F3B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1~5</w:t>
            </w:r>
          </w:p>
        </w:tc>
      </w:tr>
    </w:tbl>
    <w:p w:rsidR="00296895" w:rsidRDefault="00597163">
      <w:pPr>
        <w:pStyle w:val="21"/>
        <w:jc w:val="both"/>
      </w:pPr>
      <w:r>
        <w:rPr>
          <w:rFonts w:hAnsi="宋体"/>
        </w:rPr>
        <w:t>修改列表：</w:t>
      </w:r>
    </w:p>
    <w:p w:rsidR="00296895" w:rsidRDefault="00DD4F3B" w:rsidP="00DD4F3B">
      <w:pPr>
        <w:pStyle w:val="21"/>
        <w:numPr>
          <w:ilvl w:val="0"/>
          <w:numId w:val="18"/>
        </w:numPr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修改模块综述</w:t>
      </w:r>
    </w:p>
    <w:p w:rsidR="00DD4F3B" w:rsidRDefault="00DD4F3B" w:rsidP="00DD4F3B">
      <w:pPr>
        <w:pStyle w:val="21"/>
        <w:numPr>
          <w:ilvl w:val="0"/>
          <w:numId w:val="18"/>
        </w:numPr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修改模块接口</w:t>
      </w:r>
    </w:p>
    <w:p w:rsidR="00DD4F3B" w:rsidRDefault="00DD4F3B" w:rsidP="00DD4F3B">
      <w:pPr>
        <w:pStyle w:val="21"/>
        <w:numPr>
          <w:ilvl w:val="0"/>
          <w:numId w:val="18"/>
        </w:numPr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修改关键算法</w:t>
      </w:r>
    </w:p>
    <w:p w:rsidR="00DD4F3B" w:rsidRDefault="00DD4F3B" w:rsidP="00DD4F3B">
      <w:pPr>
        <w:pStyle w:val="21"/>
        <w:numPr>
          <w:ilvl w:val="0"/>
          <w:numId w:val="18"/>
        </w:numPr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修改数据描述</w:t>
      </w:r>
    </w:p>
    <w:p w:rsidR="00DD4F3B" w:rsidRDefault="00DD4F3B" w:rsidP="00DD4F3B">
      <w:pPr>
        <w:pStyle w:val="21"/>
        <w:numPr>
          <w:ilvl w:val="0"/>
          <w:numId w:val="18"/>
        </w:numPr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修改函数定义</w:t>
      </w: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597163">
      <w:pPr>
        <w:pStyle w:val="21"/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</w:t>
      </w: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864E27" w:rsidRDefault="00864E27">
      <w:pPr>
        <w:pStyle w:val="21"/>
        <w:jc w:val="both"/>
        <w:rPr>
          <w:sz w:val="21"/>
          <w:szCs w:val="21"/>
        </w:rPr>
      </w:pPr>
    </w:p>
    <w:p w:rsidR="00296895" w:rsidRDefault="00A72C34" w:rsidP="00355F41">
      <w:pPr>
        <w:spacing w:afterLines="50"/>
      </w:pPr>
      <w:r>
        <w:rPr>
          <w:noProof/>
        </w:rPr>
        <w:drawing>
          <wp:inline distT="0" distB="0" distL="0" distR="0">
            <wp:extent cx="581025" cy="447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0" cy="352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163">
        <w:t xml:space="preserve">        </w:t>
      </w:r>
    </w:p>
    <w:p w:rsidR="00296895" w:rsidRDefault="00597163" w:rsidP="00533DE9">
      <w:pPr>
        <w:pStyle w:val="18"/>
        <w:jc w:val="left"/>
        <w:rPr>
          <w:rFonts w:hAnsi="宋体"/>
        </w:rPr>
        <w:sectPr w:rsidR="00296895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Ansi="宋体"/>
        </w:rPr>
        <w:t>本文档的程序或内容受版权法的保护，未经中科院计</w:t>
      </w:r>
      <w:r w:rsidR="004B799A">
        <w:rPr>
          <w:rFonts w:hAnsi="宋体"/>
        </w:rPr>
        <w:t>算所的书面许可，不得擅自泄漏、拷贝或复制本文档资料的全部或部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319615437"/>
        <w:docPartObj>
          <w:docPartGallery w:val="Table of Contents"/>
          <w:docPartUnique/>
        </w:docPartObj>
      </w:sdtPr>
      <w:sdtContent>
        <w:p w:rsidR="003A1C7F" w:rsidRDefault="003A1C7F" w:rsidP="003A1C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A1C7F" w:rsidRDefault="00595D4E" w:rsidP="003A1C7F">
          <w:pPr>
            <w:pStyle w:val="18"/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r w:rsidRPr="00595D4E">
            <w:fldChar w:fldCharType="begin"/>
          </w:r>
          <w:r w:rsidR="003A1C7F">
            <w:instrText xml:space="preserve"> TOC \o "1-3" \h \z \u </w:instrText>
          </w:r>
          <w:r w:rsidRPr="00595D4E">
            <w:fldChar w:fldCharType="separate"/>
          </w:r>
          <w:hyperlink w:anchor="_Toc311447218" w:history="1">
            <w:r w:rsidR="003A1C7F" w:rsidRPr="00A771AE">
              <w:rPr>
                <w:rStyle w:val="a3"/>
                <w:b/>
                <w:noProof/>
              </w:rPr>
              <w:t>TD-LTE HeNB</w:t>
            </w:r>
            <w:r w:rsidR="003A1C7F" w:rsidRPr="00A771AE">
              <w:rPr>
                <w:rStyle w:val="a3"/>
                <w:rFonts w:hint="eastAsia"/>
                <w:b/>
                <w:noProof/>
              </w:rPr>
              <w:t>协议栈软件系统</w:t>
            </w:r>
            <w:r w:rsidR="003A1C7F">
              <w:rPr>
                <w:noProof/>
                <w:webHidden/>
              </w:rPr>
              <w:tab/>
              <w:t>…………………………</w:t>
            </w:r>
            <w:r w:rsidR="003A1C7F">
              <w:rPr>
                <w:rFonts w:hint="eastAsia"/>
                <w:noProof/>
                <w:webHidden/>
              </w:rPr>
              <w:t xml:space="preserve"> </w:t>
            </w:r>
            <w:r w:rsidR="003A1C7F">
              <w:rPr>
                <w:noProof/>
                <w:webHidden/>
              </w:rPr>
              <w:t>…</w:t>
            </w:r>
            <w:r w:rsidR="003A1C7F">
              <w:rPr>
                <w:rFonts w:hint="eastAsia"/>
                <w:noProof/>
                <w:webHidden/>
              </w:rPr>
              <w:t xml:space="preserve">. </w:t>
            </w:r>
            <w:r w:rsidR="003A1C7F">
              <w:rPr>
                <w:noProof/>
                <w:webHidden/>
              </w:rPr>
              <w:t>…………………………</w:t>
            </w:r>
            <w:r w:rsidR="003A1C7F">
              <w:rPr>
                <w:rFonts w:hint="eastAsia"/>
                <w:noProof/>
                <w:webHidden/>
              </w:rPr>
              <w:t>......</w:t>
            </w:r>
            <w:r w:rsidR="003A1C7F">
              <w:rPr>
                <w:noProof/>
                <w:webHidden/>
              </w:rPr>
              <w:t>……………</w:t>
            </w:r>
            <w:r w:rsidR="003A1C7F">
              <w:rPr>
                <w:rFonts w:hint="eastAsia"/>
                <w:noProof/>
                <w:webHidden/>
              </w:rPr>
              <w:t>.</w:t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 w:rsidP="003A1C7F">
          <w:pPr>
            <w:pStyle w:val="18"/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1447219" w:history="1">
            <w:r w:rsidR="003A1C7F" w:rsidRPr="00A771AE">
              <w:rPr>
                <w:rStyle w:val="a3"/>
                <w:noProof/>
              </w:rPr>
              <w:t xml:space="preserve">1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引言</w:t>
            </w:r>
            <w:r w:rsidR="003A1C7F">
              <w:rPr>
                <w:noProof/>
                <w:webHidden/>
              </w:rPr>
              <w:tab/>
              <w:t>………………………………………………………………………………………………………</w:t>
            </w:r>
            <w:r w:rsidR="003A1C7F">
              <w:rPr>
                <w:rFonts w:hint="eastAsia"/>
                <w:noProof/>
                <w:webHidden/>
              </w:rPr>
              <w:t>..</w:t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20" w:history="1">
            <w:r w:rsidR="003A1C7F" w:rsidRPr="00A771AE">
              <w:rPr>
                <w:rStyle w:val="a3"/>
                <w:noProof/>
              </w:rPr>
              <w:t>1.1</w:t>
            </w:r>
            <w:r w:rsidR="003A1C7F" w:rsidRPr="00A771AE">
              <w:rPr>
                <w:rStyle w:val="a3"/>
                <w:rFonts w:hAnsi="宋体" w:hint="eastAsia"/>
                <w:noProof/>
              </w:rPr>
              <w:t>编写目的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21" w:history="1">
            <w:r w:rsidR="003A1C7F" w:rsidRPr="00A771AE">
              <w:rPr>
                <w:rStyle w:val="a3"/>
                <w:noProof/>
              </w:rPr>
              <w:t>1.2</w:t>
            </w:r>
            <w:r w:rsidR="003A1C7F" w:rsidRPr="00A771AE">
              <w:rPr>
                <w:rStyle w:val="a3"/>
                <w:rFonts w:hAnsi="宋体" w:hint="eastAsia"/>
                <w:noProof/>
              </w:rPr>
              <w:t>背景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22" w:history="1">
            <w:r w:rsidR="003A1C7F" w:rsidRPr="00A771AE">
              <w:rPr>
                <w:rStyle w:val="a3"/>
                <w:rFonts w:hAnsi="宋体"/>
                <w:noProof/>
              </w:rPr>
              <w:t>1.3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定义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23" w:history="1">
            <w:r w:rsidR="003A1C7F" w:rsidRPr="00A771AE">
              <w:rPr>
                <w:rStyle w:val="a3"/>
                <w:noProof/>
              </w:rPr>
              <w:t>1.4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参考资料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 w:rsidP="003A1C7F">
          <w:pPr>
            <w:pStyle w:val="18"/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1447224" w:history="1">
            <w:r w:rsidR="003A1C7F" w:rsidRPr="00A771AE">
              <w:rPr>
                <w:rStyle w:val="a3"/>
                <w:noProof/>
              </w:rPr>
              <w:t xml:space="preserve">2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模块描述</w:t>
            </w:r>
            <w:r w:rsidR="003A1C7F">
              <w:rPr>
                <w:noProof/>
                <w:webHidden/>
              </w:rPr>
              <w:t>…………………………………………………………………………………………………</w:t>
            </w:r>
            <w:r w:rsidR="003A1C7F">
              <w:rPr>
                <w:rFonts w:hint="eastAsia"/>
                <w:noProof/>
                <w:webHidden/>
              </w:rPr>
              <w:t>..</w:t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25" w:history="1">
            <w:r w:rsidR="003A1C7F" w:rsidRPr="00A771AE">
              <w:rPr>
                <w:rStyle w:val="a3"/>
                <w:noProof/>
              </w:rPr>
              <w:t xml:space="preserve">2.1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模块综述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26" w:history="1">
            <w:r w:rsidR="003A1C7F" w:rsidRPr="00A771AE">
              <w:rPr>
                <w:rStyle w:val="a3"/>
                <w:noProof/>
              </w:rPr>
              <w:t xml:space="preserve">2.2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模块接口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 w:rsidP="003A1C7F">
          <w:pPr>
            <w:pStyle w:val="18"/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1447227" w:history="1">
            <w:r w:rsidR="003A1C7F" w:rsidRPr="00A771AE">
              <w:rPr>
                <w:rStyle w:val="a3"/>
                <w:noProof/>
              </w:rPr>
              <w:t xml:space="preserve">3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模块设计</w:t>
            </w:r>
            <w:r w:rsidR="003A1C7F">
              <w:rPr>
                <w:noProof/>
                <w:webHidden/>
              </w:rPr>
              <w:t>…………………………………………………………………………………………………</w:t>
            </w:r>
            <w:r w:rsidR="003A1C7F">
              <w:rPr>
                <w:rFonts w:hint="eastAsia"/>
                <w:noProof/>
                <w:webHidden/>
              </w:rPr>
              <w:t>..</w:t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28" w:history="1">
            <w:r w:rsidR="003A1C7F" w:rsidRPr="00A771AE">
              <w:rPr>
                <w:rStyle w:val="a3"/>
                <w:noProof/>
              </w:rPr>
              <w:t xml:space="preserve">3.1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模块结构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29" w:history="1">
            <w:r w:rsidR="003A1C7F" w:rsidRPr="00A771AE">
              <w:rPr>
                <w:rStyle w:val="a3"/>
                <w:noProof/>
              </w:rPr>
              <w:t xml:space="preserve">3.2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关键算法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1447230" w:history="1">
            <w:r w:rsidR="003A1C7F" w:rsidRPr="00A771AE">
              <w:rPr>
                <w:rStyle w:val="a3"/>
                <w:noProof/>
              </w:rPr>
              <w:t>3.2.1</w:t>
            </w:r>
            <w:r w:rsidR="003A1C7F" w:rsidRPr="00A771AE">
              <w:rPr>
                <w:rStyle w:val="a3"/>
                <w:rFonts w:hint="eastAsia"/>
                <w:noProof/>
              </w:rPr>
              <w:t>前导接收流程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1447231" w:history="1">
            <w:r w:rsidR="003A1C7F" w:rsidRPr="00A771AE">
              <w:rPr>
                <w:rStyle w:val="a3"/>
                <w:noProof/>
              </w:rPr>
              <w:t>3.2.2 RAR</w:t>
            </w:r>
            <w:r w:rsidR="003A1C7F" w:rsidRPr="00A771AE">
              <w:rPr>
                <w:rStyle w:val="a3"/>
                <w:rFonts w:hint="eastAsia"/>
                <w:noProof/>
              </w:rPr>
              <w:t>准备流程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1447232" w:history="1">
            <w:r w:rsidR="003A1C7F" w:rsidRPr="00A771AE">
              <w:rPr>
                <w:rStyle w:val="a3"/>
                <w:noProof/>
              </w:rPr>
              <w:t>3.2.3 Msg3</w:t>
            </w:r>
            <w:r w:rsidR="003A1C7F" w:rsidRPr="00A771AE">
              <w:rPr>
                <w:rStyle w:val="a3"/>
                <w:rFonts w:hint="eastAsia"/>
                <w:noProof/>
              </w:rPr>
              <w:t>接收及处理流程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33" w:history="1">
            <w:r w:rsidR="003A1C7F" w:rsidRPr="00A771AE">
              <w:rPr>
                <w:rStyle w:val="a3"/>
                <w:noProof/>
              </w:rPr>
              <w:t xml:space="preserve">3.3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函数描述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 w:rsidP="003A1C7F">
          <w:pPr>
            <w:pStyle w:val="20"/>
            <w:tabs>
              <w:tab w:val="right" w:leader="dot" w:pos="9060"/>
            </w:tabs>
            <w:rPr>
              <w:rStyle w:val="a3"/>
              <w:noProof/>
            </w:rPr>
          </w:pPr>
          <w:hyperlink w:anchor="_Toc311447234" w:history="1">
            <w:r w:rsidR="003A1C7F" w:rsidRPr="00A771AE">
              <w:rPr>
                <w:rStyle w:val="a3"/>
                <w:noProof/>
              </w:rPr>
              <w:t xml:space="preserve">3.4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函数调用关系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Pr="003A1C7F" w:rsidRDefault="00595D4E" w:rsidP="003A1C7F">
          <w:pPr>
            <w:pStyle w:val="20"/>
            <w:tabs>
              <w:tab w:val="right" w:leader="dot" w:pos="9060"/>
            </w:tabs>
            <w:ind w:left="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35" w:history="1">
            <w:r w:rsidR="003A1C7F" w:rsidRPr="00A771AE">
              <w:rPr>
                <w:rStyle w:val="a3"/>
                <w:noProof/>
              </w:rPr>
              <w:t xml:space="preserve">4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数据描述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36" w:history="1">
            <w:r w:rsidR="003A1C7F" w:rsidRPr="00A771AE">
              <w:rPr>
                <w:rStyle w:val="a3"/>
                <w:noProof/>
              </w:rPr>
              <w:t>4.1</w:t>
            </w:r>
            <w:r w:rsidR="003A1C7F" w:rsidRPr="00A771AE">
              <w:rPr>
                <w:rStyle w:val="a3"/>
                <w:rFonts w:hAnsi="宋体" w:hint="eastAsia"/>
                <w:noProof/>
              </w:rPr>
              <w:t>数据结构说明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37" w:history="1">
            <w:r w:rsidR="003A1C7F" w:rsidRPr="00A771AE">
              <w:rPr>
                <w:rStyle w:val="a3"/>
                <w:noProof/>
              </w:rPr>
              <w:t>4.2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全局变量说明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38" w:history="1">
            <w:r w:rsidR="003A1C7F" w:rsidRPr="00A771AE">
              <w:rPr>
                <w:rStyle w:val="a3"/>
                <w:noProof/>
              </w:rPr>
              <w:t>4.3</w:t>
            </w:r>
            <w:r w:rsidR="003A1C7F" w:rsidRPr="00A771AE">
              <w:rPr>
                <w:rStyle w:val="a3"/>
                <w:rFonts w:hAnsi="宋体" w:hint="eastAsia"/>
                <w:noProof/>
              </w:rPr>
              <w:t>数据库说明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 w:rsidP="003A1C7F">
          <w:pPr>
            <w:pStyle w:val="18"/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1447239" w:history="1">
            <w:r w:rsidR="003A1C7F" w:rsidRPr="00A771AE">
              <w:rPr>
                <w:rStyle w:val="a3"/>
                <w:noProof/>
              </w:rPr>
              <w:t xml:space="preserve">5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函数定义</w:t>
            </w:r>
            <w:r w:rsidR="003A1C7F">
              <w:rPr>
                <w:noProof/>
                <w:webHidden/>
              </w:rPr>
              <w:t>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40" w:history="1">
            <w:r w:rsidR="003A1C7F" w:rsidRPr="00A771AE">
              <w:rPr>
                <w:rStyle w:val="a3"/>
                <w:noProof/>
              </w:rPr>
              <w:t>5.1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引用函数描述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41" w:history="1">
            <w:r w:rsidR="003A1C7F" w:rsidRPr="00A771AE">
              <w:rPr>
                <w:rStyle w:val="a3"/>
                <w:noProof/>
              </w:rPr>
              <w:t>5.2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内部函数定义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 w:rsidP="003A1C7F">
          <w:pPr>
            <w:pStyle w:val="18"/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1447242" w:history="1">
            <w:r w:rsidR="003A1C7F" w:rsidRPr="00A771AE">
              <w:rPr>
                <w:rStyle w:val="a3"/>
                <w:noProof/>
              </w:rPr>
              <w:t xml:space="preserve">6 </w:t>
            </w:r>
            <w:r w:rsidR="003A1C7F" w:rsidRPr="00A771AE">
              <w:rPr>
                <w:rStyle w:val="a3"/>
                <w:rFonts w:hint="eastAsia"/>
                <w:noProof/>
              </w:rPr>
              <w:t>接口设计</w:t>
            </w:r>
            <w:r w:rsidR="003A1C7F">
              <w:rPr>
                <w:noProof/>
                <w:webHidden/>
              </w:rPr>
              <w:t>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43" w:history="1">
            <w:r w:rsidR="003A1C7F" w:rsidRPr="00A771AE">
              <w:rPr>
                <w:rStyle w:val="a3"/>
                <w:noProof/>
              </w:rPr>
              <w:t>6.1</w:t>
            </w:r>
            <w:r w:rsidR="003A1C7F" w:rsidRPr="00A771AE">
              <w:rPr>
                <w:rStyle w:val="a3"/>
                <w:rFonts w:hAnsi="宋体" w:hint="eastAsia"/>
                <w:noProof/>
              </w:rPr>
              <w:t>用户接口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44" w:history="1">
            <w:r w:rsidR="003A1C7F" w:rsidRPr="00A771AE">
              <w:rPr>
                <w:rStyle w:val="a3"/>
                <w:noProof/>
              </w:rPr>
              <w:t>6.2</w:t>
            </w:r>
            <w:r w:rsidR="003A1C7F" w:rsidRPr="00A771AE">
              <w:rPr>
                <w:rStyle w:val="a3"/>
                <w:rFonts w:hAnsi="宋体" w:hint="eastAsia"/>
                <w:noProof/>
              </w:rPr>
              <w:t>硬件接口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45" w:history="1">
            <w:r w:rsidR="003A1C7F" w:rsidRPr="00A771AE">
              <w:rPr>
                <w:rStyle w:val="a3"/>
                <w:noProof/>
              </w:rPr>
              <w:t>6.3</w:t>
            </w:r>
            <w:r w:rsidR="003A1C7F" w:rsidRPr="00A771AE">
              <w:rPr>
                <w:rStyle w:val="a3"/>
                <w:rFonts w:hAnsi="宋体" w:hint="eastAsia"/>
                <w:noProof/>
              </w:rPr>
              <w:t>软件接口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 w:rsidP="003A1C7F">
          <w:pPr>
            <w:pStyle w:val="18"/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1447246" w:history="1">
            <w:r w:rsidR="003A1C7F" w:rsidRPr="00A771AE">
              <w:rPr>
                <w:rStyle w:val="a3"/>
                <w:rFonts w:hAnsi="宋体"/>
                <w:noProof/>
              </w:rPr>
              <w:t>7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功能测试设计</w:t>
            </w:r>
            <w:r w:rsidR="003A1C7F">
              <w:rPr>
                <w:noProof/>
                <w:webHidden/>
              </w:rPr>
              <w:t>……………………………………………………………………………………………</w:t>
            </w:r>
            <w:r w:rsidR="003A1C7F">
              <w:rPr>
                <w:rFonts w:hint="eastAsia"/>
                <w:noProof/>
                <w:webHidden/>
              </w:rPr>
              <w:t>.</w:t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47" w:history="1">
            <w:r w:rsidR="003A1C7F" w:rsidRPr="00A771AE">
              <w:rPr>
                <w:rStyle w:val="a3"/>
                <w:noProof/>
              </w:rPr>
              <w:t>7.</w:t>
            </w:r>
            <w:r w:rsidR="00116D07">
              <w:rPr>
                <w:rStyle w:val="a3"/>
                <w:rFonts w:hint="eastAsia"/>
                <w:noProof/>
              </w:rPr>
              <w:t>1</w:t>
            </w:r>
            <w:r w:rsidR="003A1C7F" w:rsidRPr="00A771AE">
              <w:rPr>
                <w:rStyle w:val="a3"/>
                <w:noProof/>
              </w:rPr>
              <w:t xml:space="preserve"> RA</w:t>
            </w:r>
            <w:r w:rsidR="003A1C7F" w:rsidRPr="00A771AE">
              <w:rPr>
                <w:rStyle w:val="a3"/>
                <w:rFonts w:hint="eastAsia"/>
                <w:noProof/>
              </w:rPr>
              <w:t>功能测试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1447248" w:history="1">
            <w:r w:rsidR="003A1C7F" w:rsidRPr="00A771AE">
              <w:rPr>
                <w:rStyle w:val="a3"/>
                <w:noProof/>
              </w:rPr>
              <w:t>7.</w:t>
            </w:r>
            <w:r w:rsidR="00116D07">
              <w:rPr>
                <w:rStyle w:val="a3"/>
                <w:rFonts w:hint="eastAsia"/>
                <w:noProof/>
              </w:rPr>
              <w:t>2</w:t>
            </w:r>
            <w:r w:rsidR="003A1C7F" w:rsidRPr="00A771AE">
              <w:rPr>
                <w:rStyle w:val="a3"/>
                <w:noProof/>
              </w:rPr>
              <w:t xml:space="preserve"> RA</w:t>
            </w:r>
            <w:r w:rsidR="003A1C7F" w:rsidRPr="00A771AE">
              <w:rPr>
                <w:rStyle w:val="a3"/>
                <w:rFonts w:hint="eastAsia"/>
                <w:noProof/>
              </w:rPr>
              <w:t>功能测试</w:t>
            </w:r>
            <w:r w:rsidR="003A1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 w:rsidP="003A1C7F">
          <w:pPr>
            <w:pStyle w:val="18"/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1447249" w:history="1">
            <w:r w:rsidR="003A1C7F" w:rsidRPr="00A771AE">
              <w:rPr>
                <w:rStyle w:val="a3"/>
                <w:noProof/>
              </w:rPr>
              <w:t xml:space="preserve">8 </w:t>
            </w:r>
            <w:r w:rsidR="003A1C7F" w:rsidRPr="00A771AE">
              <w:rPr>
                <w:rStyle w:val="a3"/>
                <w:rFonts w:hAnsi="宋体" w:hint="eastAsia"/>
                <w:noProof/>
              </w:rPr>
              <w:t>其他</w:t>
            </w:r>
            <w:r w:rsidR="003A1C7F">
              <w:rPr>
                <w:rFonts w:hint="eastAsia"/>
                <w:noProof/>
                <w:webHidden/>
              </w:rPr>
              <w:t>............................................................................................................................................................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 w:rsidR="003A1C7F">
              <w:rPr>
                <w:noProof/>
                <w:webHidden/>
              </w:rPr>
              <w:instrText xml:space="preserve"> PAGEREF _Toc311447249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595D4E">
          <w:r>
            <w:rPr>
              <w:b/>
              <w:bCs/>
              <w:lang w:val="zh-CN"/>
            </w:rPr>
            <w:fldChar w:fldCharType="end"/>
          </w:r>
        </w:p>
      </w:sdtContent>
    </w:sdt>
    <w:p w:rsidR="003A1C7F" w:rsidRPr="003A1C7F" w:rsidRDefault="003A1C7F">
      <w:pPr>
        <w:jc w:val="center"/>
        <w:rPr>
          <w:rFonts w:hAnsi="宋体"/>
          <w:b/>
          <w:bCs/>
          <w:sz w:val="44"/>
        </w:rPr>
      </w:pPr>
    </w:p>
    <w:p w:rsidR="00296895" w:rsidRDefault="00597163">
      <w:pPr>
        <w:jc w:val="center"/>
        <w:rPr>
          <w:b/>
          <w:bCs/>
          <w:sz w:val="44"/>
        </w:rPr>
      </w:pPr>
      <w:r>
        <w:rPr>
          <w:rFonts w:hAnsi="宋体"/>
          <w:b/>
          <w:bCs/>
          <w:sz w:val="44"/>
        </w:rPr>
        <w:lastRenderedPageBreak/>
        <w:t>详细设计说明书</w:t>
      </w:r>
    </w:p>
    <w:p w:rsidR="00296895" w:rsidRDefault="00597163">
      <w:pPr>
        <w:pStyle w:val="1"/>
      </w:pPr>
      <w:bookmarkStart w:id="5" w:name="_Toc310591120"/>
      <w:bookmarkStart w:id="6" w:name="_Toc311447219"/>
      <w:r>
        <w:t xml:space="preserve">1 </w:t>
      </w:r>
      <w:r>
        <w:rPr>
          <w:rFonts w:hAnsi="宋体"/>
        </w:rPr>
        <w:t>引言</w:t>
      </w:r>
      <w:bookmarkEnd w:id="5"/>
      <w:bookmarkEnd w:id="6"/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7" w:name="_Toc310591121"/>
      <w:bookmarkStart w:id="8" w:name="_Toc311447220"/>
      <w:r>
        <w:rPr>
          <w:rFonts w:ascii="Times New Roman" w:eastAsia="宋体" w:hAnsi="Times New Roman"/>
        </w:rPr>
        <w:t>1.1</w:t>
      </w:r>
      <w:r>
        <w:rPr>
          <w:rFonts w:ascii="Times New Roman" w:eastAsia="宋体" w:hAnsi="宋体"/>
        </w:rPr>
        <w:t>编写目的</w:t>
      </w:r>
      <w:bookmarkEnd w:id="7"/>
      <w:bookmarkEnd w:id="8"/>
    </w:p>
    <w:p w:rsidR="00927BB3" w:rsidRPr="007A30A8" w:rsidRDefault="00927BB3" w:rsidP="00927BB3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Pr="007A30A8">
        <w:rPr>
          <w:rFonts w:hint="eastAsia"/>
        </w:rPr>
        <w:t>模块的代码编写的依据，详细说明了本模块功能、结构、函数定义，以及与其它模块的接口。本说明书的读者为</w:t>
      </w:r>
      <w:r w:rsidRPr="007A30A8">
        <w:rPr>
          <w:rFonts w:hint="eastAsia"/>
        </w:rPr>
        <w:t xml:space="preserve">LTE </w:t>
      </w:r>
      <w:proofErr w:type="spellStart"/>
      <w:r w:rsidRPr="007A30A8">
        <w:rPr>
          <w:rFonts w:hint="eastAsia"/>
        </w:rPr>
        <w:t>HeNB</w:t>
      </w:r>
      <w:proofErr w:type="spellEnd"/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Pr="007A30A8">
        <w:rPr>
          <w:rFonts w:hint="eastAsia"/>
        </w:rPr>
        <w:t>模块设计、编码人员、测试人员、项目组负责人员、实验室主任及相关项目管理人员。</w:t>
      </w:r>
    </w:p>
    <w:p w:rsidR="00927BB3" w:rsidRPr="007A30A8" w:rsidRDefault="00927BB3" w:rsidP="00927BB3">
      <w:pPr>
        <w:ind w:firstLine="420"/>
      </w:pPr>
      <w:r w:rsidRPr="007A30A8">
        <w:rPr>
          <w:rFonts w:hint="eastAsia"/>
        </w:rPr>
        <w:t>编写本说明书的目的在于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为开发人员提供依据。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为修改和维护本系统提供条件。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项目负责人将根据本文档计划和控制系统设计、开发的全过程。</w:t>
      </w:r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9" w:name="_Toc310591122"/>
      <w:bookmarkStart w:id="10" w:name="_Toc311447221"/>
      <w:r>
        <w:rPr>
          <w:rFonts w:ascii="Times New Roman" w:eastAsia="宋体" w:hAnsi="Times New Roman"/>
        </w:rPr>
        <w:t>1.2</w:t>
      </w:r>
      <w:r>
        <w:rPr>
          <w:rFonts w:ascii="Times New Roman" w:eastAsia="宋体" w:hAnsi="宋体"/>
        </w:rPr>
        <w:t>背景</w:t>
      </w:r>
      <w:bookmarkEnd w:id="9"/>
      <w:bookmarkEnd w:id="10"/>
    </w:p>
    <w:p w:rsidR="008D46F8" w:rsidRPr="008D46F8" w:rsidRDefault="00927BB3" w:rsidP="008D46F8">
      <w:pPr>
        <w:ind w:firstLineChars="200" w:firstLine="420"/>
        <w:rPr>
          <w:szCs w:val="21"/>
        </w:rPr>
      </w:pPr>
      <w:r w:rsidRPr="007A30A8">
        <w:rPr>
          <w:rFonts w:hint="eastAsia"/>
        </w:rPr>
        <w:t>软件系统名称：</w:t>
      </w:r>
      <w:r w:rsidR="008D46F8" w:rsidRPr="008D46F8">
        <w:rPr>
          <w:rFonts w:hint="eastAsia"/>
          <w:szCs w:val="21"/>
        </w:rPr>
        <w:t xml:space="preserve">TD-LTE </w:t>
      </w:r>
      <w:proofErr w:type="spellStart"/>
      <w:r w:rsidR="008D46F8" w:rsidRPr="008D46F8">
        <w:rPr>
          <w:rFonts w:hint="eastAsia"/>
          <w:szCs w:val="21"/>
        </w:rPr>
        <w:t>HeNB</w:t>
      </w:r>
      <w:proofErr w:type="spellEnd"/>
      <w:r w:rsidR="008D46F8" w:rsidRPr="008D46F8">
        <w:rPr>
          <w:rFonts w:hint="eastAsia"/>
          <w:szCs w:val="21"/>
        </w:rPr>
        <w:t>协议</w:t>
      </w:r>
      <w:proofErr w:type="gramStart"/>
      <w:r w:rsidR="008D46F8" w:rsidRPr="008D46F8">
        <w:rPr>
          <w:rFonts w:hint="eastAsia"/>
          <w:szCs w:val="21"/>
        </w:rPr>
        <w:t>栈</w:t>
      </w:r>
      <w:proofErr w:type="gramEnd"/>
      <w:r w:rsidR="008D46F8" w:rsidRPr="008D46F8">
        <w:rPr>
          <w:rFonts w:hint="eastAsia"/>
          <w:szCs w:val="21"/>
        </w:rPr>
        <w:t>软件系统</w:t>
      </w:r>
    </w:p>
    <w:p w:rsidR="008D46F8" w:rsidRPr="008D46F8" w:rsidRDefault="00927BB3" w:rsidP="008D46F8">
      <w:pPr>
        <w:ind w:firstLineChars="200" w:firstLine="420"/>
        <w:rPr>
          <w:szCs w:val="21"/>
        </w:rPr>
      </w:pPr>
      <w:r w:rsidRPr="008D46F8">
        <w:rPr>
          <w:rFonts w:hint="eastAsia"/>
        </w:rPr>
        <w:t>软件开发者：</w:t>
      </w:r>
      <w:r w:rsidR="008D46F8" w:rsidRPr="008D46F8">
        <w:rPr>
          <w:rFonts w:hint="eastAsia"/>
          <w:szCs w:val="21"/>
        </w:rPr>
        <w:t>无线通信技术研究中心</w:t>
      </w:r>
      <w:r w:rsidR="008D46F8" w:rsidRPr="008D46F8">
        <w:rPr>
          <w:rFonts w:hint="eastAsia"/>
          <w:szCs w:val="21"/>
        </w:rPr>
        <w:t>LTE</w:t>
      </w:r>
      <w:r w:rsidR="008D46F8" w:rsidRPr="008D46F8">
        <w:rPr>
          <w:rFonts w:hint="eastAsia"/>
          <w:szCs w:val="21"/>
        </w:rPr>
        <w:t>协议</w:t>
      </w:r>
      <w:proofErr w:type="gramStart"/>
      <w:r w:rsidR="008D46F8" w:rsidRPr="008D46F8">
        <w:rPr>
          <w:rFonts w:hint="eastAsia"/>
          <w:szCs w:val="21"/>
        </w:rPr>
        <w:t>栈</w:t>
      </w:r>
      <w:proofErr w:type="gramEnd"/>
      <w:r w:rsidR="008D46F8" w:rsidRPr="008D46F8">
        <w:rPr>
          <w:rFonts w:hint="eastAsia"/>
          <w:szCs w:val="21"/>
        </w:rPr>
        <w:t>研发组</w:t>
      </w:r>
    </w:p>
    <w:p w:rsidR="00927BB3" w:rsidRPr="007A30A8" w:rsidRDefault="00927BB3" w:rsidP="008D46F8">
      <w:pPr>
        <w:ind w:firstLineChars="200" w:firstLine="420"/>
      </w:pP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927BB3" w:rsidRPr="007A30A8" w:rsidRDefault="00927BB3" w:rsidP="00927BB3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927BB3" w:rsidRDefault="00927BB3" w:rsidP="00927BB3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>
        <w:rPr>
          <w:rFonts w:hint="eastAsia"/>
        </w:rPr>
        <w:t>Linux</w:t>
      </w:r>
      <w:bookmarkStart w:id="11" w:name="_GoBack"/>
      <w:bookmarkEnd w:id="11"/>
    </w:p>
    <w:p w:rsidR="00296895" w:rsidRDefault="00597163" w:rsidP="00927BB3">
      <w:pPr>
        <w:pStyle w:val="2"/>
        <w:rPr>
          <w:rFonts w:ascii="Times New Roman" w:eastAsia="宋体" w:hAnsi="宋体"/>
        </w:rPr>
      </w:pPr>
      <w:bookmarkStart w:id="12" w:name="_Toc310591123"/>
      <w:bookmarkStart w:id="13" w:name="_Toc311447222"/>
      <w:r>
        <w:rPr>
          <w:rFonts w:ascii="Times New Roman" w:eastAsia="宋体" w:hAnsi="宋体"/>
        </w:rPr>
        <w:t>1.3</w:t>
      </w:r>
      <w:r>
        <w:rPr>
          <w:rFonts w:ascii="Times New Roman" w:eastAsia="宋体" w:hAnsi="宋体"/>
        </w:rPr>
        <w:t>定义</w:t>
      </w:r>
      <w:bookmarkEnd w:id="12"/>
      <w:bookmarkEnd w:id="13"/>
    </w:p>
    <w:p w:rsidR="00296895" w:rsidRDefault="00597163">
      <w:pPr>
        <w:numPr>
          <w:ilvl w:val="0"/>
          <w:numId w:val="2"/>
        </w:numPr>
      </w:pPr>
      <w:r>
        <w:rPr>
          <w:rFonts w:hAnsi="宋体" w:hint="eastAsia"/>
        </w:rPr>
        <w:t>RA</w:t>
      </w:r>
      <w:r>
        <w:rPr>
          <w:rFonts w:hAnsi="宋体" w:hint="eastAsia"/>
        </w:rPr>
        <w:t>：</w:t>
      </w:r>
      <w:r>
        <w:rPr>
          <w:rFonts w:hAnsi="宋体" w:hint="eastAsia"/>
        </w:rPr>
        <w:t xml:space="preserve">random access </w:t>
      </w:r>
    </w:p>
    <w:p w:rsidR="00927BB3" w:rsidRPr="00927BB3" w:rsidRDefault="00597163" w:rsidP="00927BB3">
      <w:pPr>
        <w:numPr>
          <w:ilvl w:val="0"/>
          <w:numId w:val="2"/>
        </w:numPr>
      </w:pPr>
      <w:r w:rsidRPr="00927BB3">
        <w:rPr>
          <w:rFonts w:hAnsi="宋体" w:hint="eastAsia"/>
        </w:rPr>
        <w:t>CE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 xml:space="preserve">control element </w:t>
      </w:r>
    </w:p>
    <w:p w:rsidR="00296895" w:rsidRDefault="00597163" w:rsidP="00927BB3">
      <w:pPr>
        <w:numPr>
          <w:ilvl w:val="0"/>
          <w:numId w:val="2"/>
        </w:numPr>
      </w:pPr>
      <w:r w:rsidRPr="00927BB3">
        <w:rPr>
          <w:rFonts w:hAnsi="宋体" w:hint="eastAsia"/>
        </w:rPr>
        <w:t>TC-RNTI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>temporary C-RNTI</w:t>
      </w:r>
    </w:p>
    <w:p w:rsidR="00296895" w:rsidRDefault="00597163">
      <w:pPr>
        <w:numPr>
          <w:ilvl w:val="0"/>
          <w:numId w:val="2"/>
        </w:numPr>
      </w:pPr>
      <w:r>
        <w:rPr>
          <w:rFonts w:hAnsi="宋体" w:hint="eastAsia"/>
        </w:rPr>
        <w:t>RAR</w:t>
      </w:r>
      <w:r>
        <w:rPr>
          <w:rFonts w:hAnsi="宋体" w:hint="eastAsia"/>
        </w:rPr>
        <w:t>：</w:t>
      </w:r>
      <w:r>
        <w:rPr>
          <w:rFonts w:hAnsi="宋体" w:hint="eastAsia"/>
        </w:rPr>
        <w:t>random access response</w:t>
      </w:r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14" w:name="_Toc310591124"/>
      <w:bookmarkStart w:id="15" w:name="_Toc311447223"/>
      <w:r>
        <w:rPr>
          <w:rFonts w:ascii="Times New Roman" w:eastAsia="宋体" w:hAnsi="Times New Roman"/>
        </w:rPr>
        <w:t>1.4</w:t>
      </w:r>
      <w:r>
        <w:rPr>
          <w:rFonts w:ascii="Times New Roman" w:eastAsia="宋体" w:hAnsi="宋体"/>
        </w:rPr>
        <w:t>参考资料</w:t>
      </w:r>
      <w:bookmarkEnd w:id="14"/>
      <w:bookmarkEnd w:id="15"/>
    </w:p>
    <w:p w:rsidR="006E2D2B" w:rsidRPr="00E641B5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2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v8.9.0</w:t>
      </w:r>
      <w:r w:rsidRPr="00E417A6">
        <w:t>: "</w:t>
      </w:r>
      <w:r w:rsidR="00746CA5">
        <w:rPr>
          <w:rFonts w:hint="eastAsia"/>
        </w:rPr>
        <w:t xml:space="preserve">E-UTRA </w:t>
      </w:r>
      <w:r w:rsidR="00746CA5" w:rsidRPr="00BE427B">
        <w:rPr>
          <w:noProof/>
        </w:rPr>
        <w:t>Medium Access Control (MAC) protocol specification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6E2D2B" w:rsidRPr="00E641B5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00 v8.12.0</w:t>
      </w:r>
      <w:r w:rsidRPr="00E417A6">
        <w:t>: "</w:t>
      </w:r>
      <w:r w:rsidR="00746CA5" w:rsidRPr="00746CA5">
        <w:rPr>
          <w:rFonts w:hint="eastAsia"/>
        </w:rPr>
        <w:t xml:space="preserve"> </w:t>
      </w:r>
      <w:r w:rsidR="00746CA5">
        <w:rPr>
          <w:rFonts w:hint="eastAsia"/>
        </w:rPr>
        <w:t>E-UTRA and E-UTRAN</w:t>
      </w:r>
      <w:r w:rsidR="00746CA5" w:rsidRPr="00E417A6">
        <w:t xml:space="preserve"> </w:t>
      </w:r>
      <w:r w:rsidR="00746CA5" w:rsidRPr="00A1014E">
        <w:t>Overall description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6E2D2B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3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v8.11.0</w:t>
      </w:r>
      <w:r w:rsidRPr="00E417A6">
        <w:t>: "</w:t>
      </w:r>
      <w:r w:rsidR="00746CA5" w:rsidRPr="00746CA5">
        <w:rPr>
          <w:rFonts w:hint="eastAsia"/>
        </w:rPr>
        <w:t xml:space="preserve"> </w:t>
      </w:r>
      <w:r w:rsidR="00746CA5">
        <w:rPr>
          <w:rFonts w:hint="eastAsia"/>
        </w:rPr>
        <w:t>E-UTRA</w:t>
      </w:r>
      <w:r w:rsidR="00746CA5" w:rsidRPr="00E417A6">
        <w:t xml:space="preserve"> Radio Resource Control</w:t>
      </w:r>
      <w:r w:rsidR="00746CA5" w:rsidRPr="00E417A6">
        <w:rPr>
          <w:rFonts w:hint="eastAsia"/>
        </w:rPr>
        <w:t xml:space="preserve"> protocol specification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296895" w:rsidRDefault="00597163">
      <w:pPr>
        <w:numPr>
          <w:ilvl w:val="0"/>
          <w:numId w:val="3"/>
        </w:numPr>
      </w:pPr>
      <w:r>
        <w:rPr>
          <w:rFonts w:hint="eastAsia"/>
        </w:rPr>
        <w:t>《</w:t>
      </w:r>
      <w:proofErr w:type="spellStart"/>
      <w:r>
        <w:rPr>
          <w:rFonts w:hint="eastAsia"/>
        </w:rPr>
        <w:t>LTE_HeNB</w:t>
      </w:r>
      <w:proofErr w:type="spellEnd"/>
      <w:r w:rsidR="008D46F8">
        <w:rPr>
          <w:rFonts w:hint="eastAsia"/>
        </w:rPr>
        <w:t>协议栈软件系统</w:t>
      </w:r>
      <w:r w:rsidR="008D46F8">
        <w:rPr>
          <w:rFonts w:hint="eastAsia"/>
        </w:rPr>
        <w:t>MAC</w:t>
      </w:r>
      <w:r>
        <w:rPr>
          <w:rFonts w:hint="eastAsia"/>
        </w:rPr>
        <w:t>随机接入模块</w:t>
      </w:r>
      <w:r w:rsidR="006E2D2B">
        <w:rPr>
          <w:rFonts w:hint="eastAsia"/>
        </w:rPr>
        <w:t>理解</w:t>
      </w:r>
      <w:r>
        <w:rPr>
          <w:rFonts w:hint="eastAsia"/>
        </w:rPr>
        <w:t>报告</w:t>
      </w:r>
      <w:r w:rsidR="006E2D2B">
        <w:rPr>
          <w:rFonts w:hint="eastAsia"/>
        </w:rPr>
        <w:t>_v</w:t>
      </w:r>
      <w:r w:rsidR="008D46F8">
        <w:rPr>
          <w:rFonts w:hint="eastAsia"/>
        </w:rPr>
        <w:t>1.0</w:t>
      </w:r>
      <w:r>
        <w:rPr>
          <w:rFonts w:hint="eastAsia"/>
        </w:rPr>
        <w:t>》</w:t>
      </w:r>
    </w:p>
    <w:p w:rsidR="00296895" w:rsidRDefault="00597163">
      <w:pPr>
        <w:numPr>
          <w:ilvl w:val="0"/>
          <w:numId w:val="3"/>
        </w:numPr>
      </w:pPr>
      <w:r>
        <w:rPr>
          <w:rFonts w:hint="eastAsia"/>
        </w:rPr>
        <w:t>《</w:t>
      </w:r>
      <w:proofErr w:type="spellStart"/>
      <w:r w:rsidR="008D46F8">
        <w:rPr>
          <w:rFonts w:hint="eastAsia"/>
        </w:rPr>
        <w:t>LTE_HeNB</w:t>
      </w:r>
      <w:proofErr w:type="spellEnd"/>
      <w:r w:rsidR="008D46F8">
        <w:rPr>
          <w:rFonts w:hint="eastAsia"/>
        </w:rPr>
        <w:t>协议栈软件系统</w:t>
      </w:r>
      <w:r w:rsidR="008D46F8">
        <w:rPr>
          <w:rFonts w:hint="eastAsia"/>
        </w:rPr>
        <w:t>MAC</w:t>
      </w:r>
      <w:r w:rsidR="008D46F8">
        <w:rPr>
          <w:rFonts w:hint="eastAsia"/>
        </w:rPr>
        <w:t>随机接入模块</w:t>
      </w:r>
      <w:r w:rsidR="006E2D2B">
        <w:rPr>
          <w:rFonts w:hint="eastAsia"/>
        </w:rPr>
        <w:t>概要设计说明书</w:t>
      </w:r>
      <w:r w:rsidR="006E2D2B">
        <w:rPr>
          <w:rFonts w:hint="eastAsia"/>
        </w:rPr>
        <w:t>_</w:t>
      </w:r>
      <w:r>
        <w:rPr>
          <w:rFonts w:hint="eastAsia"/>
        </w:rPr>
        <w:t>v</w:t>
      </w:r>
      <w:r w:rsidR="008D46F8">
        <w:rPr>
          <w:rFonts w:hint="eastAsia"/>
        </w:rPr>
        <w:t>1.0</w:t>
      </w:r>
      <w:r>
        <w:rPr>
          <w:rFonts w:hint="eastAsia"/>
        </w:rPr>
        <w:t>》</w:t>
      </w:r>
    </w:p>
    <w:p w:rsidR="00296895" w:rsidRDefault="00296895">
      <w:pPr>
        <w:ind w:left="420"/>
        <w:sectPr w:rsidR="00296895">
          <w:headerReference w:type="default" r:id="rId15"/>
          <w:footerReference w:type="default" r:id="rId16"/>
          <w:pgSz w:w="11906" w:h="16838"/>
          <w:pgMar w:top="1134" w:right="1418" w:bottom="1134" w:left="1418" w:header="851" w:footer="992" w:gutter="0"/>
          <w:pgNumType w:start="1"/>
          <w:cols w:space="720"/>
          <w:docGrid w:type="linesAndChars" w:linePitch="312"/>
        </w:sectPr>
      </w:pPr>
    </w:p>
    <w:p w:rsidR="00296895" w:rsidRDefault="00597163">
      <w:pPr>
        <w:pStyle w:val="1"/>
      </w:pPr>
      <w:bookmarkStart w:id="16" w:name="_Toc310591125"/>
      <w:bookmarkStart w:id="17" w:name="_Toc311447224"/>
      <w:r>
        <w:lastRenderedPageBreak/>
        <w:t xml:space="preserve">2 </w:t>
      </w:r>
      <w:r>
        <w:rPr>
          <w:rFonts w:hAnsi="宋体"/>
        </w:rPr>
        <w:t>模块描述</w:t>
      </w:r>
      <w:bookmarkEnd w:id="16"/>
      <w:bookmarkEnd w:id="17"/>
    </w:p>
    <w:p w:rsidR="00296895" w:rsidRDefault="00597163">
      <w:pPr>
        <w:pStyle w:val="2"/>
        <w:spacing w:line="240" w:lineRule="auto"/>
        <w:rPr>
          <w:rFonts w:ascii="Times New Roman" w:eastAsia="宋体" w:hAnsi="宋体"/>
        </w:rPr>
      </w:pPr>
      <w:bookmarkStart w:id="18" w:name="_Toc310591126"/>
      <w:bookmarkStart w:id="19" w:name="_Toc311447225"/>
      <w:r>
        <w:rPr>
          <w:rFonts w:ascii="Times New Roman" w:eastAsia="宋体" w:hAnsi="Times New Roman"/>
        </w:rPr>
        <w:t xml:space="preserve">2.1 </w:t>
      </w:r>
      <w:r>
        <w:rPr>
          <w:rFonts w:ascii="Times New Roman" w:eastAsia="宋体" w:hAnsi="宋体"/>
        </w:rPr>
        <w:t>模块综述</w:t>
      </w:r>
      <w:bookmarkEnd w:id="18"/>
      <w:bookmarkEnd w:id="19"/>
    </w:p>
    <w:p w:rsidR="00FD3E5C" w:rsidRPr="00FD3E5C" w:rsidRDefault="00FD3E5C" w:rsidP="00FD3E5C">
      <w:pPr>
        <w:ind w:firstLineChars="200" w:firstLine="420"/>
      </w:pPr>
      <w:r>
        <w:rPr>
          <w:rFonts w:hint="eastAsia"/>
        </w:rPr>
        <w:t>随机接入过程的目的有三个方面：一是使</w:t>
      </w:r>
      <w:r>
        <w:rPr>
          <w:rFonts w:hint="eastAsia"/>
        </w:rPr>
        <w:t>UE</w:t>
      </w:r>
      <w:r>
        <w:rPr>
          <w:rFonts w:hint="eastAsia"/>
        </w:rPr>
        <w:t>获得上行时间同步；二是在基站与</w:t>
      </w:r>
      <w:r>
        <w:rPr>
          <w:rFonts w:hint="eastAsia"/>
        </w:rPr>
        <w:t>UE</w:t>
      </w:r>
      <w:r>
        <w:rPr>
          <w:rFonts w:hint="eastAsia"/>
        </w:rPr>
        <w:t>之间建立唯一的</w:t>
      </w:r>
      <w:r>
        <w:rPr>
          <w:rFonts w:hint="eastAsia"/>
        </w:rPr>
        <w:t>UE</w:t>
      </w:r>
      <w:r>
        <w:rPr>
          <w:rFonts w:hint="eastAsia"/>
        </w:rPr>
        <w:t>标识</w:t>
      </w:r>
      <w:r>
        <w:rPr>
          <w:rFonts w:hint="eastAsia"/>
        </w:rPr>
        <w:t>C-RNTI</w:t>
      </w:r>
      <w:r>
        <w:rPr>
          <w:rFonts w:hint="eastAsia"/>
        </w:rPr>
        <w:t>；三是为数据传输分配资源。</w:t>
      </w:r>
    </w:p>
    <w:p w:rsidR="00FD3E5C" w:rsidRDefault="00927BB3" w:rsidP="00FD3E5C">
      <w:pPr>
        <w:ind w:firstLine="420"/>
      </w:pPr>
      <w:r>
        <w:rPr>
          <w:rFonts w:hint="eastAsia"/>
        </w:rPr>
        <w:t>随机接入模块</w:t>
      </w:r>
      <w:r w:rsidR="006C2926">
        <w:rPr>
          <w:rFonts w:hint="eastAsia"/>
        </w:rPr>
        <w:t>位</w:t>
      </w:r>
      <w:r>
        <w:rPr>
          <w:rFonts w:hint="eastAsia"/>
        </w:rPr>
        <w:t>于</w:t>
      </w:r>
      <w:r>
        <w:rPr>
          <w:rFonts w:hint="eastAsia"/>
        </w:rPr>
        <w:t>MAC</w:t>
      </w:r>
      <w:r>
        <w:rPr>
          <w:rFonts w:hint="eastAsia"/>
        </w:rPr>
        <w:t>层</w:t>
      </w:r>
      <w:r w:rsidR="006C2926">
        <w:rPr>
          <w:rFonts w:hint="eastAsia"/>
        </w:rPr>
        <w:t>，与调度模块、发送模块、接收模块以及</w:t>
      </w:r>
      <w:r w:rsidR="006C2926">
        <w:rPr>
          <w:rFonts w:hint="eastAsia"/>
        </w:rPr>
        <w:t>LOWMAC</w:t>
      </w:r>
      <w:r w:rsidR="006C2926">
        <w:rPr>
          <w:rFonts w:hint="eastAsia"/>
        </w:rPr>
        <w:t>模块有接口关系</w:t>
      </w:r>
      <w:r>
        <w:rPr>
          <w:rFonts w:hint="eastAsia"/>
        </w:rPr>
        <w:t>。</w:t>
      </w:r>
      <w:r w:rsidR="00FD3E5C">
        <w:rPr>
          <w:rFonts w:hint="eastAsia"/>
        </w:rPr>
        <w:t>随机接入过程的应用场景如下：</w:t>
      </w:r>
    </w:p>
    <w:p w:rsidR="00FD3E5C" w:rsidRDefault="00FD3E5C" w:rsidP="00FD3E5C">
      <w:pPr>
        <w:pStyle w:val="aa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请求初始接入：当一个</w:t>
      </w:r>
      <w:r w:rsidR="00F51875">
        <w:rPr>
          <w:rFonts w:hint="eastAsia"/>
          <w:noProof/>
        </w:rPr>
        <w:t>UE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LTE-IDLE</w:t>
      </w:r>
      <w:r>
        <w:rPr>
          <w:rFonts w:hint="eastAsia"/>
          <w:noProof/>
        </w:rPr>
        <w:t>状态时，表明网络并不精确知道</w:t>
      </w:r>
      <w:r w:rsidR="00F51875">
        <w:rPr>
          <w:rFonts w:hint="eastAsia"/>
          <w:noProof/>
        </w:rPr>
        <w:t>UE</w:t>
      </w:r>
      <w:r>
        <w:rPr>
          <w:rFonts w:hint="eastAsia"/>
          <w:noProof/>
        </w:rPr>
        <w:t>处于哪个小区，该</w:t>
      </w:r>
      <w:r w:rsidR="00F51875">
        <w:rPr>
          <w:rFonts w:hint="eastAsia"/>
          <w:noProof/>
        </w:rPr>
        <w:t>UE</w:t>
      </w:r>
      <w:r>
        <w:rPr>
          <w:rFonts w:hint="eastAsia"/>
          <w:noProof/>
        </w:rPr>
        <w:t>也没有任何小区范围内特有的</w:t>
      </w:r>
      <w:r>
        <w:rPr>
          <w:rFonts w:hint="eastAsia"/>
          <w:noProof/>
        </w:rPr>
        <w:t>C-RNTI</w:t>
      </w:r>
      <w:r>
        <w:rPr>
          <w:rFonts w:hint="eastAsia"/>
          <w:noProof/>
        </w:rPr>
        <w:t>。为了能够和基站进行通信，</w:t>
      </w:r>
      <w:r w:rsidR="00F51875">
        <w:rPr>
          <w:rFonts w:hint="eastAsia"/>
          <w:noProof/>
        </w:rPr>
        <w:t>UE</w:t>
      </w:r>
      <w:r>
        <w:rPr>
          <w:rFonts w:hint="eastAsia"/>
          <w:noProof/>
        </w:rPr>
        <w:t>必须发起初始接入建立</w:t>
      </w:r>
      <w:r>
        <w:rPr>
          <w:rFonts w:hint="eastAsia"/>
          <w:noProof/>
        </w:rPr>
        <w:t>RRC</w:t>
      </w:r>
      <w:r>
        <w:rPr>
          <w:rFonts w:hint="eastAsia"/>
          <w:noProof/>
        </w:rPr>
        <w:t>连接，即从空闲状态转入连接状态并获得</w:t>
      </w:r>
      <w:r>
        <w:rPr>
          <w:rFonts w:hint="eastAsia"/>
          <w:noProof/>
        </w:rPr>
        <w:t>C-RNTI</w:t>
      </w:r>
      <w:r>
        <w:rPr>
          <w:rFonts w:hint="eastAsia"/>
          <w:noProof/>
        </w:rPr>
        <w:t>。这一步包含了初始接入和相关的信令流程。在该场景下，</w:t>
      </w:r>
      <w:r w:rsidRPr="00DF441B">
        <w:rPr>
          <w:rFonts w:hint="eastAsia"/>
          <w:noProof/>
          <w:highlight w:val="green"/>
        </w:rPr>
        <w:t>M</w:t>
      </w:r>
      <w:r w:rsidR="00373FB9" w:rsidRPr="00DF441B">
        <w:rPr>
          <w:rFonts w:hint="eastAsia"/>
          <w:noProof/>
          <w:highlight w:val="green"/>
        </w:rPr>
        <w:t>sg</w:t>
      </w:r>
      <w:r w:rsidRPr="00DF441B">
        <w:rPr>
          <w:rFonts w:hint="eastAsia"/>
          <w:noProof/>
          <w:highlight w:val="green"/>
        </w:rPr>
        <w:t>3</w:t>
      </w:r>
      <w:r w:rsidRPr="00DF441B">
        <w:rPr>
          <w:rFonts w:hint="eastAsia"/>
          <w:noProof/>
          <w:highlight w:val="green"/>
        </w:rPr>
        <w:t>的内容是</w:t>
      </w:r>
      <w:r w:rsidRPr="00DF441B">
        <w:rPr>
          <w:rFonts w:hint="eastAsia"/>
          <w:noProof/>
          <w:highlight w:val="green"/>
        </w:rPr>
        <w:t>CCCH-SDU</w:t>
      </w:r>
      <w:r>
        <w:rPr>
          <w:rFonts w:hint="eastAsia"/>
          <w:noProof/>
        </w:rPr>
        <w:t>，即</w:t>
      </w:r>
      <w:r>
        <w:rPr>
          <w:rFonts w:hint="eastAsia"/>
          <w:noProof/>
        </w:rPr>
        <w:t>RRC CONNECTION REQUEST</w:t>
      </w:r>
      <w:r>
        <w:rPr>
          <w:rFonts w:hint="eastAsia"/>
          <w:noProof/>
        </w:rPr>
        <w:t>；（竞争模式）</w:t>
      </w:r>
    </w:p>
    <w:p w:rsidR="00FD3E5C" w:rsidRDefault="00FD3E5C" w:rsidP="00FD3E5C">
      <w:pPr>
        <w:pStyle w:val="aa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恢复上行同步：当</w:t>
      </w:r>
      <w:r>
        <w:rPr>
          <w:rFonts w:hint="eastAsia"/>
        </w:rPr>
        <w:t>UE</w:t>
      </w:r>
      <w:r>
        <w:rPr>
          <w:rFonts w:hint="eastAsia"/>
        </w:rPr>
        <w:t>和</w:t>
      </w:r>
      <w:proofErr w:type="spellStart"/>
      <w:r w:rsidR="00F51875">
        <w:rPr>
          <w:rFonts w:hint="eastAsia"/>
        </w:rPr>
        <w:t>He</w:t>
      </w:r>
      <w:r w:rsidRPr="007A30A8">
        <w:rPr>
          <w:rFonts w:hint="eastAsia"/>
        </w:rPr>
        <w:t>NB</w:t>
      </w:r>
      <w:proofErr w:type="spellEnd"/>
      <w:r>
        <w:rPr>
          <w:rFonts w:hint="eastAsia"/>
        </w:rPr>
        <w:t>尚未进行同步或者失去同步时，需要进行上行同步。这个过程可以由</w:t>
      </w:r>
      <w:r>
        <w:rPr>
          <w:rFonts w:hint="eastAsia"/>
        </w:rPr>
        <w:t>UE</w:t>
      </w:r>
      <w:r>
        <w:rPr>
          <w:rFonts w:hint="eastAsia"/>
        </w:rPr>
        <w:t>发起（</w:t>
      </w:r>
      <w:r>
        <w:rPr>
          <w:rFonts w:hint="eastAsia"/>
        </w:rPr>
        <w:t>MAC</w:t>
      </w:r>
      <w:r>
        <w:rPr>
          <w:rFonts w:hint="eastAsia"/>
        </w:rPr>
        <w:t>层触发）或者由网络侧发起（</w:t>
      </w:r>
      <w:r>
        <w:rPr>
          <w:rFonts w:hint="eastAsia"/>
        </w:rPr>
        <w:t>PDCCH order</w:t>
      </w:r>
      <w:r>
        <w:rPr>
          <w:rFonts w:hint="eastAsia"/>
        </w:rPr>
        <w:t>触发）。</w:t>
      </w:r>
      <w:r>
        <w:rPr>
          <w:rFonts w:hint="eastAsia"/>
        </w:rPr>
        <w:t>RRC-CONNECTION</w:t>
      </w:r>
      <w:r>
        <w:rPr>
          <w:rFonts w:hint="eastAsia"/>
        </w:rPr>
        <w:t>连接模式下，</w:t>
      </w:r>
      <w:r>
        <w:rPr>
          <w:rFonts w:hint="eastAsia"/>
          <w:noProof/>
        </w:rPr>
        <w:t>UE</w:t>
      </w:r>
      <w:r>
        <w:rPr>
          <w:rFonts w:hint="eastAsia"/>
          <w:noProof/>
        </w:rPr>
        <w:t>进行连接重建立过程时，</w:t>
      </w:r>
      <w:r w:rsidRPr="00DF441B">
        <w:rPr>
          <w:rFonts w:hint="eastAsia"/>
          <w:noProof/>
          <w:highlight w:val="green"/>
        </w:rPr>
        <w:t>M</w:t>
      </w:r>
      <w:r w:rsidR="00373FB9" w:rsidRPr="00DF441B">
        <w:rPr>
          <w:rFonts w:hint="eastAsia"/>
          <w:noProof/>
          <w:highlight w:val="green"/>
        </w:rPr>
        <w:t>sg</w:t>
      </w:r>
      <w:r w:rsidRPr="00DF441B">
        <w:rPr>
          <w:rFonts w:hint="eastAsia"/>
          <w:noProof/>
          <w:highlight w:val="green"/>
        </w:rPr>
        <w:t>3</w:t>
      </w:r>
      <w:r w:rsidRPr="00DF441B">
        <w:rPr>
          <w:rFonts w:hint="eastAsia"/>
          <w:noProof/>
          <w:highlight w:val="green"/>
        </w:rPr>
        <w:t>的内容是</w:t>
      </w:r>
      <w:r w:rsidRPr="00DF441B">
        <w:rPr>
          <w:rFonts w:hint="eastAsia"/>
          <w:noProof/>
          <w:highlight w:val="green"/>
        </w:rPr>
        <w:t>CCCH-SDU</w:t>
      </w:r>
      <w:r>
        <w:rPr>
          <w:rFonts w:hint="eastAsia"/>
          <w:noProof/>
        </w:rPr>
        <w:t>，即</w:t>
      </w:r>
      <w:r w:rsidRPr="00AA1579">
        <w:t xml:space="preserve">RRC </w:t>
      </w:r>
      <w:r>
        <w:rPr>
          <w:rFonts w:hint="eastAsia"/>
        </w:rPr>
        <w:t>C</w:t>
      </w:r>
      <w:r w:rsidRPr="00AA1579">
        <w:t>onnection re-establishment</w:t>
      </w:r>
      <w:r>
        <w:rPr>
          <w:rFonts w:hint="eastAsia"/>
        </w:rPr>
        <w:t xml:space="preserve"> request</w:t>
      </w:r>
      <w:r>
        <w:rPr>
          <w:rFonts w:hint="eastAsia"/>
        </w:rPr>
        <w:t>，该消息中携带的是无线链路失败前</w:t>
      </w:r>
      <w:r>
        <w:rPr>
          <w:rFonts w:hint="eastAsia"/>
        </w:rPr>
        <w:t>UE</w:t>
      </w:r>
      <w:r>
        <w:rPr>
          <w:rFonts w:hint="eastAsia"/>
        </w:rPr>
        <w:t>所使用的</w:t>
      </w:r>
      <w:r>
        <w:rPr>
          <w:rFonts w:hint="eastAsia"/>
        </w:rPr>
        <w:t>C-RNTI</w:t>
      </w:r>
      <w:r>
        <w:rPr>
          <w:rFonts w:hint="eastAsia"/>
        </w:rPr>
        <w:t>；（竞争模式）</w:t>
      </w:r>
    </w:p>
    <w:p w:rsidR="00FD3E5C" w:rsidRDefault="00FD3E5C" w:rsidP="00FD3E5C">
      <w:pPr>
        <w:pStyle w:val="aa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</w:rPr>
        <w:t>小区切换接入：支持在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</w:rPr>
        <w:t>之间切换后接入到新的小区。该过程是通过</w:t>
      </w:r>
      <w:r>
        <w:rPr>
          <w:rFonts w:hint="eastAsia"/>
        </w:rPr>
        <w:t>RRC</w:t>
      </w:r>
      <w:r>
        <w:rPr>
          <w:rFonts w:hint="eastAsia"/>
        </w:rPr>
        <w:t>连接重配置消息由基站发送给</w:t>
      </w:r>
      <w:r>
        <w:rPr>
          <w:rFonts w:hint="eastAsia"/>
        </w:rPr>
        <w:t>UE</w:t>
      </w:r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子层进行触发。</w:t>
      </w:r>
      <w:r>
        <w:rPr>
          <w:rFonts w:hint="eastAsia"/>
        </w:rPr>
        <w:t>M</w:t>
      </w:r>
      <w:r w:rsidR="00373FB9">
        <w:rPr>
          <w:rFonts w:hint="eastAsia"/>
        </w:rPr>
        <w:t>sg</w:t>
      </w:r>
      <w:r>
        <w:rPr>
          <w:rFonts w:hint="eastAsia"/>
        </w:rPr>
        <w:t>3</w:t>
      </w:r>
      <w:r>
        <w:rPr>
          <w:rFonts w:hint="eastAsia"/>
        </w:rPr>
        <w:t>中发送的</w:t>
      </w:r>
      <w:r>
        <w:rPr>
          <w:rFonts w:hint="eastAsia"/>
        </w:rPr>
        <w:t xml:space="preserve">RRC </w:t>
      </w:r>
      <w:r>
        <w:rPr>
          <w:rFonts w:hint="eastAsia"/>
        </w:rPr>
        <w:t>连接重配置完成消息和</w:t>
      </w:r>
      <w:r>
        <w:rPr>
          <w:rFonts w:hint="eastAsia"/>
        </w:rPr>
        <w:t>C-RNTI MAC</w:t>
      </w:r>
      <w:r>
        <w:rPr>
          <w:rFonts w:hint="eastAsia"/>
        </w:rPr>
        <w:t>控制单元，用于向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</w:rPr>
        <w:t>确认切换完成。</w:t>
      </w:r>
      <w:r w:rsidR="006A53E8">
        <w:rPr>
          <w:rFonts w:hint="eastAsia"/>
        </w:rPr>
        <w:t>（竞争或非竞争）</w:t>
      </w:r>
    </w:p>
    <w:p w:rsidR="00FD3E5C" w:rsidRDefault="00FD3E5C" w:rsidP="00FD3E5C">
      <w:pPr>
        <w:pStyle w:val="aa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</w:rPr>
        <w:t>UE</w:t>
      </w:r>
      <w:r>
        <w:rPr>
          <w:rFonts w:hint="eastAsia"/>
        </w:rPr>
        <w:t>处于</w:t>
      </w:r>
      <w:r>
        <w:rPr>
          <w:rFonts w:hint="eastAsia"/>
        </w:rPr>
        <w:t>RRC-CONNECTION</w:t>
      </w:r>
      <w:r>
        <w:rPr>
          <w:rFonts w:hint="eastAsia"/>
        </w:rPr>
        <w:t>状态，</w:t>
      </w:r>
      <w:r>
        <w:rPr>
          <w:rFonts w:hint="eastAsia"/>
        </w:rPr>
        <w:t>UE</w:t>
      </w:r>
      <w:r>
        <w:rPr>
          <w:rFonts w:hint="eastAsia"/>
        </w:rPr>
        <w:t>要发送新的上行数据，但是上行链路未同步或者没有用于调度请求的</w:t>
      </w:r>
      <w:r>
        <w:rPr>
          <w:rFonts w:hint="eastAsia"/>
        </w:rPr>
        <w:t>PUCCH</w:t>
      </w:r>
      <w:r>
        <w:rPr>
          <w:rFonts w:hint="eastAsia"/>
        </w:rPr>
        <w:t>资源时，则需要随机接入过程。（注：当</w:t>
      </w:r>
      <w:r>
        <w:rPr>
          <w:rFonts w:hint="eastAsia"/>
        </w:rPr>
        <w:t>UE</w:t>
      </w:r>
      <w:r>
        <w:rPr>
          <w:rFonts w:hint="eastAsia"/>
        </w:rPr>
        <w:t>满足上行同步并且没有其他上行资源分配给</w:t>
      </w:r>
      <w:r>
        <w:rPr>
          <w:rFonts w:hint="eastAsia"/>
        </w:rPr>
        <w:t>SR</w:t>
      </w:r>
      <w:r>
        <w:rPr>
          <w:rFonts w:hint="eastAsia"/>
        </w:rPr>
        <w:t>的情况下，</w:t>
      </w:r>
      <w:r>
        <w:rPr>
          <w:rFonts w:hint="eastAsia"/>
        </w:rPr>
        <w:t>UE</w:t>
      </w:r>
      <w:r>
        <w:rPr>
          <w:rFonts w:hint="eastAsia"/>
        </w:rPr>
        <w:t>使用</w:t>
      </w:r>
      <w:r>
        <w:rPr>
          <w:rFonts w:hint="eastAsia"/>
        </w:rPr>
        <w:t>RACH</w:t>
      </w:r>
      <w:r>
        <w:rPr>
          <w:rFonts w:hint="eastAsia"/>
        </w:rPr>
        <w:t>发送</w:t>
      </w:r>
      <w:r>
        <w:rPr>
          <w:rFonts w:hint="eastAsia"/>
        </w:rPr>
        <w:t>SR</w:t>
      </w:r>
      <w:r>
        <w:rPr>
          <w:rFonts w:hint="eastAsia"/>
        </w:rPr>
        <w:t>信息）。</w:t>
      </w:r>
      <w:r w:rsidRPr="00D553FA">
        <w:rPr>
          <w:rFonts w:hint="eastAsia"/>
        </w:rPr>
        <w:t>在</w:t>
      </w:r>
      <w:r w:rsidRPr="00D553FA">
        <w:rPr>
          <w:rFonts w:hint="eastAsia"/>
        </w:rPr>
        <w:t>RRC</w:t>
      </w:r>
      <w:r w:rsidRPr="00D553FA">
        <w:rPr>
          <w:rFonts w:hint="eastAsia"/>
        </w:rPr>
        <w:t>连接状态下</w:t>
      </w:r>
      <w:r>
        <w:rPr>
          <w:rFonts w:hint="eastAsia"/>
        </w:rPr>
        <w:t>，</w:t>
      </w:r>
      <w:r w:rsidRPr="00D553FA">
        <w:rPr>
          <w:rFonts w:hint="eastAsia"/>
        </w:rPr>
        <w:t>数据传输上行失步处理会由</w:t>
      </w:r>
      <w:r w:rsidRPr="00D553FA">
        <w:rPr>
          <w:rFonts w:hint="eastAsia"/>
        </w:rPr>
        <w:t>PDCCH</w:t>
      </w:r>
      <w:r w:rsidR="00F51875">
        <w:rPr>
          <w:rFonts w:hint="eastAsia"/>
        </w:rPr>
        <w:t xml:space="preserve"> order</w:t>
      </w:r>
      <w:r w:rsidRPr="00D553FA">
        <w:rPr>
          <w:rFonts w:hint="eastAsia"/>
        </w:rPr>
        <w:t>触发，如果</w:t>
      </w:r>
      <w:r w:rsidRPr="00D553FA">
        <w:rPr>
          <w:rFonts w:hint="eastAsia"/>
        </w:rPr>
        <w:t>UE</w:t>
      </w:r>
      <w:r w:rsidRPr="00D553FA">
        <w:rPr>
          <w:rFonts w:hint="eastAsia"/>
        </w:rPr>
        <w:t>接收到的</w:t>
      </w:r>
      <w:r w:rsidRPr="00D553FA">
        <w:rPr>
          <w:rFonts w:hint="eastAsia"/>
        </w:rPr>
        <w:t>PDCCH</w:t>
      </w:r>
      <w:r w:rsidRPr="00D553FA">
        <w:rPr>
          <w:rFonts w:hint="eastAsia"/>
        </w:rPr>
        <w:t>里面包含该</w:t>
      </w:r>
      <w:r w:rsidRPr="00D553FA">
        <w:rPr>
          <w:rFonts w:hint="eastAsia"/>
        </w:rPr>
        <w:t>UE</w:t>
      </w:r>
      <w:r w:rsidRPr="00D553FA">
        <w:rPr>
          <w:rFonts w:hint="eastAsia"/>
        </w:rPr>
        <w:t>的</w:t>
      </w:r>
      <w:r w:rsidRPr="00D553FA">
        <w:rPr>
          <w:rFonts w:hint="eastAsia"/>
        </w:rPr>
        <w:t>C-RNTI</w:t>
      </w:r>
      <w:r w:rsidRPr="00D553FA">
        <w:rPr>
          <w:rFonts w:hint="eastAsia"/>
        </w:rPr>
        <w:t>对应的</w:t>
      </w:r>
      <w:r w:rsidRPr="00D553FA">
        <w:rPr>
          <w:rFonts w:hint="eastAsia"/>
        </w:rPr>
        <w:t>PDCCH</w:t>
      </w:r>
      <w:r w:rsidR="00F51875">
        <w:rPr>
          <w:rFonts w:hint="eastAsia"/>
        </w:rPr>
        <w:t xml:space="preserve"> order</w:t>
      </w:r>
      <w:r w:rsidRPr="00D553FA">
        <w:rPr>
          <w:rFonts w:hint="eastAsia"/>
        </w:rPr>
        <w:t>，那么</w:t>
      </w:r>
      <w:r w:rsidRPr="00D553FA">
        <w:rPr>
          <w:rFonts w:hint="eastAsia"/>
        </w:rPr>
        <w:t>UE</w:t>
      </w:r>
      <w:r w:rsidRPr="00D553FA">
        <w:rPr>
          <w:rFonts w:hint="eastAsia"/>
        </w:rPr>
        <w:t>将初始一个随机接入过程。</w:t>
      </w:r>
      <w:r>
        <w:rPr>
          <w:rFonts w:hint="eastAsia"/>
        </w:rPr>
        <w:t>UE</w:t>
      </w:r>
      <w:r>
        <w:rPr>
          <w:rFonts w:hint="eastAsia"/>
        </w:rPr>
        <w:t>将在</w:t>
      </w:r>
      <w:r>
        <w:rPr>
          <w:rFonts w:hint="eastAsia"/>
        </w:rPr>
        <w:t>M</w:t>
      </w:r>
      <w:r w:rsidR="00373FB9">
        <w:rPr>
          <w:rFonts w:hint="eastAsia"/>
        </w:rPr>
        <w:t>sg</w:t>
      </w:r>
      <w:r>
        <w:rPr>
          <w:rFonts w:hint="eastAsia"/>
        </w:rPr>
        <w:t>3</w:t>
      </w:r>
      <w:r>
        <w:rPr>
          <w:rFonts w:hint="eastAsia"/>
        </w:rPr>
        <w:t>中发送上行传输数据和</w:t>
      </w:r>
      <w:r>
        <w:rPr>
          <w:rFonts w:hint="eastAsia"/>
        </w:rPr>
        <w:t>C-RNTI MAC</w:t>
      </w:r>
      <w:r>
        <w:rPr>
          <w:rFonts w:hint="eastAsia"/>
        </w:rPr>
        <w:t>控制单元。</w:t>
      </w:r>
      <w:r w:rsidR="006A53E8">
        <w:rPr>
          <w:rFonts w:hint="eastAsia"/>
        </w:rPr>
        <w:t>（竞争）</w:t>
      </w:r>
    </w:p>
    <w:p w:rsidR="00FA7D5B" w:rsidRDefault="00FD3E5C" w:rsidP="00FA7D5B">
      <w:pPr>
        <w:pStyle w:val="aa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</w:rPr>
        <w:t>UE</w:t>
      </w:r>
      <w:r>
        <w:rPr>
          <w:rFonts w:hint="eastAsia"/>
        </w:rPr>
        <w:t>处于</w:t>
      </w:r>
      <w:r>
        <w:rPr>
          <w:rFonts w:hint="eastAsia"/>
        </w:rPr>
        <w:t>RRC-CONNECTION</w:t>
      </w:r>
      <w:r>
        <w:rPr>
          <w:rFonts w:hint="eastAsia"/>
        </w:rPr>
        <w:t>状态，</w:t>
      </w:r>
      <w:r>
        <w:rPr>
          <w:rFonts w:hint="eastAsia"/>
        </w:rPr>
        <w:t>UE</w:t>
      </w:r>
      <w:r>
        <w:rPr>
          <w:rFonts w:hint="eastAsia"/>
        </w:rPr>
        <w:t>要接收新的下行数据，但是上行链路未同步，则需要随机接入过程。</w:t>
      </w:r>
      <w:r w:rsidRPr="00CD62FE">
        <w:rPr>
          <w:rFonts w:hint="eastAsia"/>
        </w:rPr>
        <w:t>UE</w:t>
      </w:r>
      <w:r w:rsidRPr="00CD62FE">
        <w:rPr>
          <w:rFonts w:hint="eastAsia"/>
        </w:rPr>
        <w:t>将在</w:t>
      </w:r>
      <w:r w:rsidRPr="00CD62FE">
        <w:rPr>
          <w:rFonts w:hint="eastAsia"/>
        </w:rPr>
        <w:t>M</w:t>
      </w:r>
      <w:r w:rsidR="00373FB9">
        <w:rPr>
          <w:rFonts w:hint="eastAsia"/>
        </w:rPr>
        <w:t>sg</w:t>
      </w:r>
      <w:r w:rsidRPr="00CD62FE">
        <w:rPr>
          <w:rFonts w:hint="eastAsia"/>
        </w:rPr>
        <w:t>3</w:t>
      </w:r>
      <w:r w:rsidRPr="00CD62FE">
        <w:rPr>
          <w:rFonts w:hint="eastAsia"/>
        </w:rPr>
        <w:t>中发送上行传输数据和</w:t>
      </w:r>
      <w:r w:rsidRPr="00CD62FE">
        <w:rPr>
          <w:rFonts w:hint="eastAsia"/>
        </w:rPr>
        <w:t>C-RNTI MAC</w:t>
      </w:r>
      <w:r w:rsidRPr="00CD62FE">
        <w:rPr>
          <w:rFonts w:hint="eastAsia"/>
        </w:rPr>
        <w:t>控制单元。</w:t>
      </w:r>
      <w:r w:rsidR="006A53E8">
        <w:rPr>
          <w:rFonts w:hint="eastAsia"/>
        </w:rPr>
        <w:t>（竞争或非竞争）</w:t>
      </w:r>
    </w:p>
    <w:p w:rsidR="00FA7D5B" w:rsidRDefault="00FA7D5B" w:rsidP="00FA7D5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9450" cy="28981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5B" w:rsidRDefault="00FA7D5B" w:rsidP="00FA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UE</w:t>
      </w:r>
      <w:r>
        <w:rPr>
          <w:rFonts w:hint="eastAsia"/>
        </w:rPr>
        <w:t>主动发起的竞争随机接入过程</w:t>
      </w:r>
      <w:r>
        <w:rPr>
          <w:rFonts w:hint="eastAsia"/>
        </w:rPr>
        <w:t xml:space="preserve">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</w:rPr>
        <w:t>主动发起的竞争随机接入过程</w:t>
      </w:r>
    </w:p>
    <w:p w:rsidR="00FA7D5B" w:rsidRPr="00CD62FE" w:rsidRDefault="00FA7D5B" w:rsidP="00FA7D5B">
      <w:pPr>
        <w:jc w:val="center"/>
        <w:rPr>
          <w:noProof/>
        </w:rPr>
      </w:pPr>
    </w:p>
    <w:p w:rsidR="009C7394" w:rsidRPr="009C7394" w:rsidRDefault="009C7394" w:rsidP="009C7394">
      <w:pPr>
        <w:ind w:firstLine="420"/>
      </w:pPr>
      <w:r>
        <w:rPr>
          <w:rFonts w:hint="eastAsia"/>
        </w:rPr>
        <w:t>该模块能够接收并处理来自</w:t>
      </w:r>
      <w:proofErr w:type="spellStart"/>
      <w:r>
        <w:rPr>
          <w:rFonts w:hint="eastAsia"/>
        </w:rPr>
        <w:t>Lowmac</w:t>
      </w:r>
      <w:proofErr w:type="spellEnd"/>
      <w:r>
        <w:rPr>
          <w:rFonts w:hint="eastAsia"/>
        </w:rPr>
        <w:t>层的前导信息和</w:t>
      </w:r>
      <w:r>
        <w:rPr>
          <w:rFonts w:hint="eastAsia"/>
        </w:rPr>
        <w:t>MAC</w:t>
      </w:r>
      <w:r>
        <w:rPr>
          <w:rFonts w:hint="eastAsia"/>
        </w:rPr>
        <w:t>接收模块的</w:t>
      </w:r>
      <w:r>
        <w:rPr>
          <w:rFonts w:hint="eastAsia"/>
        </w:rPr>
        <w:t>Msg3</w:t>
      </w:r>
      <w:r>
        <w:rPr>
          <w:rFonts w:hint="eastAsia"/>
        </w:rPr>
        <w:t>信息，能够根据</w:t>
      </w:r>
      <w:r>
        <w:rPr>
          <w:rFonts w:hint="eastAsia"/>
        </w:rPr>
        <w:t>MAC</w:t>
      </w:r>
      <w:r>
        <w:rPr>
          <w:rFonts w:hint="eastAsia"/>
        </w:rPr>
        <w:t>发送模块的</w:t>
      </w:r>
      <w:proofErr w:type="spellStart"/>
      <w:r>
        <w:rPr>
          <w:rFonts w:hint="eastAsia"/>
        </w:rPr>
        <w:t>rnti</w:t>
      </w:r>
      <w:proofErr w:type="spellEnd"/>
      <w:r>
        <w:rPr>
          <w:rFonts w:hint="eastAsia"/>
        </w:rPr>
        <w:t>获取相应的</w:t>
      </w:r>
      <w:r>
        <w:rPr>
          <w:rFonts w:hint="eastAsia"/>
        </w:rPr>
        <w:t>RAR</w:t>
      </w:r>
      <w:r>
        <w:rPr>
          <w:rFonts w:hint="eastAsia"/>
        </w:rPr>
        <w:t>信息。当接收到</w:t>
      </w:r>
      <w:proofErr w:type="spellStart"/>
      <w:r>
        <w:rPr>
          <w:rFonts w:hint="eastAsia"/>
        </w:rPr>
        <w:t>Lowmac</w:t>
      </w:r>
      <w:proofErr w:type="spellEnd"/>
      <w:r>
        <w:rPr>
          <w:rFonts w:hint="eastAsia"/>
        </w:rPr>
        <w:t>层的前导信息时，该模块能够根据</w:t>
      </w:r>
      <w:proofErr w:type="spellStart"/>
      <w:r>
        <w:rPr>
          <w:rFonts w:hint="eastAsia"/>
        </w:rPr>
        <w:t>rnti</w:t>
      </w:r>
      <w:proofErr w:type="spellEnd"/>
      <w:r>
        <w:rPr>
          <w:rFonts w:hint="eastAsia"/>
        </w:rPr>
        <w:t>完成实体建立；当收到接收模块的</w:t>
      </w:r>
      <w:r>
        <w:rPr>
          <w:rFonts w:hint="eastAsia"/>
        </w:rPr>
        <w:t>Msg3</w:t>
      </w:r>
      <w:r>
        <w:rPr>
          <w:rFonts w:hint="eastAsia"/>
        </w:rPr>
        <w:t>时，该模块能够根据</w:t>
      </w:r>
      <w:r>
        <w:rPr>
          <w:rFonts w:hint="eastAsia"/>
        </w:rPr>
        <w:t>Msg3</w:t>
      </w:r>
      <w:r>
        <w:rPr>
          <w:rFonts w:hint="eastAsia"/>
        </w:rPr>
        <w:t>的内容进行相应实体的处理工作；当收到</w:t>
      </w:r>
      <w:r>
        <w:rPr>
          <w:rFonts w:hint="eastAsia"/>
        </w:rPr>
        <w:t>MAC</w:t>
      </w:r>
      <w:r>
        <w:rPr>
          <w:rFonts w:hint="eastAsia"/>
        </w:rPr>
        <w:t>发送模块获取的</w:t>
      </w:r>
      <w:r>
        <w:rPr>
          <w:rFonts w:hint="eastAsia"/>
        </w:rPr>
        <w:t>RAR</w:t>
      </w:r>
      <w:r>
        <w:rPr>
          <w:rFonts w:hint="eastAsia"/>
        </w:rPr>
        <w:t>消息时，该模块能够根据</w:t>
      </w:r>
      <w:proofErr w:type="spellStart"/>
      <w:r>
        <w:rPr>
          <w:rFonts w:hint="eastAsia"/>
        </w:rPr>
        <w:t>rnti</w:t>
      </w:r>
      <w:proofErr w:type="spellEnd"/>
      <w:r>
        <w:rPr>
          <w:rFonts w:hint="eastAsia"/>
        </w:rPr>
        <w:t>类型来执行</w:t>
      </w:r>
      <w:r>
        <w:rPr>
          <w:rFonts w:hint="eastAsia"/>
        </w:rPr>
        <w:t>RAR</w:t>
      </w:r>
      <w:r>
        <w:rPr>
          <w:rFonts w:hint="eastAsia"/>
        </w:rPr>
        <w:t>相关信息的获取，并将</w:t>
      </w:r>
      <w:r>
        <w:rPr>
          <w:rFonts w:hint="eastAsia"/>
        </w:rPr>
        <w:t>RAR</w:t>
      </w:r>
      <w:r>
        <w:rPr>
          <w:rFonts w:hint="eastAsia"/>
        </w:rPr>
        <w:t>信息递交给</w:t>
      </w:r>
      <w:r>
        <w:rPr>
          <w:rFonts w:hint="eastAsia"/>
        </w:rPr>
        <w:t>MAC</w:t>
      </w:r>
      <w:r>
        <w:rPr>
          <w:rFonts w:hint="eastAsia"/>
        </w:rPr>
        <w:t>发送模块。</w:t>
      </w:r>
    </w:p>
    <w:p w:rsidR="00FD3E5C" w:rsidRPr="00FD3E5C" w:rsidRDefault="00FA7D5B" w:rsidP="00927BB3">
      <w:pPr>
        <w:ind w:firstLine="420"/>
      </w:pPr>
      <w:r>
        <w:rPr>
          <w:rFonts w:hint="eastAsia"/>
        </w:rPr>
        <w:t>随机接入的一般流程如下：</w:t>
      </w:r>
    </w:p>
    <w:p w:rsidR="006C2926" w:rsidRDefault="008703AC" w:rsidP="008703AC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UE</w:t>
      </w:r>
      <w:r>
        <w:rPr>
          <w:rFonts w:hint="eastAsia"/>
        </w:rPr>
        <w:t>主动发起的</w:t>
      </w:r>
      <w:r>
        <w:rPr>
          <w:rFonts w:hint="eastAsia"/>
        </w:rPr>
        <w:t>RA</w:t>
      </w:r>
      <w:r>
        <w:rPr>
          <w:rFonts w:hint="eastAsia"/>
        </w:rPr>
        <w:t>随机接入过程</w:t>
      </w:r>
      <w:r w:rsidR="00713886">
        <w:rPr>
          <w:rFonts w:hint="eastAsia"/>
        </w:rPr>
        <w:t>（都是基于竞争的）</w:t>
      </w:r>
      <w:r>
        <w:rPr>
          <w:rFonts w:hint="eastAsia"/>
        </w:rPr>
        <w:t>，</w:t>
      </w:r>
      <w:r w:rsidR="006C2926">
        <w:rPr>
          <w:rFonts w:hint="eastAsia"/>
        </w:rPr>
        <w:t>该模块主要完成以下功能：</w:t>
      </w:r>
    </w:p>
    <w:p w:rsidR="006C2926" w:rsidRDefault="006C2926" w:rsidP="008703A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需要接收并处理来自</w:t>
      </w:r>
      <w:proofErr w:type="spellStart"/>
      <w:r w:rsidR="00E23E04">
        <w:rPr>
          <w:rFonts w:hint="eastAsia"/>
        </w:rPr>
        <w:t>lomac</w:t>
      </w:r>
      <w:proofErr w:type="spellEnd"/>
      <w:r>
        <w:rPr>
          <w:rFonts w:hint="eastAsia"/>
        </w:rPr>
        <w:t>模块的</w:t>
      </w:r>
      <w:r w:rsidR="00E23E04">
        <w:rPr>
          <w:rFonts w:hint="eastAsia"/>
        </w:rPr>
        <w:t>Preambles</w:t>
      </w:r>
      <w:r>
        <w:rPr>
          <w:rFonts w:hint="eastAsia"/>
        </w:rPr>
        <w:t>，此时</w:t>
      </w:r>
      <w:r>
        <w:rPr>
          <w:rFonts w:hint="eastAsia"/>
        </w:rPr>
        <w:t>RA</w:t>
      </w:r>
      <w:r>
        <w:rPr>
          <w:rFonts w:hint="eastAsia"/>
        </w:rPr>
        <w:t>模块接收到的</w:t>
      </w:r>
      <w:r w:rsidR="00E23E04">
        <w:rPr>
          <w:rFonts w:hint="eastAsia"/>
        </w:rPr>
        <w:t>Preamble</w:t>
      </w:r>
      <w:r>
        <w:rPr>
          <w:rFonts w:hint="eastAsia"/>
        </w:rPr>
        <w:t>是一组</w:t>
      </w:r>
      <w:r w:rsidR="00E23E04">
        <w:rPr>
          <w:rFonts w:hint="eastAsia"/>
        </w:rPr>
        <w:t>Preambles</w:t>
      </w:r>
      <w:r>
        <w:rPr>
          <w:rFonts w:hint="eastAsia"/>
        </w:rPr>
        <w:t>（见</w:t>
      </w:r>
      <w:r>
        <w:rPr>
          <w:rFonts w:hint="eastAsia"/>
        </w:rPr>
        <w:t>API3.3.3.5</w:t>
      </w:r>
      <w:r w:rsidR="008703AC">
        <w:rPr>
          <w:rFonts w:hint="eastAsia"/>
        </w:rPr>
        <w:t>），保存</w:t>
      </w:r>
      <w:r w:rsidR="008703AC">
        <w:rPr>
          <w:rFonts w:hint="eastAsia"/>
        </w:rPr>
        <w:t>Preambles</w:t>
      </w:r>
      <w:r w:rsidR="008703AC">
        <w:rPr>
          <w:rFonts w:hint="eastAsia"/>
        </w:rPr>
        <w:t>，建立</w:t>
      </w:r>
      <w:proofErr w:type="spellStart"/>
      <w:r w:rsidR="008703AC" w:rsidRPr="008703AC">
        <w:t>RaRntiMsgNode</w:t>
      </w:r>
      <w:proofErr w:type="spellEnd"/>
      <w:r w:rsidR="00713886">
        <w:rPr>
          <w:rFonts w:hint="eastAsia"/>
        </w:rPr>
        <w:t>实体（建立该实体的目的是为了</w:t>
      </w:r>
      <w:r w:rsidR="008703AC">
        <w:rPr>
          <w:rFonts w:hint="eastAsia"/>
        </w:rPr>
        <w:t>下行调度模块对</w:t>
      </w:r>
      <w:r w:rsidR="008703AC">
        <w:rPr>
          <w:rFonts w:hint="eastAsia"/>
        </w:rPr>
        <w:t>RARNODE</w:t>
      </w:r>
      <w:r w:rsidR="008703AC">
        <w:rPr>
          <w:rFonts w:hint="eastAsia"/>
        </w:rPr>
        <w:t>进行调度）；</w:t>
      </w:r>
    </w:p>
    <w:p w:rsidR="008703AC" w:rsidRDefault="008703AC" w:rsidP="008703A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为下行调度模块构造</w:t>
      </w:r>
      <w:r>
        <w:rPr>
          <w:rFonts w:hint="eastAsia"/>
        </w:rPr>
        <w:t>RARNODE</w:t>
      </w:r>
      <w:r>
        <w:rPr>
          <w:rFonts w:hint="eastAsia"/>
        </w:rPr>
        <w:t>数据，配置</w:t>
      </w:r>
      <w:r>
        <w:rPr>
          <w:rFonts w:hint="eastAsia"/>
        </w:rPr>
        <w:t>RAR</w:t>
      </w:r>
      <w:r>
        <w:rPr>
          <w:rFonts w:hint="eastAsia"/>
        </w:rPr>
        <w:t>信息中的</w:t>
      </w:r>
      <w:r>
        <w:rPr>
          <w:rFonts w:hint="eastAsia"/>
        </w:rPr>
        <w:t>RAPID</w:t>
      </w:r>
      <w:r>
        <w:rPr>
          <w:rFonts w:hint="eastAsia"/>
        </w:rPr>
        <w:t>、</w:t>
      </w:r>
      <w:r>
        <w:rPr>
          <w:rFonts w:hint="eastAsia"/>
        </w:rPr>
        <w:t>TA</w:t>
      </w:r>
      <w:r>
        <w:rPr>
          <w:rFonts w:hint="eastAsia"/>
        </w:rPr>
        <w:t>（</w:t>
      </w:r>
      <w:r>
        <w:rPr>
          <w:rFonts w:hint="eastAsia"/>
        </w:rPr>
        <w:t>11BITS</w:t>
      </w:r>
      <w:r>
        <w:rPr>
          <w:rFonts w:hint="eastAsia"/>
        </w:rPr>
        <w:t>）、</w:t>
      </w:r>
      <w:r>
        <w:rPr>
          <w:rFonts w:hint="eastAsia"/>
        </w:rPr>
        <w:t>UL-GRANT</w:t>
      </w:r>
      <w:r>
        <w:rPr>
          <w:rFonts w:hint="eastAsia"/>
        </w:rPr>
        <w:t>、</w:t>
      </w:r>
      <w:r>
        <w:rPr>
          <w:rFonts w:hint="eastAsia"/>
        </w:rPr>
        <w:t>TC-RNTI</w:t>
      </w:r>
      <w:r>
        <w:rPr>
          <w:rFonts w:hint="eastAsia"/>
        </w:rPr>
        <w:t>以及</w:t>
      </w:r>
      <w:r>
        <w:rPr>
          <w:rFonts w:hint="eastAsia"/>
        </w:rPr>
        <w:t>BI</w:t>
      </w:r>
      <w:r>
        <w:rPr>
          <w:rFonts w:hint="eastAsia"/>
        </w:rPr>
        <w:t>值；</w:t>
      </w:r>
    </w:p>
    <w:p w:rsidR="008703AC" w:rsidRDefault="008703AC" w:rsidP="006C292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M</w:t>
      </w:r>
      <w:r w:rsidR="00E23E04">
        <w:rPr>
          <w:rFonts w:hint="eastAsia"/>
        </w:rPr>
        <w:t>sg</w:t>
      </w:r>
      <w:r>
        <w:rPr>
          <w:rFonts w:hint="eastAsia"/>
        </w:rPr>
        <w:t>3</w:t>
      </w:r>
      <w:r>
        <w:rPr>
          <w:rFonts w:hint="eastAsia"/>
        </w:rPr>
        <w:t>信息，</w:t>
      </w:r>
      <w:r w:rsidR="00E23E04">
        <w:rPr>
          <w:rFonts w:hint="eastAsia"/>
        </w:rPr>
        <w:t>如果</w:t>
      </w:r>
      <w:r w:rsidR="00E23E04">
        <w:rPr>
          <w:rFonts w:hint="eastAsia"/>
        </w:rPr>
        <w:t>Msg3</w:t>
      </w:r>
      <w:r w:rsidR="00E23E04">
        <w:rPr>
          <w:rFonts w:hint="eastAsia"/>
        </w:rPr>
        <w:t>中有</w:t>
      </w:r>
      <w:r w:rsidR="00E23E04">
        <w:rPr>
          <w:rFonts w:hint="eastAsia"/>
        </w:rPr>
        <w:t>Control Element</w:t>
      </w:r>
      <w:r w:rsidR="00E23E04">
        <w:rPr>
          <w:rFonts w:hint="eastAsia"/>
        </w:rPr>
        <w:t>，则</w:t>
      </w:r>
      <w:r>
        <w:rPr>
          <w:rFonts w:hint="eastAsia"/>
        </w:rPr>
        <w:t>解析</w:t>
      </w:r>
      <w:r>
        <w:rPr>
          <w:rFonts w:hint="eastAsia"/>
        </w:rPr>
        <w:t>M</w:t>
      </w:r>
      <w:r w:rsidR="00E23E04">
        <w:rPr>
          <w:rFonts w:hint="eastAsia"/>
        </w:rPr>
        <w:t>sg</w:t>
      </w:r>
      <w:r>
        <w:rPr>
          <w:rFonts w:hint="eastAsia"/>
        </w:rPr>
        <w:t>3</w:t>
      </w:r>
      <w:r>
        <w:rPr>
          <w:rFonts w:hint="eastAsia"/>
        </w:rPr>
        <w:t>中的</w:t>
      </w:r>
      <w:r>
        <w:rPr>
          <w:rFonts w:hint="eastAsia"/>
        </w:rPr>
        <w:t>Control Element</w:t>
      </w:r>
      <w:r>
        <w:rPr>
          <w:rFonts w:hint="eastAsia"/>
        </w:rPr>
        <w:t>，并将</w:t>
      </w:r>
      <w:r>
        <w:rPr>
          <w:rFonts w:hint="eastAsia"/>
        </w:rPr>
        <w:t>MAD-SDU</w:t>
      </w:r>
      <w:r>
        <w:rPr>
          <w:rFonts w:hint="eastAsia"/>
        </w:rPr>
        <w:t>递交给上行调度模块，同时保存一份</w:t>
      </w:r>
      <w:r>
        <w:rPr>
          <w:rFonts w:hint="eastAsia"/>
        </w:rPr>
        <w:t>M</w:t>
      </w:r>
      <w:r w:rsidR="00E23E04">
        <w:rPr>
          <w:rFonts w:hint="eastAsia"/>
        </w:rPr>
        <w:t>sg</w:t>
      </w:r>
      <w:r>
        <w:rPr>
          <w:rFonts w:hint="eastAsia"/>
        </w:rPr>
        <w:t>3 Control Element</w:t>
      </w:r>
      <w:r>
        <w:rPr>
          <w:rFonts w:hint="eastAsia"/>
        </w:rPr>
        <w:t>的拷贝</w:t>
      </w:r>
      <w:r w:rsidR="00713886">
        <w:rPr>
          <w:rFonts w:hint="eastAsia"/>
        </w:rPr>
        <w:t>，为发送</w:t>
      </w:r>
      <w:r w:rsidR="00713886">
        <w:rPr>
          <w:rFonts w:hint="eastAsia"/>
        </w:rPr>
        <w:t>M</w:t>
      </w:r>
      <w:r w:rsidR="00E23E04">
        <w:rPr>
          <w:rFonts w:hint="eastAsia"/>
        </w:rPr>
        <w:t>sg</w:t>
      </w:r>
      <w:r w:rsidR="00713886">
        <w:rPr>
          <w:rFonts w:hint="eastAsia"/>
        </w:rPr>
        <w:t>4</w:t>
      </w:r>
      <w:r w:rsidR="00713886">
        <w:rPr>
          <w:rFonts w:hint="eastAsia"/>
        </w:rPr>
        <w:t>做准备</w:t>
      </w:r>
      <w:r>
        <w:rPr>
          <w:rFonts w:hint="eastAsia"/>
        </w:rPr>
        <w:t>；</w:t>
      </w:r>
      <w:r w:rsidR="004C4D9B">
        <w:t xml:space="preserve"> </w:t>
      </w:r>
    </w:p>
    <w:p w:rsidR="008703AC" w:rsidRDefault="00713886" w:rsidP="006C292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M</w:t>
      </w:r>
      <w:r w:rsidR="00E23E04">
        <w:rPr>
          <w:rFonts w:hint="eastAsia"/>
        </w:rPr>
        <w:t>sg</w:t>
      </w:r>
      <w:r>
        <w:rPr>
          <w:rFonts w:hint="eastAsia"/>
        </w:rPr>
        <w:t>4</w:t>
      </w:r>
      <w:r>
        <w:rPr>
          <w:rFonts w:hint="eastAsia"/>
        </w:rPr>
        <w:t>消息，为下行调度模块提供接口；</w:t>
      </w:r>
      <w:r w:rsidR="00E23E04">
        <w:rPr>
          <w:rFonts w:hint="eastAsia"/>
        </w:rPr>
        <w:t>（不在</w:t>
      </w:r>
      <w:r w:rsidR="00E23E04">
        <w:rPr>
          <w:rFonts w:hint="eastAsia"/>
        </w:rPr>
        <w:t>RA</w:t>
      </w:r>
      <w:r w:rsidR="00E23E04">
        <w:rPr>
          <w:rFonts w:hint="eastAsia"/>
        </w:rPr>
        <w:t>模块完成）</w:t>
      </w:r>
    </w:p>
    <w:p w:rsidR="00713886" w:rsidRDefault="00713886" w:rsidP="006C292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M</w:t>
      </w:r>
      <w:r w:rsidR="00E23E04">
        <w:rPr>
          <w:rFonts w:hint="eastAsia"/>
        </w:rPr>
        <w:t>sg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消息</w:t>
      </w:r>
      <w:r w:rsidR="00E23E04">
        <w:rPr>
          <w:rFonts w:hint="eastAsia"/>
        </w:rPr>
        <w:t>（不在</w:t>
      </w:r>
      <w:r w:rsidR="00E23E04">
        <w:rPr>
          <w:rFonts w:hint="eastAsia"/>
        </w:rPr>
        <w:t>RA</w:t>
      </w:r>
      <w:r w:rsidR="00E23E04">
        <w:rPr>
          <w:rFonts w:hint="eastAsia"/>
        </w:rPr>
        <w:t>模块完成）</w:t>
      </w:r>
      <w:r>
        <w:rPr>
          <w:rFonts w:hint="eastAsia"/>
        </w:rPr>
        <w:t>，</w:t>
      </w:r>
      <w:r w:rsidR="00D4462E">
        <w:rPr>
          <w:rFonts w:hint="eastAsia"/>
        </w:rPr>
        <w:t>如果接收到</w:t>
      </w:r>
      <w:r w:rsidR="00D4462E">
        <w:rPr>
          <w:rFonts w:hint="eastAsia"/>
        </w:rPr>
        <w:t>M</w:t>
      </w:r>
      <w:r w:rsidR="00E23E04">
        <w:rPr>
          <w:rFonts w:hint="eastAsia"/>
        </w:rPr>
        <w:t>sg</w:t>
      </w:r>
      <w:r w:rsidR="00D4462E">
        <w:rPr>
          <w:rFonts w:hint="eastAsia"/>
        </w:rPr>
        <w:t>4</w:t>
      </w:r>
      <w:r w:rsidR="00D4462E">
        <w:rPr>
          <w:rFonts w:hint="eastAsia"/>
        </w:rPr>
        <w:t>的</w:t>
      </w:r>
      <w:r w:rsidR="00D4462E">
        <w:rPr>
          <w:rFonts w:hint="eastAsia"/>
        </w:rPr>
        <w:t>ACK</w:t>
      </w:r>
      <w:r w:rsidR="00D4462E">
        <w:rPr>
          <w:rFonts w:hint="eastAsia"/>
        </w:rPr>
        <w:t>消息看，</w:t>
      </w:r>
      <w:r>
        <w:rPr>
          <w:rFonts w:hint="eastAsia"/>
        </w:rPr>
        <w:t>则此次竞争随机接入成功。</w:t>
      </w:r>
    </w:p>
    <w:p w:rsidR="00713886" w:rsidRDefault="00713886" w:rsidP="00713886">
      <w:pPr>
        <w:ind w:left="420"/>
      </w:pPr>
      <w:r>
        <w:rPr>
          <w:rFonts w:hint="eastAsia"/>
        </w:rPr>
        <w:t>对于</w:t>
      </w:r>
      <w:proofErr w:type="spellStart"/>
      <w:r w:rsidR="00392BC2" w:rsidRPr="007A30A8">
        <w:rPr>
          <w:rFonts w:hint="eastAsia"/>
        </w:rPr>
        <w:t>HeNB</w:t>
      </w:r>
      <w:proofErr w:type="spellEnd"/>
      <w:r>
        <w:rPr>
          <w:rFonts w:hint="eastAsia"/>
        </w:rPr>
        <w:t>主动发起的基于竞争的随机接入过程与情况</w:t>
      </w:r>
      <w:r>
        <w:rPr>
          <w:rFonts w:hint="eastAsia"/>
        </w:rPr>
        <w:t>1</w:t>
      </w:r>
      <w:r>
        <w:rPr>
          <w:rFonts w:hint="eastAsia"/>
        </w:rPr>
        <w:t>相同；</w:t>
      </w:r>
    </w:p>
    <w:p w:rsidR="00713886" w:rsidRDefault="00713886" w:rsidP="00713886">
      <w:pPr>
        <w:ind w:left="420"/>
      </w:pPr>
      <w:r>
        <w:rPr>
          <w:rFonts w:hint="eastAsia"/>
        </w:rPr>
        <w:t>对于</w:t>
      </w:r>
      <w:proofErr w:type="spellStart"/>
      <w:r w:rsidR="00392BC2" w:rsidRPr="007A30A8">
        <w:rPr>
          <w:rFonts w:hint="eastAsia"/>
        </w:rPr>
        <w:t>HeNB</w:t>
      </w:r>
      <w:proofErr w:type="spellEnd"/>
      <w:r>
        <w:rPr>
          <w:rFonts w:hint="eastAsia"/>
        </w:rPr>
        <w:t>主动发起的基于非竞争的随机接入过程，该模块主要完成以下功能：</w:t>
      </w:r>
    </w:p>
    <w:p w:rsidR="00713886" w:rsidRDefault="00713886" w:rsidP="0071388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需要接收并处理来自</w:t>
      </w:r>
      <w:proofErr w:type="spellStart"/>
      <w:r w:rsidR="009C7394">
        <w:rPr>
          <w:rFonts w:hint="eastAsia"/>
        </w:rPr>
        <w:t>lomac</w:t>
      </w:r>
      <w:proofErr w:type="spellEnd"/>
      <w:r>
        <w:rPr>
          <w:rFonts w:hint="eastAsia"/>
        </w:rPr>
        <w:t>模块的</w:t>
      </w:r>
      <w:r>
        <w:rPr>
          <w:rFonts w:hint="eastAsia"/>
        </w:rPr>
        <w:t>Preambles</w:t>
      </w:r>
      <w:r>
        <w:rPr>
          <w:rFonts w:hint="eastAsia"/>
        </w:rPr>
        <w:t>，保存</w:t>
      </w:r>
      <w:r>
        <w:rPr>
          <w:rFonts w:hint="eastAsia"/>
        </w:rPr>
        <w:t>preambles</w:t>
      </w:r>
      <w:r>
        <w:rPr>
          <w:rFonts w:hint="eastAsia"/>
        </w:rPr>
        <w:t>，建立</w:t>
      </w:r>
      <w:proofErr w:type="spellStart"/>
      <w:r w:rsidRPr="008703AC">
        <w:t>RaRntiMsgNode</w:t>
      </w:r>
      <w:proofErr w:type="spellEnd"/>
      <w:r>
        <w:rPr>
          <w:rFonts w:hint="eastAsia"/>
        </w:rPr>
        <w:t>实体；</w:t>
      </w:r>
    </w:p>
    <w:p w:rsidR="00944AAF" w:rsidRPr="00944AAF" w:rsidRDefault="00713886" w:rsidP="009C739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为下行调度模块构造</w:t>
      </w:r>
      <w:r>
        <w:rPr>
          <w:rFonts w:hint="eastAsia"/>
        </w:rPr>
        <w:t>RARNODE</w:t>
      </w:r>
      <w:r>
        <w:rPr>
          <w:rFonts w:hint="eastAsia"/>
        </w:rPr>
        <w:t>数据，配置</w:t>
      </w:r>
      <w:r>
        <w:rPr>
          <w:rFonts w:hint="eastAsia"/>
        </w:rPr>
        <w:t>RAR</w:t>
      </w:r>
      <w:r>
        <w:rPr>
          <w:rFonts w:hint="eastAsia"/>
        </w:rPr>
        <w:t>信息中的</w:t>
      </w:r>
      <w:r>
        <w:rPr>
          <w:rFonts w:hint="eastAsia"/>
        </w:rPr>
        <w:t>RAPID</w:t>
      </w:r>
      <w:r>
        <w:rPr>
          <w:rFonts w:hint="eastAsia"/>
        </w:rPr>
        <w:t>、</w:t>
      </w:r>
      <w:r>
        <w:rPr>
          <w:rFonts w:hint="eastAsia"/>
        </w:rPr>
        <w:t>TA</w:t>
      </w:r>
      <w:r>
        <w:rPr>
          <w:rFonts w:hint="eastAsia"/>
        </w:rPr>
        <w:t>（</w:t>
      </w:r>
      <w:r>
        <w:rPr>
          <w:rFonts w:hint="eastAsia"/>
        </w:rPr>
        <w:t>11BITS</w:t>
      </w:r>
      <w:r>
        <w:rPr>
          <w:rFonts w:hint="eastAsia"/>
        </w:rPr>
        <w:t>）、</w:t>
      </w:r>
      <w:r>
        <w:rPr>
          <w:rFonts w:hint="eastAsia"/>
        </w:rPr>
        <w:t>UL-GRANT</w:t>
      </w:r>
      <w:r>
        <w:rPr>
          <w:rFonts w:hint="eastAsia"/>
        </w:rPr>
        <w:t>、</w:t>
      </w:r>
      <w:r>
        <w:rPr>
          <w:rFonts w:hint="eastAsia"/>
        </w:rPr>
        <w:t>TC-RNTI</w:t>
      </w:r>
      <w:r>
        <w:rPr>
          <w:rFonts w:hint="eastAsia"/>
        </w:rPr>
        <w:t>以及</w:t>
      </w:r>
      <w:r>
        <w:rPr>
          <w:rFonts w:hint="eastAsia"/>
        </w:rPr>
        <w:t>BI</w:t>
      </w:r>
      <w:r>
        <w:rPr>
          <w:rFonts w:hint="eastAsia"/>
        </w:rPr>
        <w:t>值；此时认为此次非竞争随机接入过程成功；</w:t>
      </w:r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20" w:name="_Toc310591127"/>
      <w:bookmarkStart w:id="21" w:name="_Toc311447226"/>
      <w:r>
        <w:rPr>
          <w:rFonts w:ascii="Times New Roman" w:eastAsia="宋体" w:hAnsi="Times New Roman"/>
        </w:rPr>
        <w:lastRenderedPageBreak/>
        <w:t xml:space="preserve">2.2 </w:t>
      </w:r>
      <w:r>
        <w:rPr>
          <w:rFonts w:ascii="Times New Roman" w:eastAsia="宋体" w:hAnsi="宋体"/>
        </w:rPr>
        <w:t>模块接口</w:t>
      </w:r>
      <w:bookmarkEnd w:id="20"/>
      <w:bookmarkEnd w:id="21"/>
    </w:p>
    <w:p w:rsidR="00296895" w:rsidRDefault="0043102E" w:rsidP="006E2D2B">
      <w:pPr>
        <w:jc w:val="center"/>
      </w:pPr>
      <w:r>
        <w:rPr>
          <w:noProof/>
        </w:rPr>
        <w:drawing>
          <wp:inline distT="0" distB="0" distL="0" distR="0">
            <wp:extent cx="5759450" cy="26682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95" w:rsidRDefault="00597163" w:rsidP="00355F41">
      <w:pPr>
        <w:spacing w:beforeLines="50" w:afterLines="50"/>
        <w:jc w:val="center"/>
        <w:rPr>
          <w:rFonts w:hAnsi="宋体"/>
        </w:rPr>
      </w:pPr>
      <w:r>
        <w:rPr>
          <w:rFonts w:hint="eastAsia"/>
        </w:rPr>
        <w:t>图</w:t>
      </w:r>
      <w:r w:rsidR="009C7394">
        <w:rPr>
          <w:rFonts w:hint="eastAsia"/>
        </w:rPr>
        <w:t>3</w:t>
      </w:r>
      <w:r w:rsidR="00152735">
        <w:rPr>
          <w:rFonts w:hint="eastAsia"/>
        </w:rPr>
        <w:t xml:space="preserve"> RA</w:t>
      </w:r>
      <w:r>
        <w:rPr>
          <w:rFonts w:hAnsi="宋体"/>
        </w:rPr>
        <w:t>模块与其它模块接口关系图</w:t>
      </w:r>
    </w:p>
    <w:p w:rsidR="00296895" w:rsidRDefault="00296895">
      <w:pPr>
        <w:jc w:val="center"/>
      </w:pPr>
    </w:p>
    <w:p w:rsidR="006E2D2B" w:rsidRDefault="00152735" w:rsidP="00824186">
      <w:r>
        <w:rPr>
          <w:rFonts w:hint="eastAsia"/>
        </w:rPr>
        <w:t>RA</w:t>
      </w:r>
      <w:r w:rsidR="006E2D2B" w:rsidRPr="00E641B5">
        <w:t>模块与其它模块的输入输出关系如图</w:t>
      </w:r>
      <w:r w:rsidR="009C7394">
        <w:rPr>
          <w:rFonts w:hint="eastAsia"/>
        </w:rPr>
        <w:t>3</w:t>
      </w:r>
      <w:r w:rsidR="006E2D2B" w:rsidRPr="00E641B5">
        <w:t>所示。</w:t>
      </w:r>
    </w:p>
    <w:p w:rsidR="00296895" w:rsidRDefault="00152735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RA</w:t>
      </w:r>
      <w:r w:rsidR="00824186" w:rsidRPr="00E641B5">
        <w:t>模块</w:t>
      </w:r>
      <w:r w:rsidR="00597163">
        <w:rPr>
          <w:rFonts w:hint="eastAsia"/>
        </w:rPr>
        <w:t>与</w:t>
      </w:r>
      <w:proofErr w:type="spellStart"/>
      <w:r w:rsidR="00597163">
        <w:rPr>
          <w:rFonts w:hint="eastAsia"/>
        </w:rPr>
        <w:t>lowmac</w:t>
      </w:r>
      <w:proofErr w:type="spellEnd"/>
      <w:r w:rsidR="00597163">
        <w:rPr>
          <w:rFonts w:hint="eastAsia"/>
        </w:rPr>
        <w:t>模块的</w:t>
      </w:r>
      <w:r w:rsidR="00824186">
        <w:rPr>
          <w:rFonts w:hint="eastAsia"/>
        </w:rPr>
        <w:t>接口</w:t>
      </w:r>
    </w:p>
    <w:p w:rsidR="00296895" w:rsidRDefault="00152735" w:rsidP="00ED40E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RA</w:t>
      </w:r>
      <w:r w:rsidR="00597163">
        <w:rPr>
          <w:rFonts w:hint="eastAsia"/>
        </w:rPr>
        <w:t>模块向</w:t>
      </w:r>
      <w:proofErr w:type="spellStart"/>
      <w:r w:rsidR="00597163">
        <w:rPr>
          <w:rFonts w:hint="eastAsia"/>
        </w:rPr>
        <w:t>lowmac</w:t>
      </w:r>
      <w:proofErr w:type="spellEnd"/>
      <w:r w:rsidR="00597163">
        <w:rPr>
          <w:rFonts w:hint="eastAsia"/>
        </w:rPr>
        <w:t>模块提供</w:t>
      </w:r>
      <w:r w:rsidR="004C0475">
        <w:rPr>
          <w:rFonts w:hint="eastAsia"/>
        </w:rPr>
        <w:t>接口</w:t>
      </w:r>
      <w:proofErr w:type="spellStart"/>
      <w:r w:rsidR="00A05650" w:rsidRPr="00ED40E8">
        <w:rPr>
          <w:rFonts w:hint="eastAsia"/>
          <w:b/>
          <w:szCs w:val="21"/>
        </w:rPr>
        <w:t>rcv_ra_preamble</w:t>
      </w:r>
      <w:proofErr w:type="spellEnd"/>
      <w:r w:rsidR="00D86029">
        <w:rPr>
          <w:rFonts w:hint="eastAsia"/>
          <w:b/>
          <w:szCs w:val="21"/>
        </w:rPr>
        <w:t>()</w:t>
      </w:r>
      <w:r w:rsidR="00F02C87" w:rsidRPr="00ED40E8">
        <w:rPr>
          <w:rFonts w:hint="eastAsia"/>
          <w:szCs w:val="21"/>
        </w:rPr>
        <w:t>用于接收</w:t>
      </w:r>
      <w:proofErr w:type="spellStart"/>
      <w:r w:rsidR="00F02C87" w:rsidRPr="00ED40E8">
        <w:rPr>
          <w:rFonts w:hint="eastAsia"/>
          <w:szCs w:val="21"/>
        </w:rPr>
        <w:t>lomac</w:t>
      </w:r>
      <w:proofErr w:type="spellEnd"/>
      <w:r w:rsidR="00F02C87" w:rsidRPr="00ED40E8">
        <w:rPr>
          <w:rFonts w:hint="eastAsia"/>
          <w:szCs w:val="21"/>
        </w:rPr>
        <w:t>模块传送的</w:t>
      </w:r>
      <w:r w:rsidR="00F02C87" w:rsidRPr="00ED40E8">
        <w:rPr>
          <w:rFonts w:hint="eastAsia"/>
          <w:szCs w:val="21"/>
        </w:rPr>
        <w:t>Preambles</w:t>
      </w:r>
      <w:r w:rsidR="00F02C87" w:rsidRPr="00ED40E8">
        <w:rPr>
          <w:rFonts w:hint="eastAsia"/>
          <w:szCs w:val="21"/>
        </w:rPr>
        <w:t>信息</w:t>
      </w:r>
      <w:r w:rsidR="00A05650">
        <w:rPr>
          <w:rFonts w:hint="eastAsia"/>
        </w:rPr>
        <w:t>；</w:t>
      </w:r>
    </w:p>
    <w:p w:rsidR="00D86029" w:rsidRDefault="00D86029" w:rsidP="00ED40E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RA</w:t>
      </w:r>
      <w:r>
        <w:rPr>
          <w:rFonts w:hint="eastAsia"/>
        </w:rPr>
        <w:t>模块向</w:t>
      </w:r>
      <w:proofErr w:type="spellStart"/>
      <w:r>
        <w:rPr>
          <w:rFonts w:hint="eastAsia"/>
        </w:rPr>
        <w:t>lomac</w:t>
      </w:r>
      <w:proofErr w:type="spellEnd"/>
      <w:r>
        <w:rPr>
          <w:rFonts w:hint="eastAsia"/>
        </w:rPr>
        <w:t>每模块提供接口</w:t>
      </w:r>
      <w:proofErr w:type="spellStart"/>
      <w:r w:rsidRPr="00D86029">
        <w:rPr>
          <w:rFonts w:hint="eastAsia"/>
          <w:b/>
        </w:rPr>
        <w:t>send_pdcchorder</w:t>
      </w:r>
      <w:proofErr w:type="spellEnd"/>
      <w:r w:rsidRPr="00D86029">
        <w:rPr>
          <w:rFonts w:hint="eastAsia"/>
          <w:b/>
        </w:rPr>
        <w:t>()</w:t>
      </w:r>
      <w:r>
        <w:rPr>
          <w:rFonts w:hint="eastAsia"/>
        </w:rPr>
        <w:t>用于发送</w:t>
      </w:r>
      <w:r>
        <w:rPr>
          <w:rFonts w:hint="eastAsia"/>
        </w:rPr>
        <w:t>PDCCH ORDER</w:t>
      </w:r>
      <w:r>
        <w:rPr>
          <w:rFonts w:hint="eastAsia"/>
        </w:rPr>
        <w:t>来触发一个随机接入过程；</w:t>
      </w:r>
    </w:p>
    <w:p w:rsidR="00296895" w:rsidRDefault="00152735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RA</w:t>
      </w:r>
      <w:r w:rsidR="00824186" w:rsidRPr="00E641B5">
        <w:t>模块</w:t>
      </w:r>
      <w:r w:rsidR="00597163">
        <w:rPr>
          <w:rFonts w:hint="eastAsia"/>
        </w:rPr>
        <w:t>与</w:t>
      </w:r>
      <w:r w:rsidR="00597163">
        <w:rPr>
          <w:rFonts w:hint="eastAsia"/>
        </w:rPr>
        <w:t>MAC</w:t>
      </w:r>
      <w:r w:rsidR="00597163">
        <w:rPr>
          <w:rFonts w:hint="eastAsia"/>
        </w:rPr>
        <w:t>接收模块的</w:t>
      </w:r>
      <w:r w:rsidR="00824186">
        <w:rPr>
          <w:rFonts w:hint="eastAsia"/>
        </w:rPr>
        <w:t>接口</w:t>
      </w:r>
    </w:p>
    <w:p w:rsidR="00ED40E8" w:rsidRPr="00ED40E8" w:rsidRDefault="00152735" w:rsidP="00ED40E8">
      <w:pPr>
        <w:pStyle w:val="aa"/>
        <w:numPr>
          <w:ilvl w:val="0"/>
          <w:numId w:val="13"/>
        </w:numPr>
        <w:ind w:firstLineChars="0"/>
        <w:rPr>
          <w:bCs/>
        </w:rPr>
      </w:pPr>
      <w:r>
        <w:rPr>
          <w:rFonts w:hint="eastAsia"/>
        </w:rPr>
        <w:t>RA</w:t>
      </w:r>
      <w:r w:rsidR="00824186">
        <w:rPr>
          <w:rFonts w:hint="eastAsia"/>
        </w:rPr>
        <w:t>模块向</w:t>
      </w:r>
      <w:r w:rsidR="00597163">
        <w:rPr>
          <w:rFonts w:hint="eastAsia"/>
        </w:rPr>
        <w:t>MAC</w:t>
      </w:r>
      <w:r w:rsidR="00597163">
        <w:rPr>
          <w:rFonts w:hint="eastAsia"/>
        </w:rPr>
        <w:t>接收模块</w:t>
      </w:r>
      <w:r w:rsidR="00824186">
        <w:rPr>
          <w:rFonts w:hint="eastAsia"/>
        </w:rPr>
        <w:t>提供</w:t>
      </w:r>
      <w:r w:rsidR="004C0475">
        <w:rPr>
          <w:rFonts w:hint="eastAsia"/>
        </w:rPr>
        <w:t>接口</w:t>
      </w:r>
      <w:proofErr w:type="spellStart"/>
      <w:r w:rsidR="00E86798" w:rsidRPr="00ED40E8">
        <w:rPr>
          <w:rFonts w:hint="eastAsia"/>
          <w:b/>
        </w:rPr>
        <w:t>rcv_crnti_ce</w:t>
      </w:r>
      <w:proofErr w:type="spellEnd"/>
      <w:r w:rsidR="001C3469">
        <w:rPr>
          <w:rFonts w:hint="eastAsia"/>
          <w:b/>
        </w:rPr>
        <w:t>()</w:t>
      </w:r>
      <w:r w:rsidR="00367BBC">
        <w:rPr>
          <w:rFonts w:hint="eastAsia"/>
        </w:rPr>
        <w:t>来解析</w:t>
      </w:r>
      <w:r w:rsidR="00367BBC">
        <w:rPr>
          <w:rFonts w:hint="eastAsia"/>
        </w:rPr>
        <w:t>C-RNTI MAC Control Element</w:t>
      </w:r>
      <w:r w:rsidR="00ED40E8">
        <w:rPr>
          <w:rFonts w:hint="eastAsia"/>
        </w:rPr>
        <w:t>控制单元；</w:t>
      </w:r>
    </w:p>
    <w:p w:rsidR="00296895" w:rsidRPr="00ED40E8" w:rsidRDefault="00ED40E8" w:rsidP="00ED40E8">
      <w:pPr>
        <w:pStyle w:val="aa"/>
        <w:numPr>
          <w:ilvl w:val="0"/>
          <w:numId w:val="13"/>
        </w:numPr>
        <w:ind w:firstLineChars="0"/>
        <w:rPr>
          <w:bCs/>
        </w:rPr>
      </w:pPr>
      <w:r>
        <w:rPr>
          <w:rFonts w:hint="eastAsia"/>
        </w:rPr>
        <w:t>RA</w:t>
      </w:r>
      <w:r>
        <w:rPr>
          <w:rFonts w:hint="eastAsia"/>
        </w:rPr>
        <w:t>模块向</w:t>
      </w:r>
      <w:r>
        <w:rPr>
          <w:rFonts w:hint="eastAsia"/>
        </w:rPr>
        <w:t>MAC</w:t>
      </w:r>
      <w:r>
        <w:rPr>
          <w:rFonts w:hint="eastAsia"/>
        </w:rPr>
        <w:t>接收模块</w:t>
      </w:r>
      <w:r w:rsidR="00367BBC">
        <w:rPr>
          <w:rFonts w:hint="eastAsia"/>
        </w:rPr>
        <w:t>提供</w:t>
      </w:r>
      <w:r>
        <w:rPr>
          <w:rFonts w:hint="eastAsia"/>
        </w:rPr>
        <w:t>接口</w:t>
      </w:r>
      <w:r w:rsidR="00367BBC" w:rsidRPr="00ED40E8">
        <w:rPr>
          <w:rFonts w:hint="eastAsia"/>
          <w:b/>
        </w:rPr>
        <w:t>rcv_msg3</w:t>
      </w:r>
      <w:r w:rsidR="001C3469">
        <w:rPr>
          <w:rFonts w:hint="eastAsia"/>
          <w:b/>
        </w:rPr>
        <w:t>()</w:t>
      </w:r>
      <w:r w:rsidR="00367BBC">
        <w:rPr>
          <w:rFonts w:hint="eastAsia"/>
        </w:rPr>
        <w:t>来解析</w:t>
      </w:r>
      <w:r w:rsidR="00367BBC">
        <w:rPr>
          <w:rFonts w:hint="eastAsia"/>
        </w:rPr>
        <w:t>CCCH-SDU</w:t>
      </w:r>
      <w:r w:rsidR="00E86798">
        <w:rPr>
          <w:rFonts w:hint="eastAsia"/>
        </w:rPr>
        <w:t>；</w:t>
      </w:r>
    </w:p>
    <w:p w:rsidR="00296895" w:rsidRDefault="00152735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RA</w:t>
      </w:r>
      <w:r w:rsidR="00824186" w:rsidRPr="00E641B5">
        <w:t>模块</w:t>
      </w:r>
      <w:r w:rsidR="00597163">
        <w:rPr>
          <w:rFonts w:hint="eastAsia"/>
        </w:rPr>
        <w:t>与</w:t>
      </w:r>
      <w:r w:rsidR="00597163">
        <w:rPr>
          <w:rFonts w:hint="eastAsia"/>
        </w:rPr>
        <w:t>MAC</w:t>
      </w:r>
      <w:r w:rsidR="00597163">
        <w:rPr>
          <w:rFonts w:hint="eastAsia"/>
        </w:rPr>
        <w:t>发送模块的</w:t>
      </w:r>
      <w:r w:rsidR="00824186">
        <w:rPr>
          <w:rFonts w:hint="eastAsia"/>
        </w:rPr>
        <w:t>接口</w:t>
      </w:r>
    </w:p>
    <w:p w:rsidR="00296895" w:rsidRDefault="00152735" w:rsidP="00ED40E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RA</w:t>
      </w:r>
      <w:r w:rsidR="00824186">
        <w:rPr>
          <w:rFonts w:hint="eastAsia"/>
        </w:rPr>
        <w:t>模块向</w:t>
      </w:r>
      <w:r w:rsidR="00597163">
        <w:rPr>
          <w:rFonts w:hint="eastAsia"/>
        </w:rPr>
        <w:t>MAC</w:t>
      </w:r>
      <w:r w:rsidR="00597163" w:rsidRPr="00ED40E8">
        <w:rPr>
          <w:rFonts w:hint="eastAsia"/>
          <w:bCs/>
        </w:rPr>
        <w:t>发送模块</w:t>
      </w:r>
      <w:r w:rsidR="00824186">
        <w:rPr>
          <w:rFonts w:hint="eastAsia"/>
        </w:rPr>
        <w:t>提供接口</w:t>
      </w:r>
      <w:proofErr w:type="spellStart"/>
      <w:r w:rsidR="00E86798" w:rsidRPr="00ED40E8">
        <w:rPr>
          <w:rFonts w:hint="eastAsia"/>
          <w:b/>
        </w:rPr>
        <w:t>get_rar</w:t>
      </w:r>
      <w:proofErr w:type="spellEnd"/>
      <w:r w:rsidR="001C3469">
        <w:rPr>
          <w:rFonts w:hint="eastAsia"/>
          <w:b/>
        </w:rPr>
        <w:t>()</w:t>
      </w:r>
      <w:r w:rsidR="00041EBA">
        <w:rPr>
          <w:rFonts w:hint="eastAsia"/>
        </w:rPr>
        <w:t>，为发送模块准备好发送的</w:t>
      </w:r>
      <w:r w:rsidR="00041EBA">
        <w:rPr>
          <w:rFonts w:hint="eastAsia"/>
        </w:rPr>
        <w:t>RARNODE</w:t>
      </w:r>
      <w:r w:rsidR="00041EBA">
        <w:rPr>
          <w:rFonts w:hint="eastAsia"/>
        </w:rPr>
        <w:t>数据</w:t>
      </w:r>
      <w:r w:rsidR="00E86798" w:rsidRPr="00ED40E8">
        <w:rPr>
          <w:rFonts w:hint="eastAsia"/>
          <w:bCs/>
        </w:rPr>
        <w:t>；</w:t>
      </w:r>
    </w:p>
    <w:p w:rsidR="00296895" w:rsidRDefault="00152735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RA</w:t>
      </w:r>
      <w:r w:rsidR="00824186" w:rsidRPr="00E641B5">
        <w:t>模块</w:t>
      </w:r>
      <w:r w:rsidR="00597163">
        <w:rPr>
          <w:rFonts w:hint="eastAsia"/>
        </w:rPr>
        <w:t>与核心数据管理模块的</w:t>
      </w:r>
      <w:r w:rsidR="00824186">
        <w:rPr>
          <w:rFonts w:hint="eastAsia"/>
        </w:rPr>
        <w:t>接口</w:t>
      </w:r>
    </w:p>
    <w:p w:rsidR="001C3469" w:rsidRDefault="00152735" w:rsidP="00ED40E8">
      <w:pPr>
        <w:ind w:left="420" w:firstLine="420"/>
      </w:pPr>
      <w:r>
        <w:rPr>
          <w:rFonts w:hint="eastAsia"/>
        </w:rPr>
        <w:t>RA</w:t>
      </w:r>
      <w:r w:rsidR="00E86798">
        <w:rPr>
          <w:rFonts w:hint="eastAsia"/>
        </w:rPr>
        <w:t>模块</w:t>
      </w:r>
      <w:r w:rsidR="0094038D">
        <w:rPr>
          <w:rFonts w:hint="eastAsia"/>
        </w:rPr>
        <w:t>不提供接口</w:t>
      </w:r>
      <w:proofErr w:type="gramStart"/>
      <w:r w:rsidR="0094038D">
        <w:rPr>
          <w:rFonts w:hint="eastAsia"/>
        </w:rPr>
        <w:t>给</w:t>
      </w:r>
      <w:r w:rsidR="00E86798">
        <w:rPr>
          <w:rFonts w:hint="eastAsia"/>
        </w:rPr>
        <w:t>核心</w:t>
      </w:r>
      <w:proofErr w:type="gramEnd"/>
      <w:r w:rsidR="00E86798">
        <w:rPr>
          <w:rFonts w:hint="eastAsia"/>
        </w:rPr>
        <w:t>数据管理</w:t>
      </w:r>
      <w:r w:rsidR="0094038D">
        <w:rPr>
          <w:rFonts w:hint="eastAsia"/>
          <w:bCs/>
        </w:rPr>
        <w:t>模块</w:t>
      </w:r>
      <w:r w:rsidR="00E86798" w:rsidRPr="00E86798">
        <w:rPr>
          <w:rFonts w:hint="eastAsia"/>
          <w:bCs/>
        </w:rPr>
        <w:t>；</w:t>
      </w:r>
      <w:r w:rsidR="00824186">
        <w:rPr>
          <w:rFonts w:hint="eastAsia"/>
        </w:rPr>
        <w:t>核心数据管理模块向</w:t>
      </w:r>
      <w:r w:rsidR="0094038D">
        <w:rPr>
          <w:rFonts w:hint="eastAsia"/>
        </w:rPr>
        <w:t>RA</w:t>
      </w:r>
      <w:r w:rsidR="00597163">
        <w:rPr>
          <w:rFonts w:hint="eastAsia"/>
        </w:rPr>
        <w:t>模块</w:t>
      </w:r>
      <w:r w:rsidR="00824186">
        <w:rPr>
          <w:rFonts w:hint="eastAsia"/>
        </w:rPr>
        <w:t>提供</w:t>
      </w:r>
      <w:r w:rsidR="001C3469">
        <w:rPr>
          <w:rFonts w:hint="eastAsia"/>
        </w:rPr>
        <w:t>如下</w:t>
      </w:r>
      <w:r w:rsidR="004C0475">
        <w:rPr>
          <w:rFonts w:hint="eastAsia"/>
        </w:rPr>
        <w:t>接口</w:t>
      </w:r>
      <w:r w:rsidR="001C3469">
        <w:rPr>
          <w:rFonts w:hint="eastAsia"/>
        </w:rPr>
        <w:t>：</w:t>
      </w:r>
    </w:p>
    <w:p w:rsidR="001C3469" w:rsidRDefault="001C3469" w:rsidP="001C3469">
      <w:pPr>
        <w:pStyle w:val="aa"/>
        <w:numPr>
          <w:ilvl w:val="0"/>
          <w:numId w:val="16"/>
        </w:numPr>
        <w:ind w:firstLineChars="0"/>
      </w:pPr>
      <w:proofErr w:type="spellStart"/>
      <w:r w:rsidRPr="00782448">
        <w:t>get_rnti_type</w:t>
      </w:r>
      <w:proofErr w:type="spellEnd"/>
      <w:r w:rsidRPr="00782448">
        <w:rPr>
          <w:rFonts w:hint="eastAsia"/>
        </w:rPr>
        <w:t>()</w:t>
      </w:r>
      <w:r>
        <w:rPr>
          <w:rFonts w:hint="eastAsia"/>
        </w:rPr>
        <w:t>，根据</w:t>
      </w:r>
      <w:r>
        <w:rPr>
          <w:rFonts w:hint="eastAsia"/>
        </w:rPr>
        <w:t>UE-ID</w:t>
      </w:r>
      <w:r>
        <w:rPr>
          <w:rFonts w:hint="eastAsia"/>
        </w:rPr>
        <w:t>获取</w:t>
      </w:r>
      <w:r>
        <w:rPr>
          <w:rFonts w:hint="eastAsia"/>
        </w:rPr>
        <w:t>CRNTI-TYPE</w:t>
      </w:r>
      <w:r>
        <w:rPr>
          <w:rFonts w:hint="eastAsia"/>
        </w:rPr>
        <w:t>；</w:t>
      </w:r>
    </w:p>
    <w:p w:rsidR="001C3469" w:rsidRDefault="0069069F" w:rsidP="0069069F">
      <w:pPr>
        <w:pStyle w:val="aa"/>
        <w:numPr>
          <w:ilvl w:val="0"/>
          <w:numId w:val="16"/>
        </w:numPr>
        <w:ind w:firstLineChars="0"/>
      </w:pPr>
      <w:proofErr w:type="spellStart"/>
      <w:r w:rsidRPr="0069069F">
        <w:t>get_available_c_rnti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，获取一个可用的</w:t>
      </w:r>
      <w:r>
        <w:rPr>
          <w:rFonts w:hint="eastAsia"/>
        </w:rPr>
        <w:t>C-RNTI</w:t>
      </w:r>
      <w:r>
        <w:rPr>
          <w:rFonts w:hint="eastAsia"/>
        </w:rPr>
        <w:t>或</w:t>
      </w:r>
      <w:r>
        <w:rPr>
          <w:rFonts w:hint="eastAsia"/>
        </w:rPr>
        <w:t>TC-RNTI</w:t>
      </w:r>
      <w:r>
        <w:rPr>
          <w:rFonts w:hint="eastAsia"/>
        </w:rPr>
        <w:t>；</w:t>
      </w:r>
    </w:p>
    <w:p w:rsidR="0069069F" w:rsidRDefault="00900AC1" w:rsidP="00900AC1">
      <w:pPr>
        <w:pStyle w:val="aa"/>
        <w:numPr>
          <w:ilvl w:val="0"/>
          <w:numId w:val="16"/>
        </w:numPr>
        <w:ind w:firstLineChars="0"/>
      </w:pPr>
      <w:proofErr w:type="spellStart"/>
      <w:r w:rsidRPr="00900AC1">
        <w:t>create_ue_entity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，根据</w:t>
      </w:r>
      <w:r>
        <w:rPr>
          <w:rFonts w:hint="eastAsia"/>
        </w:rPr>
        <w:t>CRNTI-TYPE</w:t>
      </w:r>
      <w:r>
        <w:rPr>
          <w:rFonts w:hint="eastAsia"/>
        </w:rPr>
        <w:t>建议一个相应的实体，如</w:t>
      </w:r>
      <w:r>
        <w:rPr>
          <w:rFonts w:hint="eastAsia"/>
        </w:rPr>
        <w:t>RA-RNTI</w:t>
      </w:r>
      <w:r>
        <w:rPr>
          <w:rFonts w:hint="eastAsia"/>
        </w:rPr>
        <w:t>实体、</w:t>
      </w:r>
      <w:r>
        <w:rPr>
          <w:rFonts w:hint="eastAsia"/>
        </w:rPr>
        <w:t>C-RNTI</w:t>
      </w:r>
      <w:r>
        <w:rPr>
          <w:rFonts w:hint="eastAsia"/>
        </w:rPr>
        <w:t>实体以及</w:t>
      </w:r>
      <w:r>
        <w:rPr>
          <w:rFonts w:hint="eastAsia"/>
        </w:rPr>
        <w:t>TC-RNTI</w:t>
      </w:r>
      <w:r>
        <w:rPr>
          <w:rFonts w:hint="eastAsia"/>
        </w:rPr>
        <w:t>实体等；</w:t>
      </w:r>
    </w:p>
    <w:p w:rsidR="00900AC1" w:rsidRDefault="00900AC1" w:rsidP="00900AC1">
      <w:pPr>
        <w:pStyle w:val="aa"/>
        <w:numPr>
          <w:ilvl w:val="0"/>
          <w:numId w:val="16"/>
        </w:numPr>
        <w:ind w:firstLineChars="0"/>
      </w:pPr>
      <w:proofErr w:type="spellStart"/>
      <w:r w:rsidRPr="00900AC1">
        <w:t>get_rnti_entity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，根据</w:t>
      </w:r>
      <w:r>
        <w:rPr>
          <w:rFonts w:hint="eastAsia"/>
        </w:rPr>
        <w:t>UE-ID</w:t>
      </w:r>
      <w:r>
        <w:rPr>
          <w:rFonts w:hint="eastAsia"/>
        </w:rPr>
        <w:t>获取相应的实体信息；</w:t>
      </w:r>
    </w:p>
    <w:p w:rsidR="00296895" w:rsidRDefault="00E86798" w:rsidP="00900AC1">
      <w:pPr>
        <w:pStyle w:val="aa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delete_ue_entity</w:t>
      </w:r>
      <w:proofErr w:type="spellEnd"/>
      <w:r w:rsidR="004C0475">
        <w:rPr>
          <w:rFonts w:hint="eastAsia"/>
        </w:rPr>
        <w:t>（）</w:t>
      </w:r>
      <w:r w:rsidR="00900AC1">
        <w:rPr>
          <w:rFonts w:hint="eastAsia"/>
        </w:rPr>
        <w:t>，</w:t>
      </w:r>
      <w:r w:rsidR="00E32803">
        <w:rPr>
          <w:rFonts w:hint="eastAsia"/>
        </w:rPr>
        <w:t>根据</w:t>
      </w:r>
      <w:r w:rsidR="00E32803">
        <w:rPr>
          <w:rFonts w:hint="eastAsia"/>
        </w:rPr>
        <w:t>UE-ID</w:t>
      </w:r>
      <w:r w:rsidR="00E32803">
        <w:rPr>
          <w:rFonts w:hint="eastAsia"/>
        </w:rPr>
        <w:t>删除相应的实体信息；</w:t>
      </w:r>
    </w:p>
    <w:p w:rsidR="004D4BEB" w:rsidRPr="00E86798" w:rsidRDefault="00152735" w:rsidP="004D4BEB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RA</w:t>
      </w:r>
      <w:r w:rsidR="00824186" w:rsidRPr="00E86798">
        <w:t>模块</w:t>
      </w:r>
      <w:r w:rsidR="004D4BEB" w:rsidRPr="00E86798">
        <w:rPr>
          <w:rFonts w:hint="eastAsia"/>
        </w:rPr>
        <w:t>与调度模块的</w:t>
      </w:r>
      <w:r w:rsidR="00824186" w:rsidRPr="00E86798">
        <w:rPr>
          <w:rFonts w:hint="eastAsia"/>
        </w:rPr>
        <w:t>接口</w:t>
      </w:r>
    </w:p>
    <w:p w:rsidR="00E86798" w:rsidRDefault="00152735" w:rsidP="00ED40E8">
      <w:pPr>
        <w:pStyle w:val="aa"/>
        <w:ind w:left="420" w:firstLineChars="0"/>
      </w:pPr>
      <w:r>
        <w:rPr>
          <w:rFonts w:hint="eastAsia"/>
        </w:rPr>
        <w:t>RA</w:t>
      </w:r>
      <w:r w:rsidR="00E86798">
        <w:rPr>
          <w:rFonts w:hint="eastAsia"/>
        </w:rPr>
        <w:t>模块</w:t>
      </w:r>
      <w:r w:rsidR="00E61974">
        <w:rPr>
          <w:rFonts w:hint="eastAsia"/>
        </w:rPr>
        <w:t>不提供接口给</w:t>
      </w:r>
      <w:r w:rsidR="00013CB9" w:rsidRPr="00E86798">
        <w:rPr>
          <w:rFonts w:hint="eastAsia"/>
        </w:rPr>
        <w:t>调度</w:t>
      </w:r>
      <w:r w:rsidR="00E86798" w:rsidRPr="00E86798">
        <w:rPr>
          <w:rFonts w:hint="eastAsia"/>
          <w:bCs/>
        </w:rPr>
        <w:t>模块；</w:t>
      </w:r>
      <w:r w:rsidR="00013CB9" w:rsidRPr="00E86798">
        <w:rPr>
          <w:rFonts w:hint="eastAsia"/>
        </w:rPr>
        <w:t>调度</w:t>
      </w:r>
      <w:r w:rsidR="00E86798" w:rsidRPr="00E86798">
        <w:rPr>
          <w:rFonts w:hint="eastAsia"/>
          <w:bCs/>
        </w:rPr>
        <w:t>模块</w:t>
      </w:r>
      <w:r w:rsidR="00E86798">
        <w:rPr>
          <w:rFonts w:hint="eastAsia"/>
          <w:bCs/>
        </w:rPr>
        <w:t>向</w:t>
      </w:r>
      <w:r w:rsidR="00E86798">
        <w:rPr>
          <w:rFonts w:hint="eastAsia"/>
        </w:rPr>
        <w:t>随机接入模块提供接口</w:t>
      </w:r>
      <w:proofErr w:type="spellStart"/>
      <w:r w:rsidR="00E86798">
        <w:rPr>
          <w:rFonts w:hint="eastAsia"/>
        </w:rPr>
        <w:t>inform_rcv_crnti_ce</w:t>
      </w:r>
      <w:proofErr w:type="spellEnd"/>
      <w:r w:rsidR="004C0475">
        <w:rPr>
          <w:rFonts w:hint="eastAsia"/>
        </w:rPr>
        <w:t>（）</w:t>
      </w:r>
      <w:r w:rsidR="00E86798">
        <w:rPr>
          <w:rFonts w:hint="eastAsia"/>
        </w:rPr>
        <w:t>。</w:t>
      </w:r>
    </w:p>
    <w:p w:rsidR="00296895" w:rsidRDefault="00597163">
      <w:pPr>
        <w:pStyle w:val="1"/>
      </w:pPr>
      <w:bookmarkStart w:id="22" w:name="_Toc310591128"/>
      <w:bookmarkStart w:id="23" w:name="_Toc311447227"/>
      <w:r>
        <w:lastRenderedPageBreak/>
        <w:t xml:space="preserve">3 </w:t>
      </w:r>
      <w:r>
        <w:rPr>
          <w:rFonts w:hAnsi="宋体"/>
        </w:rPr>
        <w:t>模块</w:t>
      </w:r>
      <w:r>
        <w:rPr>
          <w:rFonts w:hAnsi="宋体" w:hint="eastAsia"/>
        </w:rPr>
        <w:t>设计</w:t>
      </w:r>
      <w:bookmarkEnd w:id="22"/>
      <w:bookmarkEnd w:id="23"/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24" w:name="_Toc310591129"/>
      <w:bookmarkStart w:id="25" w:name="_Toc311447228"/>
      <w:r>
        <w:rPr>
          <w:rFonts w:ascii="Times New Roman" w:eastAsia="宋体" w:hAnsi="Times New Roman"/>
        </w:rPr>
        <w:t xml:space="preserve">3.1 </w:t>
      </w:r>
      <w:r>
        <w:rPr>
          <w:rFonts w:ascii="Times New Roman" w:eastAsia="宋体" w:hAnsi="宋体"/>
        </w:rPr>
        <w:t>模块结构</w:t>
      </w:r>
      <w:bookmarkEnd w:id="24"/>
      <w:bookmarkEnd w:id="25"/>
    </w:p>
    <w:p w:rsidR="00296895" w:rsidRDefault="009955EF">
      <w:pPr>
        <w:overflowPunct w:val="0"/>
        <w:ind w:firstLine="420"/>
        <w:jc w:val="center"/>
        <w:rPr>
          <w:rFonts w:hAnsi="宋体"/>
        </w:rPr>
      </w:pPr>
      <w:r>
        <w:rPr>
          <w:rFonts w:hAnsi="宋体"/>
          <w:noProof/>
        </w:rPr>
        <w:drawing>
          <wp:inline distT="0" distB="0" distL="0" distR="0">
            <wp:extent cx="4925695" cy="29413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5EF">
        <w:rPr>
          <w:rFonts w:hAnsi="宋体"/>
          <w:noProof/>
        </w:rPr>
        <w:t xml:space="preserve"> </w:t>
      </w:r>
    </w:p>
    <w:p w:rsidR="00296895" w:rsidRDefault="00597163">
      <w:pPr>
        <w:jc w:val="center"/>
      </w:pPr>
      <w:r>
        <w:rPr>
          <w:rFonts w:hint="eastAsia"/>
        </w:rPr>
        <w:t>图</w:t>
      </w:r>
      <w:r w:rsidR="00CF193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随机接入模块子模块划分图</w:t>
      </w:r>
    </w:p>
    <w:p w:rsidR="004878C4" w:rsidRDefault="004878C4">
      <w:pPr>
        <w:jc w:val="center"/>
      </w:pPr>
    </w:p>
    <w:p w:rsidR="00296895" w:rsidRDefault="004878C4">
      <w:pPr>
        <w:ind w:firstLine="420"/>
      </w:pPr>
      <w:r>
        <w:rPr>
          <w:rFonts w:hint="eastAsia"/>
        </w:rPr>
        <w:t>随机接入模块子模块划分</w:t>
      </w:r>
      <w:r w:rsidR="00597163">
        <w:rPr>
          <w:rFonts w:hint="eastAsia"/>
        </w:rPr>
        <w:t>如图</w:t>
      </w:r>
      <w:r w:rsidR="00CF193B">
        <w:rPr>
          <w:rFonts w:hint="eastAsia"/>
        </w:rPr>
        <w:t>4</w:t>
      </w:r>
      <w:r>
        <w:rPr>
          <w:rFonts w:hint="eastAsia"/>
        </w:rPr>
        <w:t>所示</w:t>
      </w:r>
      <w:r w:rsidR="00597163">
        <w:rPr>
          <w:rFonts w:hint="eastAsia"/>
        </w:rPr>
        <w:t>，子模块划分如下。</w:t>
      </w:r>
    </w:p>
    <w:p w:rsidR="00296895" w:rsidRDefault="00597163" w:rsidP="00117060">
      <w:pPr>
        <w:pStyle w:val="aa"/>
        <w:numPr>
          <w:ilvl w:val="0"/>
          <w:numId w:val="4"/>
        </w:numPr>
        <w:tabs>
          <w:tab w:val="left" w:pos="420"/>
        </w:tabs>
        <w:ind w:leftChars="200" w:left="840" w:firstLineChars="0"/>
      </w:pPr>
      <w:r>
        <w:rPr>
          <w:rFonts w:hint="eastAsia"/>
        </w:rPr>
        <w:t>前导处理子模块</w:t>
      </w:r>
    </w:p>
    <w:p w:rsidR="00296895" w:rsidRDefault="00597163" w:rsidP="00117060">
      <w:pPr>
        <w:ind w:left="840"/>
      </w:pPr>
      <w:r>
        <w:rPr>
          <w:rFonts w:hint="eastAsia"/>
          <w:bCs/>
        </w:rPr>
        <w:t>供给</w:t>
      </w:r>
      <w:proofErr w:type="spellStart"/>
      <w:r>
        <w:rPr>
          <w:rFonts w:hint="eastAsia"/>
          <w:bCs/>
        </w:rPr>
        <w:t>lowmac</w:t>
      </w:r>
      <w:proofErr w:type="spellEnd"/>
      <w:r>
        <w:rPr>
          <w:rFonts w:hint="eastAsia"/>
          <w:bCs/>
        </w:rPr>
        <w:t>模块接口，得到</w:t>
      </w:r>
      <w:r>
        <w:rPr>
          <w:rFonts w:hint="eastAsia"/>
          <w:bCs/>
        </w:rPr>
        <w:t>UE</w:t>
      </w:r>
      <w:r>
        <w:rPr>
          <w:rFonts w:hint="eastAsia"/>
          <w:bCs/>
        </w:rPr>
        <w:t>发送的</w:t>
      </w:r>
      <w:r w:rsidR="00FF7716">
        <w:rPr>
          <w:rFonts w:hint="eastAsia"/>
          <w:bCs/>
        </w:rPr>
        <w:t>preambles</w:t>
      </w:r>
      <w:r>
        <w:rPr>
          <w:rFonts w:hint="eastAsia"/>
          <w:bCs/>
        </w:rPr>
        <w:t>及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。</w:t>
      </w:r>
      <w:r>
        <w:rPr>
          <w:rFonts w:ascii="宋体" w:hAnsi="宋体" w:cs="Tahoma" w:hint="eastAsia"/>
          <w:szCs w:val="21"/>
        </w:rPr>
        <w:t>负责对接收前导的识别，相应实体的建立、删除，数据结构的内存分配与释放</w:t>
      </w:r>
      <w:r>
        <w:rPr>
          <w:rFonts w:hint="eastAsia"/>
          <w:bCs/>
        </w:rPr>
        <w:t>。</w:t>
      </w:r>
    </w:p>
    <w:p w:rsidR="00296895" w:rsidRDefault="00597163" w:rsidP="00117060">
      <w:pPr>
        <w:pStyle w:val="aa"/>
        <w:numPr>
          <w:ilvl w:val="0"/>
          <w:numId w:val="4"/>
        </w:numPr>
        <w:tabs>
          <w:tab w:val="left" w:pos="420"/>
        </w:tabs>
        <w:ind w:leftChars="200" w:left="840" w:firstLineChars="0"/>
      </w:pPr>
      <w:r>
        <w:rPr>
          <w:rFonts w:hint="eastAsia"/>
        </w:rPr>
        <w:t>RAR</w:t>
      </w:r>
      <w:r>
        <w:rPr>
          <w:rFonts w:hint="eastAsia"/>
        </w:rPr>
        <w:t>准备子模块</w:t>
      </w:r>
    </w:p>
    <w:p w:rsidR="00296895" w:rsidRDefault="00597163" w:rsidP="00117060">
      <w:pPr>
        <w:ind w:leftChars="200" w:left="420" w:firstLine="420"/>
      </w:pPr>
      <w:r>
        <w:rPr>
          <w:rFonts w:hint="eastAsia"/>
        </w:rPr>
        <w:t>供给</w:t>
      </w:r>
      <w:r>
        <w:rPr>
          <w:rFonts w:hint="eastAsia"/>
        </w:rPr>
        <w:t>MAC</w:t>
      </w:r>
      <w:r>
        <w:rPr>
          <w:rFonts w:hint="eastAsia"/>
        </w:rPr>
        <w:t>发送模块接口，负责</w:t>
      </w:r>
      <w:r>
        <w:rPr>
          <w:rFonts w:hint="eastAsia"/>
        </w:rPr>
        <w:t>RAR</w:t>
      </w:r>
      <w:r>
        <w:rPr>
          <w:rFonts w:hint="eastAsia"/>
        </w:rPr>
        <w:t>信息的传递。</w:t>
      </w:r>
    </w:p>
    <w:p w:rsidR="00296895" w:rsidRDefault="00597163" w:rsidP="00117060">
      <w:pPr>
        <w:pStyle w:val="aa"/>
        <w:numPr>
          <w:ilvl w:val="0"/>
          <w:numId w:val="4"/>
        </w:numPr>
        <w:tabs>
          <w:tab w:val="left" w:pos="420"/>
        </w:tabs>
        <w:ind w:leftChars="200" w:left="840" w:firstLineChars="0"/>
      </w:pPr>
      <w:r>
        <w:rPr>
          <w:rFonts w:hint="eastAsia"/>
        </w:rPr>
        <w:t>Msg3</w:t>
      </w:r>
      <w:r>
        <w:rPr>
          <w:rFonts w:hint="eastAsia"/>
        </w:rPr>
        <w:t>处理子模块</w:t>
      </w:r>
    </w:p>
    <w:p w:rsidR="000D057A" w:rsidRPr="002F2773" w:rsidRDefault="00597163" w:rsidP="00024084">
      <w:pPr>
        <w:ind w:leftChars="400" w:left="840"/>
      </w:pPr>
      <w:r>
        <w:rPr>
          <w:rFonts w:hint="eastAsia"/>
        </w:rPr>
        <w:t>供给</w:t>
      </w:r>
      <w:r>
        <w:rPr>
          <w:rFonts w:hint="eastAsia"/>
        </w:rPr>
        <w:t>MAC</w:t>
      </w:r>
      <w:r>
        <w:rPr>
          <w:rFonts w:hint="eastAsia"/>
        </w:rPr>
        <w:t>接收模块接口，得到</w:t>
      </w:r>
      <w:r>
        <w:rPr>
          <w:rFonts w:hint="eastAsia"/>
        </w:rPr>
        <w:t>UE</w:t>
      </w:r>
      <w:r>
        <w:rPr>
          <w:rFonts w:hint="eastAsia"/>
        </w:rPr>
        <w:t>发送的</w:t>
      </w:r>
      <w:r>
        <w:rPr>
          <w:rFonts w:hint="eastAsia"/>
        </w:rPr>
        <w:t>Msg3</w:t>
      </w:r>
      <w:r>
        <w:rPr>
          <w:rFonts w:hint="eastAsia"/>
        </w:rPr>
        <w:t>。负责对接收</w:t>
      </w:r>
      <w:r>
        <w:rPr>
          <w:rFonts w:hint="eastAsia"/>
        </w:rPr>
        <w:t>msg3</w:t>
      </w:r>
      <w:r>
        <w:rPr>
          <w:rFonts w:hint="eastAsia"/>
        </w:rPr>
        <w:t>的判断及相应</w:t>
      </w:r>
      <w:proofErr w:type="spellStart"/>
      <w:r>
        <w:rPr>
          <w:rFonts w:hint="eastAsia"/>
        </w:rPr>
        <w:t>tc-rnti</w:t>
      </w:r>
      <w:proofErr w:type="spellEnd"/>
      <w:r>
        <w:rPr>
          <w:rFonts w:hint="eastAsia"/>
        </w:rPr>
        <w:t>实体的</w:t>
      </w:r>
      <w:r w:rsidR="000474FE">
        <w:rPr>
          <w:rFonts w:hint="eastAsia"/>
        </w:rPr>
        <w:t>处理</w:t>
      </w:r>
      <w:r>
        <w:rPr>
          <w:rFonts w:hint="eastAsia"/>
        </w:rPr>
        <w:t>，</w:t>
      </w:r>
      <w:r w:rsidR="00064F8A">
        <w:rPr>
          <w:rFonts w:hint="eastAsia"/>
        </w:rPr>
        <w:t>对收到</w:t>
      </w:r>
      <w:r w:rsidR="00064F8A">
        <w:rPr>
          <w:rFonts w:hint="eastAsia"/>
        </w:rPr>
        <w:t>C-RNTI CE</w:t>
      </w:r>
      <w:r w:rsidR="00064F8A">
        <w:rPr>
          <w:rFonts w:hint="eastAsia"/>
        </w:rPr>
        <w:t>的随机接入情况进行</w:t>
      </w:r>
      <w:r>
        <w:rPr>
          <w:rFonts w:hint="eastAsia"/>
        </w:rPr>
        <w:t>c-</w:t>
      </w:r>
      <w:proofErr w:type="spellStart"/>
      <w:r>
        <w:rPr>
          <w:rFonts w:hint="eastAsia"/>
        </w:rPr>
        <w:t>rnti</w:t>
      </w:r>
      <w:proofErr w:type="spellEnd"/>
      <w:r>
        <w:rPr>
          <w:rFonts w:hint="eastAsia"/>
        </w:rPr>
        <w:t>实体的查询</w:t>
      </w:r>
      <w:r w:rsidR="00064F8A">
        <w:rPr>
          <w:rFonts w:hint="eastAsia"/>
        </w:rPr>
        <w:t>及对调度模块进行</w:t>
      </w:r>
      <w:r w:rsidR="00064F8A">
        <w:rPr>
          <w:rFonts w:hint="eastAsia"/>
        </w:rPr>
        <w:t>C-RNTI</w:t>
      </w:r>
      <w:r w:rsidR="00064F8A">
        <w:rPr>
          <w:rFonts w:hint="eastAsia"/>
        </w:rPr>
        <w:t>情况的通知</w:t>
      </w:r>
      <w:r>
        <w:rPr>
          <w:rFonts w:hint="eastAsia"/>
        </w:rPr>
        <w:t>。</w:t>
      </w:r>
    </w:p>
    <w:p w:rsidR="00296895" w:rsidRDefault="00597163">
      <w:pPr>
        <w:pStyle w:val="2"/>
        <w:spacing w:line="240" w:lineRule="auto"/>
        <w:rPr>
          <w:rFonts w:ascii="Times New Roman" w:eastAsia="宋体" w:hAnsi="宋体"/>
        </w:rPr>
      </w:pPr>
      <w:bookmarkStart w:id="26" w:name="_Toc310591130"/>
      <w:bookmarkStart w:id="27" w:name="_Toc311447229"/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.2 </w:t>
      </w:r>
      <w:r>
        <w:rPr>
          <w:rFonts w:ascii="Times New Roman" w:eastAsia="宋体" w:hAnsi="宋体"/>
        </w:rPr>
        <w:t>关键算法</w:t>
      </w:r>
      <w:bookmarkEnd w:id="26"/>
      <w:bookmarkEnd w:id="27"/>
    </w:p>
    <w:p w:rsidR="002E3821" w:rsidRPr="001F119F" w:rsidRDefault="002E3821" w:rsidP="002E3821">
      <w:pPr>
        <w:ind w:firstLine="420"/>
        <w:rPr>
          <w:b/>
        </w:rPr>
      </w:pPr>
      <w:r w:rsidRPr="001F119F">
        <w:rPr>
          <w:rFonts w:hint="eastAsia"/>
          <w:b/>
        </w:rPr>
        <w:t>随机接入处理详细流程如下：</w:t>
      </w:r>
    </w:p>
    <w:p w:rsidR="002E3821" w:rsidRDefault="002E3821" w:rsidP="002E3821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UE</w:t>
      </w:r>
      <w:r>
        <w:rPr>
          <w:rFonts w:hint="eastAsia"/>
        </w:rPr>
        <w:t>发送</w:t>
      </w:r>
      <w:r>
        <w:rPr>
          <w:rFonts w:hint="eastAsia"/>
        </w:rPr>
        <w:t>preamble</w:t>
      </w:r>
      <w:r>
        <w:rPr>
          <w:rFonts w:hint="eastAsia"/>
        </w:rPr>
        <w:t>的过程</w:t>
      </w:r>
    </w:p>
    <w:p w:rsidR="002E3821" w:rsidRPr="00A42C96" w:rsidRDefault="002E3821" w:rsidP="002E3821">
      <w:pPr>
        <w:ind w:left="420" w:firstLine="420"/>
      </w:pPr>
      <w:r>
        <w:rPr>
          <w:rFonts w:hint="eastAsia"/>
        </w:rPr>
        <w:t>Preambles</w:t>
      </w:r>
      <w:r>
        <w:rPr>
          <w:rFonts w:hint="eastAsia"/>
        </w:rPr>
        <w:t>的选择有两种方式，第一种情况是由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</w:rPr>
        <w:t>明确指示，一是可以由</w:t>
      </w:r>
      <w:r>
        <w:rPr>
          <w:rFonts w:hint="eastAsia"/>
        </w:rPr>
        <w:t xml:space="preserve">RRC Connection </w:t>
      </w:r>
      <w:r w:rsidRPr="00AA1579">
        <w:t>re-establishment</w:t>
      </w:r>
      <w:r>
        <w:rPr>
          <w:rFonts w:hint="eastAsia"/>
        </w:rPr>
        <w:t>发送给</w:t>
      </w:r>
      <w:r>
        <w:rPr>
          <w:rFonts w:hint="eastAsia"/>
        </w:rPr>
        <w:t>UE</w:t>
      </w:r>
      <w:r>
        <w:rPr>
          <w:rFonts w:hint="eastAsia"/>
        </w:rPr>
        <w:t>这种情况适用于场景</w:t>
      </w:r>
      <w:r>
        <w:rPr>
          <w:rFonts w:hint="eastAsia"/>
        </w:rPr>
        <w:t>3</w:t>
      </w:r>
      <w:r>
        <w:rPr>
          <w:rFonts w:hint="eastAsia"/>
        </w:rPr>
        <w:t>；二是通过</w:t>
      </w:r>
      <w:r>
        <w:rPr>
          <w:rFonts w:hint="eastAsia"/>
        </w:rPr>
        <w:t>PDCCH order</w:t>
      </w:r>
      <w:r>
        <w:rPr>
          <w:rFonts w:hint="eastAsia"/>
        </w:rPr>
        <w:t>发送给</w:t>
      </w:r>
      <w:r>
        <w:rPr>
          <w:rFonts w:hint="eastAsia"/>
        </w:rPr>
        <w:t>UE</w:t>
      </w:r>
      <w:r>
        <w:rPr>
          <w:rFonts w:hint="eastAsia"/>
        </w:rPr>
        <w:t>，这种情况适用于情况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。第二种情况是</w:t>
      </w:r>
      <w:r>
        <w:rPr>
          <w:rFonts w:hint="eastAsia"/>
        </w:rPr>
        <w:t>UE</w:t>
      </w:r>
      <w:r>
        <w:rPr>
          <w:rFonts w:hint="eastAsia"/>
        </w:rPr>
        <w:t>自己选择。</w:t>
      </w:r>
    </w:p>
    <w:p w:rsidR="002E3821" w:rsidRDefault="002E3821" w:rsidP="002E3821">
      <w:pPr>
        <w:ind w:left="420" w:firstLine="420"/>
        <w:rPr>
          <w:rFonts w:ascii="Simsun" w:hAnsi="Simsun" w:hint="eastAsia"/>
          <w:szCs w:val="21"/>
        </w:rPr>
      </w:pPr>
      <w:r>
        <w:rPr>
          <w:rFonts w:hint="eastAsia"/>
        </w:rPr>
        <w:t xml:space="preserve">UE </w:t>
      </w:r>
      <w:r>
        <w:rPr>
          <w:rFonts w:hint="eastAsia"/>
        </w:rPr>
        <w:t>发送</w:t>
      </w:r>
      <w:r>
        <w:rPr>
          <w:rFonts w:hint="eastAsia"/>
        </w:rPr>
        <w:t>preamble</w:t>
      </w:r>
      <w:r>
        <w:rPr>
          <w:rFonts w:hint="eastAsia"/>
        </w:rPr>
        <w:t>时，会从</w:t>
      </w:r>
      <w:r>
        <w:rPr>
          <w:rFonts w:ascii="Simsun" w:hAnsi="Simsun" w:hint="eastAsia"/>
          <w:szCs w:val="21"/>
        </w:rPr>
        <w:t>Group A</w:t>
      </w:r>
      <w:r>
        <w:rPr>
          <w:rFonts w:ascii="Simsun" w:hAnsi="Simsun" w:hint="eastAsia"/>
          <w:szCs w:val="21"/>
        </w:rPr>
        <w:t>或</w:t>
      </w:r>
      <w:r>
        <w:rPr>
          <w:rFonts w:ascii="Simsun" w:hAnsi="Simsun" w:hint="eastAsia"/>
          <w:szCs w:val="21"/>
        </w:rPr>
        <w:t>Group B</w:t>
      </w:r>
      <w:r>
        <w:rPr>
          <w:rFonts w:ascii="Simsun" w:hAnsi="Simsun" w:hint="eastAsia"/>
          <w:szCs w:val="21"/>
        </w:rPr>
        <w:t>中随机选择一个</w:t>
      </w:r>
      <w:r>
        <w:rPr>
          <w:rFonts w:ascii="Simsun" w:hAnsi="Simsun" w:hint="eastAsia"/>
          <w:szCs w:val="21"/>
        </w:rPr>
        <w:t>Preamble</w:t>
      </w:r>
      <w:r>
        <w:rPr>
          <w:rFonts w:ascii="Simsun" w:hAnsi="Simsun" w:hint="eastAsia"/>
          <w:szCs w:val="21"/>
        </w:rPr>
        <w:t>进行发送，如果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检测到发送的</w:t>
      </w:r>
      <w:r>
        <w:rPr>
          <w:rFonts w:ascii="Simsun" w:hAnsi="Simsun" w:hint="eastAsia"/>
          <w:szCs w:val="21"/>
        </w:rPr>
        <w:t>MSG3</w:t>
      </w:r>
      <w:r>
        <w:rPr>
          <w:rFonts w:ascii="Simsun" w:hAnsi="Simsun" w:hint="eastAsia"/>
          <w:szCs w:val="21"/>
        </w:rPr>
        <w:t>大于</w:t>
      </w:r>
      <w:proofErr w:type="spellStart"/>
      <w:r w:rsidRPr="003067AD">
        <w:rPr>
          <w:rFonts w:ascii="Simsun" w:hAnsi="Simsun" w:hint="eastAsia"/>
          <w:szCs w:val="21"/>
        </w:rPr>
        <w:t>messageSizeGroupA</w:t>
      </w:r>
      <w:proofErr w:type="spellEnd"/>
      <w:r>
        <w:rPr>
          <w:rFonts w:ascii="Simsun" w:hAnsi="Simsun" w:hint="eastAsia"/>
          <w:szCs w:val="21"/>
        </w:rPr>
        <w:t>（该参数由</w:t>
      </w:r>
      <w:r>
        <w:rPr>
          <w:rFonts w:ascii="Simsun" w:hAnsi="Simsun" w:hint="eastAsia"/>
          <w:szCs w:val="21"/>
        </w:rPr>
        <w:t>SIB</w:t>
      </w:r>
      <w:r>
        <w:rPr>
          <w:rFonts w:ascii="Simsun" w:hAnsi="Simsun" w:hint="eastAsia"/>
          <w:szCs w:val="21"/>
        </w:rPr>
        <w:t>指示），则选择</w:t>
      </w:r>
      <w:r>
        <w:rPr>
          <w:rFonts w:ascii="Simsun" w:hAnsi="Simsun" w:hint="eastAsia"/>
          <w:szCs w:val="21"/>
        </w:rPr>
        <w:t>Group B</w:t>
      </w:r>
      <w:r>
        <w:rPr>
          <w:rFonts w:ascii="Simsun" w:hAnsi="Simsun" w:hint="eastAsia"/>
          <w:szCs w:val="21"/>
        </w:rPr>
        <w:t>，如果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检测到发送的</w:t>
      </w:r>
      <w:r>
        <w:rPr>
          <w:rFonts w:ascii="Simsun" w:hAnsi="Simsun" w:hint="eastAsia"/>
          <w:szCs w:val="21"/>
        </w:rPr>
        <w:t>MSG3</w:t>
      </w:r>
      <w:r>
        <w:rPr>
          <w:rFonts w:ascii="Simsun" w:hAnsi="Simsun" w:hint="eastAsia"/>
          <w:szCs w:val="21"/>
        </w:rPr>
        <w:t>小于</w:t>
      </w:r>
      <w:proofErr w:type="spellStart"/>
      <w:r w:rsidRPr="003067AD">
        <w:rPr>
          <w:rFonts w:ascii="Simsun" w:hAnsi="Simsun" w:hint="eastAsia"/>
          <w:szCs w:val="21"/>
        </w:rPr>
        <w:t>messageSizeGroupA</w:t>
      </w:r>
      <w:proofErr w:type="spellEnd"/>
      <w:r>
        <w:rPr>
          <w:rFonts w:ascii="Simsun" w:hAnsi="Simsun" w:hint="eastAsia"/>
          <w:szCs w:val="21"/>
        </w:rPr>
        <w:t>，则选择</w:t>
      </w:r>
      <w:r>
        <w:rPr>
          <w:rFonts w:ascii="Simsun" w:hAnsi="Simsun" w:hint="eastAsia"/>
          <w:szCs w:val="21"/>
        </w:rPr>
        <w:t>Group A</w:t>
      </w:r>
      <w:r>
        <w:rPr>
          <w:rFonts w:ascii="Simsun" w:hAnsi="Simsun" w:hint="eastAsia"/>
          <w:szCs w:val="21"/>
        </w:rPr>
        <w:t>。</w:t>
      </w:r>
      <w:r>
        <w:rPr>
          <w:rFonts w:ascii="Simsun" w:hAnsi="Simsun" w:hint="eastAsia"/>
          <w:szCs w:val="21"/>
        </w:rPr>
        <w:t>Group A</w:t>
      </w:r>
      <w:r>
        <w:rPr>
          <w:rFonts w:ascii="Simsun" w:hAnsi="Simsun" w:hint="eastAsia"/>
          <w:szCs w:val="21"/>
        </w:rPr>
        <w:t>中的</w:t>
      </w:r>
      <w:r>
        <w:rPr>
          <w:rFonts w:ascii="Simsun" w:hAnsi="Simsun" w:hint="eastAsia"/>
          <w:szCs w:val="21"/>
        </w:rPr>
        <w:t>Preamble</w:t>
      </w:r>
      <w:r>
        <w:rPr>
          <w:rFonts w:ascii="Simsun" w:hAnsi="Simsun" w:hint="eastAsia"/>
          <w:szCs w:val="21"/>
        </w:rPr>
        <w:lastRenderedPageBreak/>
        <w:t>的具体数目由</w:t>
      </w:r>
      <w:r>
        <w:rPr>
          <w:rFonts w:ascii="Simsun" w:hAnsi="Simsun" w:hint="eastAsia"/>
          <w:szCs w:val="21"/>
        </w:rPr>
        <w:t>SIB2</w:t>
      </w:r>
      <w:r>
        <w:rPr>
          <w:rFonts w:ascii="Simsun" w:hAnsi="Simsun" w:hint="eastAsia"/>
          <w:szCs w:val="21"/>
        </w:rPr>
        <w:t>中的</w:t>
      </w:r>
      <w:r w:rsidRPr="002F2773">
        <w:rPr>
          <w:noProof/>
          <w:szCs w:val="21"/>
        </w:rPr>
        <w:t>sizeOfRA-PreamblesGroupA</w:t>
      </w:r>
      <w:r>
        <w:rPr>
          <w:rFonts w:ascii="Simsun" w:hAnsi="Simsun" w:hint="eastAsia"/>
          <w:szCs w:val="21"/>
        </w:rPr>
        <w:t>参数决定，</w:t>
      </w:r>
      <w:r>
        <w:rPr>
          <w:rFonts w:ascii="Simsun" w:hAnsi="Simsun" w:hint="eastAsia"/>
          <w:szCs w:val="21"/>
        </w:rPr>
        <w:t>preambles</w:t>
      </w:r>
      <w:r>
        <w:rPr>
          <w:rFonts w:ascii="Simsun" w:hAnsi="Simsun" w:hint="eastAsia"/>
          <w:szCs w:val="21"/>
        </w:rPr>
        <w:t>的具体数据由</w:t>
      </w:r>
      <w:r>
        <w:rPr>
          <w:rFonts w:ascii="Simsun" w:hAnsi="Simsun" w:hint="eastAsia"/>
          <w:szCs w:val="21"/>
        </w:rPr>
        <w:t>SIB2</w:t>
      </w:r>
      <w:r>
        <w:rPr>
          <w:rFonts w:ascii="Simsun" w:hAnsi="Simsun" w:hint="eastAsia"/>
          <w:szCs w:val="21"/>
        </w:rPr>
        <w:t>中的参数</w:t>
      </w:r>
      <w:proofErr w:type="spellStart"/>
      <w:r w:rsidRPr="002F2773">
        <w:rPr>
          <w:rFonts w:ascii="Simsun" w:hAnsi="Simsun" w:hint="eastAsia"/>
          <w:szCs w:val="21"/>
        </w:rPr>
        <w:t>n</w:t>
      </w:r>
      <w:r w:rsidRPr="002F2773">
        <w:rPr>
          <w:rFonts w:ascii="Simsun" w:hAnsi="Simsun"/>
          <w:szCs w:val="21"/>
        </w:rPr>
        <w:t>umberofRA</w:t>
      </w:r>
      <w:proofErr w:type="spellEnd"/>
      <w:r w:rsidRPr="002F2773">
        <w:rPr>
          <w:rFonts w:ascii="Simsun" w:hAnsi="Simsun"/>
          <w:szCs w:val="21"/>
        </w:rPr>
        <w:t>-Preambles</w:t>
      </w:r>
      <w:r>
        <w:rPr>
          <w:rFonts w:ascii="Simsun" w:hAnsi="Simsun" w:hint="eastAsia"/>
          <w:szCs w:val="21"/>
        </w:rPr>
        <w:t>决定，</w:t>
      </w:r>
      <w:r>
        <w:rPr>
          <w:rFonts w:ascii="Simsun" w:hAnsi="Simsun" w:hint="eastAsia"/>
          <w:szCs w:val="21"/>
        </w:rPr>
        <w:t>Group B</w:t>
      </w:r>
      <w:r>
        <w:rPr>
          <w:rFonts w:ascii="Simsun" w:hAnsi="Simsun" w:hint="eastAsia"/>
          <w:szCs w:val="21"/>
        </w:rPr>
        <w:t>中的</w:t>
      </w:r>
      <w:r>
        <w:rPr>
          <w:rFonts w:ascii="Simsun" w:hAnsi="Simsun" w:hint="eastAsia"/>
          <w:szCs w:val="21"/>
        </w:rPr>
        <w:t>Preamble</w:t>
      </w:r>
      <w:r>
        <w:rPr>
          <w:rFonts w:ascii="Simsun" w:hAnsi="Simsun" w:hint="eastAsia"/>
          <w:szCs w:val="21"/>
        </w:rPr>
        <w:t>的具体数目由（</w:t>
      </w:r>
      <w:proofErr w:type="spellStart"/>
      <w:r w:rsidRPr="002F2773">
        <w:rPr>
          <w:rFonts w:ascii="Simsun" w:hAnsi="Simsun" w:hint="eastAsia"/>
          <w:szCs w:val="21"/>
        </w:rPr>
        <w:t>n</w:t>
      </w:r>
      <w:r w:rsidRPr="002F2773">
        <w:rPr>
          <w:rFonts w:ascii="Simsun" w:hAnsi="Simsun"/>
          <w:szCs w:val="21"/>
        </w:rPr>
        <w:t>umberofRA</w:t>
      </w:r>
      <w:proofErr w:type="spellEnd"/>
      <w:r w:rsidRPr="002F2773">
        <w:rPr>
          <w:rFonts w:ascii="Simsun" w:hAnsi="Simsun"/>
          <w:szCs w:val="21"/>
        </w:rPr>
        <w:t>-Preambles</w:t>
      </w:r>
      <w:r>
        <w:rPr>
          <w:rFonts w:ascii="Simsun" w:hAnsi="Simsun" w:hint="eastAsia"/>
          <w:szCs w:val="21"/>
        </w:rPr>
        <w:t>-</w:t>
      </w:r>
      <w:proofErr w:type="spellStart"/>
      <w:r w:rsidRPr="002F2773">
        <w:rPr>
          <w:noProof/>
          <w:szCs w:val="21"/>
        </w:rPr>
        <w:t>sizeOfRA</w:t>
      </w:r>
      <w:proofErr w:type="spellEnd"/>
      <w:r w:rsidRPr="002F2773">
        <w:rPr>
          <w:noProof/>
          <w:szCs w:val="21"/>
        </w:rPr>
        <w:t>-PreamblesGroupA</w:t>
      </w:r>
      <w:r>
        <w:rPr>
          <w:rFonts w:ascii="Simsun" w:hAnsi="Simsun" w:hint="eastAsia"/>
          <w:szCs w:val="21"/>
        </w:rPr>
        <w:t>）决定。另外，需要注意的是由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发起的随机接入都是基于竞争的。</w:t>
      </w:r>
    </w:p>
    <w:p w:rsidR="002E3821" w:rsidRDefault="002E3821" w:rsidP="002E3821">
      <w:pPr>
        <w:ind w:left="420" w:firstLine="420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发送完</w:t>
      </w:r>
      <w:r>
        <w:rPr>
          <w:rFonts w:ascii="Simsun" w:hAnsi="Simsun" w:hint="eastAsia"/>
          <w:szCs w:val="21"/>
        </w:rPr>
        <w:t>Preamble</w:t>
      </w:r>
      <w:r>
        <w:rPr>
          <w:rFonts w:ascii="Simsun" w:hAnsi="Simsun" w:hint="eastAsia"/>
          <w:szCs w:val="21"/>
        </w:rPr>
        <w:t>后，需要在</w:t>
      </w:r>
      <w:r>
        <w:rPr>
          <w:rFonts w:ascii="Simsun" w:hAnsi="Simsun" w:hint="eastAsia"/>
          <w:szCs w:val="21"/>
        </w:rPr>
        <w:t>PDCCH</w:t>
      </w:r>
      <w:r>
        <w:rPr>
          <w:rFonts w:ascii="Simsun" w:hAnsi="Simsun" w:hint="eastAsia"/>
          <w:szCs w:val="21"/>
        </w:rPr>
        <w:t>信道上监听是否有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ascii="Simsun" w:hAnsi="Simsun" w:hint="eastAsia"/>
          <w:szCs w:val="21"/>
        </w:rPr>
        <w:t>的回复消息，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侦听</w:t>
      </w:r>
      <w:r>
        <w:rPr>
          <w:rFonts w:ascii="Simsun" w:hAnsi="Simsun" w:hint="eastAsia"/>
          <w:szCs w:val="21"/>
        </w:rPr>
        <w:t>RAR</w:t>
      </w:r>
      <w:r>
        <w:rPr>
          <w:rFonts w:ascii="Simsun" w:hAnsi="Simsun" w:hint="eastAsia"/>
          <w:szCs w:val="21"/>
        </w:rPr>
        <w:t>的时间窗是从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发送了</w:t>
      </w:r>
      <w:r>
        <w:rPr>
          <w:rFonts w:ascii="Simsun" w:hAnsi="Simsun" w:hint="eastAsia"/>
          <w:szCs w:val="21"/>
        </w:rPr>
        <w:t>preambles</w:t>
      </w:r>
      <w:r>
        <w:rPr>
          <w:rFonts w:ascii="Simsun" w:hAnsi="Simsun" w:hint="eastAsia"/>
          <w:szCs w:val="21"/>
        </w:rPr>
        <w:t>的</w:t>
      </w:r>
      <w:proofErr w:type="gramStart"/>
      <w:r>
        <w:rPr>
          <w:rFonts w:ascii="Simsun" w:hAnsi="Simsun" w:hint="eastAsia"/>
          <w:szCs w:val="21"/>
        </w:rPr>
        <w:t>子帧后</w:t>
      </w:r>
      <w:proofErr w:type="gramEnd"/>
      <w:r>
        <w:rPr>
          <w:rFonts w:ascii="Simsun" w:hAnsi="Simsun" w:hint="eastAsia"/>
          <w:szCs w:val="21"/>
        </w:rPr>
        <w:t>+3</w:t>
      </w:r>
      <w:r>
        <w:rPr>
          <w:rFonts w:ascii="Simsun" w:hAnsi="Simsun" w:hint="eastAsia"/>
          <w:szCs w:val="21"/>
        </w:rPr>
        <w:t>个子</w:t>
      </w:r>
      <w:proofErr w:type="gramStart"/>
      <w:r>
        <w:rPr>
          <w:rFonts w:ascii="Simsun" w:hAnsi="Simsun" w:hint="eastAsia"/>
          <w:szCs w:val="21"/>
        </w:rPr>
        <w:t>帧</w:t>
      </w:r>
      <w:proofErr w:type="gramEnd"/>
      <w:r>
        <w:rPr>
          <w:rFonts w:ascii="Simsun" w:hAnsi="Simsun" w:hint="eastAsia"/>
          <w:szCs w:val="21"/>
        </w:rPr>
        <w:t>开始，长度为</w:t>
      </w:r>
      <w:r>
        <w:rPr>
          <w:rFonts w:ascii="Simsun" w:hAnsi="Simsun" w:hint="eastAsia"/>
          <w:szCs w:val="21"/>
        </w:rPr>
        <w:t>Ra-</w:t>
      </w:r>
      <w:proofErr w:type="spellStart"/>
      <w:r>
        <w:rPr>
          <w:rFonts w:ascii="Simsun" w:hAnsi="Simsun" w:hint="eastAsia"/>
          <w:szCs w:val="21"/>
        </w:rPr>
        <w:t>ResponseWindowSize</w:t>
      </w:r>
      <w:proofErr w:type="spellEnd"/>
      <w:r>
        <w:rPr>
          <w:rFonts w:ascii="Simsun" w:hAnsi="Simsun" w:hint="eastAsia"/>
          <w:szCs w:val="21"/>
        </w:rPr>
        <w:t>个子帧，如果在此时间内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没有检测到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ascii="Simsun" w:hAnsi="Simsun" w:hint="eastAsia"/>
          <w:szCs w:val="21"/>
        </w:rPr>
        <w:t>给自己的回复消息，则认为此次随机接入过程失败，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需要重新进行随机接入过程。</w:t>
      </w:r>
    </w:p>
    <w:p w:rsidR="002E3821" w:rsidRPr="0031224C" w:rsidRDefault="002E3821" w:rsidP="002E3821">
      <w:pPr>
        <w:pStyle w:val="aa"/>
        <w:numPr>
          <w:ilvl w:val="0"/>
          <w:numId w:val="17"/>
        </w:numPr>
        <w:ind w:firstLineChars="0"/>
        <w:rPr>
          <w:rFonts w:ascii="Simsun" w:hAnsi="Simsun" w:hint="eastAsia"/>
          <w:szCs w:val="21"/>
        </w:rPr>
      </w:pPr>
      <w:proofErr w:type="spellStart"/>
      <w:r w:rsidRPr="007A30A8">
        <w:rPr>
          <w:rFonts w:hint="eastAsia"/>
        </w:rPr>
        <w:t>HeNB</w:t>
      </w:r>
      <w:proofErr w:type="spellEnd"/>
      <w:r w:rsidRPr="0031224C">
        <w:rPr>
          <w:rFonts w:ascii="Simsun" w:hAnsi="Simsun" w:hint="eastAsia"/>
          <w:szCs w:val="21"/>
        </w:rPr>
        <w:t>接收</w:t>
      </w:r>
      <w:r w:rsidRPr="0031224C">
        <w:rPr>
          <w:rFonts w:ascii="Simsun" w:hAnsi="Simsun" w:hint="eastAsia"/>
          <w:szCs w:val="21"/>
        </w:rPr>
        <w:t>Preamble</w:t>
      </w:r>
      <w:r w:rsidRPr="0031224C">
        <w:rPr>
          <w:rFonts w:ascii="Simsun" w:hAnsi="Simsun" w:hint="eastAsia"/>
          <w:szCs w:val="21"/>
        </w:rPr>
        <w:t>的过程</w:t>
      </w:r>
    </w:p>
    <w:p w:rsidR="002E3821" w:rsidRDefault="002E3821" w:rsidP="002E3821">
      <w:pPr>
        <w:ind w:left="420" w:firstLine="420"/>
        <w:rPr>
          <w:rFonts w:ascii="Simsun" w:hAnsi="Simsun" w:hint="eastAsia"/>
          <w:szCs w:val="21"/>
        </w:rPr>
      </w:pPr>
      <w:proofErr w:type="spellStart"/>
      <w:r w:rsidRPr="007A30A8">
        <w:rPr>
          <w:rFonts w:hint="eastAsia"/>
        </w:rPr>
        <w:t>HeNB</w:t>
      </w:r>
      <w:proofErr w:type="spellEnd"/>
      <w:r>
        <w:rPr>
          <w:rFonts w:ascii="Simsun" w:hAnsi="Simsun" w:hint="eastAsia"/>
          <w:szCs w:val="21"/>
        </w:rPr>
        <w:t>接收</w:t>
      </w:r>
      <w:r>
        <w:rPr>
          <w:rFonts w:ascii="Simsun" w:hAnsi="Simsun" w:hint="eastAsia"/>
          <w:szCs w:val="21"/>
        </w:rPr>
        <w:t>preambles</w:t>
      </w:r>
      <w:r>
        <w:rPr>
          <w:rFonts w:ascii="Simsun" w:hAnsi="Simsun" w:hint="eastAsia"/>
          <w:szCs w:val="21"/>
        </w:rPr>
        <w:t>时，可能是一个</w:t>
      </w:r>
      <w:r>
        <w:rPr>
          <w:rFonts w:ascii="Simsun" w:hAnsi="Simsun" w:hint="eastAsia"/>
          <w:szCs w:val="21"/>
        </w:rPr>
        <w:t>RA-RNTI</w:t>
      </w:r>
      <w:r>
        <w:rPr>
          <w:rFonts w:ascii="Simsun" w:hAnsi="Simsun" w:hint="eastAsia"/>
          <w:szCs w:val="21"/>
        </w:rPr>
        <w:t>对应一个</w:t>
      </w:r>
      <w:r>
        <w:rPr>
          <w:rFonts w:ascii="Simsun" w:hAnsi="Simsun" w:hint="eastAsia"/>
          <w:szCs w:val="21"/>
        </w:rPr>
        <w:t>Preamble</w:t>
      </w:r>
      <w:r>
        <w:rPr>
          <w:rFonts w:ascii="Simsun" w:hAnsi="Simsun" w:hint="eastAsia"/>
          <w:szCs w:val="21"/>
        </w:rPr>
        <w:t>，也可能是多个</w:t>
      </w:r>
      <w:r>
        <w:rPr>
          <w:rFonts w:ascii="Simsun" w:hAnsi="Simsun" w:hint="eastAsia"/>
          <w:szCs w:val="21"/>
        </w:rPr>
        <w:t>RA-RNTI</w:t>
      </w:r>
      <w:r>
        <w:rPr>
          <w:rFonts w:ascii="Simsun" w:hAnsi="Simsun" w:hint="eastAsia"/>
          <w:szCs w:val="21"/>
        </w:rPr>
        <w:t>对应一个</w:t>
      </w:r>
      <w:r>
        <w:rPr>
          <w:rFonts w:ascii="Simsun" w:hAnsi="Simsun" w:hint="eastAsia"/>
          <w:szCs w:val="21"/>
        </w:rPr>
        <w:t>Preamble</w:t>
      </w:r>
      <w:r>
        <w:rPr>
          <w:rFonts w:ascii="Simsun" w:hAnsi="Simsun" w:hint="eastAsia"/>
          <w:szCs w:val="21"/>
        </w:rPr>
        <w:t>，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ascii="Simsun" w:hAnsi="Simsun" w:hint="eastAsia"/>
          <w:szCs w:val="21"/>
        </w:rPr>
        <w:t>需要将接收到的</w:t>
      </w:r>
      <w:r>
        <w:rPr>
          <w:rFonts w:ascii="Simsun" w:hAnsi="Simsun" w:hint="eastAsia"/>
          <w:szCs w:val="21"/>
        </w:rPr>
        <w:t>Preamble</w:t>
      </w:r>
      <w:r>
        <w:rPr>
          <w:rFonts w:ascii="Simsun" w:hAnsi="Simsun" w:hint="eastAsia"/>
          <w:szCs w:val="21"/>
        </w:rPr>
        <w:t>以</w:t>
      </w:r>
      <w:proofErr w:type="spellStart"/>
      <w:r w:rsidRPr="00881608">
        <w:rPr>
          <w:rFonts w:ascii="Simsun" w:hAnsi="Simsun"/>
          <w:szCs w:val="21"/>
        </w:rPr>
        <w:t>RarNode</w:t>
      </w:r>
      <w:proofErr w:type="spellEnd"/>
      <w:r>
        <w:rPr>
          <w:rFonts w:ascii="Simsun" w:hAnsi="Simsun" w:hint="eastAsia"/>
          <w:szCs w:val="21"/>
        </w:rPr>
        <w:t>的形式保存起来。</w:t>
      </w:r>
    </w:p>
    <w:p w:rsidR="002E3821" w:rsidRDefault="002E3821" w:rsidP="002E3821">
      <w:pPr>
        <w:ind w:left="420"/>
        <w:rPr>
          <w:rFonts w:ascii="Simsun" w:hAnsi="Simsun" w:hint="eastAsia"/>
          <w:szCs w:val="21"/>
        </w:rPr>
      </w:pPr>
      <w:proofErr w:type="spellStart"/>
      <w:r w:rsidRPr="007A30A8">
        <w:rPr>
          <w:rFonts w:hint="eastAsia"/>
        </w:rPr>
        <w:t>HeNB</w:t>
      </w:r>
      <w:proofErr w:type="spellEnd"/>
      <w:r>
        <w:rPr>
          <w:rFonts w:ascii="Simsun" w:hAnsi="Simsun" w:hint="eastAsia"/>
          <w:szCs w:val="21"/>
        </w:rPr>
        <w:t>需要在有机会发送</w:t>
      </w:r>
      <w:r>
        <w:rPr>
          <w:rFonts w:ascii="Simsun" w:hAnsi="Simsun" w:hint="eastAsia"/>
          <w:szCs w:val="21"/>
        </w:rPr>
        <w:t>RAR</w:t>
      </w:r>
      <w:r>
        <w:rPr>
          <w:rFonts w:ascii="Simsun" w:hAnsi="Simsun" w:hint="eastAsia"/>
          <w:szCs w:val="21"/>
        </w:rPr>
        <w:t>消息时，组装</w:t>
      </w:r>
      <w:r>
        <w:rPr>
          <w:rFonts w:ascii="Simsun" w:hAnsi="Simsun" w:hint="eastAsia"/>
          <w:szCs w:val="21"/>
        </w:rPr>
        <w:t>RAR</w:t>
      </w:r>
      <w:r>
        <w:rPr>
          <w:rFonts w:ascii="Simsun" w:hAnsi="Simsun" w:hint="eastAsia"/>
          <w:szCs w:val="21"/>
        </w:rPr>
        <w:t>消息，并将为调度模块组织</w:t>
      </w:r>
      <w:r>
        <w:rPr>
          <w:rFonts w:ascii="Simsun" w:hAnsi="Simsun" w:hint="eastAsia"/>
          <w:szCs w:val="21"/>
        </w:rPr>
        <w:t>RAR</w:t>
      </w:r>
      <w:r>
        <w:rPr>
          <w:rFonts w:ascii="Simsun" w:hAnsi="Simsun" w:hint="eastAsia"/>
          <w:szCs w:val="21"/>
        </w:rPr>
        <w:t>消息。</w:t>
      </w:r>
      <w:r>
        <w:rPr>
          <w:rFonts w:ascii="Simsun" w:hAnsi="Simsun" w:hint="eastAsia"/>
          <w:szCs w:val="21"/>
        </w:rPr>
        <w:t>RAR</w:t>
      </w:r>
      <w:r>
        <w:rPr>
          <w:rFonts w:ascii="Simsun" w:hAnsi="Simsun" w:hint="eastAsia"/>
          <w:szCs w:val="21"/>
        </w:rPr>
        <w:t>消息的格式如图</w:t>
      </w:r>
      <w:r>
        <w:rPr>
          <w:rFonts w:ascii="Simsun" w:hAnsi="Simsun" w:hint="eastAsia"/>
          <w:szCs w:val="21"/>
        </w:rPr>
        <w:t>5</w:t>
      </w:r>
      <w:r>
        <w:rPr>
          <w:rFonts w:ascii="Simsun" w:hAnsi="Simsun" w:hint="eastAsia"/>
          <w:szCs w:val="21"/>
        </w:rPr>
        <w:t>、图</w:t>
      </w:r>
      <w:r>
        <w:rPr>
          <w:rFonts w:ascii="Simsun" w:hAnsi="Simsun" w:hint="eastAsia"/>
          <w:szCs w:val="21"/>
        </w:rPr>
        <w:t>6</w:t>
      </w:r>
      <w:r>
        <w:rPr>
          <w:rFonts w:ascii="Simsun" w:hAnsi="Simsun" w:hint="eastAsia"/>
          <w:szCs w:val="21"/>
        </w:rPr>
        <w:t>、图</w:t>
      </w:r>
      <w:r>
        <w:rPr>
          <w:rFonts w:ascii="Simsun" w:hAnsi="Simsun" w:hint="eastAsia"/>
          <w:szCs w:val="21"/>
        </w:rPr>
        <w:t>7</w:t>
      </w:r>
      <w:r>
        <w:rPr>
          <w:rFonts w:ascii="Simsun" w:hAnsi="Simsun" w:hint="eastAsia"/>
          <w:szCs w:val="21"/>
        </w:rPr>
        <w:t>所示：</w:t>
      </w:r>
    </w:p>
    <w:p w:rsidR="002E3821" w:rsidRDefault="002E3821" w:rsidP="002E3821">
      <w:pPr>
        <w:jc w:val="center"/>
        <w:rPr>
          <w:noProof/>
        </w:rPr>
      </w:pPr>
      <w:r w:rsidRPr="0053388D">
        <w:rPr>
          <w:noProof/>
        </w:rPr>
        <w:object w:dxaOrig="3513" w:dyaOrig="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34.55pt" o:ole="">
            <v:imagedata r:id="rId20" o:title=""/>
          </v:shape>
          <o:OLEObject Type="Embed" ProgID="Visio.Drawing.11" ShapeID="_x0000_i1025" DrawAspect="Content" ObjectID="_1385201217" r:id="rId21"/>
        </w:object>
      </w:r>
      <w:r>
        <w:rPr>
          <w:rFonts w:hint="eastAsia"/>
          <w:noProof/>
        </w:rPr>
        <w:t xml:space="preserve">    </w:t>
      </w:r>
      <w:r w:rsidRPr="0053388D">
        <w:rPr>
          <w:noProof/>
        </w:rPr>
        <w:object w:dxaOrig="3512" w:dyaOrig="695">
          <v:shape id="_x0000_i1026" type="#_x0000_t75" style="width:176.85pt;height:34.55pt" o:ole="">
            <v:imagedata r:id="rId22" o:title=""/>
          </v:shape>
          <o:OLEObject Type="Embed" ProgID="Visio.Drawing.11" ShapeID="_x0000_i1026" DrawAspect="Content" ObjectID="_1385201218" r:id="rId23"/>
        </w:object>
      </w:r>
    </w:p>
    <w:p w:rsidR="002E3821" w:rsidRPr="0082413E" w:rsidRDefault="002E3821" w:rsidP="002E3821">
      <w:pPr>
        <w:ind w:firstLineChars="400" w:firstLine="84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5 </w:t>
      </w:r>
      <w:r w:rsidRPr="0053388D">
        <w:rPr>
          <w:noProof/>
        </w:rPr>
        <w:t>E/T/RAPID MAC subheader</w:t>
      </w:r>
      <w:r>
        <w:rPr>
          <w:rFonts w:hint="eastAsia"/>
          <w:noProof/>
        </w:rPr>
        <w:t xml:space="preserve">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6 </w:t>
      </w:r>
      <w:r w:rsidRPr="000B39E9">
        <w:rPr>
          <w:noProof/>
          <w:lang w:val="fr-FR"/>
        </w:rPr>
        <w:t>E/T/R/R/BI MAC subheader</w:t>
      </w:r>
    </w:p>
    <w:p w:rsidR="002E3821" w:rsidRDefault="002E3821" w:rsidP="002E3821">
      <w:pPr>
        <w:jc w:val="center"/>
        <w:rPr>
          <w:noProof/>
        </w:rPr>
      </w:pPr>
      <w:r w:rsidRPr="0053388D">
        <w:rPr>
          <w:noProof/>
        </w:rPr>
        <w:object w:dxaOrig="3512" w:dyaOrig="2494">
          <v:shape id="_x0000_i1027" type="#_x0000_t75" style="width:176.85pt;height:161.85pt" o:ole="">
            <v:imagedata r:id="rId24" o:title=""/>
          </v:shape>
          <o:OLEObject Type="Embed" ProgID="Visio.Drawing.11" ShapeID="_x0000_i1027" DrawAspect="Content" ObjectID="_1385201219" r:id="rId25"/>
        </w:object>
      </w:r>
    </w:p>
    <w:p w:rsidR="002E3821" w:rsidRDefault="002E3821" w:rsidP="002E3821">
      <w:pPr>
        <w:ind w:left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7 </w:t>
      </w:r>
      <w:r w:rsidRPr="0053388D">
        <w:rPr>
          <w:noProof/>
        </w:rPr>
        <w:t>MAC RAR</w:t>
      </w:r>
    </w:p>
    <w:p w:rsidR="002E3821" w:rsidRDefault="002E3821" w:rsidP="002E3821">
      <w:pPr>
        <w:ind w:left="360"/>
        <w:rPr>
          <w:noProof/>
        </w:rPr>
      </w:pPr>
      <w:r>
        <w:rPr>
          <w:rFonts w:hint="eastAsia"/>
          <w:noProof/>
        </w:rPr>
        <w:t>其中</w:t>
      </w:r>
      <w:r>
        <w:rPr>
          <w:rFonts w:hint="eastAsia"/>
          <w:noProof/>
        </w:rPr>
        <w:t>E-&gt;</w:t>
      </w:r>
      <w:r>
        <w:rPr>
          <w:rFonts w:hint="eastAsia"/>
          <w:noProof/>
        </w:rPr>
        <w:t>用于扩展或用于指示</w:t>
      </w:r>
      <w:r>
        <w:rPr>
          <w:rFonts w:hint="eastAsia"/>
          <w:noProof/>
        </w:rPr>
        <w:t>MAC</w:t>
      </w:r>
      <w:r>
        <w:rPr>
          <w:rFonts w:hint="eastAsia"/>
          <w:noProof/>
        </w:rPr>
        <w:t>头部是否还有其他域，</w:t>
      </w:r>
      <w:r>
        <w:rPr>
          <w:rFonts w:hint="eastAsia"/>
          <w:noProof/>
        </w:rPr>
        <w:t>E=1</w:t>
      </w:r>
      <w:r>
        <w:rPr>
          <w:rFonts w:hint="eastAsia"/>
          <w:noProof/>
        </w:rPr>
        <w:t>表示随后至少还有一个域，否则指示随后是</w:t>
      </w:r>
      <w:r>
        <w:rPr>
          <w:rFonts w:hint="eastAsia"/>
          <w:noProof/>
        </w:rPr>
        <w:t>RAR</w:t>
      </w:r>
      <w:r>
        <w:rPr>
          <w:rFonts w:hint="eastAsia"/>
          <w:noProof/>
        </w:rPr>
        <w:t>消息或者填充部分；</w:t>
      </w:r>
    </w:p>
    <w:p w:rsidR="002E3821" w:rsidRPr="009134B1" w:rsidRDefault="002E3821" w:rsidP="002E3821">
      <w:pPr>
        <w:ind w:left="360"/>
        <w:rPr>
          <w:b/>
          <w:noProof/>
          <w:color w:val="0070C0"/>
        </w:rPr>
      </w:pPr>
      <w:r w:rsidRPr="009134B1">
        <w:rPr>
          <w:rFonts w:hint="eastAsia"/>
          <w:b/>
          <w:noProof/>
          <w:color w:val="0070C0"/>
        </w:rPr>
        <w:t>T-&gt;</w:t>
      </w:r>
      <w:r w:rsidRPr="009134B1">
        <w:rPr>
          <w:rFonts w:hint="eastAsia"/>
          <w:b/>
          <w:noProof/>
          <w:color w:val="0070C0"/>
        </w:rPr>
        <w:t>表示用于指示</w:t>
      </w:r>
      <w:r w:rsidRPr="009134B1">
        <w:rPr>
          <w:rFonts w:hint="eastAsia"/>
          <w:b/>
          <w:noProof/>
          <w:color w:val="0070C0"/>
        </w:rPr>
        <w:t>MAC</w:t>
      </w:r>
      <w:r w:rsidRPr="009134B1">
        <w:rPr>
          <w:rFonts w:hint="eastAsia"/>
          <w:b/>
          <w:noProof/>
          <w:color w:val="0070C0"/>
        </w:rPr>
        <w:t>子头部包含的是随机接入</w:t>
      </w:r>
      <w:r w:rsidRPr="009134B1">
        <w:rPr>
          <w:rFonts w:hint="eastAsia"/>
          <w:b/>
          <w:noProof/>
          <w:color w:val="0070C0"/>
        </w:rPr>
        <w:t>RAPID</w:t>
      </w:r>
      <w:r w:rsidRPr="009134B1">
        <w:rPr>
          <w:rFonts w:hint="eastAsia"/>
          <w:b/>
          <w:noProof/>
          <w:color w:val="0070C0"/>
        </w:rPr>
        <w:t>还是</w:t>
      </w:r>
      <w:r w:rsidRPr="009134B1">
        <w:rPr>
          <w:rFonts w:hint="eastAsia"/>
          <w:b/>
          <w:noProof/>
          <w:color w:val="0070C0"/>
        </w:rPr>
        <w:t>BACKOFF</w:t>
      </w:r>
      <w:r w:rsidRPr="009134B1">
        <w:rPr>
          <w:rFonts w:hint="eastAsia"/>
          <w:b/>
          <w:noProof/>
          <w:color w:val="0070C0"/>
        </w:rPr>
        <w:t>指示；</w:t>
      </w:r>
      <w:r w:rsidRPr="009134B1">
        <w:rPr>
          <w:rFonts w:hint="eastAsia"/>
          <w:b/>
          <w:noProof/>
          <w:color w:val="0070C0"/>
        </w:rPr>
        <w:t>T=0</w:t>
      </w:r>
      <w:r w:rsidRPr="009134B1">
        <w:rPr>
          <w:rFonts w:hint="eastAsia"/>
          <w:b/>
          <w:noProof/>
          <w:color w:val="0070C0"/>
        </w:rPr>
        <w:t>表示这个子头部包含的是</w:t>
      </w:r>
      <w:r w:rsidRPr="009134B1">
        <w:rPr>
          <w:rFonts w:hint="eastAsia"/>
          <w:b/>
          <w:noProof/>
          <w:color w:val="0070C0"/>
        </w:rPr>
        <w:t>BI</w:t>
      </w:r>
      <w:r w:rsidRPr="009134B1">
        <w:rPr>
          <w:rFonts w:hint="eastAsia"/>
          <w:b/>
          <w:noProof/>
          <w:color w:val="0070C0"/>
        </w:rPr>
        <w:t>值，如果</w:t>
      </w:r>
      <w:r w:rsidRPr="009134B1">
        <w:rPr>
          <w:rFonts w:hint="eastAsia"/>
          <w:b/>
          <w:noProof/>
          <w:color w:val="0070C0"/>
        </w:rPr>
        <w:t>T=1</w:t>
      </w:r>
      <w:r w:rsidRPr="009134B1">
        <w:rPr>
          <w:rFonts w:hint="eastAsia"/>
          <w:b/>
          <w:noProof/>
          <w:color w:val="0070C0"/>
        </w:rPr>
        <w:t>表示这个子头部包含的是</w:t>
      </w:r>
      <w:r w:rsidRPr="009134B1">
        <w:rPr>
          <w:rFonts w:hint="eastAsia"/>
          <w:b/>
          <w:noProof/>
          <w:color w:val="0070C0"/>
        </w:rPr>
        <w:t>RAPID</w:t>
      </w:r>
      <w:r w:rsidRPr="009134B1">
        <w:rPr>
          <w:rFonts w:hint="eastAsia"/>
          <w:b/>
          <w:noProof/>
          <w:color w:val="0070C0"/>
        </w:rPr>
        <w:t>。</w:t>
      </w:r>
    </w:p>
    <w:p w:rsidR="002E3821" w:rsidRDefault="002E3821" w:rsidP="002E3821">
      <w:pPr>
        <w:ind w:left="360"/>
        <w:rPr>
          <w:noProof/>
        </w:rPr>
      </w:pPr>
      <w:r>
        <w:rPr>
          <w:rFonts w:hint="eastAsia"/>
          <w:noProof/>
        </w:rPr>
        <w:t>R-&gt;</w:t>
      </w:r>
      <w:r>
        <w:rPr>
          <w:rFonts w:hint="eastAsia"/>
          <w:noProof/>
        </w:rPr>
        <w:t>预留比特位，置为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；</w:t>
      </w:r>
    </w:p>
    <w:p w:rsidR="002E3821" w:rsidRDefault="002E3821" w:rsidP="002E3821">
      <w:pPr>
        <w:ind w:left="360"/>
        <w:rPr>
          <w:noProof/>
        </w:rPr>
      </w:pPr>
      <w:r>
        <w:rPr>
          <w:rFonts w:hint="eastAsia"/>
          <w:noProof/>
        </w:rPr>
        <w:t>BI-&gt;backoff</w:t>
      </w:r>
      <w:r>
        <w:rPr>
          <w:rFonts w:hint="eastAsia"/>
          <w:noProof/>
        </w:rPr>
        <w:t>指示，通常是在小区过载的情况下，指示</w:t>
      </w:r>
      <w:r>
        <w:rPr>
          <w:rFonts w:hint="eastAsia"/>
          <w:noProof/>
        </w:rPr>
        <w:t>UE</w:t>
      </w:r>
      <w:r>
        <w:rPr>
          <w:rFonts w:hint="eastAsia"/>
          <w:noProof/>
        </w:rPr>
        <w:t>延后发起随机接入过程。</w:t>
      </w:r>
    </w:p>
    <w:p w:rsidR="002E3821" w:rsidRDefault="002E3821" w:rsidP="002E3821">
      <w:pPr>
        <w:ind w:left="360"/>
        <w:rPr>
          <w:noProof/>
        </w:rPr>
      </w:pPr>
      <w:r>
        <w:rPr>
          <w:rFonts w:hint="eastAsia"/>
          <w:noProof/>
        </w:rPr>
        <w:t>RAPID-&gt;</w:t>
      </w:r>
      <w:r>
        <w:rPr>
          <w:rFonts w:hint="eastAsia"/>
          <w:noProof/>
        </w:rPr>
        <w:t>随机接入</w:t>
      </w:r>
      <w:r>
        <w:rPr>
          <w:rFonts w:hint="eastAsia"/>
          <w:noProof/>
        </w:rPr>
        <w:t>preamble</w:t>
      </w:r>
      <w:r>
        <w:rPr>
          <w:rFonts w:hint="eastAsia"/>
          <w:noProof/>
        </w:rPr>
        <w:t>。</w:t>
      </w:r>
    </w:p>
    <w:p w:rsidR="002E3821" w:rsidRDefault="002E3821" w:rsidP="002E3821">
      <w:pPr>
        <w:ind w:left="360"/>
        <w:rPr>
          <w:noProof/>
        </w:rPr>
      </w:pPr>
      <w:r>
        <w:rPr>
          <w:rFonts w:hint="eastAsia"/>
          <w:noProof/>
        </w:rPr>
        <w:t>TA-&gt;</w:t>
      </w:r>
      <w:r>
        <w:rPr>
          <w:rFonts w:hint="eastAsia"/>
          <w:noProof/>
        </w:rPr>
        <w:t>时间调整值，</w:t>
      </w:r>
      <w:r>
        <w:rPr>
          <w:rFonts w:hint="eastAsia"/>
          <w:noProof/>
        </w:rPr>
        <w:t>11bits</w:t>
      </w:r>
      <w:r>
        <w:rPr>
          <w:rFonts w:hint="eastAsia"/>
          <w:noProof/>
        </w:rPr>
        <w:t>。</w:t>
      </w:r>
    </w:p>
    <w:p w:rsidR="002E3821" w:rsidRDefault="002E3821" w:rsidP="002E3821">
      <w:pPr>
        <w:ind w:left="360"/>
        <w:rPr>
          <w:noProof/>
        </w:rPr>
      </w:pPr>
      <w:r>
        <w:rPr>
          <w:rFonts w:hint="eastAsia"/>
          <w:noProof/>
        </w:rPr>
        <w:t>UL-GRANT-&gt;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  <w:noProof/>
        </w:rPr>
        <w:t>分配的用于传送上行</w:t>
      </w:r>
      <w:r>
        <w:rPr>
          <w:rFonts w:hint="eastAsia"/>
          <w:noProof/>
        </w:rPr>
        <w:t>MSG3</w:t>
      </w:r>
      <w:r>
        <w:rPr>
          <w:rFonts w:hint="eastAsia"/>
          <w:noProof/>
        </w:rPr>
        <w:t>的资源；</w:t>
      </w:r>
    </w:p>
    <w:p w:rsidR="002E3821" w:rsidRDefault="002E3821" w:rsidP="002E3821">
      <w:pPr>
        <w:ind w:left="360"/>
        <w:rPr>
          <w:noProof/>
        </w:rPr>
      </w:pPr>
      <w:r>
        <w:rPr>
          <w:rFonts w:hint="eastAsia"/>
          <w:noProof/>
        </w:rPr>
        <w:t>TC-RNTI-&gt;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  <w:noProof/>
        </w:rPr>
        <w:t>分配给</w:t>
      </w:r>
      <w:r>
        <w:rPr>
          <w:rFonts w:hint="eastAsia"/>
          <w:noProof/>
        </w:rPr>
        <w:t>UE</w:t>
      </w:r>
      <w:r>
        <w:rPr>
          <w:rFonts w:hint="eastAsia"/>
          <w:noProof/>
        </w:rPr>
        <w:t>的临时</w:t>
      </w:r>
      <w:r>
        <w:rPr>
          <w:rFonts w:hint="eastAsia"/>
          <w:noProof/>
        </w:rPr>
        <w:t>TC-RNTI</w:t>
      </w:r>
      <w:r>
        <w:rPr>
          <w:rFonts w:hint="eastAsia"/>
          <w:noProof/>
        </w:rPr>
        <w:t>。</w:t>
      </w:r>
    </w:p>
    <w:p w:rsidR="002E3821" w:rsidRDefault="002E3821" w:rsidP="002E3821">
      <w:pPr>
        <w:ind w:left="360"/>
        <w:rPr>
          <w:noProof/>
        </w:rPr>
      </w:pP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  <w:noProof/>
        </w:rPr>
        <w:t>填写</w:t>
      </w:r>
      <w:r>
        <w:rPr>
          <w:rFonts w:hint="eastAsia"/>
          <w:noProof/>
        </w:rPr>
        <w:t>RAR</w:t>
      </w:r>
      <w:r>
        <w:rPr>
          <w:rFonts w:hint="eastAsia"/>
          <w:noProof/>
        </w:rPr>
        <w:t>消息时，其中</w:t>
      </w:r>
      <w:r>
        <w:rPr>
          <w:rFonts w:hint="eastAsia"/>
          <w:noProof/>
        </w:rPr>
        <w:t>RAPID</w:t>
      </w:r>
      <w:r>
        <w:rPr>
          <w:rFonts w:hint="eastAsia"/>
          <w:noProof/>
        </w:rPr>
        <w:t>值为</w:t>
      </w:r>
      <w:r>
        <w:rPr>
          <w:rFonts w:hint="eastAsia"/>
          <w:noProof/>
        </w:rPr>
        <w:t>UE</w:t>
      </w:r>
      <w:r>
        <w:rPr>
          <w:rFonts w:hint="eastAsia"/>
          <w:noProof/>
        </w:rPr>
        <w:t>发送的</w:t>
      </w:r>
      <w:r>
        <w:rPr>
          <w:rFonts w:hint="eastAsia"/>
          <w:noProof/>
        </w:rPr>
        <w:t>preamble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>TA</w:t>
      </w:r>
      <w:r>
        <w:rPr>
          <w:rFonts w:hint="eastAsia"/>
          <w:noProof/>
        </w:rPr>
        <w:t>值由物理层反馈给</w:t>
      </w:r>
      <w:r>
        <w:rPr>
          <w:rFonts w:hint="eastAsia"/>
          <w:noProof/>
        </w:rPr>
        <w:t>MAC</w:t>
      </w:r>
      <w:r>
        <w:rPr>
          <w:rFonts w:hint="eastAsia"/>
          <w:noProof/>
        </w:rPr>
        <w:t>层，通过调用</w:t>
      </w:r>
      <w:r>
        <w:rPr>
          <w:rFonts w:hint="eastAsia"/>
          <w:noProof/>
        </w:rPr>
        <w:t>LOMAC</w:t>
      </w:r>
      <w:r>
        <w:rPr>
          <w:rFonts w:hint="eastAsia"/>
          <w:noProof/>
        </w:rPr>
        <w:t>层的接口获取该值；</w:t>
      </w:r>
      <w:r>
        <w:rPr>
          <w:rFonts w:hint="eastAsia"/>
          <w:noProof/>
        </w:rPr>
        <w:t>UL-GRANT</w:t>
      </w:r>
      <w:r>
        <w:rPr>
          <w:rFonts w:hint="eastAsia"/>
          <w:noProof/>
        </w:rPr>
        <w:t>值由上行调度模块决定；</w:t>
      </w:r>
      <w:r>
        <w:rPr>
          <w:rFonts w:hint="eastAsia"/>
          <w:noProof/>
        </w:rPr>
        <w:t>TC-RNTI</w:t>
      </w:r>
      <w:r>
        <w:rPr>
          <w:rFonts w:hint="eastAsia"/>
          <w:noProof/>
        </w:rPr>
        <w:t>由</w:t>
      </w:r>
      <w:r>
        <w:rPr>
          <w:rFonts w:hint="eastAsia"/>
          <w:noProof/>
        </w:rPr>
        <w:t>RA</w:t>
      </w:r>
      <w:r>
        <w:rPr>
          <w:rFonts w:hint="eastAsia"/>
          <w:noProof/>
        </w:rPr>
        <w:t>模块内部维护一个</w:t>
      </w:r>
      <w:r>
        <w:rPr>
          <w:rFonts w:hint="eastAsia"/>
          <w:noProof/>
        </w:rPr>
        <w:t>RA-RANTI-&gt;Preambles-&gt;TC-RNTI</w:t>
      </w:r>
      <w:r>
        <w:rPr>
          <w:rFonts w:hint="eastAsia"/>
          <w:noProof/>
        </w:rPr>
        <w:t>的一张表，由</w:t>
      </w:r>
      <w:r>
        <w:rPr>
          <w:rFonts w:hint="eastAsia"/>
          <w:noProof/>
        </w:rPr>
        <w:t>RA</w:t>
      </w:r>
      <w:r>
        <w:rPr>
          <w:rFonts w:hint="eastAsia"/>
          <w:noProof/>
        </w:rPr>
        <w:t>模块分配；</w:t>
      </w:r>
      <w:r>
        <w:rPr>
          <w:rFonts w:hint="eastAsia"/>
          <w:noProof/>
        </w:rPr>
        <w:t>BI</w:t>
      </w:r>
      <w:r>
        <w:rPr>
          <w:rFonts w:hint="eastAsia"/>
          <w:noProof/>
        </w:rPr>
        <w:t>值暂时写成固定值，在本版本的实现中不考虑</w:t>
      </w:r>
      <w:r>
        <w:rPr>
          <w:rFonts w:hint="eastAsia"/>
          <w:noProof/>
        </w:rPr>
        <w:t>BI</w:t>
      </w:r>
      <w:r>
        <w:rPr>
          <w:rFonts w:hint="eastAsia"/>
          <w:noProof/>
        </w:rPr>
        <w:t>值。</w:t>
      </w:r>
    </w:p>
    <w:p w:rsidR="002E3821" w:rsidRDefault="002E3821" w:rsidP="002E3821">
      <w:pPr>
        <w:pStyle w:val="aa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UE</w:t>
      </w:r>
      <w:r>
        <w:rPr>
          <w:rFonts w:hint="eastAsia"/>
          <w:noProof/>
        </w:rPr>
        <w:t>接收</w:t>
      </w:r>
      <w:r>
        <w:rPr>
          <w:rFonts w:hint="eastAsia"/>
          <w:noProof/>
        </w:rPr>
        <w:t>RAR</w:t>
      </w:r>
    </w:p>
    <w:p w:rsidR="002E3821" w:rsidRDefault="002E3821" w:rsidP="002E3821">
      <w:pPr>
        <w:ind w:left="420" w:firstLine="420"/>
      </w:pPr>
      <w:r w:rsidRPr="00681566">
        <w:rPr>
          <w:rFonts w:hint="eastAsia"/>
        </w:rPr>
        <w:t>UE</w:t>
      </w:r>
      <w:r w:rsidRPr="00681566">
        <w:rPr>
          <w:rFonts w:hint="eastAsia"/>
        </w:rPr>
        <w:t>物理层根据接收</w:t>
      </w:r>
      <w:r w:rsidRPr="00681566">
        <w:rPr>
          <w:rFonts w:hint="eastAsia"/>
        </w:rPr>
        <w:t>RAR</w:t>
      </w:r>
      <w:r w:rsidRPr="00681566">
        <w:rPr>
          <w:rFonts w:hint="eastAsia"/>
        </w:rPr>
        <w:t>消息的资源能够唯一确定</w:t>
      </w:r>
      <w:r w:rsidRPr="00681566">
        <w:rPr>
          <w:rFonts w:hint="eastAsia"/>
        </w:rPr>
        <w:t>RA-RNTI</w:t>
      </w:r>
      <w:r w:rsidRPr="00681566">
        <w:rPr>
          <w:rFonts w:hint="eastAsia"/>
        </w:rPr>
        <w:t>，然后</w:t>
      </w:r>
      <w:r w:rsidRPr="00681566">
        <w:rPr>
          <w:rFonts w:hint="eastAsia"/>
        </w:rPr>
        <w:t>UE</w:t>
      </w:r>
      <w:r w:rsidRPr="00681566">
        <w:rPr>
          <w:rFonts w:hint="eastAsia"/>
        </w:rPr>
        <w:t>进行上行同步，具</w:t>
      </w:r>
      <w:r w:rsidRPr="00681566">
        <w:rPr>
          <w:rFonts w:hint="eastAsia"/>
        </w:rPr>
        <w:lastRenderedPageBreak/>
        <w:t>体的上行同步过程由物理层完成</w:t>
      </w:r>
      <w:r>
        <w:rPr>
          <w:rFonts w:hint="eastAsia"/>
        </w:rPr>
        <w:t>。</w:t>
      </w:r>
      <w:r>
        <w:rPr>
          <w:rFonts w:hint="eastAsia"/>
        </w:rPr>
        <w:t>UE</w:t>
      </w:r>
      <w:r>
        <w:rPr>
          <w:rFonts w:hint="eastAsia"/>
        </w:rPr>
        <w:t>会保存</w:t>
      </w:r>
      <w:r>
        <w:rPr>
          <w:rFonts w:hint="eastAsia"/>
        </w:rPr>
        <w:t>RAR</w:t>
      </w:r>
      <w:r>
        <w:rPr>
          <w:rFonts w:hint="eastAsia"/>
        </w:rPr>
        <w:t>中的</w:t>
      </w:r>
      <w:r>
        <w:rPr>
          <w:rFonts w:hint="eastAsia"/>
        </w:rPr>
        <w:t>TC-RNTI</w:t>
      </w:r>
      <w:r>
        <w:rPr>
          <w:rFonts w:hint="eastAsia"/>
        </w:rPr>
        <w:t>，待随机接入成功后将该</w:t>
      </w:r>
      <w:r>
        <w:rPr>
          <w:rFonts w:hint="eastAsia"/>
        </w:rPr>
        <w:t>TC-RNTI</w:t>
      </w:r>
      <w:r>
        <w:rPr>
          <w:rFonts w:hint="eastAsia"/>
        </w:rPr>
        <w:t>变成</w:t>
      </w:r>
      <w:r>
        <w:rPr>
          <w:rFonts w:hint="eastAsia"/>
        </w:rPr>
        <w:t>C-RNTI</w:t>
      </w:r>
      <w:r>
        <w:rPr>
          <w:rFonts w:hint="eastAsia"/>
        </w:rPr>
        <w:t>；</w:t>
      </w:r>
      <w:r>
        <w:rPr>
          <w:rFonts w:hint="eastAsia"/>
        </w:rPr>
        <w:t>UE</w:t>
      </w:r>
      <w:r>
        <w:rPr>
          <w:rFonts w:hint="eastAsia"/>
        </w:rPr>
        <w:t>会按照</w:t>
      </w:r>
      <w:r>
        <w:rPr>
          <w:rFonts w:hint="eastAsia"/>
        </w:rPr>
        <w:t>RAR</w:t>
      </w:r>
      <w:r>
        <w:rPr>
          <w:rFonts w:hint="eastAsia"/>
        </w:rPr>
        <w:t>中</w:t>
      </w:r>
      <w:r>
        <w:rPr>
          <w:rFonts w:hint="eastAsia"/>
        </w:rPr>
        <w:t>UL-GRANT</w:t>
      </w:r>
      <w:r>
        <w:rPr>
          <w:rFonts w:hint="eastAsia"/>
        </w:rPr>
        <w:t>指定的资源发送</w:t>
      </w:r>
      <w:r>
        <w:rPr>
          <w:rFonts w:hint="eastAsia"/>
        </w:rPr>
        <w:t>MSG3</w:t>
      </w:r>
      <w:r>
        <w:rPr>
          <w:rFonts w:hint="eastAsia"/>
        </w:rPr>
        <w:t>；如果</w:t>
      </w:r>
      <w:r>
        <w:rPr>
          <w:rFonts w:hint="eastAsia"/>
        </w:rPr>
        <w:t>RAR</w:t>
      </w:r>
      <w:r>
        <w:rPr>
          <w:rFonts w:hint="eastAsia"/>
        </w:rPr>
        <w:t>中包含</w:t>
      </w:r>
      <w:r>
        <w:rPr>
          <w:rFonts w:hint="eastAsia"/>
        </w:rPr>
        <w:t>BI</w:t>
      </w:r>
      <w:r>
        <w:rPr>
          <w:rFonts w:hint="eastAsia"/>
        </w:rPr>
        <w:t>值，则此次随机接入不成功，</w:t>
      </w:r>
      <w:r>
        <w:rPr>
          <w:rFonts w:hint="eastAsia"/>
        </w:rPr>
        <w:t>UE</w:t>
      </w:r>
      <w:r>
        <w:rPr>
          <w:rFonts w:hint="eastAsia"/>
        </w:rPr>
        <w:t>会等待</w:t>
      </w:r>
      <w:r>
        <w:rPr>
          <w:rFonts w:hint="eastAsia"/>
        </w:rPr>
        <w:t>BI</w:t>
      </w:r>
      <w:r>
        <w:rPr>
          <w:rFonts w:hint="eastAsia"/>
        </w:rPr>
        <w:t>时间后重新进行随机接入过程。</w:t>
      </w:r>
    </w:p>
    <w:p w:rsidR="002E3821" w:rsidRPr="00CD62FE" w:rsidRDefault="002E3821" w:rsidP="002E3821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UE</w:t>
      </w:r>
      <w:r>
        <w:rPr>
          <w:rFonts w:hint="eastAsia"/>
        </w:rPr>
        <w:t>准备、发送</w:t>
      </w:r>
      <w:r>
        <w:rPr>
          <w:rFonts w:hint="eastAsia"/>
        </w:rPr>
        <w:t>Msg3</w:t>
      </w:r>
    </w:p>
    <w:p w:rsidR="002E3821" w:rsidRPr="00F45F7D" w:rsidRDefault="002E3821" w:rsidP="002E3821">
      <w:pPr>
        <w:ind w:left="420" w:firstLine="420"/>
        <w:rPr>
          <w:noProof/>
        </w:rPr>
      </w:pPr>
      <w:r>
        <w:rPr>
          <w:rFonts w:hint="eastAsia"/>
          <w:noProof/>
        </w:rPr>
        <w:t>UE</w:t>
      </w:r>
      <w:r>
        <w:rPr>
          <w:rFonts w:hint="eastAsia"/>
          <w:noProof/>
        </w:rPr>
        <w:t>发送</w:t>
      </w:r>
      <w:r>
        <w:rPr>
          <w:rFonts w:hint="eastAsia"/>
          <w:noProof/>
        </w:rPr>
        <w:t>Msg3</w:t>
      </w:r>
      <w:r>
        <w:rPr>
          <w:rFonts w:hint="eastAsia"/>
          <w:noProof/>
        </w:rPr>
        <w:t>后开始启动竞争消除定时器</w:t>
      </w:r>
      <w:proofErr w:type="spellStart"/>
      <w:r>
        <w:rPr>
          <w:rFonts w:hint="eastAsia"/>
        </w:rPr>
        <w:t>mac-ContentionResolutionTimer</w:t>
      </w:r>
      <w:proofErr w:type="spellEnd"/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需要在该时间内监听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</w:rPr>
        <w:t>返回给自己的竞争冲突解决消息。为了区分不同的</w:t>
      </w:r>
      <w:r>
        <w:rPr>
          <w:rFonts w:hint="eastAsia"/>
        </w:rPr>
        <w:t>UE</w:t>
      </w:r>
      <w:r>
        <w:rPr>
          <w:rFonts w:hint="eastAsia"/>
        </w:rPr>
        <w:t>，在</w:t>
      </w:r>
      <w:r>
        <w:rPr>
          <w:rFonts w:hint="eastAsia"/>
        </w:rPr>
        <w:t>Msg3</w:t>
      </w:r>
      <w:r>
        <w:rPr>
          <w:rFonts w:hint="eastAsia"/>
        </w:rPr>
        <w:t>中会携带</w:t>
      </w:r>
      <w:r>
        <w:rPr>
          <w:rFonts w:hint="eastAsia"/>
        </w:rPr>
        <w:t>UE-id</w:t>
      </w:r>
      <w:r>
        <w:rPr>
          <w:rFonts w:hint="eastAsia"/>
        </w:rPr>
        <w:t>，在初始接入的情况下，这个</w:t>
      </w:r>
      <w:r>
        <w:rPr>
          <w:rFonts w:hint="eastAsia"/>
        </w:rPr>
        <w:t>ID</w:t>
      </w:r>
      <w:r>
        <w:rPr>
          <w:rFonts w:hint="eastAsia"/>
        </w:rPr>
        <w:t>可以是</w:t>
      </w:r>
      <w:r>
        <w:rPr>
          <w:rFonts w:hint="eastAsia"/>
        </w:rPr>
        <w:t>UE</w:t>
      </w:r>
      <w:r>
        <w:rPr>
          <w:rFonts w:hint="eastAsia"/>
        </w:rPr>
        <w:t>的</w:t>
      </w:r>
      <w:r>
        <w:rPr>
          <w:rFonts w:hint="eastAsia"/>
        </w:rPr>
        <w:t>S-TMSI</w:t>
      </w:r>
      <w:r>
        <w:rPr>
          <w:rFonts w:hint="eastAsia"/>
        </w:rPr>
        <w:t>或者随机生成一个</w:t>
      </w:r>
      <w:r>
        <w:rPr>
          <w:rFonts w:hint="eastAsia"/>
        </w:rPr>
        <w:t>40</w:t>
      </w:r>
      <w:r>
        <w:rPr>
          <w:rFonts w:hint="eastAsia"/>
        </w:rPr>
        <w:t>位的值。</w:t>
      </w:r>
    </w:p>
    <w:p w:rsidR="002E3821" w:rsidRPr="0031224C" w:rsidRDefault="002E3821" w:rsidP="002E3821">
      <w:pPr>
        <w:pStyle w:val="aa"/>
        <w:numPr>
          <w:ilvl w:val="0"/>
          <w:numId w:val="17"/>
        </w:numPr>
        <w:ind w:firstLineChars="0"/>
        <w:rPr>
          <w:rFonts w:ascii="Simsun" w:hAnsi="Simsun" w:hint="eastAsia"/>
          <w:szCs w:val="21"/>
        </w:rPr>
      </w:pPr>
      <w:proofErr w:type="spellStart"/>
      <w:r w:rsidRPr="007A30A8">
        <w:rPr>
          <w:rFonts w:hint="eastAsia"/>
        </w:rPr>
        <w:t>HeNB</w:t>
      </w:r>
      <w:proofErr w:type="spellEnd"/>
      <w:r w:rsidRPr="0031224C">
        <w:rPr>
          <w:rFonts w:ascii="Simsun" w:hAnsi="Simsun" w:hint="eastAsia"/>
          <w:szCs w:val="21"/>
        </w:rPr>
        <w:t>接收</w:t>
      </w:r>
      <w:r w:rsidRPr="0031224C">
        <w:rPr>
          <w:rFonts w:ascii="Simsun" w:hAnsi="Simsun" w:hint="eastAsia"/>
          <w:szCs w:val="21"/>
        </w:rPr>
        <w:t>M</w:t>
      </w:r>
      <w:r>
        <w:rPr>
          <w:rFonts w:ascii="Simsun" w:hAnsi="Simsun" w:hint="eastAsia"/>
          <w:szCs w:val="21"/>
        </w:rPr>
        <w:t>sg</w:t>
      </w:r>
      <w:r w:rsidRPr="0031224C">
        <w:rPr>
          <w:rFonts w:ascii="Simsun" w:hAnsi="Simsun" w:hint="eastAsia"/>
          <w:szCs w:val="21"/>
        </w:rPr>
        <w:t>3</w:t>
      </w:r>
      <w:r w:rsidRPr="0031224C">
        <w:rPr>
          <w:rFonts w:ascii="Simsun" w:hAnsi="Simsun" w:hint="eastAsia"/>
          <w:szCs w:val="21"/>
        </w:rPr>
        <w:t>消息</w:t>
      </w:r>
    </w:p>
    <w:p w:rsidR="002E3821" w:rsidRDefault="002E3821" w:rsidP="002E3821">
      <w:pPr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ab/>
      </w:r>
      <w:r>
        <w:rPr>
          <w:rFonts w:ascii="Simsun" w:hAnsi="Simsun" w:hint="eastAsia"/>
          <w:szCs w:val="21"/>
        </w:rPr>
        <w:tab/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ascii="Simsun" w:hAnsi="Simsun" w:hint="eastAsia"/>
          <w:szCs w:val="21"/>
        </w:rPr>
        <w:t>首先解析</w:t>
      </w:r>
      <w:r>
        <w:rPr>
          <w:rFonts w:ascii="Simsun" w:hAnsi="Simsun" w:hint="eastAsia"/>
          <w:szCs w:val="21"/>
        </w:rPr>
        <w:t>MAC CE</w:t>
      </w:r>
      <w:r>
        <w:rPr>
          <w:rFonts w:ascii="Simsun" w:hAnsi="Simsun" w:hint="eastAsia"/>
          <w:szCs w:val="21"/>
        </w:rPr>
        <w:t>，然后保存一份</w:t>
      </w:r>
      <w:r>
        <w:rPr>
          <w:rFonts w:ascii="Simsun" w:hAnsi="Simsun" w:hint="eastAsia"/>
          <w:szCs w:val="21"/>
        </w:rPr>
        <w:t>Msg3</w:t>
      </w:r>
      <w:r>
        <w:rPr>
          <w:rFonts w:ascii="Simsun" w:hAnsi="Simsun" w:hint="eastAsia"/>
          <w:szCs w:val="21"/>
        </w:rPr>
        <w:t>，向</w:t>
      </w:r>
      <w:r>
        <w:rPr>
          <w:rFonts w:ascii="Simsun" w:hAnsi="Simsun" w:hint="eastAsia"/>
          <w:szCs w:val="21"/>
        </w:rPr>
        <w:t>RLC</w:t>
      </w:r>
      <w:r>
        <w:rPr>
          <w:rFonts w:ascii="Simsun" w:hAnsi="Simsun" w:hint="eastAsia"/>
          <w:szCs w:val="21"/>
        </w:rPr>
        <w:t>层传递</w:t>
      </w:r>
      <w:r>
        <w:rPr>
          <w:rFonts w:ascii="Simsun" w:hAnsi="Simsun" w:hint="eastAsia"/>
          <w:szCs w:val="21"/>
        </w:rPr>
        <w:t>Msg3</w:t>
      </w:r>
      <w:r>
        <w:rPr>
          <w:rFonts w:ascii="Simsun" w:hAnsi="Simsun" w:hint="eastAsia"/>
          <w:szCs w:val="21"/>
        </w:rPr>
        <w:t>消息；</w:t>
      </w:r>
    </w:p>
    <w:p w:rsidR="002E3821" w:rsidRDefault="002E3821" w:rsidP="002E3821">
      <w:pPr>
        <w:jc w:val="center"/>
        <w:rPr>
          <w:noProof/>
        </w:rPr>
      </w:pPr>
      <w:r w:rsidRPr="0053388D">
        <w:rPr>
          <w:noProof/>
        </w:rPr>
        <w:object w:dxaOrig="3513" w:dyaOrig="1054">
          <v:shape id="_x0000_i1028" type="#_x0000_t75" style="width:175.7pt;height:53pt" o:ole="">
            <v:imagedata r:id="rId26" o:title=""/>
          </v:shape>
          <o:OLEObject Type="Embed" ProgID="Visio.Drawing.11" ShapeID="_x0000_i1028" DrawAspect="Content" ObjectID="_1385201220" r:id="rId27"/>
        </w:object>
      </w:r>
    </w:p>
    <w:p w:rsidR="002E3821" w:rsidRDefault="002E3821" w:rsidP="002E3821">
      <w:pPr>
        <w:jc w:val="center"/>
        <w:rPr>
          <w:rFonts w:ascii="Simsun" w:hAnsi="Simsun" w:hint="eastAsia"/>
          <w:szCs w:val="21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8 </w:t>
      </w:r>
      <w:r w:rsidRPr="0053388D">
        <w:rPr>
          <w:noProof/>
        </w:rPr>
        <w:t>C-RNTI MAC control element</w:t>
      </w:r>
    </w:p>
    <w:p w:rsidR="002E3821" w:rsidRPr="0031224C" w:rsidRDefault="002E3821" w:rsidP="002E3821">
      <w:pPr>
        <w:pStyle w:val="aa"/>
        <w:numPr>
          <w:ilvl w:val="0"/>
          <w:numId w:val="17"/>
        </w:numPr>
        <w:ind w:firstLineChars="0"/>
        <w:rPr>
          <w:rFonts w:ascii="Simsun" w:hAnsi="Simsun" w:hint="eastAsia"/>
          <w:szCs w:val="21"/>
        </w:rPr>
      </w:pPr>
      <w:proofErr w:type="spellStart"/>
      <w:r w:rsidRPr="007A30A8">
        <w:rPr>
          <w:rFonts w:hint="eastAsia"/>
        </w:rPr>
        <w:t>HeNB</w:t>
      </w:r>
      <w:proofErr w:type="spellEnd"/>
      <w:r w:rsidRPr="0031224C">
        <w:rPr>
          <w:rFonts w:ascii="Simsun" w:hAnsi="Simsun" w:hint="eastAsia"/>
          <w:szCs w:val="21"/>
        </w:rPr>
        <w:t>发送</w:t>
      </w:r>
      <w:r w:rsidRPr="0031224C">
        <w:rPr>
          <w:rFonts w:ascii="Simsun" w:hAnsi="Simsun" w:hint="eastAsia"/>
          <w:szCs w:val="21"/>
        </w:rPr>
        <w:t>M</w:t>
      </w:r>
      <w:r>
        <w:rPr>
          <w:rFonts w:ascii="Simsun" w:hAnsi="Simsun" w:hint="eastAsia"/>
          <w:szCs w:val="21"/>
        </w:rPr>
        <w:t>sg</w:t>
      </w:r>
      <w:r w:rsidRPr="0031224C">
        <w:rPr>
          <w:rFonts w:ascii="Simsun" w:hAnsi="Simsun" w:hint="eastAsia"/>
          <w:szCs w:val="21"/>
        </w:rPr>
        <w:t>4</w:t>
      </w:r>
      <w:r w:rsidRPr="0031224C">
        <w:rPr>
          <w:rFonts w:ascii="Simsun" w:hAnsi="Simsun" w:hint="eastAsia"/>
          <w:szCs w:val="21"/>
        </w:rPr>
        <w:t>消息</w:t>
      </w:r>
    </w:p>
    <w:p w:rsidR="002E3821" w:rsidRDefault="002E3821" w:rsidP="002E3821">
      <w:pPr>
        <w:ind w:left="420" w:firstLine="420"/>
      </w:pPr>
      <w:proofErr w:type="spellStart"/>
      <w:r w:rsidRPr="007A30A8">
        <w:rPr>
          <w:rFonts w:hint="eastAsia"/>
        </w:rPr>
        <w:t>HeNB</w:t>
      </w:r>
      <w:proofErr w:type="spellEnd"/>
      <w:r>
        <w:rPr>
          <w:rFonts w:ascii="Simsun" w:hAnsi="Simsun" w:hint="eastAsia"/>
          <w:szCs w:val="21"/>
        </w:rPr>
        <w:t>会将</w:t>
      </w:r>
      <w:r>
        <w:rPr>
          <w:rFonts w:ascii="Simsun" w:hAnsi="Simsun" w:hint="eastAsia"/>
          <w:szCs w:val="21"/>
        </w:rPr>
        <w:t>Msg3</w:t>
      </w:r>
      <w:r>
        <w:rPr>
          <w:rFonts w:ascii="Simsun" w:hAnsi="Simsun" w:hint="eastAsia"/>
          <w:szCs w:val="21"/>
        </w:rPr>
        <w:t>消息包含在</w:t>
      </w:r>
      <w:r>
        <w:rPr>
          <w:rFonts w:ascii="Simsun" w:hAnsi="Simsun" w:hint="eastAsia"/>
          <w:szCs w:val="21"/>
        </w:rPr>
        <w:t>Msg4</w:t>
      </w:r>
      <w:r>
        <w:rPr>
          <w:rFonts w:ascii="Simsun" w:hAnsi="Simsun" w:hint="eastAsia"/>
          <w:szCs w:val="21"/>
        </w:rPr>
        <w:t>中一起发送给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，这样</w:t>
      </w:r>
      <w:r>
        <w:rPr>
          <w:rFonts w:ascii="Simsun" w:hAnsi="Simsun" w:hint="eastAsia"/>
          <w:szCs w:val="21"/>
        </w:rPr>
        <w:t>UE</w:t>
      </w:r>
      <w:r>
        <w:rPr>
          <w:rFonts w:ascii="Simsun" w:hAnsi="Simsun" w:hint="eastAsia"/>
          <w:szCs w:val="21"/>
        </w:rPr>
        <w:t>就可以根据</w:t>
      </w:r>
      <w:r>
        <w:rPr>
          <w:rFonts w:ascii="Simsun" w:hAnsi="Simsun" w:hint="eastAsia"/>
          <w:szCs w:val="21"/>
        </w:rPr>
        <w:t>Msg3</w:t>
      </w:r>
      <w:r>
        <w:rPr>
          <w:rFonts w:ascii="Simsun" w:hAnsi="Simsun" w:hint="eastAsia"/>
          <w:szCs w:val="21"/>
        </w:rPr>
        <w:t>消息来确认该</w:t>
      </w:r>
      <w:r>
        <w:rPr>
          <w:rFonts w:ascii="Simsun" w:hAnsi="Simsun" w:hint="eastAsia"/>
          <w:szCs w:val="21"/>
        </w:rPr>
        <w:t>Msg4</w:t>
      </w:r>
      <w:r>
        <w:rPr>
          <w:rFonts w:ascii="Simsun" w:hAnsi="Simsun" w:hint="eastAsia"/>
          <w:szCs w:val="21"/>
        </w:rPr>
        <w:t>是否是发送给自己的。</w:t>
      </w:r>
    </w:p>
    <w:p w:rsidR="002E3821" w:rsidRDefault="002E3821" w:rsidP="002E3821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UE</w:t>
      </w:r>
      <w:r>
        <w:rPr>
          <w:rFonts w:hint="eastAsia"/>
        </w:rPr>
        <w:t>接收</w:t>
      </w:r>
      <w:r>
        <w:rPr>
          <w:rFonts w:hint="eastAsia"/>
        </w:rPr>
        <w:t>Msg4</w:t>
      </w:r>
      <w:r>
        <w:rPr>
          <w:rFonts w:hint="eastAsia"/>
        </w:rPr>
        <w:t>消息</w:t>
      </w:r>
    </w:p>
    <w:p w:rsidR="002E3821" w:rsidRPr="002E3821" w:rsidRDefault="002E3821" w:rsidP="002E3821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UE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mac-ContentionResolutionTimer</w:t>
      </w:r>
      <w:proofErr w:type="spellEnd"/>
      <w:r>
        <w:rPr>
          <w:rFonts w:hint="eastAsia"/>
        </w:rPr>
        <w:t>时间内接收到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</w:rPr>
        <w:t>返回的</w:t>
      </w:r>
      <w:proofErr w:type="spellStart"/>
      <w:r>
        <w:rPr>
          <w:rFonts w:hint="eastAsia"/>
        </w:rPr>
        <w:t>ContentionResolution</w:t>
      </w:r>
      <w:proofErr w:type="spellEnd"/>
      <w:r>
        <w:rPr>
          <w:rFonts w:hint="eastAsia"/>
        </w:rPr>
        <w:t>消息并且其中携带的</w:t>
      </w:r>
      <w:r>
        <w:rPr>
          <w:rFonts w:hint="eastAsia"/>
        </w:rPr>
        <w:t>UE-ID</w:t>
      </w:r>
      <w:r>
        <w:rPr>
          <w:rFonts w:hint="eastAsia"/>
        </w:rPr>
        <w:t>与自己在</w:t>
      </w:r>
      <w:r>
        <w:rPr>
          <w:rFonts w:hint="eastAsia"/>
        </w:rPr>
        <w:t>Msg3</w:t>
      </w:r>
      <w:r>
        <w:rPr>
          <w:rFonts w:hint="eastAsia"/>
        </w:rPr>
        <w:t>中上报给</w:t>
      </w:r>
      <w:proofErr w:type="spellStart"/>
      <w:r w:rsidRPr="007A30A8">
        <w:rPr>
          <w:rFonts w:hint="eastAsia"/>
        </w:rPr>
        <w:t>HeNB</w:t>
      </w:r>
      <w:proofErr w:type="spellEnd"/>
      <w:r>
        <w:rPr>
          <w:rFonts w:hint="eastAsia"/>
        </w:rPr>
        <w:t>的</w:t>
      </w:r>
      <w:r>
        <w:rPr>
          <w:rFonts w:hint="eastAsia"/>
        </w:rPr>
        <w:t>UE-ID</w:t>
      </w:r>
      <w:r>
        <w:rPr>
          <w:rFonts w:hint="eastAsia"/>
        </w:rPr>
        <w:t>相符，</w:t>
      </w:r>
      <w:r>
        <w:rPr>
          <w:rFonts w:hint="eastAsia"/>
        </w:rPr>
        <w:t>UE</w:t>
      </w:r>
      <w:r>
        <w:rPr>
          <w:rFonts w:hint="eastAsia"/>
        </w:rPr>
        <w:t>就认为自己赢得了此次的随机接入机会，随机接入成功，并把在</w:t>
      </w:r>
      <w:r>
        <w:rPr>
          <w:rFonts w:hint="eastAsia"/>
        </w:rPr>
        <w:t>RAR</w:t>
      </w:r>
      <w:r>
        <w:rPr>
          <w:rFonts w:hint="eastAsia"/>
        </w:rPr>
        <w:t>消息中得到的</w:t>
      </w:r>
      <w:r>
        <w:rPr>
          <w:rFonts w:hint="eastAsia"/>
        </w:rPr>
        <w:t>TC-RNTI</w:t>
      </w:r>
      <w:r>
        <w:rPr>
          <w:rFonts w:hint="eastAsia"/>
        </w:rPr>
        <w:t>置为自己的</w:t>
      </w:r>
      <w:r>
        <w:rPr>
          <w:rFonts w:hint="eastAsia"/>
        </w:rPr>
        <w:t>C-RNTI</w:t>
      </w:r>
      <w:r>
        <w:rPr>
          <w:rFonts w:hint="eastAsia"/>
        </w:rPr>
        <w:t>。否则</w:t>
      </w:r>
      <w:r>
        <w:rPr>
          <w:rFonts w:hint="eastAsia"/>
        </w:rPr>
        <w:t>UE</w:t>
      </w:r>
      <w:r>
        <w:rPr>
          <w:rFonts w:hint="eastAsia"/>
        </w:rPr>
        <w:t>认为此次接入失败并按照上述的规则进行随机接入的重传过程。竞争冲突解决消息</w:t>
      </w:r>
      <w:r>
        <w:rPr>
          <w:rFonts w:hint="eastAsia"/>
        </w:rPr>
        <w:t>Msg4</w:t>
      </w:r>
      <w:r>
        <w:rPr>
          <w:rFonts w:hint="eastAsia"/>
        </w:rPr>
        <w:t>，也是基于</w:t>
      </w:r>
      <w:r>
        <w:rPr>
          <w:rFonts w:hint="eastAsia"/>
        </w:rPr>
        <w:t>HARQ</w:t>
      </w:r>
      <w:r>
        <w:rPr>
          <w:rFonts w:hint="eastAsia"/>
        </w:rPr>
        <w:t>的，只有赢得冲突的</w:t>
      </w:r>
      <w:r>
        <w:rPr>
          <w:rFonts w:hint="eastAsia"/>
        </w:rPr>
        <w:t>UE</w:t>
      </w:r>
      <w:r>
        <w:rPr>
          <w:rFonts w:hint="eastAsia"/>
        </w:rPr>
        <w:t>才能发送</w:t>
      </w:r>
      <w:r>
        <w:rPr>
          <w:rFonts w:hint="eastAsia"/>
        </w:rPr>
        <w:t>ACK</w:t>
      </w:r>
      <w:r>
        <w:rPr>
          <w:rFonts w:hint="eastAsia"/>
        </w:rPr>
        <w:t>值，失去冲突或无法解码</w:t>
      </w:r>
      <w:r>
        <w:rPr>
          <w:rFonts w:hint="eastAsia"/>
        </w:rPr>
        <w:t>Msg4</w:t>
      </w:r>
      <w:r>
        <w:rPr>
          <w:rFonts w:hint="eastAsia"/>
        </w:rPr>
        <w:t>的</w:t>
      </w:r>
      <w:r>
        <w:rPr>
          <w:rFonts w:hint="eastAsia"/>
        </w:rPr>
        <w:t>UE</w:t>
      </w:r>
      <w:r>
        <w:rPr>
          <w:rFonts w:hint="eastAsia"/>
        </w:rPr>
        <w:t>不发送任何反馈消息。</w:t>
      </w:r>
    </w:p>
    <w:p w:rsidR="002E3821" w:rsidRDefault="002E3821" w:rsidP="002E3821">
      <w:pPr>
        <w:rPr>
          <w:rFonts w:ascii="Simsun" w:hAnsi="Simsun" w:hint="eastAsia"/>
          <w:szCs w:val="21"/>
        </w:rPr>
      </w:pPr>
    </w:p>
    <w:p w:rsidR="002E3821" w:rsidRDefault="002E3821" w:rsidP="002E3821">
      <w:pPr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表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：与随机接入过程相关的参数以及物理意义</w:t>
      </w:r>
    </w:p>
    <w:tbl>
      <w:tblPr>
        <w:tblStyle w:val="ac"/>
        <w:tblW w:w="0" w:type="auto"/>
        <w:tblLook w:val="04A0"/>
      </w:tblPr>
      <w:tblGrid>
        <w:gridCol w:w="2985"/>
        <w:gridCol w:w="1072"/>
        <w:gridCol w:w="3185"/>
        <w:gridCol w:w="2044"/>
      </w:tblGrid>
      <w:tr w:rsidR="002E3821" w:rsidTr="00A03928">
        <w:tc>
          <w:tcPr>
            <w:tcW w:w="2985" w:type="dxa"/>
          </w:tcPr>
          <w:p w:rsidR="002E3821" w:rsidRPr="00142A42" w:rsidRDefault="002E3821" w:rsidP="003C032A">
            <w:pPr>
              <w:jc w:val="center"/>
              <w:rPr>
                <w:b/>
              </w:rPr>
            </w:pPr>
            <w:r w:rsidRPr="00142A42">
              <w:rPr>
                <w:rFonts w:hint="eastAsia"/>
                <w:b/>
              </w:rPr>
              <w:t>参数</w:t>
            </w:r>
          </w:p>
        </w:tc>
        <w:tc>
          <w:tcPr>
            <w:tcW w:w="1072" w:type="dxa"/>
          </w:tcPr>
          <w:p w:rsidR="002E3821" w:rsidRPr="00142A42" w:rsidRDefault="002E3821" w:rsidP="003C032A">
            <w:pPr>
              <w:jc w:val="center"/>
              <w:rPr>
                <w:b/>
              </w:rPr>
            </w:pPr>
            <w:r w:rsidRPr="00142A42">
              <w:rPr>
                <w:rFonts w:hint="eastAsia"/>
                <w:b/>
              </w:rPr>
              <w:t>所属信令</w:t>
            </w:r>
          </w:p>
        </w:tc>
        <w:tc>
          <w:tcPr>
            <w:tcW w:w="3185" w:type="dxa"/>
          </w:tcPr>
          <w:p w:rsidR="002E3821" w:rsidRPr="00142A42" w:rsidRDefault="002E3821" w:rsidP="003C032A">
            <w:pPr>
              <w:jc w:val="center"/>
              <w:rPr>
                <w:b/>
              </w:rPr>
            </w:pPr>
            <w:r w:rsidRPr="00142A42">
              <w:rPr>
                <w:rFonts w:hint="eastAsia"/>
                <w:b/>
              </w:rPr>
              <w:t>物理意义</w:t>
            </w:r>
          </w:p>
        </w:tc>
        <w:tc>
          <w:tcPr>
            <w:tcW w:w="2044" w:type="dxa"/>
          </w:tcPr>
          <w:p w:rsidR="002E3821" w:rsidRPr="00142A42" w:rsidRDefault="002E3821" w:rsidP="003C032A">
            <w:pPr>
              <w:jc w:val="center"/>
            </w:pPr>
            <w:r w:rsidRPr="00142A42">
              <w:rPr>
                <w:rFonts w:hint="eastAsia"/>
                <w:b/>
              </w:rPr>
              <w:t>取值范围</w:t>
            </w:r>
          </w:p>
        </w:tc>
      </w:tr>
      <w:tr w:rsidR="002E3821" w:rsidTr="00A03928">
        <w:tc>
          <w:tcPr>
            <w:tcW w:w="2985" w:type="dxa"/>
          </w:tcPr>
          <w:p w:rsidR="002E3821" w:rsidRDefault="002E3821" w:rsidP="003C032A">
            <w:proofErr w:type="spellStart"/>
            <w:r w:rsidRPr="002F2773">
              <w:rPr>
                <w:rFonts w:ascii="Simsun" w:hAnsi="Simsun" w:hint="eastAsia"/>
                <w:szCs w:val="21"/>
              </w:rPr>
              <w:t>n</w:t>
            </w:r>
            <w:r w:rsidRPr="002F2773">
              <w:rPr>
                <w:rFonts w:ascii="Simsun" w:hAnsi="Simsun"/>
                <w:szCs w:val="21"/>
              </w:rPr>
              <w:t>umberofRA</w:t>
            </w:r>
            <w:proofErr w:type="spellEnd"/>
            <w:r w:rsidRPr="002F2773">
              <w:rPr>
                <w:rFonts w:ascii="Simsun" w:hAnsi="Simsun"/>
                <w:szCs w:val="21"/>
              </w:rPr>
              <w:t>-Preambles</w:t>
            </w:r>
          </w:p>
        </w:tc>
        <w:tc>
          <w:tcPr>
            <w:tcW w:w="1072" w:type="dxa"/>
          </w:tcPr>
          <w:p w:rsidR="002E3821" w:rsidRDefault="002E3821" w:rsidP="003C032A">
            <w:r>
              <w:rPr>
                <w:rFonts w:hint="eastAsia"/>
              </w:rPr>
              <w:t>SIB2</w:t>
            </w:r>
          </w:p>
        </w:tc>
        <w:tc>
          <w:tcPr>
            <w:tcW w:w="3185" w:type="dxa"/>
          </w:tcPr>
          <w:p w:rsidR="002E3821" w:rsidRDefault="002E3821" w:rsidP="003C032A">
            <w:r>
              <w:rPr>
                <w:rFonts w:hint="eastAsia"/>
              </w:rPr>
              <w:t>用于竞争随机接入的</w:t>
            </w:r>
            <w:r>
              <w:rPr>
                <w:rFonts w:hint="eastAsia"/>
              </w:rPr>
              <w:t>preambles</w:t>
            </w:r>
            <w:r>
              <w:rPr>
                <w:rFonts w:hint="eastAsia"/>
              </w:rPr>
              <w:t>个数</w:t>
            </w:r>
          </w:p>
        </w:tc>
        <w:tc>
          <w:tcPr>
            <w:tcW w:w="2044" w:type="dxa"/>
          </w:tcPr>
          <w:p w:rsidR="002E3821" w:rsidRDefault="002E3821" w:rsidP="003C032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t>…</w:t>
            </w:r>
            <w:r>
              <w:rPr>
                <w:rFonts w:hint="eastAsia"/>
              </w:rPr>
              <w:t>.64</w:t>
            </w:r>
          </w:p>
        </w:tc>
      </w:tr>
      <w:tr w:rsidR="002E3821" w:rsidTr="00A03928">
        <w:tc>
          <w:tcPr>
            <w:tcW w:w="2985" w:type="dxa"/>
          </w:tcPr>
          <w:p w:rsidR="002E3821" w:rsidRDefault="002E3821" w:rsidP="003C032A">
            <w:proofErr w:type="spellStart"/>
            <w:r w:rsidRPr="003067AD">
              <w:rPr>
                <w:rFonts w:ascii="Simsun" w:hAnsi="Simsun" w:hint="eastAsia"/>
                <w:szCs w:val="21"/>
              </w:rPr>
              <w:t>messageSizeGroupA</w:t>
            </w:r>
            <w:proofErr w:type="spellEnd"/>
          </w:p>
        </w:tc>
        <w:tc>
          <w:tcPr>
            <w:tcW w:w="1072" w:type="dxa"/>
          </w:tcPr>
          <w:p w:rsidR="002E3821" w:rsidRDefault="002E3821" w:rsidP="003C032A">
            <w:r>
              <w:rPr>
                <w:rFonts w:hint="eastAsia"/>
              </w:rPr>
              <w:t>SIB2</w:t>
            </w:r>
          </w:p>
        </w:tc>
        <w:tc>
          <w:tcPr>
            <w:tcW w:w="3185" w:type="dxa"/>
          </w:tcPr>
          <w:p w:rsidR="002E3821" w:rsidRDefault="002E3821" w:rsidP="003C032A">
            <w:r>
              <w:t>G</w:t>
            </w:r>
            <w:r>
              <w:rPr>
                <w:rFonts w:hint="eastAsia"/>
              </w:rPr>
              <w:t>roup 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Preambles</w:t>
            </w:r>
            <w:r>
              <w:rPr>
                <w:rFonts w:hint="eastAsia"/>
              </w:rPr>
              <w:t>指示的</w:t>
            </w:r>
            <w:r>
              <w:rPr>
                <w:rFonts w:hint="eastAsia"/>
              </w:rPr>
              <w:t>MSG3</w:t>
            </w:r>
            <w:r>
              <w:rPr>
                <w:rFonts w:hint="eastAsia"/>
              </w:rPr>
              <w:t>的大小</w:t>
            </w:r>
          </w:p>
        </w:tc>
        <w:tc>
          <w:tcPr>
            <w:tcW w:w="2044" w:type="dxa"/>
          </w:tcPr>
          <w:p w:rsidR="002E3821" w:rsidRDefault="002E3821" w:rsidP="003C032A">
            <w:r>
              <w:rPr>
                <w:rFonts w:hint="eastAsia"/>
              </w:rPr>
              <w:t>56\144\208\256bits</w:t>
            </w:r>
          </w:p>
        </w:tc>
      </w:tr>
      <w:tr w:rsidR="002E3821" w:rsidTr="00A03928">
        <w:tc>
          <w:tcPr>
            <w:tcW w:w="2985" w:type="dxa"/>
          </w:tcPr>
          <w:p w:rsidR="002E3821" w:rsidRDefault="002E3821" w:rsidP="003C032A">
            <w:r w:rsidRPr="002F2773">
              <w:rPr>
                <w:noProof/>
                <w:szCs w:val="21"/>
              </w:rPr>
              <w:t>sizeOfRA-PreamblesGroupA</w:t>
            </w:r>
          </w:p>
        </w:tc>
        <w:tc>
          <w:tcPr>
            <w:tcW w:w="1072" w:type="dxa"/>
          </w:tcPr>
          <w:p w:rsidR="002E3821" w:rsidRDefault="002E3821" w:rsidP="003C032A">
            <w:r>
              <w:rPr>
                <w:rFonts w:hint="eastAsia"/>
              </w:rPr>
              <w:t>SIB2</w:t>
            </w:r>
          </w:p>
        </w:tc>
        <w:tc>
          <w:tcPr>
            <w:tcW w:w="3185" w:type="dxa"/>
          </w:tcPr>
          <w:p w:rsidR="002E3821" w:rsidRDefault="002E3821" w:rsidP="003C032A">
            <w:r>
              <w:rPr>
                <w:rFonts w:hint="eastAsia"/>
              </w:rPr>
              <w:t>用于竞争随机接入的</w:t>
            </w:r>
            <w:r>
              <w:rPr>
                <w:rFonts w:hint="eastAsia"/>
              </w:rPr>
              <w:t>Group 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preambles</w:t>
            </w:r>
            <w:r>
              <w:rPr>
                <w:rFonts w:hint="eastAsia"/>
              </w:rPr>
              <w:t>个数</w:t>
            </w:r>
          </w:p>
        </w:tc>
        <w:tc>
          <w:tcPr>
            <w:tcW w:w="2044" w:type="dxa"/>
          </w:tcPr>
          <w:p w:rsidR="002E3821" w:rsidRDefault="002E3821" w:rsidP="003C032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t>…</w:t>
            </w:r>
            <w:r>
              <w:rPr>
                <w:rFonts w:hint="eastAsia"/>
              </w:rPr>
              <w:t>.60</w:t>
            </w:r>
          </w:p>
        </w:tc>
      </w:tr>
      <w:tr w:rsidR="002E3821" w:rsidTr="00A03928">
        <w:tc>
          <w:tcPr>
            <w:tcW w:w="2985" w:type="dxa"/>
          </w:tcPr>
          <w:p w:rsidR="002E3821" w:rsidRDefault="002E3821" w:rsidP="003C032A">
            <w:r>
              <w:rPr>
                <w:rFonts w:ascii="Simsun" w:hAnsi="Simsun" w:hint="eastAsia"/>
                <w:szCs w:val="21"/>
              </w:rPr>
              <w:t>Ra-</w:t>
            </w:r>
            <w:proofErr w:type="spellStart"/>
            <w:r>
              <w:rPr>
                <w:rFonts w:ascii="Simsun" w:hAnsi="Simsun" w:hint="eastAsia"/>
                <w:szCs w:val="21"/>
              </w:rPr>
              <w:t>ResponseWindowSize</w:t>
            </w:r>
            <w:proofErr w:type="spellEnd"/>
          </w:p>
        </w:tc>
        <w:tc>
          <w:tcPr>
            <w:tcW w:w="1072" w:type="dxa"/>
          </w:tcPr>
          <w:p w:rsidR="002E3821" w:rsidRDefault="002E3821" w:rsidP="003C032A">
            <w:r>
              <w:rPr>
                <w:rFonts w:hint="eastAsia"/>
              </w:rPr>
              <w:t>SIB2</w:t>
            </w:r>
          </w:p>
        </w:tc>
        <w:tc>
          <w:tcPr>
            <w:tcW w:w="3185" w:type="dxa"/>
          </w:tcPr>
          <w:p w:rsidR="002E3821" w:rsidRDefault="002E3821" w:rsidP="003C032A"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消息的时间窗</w:t>
            </w:r>
          </w:p>
        </w:tc>
        <w:tc>
          <w:tcPr>
            <w:tcW w:w="2044" w:type="dxa"/>
          </w:tcPr>
          <w:p w:rsidR="002E3821" w:rsidRDefault="002E3821" w:rsidP="003C032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个子帧</w:t>
            </w:r>
          </w:p>
        </w:tc>
      </w:tr>
      <w:tr w:rsidR="002E3821" w:rsidTr="00A03928">
        <w:tc>
          <w:tcPr>
            <w:tcW w:w="2985" w:type="dxa"/>
          </w:tcPr>
          <w:p w:rsidR="002E3821" w:rsidRDefault="002E3821" w:rsidP="003C032A">
            <w:proofErr w:type="spellStart"/>
            <w:r>
              <w:rPr>
                <w:rFonts w:hint="eastAsia"/>
              </w:rPr>
              <w:t>mac-ContentionResolutionTimer</w:t>
            </w:r>
            <w:proofErr w:type="spellEnd"/>
          </w:p>
        </w:tc>
        <w:tc>
          <w:tcPr>
            <w:tcW w:w="1072" w:type="dxa"/>
          </w:tcPr>
          <w:p w:rsidR="002E3821" w:rsidRDefault="002E3821" w:rsidP="003C032A">
            <w:r>
              <w:rPr>
                <w:rFonts w:hint="eastAsia"/>
              </w:rPr>
              <w:t>SIB3</w:t>
            </w:r>
          </w:p>
        </w:tc>
        <w:tc>
          <w:tcPr>
            <w:tcW w:w="3185" w:type="dxa"/>
          </w:tcPr>
          <w:p w:rsidR="002E3821" w:rsidRDefault="002E3821" w:rsidP="003C032A"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等待接收竞争冲突解决消息的时间窗</w:t>
            </w:r>
          </w:p>
        </w:tc>
        <w:tc>
          <w:tcPr>
            <w:tcW w:w="2044" w:type="dxa"/>
          </w:tcPr>
          <w:p w:rsidR="002E3821" w:rsidRPr="00A97FF9" w:rsidRDefault="002E3821" w:rsidP="003C032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个子帧</w:t>
            </w:r>
          </w:p>
        </w:tc>
      </w:tr>
    </w:tbl>
    <w:p w:rsidR="002E3821" w:rsidRPr="002E3821" w:rsidRDefault="002E3821" w:rsidP="0079467C"/>
    <w:p w:rsidR="00296895" w:rsidRDefault="00597163">
      <w:pPr>
        <w:pStyle w:val="3"/>
        <w:spacing w:beforeLines="0"/>
        <w:rPr>
          <w:szCs w:val="28"/>
        </w:rPr>
      </w:pPr>
      <w:bookmarkStart w:id="28" w:name="_Toc310591131"/>
      <w:bookmarkStart w:id="29" w:name="_Toc311447230"/>
      <w:bookmarkStart w:id="30" w:name="_Toc228074750"/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2</w:t>
      </w:r>
      <w:r>
        <w:rPr>
          <w:szCs w:val="28"/>
        </w:rPr>
        <w:t>.1</w:t>
      </w:r>
      <w:r>
        <w:rPr>
          <w:rFonts w:hint="eastAsia"/>
          <w:szCs w:val="28"/>
        </w:rPr>
        <w:t>前导接收流程</w:t>
      </w:r>
      <w:bookmarkEnd w:id="28"/>
      <w:bookmarkEnd w:id="29"/>
    </w:p>
    <w:p w:rsidR="005042B7" w:rsidRPr="005042B7" w:rsidRDefault="005042B7" w:rsidP="005042B7">
      <w:pPr>
        <w:pStyle w:val="10"/>
      </w:pPr>
      <w:proofErr w:type="spellStart"/>
      <w:r>
        <w:t>L</w:t>
      </w:r>
      <w:r>
        <w:rPr>
          <w:rFonts w:hint="eastAsia"/>
        </w:rPr>
        <w:t>omac</w:t>
      </w:r>
      <w:proofErr w:type="spellEnd"/>
      <w:r>
        <w:rPr>
          <w:rFonts w:hint="eastAsia"/>
        </w:rPr>
        <w:t>模块为</w:t>
      </w:r>
      <w:r>
        <w:rPr>
          <w:rFonts w:hint="eastAsia"/>
        </w:rPr>
        <w:t>RA</w:t>
      </w:r>
      <w:r>
        <w:rPr>
          <w:rFonts w:hint="eastAsia"/>
        </w:rPr>
        <w:t>模块提供</w:t>
      </w:r>
      <w:r>
        <w:rPr>
          <w:rFonts w:hint="eastAsia"/>
        </w:rPr>
        <w:t>RA-RNTI</w:t>
      </w:r>
      <w:r>
        <w:rPr>
          <w:rFonts w:hint="eastAsia"/>
        </w:rPr>
        <w:t>与</w:t>
      </w:r>
      <w:r>
        <w:rPr>
          <w:rFonts w:hint="eastAsia"/>
        </w:rPr>
        <w:t>Preamble</w:t>
      </w:r>
      <w:r w:rsidR="00C422B2">
        <w:rPr>
          <w:rFonts w:hint="eastAsia"/>
        </w:rPr>
        <w:t>，</w:t>
      </w:r>
      <w:r w:rsidR="00C422B2">
        <w:rPr>
          <w:rFonts w:hint="eastAsia"/>
        </w:rPr>
        <w:t>RA</w:t>
      </w:r>
      <w:r w:rsidR="00C422B2">
        <w:rPr>
          <w:rFonts w:hint="eastAsia"/>
        </w:rPr>
        <w:t>模块需要维护一个</w:t>
      </w:r>
      <w:r w:rsidR="00C422B2">
        <w:rPr>
          <w:rFonts w:hint="eastAsia"/>
        </w:rPr>
        <w:t>RA-RNTI</w:t>
      </w:r>
      <w:r w:rsidR="00C422B2">
        <w:rPr>
          <w:rFonts w:hint="eastAsia"/>
        </w:rPr>
        <w:t>链表，用于保存</w:t>
      </w:r>
      <w:r w:rsidR="00C422B2">
        <w:rPr>
          <w:rFonts w:hint="eastAsia"/>
        </w:rPr>
        <w:t>RA-RNTI</w:t>
      </w:r>
      <w:r w:rsidR="00C422B2">
        <w:rPr>
          <w:rFonts w:hint="eastAsia"/>
        </w:rPr>
        <w:t>、</w:t>
      </w:r>
      <w:r w:rsidR="00C422B2">
        <w:rPr>
          <w:rFonts w:hint="eastAsia"/>
        </w:rPr>
        <w:t>Preambles</w:t>
      </w:r>
      <w:r w:rsidR="00C422B2">
        <w:rPr>
          <w:rFonts w:hint="eastAsia"/>
        </w:rPr>
        <w:t>等信息，</w:t>
      </w:r>
      <w:r w:rsidR="00C422B2">
        <w:rPr>
          <w:rFonts w:hint="eastAsia"/>
        </w:rPr>
        <w:t>RA</w:t>
      </w:r>
      <w:r w:rsidR="00C422B2">
        <w:rPr>
          <w:rFonts w:hint="eastAsia"/>
        </w:rPr>
        <w:t>模块维护的</w:t>
      </w:r>
      <w:r w:rsidR="00C422B2">
        <w:rPr>
          <w:rFonts w:hint="eastAsia"/>
        </w:rPr>
        <w:t>RA-RNTI</w:t>
      </w:r>
      <w:r w:rsidR="00C422B2">
        <w:rPr>
          <w:rFonts w:hint="eastAsia"/>
        </w:rPr>
        <w:t>链表的节点中，多个</w:t>
      </w:r>
      <w:r w:rsidR="00C422B2">
        <w:rPr>
          <w:rFonts w:hint="eastAsia"/>
        </w:rPr>
        <w:t>RA-RNTI</w:t>
      </w:r>
      <w:r w:rsidR="00C422B2">
        <w:rPr>
          <w:rFonts w:hint="eastAsia"/>
        </w:rPr>
        <w:t>可以对应一个</w:t>
      </w:r>
      <w:r w:rsidR="00C422B2">
        <w:rPr>
          <w:rFonts w:hint="eastAsia"/>
        </w:rPr>
        <w:t>Preamble</w:t>
      </w:r>
      <w:r w:rsidR="00C422B2">
        <w:rPr>
          <w:rFonts w:hint="eastAsia"/>
        </w:rPr>
        <w:t>，一个</w:t>
      </w:r>
      <w:r w:rsidR="00C422B2">
        <w:rPr>
          <w:rFonts w:hint="eastAsia"/>
        </w:rPr>
        <w:t>RA-RNTI</w:t>
      </w:r>
      <w:r w:rsidR="00C422B2">
        <w:rPr>
          <w:rFonts w:hint="eastAsia"/>
        </w:rPr>
        <w:t>可以对应一个</w:t>
      </w:r>
      <w:r w:rsidR="00C422B2">
        <w:rPr>
          <w:rFonts w:hint="eastAsia"/>
        </w:rPr>
        <w:t>Preamble</w:t>
      </w:r>
      <w:r w:rsidR="00C422B2">
        <w:rPr>
          <w:rFonts w:hint="eastAsia"/>
        </w:rPr>
        <w:t>，不能重复出现</w:t>
      </w:r>
      <w:r w:rsidR="00C422B2">
        <w:rPr>
          <w:rFonts w:hint="eastAsia"/>
        </w:rPr>
        <w:t>RA-RNTI</w:t>
      </w:r>
      <w:r w:rsidR="00C422B2">
        <w:rPr>
          <w:rFonts w:hint="eastAsia"/>
        </w:rPr>
        <w:t>与</w:t>
      </w:r>
      <w:r w:rsidR="00C422B2">
        <w:rPr>
          <w:rFonts w:hint="eastAsia"/>
        </w:rPr>
        <w:t>Preamble</w:t>
      </w:r>
      <w:r w:rsidR="00C422B2">
        <w:rPr>
          <w:rFonts w:hint="eastAsia"/>
        </w:rPr>
        <w:t>完全相等的节点。该接收流程只是创建</w:t>
      </w:r>
      <w:r w:rsidR="00C422B2">
        <w:rPr>
          <w:rFonts w:hint="eastAsia"/>
        </w:rPr>
        <w:t>RAR</w:t>
      </w:r>
      <w:r w:rsidR="00C422B2">
        <w:rPr>
          <w:rFonts w:hint="eastAsia"/>
        </w:rPr>
        <w:t>节点，</w:t>
      </w:r>
      <w:r w:rsidR="00C422B2">
        <w:rPr>
          <w:rFonts w:hint="eastAsia"/>
        </w:rPr>
        <w:t>RAR</w:t>
      </w:r>
      <w:r w:rsidR="00C422B2">
        <w:rPr>
          <w:rFonts w:hint="eastAsia"/>
        </w:rPr>
        <w:t>节点中各参数的配置需要在有调度机会时</w:t>
      </w:r>
      <w:r w:rsidR="00C422B2">
        <w:rPr>
          <w:rFonts w:hint="eastAsia"/>
        </w:rPr>
        <w:lastRenderedPageBreak/>
        <w:t>才进行配置。</w:t>
      </w:r>
    </w:p>
    <w:p w:rsidR="00296895" w:rsidRDefault="00170E06" w:rsidP="000F6DB4">
      <w:pPr>
        <w:ind w:firstLine="420"/>
        <w:jc w:val="center"/>
      </w:pPr>
      <w:r>
        <w:rPr>
          <w:noProof/>
        </w:rPr>
        <w:drawing>
          <wp:inline distT="0" distB="0" distL="0" distR="0">
            <wp:extent cx="3303905" cy="3769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95" w:rsidRDefault="00597163">
      <w:pPr>
        <w:jc w:val="center"/>
      </w:pPr>
      <w:r>
        <w:rPr>
          <w:rFonts w:hint="eastAsia"/>
        </w:rPr>
        <w:t>图</w:t>
      </w:r>
      <w:r w:rsidR="005042B7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前导接收及处理流程图</w:t>
      </w:r>
    </w:p>
    <w:p w:rsidR="000F6DB4" w:rsidRDefault="000F6DB4" w:rsidP="000F6DB4">
      <w:pPr>
        <w:pStyle w:val="3"/>
        <w:spacing w:beforeLines="0"/>
        <w:rPr>
          <w:szCs w:val="28"/>
        </w:rPr>
      </w:pPr>
      <w:bookmarkStart w:id="31" w:name="_Toc310591132"/>
      <w:bookmarkStart w:id="32" w:name="_Toc311447231"/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2 RAR</w:t>
      </w:r>
      <w:r>
        <w:rPr>
          <w:rFonts w:hint="eastAsia"/>
          <w:szCs w:val="28"/>
        </w:rPr>
        <w:t>准备流程</w:t>
      </w:r>
      <w:bookmarkEnd w:id="31"/>
      <w:bookmarkEnd w:id="32"/>
    </w:p>
    <w:p w:rsidR="000F6DB4" w:rsidRPr="000F6DB4" w:rsidRDefault="00F62811" w:rsidP="00F62811">
      <w:r>
        <w:rPr>
          <w:rFonts w:hint="eastAsia"/>
        </w:rPr>
        <w:tab/>
        <w:t>RA</w:t>
      </w:r>
      <w:r>
        <w:rPr>
          <w:rFonts w:hint="eastAsia"/>
        </w:rPr>
        <w:t>模块需要为</w:t>
      </w:r>
      <w:r>
        <w:rPr>
          <w:rFonts w:hint="eastAsia"/>
        </w:rPr>
        <w:t>MAC</w:t>
      </w:r>
      <w:r>
        <w:rPr>
          <w:rFonts w:hint="eastAsia"/>
        </w:rPr>
        <w:t>发送模块准备好将要发送的</w:t>
      </w:r>
      <w:r>
        <w:rPr>
          <w:rFonts w:hint="eastAsia"/>
        </w:rPr>
        <w:t>RAR</w:t>
      </w:r>
      <w:r>
        <w:rPr>
          <w:rFonts w:hint="eastAsia"/>
        </w:rPr>
        <w:t>信息，在</w:t>
      </w:r>
      <w:r>
        <w:rPr>
          <w:rFonts w:hint="eastAsia"/>
        </w:rPr>
        <w:t>RA</w:t>
      </w:r>
      <w:r>
        <w:rPr>
          <w:rFonts w:hint="eastAsia"/>
        </w:rPr>
        <w:t>模块中，需要判断该</w:t>
      </w:r>
      <w:r>
        <w:rPr>
          <w:rFonts w:hint="eastAsia"/>
        </w:rPr>
        <w:t>RAR</w:t>
      </w:r>
      <w:r>
        <w:rPr>
          <w:rFonts w:hint="eastAsia"/>
        </w:rPr>
        <w:t>节点是否获得调度机会，如果获得调度机会，则创建</w:t>
      </w:r>
      <w:r>
        <w:rPr>
          <w:rFonts w:hint="eastAsia"/>
        </w:rPr>
        <w:t>TC-RNTI</w:t>
      </w:r>
      <w:r>
        <w:rPr>
          <w:rFonts w:hint="eastAsia"/>
        </w:rPr>
        <w:t>实体、配置</w:t>
      </w:r>
      <w:r>
        <w:rPr>
          <w:rFonts w:hint="eastAsia"/>
        </w:rPr>
        <w:t>RAR</w:t>
      </w:r>
      <w:r>
        <w:rPr>
          <w:rFonts w:hint="eastAsia"/>
        </w:rPr>
        <w:t>信息、将</w:t>
      </w:r>
      <w:r>
        <w:rPr>
          <w:rFonts w:hint="eastAsia"/>
        </w:rPr>
        <w:t>RAR</w:t>
      </w:r>
      <w:r>
        <w:rPr>
          <w:rFonts w:hint="eastAsia"/>
        </w:rPr>
        <w:t>信息添加到</w:t>
      </w:r>
      <w:r>
        <w:rPr>
          <w:rFonts w:hint="eastAsia"/>
        </w:rPr>
        <w:t>RAR</w:t>
      </w:r>
      <w:r>
        <w:rPr>
          <w:rFonts w:hint="eastAsia"/>
        </w:rPr>
        <w:t>维护的调度链表中，为</w:t>
      </w:r>
      <w:r>
        <w:rPr>
          <w:rFonts w:hint="eastAsia"/>
        </w:rPr>
        <w:t>MAC</w:t>
      </w:r>
      <w:r>
        <w:rPr>
          <w:rFonts w:hint="eastAsia"/>
        </w:rPr>
        <w:t>发送模块准备好要发送的数据。如果是非竞争接入模式，则基站发送完</w:t>
      </w:r>
      <w:r>
        <w:rPr>
          <w:rFonts w:hint="eastAsia"/>
        </w:rPr>
        <w:t>RAR</w:t>
      </w:r>
      <w:r>
        <w:rPr>
          <w:rFonts w:hint="eastAsia"/>
        </w:rPr>
        <w:t>信息后，认为随机接入过程完成。</w:t>
      </w:r>
    </w:p>
    <w:p w:rsidR="000F6DB4" w:rsidRDefault="007F3835">
      <w:pPr>
        <w:jc w:val="center"/>
      </w:pPr>
      <w:r>
        <w:rPr>
          <w:noProof/>
        </w:rPr>
        <w:lastRenderedPageBreak/>
        <w:drawing>
          <wp:inline distT="0" distB="0" distL="0" distR="0">
            <wp:extent cx="2406650" cy="4312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B4" w:rsidRDefault="000F6DB4" w:rsidP="000F6DB4">
      <w:pPr>
        <w:jc w:val="center"/>
      </w:pPr>
      <w:r>
        <w:rPr>
          <w:rFonts w:hint="eastAsia"/>
        </w:rPr>
        <w:t>图</w:t>
      </w:r>
      <w:r w:rsidR="00C00554">
        <w:rPr>
          <w:rFonts w:hint="eastAsia"/>
        </w:rPr>
        <w:t>10</w:t>
      </w:r>
      <w:r>
        <w:rPr>
          <w:rFonts w:hint="eastAsia"/>
        </w:rPr>
        <w:t xml:space="preserve"> RAR</w:t>
      </w:r>
      <w:r>
        <w:rPr>
          <w:rFonts w:hint="eastAsia"/>
        </w:rPr>
        <w:t>准备流程图</w:t>
      </w:r>
    </w:p>
    <w:p w:rsidR="000F6DB4" w:rsidRPr="000F6DB4" w:rsidRDefault="000F6DB4">
      <w:pPr>
        <w:jc w:val="center"/>
      </w:pPr>
    </w:p>
    <w:p w:rsidR="00296895" w:rsidRDefault="00597163">
      <w:pPr>
        <w:pStyle w:val="3"/>
        <w:spacing w:beforeLines="0"/>
        <w:rPr>
          <w:szCs w:val="28"/>
        </w:rPr>
      </w:pPr>
      <w:bookmarkStart w:id="33" w:name="_Toc228074751"/>
      <w:bookmarkStart w:id="34" w:name="_Toc310591133"/>
      <w:bookmarkStart w:id="35" w:name="_Toc311447232"/>
      <w:bookmarkEnd w:id="30"/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2</w:t>
      </w:r>
      <w:r>
        <w:rPr>
          <w:szCs w:val="28"/>
        </w:rPr>
        <w:t>.</w:t>
      </w:r>
      <w:r w:rsidR="000F6DB4">
        <w:rPr>
          <w:rFonts w:hint="eastAsia"/>
          <w:szCs w:val="28"/>
        </w:rPr>
        <w:t>3</w:t>
      </w:r>
      <w:r>
        <w:rPr>
          <w:szCs w:val="28"/>
        </w:rPr>
        <w:t xml:space="preserve"> </w:t>
      </w:r>
      <w:bookmarkStart w:id="36" w:name="_Toc228074752"/>
      <w:bookmarkEnd w:id="33"/>
      <w:r>
        <w:rPr>
          <w:rFonts w:hint="eastAsia"/>
          <w:szCs w:val="28"/>
        </w:rPr>
        <w:t>Msg3</w:t>
      </w:r>
      <w:r>
        <w:rPr>
          <w:rFonts w:hint="eastAsia"/>
          <w:szCs w:val="28"/>
        </w:rPr>
        <w:t>接收及处理流程</w:t>
      </w:r>
      <w:bookmarkEnd w:id="34"/>
      <w:bookmarkEnd w:id="35"/>
    </w:p>
    <w:p w:rsidR="00D622E7" w:rsidRPr="00D622E7" w:rsidRDefault="00D622E7" w:rsidP="00D622E7">
      <w:pPr>
        <w:pStyle w:val="10"/>
      </w:pPr>
      <w:r>
        <w:rPr>
          <w:rFonts w:hint="eastAsia"/>
        </w:rPr>
        <w:t>Msg3</w:t>
      </w:r>
      <w:r>
        <w:rPr>
          <w:rFonts w:hint="eastAsia"/>
        </w:rPr>
        <w:t>在</w:t>
      </w:r>
      <w:r>
        <w:rPr>
          <w:rFonts w:hint="eastAsia"/>
        </w:rPr>
        <w:t>UE</w:t>
      </w:r>
      <w:r>
        <w:rPr>
          <w:rFonts w:hint="eastAsia"/>
        </w:rPr>
        <w:t>初始接入或重新连接的时候包含的是</w:t>
      </w:r>
      <w:r>
        <w:rPr>
          <w:rFonts w:hint="eastAsia"/>
        </w:rPr>
        <w:t>CCCH-SDU</w:t>
      </w:r>
      <w:r>
        <w:rPr>
          <w:rFonts w:hint="eastAsia"/>
        </w:rPr>
        <w:t>，在其他场景</w:t>
      </w:r>
      <w:r>
        <w:rPr>
          <w:rFonts w:hint="eastAsia"/>
        </w:rPr>
        <w:t>Msg3</w:t>
      </w:r>
      <w:r>
        <w:rPr>
          <w:rFonts w:hint="eastAsia"/>
        </w:rPr>
        <w:t>会包含</w:t>
      </w:r>
      <w:r>
        <w:rPr>
          <w:rFonts w:hint="eastAsia"/>
        </w:rPr>
        <w:t>C-RNTI CE</w:t>
      </w:r>
      <w:r>
        <w:rPr>
          <w:rFonts w:hint="eastAsia"/>
        </w:rPr>
        <w:t>字段，</w:t>
      </w:r>
      <w:r w:rsidR="00D93314">
        <w:rPr>
          <w:rFonts w:hint="eastAsia"/>
        </w:rPr>
        <w:t>两种情况的处理流程如图</w:t>
      </w:r>
      <w:r w:rsidR="00D93314">
        <w:rPr>
          <w:rFonts w:hint="eastAsia"/>
        </w:rPr>
        <w:t>11</w:t>
      </w:r>
      <w:r w:rsidR="00D93314">
        <w:rPr>
          <w:rFonts w:hint="eastAsia"/>
        </w:rPr>
        <w:t>、图</w:t>
      </w:r>
      <w:r w:rsidR="00D93314">
        <w:rPr>
          <w:rFonts w:hint="eastAsia"/>
        </w:rPr>
        <w:t>12</w:t>
      </w:r>
      <w:r w:rsidR="00D93314">
        <w:rPr>
          <w:rFonts w:hint="eastAsia"/>
        </w:rPr>
        <w:t>所示</w:t>
      </w:r>
      <w:r w:rsidR="00AD48D2">
        <w:rPr>
          <w:rFonts w:hint="eastAsia"/>
        </w:rPr>
        <w:t>：</w:t>
      </w:r>
    </w:p>
    <w:p w:rsidR="00296895" w:rsidRDefault="00D622E7">
      <w:pPr>
        <w:jc w:val="center"/>
      </w:pPr>
      <w:r>
        <w:rPr>
          <w:noProof/>
        </w:rPr>
        <w:drawing>
          <wp:inline distT="0" distB="0" distL="0" distR="0">
            <wp:extent cx="4097655" cy="30968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E5A" w:rsidRDefault="00597163" w:rsidP="00B96E5A">
      <w:pPr>
        <w:ind w:firstLineChars="800" w:firstLine="1680"/>
        <w:jc w:val="left"/>
      </w:pPr>
      <w:r>
        <w:rPr>
          <w:rFonts w:hint="eastAsia"/>
        </w:rPr>
        <w:t>图</w:t>
      </w:r>
      <w:r w:rsidR="00D622E7">
        <w:rPr>
          <w:rFonts w:hint="eastAsia"/>
        </w:rPr>
        <w:t>11</w:t>
      </w:r>
      <w:r>
        <w:rPr>
          <w:rFonts w:hint="eastAsia"/>
        </w:rPr>
        <w:t xml:space="preserve"> Msg3</w:t>
      </w:r>
      <w:r w:rsidR="00D622E7">
        <w:rPr>
          <w:rFonts w:hint="eastAsia"/>
        </w:rPr>
        <w:t>包含</w:t>
      </w:r>
      <w:r w:rsidR="00D622E7">
        <w:rPr>
          <w:rFonts w:hint="eastAsia"/>
        </w:rPr>
        <w:t>CE</w:t>
      </w:r>
      <w:r w:rsidR="00D622E7">
        <w:rPr>
          <w:rFonts w:hint="eastAsia"/>
        </w:rPr>
        <w:t>的接收处理流程</w:t>
      </w:r>
      <w:r w:rsidR="00D622E7">
        <w:rPr>
          <w:rFonts w:hint="eastAsia"/>
        </w:rPr>
        <w:t xml:space="preserve">     </w:t>
      </w:r>
      <w:r w:rsidR="00D622E7">
        <w:rPr>
          <w:rFonts w:hint="eastAsia"/>
        </w:rPr>
        <w:t>图</w:t>
      </w:r>
      <w:r w:rsidR="00D622E7">
        <w:rPr>
          <w:rFonts w:hint="eastAsia"/>
        </w:rPr>
        <w:t>12 Msg3</w:t>
      </w:r>
      <w:r w:rsidR="00D622E7">
        <w:rPr>
          <w:rFonts w:hint="eastAsia"/>
        </w:rPr>
        <w:t>不包含</w:t>
      </w:r>
      <w:r w:rsidR="00D622E7">
        <w:rPr>
          <w:rFonts w:hint="eastAsia"/>
        </w:rPr>
        <w:t>CE</w:t>
      </w:r>
      <w:r w:rsidR="00D622E7">
        <w:rPr>
          <w:rFonts w:hint="eastAsia"/>
        </w:rPr>
        <w:t>的接收处理流程</w:t>
      </w:r>
    </w:p>
    <w:p w:rsidR="00296895" w:rsidRDefault="00597163">
      <w:pPr>
        <w:pStyle w:val="2"/>
        <w:spacing w:line="240" w:lineRule="auto"/>
        <w:rPr>
          <w:rFonts w:ascii="Times New Roman" w:eastAsia="宋体" w:hAnsi="宋体"/>
        </w:rPr>
      </w:pPr>
      <w:bookmarkStart w:id="37" w:name="_Toc310591134"/>
      <w:bookmarkStart w:id="38" w:name="_Toc311447233"/>
      <w:bookmarkEnd w:id="36"/>
      <w:r>
        <w:rPr>
          <w:rFonts w:ascii="Times New Roman" w:eastAsia="宋体" w:hAnsi="Times New Roman"/>
        </w:rPr>
        <w:lastRenderedPageBreak/>
        <w:t>3.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函数描述</w:t>
      </w:r>
      <w:bookmarkEnd w:id="37"/>
      <w:bookmarkEnd w:id="3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77"/>
        <w:gridCol w:w="3969"/>
        <w:gridCol w:w="1426"/>
      </w:tblGrid>
      <w:tr w:rsidR="00296895">
        <w:tc>
          <w:tcPr>
            <w:tcW w:w="3677" w:type="dxa"/>
          </w:tcPr>
          <w:p w:rsidR="00296895" w:rsidRDefault="00597163">
            <w:pPr>
              <w:pStyle w:val="12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函数名</w:t>
            </w:r>
          </w:p>
        </w:tc>
        <w:tc>
          <w:tcPr>
            <w:tcW w:w="3969" w:type="dxa"/>
          </w:tcPr>
          <w:p w:rsidR="00296895" w:rsidRDefault="00597163">
            <w:pPr>
              <w:pStyle w:val="12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功能</w:t>
            </w:r>
          </w:p>
        </w:tc>
        <w:tc>
          <w:tcPr>
            <w:tcW w:w="1426" w:type="dxa"/>
          </w:tcPr>
          <w:p w:rsidR="00296895" w:rsidRDefault="00597163">
            <w:pPr>
              <w:pStyle w:val="12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子模块：部分</w:t>
            </w:r>
          </w:p>
        </w:tc>
      </w:tr>
      <w:tr w:rsidR="00663266">
        <w:tc>
          <w:tcPr>
            <w:tcW w:w="3677" w:type="dxa"/>
          </w:tcPr>
          <w:p w:rsidR="00663266" w:rsidRDefault="00663266" w:rsidP="00663266">
            <w:pPr>
              <w:jc w:val="left"/>
            </w:pPr>
            <w:r>
              <w:t xml:space="preserve">INT32 </w:t>
            </w:r>
            <w:proofErr w:type="spellStart"/>
            <w:r>
              <w:rPr>
                <w:rFonts w:hint="eastAsia"/>
              </w:rPr>
              <w:t>init</w:t>
            </w:r>
            <w:r>
              <w:t>_ra</w:t>
            </w:r>
            <w:proofErr w:type="spellEnd"/>
            <w:r>
              <w:t>()</w:t>
            </w:r>
          </w:p>
        </w:tc>
        <w:tc>
          <w:tcPr>
            <w:tcW w:w="3969" w:type="dxa"/>
          </w:tcPr>
          <w:p w:rsidR="00663266" w:rsidRDefault="00663266" w:rsidP="00663266">
            <w:pPr>
              <w:pStyle w:val="12"/>
              <w:spacing w:line="360" w:lineRule="auto"/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负责</w:t>
            </w:r>
            <w:r w:rsidR="00F43891">
              <w:rPr>
                <w:rFonts w:hint="eastAsia"/>
                <w:bCs/>
              </w:rPr>
              <w:t>随机接入模块的初始化</w:t>
            </w:r>
          </w:p>
        </w:tc>
        <w:tc>
          <w:tcPr>
            <w:tcW w:w="1426" w:type="dxa"/>
          </w:tcPr>
          <w:p w:rsidR="00663266" w:rsidRDefault="00663266" w:rsidP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</w:t>
            </w:r>
            <w:r>
              <w:rPr>
                <w:rFonts w:hAnsi="宋体" w:hint="eastAsia"/>
                <w:b/>
                <w:szCs w:val="21"/>
              </w:rPr>
              <w:t>管理</w:t>
            </w:r>
          </w:p>
        </w:tc>
      </w:tr>
      <w:tr w:rsidR="00663266">
        <w:tc>
          <w:tcPr>
            <w:tcW w:w="3677" w:type="dxa"/>
          </w:tcPr>
          <w:p w:rsidR="00663266" w:rsidRDefault="00663266" w:rsidP="004A7AA5">
            <w:pPr>
              <w:jc w:val="left"/>
            </w:pPr>
            <w:r>
              <w:rPr>
                <w:rFonts w:hint="eastAsia"/>
              </w:rPr>
              <w:t xml:space="preserve">INT32 </w:t>
            </w:r>
            <w:proofErr w:type="spellStart"/>
            <w:r>
              <w:rPr>
                <w:rFonts w:hint="eastAsia"/>
              </w:rPr>
              <w:t>rcv_ra_preamble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4A7AA5">
              <w:rPr>
                <w:rFonts w:hint="eastAsia"/>
                <w:szCs w:val="21"/>
              </w:rPr>
              <w:t>PhyRaInfoLst</w:t>
            </w:r>
            <w:proofErr w:type="spellEnd"/>
            <w:r w:rsidR="004A7AA5">
              <w:rPr>
                <w:rFonts w:hint="eastAsia"/>
                <w:szCs w:val="21"/>
              </w:rPr>
              <w:t xml:space="preserve"> *</w:t>
            </w:r>
            <w:proofErr w:type="spellStart"/>
            <w:r w:rsidR="004A7AA5">
              <w:rPr>
                <w:rFonts w:hint="eastAsia"/>
                <w:szCs w:val="21"/>
              </w:rPr>
              <w:t>phy_rainfo_lst_p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663266" w:rsidRDefault="00663266" w:rsidP="00F43891">
            <w:pPr>
              <w:pStyle w:val="12"/>
              <w:spacing w:line="280" w:lineRule="exact"/>
              <w:ind w:firstLine="0"/>
            </w:pP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lowmac</w:t>
            </w:r>
            <w:proofErr w:type="spellEnd"/>
            <w:r>
              <w:rPr>
                <w:rFonts w:hint="eastAsia"/>
              </w:rPr>
              <w:t>层接收</w:t>
            </w:r>
            <w:r>
              <w:rPr>
                <w:rFonts w:hint="eastAsia"/>
              </w:rPr>
              <w:t>RA-RNTI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preamble_index</w:t>
            </w:r>
            <w:proofErr w:type="spellEnd"/>
            <w:r>
              <w:rPr>
                <w:rFonts w:hint="eastAsia"/>
              </w:rPr>
              <w:t>，</w:t>
            </w:r>
            <w:r w:rsidR="00F43891">
              <w:rPr>
                <w:rFonts w:hint="eastAsia"/>
              </w:rPr>
              <w:t>负责</w:t>
            </w:r>
            <w:r>
              <w:rPr>
                <w:rFonts w:hint="eastAsia"/>
              </w:rPr>
              <w:t>RA-RNTI</w:t>
            </w:r>
            <w:r w:rsidR="00F43891">
              <w:rPr>
                <w:rFonts w:hint="eastAsia"/>
              </w:rPr>
              <w:t>链表的管理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前导处理</w:t>
            </w:r>
          </w:p>
        </w:tc>
      </w:tr>
      <w:tr w:rsidR="00663266">
        <w:tc>
          <w:tcPr>
            <w:tcW w:w="3677" w:type="dxa"/>
          </w:tcPr>
          <w:p w:rsidR="00663266" w:rsidRDefault="00C21DA1">
            <w:proofErr w:type="spellStart"/>
            <w:r>
              <w:rPr>
                <w:rFonts w:hint="eastAsia"/>
              </w:rPr>
              <w:t>RaRntiMsgNode</w:t>
            </w:r>
            <w:proofErr w:type="spellEnd"/>
            <w:r w:rsidR="00663266">
              <w:rPr>
                <w:rFonts w:hint="eastAsia"/>
              </w:rPr>
              <w:t>*</w:t>
            </w:r>
            <w:proofErr w:type="spellStart"/>
            <w:r w:rsidR="00663266">
              <w:rPr>
                <w:rFonts w:hint="eastAsia"/>
              </w:rPr>
              <w:t>get_rar</w:t>
            </w:r>
            <w:proofErr w:type="spellEnd"/>
            <w:r w:rsidR="00663266">
              <w:rPr>
                <w:rFonts w:hint="eastAsia"/>
              </w:rPr>
              <w:t xml:space="preserve">(UINT16 </w:t>
            </w:r>
            <w:proofErr w:type="spellStart"/>
            <w:r w:rsidR="00663266">
              <w:rPr>
                <w:rFonts w:hint="eastAsia"/>
              </w:rPr>
              <w:t>rnti</w:t>
            </w:r>
            <w:proofErr w:type="spellEnd"/>
            <w:r w:rsidR="00663266"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663266" w:rsidRDefault="00663266">
            <w:pPr>
              <w:pStyle w:val="12"/>
              <w:spacing w:line="360" w:lineRule="auto"/>
              <w:ind w:firstLine="0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bCs/>
              </w:rPr>
              <w:t>为调度到的</w:t>
            </w:r>
            <w:r>
              <w:rPr>
                <w:rFonts w:hint="eastAsia"/>
                <w:bCs/>
              </w:rPr>
              <w:t>RA_RNTI</w:t>
            </w:r>
            <w:r>
              <w:rPr>
                <w:rFonts w:hint="eastAsia"/>
                <w:bCs/>
              </w:rPr>
              <w:t>构造</w:t>
            </w:r>
            <w:r>
              <w:rPr>
                <w:rFonts w:hint="eastAsia"/>
                <w:bCs/>
              </w:rPr>
              <w:t>RAR</w:t>
            </w:r>
            <w:r>
              <w:rPr>
                <w:rFonts w:hint="eastAsia"/>
                <w:bCs/>
              </w:rPr>
              <w:t>消息内容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RAR</w:t>
            </w:r>
            <w:r>
              <w:rPr>
                <w:rFonts w:hAnsi="宋体" w:hint="eastAsia"/>
                <w:b/>
                <w:szCs w:val="21"/>
              </w:rPr>
              <w:t>准备</w:t>
            </w:r>
          </w:p>
        </w:tc>
      </w:tr>
      <w:tr w:rsidR="00663266">
        <w:tc>
          <w:tcPr>
            <w:tcW w:w="3677" w:type="dxa"/>
          </w:tcPr>
          <w:p w:rsidR="00663266" w:rsidRDefault="00663266" w:rsidP="00F43891">
            <w:r>
              <w:rPr>
                <w:rFonts w:hint="eastAsia"/>
              </w:rPr>
              <w:t xml:space="preserve">INT32 </w:t>
            </w:r>
            <w:proofErr w:type="spellStart"/>
            <w:r>
              <w:rPr>
                <w:rFonts w:hint="eastAsia"/>
              </w:rPr>
              <w:t>rcv_crnti_ce</w:t>
            </w:r>
            <w:proofErr w:type="spellEnd"/>
            <w:r>
              <w:rPr>
                <w:rFonts w:hint="eastAsia"/>
              </w:rPr>
              <w:t xml:space="preserve">(UINT16 </w:t>
            </w:r>
            <w:proofErr w:type="spellStart"/>
            <w:r>
              <w:rPr>
                <w:rFonts w:hint="eastAsia"/>
              </w:rPr>
              <w:t>tc_rnti</w:t>
            </w:r>
            <w:proofErr w:type="spellEnd"/>
            <w:r>
              <w:rPr>
                <w:rFonts w:hint="eastAsia"/>
              </w:rPr>
              <w:t xml:space="preserve">, UINT8* </w:t>
            </w:r>
            <w:proofErr w:type="spellStart"/>
            <w:r>
              <w:rPr>
                <w:rFonts w:hint="eastAsia"/>
              </w:rPr>
              <w:t>msg_p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663266" w:rsidRPr="00F43891" w:rsidRDefault="00663266" w:rsidP="00F43891">
            <w:pPr>
              <w:pStyle w:val="12"/>
              <w:spacing w:line="280" w:lineRule="exact"/>
              <w:ind w:firstLine="0"/>
            </w:pPr>
            <w:r w:rsidRPr="00F43891">
              <w:rPr>
                <w:rFonts w:hint="eastAsia"/>
              </w:rPr>
              <w:t>从</w:t>
            </w:r>
            <w:r w:rsidRPr="00F43891">
              <w:rPr>
                <w:rFonts w:hint="eastAsia"/>
              </w:rPr>
              <w:t xml:space="preserve">MAC </w:t>
            </w:r>
            <w:r w:rsidRPr="00F43891">
              <w:rPr>
                <w:rFonts w:hint="eastAsia"/>
              </w:rPr>
              <w:t>接收模块接收</w:t>
            </w:r>
            <w:r w:rsidRPr="00F43891">
              <w:rPr>
                <w:rFonts w:hint="eastAsia"/>
              </w:rPr>
              <w:t>C-RNTI</w:t>
            </w:r>
            <w:r w:rsidRPr="00F43891">
              <w:rPr>
                <w:rFonts w:hint="eastAsia"/>
              </w:rPr>
              <w:t>控制单元</w:t>
            </w:r>
            <w:r w:rsidR="00F43891" w:rsidRPr="00F43891">
              <w:rPr>
                <w:rFonts w:hint="eastAsia"/>
              </w:rPr>
              <w:t>,</w:t>
            </w:r>
            <w:r w:rsidR="00F43891" w:rsidRPr="00F43891">
              <w:rPr>
                <w:rFonts w:hint="eastAsia"/>
              </w:rPr>
              <w:t>进行</w:t>
            </w:r>
            <w:r w:rsidR="00F43891" w:rsidRPr="00F43891">
              <w:rPr>
                <w:rFonts w:hint="eastAsia"/>
              </w:rPr>
              <w:t>C-RNTI</w:t>
            </w:r>
            <w:r w:rsidR="00F43891" w:rsidRPr="00F43891">
              <w:rPr>
                <w:rFonts w:hint="eastAsia"/>
              </w:rPr>
              <w:t>实体的查找及</w:t>
            </w:r>
            <w:r w:rsidR="00F43891" w:rsidRPr="00F43891">
              <w:rPr>
                <w:rFonts w:hint="eastAsia"/>
              </w:rPr>
              <w:t>TC-RNTI</w:t>
            </w:r>
            <w:r w:rsidR="00F43891" w:rsidRPr="00F43891">
              <w:rPr>
                <w:rFonts w:hint="eastAsia"/>
              </w:rPr>
              <w:t>实体的处理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Msg3</w:t>
            </w:r>
            <w:r>
              <w:rPr>
                <w:rFonts w:hAnsi="宋体" w:hint="eastAsia"/>
                <w:b/>
                <w:szCs w:val="21"/>
              </w:rPr>
              <w:t>处理</w:t>
            </w:r>
          </w:p>
        </w:tc>
      </w:tr>
      <w:tr w:rsidR="00663266">
        <w:tc>
          <w:tcPr>
            <w:tcW w:w="3677" w:type="dxa"/>
          </w:tcPr>
          <w:p w:rsidR="00663266" w:rsidRDefault="00663266" w:rsidP="00F43891">
            <w:pPr>
              <w:jc w:val="left"/>
            </w:pPr>
            <w:r>
              <w:t xml:space="preserve">INT32 </w:t>
            </w:r>
            <w:proofErr w:type="spellStart"/>
            <w:r>
              <w:t>rcv</w:t>
            </w:r>
            <w:proofErr w:type="spellEnd"/>
            <w:r>
              <w:t>_</w:t>
            </w:r>
            <w:r w:rsidR="00F43891">
              <w:t xml:space="preserve"> </w:t>
            </w:r>
            <w:r>
              <w:t>msg</w:t>
            </w:r>
            <w:r w:rsidR="00F43891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UINT16 </w:t>
            </w:r>
            <w:proofErr w:type="spellStart"/>
            <w:r>
              <w:rPr>
                <w:rFonts w:hint="eastAsia"/>
              </w:rPr>
              <w:t>tc_rnti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UINT16 </w:t>
            </w:r>
            <w:proofErr w:type="spellStart"/>
            <w:r>
              <w:t>msg_len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UINT8 *</w:t>
            </w:r>
            <w:proofErr w:type="spellStart"/>
            <w:r>
              <w:rPr>
                <w:rFonts w:hint="eastAsia"/>
              </w:rPr>
              <w:t>msg</w:t>
            </w:r>
            <w:r>
              <w:t>_p</w:t>
            </w:r>
            <w:proofErr w:type="spellEnd"/>
            <w:r>
              <w:t>)</w:t>
            </w:r>
          </w:p>
        </w:tc>
        <w:tc>
          <w:tcPr>
            <w:tcW w:w="3969" w:type="dxa"/>
          </w:tcPr>
          <w:p w:rsidR="00663266" w:rsidRDefault="00663266" w:rsidP="000474FE">
            <w:pPr>
              <w:pStyle w:val="12"/>
              <w:spacing w:line="280" w:lineRule="exact"/>
              <w:ind w:firstLine="0"/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CCCH SDU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CCCH SDU</w:t>
            </w:r>
            <w:r>
              <w:rPr>
                <w:rFonts w:hint="eastAsia"/>
              </w:rPr>
              <w:t>递交</w:t>
            </w:r>
            <w:r>
              <w:rPr>
                <w:rFonts w:hint="eastAsia"/>
              </w:rPr>
              <w:t>CE list</w:t>
            </w:r>
            <w:r>
              <w:rPr>
                <w:rFonts w:hint="eastAsia"/>
              </w:rPr>
              <w:t>。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Msg3</w:t>
            </w:r>
            <w:r>
              <w:rPr>
                <w:rFonts w:hAnsi="宋体" w:hint="eastAsia"/>
                <w:b/>
                <w:szCs w:val="21"/>
              </w:rPr>
              <w:t>处理</w:t>
            </w:r>
          </w:p>
        </w:tc>
      </w:tr>
      <w:tr w:rsidR="00663266">
        <w:tc>
          <w:tcPr>
            <w:tcW w:w="3677" w:type="dxa"/>
          </w:tcPr>
          <w:p w:rsidR="00663266" w:rsidRDefault="00663266">
            <w:pPr>
              <w:jc w:val="left"/>
            </w:pPr>
            <w:r>
              <w:t xml:space="preserve">INT32 </w:t>
            </w:r>
            <w:proofErr w:type="spellStart"/>
            <w:r>
              <w:t>cleanup_ra</w:t>
            </w:r>
            <w:proofErr w:type="spellEnd"/>
            <w:r>
              <w:t>()</w:t>
            </w:r>
          </w:p>
        </w:tc>
        <w:tc>
          <w:tcPr>
            <w:tcW w:w="3969" w:type="dxa"/>
          </w:tcPr>
          <w:p w:rsidR="00663266" w:rsidRDefault="00F43891" w:rsidP="00F43891">
            <w:pPr>
              <w:pStyle w:val="12"/>
              <w:spacing w:line="280" w:lineRule="exact"/>
              <w:ind w:firstLine="0"/>
              <w:rPr>
                <w:bCs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RA-RNTI</w:t>
            </w:r>
            <w:r w:rsidR="00663266" w:rsidRPr="00F43891">
              <w:rPr>
                <w:rFonts w:hint="eastAsia"/>
              </w:rPr>
              <w:t>实体及</w:t>
            </w:r>
            <w:r>
              <w:rPr>
                <w:rFonts w:hint="eastAsia"/>
              </w:rPr>
              <w:t>未处理</w:t>
            </w:r>
            <w:r w:rsidRPr="00F43891">
              <w:rPr>
                <w:rFonts w:hint="eastAsia"/>
              </w:rPr>
              <w:t>TC-RNTI</w:t>
            </w:r>
            <w:r w:rsidR="00663266" w:rsidRPr="00F43891">
              <w:rPr>
                <w:rFonts w:hint="eastAsia"/>
              </w:rPr>
              <w:t>实体</w:t>
            </w:r>
            <w:r>
              <w:rPr>
                <w:rFonts w:hint="eastAsia"/>
              </w:rPr>
              <w:t>的删除。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</w:t>
            </w:r>
            <w:r>
              <w:rPr>
                <w:rFonts w:hAnsi="宋体" w:hint="eastAsia"/>
                <w:b/>
                <w:szCs w:val="21"/>
              </w:rPr>
              <w:t>管理</w:t>
            </w:r>
          </w:p>
        </w:tc>
      </w:tr>
    </w:tbl>
    <w:p w:rsidR="00296895" w:rsidRDefault="00296895"/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39" w:name="_Toc310591135"/>
      <w:bookmarkStart w:id="40" w:name="_Toc311447234"/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函数调用关系</w:t>
      </w:r>
      <w:bookmarkStart w:id="41" w:name="_Toc55285810"/>
      <w:bookmarkEnd w:id="39"/>
      <w:bookmarkEnd w:id="40"/>
    </w:p>
    <w:p w:rsidR="00296895" w:rsidRDefault="00597163" w:rsidP="00B079DF">
      <w:r>
        <w:rPr>
          <w:rFonts w:hint="eastAsia"/>
        </w:rPr>
        <w:t>前导接收及</w:t>
      </w:r>
      <w:r>
        <w:rPr>
          <w:rFonts w:hint="eastAsia"/>
        </w:rPr>
        <w:t>RAR</w:t>
      </w:r>
      <w:r>
        <w:rPr>
          <w:rFonts w:hint="eastAsia"/>
        </w:rPr>
        <w:t>准备：</w:t>
      </w:r>
    </w:p>
    <w:p w:rsidR="00296895" w:rsidRDefault="006126DA" w:rsidP="006126DA">
      <w:pPr>
        <w:tabs>
          <w:tab w:val="right" w:pos="9070"/>
        </w:tabs>
        <w:jc w:val="left"/>
      </w:pPr>
      <w:r>
        <w:object w:dxaOrig="2184" w:dyaOrig="617">
          <v:shape id="_x0000_i1029" type="#_x0000_t75" style="width:87.55pt;height:24.2pt" o:ole="">
            <v:imagedata r:id="rId31" o:title=""/>
          </v:shape>
          <o:OLEObject Type="Embed" ProgID="Visio.Drawing.11" ShapeID="_x0000_i1029" DrawAspect="Content" ObjectID="_1385201221" r:id="rId32"/>
        </w:object>
      </w:r>
      <w:r w:rsidR="00597163">
        <w:t xml:space="preserve"> </w:t>
      </w:r>
      <w:r>
        <w:tab/>
      </w:r>
    </w:p>
    <w:p w:rsidR="00296895" w:rsidRDefault="005B6B00" w:rsidP="004D4BEB">
      <w:pPr>
        <w:tabs>
          <w:tab w:val="left" w:pos="7350"/>
        </w:tabs>
        <w:jc w:val="left"/>
      </w:pPr>
      <w:r>
        <w:object w:dxaOrig="4795" w:dyaOrig="1810">
          <v:shape id="_x0000_i1030" type="#_x0000_t75" style="width:3in;height:81.8pt" o:ole="">
            <v:imagedata r:id="rId33" o:title=""/>
          </v:shape>
          <o:OLEObject Type="Embed" ProgID="Visio.Drawing.11" ShapeID="_x0000_i1030" DrawAspect="Content" ObjectID="_1385201222" r:id="rId34"/>
        </w:object>
      </w:r>
      <w:r w:rsidR="00597163">
        <w:t xml:space="preserve"> </w:t>
      </w:r>
      <w:r w:rsidR="004D4BEB">
        <w:tab/>
      </w:r>
    </w:p>
    <w:p w:rsidR="00296895" w:rsidRDefault="00597163" w:rsidP="00B079DF">
      <w:r>
        <w:rPr>
          <w:rFonts w:hint="eastAsia"/>
        </w:rPr>
        <w:t>Msg3</w:t>
      </w:r>
      <w:r>
        <w:rPr>
          <w:rFonts w:hint="eastAsia"/>
        </w:rPr>
        <w:t>接收及处理：</w:t>
      </w:r>
    </w:p>
    <w:p w:rsidR="00296895" w:rsidRDefault="004D4BEB">
      <w:pPr>
        <w:jc w:val="left"/>
      </w:pPr>
      <w:r>
        <w:object w:dxaOrig="4992" w:dyaOrig="2720">
          <v:shape id="_x0000_i1031" type="#_x0000_t75" style="width:200.45pt;height:108.85pt" o:ole="">
            <v:imagedata r:id="rId35" o:title=""/>
          </v:shape>
          <o:OLEObject Type="Embed" ProgID="Visio.Drawing.11" ShapeID="_x0000_i1031" DrawAspect="Content" ObjectID="_1385201223" r:id="rId36"/>
        </w:object>
      </w:r>
    </w:p>
    <w:p w:rsidR="00296895" w:rsidRDefault="000474FE">
      <w:pPr>
        <w:pStyle w:val="12"/>
        <w:ind w:firstLine="0"/>
        <w:sectPr w:rsidR="00296895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  <w:r>
        <w:object w:dxaOrig="4685" w:dyaOrig="1954">
          <v:shape id="_x0000_i1032" type="#_x0000_t75" style="width:188.95pt;height:78.9pt" o:ole="">
            <v:imagedata r:id="rId37" o:title=""/>
          </v:shape>
          <o:OLEObject Type="Embed" ProgID="Visio.Drawing.11" ShapeID="_x0000_i1032" DrawAspect="Content" ObjectID="_1385201224" r:id="rId38">
            <o:FieldCodes>\* MERGEFORMAT</o:FieldCodes>
          </o:OLEObject>
        </w:object>
      </w:r>
    </w:p>
    <w:p w:rsidR="00296895" w:rsidRDefault="00597163">
      <w:pPr>
        <w:pStyle w:val="1"/>
      </w:pPr>
      <w:bookmarkStart w:id="42" w:name="_Toc310591136"/>
      <w:bookmarkStart w:id="43" w:name="_Toc311447235"/>
      <w:r>
        <w:rPr>
          <w:rFonts w:hint="eastAsia"/>
        </w:rPr>
        <w:lastRenderedPageBreak/>
        <w:t>4</w:t>
      </w:r>
      <w:r>
        <w:t xml:space="preserve"> </w:t>
      </w:r>
      <w:r>
        <w:rPr>
          <w:rFonts w:hAnsi="宋体"/>
        </w:rPr>
        <w:t>数据描述</w:t>
      </w:r>
      <w:bookmarkStart w:id="44" w:name="_Toc55285811"/>
      <w:bookmarkEnd w:id="41"/>
      <w:bookmarkEnd w:id="42"/>
      <w:bookmarkEnd w:id="43"/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45" w:name="_Toc310591137"/>
      <w:bookmarkStart w:id="46" w:name="_Toc311447236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数据结构说明</w:t>
      </w:r>
      <w:bookmarkEnd w:id="44"/>
      <w:bookmarkEnd w:id="45"/>
      <w:bookmarkEnd w:id="46"/>
    </w:p>
    <w:p w:rsidR="00296895" w:rsidRDefault="00597163">
      <w:pPr>
        <w:overflowPunct w:val="0"/>
        <w:ind w:firstLineChars="200" w:firstLine="422"/>
        <w:rPr>
          <w:b/>
        </w:rPr>
      </w:pPr>
      <w:bookmarkStart w:id="47" w:name="_Toc55285812"/>
      <w:r>
        <w:rPr>
          <w:rFonts w:hint="eastAsia"/>
          <w:b/>
        </w:rPr>
        <w:t>常量：</w:t>
      </w:r>
    </w:p>
    <w:p w:rsidR="00296895" w:rsidRDefault="00597163">
      <w:pPr>
        <w:ind w:firstLine="420"/>
        <w:rPr>
          <w:bCs/>
        </w:rPr>
      </w:pPr>
      <w:r>
        <w:rPr>
          <w:bCs/>
        </w:rPr>
        <w:t>#define RA_RNTI_TBL_</w:t>
      </w:r>
      <w:proofErr w:type="gramStart"/>
      <w:r>
        <w:rPr>
          <w:bCs/>
        </w:rPr>
        <w:t xml:space="preserve">SIZE </w:t>
      </w:r>
      <w:r>
        <w:rPr>
          <w:rFonts w:hint="eastAsia"/>
          <w:bCs/>
        </w:rPr>
        <w:t xml:space="preserve"> </w:t>
      </w:r>
      <w:r>
        <w:rPr>
          <w:bCs/>
        </w:rPr>
        <w:t>(</w:t>
      </w:r>
      <w:proofErr w:type="gramEnd"/>
      <w:r>
        <w:rPr>
          <w:bCs/>
        </w:rPr>
        <w:t>MAX_RA_RNTI - MIN_RA_RNTI + 1)</w:t>
      </w:r>
    </w:p>
    <w:p w:rsidR="00296895" w:rsidRDefault="00597163">
      <w:pPr>
        <w:ind w:firstLine="420"/>
        <w:rPr>
          <w:bCs/>
        </w:rPr>
      </w:pPr>
      <w:r>
        <w:rPr>
          <w:bCs/>
        </w:rPr>
        <w:t xml:space="preserve">#define MIN_RA_RNTI     </w:t>
      </w:r>
      <w:r>
        <w:rPr>
          <w:rFonts w:hint="eastAsia"/>
          <w:bCs/>
        </w:rPr>
        <w:t xml:space="preserve">  </w:t>
      </w:r>
      <w:r>
        <w:rPr>
          <w:bCs/>
        </w:rPr>
        <w:t>0x000</w:t>
      </w:r>
      <w:r>
        <w:rPr>
          <w:rFonts w:hint="eastAsia"/>
          <w:bCs/>
        </w:rPr>
        <w:t>1</w:t>
      </w:r>
      <w:r>
        <w:rPr>
          <w:bCs/>
        </w:rPr>
        <w:t xml:space="preserve">  </w:t>
      </w:r>
      <w:r>
        <w:rPr>
          <w:rFonts w:hint="eastAsia"/>
          <w:bCs/>
        </w:rPr>
        <w:t xml:space="preserve">                    </w:t>
      </w:r>
      <w:r>
        <w:rPr>
          <w:bCs/>
        </w:rPr>
        <w:t xml:space="preserve">/* Minimal </w:t>
      </w:r>
      <w:r>
        <w:rPr>
          <w:rFonts w:hint="eastAsia"/>
          <w:bCs/>
        </w:rPr>
        <w:t>RA</w:t>
      </w:r>
      <w:r>
        <w:rPr>
          <w:bCs/>
        </w:rPr>
        <w:t xml:space="preserve"> RNTI */</w:t>
      </w:r>
    </w:p>
    <w:p w:rsidR="00296895" w:rsidRDefault="00597163">
      <w:pPr>
        <w:ind w:firstLine="420"/>
        <w:rPr>
          <w:bCs/>
        </w:rPr>
      </w:pPr>
      <w:r>
        <w:rPr>
          <w:bCs/>
        </w:rPr>
        <w:t xml:space="preserve">#define MAX_RA_RNTI  </w:t>
      </w:r>
      <w:r>
        <w:rPr>
          <w:rFonts w:hint="eastAsia"/>
          <w:bCs/>
        </w:rPr>
        <w:t xml:space="preserve">    </w:t>
      </w:r>
      <w:r>
        <w:rPr>
          <w:bCs/>
        </w:rPr>
        <w:t>0x000</w:t>
      </w:r>
      <w:r>
        <w:rPr>
          <w:rFonts w:hint="eastAsia"/>
          <w:bCs/>
        </w:rPr>
        <w:t>1</w:t>
      </w:r>
      <w:r>
        <w:t xml:space="preserve"> </w:t>
      </w:r>
      <w:r>
        <w:rPr>
          <w:rFonts w:hint="eastAsia"/>
        </w:rPr>
        <w:t>+ MAX_UE_NUM -1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</w:t>
      </w:r>
      <w:r>
        <w:rPr>
          <w:bCs/>
        </w:rPr>
        <w:t xml:space="preserve">/* Maximum </w:t>
      </w:r>
      <w:r>
        <w:rPr>
          <w:rFonts w:hint="eastAsia"/>
          <w:bCs/>
        </w:rPr>
        <w:t>RA</w:t>
      </w:r>
      <w:r>
        <w:rPr>
          <w:bCs/>
        </w:rPr>
        <w:t xml:space="preserve"> RNTI */</w:t>
      </w:r>
    </w:p>
    <w:p w:rsidR="00296895" w:rsidRDefault="00296895">
      <w:pPr>
        <w:overflowPunct w:val="0"/>
        <w:rPr>
          <w:highlight w:val="yellow"/>
        </w:rPr>
      </w:pPr>
    </w:p>
    <w:p w:rsidR="00296895" w:rsidRDefault="00597163">
      <w:pPr>
        <w:overflowPunct w:val="0"/>
        <w:ind w:firstLineChars="200" w:firstLine="422"/>
        <w:rPr>
          <w:b/>
        </w:rPr>
      </w:pPr>
      <w:r>
        <w:rPr>
          <w:rFonts w:hint="eastAsia"/>
          <w:b/>
        </w:rPr>
        <w:t>结构定义：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>/* this should be defined in UL Grant management */</w:t>
      </w:r>
    </w:p>
    <w:p w:rsidR="004F2E66" w:rsidRP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  <w:rPr>
          <w:b/>
          <w:color w:val="FF0000"/>
        </w:rPr>
      </w:pPr>
      <w:proofErr w:type="spellStart"/>
      <w:proofErr w:type="gramStart"/>
      <w:r w:rsidRPr="004F2E66">
        <w:rPr>
          <w:b/>
          <w:color w:val="FF0000"/>
        </w:rPr>
        <w:t>typedef</w:t>
      </w:r>
      <w:proofErr w:type="spellEnd"/>
      <w:proofErr w:type="gramEnd"/>
      <w:r w:rsidRPr="004F2E66">
        <w:rPr>
          <w:b/>
          <w:color w:val="FF0000"/>
        </w:rPr>
        <w:t xml:space="preserve"> </w:t>
      </w:r>
      <w:proofErr w:type="spellStart"/>
      <w:r w:rsidRPr="004F2E66">
        <w:rPr>
          <w:b/>
          <w:color w:val="FF0000"/>
        </w:rPr>
        <w:t>struct</w:t>
      </w:r>
      <w:proofErr w:type="spellEnd"/>
      <w:r w:rsidRPr="004F2E66">
        <w:rPr>
          <w:b/>
          <w:color w:val="FF0000"/>
        </w:rPr>
        <w:t xml:space="preserve"> {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UINT32 </w:t>
      </w:r>
      <w:proofErr w:type="spellStart"/>
      <w:r>
        <w:t>msg_size</w:t>
      </w:r>
      <w:proofErr w:type="spellEnd"/>
      <w: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UINT16 </w:t>
      </w:r>
      <w:proofErr w:type="spellStart"/>
      <w:r>
        <w:t>fixed_riv</w:t>
      </w:r>
      <w:proofErr w:type="spellEnd"/>
      <w: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UINT16 </w:t>
      </w:r>
      <w:proofErr w:type="spellStart"/>
      <w:r>
        <w:t>rb_start</w:t>
      </w:r>
      <w:proofErr w:type="spellEnd"/>
      <w: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UINT16 </w:t>
      </w:r>
      <w:proofErr w:type="spellStart"/>
      <w:r>
        <w:t>rb_len</w:t>
      </w:r>
      <w:proofErr w:type="spellEnd"/>
      <w: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UINT8 </w:t>
      </w:r>
      <w:proofErr w:type="spellStart"/>
      <w:r>
        <w:t>hopping_flag</w:t>
      </w:r>
      <w:proofErr w:type="spellEnd"/>
      <w: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UINT8 </w:t>
      </w:r>
      <w:proofErr w:type="spellStart"/>
      <w:r>
        <w:t>truncated_mcs</w:t>
      </w:r>
      <w:proofErr w:type="spellEnd"/>
      <w: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UINT8 </w:t>
      </w:r>
      <w:proofErr w:type="spellStart"/>
      <w:r>
        <w:t>tpc_pusch</w:t>
      </w:r>
      <w:proofErr w:type="spellEnd"/>
      <w: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UINT8 </w:t>
      </w:r>
      <w:proofErr w:type="spellStart"/>
      <w:r>
        <w:t>ul_delay</w:t>
      </w:r>
      <w:proofErr w:type="spellEnd"/>
      <w: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</w:pPr>
      <w:r>
        <w:tab/>
        <w:t xml:space="preserve">UINT8 </w:t>
      </w:r>
      <w:proofErr w:type="spellStart"/>
      <w:r>
        <w:t>cqi_request</w:t>
      </w:r>
      <w:proofErr w:type="spellEnd"/>
      <w:r>
        <w:t>;</w:t>
      </w:r>
    </w:p>
    <w:p w:rsidR="00296895" w:rsidRP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  <w:rPr>
          <w:b/>
          <w:color w:val="FF0000"/>
        </w:rPr>
      </w:pPr>
      <w:r w:rsidRPr="004F2E66">
        <w:rPr>
          <w:b/>
          <w:color w:val="FF0000"/>
        </w:rPr>
        <w:t xml:space="preserve">} </w:t>
      </w:r>
      <w:proofErr w:type="spellStart"/>
      <w:r w:rsidRPr="004F2E66">
        <w:rPr>
          <w:b/>
          <w:color w:val="FF0000"/>
        </w:rPr>
        <w:t>RARUlGrant</w:t>
      </w:r>
      <w:proofErr w:type="spellEnd"/>
      <w:r w:rsidRPr="004F2E66">
        <w:rPr>
          <w:b/>
          <w:color w:val="FF0000"/>
        </w:rPr>
        <w:t>;</w:t>
      </w:r>
    </w:p>
    <w:p w:rsidR="004F2E66" w:rsidRDefault="004F2E66" w:rsidP="004F2E66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</w:p>
    <w:p w:rsidR="004F2E66" w:rsidRPr="004F2E66" w:rsidRDefault="004F2E66" w:rsidP="004F2E66">
      <w:pPr>
        <w:ind w:leftChars="100" w:left="210"/>
        <w:rPr>
          <w:b/>
          <w:color w:val="FF0000"/>
          <w:kern w:val="0"/>
          <w:szCs w:val="21"/>
        </w:rPr>
      </w:pPr>
      <w:bookmarkStart w:id="48" w:name="_Toc21461"/>
      <w:proofErr w:type="spellStart"/>
      <w:proofErr w:type="gramStart"/>
      <w:r w:rsidRPr="004F2E66">
        <w:rPr>
          <w:b/>
          <w:color w:val="FF0000"/>
          <w:kern w:val="0"/>
          <w:szCs w:val="21"/>
        </w:rPr>
        <w:t>typedef</w:t>
      </w:r>
      <w:proofErr w:type="spellEnd"/>
      <w:proofErr w:type="gramEnd"/>
      <w:r w:rsidRPr="004F2E66">
        <w:rPr>
          <w:b/>
          <w:color w:val="FF0000"/>
          <w:kern w:val="0"/>
          <w:szCs w:val="21"/>
        </w:rPr>
        <w:t xml:space="preserve"> </w:t>
      </w:r>
      <w:proofErr w:type="spellStart"/>
      <w:r w:rsidRPr="004F2E66">
        <w:rPr>
          <w:b/>
          <w:color w:val="FF0000"/>
          <w:kern w:val="0"/>
          <w:szCs w:val="21"/>
        </w:rPr>
        <w:t>struct</w:t>
      </w:r>
      <w:proofErr w:type="spellEnd"/>
      <w:r w:rsidRPr="004F2E66">
        <w:rPr>
          <w:b/>
          <w:color w:val="FF0000"/>
          <w:kern w:val="0"/>
          <w:szCs w:val="21"/>
        </w:rPr>
        <w:t xml:space="preserve"> {</w:t>
      </w:r>
    </w:p>
    <w:p w:rsidR="004F2E66" w:rsidRPr="004F2E66" w:rsidRDefault="004F2E66" w:rsidP="004F2E66">
      <w:pPr>
        <w:ind w:leftChars="100" w:left="210"/>
        <w:rPr>
          <w:kern w:val="0"/>
          <w:szCs w:val="21"/>
        </w:rPr>
      </w:pPr>
      <w:r>
        <w:rPr>
          <w:kern w:val="0"/>
          <w:szCs w:val="21"/>
        </w:rPr>
        <w:t xml:space="preserve">    </w:t>
      </w:r>
      <w:proofErr w:type="spellStart"/>
      <w:r>
        <w:rPr>
          <w:kern w:val="0"/>
          <w:szCs w:val="21"/>
        </w:rPr>
        <w:t>RARUlGrant</w:t>
      </w:r>
      <w:proofErr w:type="spellEnd"/>
      <w:r>
        <w:rPr>
          <w:kern w:val="0"/>
          <w:szCs w:val="21"/>
        </w:rPr>
        <w:t xml:space="preserve"> *</w:t>
      </w:r>
      <w:proofErr w:type="spellStart"/>
      <w:r>
        <w:rPr>
          <w:kern w:val="0"/>
          <w:szCs w:val="21"/>
        </w:rPr>
        <w:t>ul_grant_p</w:t>
      </w:r>
      <w:proofErr w:type="spellEnd"/>
      <w:r>
        <w:rPr>
          <w:kern w:val="0"/>
          <w:szCs w:val="21"/>
        </w:rPr>
        <w:t xml:space="preserve">; 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 w:rsidRPr="004F2E66">
        <w:rPr>
          <w:kern w:val="0"/>
          <w:szCs w:val="21"/>
        </w:rPr>
        <w:t>/* pointer to schedule result */</w:t>
      </w:r>
    </w:p>
    <w:p w:rsidR="004F2E66" w:rsidRPr="004F2E66" w:rsidRDefault="004F2E66" w:rsidP="004F2E66">
      <w:pPr>
        <w:ind w:leftChars="100" w:left="210"/>
        <w:rPr>
          <w:kern w:val="0"/>
          <w:szCs w:val="21"/>
        </w:rPr>
      </w:pPr>
      <w:r>
        <w:rPr>
          <w:kern w:val="0"/>
          <w:szCs w:val="21"/>
        </w:rPr>
        <w:t xml:space="preserve">    INT32 ta;</w:t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/* time </w:t>
      </w:r>
      <w:r>
        <w:rPr>
          <w:rFonts w:hint="eastAsia"/>
          <w:kern w:val="0"/>
          <w:szCs w:val="21"/>
        </w:rPr>
        <w:t xml:space="preserve">advance Command </w:t>
      </w:r>
      <w:r w:rsidRPr="004F2E66">
        <w:rPr>
          <w:kern w:val="0"/>
          <w:szCs w:val="21"/>
        </w:rPr>
        <w:t>*/</w:t>
      </w:r>
    </w:p>
    <w:p w:rsidR="004F2E66" w:rsidRPr="004F2E66" w:rsidRDefault="004F2E66" w:rsidP="004F2E66">
      <w:pPr>
        <w:ind w:leftChars="100" w:left="210"/>
        <w:rPr>
          <w:kern w:val="0"/>
          <w:szCs w:val="21"/>
        </w:rPr>
      </w:pPr>
      <w:r w:rsidRPr="004F2E66">
        <w:rPr>
          <w:kern w:val="0"/>
          <w:szCs w:val="21"/>
        </w:rPr>
        <w:t xml:space="preserve">    UINT16 </w:t>
      </w:r>
      <w:proofErr w:type="spellStart"/>
      <w:r w:rsidRPr="004F2E66">
        <w:rPr>
          <w:kern w:val="0"/>
          <w:szCs w:val="21"/>
        </w:rPr>
        <w:t>tc_rnti</w:t>
      </w:r>
      <w:proofErr w:type="spellEnd"/>
      <w:r w:rsidRPr="004F2E66">
        <w:rPr>
          <w:kern w:val="0"/>
          <w:szCs w:val="21"/>
        </w:rPr>
        <w:t xml:space="preserve">; </w:t>
      </w:r>
      <w:r w:rsidRPr="004F2E66">
        <w:rPr>
          <w:kern w:val="0"/>
          <w:szCs w:val="21"/>
        </w:rPr>
        <w:tab/>
        <w:t xml:space="preserve">     </w:t>
      </w:r>
      <w:r>
        <w:rPr>
          <w:rFonts w:hint="eastAsia"/>
          <w:kern w:val="0"/>
          <w:szCs w:val="21"/>
        </w:rPr>
        <w:tab/>
      </w:r>
      <w:r w:rsidRPr="004F2E66">
        <w:rPr>
          <w:kern w:val="0"/>
          <w:szCs w:val="21"/>
        </w:rPr>
        <w:t xml:space="preserve">/* temporary </w:t>
      </w:r>
      <w:proofErr w:type="spellStart"/>
      <w:r w:rsidRPr="004F2E66">
        <w:rPr>
          <w:kern w:val="0"/>
          <w:szCs w:val="21"/>
        </w:rPr>
        <w:t>rnti</w:t>
      </w:r>
      <w:proofErr w:type="spellEnd"/>
      <w:r w:rsidRPr="004F2E66">
        <w:rPr>
          <w:kern w:val="0"/>
          <w:szCs w:val="21"/>
        </w:rPr>
        <w:t xml:space="preserve"> sent to construct </w:t>
      </w:r>
      <w:proofErr w:type="spellStart"/>
      <w:r w:rsidRPr="004F2E66">
        <w:rPr>
          <w:kern w:val="0"/>
          <w:szCs w:val="21"/>
        </w:rPr>
        <w:t>rar</w:t>
      </w:r>
      <w:proofErr w:type="spellEnd"/>
      <w:r w:rsidRPr="004F2E66">
        <w:rPr>
          <w:kern w:val="0"/>
          <w:szCs w:val="21"/>
        </w:rPr>
        <w:t xml:space="preserve"> </w:t>
      </w:r>
      <w:proofErr w:type="spellStart"/>
      <w:r w:rsidRPr="004F2E66">
        <w:rPr>
          <w:kern w:val="0"/>
          <w:szCs w:val="21"/>
        </w:rPr>
        <w:t>pdu</w:t>
      </w:r>
      <w:proofErr w:type="spellEnd"/>
      <w:r w:rsidRPr="004F2E66">
        <w:rPr>
          <w:kern w:val="0"/>
          <w:szCs w:val="21"/>
        </w:rPr>
        <w:t xml:space="preserve"> */</w:t>
      </w:r>
    </w:p>
    <w:p w:rsidR="00296895" w:rsidRPr="004F2E66" w:rsidRDefault="004F2E66" w:rsidP="004F2E66">
      <w:pPr>
        <w:ind w:leftChars="100" w:left="210"/>
        <w:rPr>
          <w:b/>
          <w:color w:val="FF0000"/>
          <w:kern w:val="0"/>
          <w:szCs w:val="21"/>
        </w:rPr>
      </w:pPr>
      <w:r w:rsidRPr="004F2E66">
        <w:rPr>
          <w:b/>
          <w:color w:val="FF0000"/>
          <w:kern w:val="0"/>
          <w:szCs w:val="21"/>
        </w:rPr>
        <w:t xml:space="preserve">} </w:t>
      </w:r>
      <w:proofErr w:type="spellStart"/>
      <w:r w:rsidRPr="004F2E66">
        <w:rPr>
          <w:b/>
          <w:color w:val="FF0000"/>
          <w:kern w:val="0"/>
          <w:szCs w:val="21"/>
        </w:rPr>
        <w:t>RarInfo</w:t>
      </w:r>
      <w:proofErr w:type="spellEnd"/>
      <w:r w:rsidRPr="004F2E66">
        <w:rPr>
          <w:b/>
          <w:color w:val="FF0000"/>
          <w:kern w:val="0"/>
          <w:szCs w:val="21"/>
        </w:rPr>
        <w:t>;</w:t>
      </w:r>
    </w:p>
    <w:p w:rsidR="004F2E66" w:rsidRPr="00E10D28" w:rsidRDefault="004F2E66" w:rsidP="00E10D28">
      <w:pPr>
        <w:rPr>
          <w:color w:val="FF0000"/>
          <w:kern w:val="0"/>
          <w:sz w:val="24"/>
        </w:rPr>
      </w:pPr>
    </w:p>
    <w:p w:rsidR="004F2E66" w:rsidRPr="004F2E66" w:rsidRDefault="004F2E66" w:rsidP="004F2E66">
      <w:pPr>
        <w:ind w:leftChars="100" w:left="210"/>
        <w:rPr>
          <w:b/>
          <w:color w:val="FF0000"/>
        </w:rPr>
      </w:pPr>
      <w:proofErr w:type="spellStart"/>
      <w:proofErr w:type="gramStart"/>
      <w:r w:rsidRPr="004F2E66">
        <w:rPr>
          <w:b/>
          <w:color w:val="FF0000"/>
        </w:rPr>
        <w:t>typedef</w:t>
      </w:r>
      <w:proofErr w:type="spellEnd"/>
      <w:proofErr w:type="gramEnd"/>
      <w:r w:rsidRPr="004F2E66">
        <w:rPr>
          <w:b/>
          <w:color w:val="FF0000"/>
        </w:rPr>
        <w:t xml:space="preserve"> </w:t>
      </w:r>
      <w:proofErr w:type="spellStart"/>
      <w:r w:rsidRPr="004F2E66">
        <w:rPr>
          <w:b/>
          <w:color w:val="FF0000"/>
        </w:rPr>
        <w:t>struct</w:t>
      </w:r>
      <w:proofErr w:type="spellEnd"/>
      <w:r w:rsidRPr="004F2E66">
        <w:rPr>
          <w:b/>
          <w:color w:val="FF0000"/>
        </w:rPr>
        <w:t xml:space="preserve"> {</w:t>
      </w:r>
    </w:p>
    <w:p w:rsidR="004F2E66" w:rsidRPr="004F2E66" w:rsidRDefault="004F2E66" w:rsidP="004F2E66">
      <w:pPr>
        <w:ind w:leftChars="100" w:left="210"/>
      </w:pPr>
      <w:r w:rsidRPr="004F2E66">
        <w:t xml:space="preserve">    </w:t>
      </w:r>
      <w:proofErr w:type="spellStart"/>
      <w:r w:rsidRPr="004F2E66">
        <w:t>NodeType</w:t>
      </w:r>
      <w:proofErr w:type="spellEnd"/>
      <w:r w:rsidRPr="004F2E66">
        <w:t xml:space="preserve"> </w:t>
      </w:r>
      <w:proofErr w:type="spellStart"/>
      <w:r w:rsidRPr="004F2E66">
        <w:t>ln</w:t>
      </w:r>
      <w:proofErr w:type="spellEnd"/>
      <w:r w:rsidRPr="004F2E66">
        <w:t>;</w:t>
      </w:r>
    </w:p>
    <w:p w:rsidR="004F2E66" w:rsidRPr="004F2E66" w:rsidRDefault="004F2E66" w:rsidP="004F2E66">
      <w:pPr>
        <w:ind w:leftChars="100" w:left="210"/>
      </w:pPr>
      <w:r w:rsidRPr="004F2E66">
        <w:t xml:space="preserve">    </w:t>
      </w:r>
      <w:proofErr w:type="spellStart"/>
      <w:r w:rsidRPr="004F2E66">
        <w:t>RarInfo</w:t>
      </w:r>
      <w:proofErr w:type="spellEnd"/>
      <w:r w:rsidRPr="004F2E66">
        <w:t xml:space="preserve"> *</w:t>
      </w:r>
      <w:proofErr w:type="spellStart"/>
      <w:r w:rsidRPr="004F2E66">
        <w:t>rar_msg_p</w:t>
      </w:r>
      <w:proofErr w:type="spellEnd"/>
      <w:r w:rsidRPr="004F2E66">
        <w:t xml:space="preserve">;     </w:t>
      </w:r>
      <w:r>
        <w:rPr>
          <w:rFonts w:hint="eastAsia"/>
        </w:rPr>
        <w:tab/>
      </w:r>
      <w:r>
        <w:rPr>
          <w:rFonts w:hint="eastAsia"/>
        </w:rPr>
        <w:tab/>
      </w:r>
      <w:r w:rsidRPr="004F2E66">
        <w:t>/* Pointer to RAR message of the RA-RNTI */</w:t>
      </w:r>
    </w:p>
    <w:p w:rsidR="004F2E66" w:rsidRPr="004F2E66" w:rsidRDefault="004F2E66" w:rsidP="004F2E66">
      <w:pPr>
        <w:ind w:leftChars="100" w:left="210"/>
      </w:pPr>
      <w:r w:rsidRPr="004F2E66">
        <w:t xml:space="preserve">    UI</w:t>
      </w:r>
      <w:r>
        <w:t xml:space="preserve">NT8 rapid;   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4F2E66">
        <w:t xml:space="preserve">/* The RAPID of the RAR </w:t>
      </w:r>
      <w:proofErr w:type="spellStart"/>
      <w:r w:rsidRPr="004F2E66">
        <w:t>message</w:t>
      </w:r>
      <w:proofErr w:type="gramStart"/>
      <w:r>
        <w:rPr>
          <w:rFonts w:hint="eastAsia"/>
        </w:rPr>
        <w:t>,preambles</w:t>
      </w:r>
      <w:proofErr w:type="spellEnd"/>
      <w:proofErr w:type="gramEnd"/>
      <w:r w:rsidRPr="004F2E66">
        <w:t xml:space="preserve"> */</w:t>
      </w:r>
    </w:p>
    <w:p w:rsidR="00296895" w:rsidRPr="004F2E66" w:rsidRDefault="004F2E66" w:rsidP="004F2E66">
      <w:pPr>
        <w:ind w:leftChars="100" w:left="210"/>
        <w:rPr>
          <w:b/>
          <w:color w:val="FF0000"/>
        </w:rPr>
      </w:pPr>
      <w:r w:rsidRPr="004F2E66">
        <w:rPr>
          <w:b/>
          <w:color w:val="FF0000"/>
        </w:rPr>
        <w:t xml:space="preserve">} </w:t>
      </w:r>
      <w:proofErr w:type="spellStart"/>
      <w:r w:rsidRPr="004F2E66">
        <w:rPr>
          <w:b/>
          <w:color w:val="FF0000"/>
        </w:rPr>
        <w:t>RarNode</w:t>
      </w:r>
      <w:proofErr w:type="spellEnd"/>
      <w:r w:rsidRPr="004F2E66">
        <w:rPr>
          <w:b/>
          <w:color w:val="FF0000"/>
        </w:rPr>
        <w:t>;</w:t>
      </w:r>
    </w:p>
    <w:p w:rsidR="004F2E66" w:rsidRDefault="004F2E66" w:rsidP="004F2E66"/>
    <w:bookmarkEnd w:id="48"/>
    <w:p w:rsidR="004F2E66" w:rsidRPr="004F2E66" w:rsidRDefault="004F2E66" w:rsidP="004F2E66">
      <w:pPr>
        <w:rPr>
          <w:b/>
          <w:color w:val="FF0000"/>
        </w:rPr>
      </w:pPr>
      <w:proofErr w:type="spellStart"/>
      <w:proofErr w:type="gramStart"/>
      <w:r w:rsidRPr="004F2E66">
        <w:rPr>
          <w:b/>
          <w:color w:val="FF0000"/>
        </w:rPr>
        <w:t>typedef</w:t>
      </w:r>
      <w:proofErr w:type="spellEnd"/>
      <w:proofErr w:type="gramEnd"/>
      <w:r w:rsidRPr="004F2E66">
        <w:rPr>
          <w:b/>
          <w:color w:val="FF0000"/>
        </w:rPr>
        <w:t xml:space="preserve"> </w:t>
      </w:r>
      <w:proofErr w:type="spellStart"/>
      <w:r w:rsidRPr="004F2E66">
        <w:rPr>
          <w:b/>
          <w:color w:val="FF0000"/>
        </w:rPr>
        <w:t>struct</w:t>
      </w:r>
      <w:proofErr w:type="spellEnd"/>
      <w:r w:rsidRPr="004F2E66">
        <w:rPr>
          <w:b/>
          <w:color w:val="FF0000"/>
        </w:rPr>
        <w:t xml:space="preserve"> {</w:t>
      </w:r>
    </w:p>
    <w:p w:rsidR="004F2E66" w:rsidRPr="004F2E66" w:rsidRDefault="004F2E66" w:rsidP="004F2E66">
      <w:r w:rsidRPr="004F2E66">
        <w:t xml:space="preserve">    </w:t>
      </w:r>
      <w:proofErr w:type="spellStart"/>
      <w:r w:rsidRPr="004F2E66">
        <w:t>NodeType</w:t>
      </w:r>
      <w:proofErr w:type="spellEnd"/>
      <w:r w:rsidRPr="004F2E66">
        <w:t xml:space="preserve"> </w:t>
      </w:r>
      <w:proofErr w:type="spellStart"/>
      <w:r w:rsidRPr="004F2E66">
        <w:t>ln</w:t>
      </w:r>
      <w:proofErr w:type="spellEnd"/>
      <w:r w:rsidRPr="004F2E66">
        <w:t>;</w:t>
      </w:r>
    </w:p>
    <w:p w:rsidR="004F2E66" w:rsidRPr="004F2E66" w:rsidRDefault="004F2E66" w:rsidP="004F2E66">
      <w:r w:rsidRPr="004F2E66">
        <w:t xml:space="preserve">    UINT16 </w:t>
      </w:r>
      <w:proofErr w:type="spellStart"/>
      <w:r w:rsidRPr="004F2E66">
        <w:t>bytes_size</w:t>
      </w:r>
      <w:proofErr w:type="spellEnd"/>
      <w:r w:rsidRPr="004F2E66">
        <w:t xml:space="preserve">;     </w:t>
      </w:r>
      <w:r>
        <w:rPr>
          <w:rFonts w:hint="eastAsia"/>
        </w:rPr>
        <w:tab/>
      </w:r>
      <w:r>
        <w:rPr>
          <w:rFonts w:hint="eastAsia"/>
        </w:rPr>
        <w:tab/>
      </w:r>
      <w:r w:rsidRPr="004F2E66">
        <w:t xml:space="preserve">/* total size of all </w:t>
      </w:r>
      <w:proofErr w:type="spellStart"/>
      <w:r w:rsidRPr="004F2E66">
        <w:t>rar</w:t>
      </w:r>
      <w:proofErr w:type="spellEnd"/>
      <w:r w:rsidRPr="004F2E66">
        <w:t xml:space="preserve"> node */</w:t>
      </w:r>
    </w:p>
    <w:p w:rsidR="004F2E66" w:rsidRPr="004F2E66" w:rsidRDefault="004F2E66" w:rsidP="004F2E66">
      <w:r w:rsidRPr="004F2E66">
        <w:t xml:space="preserve">    UINT16 </w:t>
      </w:r>
      <w:proofErr w:type="spellStart"/>
      <w:r w:rsidRPr="004F2E66">
        <w:t>ra_rnti</w:t>
      </w:r>
      <w:proofErr w:type="spellEnd"/>
      <w:r w:rsidRPr="004F2E66">
        <w:t xml:space="preserve">;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4F2E66">
        <w:t xml:space="preserve">/* </w:t>
      </w:r>
      <w:proofErr w:type="spellStart"/>
      <w:r w:rsidRPr="004F2E66">
        <w:t>ra-rnti</w:t>
      </w:r>
      <w:proofErr w:type="spellEnd"/>
      <w:r w:rsidRPr="004F2E66">
        <w:t xml:space="preserve"> value */</w:t>
      </w:r>
    </w:p>
    <w:p w:rsidR="004F2E66" w:rsidRPr="004F2E66" w:rsidRDefault="004F2E66" w:rsidP="004F2E66">
      <w:r w:rsidRPr="004F2E66">
        <w:lastRenderedPageBreak/>
        <w:t xml:space="preserve">    </w:t>
      </w:r>
      <w:proofErr w:type="spellStart"/>
      <w:r w:rsidRPr="004F2E66">
        <w:t>ListType</w:t>
      </w:r>
      <w:proofErr w:type="spellEnd"/>
      <w:r w:rsidRPr="004F2E66">
        <w:t xml:space="preserve"> </w:t>
      </w:r>
      <w:proofErr w:type="spellStart"/>
      <w:r w:rsidRPr="004F2E66">
        <w:t>rar_node_lst</w:t>
      </w:r>
      <w:proofErr w:type="spellEnd"/>
      <w:r w:rsidRPr="004F2E66"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point to </w:t>
      </w:r>
      <w:proofErr w:type="spellStart"/>
      <w:r>
        <w:rPr>
          <w:rFonts w:hint="eastAsia"/>
        </w:rPr>
        <w:t>rarnode</w:t>
      </w:r>
      <w:proofErr w:type="spellEnd"/>
      <w:r>
        <w:rPr>
          <w:rFonts w:hint="eastAsia"/>
        </w:rPr>
        <w:t xml:space="preserve"> */</w:t>
      </w:r>
    </w:p>
    <w:p w:rsidR="004F2E66" w:rsidRPr="004F2E66" w:rsidRDefault="004F2E66" w:rsidP="004F2E66">
      <w:r w:rsidRPr="004F2E66">
        <w:t xml:space="preserve">    UINT8 </w:t>
      </w:r>
      <w:proofErr w:type="spellStart"/>
      <w:r w:rsidRPr="004F2E66">
        <w:t>backoff_flag</w:t>
      </w:r>
      <w:proofErr w:type="spellEnd"/>
      <w:r w:rsidRPr="004F2E66">
        <w:t xml:space="preserve">;     </w:t>
      </w:r>
      <w:r>
        <w:rPr>
          <w:rFonts w:hint="eastAsia"/>
        </w:rPr>
        <w:tab/>
      </w:r>
      <w:r>
        <w:rPr>
          <w:rFonts w:hint="eastAsia"/>
        </w:rPr>
        <w:tab/>
      </w:r>
      <w:r w:rsidRPr="004F2E66">
        <w:t xml:space="preserve">/* no </w:t>
      </w:r>
      <w:proofErr w:type="spellStart"/>
      <w:r w:rsidRPr="004F2E66">
        <w:t>backoff_ind</w:t>
      </w:r>
      <w:proofErr w:type="spellEnd"/>
      <w:r w:rsidRPr="004F2E66">
        <w:t xml:space="preserve"> exist </w:t>
      </w:r>
      <w:proofErr w:type="spellStart"/>
      <w:r w:rsidRPr="004F2E66">
        <w:t>backoff_ind</w:t>
      </w:r>
      <w:proofErr w:type="spellEnd"/>
      <w:r w:rsidRPr="004F2E66">
        <w:t xml:space="preserve"> */</w:t>
      </w:r>
    </w:p>
    <w:p w:rsidR="004F2E66" w:rsidRPr="004F2E66" w:rsidRDefault="004F2E66" w:rsidP="004F2E66">
      <w:r w:rsidRPr="004F2E66">
        <w:t xml:space="preserve">    UINT8 </w:t>
      </w:r>
      <w:proofErr w:type="spellStart"/>
      <w:r w:rsidRPr="004F2E66">
        <w:t>backoff_ind</w:t>
      </w:r>
      <w:proofErr w:type="spellEnd"/>
      <w:r w:rsidRPr="004F2E66">
        <w:t xml:space="preserve">;     </w:t>
      </w:r>
      <w:r>
        <w:rPr>
          <w:rFonts w:hint="eastAsia"/>
        </w:rPr>
        <w:tab/>
      </w:r>
      <w:r>
        <w:rPr>
          <w:rFonts w:hint="eastAsia"/>
        </w:rPr>
        <w:tab/>
      </w:r>
      <w:r w:rsidRPr="004F2E66">
        <w:t xml:space="preserve">/* </w:t>
      </w:r>
      <w:proofErr w:type="spellStart"/>
      <w:r w:rsidRPr="004F2E66">
        <w:t>backoff</w:t>
      </w:r>
      <w:proofErr w:type="spellEnd"/>
      <w:r w:rsidRPr="004F2E66">
        <w:t xml:space="preserve"> indication value */</w:t>
      </w:r>
    </w:p>
    <w:p w:rsidR="004F2E66" w:rsidRPr="004F2E66" w:rsidRDefault="004F2E66" w:rsidP="004F2E66">
      <w:pPr>
        <w:rPr>
          <w:b/>
          <w:color w:val="FF0000"/>
        </w:rPr>
      </w:pPr>
      <w:proofErr w:type="gramStart"/>
      <w:r w:rsidRPr="004F2E66">
        <w:rPr>
          <w:b/>
          <w:color w:val="FF0000"/>
        </w:rPr>
        <w:t>}</w:t>
      </w:r>
      <w:proofErr w:type="spellStart"/>
      <w:r w:rsidRPr="004F2E66">
        <w:rPr>
          <w:b/>
          <w:color w:val="FF0000"/>
        </w:rPr>
        <w:t>RaRntiMsgNode</w:t>
      </w:r>
      <w:proofErr w:type="spellEnd"/>
      <w:proofErr w:type="gramEnd"/>
      <w:r w:rsidRPr="004F2E66">
        <w:rPr>
          <w:b/>
          <w:color w:val="FF0000"/>
        </w:rPr>
        <w:t>;</w:t>
      </w:r>
    </w:p>
    <w:p w:rsidR="004F2E66" w:rsidRDefault="004F2E66" w:rsidP="004F2E66">
      <w:pPr>
        <w:rPr>
          <w:color w:val="FF0000"/>
        </w:rPr>
      </w:pPr>
    </w:p>
    <w:p w:rsidR="004F2E66" w:rsidRPr="003976AA" w:rsidRDefault="003976AA" w:rsidP="004F2E66">
      <w:r w:rsidRPr="003976AA">
        <w:rPr>
          <w:rFonts w:hint="eastAsia"/>
        </w:rPr>
        <w:t>RA</w:t>
      </w:r>
      <w:r w:rsidRPr="003976AA">
        <w:rPr>
          <w:rFonts w:hint="eastAsia"/>
        </w:rPr>
        <w:t>模块的数据结构组织如图所示：</w:t>
      </w:r>
    </w:p>
    <w:p w:rsidR="0022232F" w:rsidRPr="0075437E" w:rsidRDefault="004F2E66" w:rsidP="004F2E66">
      <w:r>
        <w:rPr>
          <w:rFonts w:hAnsi="宋体"/>
          <w:noProof/>
        </w:rPr>
        <w:drawing>
          <wp:inline distT="0" distB="0" distL="0" distR="0">
            <wp:extent cx="5759450" cy="445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49" w:name="_Toc310591138"/>
      <w:bookmarkStart w:id="50" w:name="_Toc311447237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全局变量说明</w:t>
      </w:r>
      <w:bookmarkEnd w:id="47"/>
      <w:bookmarkEnd w:id="49"/>
      <w:bookmarkEnd w:id="50"/>
    </w:p>
    <w:p w:rsidR="00C5561D" w:rsidRPr="00C5561D" w:rsidRDefault="00C5561D" w:rsidP="00C5561D">
      <w:pPr>
        <w:ind w:firstLine="420"/>
        <w:rPr>
          <w:bCs/>
        </w:rPr>
      </w:pPr>
      <w:bookmarkStart w:id="51" w:name="_Toc55285813"/>
      <w:r>
        <w:rPr>
          <w:rFonts w:hint="eastAsia"/>
          <w:bCs/>
        </w:rPr>
        <w:t>存储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信息的指针数组：</w:t>
      </w:r>
    </w:p>
    <w:p w:rsidR="00C5561D" w:rsidRPr="00C5561D" w:rsidRDefault="00C5561D" w:rsidP="00C5561D">
      <w:pPr>
        <w:ind w:firstLine="420"/>
        <w:rPr>
          <w:bCs/>
        </w:rPr>
      </w:pPr>
      <w:proofErr w:type="spellStart"/>
      <w:r w:rsidRPr="00C5561D">
        <w:rPr>
          <w:bCs/>
        </w:rPr>
        <w:t>RaRntiMsgNode</w:t>
      </w:r>
      <w:proofErr w:type="spellEnd"/>
      <w:r w:rsidRPr="00C5561D">
        <w:rPr>
          <w:bCs/>
        </w:rPr>
        <w:t xml:space="preserve"> *</w:t>
      </w:r>
      <w:proofErr w:type="spellStart"/>
      <w:r w:rsidRPr="00C5561D">
        <w:rPr>
          <w:bCs/>
        </w:rPr>
        <w:t>g_ra_rnti_table</w:t>
      </w:r>
      <w:proofErr w:type="spellEnd"/>
      <w:r w:rsidRPr="00C5561D">
        <w:rPr>
          <w:bCs/>
        </w:rPr>
        <w:t xml:space="preserve"> [RA_RNTI_TBL_SIZE+1]; </w:t>
      </w:r>
    </w:p>
    <w:p w:rsidR="00C5561D" w:rsidRPr="00C5561D" w:rsidRDefault="00C5561D" w:rsidP="00C5561D">
      <w:pPr>
        <w:ind w:firstLine="420"/>
        <w:rPr>
          <w:bCs/>
        </w:rPr>
      </w:pPr>
    </w:p>
    <w:p w:rsidR="00C5561D" w:rsidRPr="00C5561D" w:rsidRDefault="00C5561D" w:rsidP="00C5561D">
      <w:pPr>
        <w:ind w:firstLine="420"/>
        <w:rPr>
          <w:bCs/>
        </w:rPr>
      </w:pPr>
      <w:r>
        <w:rPr>
          <w:rFonts w:hint="eastAsia"/>
          <w:bCs/>
        </w:rPr>
        <w:t>提供给下行调度模块的数据指针：</w:t>
      </w:r>
    </w:p>
    <w:p w:rsidR="00C5561D" w:rsidRPr="00C5561D" w:rsidRDefault="00C5561D" w:rsidP="00C5561D">
      <w:pPr>
        <w:ind w:firstLine="420"/>
        <w:rPr>
          <w:bCs/>
        </w:rPr>
      </w:pPr>
      <w:proofErr w:type="spellStart"/>
      <w:proofErr w:type="gramStart"/>
      <w:r w:rsidRPr="00C5561D">
        <w:rPr>
          <w:bCs/>
        </w:rPr>
        <w:t>typedef</w:t>
      </w:r>
      <w:proofErr w:type="spellEnd"/>
      <w:proofErr w:type="gramEnd"/>
      <w:r w:rsidRPr="00C5561D">
        <w:rPr>
          <w:bCs/>
        </w:rPr>
        <w:t xml:space="preserve"> </w:t>
      </w:r>
      <w:proofErr w:type="spellStart"/>
      <w:r w:rsidRPr="00C5561D">
        <w:rPr>
          <w:bCs/>
        </w:rPr>
        <w:t>ListType</w:t>
      </w:r>
      <w:proofErr w:type="spellEnd"/>
      <w:r w:rsidRPr="00C5561D">
        <w:rPr>
          <w:bCs/>
        </w:rPr>
        <w:t xml:space="preserve"> </w:t>
      </w:r>
      <w:proofErr w:type="spellStart"/>
      <w:r w:rsidRPr="00C5561D">
        <w:rPr>
          <w:bCs/>
        </w:rPr>
        <w:t>RaRntiUeLst</w:t>
      </w:r>
      <w:proofErr w:type="spellEnd"/>
      <w:r w:rsidRPr="00C5561D">
        <w:rPr>
          <w:bCs/>
        </w:rPr>
        <w:t>;</w:t>
      </w:r>
    </w:p>
    <w:p w:rsidR="00C5561D" w:rsidRPr="004D3B43" w:rsidRDefault="00C5561D" w:rsidP="00C5561D">
      <w:pPr>
        <w:ind w:firstLine="420"/>
        <w:rPr>
          <w:bCs/>
        </w:rPr>
      </w:pPr>
      <w:proofErr w:type="spellStart"/>
      <w:r w:rsidRPr="00C5561D">
        <w:rPr>
          <w:bCs/>
        </w:rPr>
        <w:t>RaRntiUeLst</w:t>
      </w:r>
      <w:proofErr w:type="spellEnd"/>
      <w:r w:rsidRPr="00C5561D">
        <w:rPr>
          <w:bCs/>
        </w:rPr>
        <w:t xml:space="preserve"> </w:t>
      </w:r>
      <w:proofErr w:type="spellStart"/>
      <w:r w:rsidRPr="00C5561D">
        <w:rPr>
          <w:bCs/>
        </w:rPr>
        <w:t>g_ra_rnti_msg_lst</w:t>
      </w:r>
      <w:proofErr w:type="spellEnd"/>
      <w:r w:rsidRPr="00C5561D">
        <w:rPr>
          <w:bCs/>
        </w:rPr>
        <w:t>;</w:t>
      </w:r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52" w:name="_Toc310591139"/>
      <w:bookmarkStart w:id="53" w:name="_Toc311447238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宋体"/>
        </w:rPr>
        <w:t>数据库说明</w:t>
      </w:r>
      <w:bookmarkEnd w:id="51"/>
      <w:bookmarkEnd w:id="52"/>
      <w:bookmarkEnd w:id="53"/>
    </w:p>
    <w:p w:rsidR="00296895" w:rsidRDefault="00597163">
      <w:pPr>
        <w:ind w:firstLineChars="200" w:firstLine="420"/>
        <w:rPr>
          <w:rFonts w:hAnsi="宋体"/>
        </w:rPr>
      </w:pPr>
      <w:r>
        <w:rPr>
          <w:rFonts w:hAnsi="宋体" w:hint="eastAsia"/>
        </w:rPr>
        <w:t>无</w:t>
      </w:r>
    </w:p>
    <w:p w:rsidR="004F2E66" w:rsidRDefault="004F2E66">
      <w:pPr>
        <w:ind w:firstLineChars="200" w:firstLine="420"/>
        <w:rPr>
          <w:rFonts w:hAnsi="宋体"/>
        </w:rPr>
        <w:sectPr w:rsidR="004F2E66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</w:p>
    <w:p w:rsidR="00296895" w:rsidRDefault="00597163">
      <w:pPr>
        <w:pStyle w:val="1"/>
        <w:tabs>
          <w:tab w:val="left" w:pos="360"/>
        </w:tabs>
        <w:spacing w:after="156" w:line="240" w:lineRule="auto"/>
      </w:pPr>
      <w:bookmarkStart w:id="54" w:name="_Toc462138275"/>
      <w:bookmarkStart w:id="55" w:name="_Toc55285814"/>
      <w:bookmarkStart w:id="56" w:name="_Toc310591140"/>
      <w:bookmarkStart w:id="57" w:name="_Toc311447239"/>
      <w:r>
        <w:rPr>
          <w:rFonts w:hint="eastAsia"/>
        </w:rPr>
        <w:lastRenderedPageBreak/>
        <w:t>5</w:t>
      </w:r>
      <w:r>
        <w:t xml:space="preserve"> </w:t>
      </w:r>
      <w:r>
        <w:rPr>
          <w:rFonts w:hAnsi="宋体"/>
        </w:rPr>
        <w:t>函数定义</w:t>
      </w:r>
      <w:bookmarkEnd w:id="54"/>
      <w:bookmarkEnd w:id="55"/>
      <w:bookmarkEnd w:id="56"/>
      <w:bookmarkEnd w:id="57"/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宋体"/>
        </w:rPr>
      </w:pPr>
      <w:bookmarkStart w:id="58" w:name="_Toc462138276"/>
      <w:bookmarkStart w:id="59" w:name="_Toc55285815"/>
      <w:bookmarkStart w:id="60" w:name="_Toc310591141"/>
      <w:bookmarkStart w:id="61" w:name="_Toc311447240"/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引用函数</w:t>
      </w:r>
      <w:r>
        <w:rPr>
          <w:rFonts w:ascii="Times New Roman" w:eastAsia="宋体" w:hAnsi="宋体" w:hint="eastAsia"/>
        </w:rPr>
        <w:t>描述</w:t>
      </w:r>
      <w:bookmarkEnd w:id="58"/>
      <w:bookmarkEnd w:id="59"/>
      <w:bookmarkEnd w:id="60"/>
      <w:bookmarkEnd w:id="61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8"/>
        <w:gridCol w:w="3240"/>
        <w:gridCol w:w="3418"/>
      </w:tblGrid>
      <w:tr w:rsidR="004878C4" w:rsidRPr="00E641B5" w:rsidTr="0075437E">
        <w:tc>
          <w:tcPr>
            <w:tcW w:w="2208" w:type="dxa"/>
          </w:tcPr>
          <w:p w:rsidR="004878C4" w:rsidRPr="00E641B5" w:rsidRDefault="004878C4" w:rsidP="0075437E">
            <w:pPr>
              <w:jc w:val="center"/>
            </w:pPr>
            <w:r w:rsidRPr="00E641B5">
              <w:rPr>
                <w:rFonts w:hint="eastAsia"/>
              </w:rPr>
              <w:t>模块名</w:t>
            </w:r>
          </w:p>
        </w:tc>
        <w:tc>
          <w:tcPr>
            <w:tcW w:w="3240" w:type="dxa"/>
          </w:tcPr>
          <w:p w:rsidR="004878C4" w:rsidRPr="00E641B5" w:rsidRDefault="004878C4" w:rsidP="0075437E">
            <w:pPr>
              <w:jc w:val="center"/>
            </w:pPr>
            <w:r w:rsidRPr="00E641B5">
              <w:rPr>
                <w:rFonts w:hint="eastAsia"/>
              </w:rPr>
              <w:t>引用函数名</w:t>
            </w:r>
          </w:p>
        </w:tc>
        <w:tc>
          <w:tcPr>
            <w:tcW w:w="3418" w:type="dxa"/>
          </w:tcPr>
          <w:p w:rsidR="004878C4" w:rsidRPr="00E641B5" w:rsidRDefault="004878C4" w:rsidP="0075437E">
            <w:pPr>
              <w:jc w:val="center"/>
            </w:pPr>
            <w:r w:rsidRPr="00E641B5">
              <w:rPr>
                <w:rFonts w:hint="eastAsia"/>
              </w:rPr>
              <w:t>函数描述</w:t>
            </w:r>
          </w:p>
        </w:tc>
      </w:tr>
      <w:tr w:rsidR="004878C4" w:rsidRPr="00E641B5" w:rsidTr="0075437E">
        <w:tc>
          <w:tcPr>
            <w:tcW w:w="2208" w:type="dxa"/>
            <w:vMerge w:val="restart"/>
          </w:tcPr>
          <w:p w:rsidR="004878C4" w:rsidRDefault="004878C4" w:rsidP="0075437E">
            <w:pPr>
              <w:spacing w:after="240" w:line="720" w:lineRule="auto"/>
              <w:jc w:val="center"/>
            </w:pPr>
          </w:p>
          <w:p w:rsidR="004878C4" w:rsidRDefault="004878C4" w:rsidP="0075437E">
            <w:pPr>
              <w:spacing w:line="360" w:lineRule="auto"/>
              <w:jc w:val="center"/>
            </w:pPr>
            <w:r>
              <w:rPr>
                <w:rFonts w:hint="eastAsia"/>
              </w:rPr>
              <w:t>核心数据管理</w:t>
            </w:r>
            <w:r w:rsidR="00E11F52">
              <w:rPr>
                <w:rFonts w:hint="eastAsia"/>
              </w:rPr>
              <w:t>模块</w:t>
            </w:r>
          </w:p>
        </w:tc>
        <w:tc>
          <w:tcPr>
            <w:tcW w:w="3240" w:type="dxa"/>
          </w:tcPr>
          <w:p w:rsidR="004878C4" w:rsidRPr="00705C05" w:rsidRDefault="004878C4" w:rsidP="004878C4">
            <w:pPr>
              <w:tabs>
                <w:tab w:val="left" w:pos="420"/>
                <w:tab w:val="left" w:pos="2100"/>
              </w:tabs>
              <w:overflowPunct w:val="0"/>
              <w:spacing w:line="720" w:lineRule="auto"/>
            </w:pPr>
            <w:r>
              <w:t>create_ue_entity</w:t>
            </w:r>
            <w:r>
              <w:rPr>
                <w:rFonts w:hint="eastAsia"/>
              </w:rPr>
              <w:t>（）</w:t>
            </w:r>
          </w:p>
        </w:tc>
        <w:tc>
          <w:tcPr>
            <w:tcW w:w="3418" w:type="dxa"/>
          </w:tcPr>
          <w:p w:rsidR="004878C4" w:rsidRPr="004878C4" w:rsidRDefault="004878C4" w:rsidP="004878C4">
            <w:pPr>
              <w:spacing w:line="280" w:lineRule="exact"/>
            </w:pPr>
            <w:r>
              <w:rPr>
                <w:rFonts w:hint="eastAsia"/>
              </w:rPr>
              <w:t>根据给出的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值创建一个普通的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实体并初始化该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实体，然后将这个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放置在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指针数组和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链表之中。</w:t>
            </w:r>
          </w:p>
        </w:tc>
      </w:tr>
      <w:tr w:rsidR="004878C4" w:rsidRPr="00E641B5" w:rsidTr="0075437E">
        <w:tc>
          <w:tcPr>
            <w:tcW w:w="2208" w:type="dxa"/>
            <w:vMerge/>
          </w:tcPr>
          <w:p w:rsidR="004878C4" w:rsidRPr="00E641B5" w:rsidRDefault="004878C4" w:rsidP="0075437E">
            <w:pPr>
              <w:spacing w:line="360" w:lineRule="auto"/>
              <w:jc w:val="center"/>
            </w:pPr>
          </w:p>
        </w:tc>
        <w:tc>
          <w:tcPr>
            <w:tcW w:w="3240" w:type="dxa"/>
          </w:tcPr>
          <w:p w:rsidR="004878C4" w:rsidRPr="00705C05" w:rsidRDefault="004878C4" w:rsidP="004878C4">
            <w:pPr>
              <w:tabs>
                <w:tab w:val="left" w:pos="420"/>
                <w:tab w:val="left" w:pos="2100"/>
              </w:tabs>
              <w:overflowPunct w:val="0"/>
              <w:spacing w:line="360" w:lineRule="auto"/>
            </w:pPr>
            <w:r>
              <w:t>delete_ue_entity</w:t>
            </w:r>
            <w:r>
              <w:rPr>
                <w:rFonts w:hint="eastAsia"/>
              </w:rPr>
              <w:t xml:space="preserve"> </w:t>
            </w:r>
            <w:r w:rsidRPr="00705C05">
              <w:t>()</w:t>
            </w:r>
            <w:r>
              <w:tab/>
            </w:r>
          </w:p>
        </w:tc>
        <w:tc>
          <w:tcPr>
            <w:tcW w:w="3418" w:type="dxa"/>
          </w:tcPr>
          <w:p w:rsidR="004878C4" w:rsidRPr="00E641B5" w:rsidRDefault="004878C4" w:rsidP="004878C4">
            <w:pPr>
              <w:spacing w:line="280" w:lineRule="exact"/>
            </w:pPr>
            <w:r>
              <w:rPr>
                <w:rFonts w:hint="eastAsia"/>
              </w:rPr>
              <w:t>删除该</w:t>
            </w:r>
            <w:r>
              <w:rPr>
                <w:rFonts w:hint="eastAsia"/>
              </w:rPr>
              <w:t>TC-RNTI</w:t>
            </w:r>
            <w:r>
              <w:rPr>
                <w:rFonts w:hint="eastAsia"/>
              </w:rPr>
              <w:t>实体并回收</w:t>
            </w:r>
            <w:r>
              <w:t>TC-RNTI</w:t>
            </w:r>
          </w:p>
        </w:tc>
      </w:tr>
      <w:tr w:rsidR="004878C4" w:rsidRPr="00E641B5" w:rsidTr="0075437E">
        <w:tc>
          <w:tcPr>
            <w:tcW w:w="2208" w:type="dxa"/>
            <w:vMerge/>
          </w:tcPr>
          <w:p w:rsidR="004878C4" w:rsidRPr="00E641B5" w:rsidRDefault="004878C4" w:rsidP="0075437E"/>
        </w:tc>
        <w:tc>
          <w:tcPr>
            <w:tcW w:w="3240" w:type="dxa"/>
          </w:tcPr>
          <w:p w:rsidR="004878C4" w:rsidRPr="00E641B5" w:rsidRDefault="004878C4" w:rsidP="004878C4">
            <w:pPr>
              <w:tabs>
                <w:tab w:val="left" w:pos="420"/>
              </w:tabs>
              <w:overflowPunct w:val="0"/>
              <w:spacing w:line="360" w:lineRule="auto"/>
            </w:pPr>
            <w:r w:rsidRPr="00705C05">
              <w:t>get_available_c_rnti()</w:t>
            </w:r>
          </w:p>
        </w:tc>
        <w:tc>
          <w:tcPr>
            <w:tcW w:w="3418" w:type="dxa"/>
          </w:tcPr>
          <w:p w:rsidR="004878C4" w:rsidRPr="00E641B5" w:rsidRDefault="004878C4" w:rsidP="004878C4">
            <w:pPr>
              <w:spacing w:line="280" w:lineRule="exact"/>
            </w:pPr>
            <w:r>
              <w:rPr>
                <w:rFonts w:hint="eastAsia"/>
              </w:rPr>
              <w:t>从未使用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值的队列数组中获取当前可用，且未用的</w:t>
            </w:r>
            <w:r>
              <w:rPr>
                <w:rFonts w:hint="eastAsia"/>
              </w:rPr>
              <w:t>T</w:t>
            </w:r>
            <w:r>
              <w:t>C-RNTI</w:t>
            </w:r>
          </w:p>
        </w:tc>
      </w:tr>
      <w:tr w:rsidR="004878C4" w:rsidRPr="00E641B5" w:rsidTr="0075437E">
        <w:tc>
          <w:tcPr>
            <w:tcW w:w="2208" w:type="dxa"/>
            <w:vMerge/>
          </w:tcPr>
          <w:p w:rsidR="004878C4" w:rsidRDefault="004878C4" w:rsidP="0075437E"/>
        </w:tc>
        <w:tc>
          <w:tcPr>
            <w:tcW w:w="3240" w:type="dxa"/>
          </w:tcPr>
          <w:p w:rsidR="004878C4" w:rsidRDefault="004878C4" w:rsidP="0075437E">
            <w:pPr>
              <w:tabs>
                <w:tab w:val="left" w:pos="420"/>
              </w:tabs>
              <w:overflowPunct w:val="0"/>
            </w:pPr>
            <w:r w:rsidRPr="00705C05">
              <w:rPr>
                <w:rFonts w:hint="eastAsia"/>
              </w:rPr>
              <w:t>get</w:t>
            </w:r>
            <w:r w:rsidRPr="00705C05">
              <w:t>_rnti_entity()</w:t>
            </w:r>
          </w:p>
        </w:tc>
        <w:tc>
          <w:tcPr>
            <w:tcW w:w="3418" w:type="dxa"/>
          </w:tcPr>
          <w:p w:rsidR="004878C4" w:rsidRPr="00313928" w:rsidRDefault="004878C4" w:rsidP="0075437E">
            <w:r>
              <w:rPr>
                <w:rFonts w:hint="eastAsia"/>
              </w:rPr>
              <w:t>查找到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值对应的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实体。</w:t>
            </w:r>
          </w:p>
        </w:tc>
      </w:tr>
      <w:tr w:rsidR="004878C4" w:rsidRPr="00E641B5" w:rsidTr="0075437E">
        <w:tc>
          <w:tcPr>
            <w:tcW w:w="2208" w:type="dxa"/>
            <w:vMerge/>
          </w:tcPr>
          <w:p w:rsidR="004878C4" w:rsidRDefault="004878C4" w:rsidP="0075437E">
            <w:pPr>
              <w:tabs>
                <w:tab w:val="left" w:pos="420"/>
              </w:tabs>
              <w:overflowPunct w:val="0"/>
            </w:pPr>
          </w:p>
        </w:tc>
        <w:tc>
          <w:tcPr>
            <w:tcW w:w="3240" w:type="dxa"/>
          </w:tcPr>
          <w:p w:rsidR="004878C4" w:rsidRPr="00FD7BF6" w:rsidRDefault="004878C4" w:rsidP="0075437E">
            <w:pPr>
              <w:tabs>
                <w:tab w:val="left" w:pos="420"/>
              </w:tabs>
              <w:overflowPunct w:val="0"/>
            </w:pPr>
            <w:r w:rsidRPr="00FD7BF6">
              <w:rPr>
                <w:rFonts w:hint="eastAsia"/>
              </w:rPr>
              <w:t>get</w:t>
            </w:r>
            <w:r w:rsidRPr="00FD7BF6">
              <w:t>_rnti_type()</w:t>
            </w:r>
          </w:p>
        </w:tc>
        <w:tc>
          <w:tcPr>
            <w:tcW w:w="3418" w:type="dxa"/>
          </w:tcPr>
          <w:p w:rsidR="004878C4" w:rsidRPr="00FD7BF6" w:rsidRDefault="004878C4" w:rsidP="0075437E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类型</w:t>
            </w:r>
          </w:p>
        </w:tc>
      </w:tr>
      <w:tr w:rsidR="004878C4" w:rsidRPr="00E641B5" w:rsidTr="0075437E">
        <w:tc>
          <w:tcPr>
            <w:tcW w:w="2208" w:type="dxa"/>
          </w:tcPr>
          <w:p w:rsidR="004878C4" w:rsidRDefault="004878C4" w:rsidP="0075437E">
            <w:pPr>
              <w:jc w:val="center"/>
            </w:pPr>
            <w:r>
              <w:rPr>
                <w:rFonts w:hint="eastAsia"/>
              </w:rPr>
              <w:t>lowmac</w:t>
            </w:r>
            <w:r>
              <w:rPr>
                <w:rFonts w:hint="eastAsia"/>
              </w:rPr>
              <w:t>模块</w:t>
            </w:r>
          </w:p>
        </w:tc>
        <w:tc>
          <w:tcPr>
            <w:tcW w:w="3240" w:type="dxa"/>
          </w:tcPr>
          <w:p w:rsidR="004878C4" w:rsidRDefault="004878C4" w:rsidP="0075437E">
            <w:r>
              <w:rPr>
                <w:rFonts w:hint="eastAsia"/>
              </w:rPr>
              <w:t>get_ta_info()</w:t>
            </w:r>
          </w:p>
        </w:tc>
        <w:tc>
          <w:tcPr>
            <w:tcW w:w="3418" w:type="dxa"/>
          </w:tcPr>
          <w:p w:rsidR="004878C4" w:rsidRDefault="004878C4" w:rsidP="0075437E">
            <w:r>
              <w:rPr>
                <w:rFonts w:hint="eastAsia"/>
              </w:rPr>
              <w:t>获得上行同步所需时间</w:t>
            </w:r>
          </w:p>
        </w:tc>
      </w:tr>
      <w:tr w:rsidR="004878C4" w:rsidRPr="00E641B5" w:rsidTr="0075437E">
        <w:tc>
          <w:tcPr>
            <w:tcW w:w="2208" w:type="dxa"/>
          </w:tcPr>
          <w:p w:rsidR="004878C4" w:rsidRPr="007B77E4" w:rsidRDefault="004878C4" w:rsidP="004878C4">
            <w:pPr>
              <w:tabs>
                <w:tab w:val="left" w:pos="420"/>
                <w:tab w:val="center" w:pos="996"/>
              </w:tabs>
              <w:spacing w:line="360" w:lineRule="auto"/>
              <w:jc w:val="left"/>
              <w:rPr>
                <w:color w:val="FF0000"/>
              </w:rPr>
            </w:pPr>
            <w:r w:rsidRPr="007B77E4">
              <w:rPr>
                <w:color w:val="FF0000"/>
              </w:rPr>
              <w:tab/>
            </w:r>
            <w:r w:rsidRPr="007B77E4">
              <w:rPr>
                <w:color w:val="FF0000"/>
              </w:rPr>
              <w:tab/>
            </w:r>
            <w:r w:rsidR="00E11F52" w:rsidRPr="007B77E4">
              <w:rPr>
                <w:rFonts w:hint="eastAsia"/>
                <w:color w:val="FF0000"/>
              </w:rPr>
              <w:t>上行</w:t>
            </w:r>
            <w:r w:rsidRPr="007B77E4">
              <w:rPr>
                <w:rFonts w:hint="eastAsia"/>
                <w:color w:val="FF0000"/>
              </w:rPr>
              <w:t>调度模块</w:t>
            </w:r>
          </w:p>
        </w:tc>
        <w:tc>
          <w:tcPr>
            <w:tcW w:w="3240" w:type="dxa"/>
          </w:tcPr>
          <w:p w:rsidR="004878C4" w:rsidRPr="007B77E4" w:rsidRDefault="004878C4" w:rsidP="004878C4">
            <w:pPr>
              <w:spacing w:line="360" w:lineRule="auto"/>
              <w:rPr>
                <w:color w:val="FF0000"/>
              </w:rPr>
            </w:pPr>
            <w:r w:rsidRPr="007B77E4">
              <w:rPr>
                <w:rFonts w:hint="eastAsia"/>
                <w:color w:val="FF0000"/>
              </w:rPr>
              <w:t>inform_rcv_crnti_ce</w:t>
            </w:r>
            <w:r w:rsidRPr="007B77E4">
              <w:rPr>
                <w:rFonts w:hint="eastAsia"/>
                <w:color w:val="FF0000"/>
              </w:rPr>
              <w:t>（）</w:t>
            </w:r>
          </w:p>
        </w:tc>
        <w:tc>
          <w:tcPr>
            <w:tcW w:w="3418" w:type="dxa"/>
          </w:tcPr>
          <w:p w:rsidR="004878C4" w:rsidRPr="007B77E4" w:rsidRDefault="004878C4" w:rsidP="004878C4">
            <w:pPr>
              <w:spacing w:line="280" w:lineRule="exact"/>
              <w:rPr>
                <w:color w:val="FF0000"/>
              </w:rPr>
            </w:pPr>
            <w:r w:rsidRPr="007B77E4">
              <w:rPr>
                <w:rFonts w:hint="eastAsia"/>
                <w:color w:val="FF0000"/>
              </w:rPr>
              <w:t>对收到</w:t>
            </w:r>
            <w:r w:rsidRPr="007B77E4">
              <w:rPr>
                <w:rFonts w:hint="eastAsia"/>
                <w:color w:val="FF0000"/>
              </w:rPr>
              <w:t>C-RNTI</w:t>
            </w:r>
            <w:r w:rsidRPr="007B77E4">
              <w:rPr>
                <w:rFonts w:hint="eastAsia"/>
                <w:color w:val="FF0000"/>
              </w:rPr>
              <w:t>的随机接入情况，进行调度处理</w:t>
            </w:r>
          </w:p>
        </w:tc>
      </w:tr>
    </w:tbl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宋体"/>
        </w:rPr>
      </w:pPr>
      <w:bookmarkStart w:id="62" w:name="_Toc462138277"/>
      <w:bookmarkStart w:id="63" w:name="_Toc55285816"/>
      <w:bookmarkStart w:id="64" w:name="_Toc310591142"/>
      <w:bookmarkStart w:id="65" w:name="_Toc311447241"/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内部函数定义</w:t>
      </w:r>
      <w:bookmarkEnd w:id="62"/>
      <w:bookmarkEnd w:id="63"/>
      <w:bookmarkEnd w:id="64"/>
      <w:bookmarkEnd w:id="65"/>
    </w:p>
    <w:p w:rsidR="00296895" w:rsidRDefault="00296895">
      <w:pPr>
        <w:pStyle w:val="10"/>
        <w:ind w:firstLine="0"/>
        <w:sectPr w:rsidR="00296895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  <w:bookmarkStart w:id="66" w:name="_Toc485738697"/>
      <w:bookmarkStart w:id="67" w:name="_Toc55285820"/>
    </w:p>
    <w:p w:rsidR="00462AA8" w:rsidRPr="00563483" w:rsidRDefault="00462AA8" w:rsidP="000B6DFE">
      <w:r>
        <w:rPr>
          <w:rFonts w:hint="eastAsia"/>
        </w:rPr>
        <w:lastRenderedPageBreak/>
        <w:t xml:space="preserve">INT32 </w:t>
      </w:r>
      <w:proofErr w:type="spellStart"/>
      <w:r>
        <w:rPr>
          <w:rFonts w:hint="eastAsia"/>
        </w:rPr>
        <w:t>init_ra</w:t>
      </w:r>
      <w:proofErr w:type="spellEnd"/>
      <w:r>
        <w:rPr>
          <w:rFonts w:hint="eastAsia"/>
        </w:rPr>
        <w:t xml:space="preserve"> ()</w:t>
      </w:r>
      <w:r w:rsidR="00563483">
        <w:rPr>
          <w:rFonts w:hint="eastAsia"/>
        </w:rPr>
        <w:t xml:space="preserve">  </w:t>
      </w:r>
      <w:r w:rsidR="00563483" w:rsidRPr="00563483">
        <w:rPr>
          <w:rFonts w:hint="eastAsia"/>
        </w:rPr>
        <w:t>什么时候调用这个函数？</w:t>
      </w:r>
      <w:r w:rsidR="00563483">
        <w:rPr>
          <w:rFonts w:hint="eastAsia"/>
        </w:rPr>
        <w:t>在上层初始化</w:t>
      </w:r>
      <w:r w:rsidR="00563483">
        <w:rPr>
          <w:rFonts w:hint="eastAsia"/>
        </w:rPr>
        <w:t>MAC</w:t>
      </w:r>
      <w:r w:rsidR="00563483">
        <w:rPr>
          <w:rFonts w:hint="eastAsia"/>
        </w:rPr>
        <w:t>层时，或</w:t>
      </w:r>
      <w:r w:rsidR="00563483">
        <w:rPr>
          <w:rFonts w:hint="eastAsia"/>
        </w:rPr>
        <w:t>MAC</w:t>
      </w:r>
      <w:r w:rsidR="00563483">
        <w:rPr>
          <w:rFonts w:hint="eastAsia"/>
        </w:rPr>
        <w:t>接收模块接收到</w:t>
      </w:r>
      <w:r w:rsidR="00563483">
        <w:rPr>
          <w:rFonts w:hint="eastAsia"/>
        </w:rPr>
        <w:t>preambles</w:t>
      </w:r>
      <w:r w:rsidR="00563483">
        <w:rPr>
          <w:rFonts w:hint="eastAsia"/>
        </w:rPr>
        <w:t>后调用</w:t>
      </w:r>
      <w:r w:rsidR="00563483">
        <w:rPr>
          <w:rFonts w:hint="eastAsia"/>
        </w:rPr>
        <w:t>RA</w:t>
      </w:r>
      <w:r w:rsidR="00563483">
        <w:rPr>
          <w:rFonts w:hint="eastAsia"/>
        </w:rPr>
        <w:t>模块的第一个接口时；或</w:t>
      </w:r>
      <w:r w:rsidR="00563483">
        <w:rPr>
          <w:rFonts w:hint="eastAsia"/>
        </w:rPr>
        <w:t>RA</w:t>
      </w:r>
      <w:r w:rsidR="00563483">
        <w:rPr>
          <w:rFonts w:hint="eastAsia"/>
        </w:rPr>
        <w:t>模块内部自己初始化。</w:t>
      </w:r>
    </w:p>
    <w:p w:rsidR="00462AA8" w:rsidRDefault="00462AA8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462AA8" w:rsidRPr="005B6B00" w:rsidRDefault="005B6B00" w:rsidP="005B6B00">
      <w:pPr>
        <w:ind w:firstLine="420"/>
        <w:rPr>
          <w:bCs/>
        </w:rPr>
      </w:pPr>
      <w:r>
        <w:rPr>
          <w:rFonts w:hint="eastAsia"/>
          <w:bCs/>
        </w:rPr>
        <w:t>初始化</w:t>
      </w:r>
      <w:r>
        <w:rPr>
          <w:bCs/>
        </w:rPr>
        <w:t>g_ra_rnti_table</w:t>
      </w:r>
      <w:r>
        <w:rPr>
          <w:rFonts w:hint="eastAsia"/>
          <w:bCs/>
        </w:rPr>
        <w:t xml:space="preserve"> </w:t>
      </w:r>
      <w:r>
        <w:rPr>
          <w:bCs/>
        </w:rPr>
        <w:t>[]</w:t>
      </w:r>
      <w:r w:rsidR="00563483">
        <w:rPr>
          <w:rFonts w:hint="eastAsia"/>
          <w:bCs/>
        </w:rPr>
        <w:t>以</w:t>
      </w:r>
      <w:r>
        <w:rPr>
          <w:rFonts w:hint="eastAsia"/>
          <w:bCs/>
        </w:rPr>
        <w:t>及</w:t>
      </w:r>
      <w:r>
        <w:rPr>
          <w:rFonts w:hint="eastAsia"/>
          <w:bCs/>
        </w:rPr>
        <w:t>g_ra_rnti_msg_lst</w:t>
      </w:r>
      <w:r w:rsidR="00EE09F2">
        <w:rPr>
          <w:rFonts w:hint="eastAsia"/>
          <w:bCs/>
        </w:rPr>
        <w:t>。</w:t>
      </w:r>
    </w:p>
    <w:p w:rsidR="00462AA8" w:rsidRDefault="00462AA8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462AA8" w:rsidRDefault="00462AA8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无</w:t>
      </w:r>
    </w:p>
    <w:p w:rsidR="00462AA8" w:rsidRDefault="00462AA8" w:rsidP="00355F41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462AA8" w:rsidRDefault="00462AA8" w:rsidP="00355F41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462AA8" w:rsidRDefault="00462AA8" w:rsidP="00462AA8">
      <w:pPr>
        <w:pStyle w:val="14"/>
        <w:spacing w:line="240" w:lineRule="auto"/>
      </w:pPr>
      <w:r>
        <w:rPr>
          <w:rFonts w:hAnsi="宋体" w:hint="eastAsia"/>
        </w:rPr>
        <w:t>无</w:t>
      </w:r>
    </w:p>
    <w:p w:rsidR="00462AA8" w:rsidRDefault="00462AA8" w:rsidP="00355F41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462AA8" w:rsidRDefault="0048343A" w:rsidP="00462AA8">
      <w:pPr>
        <w:pStyle w:val="14"/>
        <w:spacing w:line="240" w:lineRule="auto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</w:t>
      </w:r>
      <w:r w:rsidR="00462AA8">
        <w:rPr>
          <w:rFonts w:hAnsi="宋体" w:hint="eastAsia"/>
        </w:rPr>
        <w:t>返回</w:t>
      </w:r>
      <w:r w:rsidR="00462AA8">
        <w:rPr>
          <w:rFonts w:hAnsi="宋体" w:hint="eastAsia"/>
        </w:rPr>
        <w:t>-1</w:t>
      </w:r>
      <w:r w:rsidR="00EE09F2">
        <w:rPr>
          <w:rFonts w:hAnsi="宋体" w:hint="eastAsia"/>
        </w:rPr>
        <w:t>。</w:t>
      </w:r>
    </w:p>
    <w:p w:rsidR="00462AA8" w:rsidRDefault="00462AA8" w:rsidP="00462AA8"/>
    <w:p w:rsidR="00296895" w:rsidRDefault="00597163" w:rsidP="000B6DFE">
      <w:r>
        <w:rPr>
          <w:rFonts w:hint="eastAsia"/>
        </w:rPr>
        <w:t xml:space="preserve">INT32 </w:t>
      </w:r>
      <w:proofErr w:type="spellStart"/>
      <w:r>
        <w:rPr>
          <w:rFonts w:hint="eastAsia"/>
        </w:rPr>
        <w:t>cleanup_ra</w:t>
      </w:r>
      <w:proofErr w:type="spellEnd"/>
      <w:r>
        <w:rPr>
          <w:rFonts w:hint="eastAsia"/>
        </w:rPr>
        <w:t xml:space="preserve"> ()</w:t>
      </w:r>
      <w:r w:rsidR="00563483" w:rsidRPr="00563483">
        <w:rPr>
          <w:rFonts w:hint="eastAsia"/>
        </w:rPr>
        <w:t xml:space="preserve"> </w:t>
      </w:r>
      <w:r w:rsidR="00563483" w:rsidRPr="00563483">
        <w:rPr>
          <w:rFonts w:hint="eastAsia"/>
        </w:rPr>
        <w:t>在什么时候调用这个函数？随机接入成功以后？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6126DA" w:rsidRDefault="006126DA" w:rsidP="00355F41">
      <w:pPr>
        <w:spacing w:afterLines="50"/>
        <w:ind w:firstLine="435"/>
        <w:rPr>
          <w:bCs/>
        </w:rPr>
      </w:pPr>
      <w:r>
        <w:rPr>
          <w:rFonts w:hint="eastAsia"/>
          <w:bCs/>
        </w:rPr>
        <w:t>清除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实体。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无</w:t>
      </w:r>
    </w:p>
    <w:p w:rsidR="00296895" w:rsidRDefault="00597163" w:rsidP="00355F41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5B6B00" w:rsidRDefault="005B6B00" w:rsidP="00355F41">
      <w:pPr>
        <w:spacing w:afterLines="50"/>
        <w:ind w:firstLine="435"/>
        <w:rPr>
          <w:bCs/>
        </w:rPr>
      </w:pPr>
      <w:r>
        <w:rPr>
          <w:rFonts w:hint="eastAsia"/>
          <w:bCs/>
        </w:rPr>
        <w:t>清除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实体。</w:t>
      </w:r>
    </w:p>
    <w:p w:rsidR="00296895" w:rsidRDefault="00597163" w:rsidP="00355F41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296895" w:rsidRDefault="00597163">
      <w:pPr>
        <w:pStyle w:val="14"/>
        <w:spacing w:line="240" w:lineRule="auto"/>
      </w:pPr>
      <w:r>
        <w:rPr>
          <w:rFonts w:hAnsi="宋体" w:hint="eastAsia"/>
        </w:rPr>
        <w:t>无</w:t>
      </w:r>
    </w:p>
    <w:p w:rsidR="00296895" w:rsidRDefault="00597163" w:rsidP="00355F41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296895" w:rsidRDefault="00EE09F2">
      <w:pPr>
        <w:pStyle w:val="14"/>
        <w:spacing w:line="240" w:lineRule="auto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，输入参数错误</w:t>
      </w:r>
      <w:r w:rsidR="00597163">
        <w:rPr>
          <w:rFonts w:hAnsi="宋体" w:hint="eastAsia"/>
        </w:rPr>
        <w:t>返回</w:t>
      </w:r>
      <w:r w:rsidR="00597163">
        <w:rPr>
          <w:rFonts w:hAnsi="宋体" w:hint="eastAsia"/>
        </w:rPr>
        <w:t>-</w:t>
      </w:r>
      <w:r>
        <w:rPr>
          <w:rFonts w:hAnsi="宋体" w:hint="eastAsia"/>
        </w:rPr>
        <w:t>2</w:t>
      </w:r>
      <w:r w:rsidR="00597163">
        <w:rPr>
          <w:rFonts w:hAnsi="宋体" w:hint="eastAsia"/>
        </w:rPr>
        <w:t>，</w:t>
      </w:r>
      <w:r>
        <w:rPr>
          <w:rFonts w:hAnsi="宋体" w:hint="eastAsia"/>
        </w:rPr>
        <w:t>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Default="00597163">
      <w:pPr>
        <w:pStyle w:val="1"/>
      </w:pPr>
      <w:bookmarkStart w:id="68" w:name="_Toc310591143"/>
      <w:bookmarkStart w:id="69" w:name="_Toc311447242"/>
      <w:r>
        <w:rPr>
          <w:rFonts w:hint="eastAsia"/>
        </w:rPr>
        <w:t>6</w:t>
      </w:r>
      <w:r>
        <w:t xml:space="preserve"> </w:t>
      </w:r>
      <w:r>
        <w:t>接口设计</w:t>
      </w:r>
      <w:bookmarkEnd w:id="66"/>
      <w:bookmarkEnd w:id="67"/>
      <w:bookmarkEnd w:id="68"/>
      <w:bookmarkEnd w:id="69"/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70" w:name="_Toc485738698"/>
      <w:bookmarkStart w:id="71" w:name="_Toc55285821"/>
      <w:bookmarkStart w:id="72" w:name="_Toc310591144"/>
      <w:bookmarkStart w:id="73" w:name="_Toc311447243"/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用户接口</w:t>
      </w:r>
      <w:bookmarkEnd w:id="70"/>
      <w:bookmarkEnd w:id="71"/>
      <w:bookmarkEnd w:id="72"/>
      <w:bookmarkEnd w:id="73"/>
    </w:p>
    <w:p w:rsidR="00296895" w:rsidRDefault="00597163">
      <w:pPr>
        <w:pStyle w:val="10"/>
        <w:spacing w:line="240" w:lineRule="auto"/>
        <w:ind w:firstLineChars="200"/>
      </w:pPr>
      <w:r>
        <w:rPr>
          <w:rFonts w:hAnsi="宋体" w:hint="eastAsia"/>
        </w:rPr>
        <w:t>无。</w:t>
      </w:r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74" w:name="_Toc485738699"/>
      <w:bookmarkStart w:id="75" w:name="_Toc55285822"/>
      <w:bookmarkStart w:id="76" w:name="_Toc310591145"/>
      <w:bookmarkStart w:id="77" w:name="_Toc311447244"/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硬件接口</w:t>
      </w:r>
      <w:bookmarkEnd w:id="74"/>
      <w:bookmarkEnd w:id="75"/>
      <w:bookmarkEnd w:id="76"/>
      <w:bookmarkEnd w:id="77"/>
    </w:p>
    <w:p w:rsidR="00296895" w:rsidRDefault="00597163">
      <w:pPr>
        <w:pStyle w:val="10"/>
        <w:spacing w:line="240" w:lineRule="auto"/>
        <w:ind w:firstLineChars="200"/>
      </w:pPr>
      <w:r>
        <w:rPr>
          <w:rFonts w:hint="eastAsia"/>
        </w:rPr>
        <w:t>无</w:t>
      </w:r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宋体"/>
        </w:rPr>
      </w:pPr>
      <w:bookmarkStart w:id="78" w:name="_Toc485738700"/>
      <w:bookmarkStart w:id="79" w:name="_Toc55285823"/>
      <w:bookmarkStart w:id="80" w:name="_Toc310591146"/>
      <w:bookmarkStart w:id="81" w:name="_Toc311447245"/>
      <w:r>
        <w:rPr>
          <w:rFonts w:ascii="Times New Roman" w:eastAsia="宋体" w:hAnsi="Times New Roman" w:hint="eastAsia"/>
        </w:rPr>
        <w:lastRenderedPageBreak/>
        <w:t>6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宋体"/>
        </w:rPr>
        <w:t>软件接口</w:t>
      </w:r>
      <w:bookmarkEnd w:id="78"/>
      <w:bookmarkEnd w:id="79"/>
      <w:bookmarkEnd w:id="80"/>
      <w:bookmarkEnd w:id="81"/>
    </w:p>
    <w:p w:rsidR="00296895" w:rsidRDefault="00597163" w:rsidP="00160176">
      <w:r>
        <w:rPr>
          <w:rFonts w:hint="eastAsia"/>
        </w:rPr>
        <w:t>INT32 rcv_ra_preamble (UINT16 ra_rnti, UINT8 preamble_index)</w:t>
      </w:r>
    </w:p>
    <w:p w:rsidR="00FC29D0" w:rsidRDefault="00FC29D0" w:rsidP="00160176">
      <w:r>
        <w:rPr>
          <w:rFonts w:hint="eastAsia"/>
        </w:rPr>
        <w:t xml:space="preserve">INT32 </w:t>
      </w:r>
      <w:proofErr w:type="spellStart"/>
      <w:r>
        <w:rPr>
          <w:rFonts w:hint="eastAsia"/>
        </w:rPr>
        <w:t>rcv_ra_preamble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PhyRaInfoLst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phy_rainfo_lst_p</w:t>
      </w:r>
      <w:proofErr w:type="spellEnd"/>
      <w:r>
        <w:rPr>
          <w:rFonts w:hint="eastAsia"/>
        </w:rPr>
        <w:t>)</w:t>
      </w:r>
    </w:p>
    <w:p w:rsidR="00E635FE" w:rsidRDefault="00E635FE" w:rsidP="00FC29D0">
      <w:pPr>
        <w:pStyle w:val="10"/>
        <w:ind w:left="3584" w:hangingChars="1700" w:hanging="3584"/>
        <w:rPr>
          <w:b/>
          <w:color w:val="FF0000"/>
        </w:rPr>
      </w:pPr>
    </w:p>
    <w:p w:rsidR="00E635FE" w:rsidRDefault="00E635FE" w:rsidP="00FC29D0">
      <w:pPr>
        <w:pStyle w:val="10"/>
        <w:ind w:left="3584" w:hangingChars="1700" w:hanging="3584"/>
        <w:rPr>
          <w:b/>
          <w:color w:val="FF0000"/>
        </w:rPr>
      </w:pPr>
      <w:proofErr w:type="spellStart"/>
      <w:r w:rsidRPr="00E635FE">
        <w:rPr>
          <w:b/>
        </w:rPr>
        <w:t>T</w:t>
      </w:r>
      <w:r w:rsidRPr="00E635FE">
        <w:rPr>
          <w:rFonts w:hint="eastAsia"/>
          <w:b/>
        </w:rPr>
        <w:t>ypedef</w:t>
      </w:r>
      <w:proofErr w:type="spellEnd"/>
      <w:r w:rsidRPr="00E635FE">
        <w:rPr>
          <w:rFonts w:hint="eastAsia"/>
          <w:b/>
        </w:rPr>
        <w:t xml:space="preserve"> </w:t>
      </w:r>
      <w:proofErr w:type="spellStart"/>
      <w:r w:rsidRPr="00E635FE">
        <w:rPr>
          <w:rFonts w:hint="eastAsia"/>
          <w:b/>
        </w:rPr>
        <w:t>ListType</w:t>
      </w:r>
      <w:proofErr w:type="spellEnd"/>
      <w:r w:rsidRPr="00E635FE">
        <w:rPr>
          <w:rFonts w:hint="eastAsia"/>
          <w:b/>
        </w:rPr>
        <w:t xml:space="preserve"> </w:t>
      </w:r>
      <w:proofErr w:type="spellStart"/>
      <w:r>
        <w:rPr>
          <w:rFonts w:hint="eastAsia"/>
          <w:szCs w:val="21"/>
        </w:rPr>
        <w:t>PhyRaInfoLst</w:t>
      </w:r>
      <w:proofErr w:type="spellEnd"/>
      <w:r>
        <w:rPr>
          <w:rFonts w:hint="eastAsia"/>
          <w:szCs w:val="21"/>
        </w:rPr>
        <w:t>;</w:t>
      </w:r>
    </w:p>
    <w:p w:rsidR="00FC29D0" w:rsidRPr="00FC29D0" w:rsidRDefault="00FC29D0" w:rsidP="00FC29D0">
      <w:pPr>
        <w:pStyle w:val="10"/>
        <w:ind w:left="3584" w:hangingChars="1700" w:hanging="3584"/>
        <w:rPr>
          <w:color w:val="FF0000"/>
        </w:rPr>
      </w:pPr>
      <w:proofErr w:type="spellStart"/>
      <w:r w:rsidRPr="00FC29D0">
        <w:rPr>
          <w:b/>
          <w:color w:val="FF0000"/>
        </w:rPr>
        <w:t>T</w:t>
      </w:r>
      <w:r w:rsidRPr="00FC29D0">
        <w:rPr>
          <w:rFonts w:hint="eastAsia"/>
          <w:b/>
          <w:color w:val="FF0000"/>
        </w:rPr>
        <w:t>ypedef</w:t>
      </w:r>
      <w:proofErr w:type="spellEnd"/>
      <w:r w:rsidRPr="00FC29D0">
        <w:rPr>
          <w:rFonts w:hint="eastAsia"/>
          <w:b/>
          <w:color w:val="FF0000"/>
        </w:rPr>
        <w:t xml:space="preserve"> </w:t>
      </w:r>
      <w:proofErr w:type="spellStart"/>
      <w:r w:rsidRPr="00FC29D0">
        <w:rPr>
          <w:rFonts w:hint="eastAsia"/>
          <w:b/>
          <w:color w:val="FF0000"/>
        </w:rPr>
        <w:t>struct</w:t>
      </w:r>
      <w:proofErr w:type="spellEnd"/>
      <w:r w:rsidRPr="00FC29D0">
        <w:rPr>
          <w:rFonts w:hint="eastAsia"/>
          <w:b/>
          <w:color w:val="FF0000"/>
        </w:rPr>
        <w:t xml:space="preserve"> {</w:t>
      </w:r>
    </w:p>
    <w:p w:rsidR="00FC29D0" w:rsidRDefault="00FC29D0" w:rsidP="00FC29D0">
      <w:pPr>
        <w:pStyle w:val="10"/>
        <w:ind w:firstLine="0"/>
      </w:pPr>
      <w:r>
        <w:rPr>
          <w:rFonts w:hint="eastAsia"/>
        </w:rPr>
        <w:tab/>
        <w:t xml:space="preserve">UINT16 </w:t>
      </w:r>
      <w:proofErr w:type="spellStart"/>
      <w:r>
        <w:rPr>
          <w:rFonts w:hint="eastAsia"/>
        </w:rPr>
        <w:t>ra_rnti</w:t>
      </w:r>
      <w:proofErr w:type="spellEnd"/>
      <w:r>
        <w:rPr>
          <w:rFonts w:hint="eastAsia"/>
        </w:rPr>
        <w:t>;</w:t>
      </w:r>
    </w:p>
    <w:p w:rsidR="00FC29D0" w:rsidRDefault="00FC29D0" w:rsidP="00FC29D0">
      <w:pPr>
        <w:pStyle w:val="10"/>
        <w:ind w:firstLine="0"/>
      </w:pPr>
      <w:r>
        <w:rPr>
          <w:rFonts w:hint="eastAsia"/>
        </w:rPr>
        <w:tab/>
        <w:t>UINT8 preamble;</w:t>
      </w:r>
    </w:p>
    <w:p w:rsidR="00FC29D0" w:rsidRDefault="00FC29D0" w:rsidP="00FC29D0">
      <w:pPr>
        <w:pStyle w:val="10"/>
        <w:ind w:firstLine="0"/>
      </w:pPr>
      <w:r>
        <w:rPr>
          <w:rFonts w:hint="eastAsia"/>
        </w:rPr>
        <w:tab/>
        <w:t xml:space="preserve">UINT8 </w:t>
      </w:r>
      <w:hyperlink r:id="rId40" w:anchor="reserve" w:tooltip="点击获取释义" w:history="1">
        <w:r w:rsidRPr="00FC29D0">
          <w:t>reserve</w:t>
        </w:r>
      </w:hyperlink>
      <w:r>
        <w:rPr>
          <w:rFonts w:hint="eastAsia"/>
        </w:rPr>
        <w:t>d;</w:t>
      </w:r>
    </w:p>
    <w:p w:rsidR="00FC29D0" w:rsidRDefault="00FC29D0" w:rsidP="00FC29D0">
      <w:pPr>
        <w:pStyle w:val="10"/>
        <w:ind w:firstLine="0"/>
      </w:pPr>
      <w:r>
        <w:rPr>
          <w:rFonts w:hint="eastAsia"/>
        </w:rPr>
        <w:tab/>
        <w:t>UINT16 ta;</w:t>
      </w:r>
    </w:p>
    <w:p w:rsidR="00FC29D0" w:rsidRDefault="00FC29D0" w:rsidP="00FC29D0">
      <w:pPr>
        <w:pStyle w:val="10"/>
        <w:ind w:firstLine="0"/>
      </w:pPr>
      <w:r>
        <w:rPr>
          <w:rFonts w:hint="eastAsia"/>
        </w:rPr>
        <w:tab/>
        <w:t xml:space="preserve">UINT8 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>;</w:t>
      </w:r>
    </w:p>
    <w:p w:rsidR="00FC29D0" w:rsidRPr="00AD48D2" w:rsidRDefault="00FC29D0" w:rsidP="00FC29D0">
      <w:pPr>
        <w:pStyle w:val="10"/>
        <w:ind w:firstLine="0"/>
        <w:rPr>
          <w:b/>
          <w:color w:val="FF0000"/>
          <w:szCs w:val="21"/>
        </w:rPr>
      </w:pPr>
      <w:r w:rsidRPr="00FC29D0">
        <w:rPr>
          <w:rFonts w:hint="eastAsia"/>
          <w:b/>
          <w:color w:val="FF0000"/>
        </w:rPr>
        <w:t xml:space="preserve">} </w:t>
      </w:r>
      <w:proofErr w:type="spellStart"/>
      <w:r w:rsidRPr="00FC29D0">
        <w:rPr>
          <w:rFonts w:hint="eastAsia"/>
          <w:b/>
          <w:color w:val="FF0000"/>
          <w:szCs w:val="21"/>
        </w:rPr>
        <w:t>PhyRaInfoNode</w:t>
      </w:r>
      <w:proofErr w:type="spellEnd"/>
    </w:p>
    <w:p w:rsidR="00FC29D0" w:rsidRPr="00FC29D0" w:rsidRDefault="00FC29D0" w:rsidP="00FC29D0">
      <w:pPr>
        <w:pStyle w:val="10"/>
        <w:ind w:firstLine="0"/>
      </w:pP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296895" w:rsidRDefault="00563483" w:rsidP="00355F41">
      <w:pPr>
        <w:spacing w:afterLines="50"/>
        <w:ind w:firstLine="435"/>
        <w:rPr>
          <w:bCs/>
        </w:rPr>
      </w:pPr>
      <w:r>
        <w:rPr>
          <w:rFonts w:hint="eastAsia"/>
          <w:bCs/>
        </w:rPr>
        <w:t>该函数</w:t>
      </w:r>
      <w:r>
        <w:rPr>
          <w:rFonts w:hint="eastAsia"/>
          <w:bCs/>
        </w:rPr>
        <w:t>RA</w:t>
      </w:r>
      <w:r>
        <w:rPr>
          <w:rFonts w:hint="eastAsia"/>
          <w:bCs/>
        </w:rPr>
        <w:t>模块提供给</w:t>
      </w:r>
      <w:r>
        <w:rPr>
          <w:rFonts w:hint="eastAsia"/>
          <w:bCs/>
        </w:rPr>
        <w:t>LOMAC</w:t>
      </w:r>
      <w:r>
        <w:rPr>
          <w:rFonts w:hint="eastAsia"/>
          <w:bCs/>
        </w:rPr>
        <w:t>模块的接口，该函数对</w:t>
      </w:r>
      <w:r w:rsidR="00597163">
        <w:rPr>
          <w:rFonts w:hint="eastAsia"/>
          <w:bCs/>
        </w:rPr>
        <w:t>接收到</w:t>
      </w:r>
      <w:r w:rsidR="00597163">
        <w:rPr>
          <w:rFonts w:hint="eastAsia"/>
          <w:bCs/>
        </w:rPr>
        <w:t>PRACH</w:t>
      </w:r>
      <w:r>
        <w:rPr>
          <w:rFonts w:hint="eastAsia"/>
          <w:bCs/>
        </w:rPr>
        <w:t>上发送的</w:t>
      </w:r>
      <w:r>
        <w:rPr>
          <w:rFonts w:hint="eastAsia"/>
          <w:bCs/>
        </w:rPr>
        <w:t>preambles</w:t>
      </w:r>
      <w:r>
        <w:rPr>
          <w:rFonts w:hint="eastAsia"/>
          <w:bCs/>
        </w:rPr>
        <w:t>进行保存</w:t>
      </w:r>
      <w:r w:rsidR="00597163">
        <w:rPr>
          <w:rFonts w:hint="eastAsia"/>
          <w:bCs/>
        </w:rPr>
        <w:t>，记录该用户随机接入信息，并添加到</w:t>
      </w:r>
      <w:r w:rsidR="00597163">
        <w:rPr>
          <w:rFonts w:hint="eastAsia"/>
          <w:bCs/>
        </w:rPr>
        <w:t>RA</w:t>
      </w:r>
      <w:r w:rsidR="00597163">
        <w:rPr>
          <w:rFonts w:hint="eastAsia"/>
          <w:bCs/>
        </w:rPr>
        <w:t>用户队列中。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EE09F2">
      <w:pPr>
        <w:ind w:firstLineChars="200" w:firstLine="420"/>
      </w:pPr>
      <w:r>
        <w:t>ra_rnti</w:t>
      </w:r>
      <w:r w:rsidR="00597163">
        <w:rPr>
          <w:rFonts w:hint="eastAsia"/>
        </w:rPr>
        <w:t>：</w:t>
      </w:r>
      <w:r w:rsidR="00597163">
        <w:rPr>
          <w:rFonts w:hint="eastAsia"/>
        </w:rPr>
        <w:t xml:space="preserve"> RA_RNTI</w:t>
      </w:r>
      <w:r w:rsidR="00597163">
        <w:rPr>
          <w:rFonts w:hint="eastAsia"/>
        </w:rPr>
        <w:t>值；</w:t>
      </w:r>
    </w:p>
    <w:p w:rsidR="00296895" w:rsidRDefault="00296895">
      <w:pPr>
        <w:ind w:firstLineChars="200" w:firstLine="420"/>
        <w:rPr>
          <w:rFonts w:ascii="宋体"/>
        </w:rPr>
      </w:pPr>
    </w:p>
    <w:p w:rsidR="00296895" w:rsidRDefault="00597163" w:rsidP="00355F41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2511E6" w:rsidRDefault="002511E6" w:rsidP="002511E6">
      <w:pPr>
        <w:pStyle w:val="14"/>
        <w:spacing w:line="240" w:lineRule="auto"/>
        <w:ind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检验输入参数</w:t>
      </w:r>
      <w:r>
        <w:rPr>
          <w:rFonts w:hAnsi="宋体" w:hint="eastAsia"/>
          <w:color w:val="0070C0"/>
        </w:rPr>
        <w:t>*/</w:t>
      </w:r>
    </w:p>
    <w:p w:rsidR="002511E6" w:rsidRDefault="002511E6" w:rsidP="002511E6">
      <w:pPr>
        <w:pStyle w:val="14"/>
        <w:spacing w:line="240" w:lineRule="auto"/>
        <w:ind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建立</w:t>
      </w:r>
      <w:r w:rsidRPr="002511E6">
        <w:rPr>
          <w:color w:val="0070C0"/>
        </w:rPr>
        <w:t>RarNode</w:t>
      </w:r>
      <w:r>
        <w:rPr>
          <w:rFonts w:hAnsi="宋体" w:hint="eastAsia"/>
          <w:color w:val="0070C0"/>
        </w:rPr>
        <w:t xml:space="preserve"> */</w:t>
      </w:r>
    </w:p>
    <w:p w:rsidR="00296895" w:rsidRDefault="00597163">
      <w:pPr>
        <w:pStyle w:val="14"/>
        <w:spacing w:line="240" w:lineRule="auto"/>
        <w:ind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判断是否已存在该</w:t>
      </w:r>
      <w:r>
        <w:rPr>
          <w:rFonts w:hAnsi="宋体" w:hint="eastAsia"/>
          <w:color w:val="0070C0"/>
        </w:rPr>
        <w:t>ra-rnti</w:t>
      </w:r>
      <w:r>
        <w:rPr>
          <w:rFonts w:hAnsi="宋体" w:hint="eastAsia"/>
          <w:color w:val="0070C0"/>
        </w:rPr>
        <w:t>对应</w:t>
      </w:r>
      <w:r w:rsidR="00AE3B26" w:rsidRPr="00AE3B26">
        <w:rPr>
          <w:rFonts w:hAnsi="宋体"/>
          <w:color w:val="0070C0"/>
        </w:rPr>
        <w:t>RaRntiMsgNode</w:t>
      </w:r>
      <w:r>
        <w:rPr>
          <w:rFonts w:hAnsi="宋体" w:hint="eastAsia"/>
          <w:color w:val="0070C0"/>
        </w:rPr>
        <w:t xml:space="preserve"> */</w:t>
      </w:r>
    </w:p>
    <w:p w:rsidR="00296895" w:rsidRDefault="00597163">
      <w:pPr>
        <w:ind w:firstLine="420"/>
      </w:pPr>
      <w:r>
        <w:rPr>
          <w:rFonts w:hint="eastAsia"/>
        </w:rPr>
        <w:t>if (</w:t>
      </w:r>
      <w:r w:rsidR="007E2B27" w:rsidRPr="007E2B27">
        <w:rPr>
          <w:rFonts w:hAnsi="宋体" w:hint="eastAsia"/>
        </w:rPr>
        <w:t>存在该</w:t>
      </w:r>
      <w:r w:rsidR="007E2B27" w:rsidRPr="007E2B27">
        <w:rPr>
          <w:rFonts w:hAnsi="宋体" w:hint="eastAsia"/>
        </w:rPr>
        <w:t>ra-rnti</w:t>
      </w:r>
      <w:r w:rsidR="007E2B27" w:rsidRPr="007E2B27">
        <w:rPr>
          <w:rFonts w:hAnsi="宋体" w:hint="eastAsia"/>
        </w:rPr>
        <w:t>对应</w:t>
      </w:r>
      <w:r w:rsidR="00AE3B26" w:rsidRPr="00AE3B26">
        <w:rPr>
          <w:rFonts w:hAnsi="宋体"/>
        </w:rPr>
        <w:t>RaRntiMsgNode</w:t>
      </w:r>
      <w:r>
        <w:rPr>
          <w:rFonts w:hint="eastAsia"/>
        </w:rPr>
        <w:t>) {</w:t>
      </w:r>
    </w:p>
    <w:p w:rsidR="002511E6" w:rsidRDefault="002511E6">
      <w:pPr>
        <w:ind w:firstLine="420"/>
      </w:pPr>
      <w:r>
        <w:rPr>
          <w:rFonts w:hint="eastAsia"/>
        </w:rPr>
        <w:tab/>
        <w:t xml:space="preserve">/* </w:t>
      </w:r>
      <w:r>
        <w:rPr>
          <w:rFonts w:hint="eastAsia"/>
        </w:rPr>
        <w:t>判断该</w:t>
      </w:r>
      <w:r w:rsidRPr="002511E6">
        <w:rPr>
          <w:rFonts w:hAnsi="宋体"/>
        </w:rPr>
        <w:t>RaRntiMsgNode</w:t>
      </w:r>
      <w:r>
        <w:rPr>
          <w:rFonts w:hAnsi="宋体" w:hint="eastAsia"/>
        </w:rPr>
        <w:t>中的</w:t>
      </w:r>
      <w:r w:rsidRPr="002511E6">
        <w:t>RarNode</w:t>
      </w:r>
      <w:r>
        <w:rPr>
          <w:rFonts w:hAnsi="宋体" w:hint="eastAsia"/>
        </w:rPr>
        <w:t>是否存在与</w:t>
      </w:r>
      <w:r>
        <w:rPr>
          <w:rFonts w:hAnsi="宋体" w:hint="eastAsia"/>
        </w:rPr>
        <w:t>preamble_index</w:t>
      </w:r>
      <w:r>
        <w:rPr>
          <w:rFonts w:hAnsi="宋体" w:hint="eastAsia"/>
        </w:rPr>
        <w:t>相同的</w:t>
      </w:r>
      <w:r>
        <w:rPr>
          <w:rFonts w:hAnsi="宋体" w:hint="eastAsia"/>
        </w:rPr>
        <w:t>rapid */</w:t>
      </w:r>
    </w:p>
    <w:p w:rsidR="002511E6" w:rsidRDefault="00597163">
      <w:pPr>
        <w:pStyle w:val="14"/>
        <w:spacing w:line="240" w:lineRule="auto"/>
        <w:ind w:firstLineChars="202" w:firstLine="424"/>
      </w:pPr>
      <w:r>
        <w:rPr>
          <w:rFonts w:hint="eastAsia"/>
        </w:rPr>
        <w:tab/>
      </w:r>
      <w:r w:rsidR="002511E6">
        <w:t>I</w:t>
      </w:r>
      <w:r w:rsidR="002511E6">
        <w:rPr>
          <w:rFonts w:hint="eastAsia"/>
        </w:rPr>
        <w:t>f</w:t>
      </w:r>
      <w:r w:rsidR="002511E6">
        <w:rPr>
          <w:rFonts w:hint="eastAsia"/>
        </w:rPr>
        <w:t>（不存在</w:t>
      </w:r>
      <w:r w:rsidR="002511E6">
        <w:rPr>
          <w:rFonts w:hAnsi="宋体" w:hint="eastAsia"/>
        </w:rPr>
        <w:t>rapid == preamble_index</w:t>
      </w:r>
      <w:r w:rsidR="002511E6">
        <w:rPr>
          <w:rFonts w:hint="eastAsia"/>
        </w:rPr>
        <w:t>）</w:t>
      </w:r>
      <w:r w:rsidR="002511E6">
        <w:rPr>
          <w:rFonts w:hint="eastAsia"/>
        </w:rPr>
        <w:t>{</w:t>
      </w:r>
    </w:p>
    <w:p w:rsidR="00296895" w:rsidRDefault="002511E6" w:rsidP="002511E6">
      <w:pPr>
        <w:pStyle w:val="14"/>
        <w:spacing w:line="240" w:lineRule="auto"/>
        <w:ind w:firstLineChars="202" w:firstLine="424"/>
        <w:rPr>
          <w:rFonts w:hAnsi="宋体"/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97163">
        <w:rPr>
          <w:rFonts w:hAnsi="宋体" w:hint="eastAsia"/>
          <w:color w:val="0070C0"/>
        </w:rPr>
        <w:t xml:space="preserve">/* </w:t>
      </w:r>
      <w:r w:rsidR="00597163">
        <w:rPr>
          <w:rFonts w:hAnsi="宋体" w:hint="eastAsia"/>
          <w:color w:val="0070C0"/>
        </w:rPr>
        <w:t>添加</w:t>
      </w:r>
      <w:r w:rsidR="00597163">
        <w:rPr>
          <w:rFonts w:hAnsi="宋体" w:hint="eastAsia"/>
          <w:color w:val="0070C0"/>
        </w:rPr>
        <w:t>RAR node</w:t>
      </w:r>
      <w:r w:rsidR="00597163">
        <w:rPr>
          <w:rFonts w:hAnsi="宋体" w:hint="eastAsia"/>
          <w:color w:val="0070C0"/>
        </w:rPr>
        <w:t>到已有</w:t>
      </w:r>
      <w:r w:rsidRPr="00AE3B26">
        <w:rPr>
          <w:rFonts w:hAnsi="宋体"/>
          <w:color w:val="0070C0"/>
        </w:rPr>
        <w:t>RaRntiMsgNode</w:t>
      </w:r>
      <w:r w:rsidR="00597163">
        <w:rPr>
          <w:rFonts w:hAnsi="宋体" w:hint="eastAsia"/>
          <w:color w:val="0070C0"/>
        </w:rPr>
        <w:t>*/</w:t>
      </w:r>
    </w:p>
    <w:p w:rsidR="002511E6" w:rsidRDefault="002511E6" w:rsidP="002511E6">
      <w:pPr>
        <w:pStyle w:val="14"/>
        <w:spacing w:line="240" w:lineRule="auto"/>
        <w:ind w:firstLineChars="202" w:firstLine="424"/>
        <w:rPr>
          <w:rFonts w:hAnsi="宋体"/>
        </w:rPr>
      </w:pPr>
      <w:r w:rsidRPr="002511E6">
        <w:rPr>
          <w:rFonts w:hAnsi="宋体" w:hint="eastAsia"/>
        </w:rPr>
        <w:tab/>
        <w:t>}</w:t>
      </w:r>
      <w:r>
        <w:rPr>
          <w:rFonts w:hAnsi="宋体" w:hint="eastAsia"/>
        </w:rPr>
        <w:t xml:space="preserve"> else {</w:t>
      </w:r>
    </w:p>
    <w:p w:rsidR="002511E6" w:rsidRDefault="002511E6" w:rsidP="002511E6">
      <w:pPr>
        <w:pStyle w:val="14"/>
        <w:spacing w:line="240" w:lineRule="auto"/>
        <w:ind w:firstLineChars="202" w:firstLine="424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  <w:t>printf(</w:t>
      </w:r>
      <w:r>
        <w:rPr>
          <w:rFonts w:hAnsi="宋体"/>
        </w:rPr>
        <w:t>“</w:t>
      </w:r>
      <w:r>
        <w:rPr>
          <w:rFonts w:hAnsi="宋体" w:hint="eastAsia"/>
        </w:rPr>
        <w:t>this ra_rnti and preamble_index have existed!\n</w:t>
      </w:r>
      <w:r>
        <w:rPr>
          <w:rFonts w:hAnsi="宋体"/>
        </w:rPr>
        <w:t>”</w:t>
      </w:r>
      <w:r>
        <w:rPr>
          <w:rFonts w:hAnsi="宋体" w:hint="eastAsia"/>
        </w:rPr>
        <w:t>);</w:t>
      </w:r>
    </w:p>
    <w:p w:rsidR="002511E6" w:rsidRPr="002511E6" w:rsidRDefault="002511E6" w:rsidP="002511E6">
      <w:pPr>
        <w:pStyle w:val="14"/>
        <w:spacing w:line="240" w:lineRule="auto"/>
        <w:ind w:firstLineChars="202" w:firstLine="424"/>
        <w:rPr>
          <w:rFonts w:hAnsi="宋体"/>
        </w:rPr>
      </w:pPr>
      <w:r>
        <w:rPr>
          <w:rFonts w:hAnsi="宋体" w:hint="eastAsia"/>
        </w:rPr>
        <w:tab/>
        <w:t>}</w:t>
      </w:r>
    </w:p>
    <w:p w:rsidR="00296895" w:rsidRDefault="00597163">
      <w:pPr>
        <w:pStyle w:val="14"/>
        <w:spacing w:line="240" w:lineRule="auto"/>
        <w:ind w:firstLineChars="202" w:firstLine="424"/>
        <w:rPr>
          <w:rFonts w:hAnsi="宋体"/>
        </w:rPr>
      </w:pPr>
      <w:r>
        <w:rPr>
          <w:rFonts w:hAnsi="宋体" w:hint="eastAsia"/>
        </w:rPr>
        <w:t>} else {</w:t>
      </w:r>
    </w:p>
    <w:p w:rsidR="00296895" w:rsidRDefault="00597163">
      <w:pPr>
        <w:pStyle w:val="14"/>
        <w:spacing w:line="240" w:lineRule="auto"/>
        <w:ind w:left="416"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建立</w:t>
      </w:r>
      <w:r w:rsidR="002511E6" w:rsidRPr="00AE3B26">
        <w:rPr>
          <w:rFonts w:hAnsi="宋体"/>
          <w:color w:val="0070C0"/>
        </w:rPr>
        <w:t>RaRntiMsgNode</w:t>
      </w:r>
      <w:r w:rsidR="002511E6">
        <w:rPr>
          <w:rFonts w:hAnsi="宋体" w:hint="eastAsia"/>
          <w:color w:val="0070C0"/>
        </w:rPr>
        <w:t xml:space="preserve"> </w:t>
      </w:r>
      <w:r>
        <w:rPr>
          <w:rFonts w:hAnsi="宋体" w:hint="eastAsia"/>
          <w:color w:val="0070C0"/>
        </w:rPr>
        <w:t>*/</w:t>
      </w:r>
    </w:p>
    <w:p w:rsidR="00296895" w:rsidRDefault="00597163">
      <w:pPr>
        <w:pStyle w:val="14"/>
        <w:spacing w:line="240" w:lineRule="auto"/>
        <w:ind w:left="412"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添加</w:t>
      </w:r>
      <w:r w:rsidR="002511E6" w:rsidRPr="002511E6">
        <w:rPr>
          <w:color w:val="0070C0"/>
        </w:rPr>
        <w:t>RarNode</w:t>
      </w:r>
      <w:r>
        <w:rPr>
          <w:rFonts w:hAnsi="宋体" w:hint="eastAsia"/>
          <w:color w:val="0070C0"/>
        </w:rPr>
        <w:t>到</w:t>
      </w:r>
      <w:r w:rsidR="002511E6" w:rsidRPr="00AE3B26">
        <w:rPr>
          <w:rFonts w:hAnsi="宋体"/>
          <w:color w:val="0070C0"/>
        </w:rPr>
        <w:t>RaRntiMsgNode</w:t>
      </w:r>
      <w:r>
        <w:rPr>
          <w:rFonts w:hAnsi="宋体" w:hint="eastAsia"/>
          <w:color w:val="0070C0"/>
        </w:rPr>
        <w:t>*/</w:t>
      </w:r>
    </w:p>
    <w:p w:rsidR="00296895" w:rsidRDefault="00597163">
      <w:pPr>
        <w:pStyle w:val="14"/>
        <w:spacing w:line="240" w:lineRule="auto"/>
        <w:ind w:left="412" w:firstLineChars="202" w:firstLine="424"/>
        <w:rPr>
          <w:rFonts w:hAnsi="宋体"/>
          <w:color w:val="0070C0"/>
        </w:rPr>
      </w:pPr>
      <w:r>
        <w:rPr>
          <w:rFonts w:hAnsi="宋体"/>
          <w:color w:val="0070C0"/>
        </w:rPr>
        <w:t xml:space="preserve">/* </w:t>
      </w:r>
      <w:r>
        <w:rPr>
          <w:rFonts w:hAnsi="宋体" w:hint="eastAsia"/>
          <w:color w:val="0070C0"/>
        </w:rPr>
        <w:t>添加</w:t>
      </w:r>
      <w:r w:rsidR="002511E6" w:rsidRPr="00AE3B26">
        <w:rPr>
          <w:rFonts w:hAnsi="宋体"/>
          <w:color w:val="0070C0"/>
        </w:rPr>
        <w:t>RaRntiMsgNode</w:t>
      </w:r>
      <w:r>
        <w:rPr>
          <w:rFonts w:hAnsi="宋体" w:hint="eastAsia"/>
          <w:color w:val="0070C0"/>
        </w:rPr>
        <w:t>到</w:t>
      </w:r>
      <w:r>
        <w:rPr>
          <w:rFonts w:hAnsi="宋体" w:hint="eastAsia"/>
          <w:color w:val="0070C0"/>
        </w:rPr>
        <w:t>g_r</w:t>
      </w:r>
      <w:r>
        <w:rPr>
          <w:rFonts w:hAnsi="宋体"/>
          <w:color w:val="0070C0"/>
        </w:rPr>
        <w:t>a_rnti</w:t>
      </w:r>
      <w:r>
        <w:rPr>
          <w:rFonts w:hAnsi="宋体" w:hint="eastAsia"/>
          <w:color w:val="0070C0"/>
        </w:rPr>
        <w:t>_t</w:t>
      </w:r>
      <w:r>
        <w:rPr>
          <w:rFonts w:hAnsi="宋体"/>
          <w:color w:val="0070C0"/>
        </w:rPr>
        <w:t>a</w:t>
      </w:r>
      <w:r w:rsidRPr="002511E6">
        <w:rPr>
          <w:rFonts w:hAnsi="宋体"/>
          <w:color w:val="0070C0"/>
        </w:rPr>
        <w:t>ble</w:t>
      </w:r>
      <w:r w:rsidR="002511E6" w:rsidRPr="002511E6">
        <w:rPr>
          <w:rFonts w:hAnsi="宋体" w:hint="eastAsia"/>
          <w:color w:val="0070C0"/>
        </w:rPr>
        <w:t>[</w:t>
      </w:r>
      <w:r w:rsidR="002511E6" w:rsidRPr="002511E6">
        <w:rPr>
          <w:color w:val="0070C0"/>
        </w:rPr>
        <w:t>ra_rnti</w:t>
      </w:r>
      <w:r w:rsidR="002511E6" w:rsidRPr="002511E6">
        <w:rPr>
          <w:rFonts w:hAnsi="宋体" w:hint="eastAsia"/>
          <w:color w:val="0070C0"/>
        </w:rPr>
        <w:t>]</w:t>
      </w:r>
      <w:r>
        <w:rPr>
          <w:rFonts w:hAnsi="宋体"/>
          <w:color w:val="0070C0"/>
        </w:rPr>
        <w:t xml:space="preserve"> */</w:t>
      </w:r>
    </w:p>
    <w:p w:rsidR="002511E6" w:rsidRPr="00E635FE" w:rsidRDefault="002511E6" w:rsidP="00E635FE">
      <w:pPr>
        <w:pStyle w:val="14"/>
        <w:spacing w:line="240" w:lineRule="auto"/>
        <w:ind w:left="412" w:firstLineChars="202" w:firstLine="424"/>
        <w:rPr>
          <w:rFonts w:hAnsi="宋体"/>
          <w:color w:val="0070C0"/>
        </w:rPr>
      </w:pPr>
      <w:r w:rsidRPr="00E635FE">
        <w:rPr>
          <w:rFonts w:hAnsi="宋体"/>
          <w:color w:val="0070C0"/>
        </w:rPr>
        <w:t xml:space="preserve">/* </w:t>
      </w:r>
      <w:r w:rsidRPr="00E635FE">
        <w:rPr>
          <w:rFonts w:hAnsi="宋体" w:hint="eastAsia"/>
          <w:color w:val="0070C0"/>
        </w:rPr>
        <w:t>添加</w:t>
      </w:r>
      <w:r w:rsidRPr="00E635FE">
        <w:rPr>
          <w:rFonts w:hAnsi="宋体"/>
          <w:color w:val="0070C0"/>
        </w:rPr>
        <w:t>RaRntiMsgNode</w:t>
      </w:r>
      <w:r w:rsidRPr="00E635FE">
        <w:rPr>
          <w:rFonts w:hAnsi="宋体" w:hint="eastAsia"/>
          <w:color w:val="0070C0"/>
        </w:rPr>
        <w:t>到</w:t>
      </w:r>
      <w:r w:rsidRPr="00E635FE">
        <w:rPr>
          <w:bCs/>
          <w:color w:val="0070C0"/>
        </w:rPr>
        <w:t>g_ra_rnti_msg_lst</w:t>
      </w:r>
      <w:r w:rsidRPr="00E635FE">
        <w:rPr>
          <w:rFonts w:hAnsi="宋体"/>
          <w:color w:val="0070C0"/>
        </w:rPr>
        <w:t xml:space="preserve"> */</w:t>
      </w:r>
    </w:p>
    <w:p w:rsidR="00296895" w:rsidRDefault="00597163">
      <w:pPr>
        <w:pStyle w:val="14"/>
        <w:spacing w:line="240" w:lineRule="exact"/>
        <w:ind w:firstLineChars="202" w:firstLine="424"/>
        <w:rPr>
          <w:rFonts w:hAnsi="宋体"/>
        </w:rPr>
      </w:pPr>
      <w:r>
        <w:rPr>
          <w:rFonts w:hAnsi="宋体" w:hint="eastAsia"/>
        </w:rPr>
        <w:t>}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</w:p>
    <w:p w:rsidR="00296895" w:rsidRDefault="00597163" w:rsidP="00355F41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296895" w:rsidRDefault="00597163">
      <w:pPr>
        <w:pStyle w:val="14"/>
        <w:spacing w:line="240" w:lineRule="auto"/>
      </w:pPr>
      <w:r>
        <w:rPr>
          <w:rFonts w:hAnsi="宋体" w:hint="eastAsia"/>
        </w:rPr>
        <w:lastRenderedPageBreak/>
        <w:t>无</w:t>
      </w:r>
    </w:p>
    <w:p w:rsidR="00296895" w:rsidRDefault="00597163" w:rsidP="00355F41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CC7FFE" w:rsidRDefault="00EE09F2" w:rsidP="00CC7FFE">
      <w:pPr>
        <w:pStyle w:val="14"/>
        <w:spacing w:line="240" w:lineRule="auto"/>
        <w:rPr>
          <w:rFonts w:hAnsi="宋体"/>
        </w:rPr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 w:rsidR="002B2A27">
        <w:rPr>
          <w:rFonts w:hAnsi="宋体" w:hint="eastAsia"/>
        </w:rPr>
        <w:t>，错误返回</w:t>
      </w:r>
      <w:r w:rsidR="002B2A27">
        <w:rPr>
          <w:rFonts w:hAnsi="宋体" w:hint="eastAsia"/>
        </w:rPr>
        <w:t>-1</w:t>
      </w:r>
      <w:r w:rsidR="002B2A27">
        <w:rPr>
          <w:rFonts w:hAnsi="宋体" w:hint="eastAsia"/>
        </w:rPr>
        <w:t>；</w:t>
      </w:r>
    </w:p>
    <w:p w:rsidR="00C941E7" w:rsidRDefault="00C941E7" w:rsidP="00FB620D">
      <w:pPr>
        <w:pStyle w:val="14"/>
        <w:spacing w:line="240" w:lineRule="auto"/>
        <w:ind w:firstLine="0"/>
        <w:rPr>
          <w:rFonts w:hAnsi="宋体"/>
        </w:rPr>
      </w:pPr>
    </w:p>
    <w:p w:rsidR="00C941E7" w:rsidRDefault="00C941E7" w:rsidP="00C941E7">
      <w:pPr>
        <w:pStyle w:val="14"/>
        <w:spacing w:line="240" w:lineRule="auto"/>
        <w:ind w:firstLine="0"/>
        <w:rPr>
          <w:rFonts w:hAnsi="宋体"/>
        </w:rPr>
      </w:pPr>
      <w:proofErr w:type="spellStart"/>
      <w:r>
        <w:rPr>
          <w:rFonts w:hAnsi="宋体" w:hint="eastAsia"/>
        </w:rPr>
        <w:t>Typedef</w:t>
      </w:r>
      <w:proofErr w:type="spellEnd"/>
      <w:r>
        <w:rPr>
          <w:rFonts w:hAnsi="宋体" w:hint="eastAsia"/>
        </w:rPr>
        <w:t xml:space="preserve"> </w:t>
      </w:r>
      <w:proofErr w:type="spellStart"/>
      <w:r>
        <w:rPr>
          <w:rFonts w:hAnsi="宋体" w:hint="eastAsia"/>
        </w:rPr>
        <w:t>struct</w:t>
      </w:r>
      <w:proofErr w:type="spellEnd"/>
      <w:r w:rsidR="00104041">
        <w:rPr>
          <w:rFonts w:hAnsi="宋体" w:hint="eastAsia"/>
        </w:rPr>
        <w:t xml:space="preserve"> </w:t>
      </w:r>
      <w:r>
        <w:rPr>
          <w:rFonts w:hAnsi="宋体" w:hint="eastAsia"/>
        </w:rPr>
        <w:t>{</w:t>
      </w:r>
    </w:p>
    <w:p w:rsidR="00C941E7" w:rsidRDefault="00C941E7" w:rsidP="00C941E7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  <w:t xml:space="preserve">UINT16 </w:t>
      </w:r>
      <w:proofErr w:type="spellStart"/>
      <w:r>
        <w:rPr>
          <w:rFonts w:hAnsi="宋体" w:hint="eastAsia"/>
        </w:rPr>
        <w:t>preamble_index</w:t>
      </w:r>
      <w:proofErr w:type="spellEnd"/>
      <w:r>
        <w:rPr>
          <w:rFonts w:hAnsi="宋体" w:hint="eastAsia"/>
        </w:rPr>
        <w:t xml:space="preserve">;    /* </w:t>
      </w:r>
      <w:proofErr w:type="gramStart"/>
      <w:r>
        <w:rPr>
          <w:rFonts w:hAnsi="宋体" w:hint="eastAsia"/>
        </w:rPr>
        <w:t>指示非</w:t>
      </w:r>
      <w:proofErr w:type="gramEnd"/>
      <w:r>
        <w:rPr>
          <w:rFonts w:hAnsi="宋体" w:hint="eastAsia"/>
        </w:rPr>
        <w:t>竞争接入的</w:t>
      </w:r>
      <w:r>
        <w:rPr>
          <w:rFonts w:hAnsi="宋体" w:hint="eastAsia"/>
        </w:rPr>
        <w:t>Preamble */</w:t>
      </w:r>
    </w:p>
    <w:p w:rsidR="00C941E7" w:rsidRDefault="00C941E7" w:rsidP="00C941E7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  <w:t xml:space="preserve">UINT8 </w:t>
      </w:r>
      <w:proofErr w:type="spellStart"/>
      <w:r>
        <w:rPr>
          <w:rFonts w:hAnsi="宋体" w:hint="eastAsia"/>
        </w:rPr>
        <w:t>prach_index</w:t>
      </w:r>
      <w:proofErr w:type="spellEnd"/>
      <w:r>
        <w:rPr>
          <w:rFonts w:hAnsi="宋体" w:hint="eastAsia"/>
        </w:rPr>
        <w:t xml:space="preserve">;        /* </w:t>
      </w:r>
      <w:proofErr w:type="gramStart"/>
      <w:r>
        <w:rPr>
          <w:rFonts w:hAnsi="宋体" w:hint="eastAsia"/>
        </w:rPr>
        <w:t>指示非</w:t>
      </w:r>
      <w:proofErr w:type="gramEnd"/>
      <w:r>
        <w:rPr>
          <w:rFonts w:hAnsi="宋体" w:hint="eastAsia"/>
        </w:rPr>
        <w:t>竞争接入的</w:t>
      </w:r>
      <w:proofErr w:type="spellStart"/>
      <w:r>
        <w:rPr>
          <w:rFonts w:hAnsi="宋体" w:hint="eastAsia"/>
        </w:rPr>
        <w:t>Prach</w:t>
      </w:r>
      <w:proofErr w:type="spellEnd"/>
      <w:r>
        <w:rPr>
          <w:rFonts w:hAnsi="宋体" w:hint="eastAsia"/>
        </w:rPr>
        <w:t>资源</w:t>
      </w:r>
      <w:r>
        <w:rPr>
          <w:rFonts w:hAnsi="宋体" w:hint="eastAsia"/>
        </w:rPr>
        <w:t xml:space="preserve"> */</w:t>
      </w:r>
    </w:p>
    <w:p w:rsidR="00C941E7" w:rsidRDefault="00C941E7" w:rsidP="00C941E7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}</w:t>
      </w:r>
      <w:r w:rsidR="00104041">
        <w:rPr>
          <w:rFonts w:hAnsi="宋体" w:hint="eastAsia"/>
        </w:rPr>
        <w:t xml:space="preserve"> </w:t>
      </w:r>
      <w:proofErr w:type="spellStart"/>
      <w:r w:rsidRPr="00104041">
        <w:rPr>
          <w:rFonts w:hAnsi="宋体" w:hint="eastAsia"/>
          <w:color w:val="FF0000"/>
        </w:rPr>
        <w:t>PdcchOrderInfo</w:t>
      </w:r>
      <w:proofErr w:type="spellEnd"/>
    </w:p>
    <w:p w:rsidR="00C941E7" w:rsidRDefault="00C941E7" w:rsidP="00FB620D">
      <w:pPr>
        <w:pStyle w:val="14"/>
        <w:spacing w:line="240" w:lineRule="auto"/>
        <w:ind w:firstLine="0"/>
        <w:rPr>
          <w:rFonts w:hAnsi="宋体"/>
        </w:rPr>
      </w:pPr>
    </w:p>
    <w:p w:rsidR="00104041" w:rsidRDefault="00104041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#define NON_CONENTION_PREAMBLE 4</w:t>
      </w:r>
      <w:r>
        <w:rPr>
          <w:rFonts w:hAnsi="宋体" w:hint="eastAsia"/>
        </w:rPr>
        <w:t>；</w:t>
      </w:r>
    </w:p>
    <w:p w:rsidR="00104041" w:rsidRDefault="00104041" w:rsidP="00FB620D">
      <w:pPr>
        <w:pStyle w:val="14"/>
        <w:spacing w:line="240" w:lineRule="auto"/>
        <w:ind w:firstLine="0"/>
        <w:rPr>
          <w:rFonts w:hAnsi="宋体"/>
        </w:rPr>
      </w:pPr>
      <w:proofErr w:type="spellStart"/>
      <w:r>
        <w:rPr>
          <w:rFonts w:hAnsi="宋体" w:hint="eastAsia"/>
        </w:rPr>
        <w:t>Typedef</w:t>
      </w:r>
      <w:proofErr w:type="spellEnd"/>
      <w:r>
        <w:rPr>
          <w:rFonts w:hAnsi="宋体" w:hint="eastAsia"/>
        </w:rPr>
        <w:t xml:space="preserve"> </w:t>
      </w:r>
      <w:proofErr w:type="spellStart"/>
      <w:r>
        <w:rPr>
          <w:rFonts w:hAnsi="宋体" w:hint="eastAsia"/>
        </w:rPr>
        <w:t>struct</w:t>
      </w:r>
      <w:proofErr w:type="spellEnd"/>
      <w:r>
        <w:rPr>
          <w:rFonts w:hAnsi="宋体" w:hint="eastAsia"/>
        </w:rPr>
        <w:t xml:space="preserve"> {</w:t>
      </w:r>
    </w:p>
    <w:p w:rsidR="00104041" w:rsidRDefault="00104041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  <w:t xml:space="preserve">UINT8 </w:t>
      </w:r>
      <w:proofErr w:type="spellStart"/>
      <w:r>
        <w:rPr>
          <w:rFonts w:hAnsi="宋体" w:hint="eastAsia"/>
        </w:rPr>
        <w:t>bitmask_use</w:t>
      </w:r>
      <w:proofErr w:type="spellEnd"/>
      <w:r>
        <w:rPr>
          <w:rFonts w:hAnsi="宋体" w:hint="eastAsia"/>
        </w:rPr>
        <w:t xml:space="preserve">;       </w:t>
      </w:r>
      <w:r>
        <w:rPr>
          <w:rFonts w:hAnsi="宋体" w:hint="eastAsia"/>
        </w:rPr>
        <w:tab/>
        <w:t xml:space="preserve">/* </w:t>
      </w:r>
      <w:r>
        <w:rPr>
          <w:rFonts w:hAnsi="宋体" w:hint="eastAsia"/>
        </w:rPr>
        <w:t>用于</w:t>
      </w:r>
      <w:proofErr w:type="gramStart"/>
      <w:r>
        <w:rPr>
          <w:rFonts w:hAnsi="宋体" w:hint="eastAsia"/>
        </w:rPr>
        <w:t>指示非</w:t>
      </w:r>
      <w:proofErr w:type="gramEnd"/>
      <w:r>
        <w:rPr>
          <w:rFonts w:hAnsi="宋体" w:hint="eastAsia"/>
        </w:rPr>
        <w:t>竞争</w:t>
      </w:r>
      <w:r>
        <w:rPr>
          <w:rFonts w:hAnsi="宋体" w:hint="eastAsia"/>
        </w:rPr>
        <w:t>Preamble</w:t>
      </w:r>
      <w:r>
        <w:rPr>
          <w:rFonts w:hAnsi="宋体" w:hint="eastAsia"/>
        </w:rPr>
        <w:t>是否可用</w:t>
      </w:r>
      <w:r>
        <w:rPr>
          <w:rFonts w:hAnsi="宋体" w:hint="eastAsia"/>
        </w:rPr>
        <w:t xml:space="preserve"> */</w:t>
      </w:r>
    </w:p>
    <w:p w:rsidR="00104041" w:rsidRDefault="00104041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  <w:t>UINT8 preamble[NON_CONENTION_PREAMBLE]</w:t>
      </w:r>
      <w:r w:rsidR="001A21C5">
        <w:rPr>
          <w:rFonts w:hAnsi="宋体" w:hint="eastAsia"/>
        </w:rPr>
        <w:t>;</w:t>
      </w:r>
      <w:r>
        <w:rPr>
          <w:rFonts w:hAnsi="宋体" w:hint="eastAsia"/>
        </w:rPr>
        <w:t xml:space="preserve"> /* </w:t>
      </w:r>
      <w:r>
        <w:rPr>
          <w:rFonts w:hAnsi="宋体" w:hint="eastAsia"/>
        </w:rPr>
        <w:t>用于非竞争的</w:t>
      </w:r>
      <w:r>
        <w:rPr>
          <w:rFonts w:hAnsi="宋体" w:hint="eastAsia"/>
        </w:rPr>
        <w:t>preamble */</w:t>
      </w:r>
    </w:p>
    <w:p w:rsidR="001A21C5" w:rsidRDefault="001A21C5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  <w:t xml:space="preserve">UINT16 </w:t>
      </w:r>
      <w:proofErr w:type="spellStart"/>
      <w:r>
        <w:rPr>
          <w:rFonts w:hAnsi="宋体" w:hint="eastAsia"/>
        </w:rPr>
        <w:t>crnti</w:t>
      </w:r>
      <w:proofErr w:type="spellEnd"/>
      <w:r>
        <w:rPr>
          <w:rFonts w:hAnsi="宋体" w:hint="eastAsia"/>
        </w:rPr>
        <w:t xml:space="preserve">[NON_CONENTION_PREAMBLE];   /* </w:t>
      </w:r>
      <w:r>
        <w:rPr>
          <w:rFonts w:hAnsi="宋体" w:hint="eastAsia"/>
        </w:rPr>
        <w:t>与</w:t>
      </w:r>
      <w:r>
        <w:rPr>
          <w:rFonts w:hAnsi="宋体" w:hint="eastAsia"/>
        </w:rPr>
        <w:t>Preamble</w:t>
      </w:r>
      <w:r>
        <w:rPr>
          <w:rFonts w:hAnsi="宋体" w:hint="eastAsia"/>
        </w:rPr>
        <w:t>对应的</w:t>
      </w:r>
      <w:r>
        <w:rPr>
          <w:rFonts w:hAnsi="宋体" w:hint="eastAsia"/>
        </w:rPr>
        <w:t>CRNTI</w:t>
      </w:r>
      <w:r>
        <w:rPr>
          <w:rFonts w:hAnsi="宋体" w:hint="eastAsia"/>
        </w:rPr>
        <w:t>值</w:t>
      </w:r>
      <w:r>
        <w:rPr>
          <w:rFonts w:hAnsi="宋体" w:hint="eastAsia"/>
        </w:rPr>
        <w:t xml:space="preserve"> */</w:t>
      </w:r>
    </w:p>
    <w:p w:rsidR="00104041" w:rsidRDefault="00104041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}</w:t>
      </w:r>
    </w:p>
    <w:p w:rsidR="00B96E5A" w:rsidRDefault="00B96E5A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 xml:space="preserve">INT32 </w:t>
      </w:r>
      <w:proofErr w:type="spellStart"/>
      <w:r>
        <w:rPr>
          <w:rFonts w:hAnsi="宋体" w:hint="eastAsia"/>
        </w:rPr>
        <w:t>prepare_</w:t>
      </w:r>
      <w:proofErr w:type="gramStart"/>
      <w:r>
        <w:rPr>
          <w:rFonts w:hAnsi="宋体" w:hint="eastAsia"/>
        </w:rPr>
        <w:t>pdcchorder</w:t>
      </w:r>
      <w:proofErr w:type="spellEnd"/>
      <w:r>
        <w:rPr>
          <w:rFonts w:hAnsi="宋体" w:hint="eastAsia"/>
        </w:rPr>
        <w:t>(</w:t>
      </w:r>
      <w:proofErr w:type="spellStart"/>
      <w:proofErr w:type="gramEnd"/>
      <w:r w:rsidR="00C941E7">
        <w:rPr>
          <w:rFonts w:hAnsi="宋体" w:hint="eastAsia"/>
        </w:rPr>
        <w:t>PdcchOrderInfo</w:t>
      </w:r>
      <w:proofErr w:type="spellEnd"/>
      <w:r w:rsidR="00C941E7">
        <w:rPr>
          <w:rFonts w:hAnsi="宋体" w:hint="eastAsia"/>
        </w:rPr>
        <w:t xml:space="preserve"> *</w:t>
      </w:r>
      <w:proofErr w:type="spellStart"/>
      <w:r w:rsidR="00C941E7">
        <w:rPr>
          <w:rFonts w:hAnsi="宋体" w:hint="eastAsia"/>
        </w:rPr>
        <w:t>pdcchorder_info_p</w:t>
      </w:r>
      <w:proofErr w:type="spellEnd"/>
      <w:r>
        <w:rPr>
          <w:rFonts w:hAnsi="宋体" w:hint="eastAsia"/>
        </w:rPr>
        <w:t>)</w:t>
      </w:r>
    </w:p>
    <w:p w:rsidR="00C941E7" w:rsidRDefault="00C941E7" w:rsidP="00FB620D">
      <w:pPr>
        <w:pStyle w:val="14"/>
        <w:spacing w:line="240" w:lineRule="auto"/>
        <w:ind w:firstLine="0"/>
        <w:rPr>
          <w:rFonts w:hAnsi="宋体"/>
        </w:rPr>
      </w:pPr>
    </w:p>
    <w:p w:rsidR="00B96E5A" w:rsidRDefault="00B96E5A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函数描述：</w:t>
      </w:r>
    </w:p>
    <w:p w:rsidR="00C941E7" w:rsidRDefault="00C941E7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为发送</w:t>
      </w:r>
      <w:r>
        <w:rPr>
          <w:rFonts w:hAnsi="宋体" w:hint="eastAsia"/>
        </w:rPr>
        <w:t>PDCCH Order</w:t>
      </w:r>
      <w:r>
        <w:rPr>
          <w:rFonts w:hAnsi="宋体" w:hint="eastAsia"/>
        </w:rPr>
        <w:t>准备</w:t>
      </w:r>
      <w:r>
        <w:rPr>
          <w:rFonts w:hAnsi="宋体" w:hint="eastAsia"/>
        </w:rPr>
        <w:t>preamble index</w:t>
      </w:r>
      <w:r>
        <w:rPr>
          <w:rFonts w:hAnsi="宋体" w:hint="eastAsia"/>
        </w:rPr>
        <w:t>以及</w:t>
      </w:r>
      <w:r>
        <w:rPr>
          <w:rFonts w:hAnsi="宋体" w:hint="eastAsia"/>
        </w:rPr>
        <w:t xml:space="preserve">PRACH </w:t>
      </w:r>
      <w:proofErr w:type="spellStart"/>
      <w:r w:rsidRPr="00F7220D">
        <w:t>MaskIndex</w:t>
      </w:r>
      <w:proofErr w:type="spellEnd"/>
      <w:r>
        <w:rPr>
          <w:rFonts w:hint="eastAsia"/>
        </w:rPr>
        <w:t>，供</w:t>
      </w:r>
      <w:proofErr w:type="spellStart"/>
      <w:r>
        <w:rPr>
          <w:rFonts w:hint="eastAsia"/>
        </w:rPr>
        <w:t>Lomac</w:t>
      </w:r>
      <w:proofErr w:type="spellEnd"/>
      <w:r>
        <w:rPr>
          <w:rFonts w:hint="eastAsia"/>
        </w:rPr>
        <w:t>模块调用。</w:t>
      </w:r>
    </w:p>
    <w:p w:rsidR="00B96E5A" w:rsidRDefault="00B96E5A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输入：</w:t>
      </w:r>
      <w:r w:rsidR="00C941E7">
        <w:rPr>
          <w:rFonts w:hAnsi="宋体" w:hint="eastAsia"/>
        </w:rPr>
        <w:t>无</w:t>
      </w:r>
    </w:p>
    <w:p w:rsidR="00B96E5A" w:rsidRDefault="00B96E5A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算法流程：</w:t>
      </w:r>
    </w:p>
    <w:p w:rsidR="00B96E5A" w:rsidRDefault="00B96E5A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输出：</w:t>
      </w:r>
    </w:p>
    <w:p w:rsidR="00C941E7" w:rsidRDefault="00C941E7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  <w:t>*</w:t>
      </w:r>
      <w:proofErr w:type="spellStart"/>
      <w:r>
        <w:rPr>
          <w:rFonts w:hAnsi="宋体" w:hint="eastAsia"/>
        </w:rPr>
        <w:t>pdcchorder_info_p</w:t>
      </w:r>
      <w:proofErr w:type="spellEnd"/>
      <w:r>
        <w:rPr>
          <w:rFonts w:hAnsi="宋体" w:hint="eastAsia"/>
        </w:rPr>
        <w:t>：携带配置好的</w:t>
      </w:r>
      <w:r>
        <w:rPr>
          <w:rFonts w:hAnsi="宋体" w:hint="eastAsia"/>
        </w:rPr>
        <w:t>preamble index</w:t>
      </w:r>
      <w:r>
        <w:rPr>
          <w:rFonts w:hAnsi="宋体" w:hint="eastAsia"/>
        </w:rPr>
        <w:t>以及</w:t>
      </w:r>
      <w:r>
        <w:rPr>
          <w:rFonts w:hAnsi="宋体" w:hint="eastAsia"/>
        </w:rPr>
        <w:t xml:space="preserve">PRACH </w:t>
      </w:r>
      <w:proofErr w:type="spellStart"/>
      <w:r w:rsidRPr="00F7220D">
        <w:t>MaskIndex</w:t>
      </w:r>
      <w:proofErr w:type="spellEnd"/>
      <w:r>
        <w:rPr>
          <w:rFonts w:hint="eastAsia"/>
        </w:rPr>
        <w:t>。</w:t>
      </w:r>
    </w:p>
    <w:p w:rsidR="00B96E5A" w:rsidRDefault="00B96E5A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返回值：</w:t>
      </w:r>
    </w:p>
    <w:p w:rsidR="00537F0E" w:rsidRDefault="00C941E7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；失败返回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；</w:t>
      </w:r>
    </w:p>
    <w:p w:rsidR="00C941E7" w:rsidRDefault="00C941E7" w:rsidP="00FB620D">
      <w:pPr>
        <w:pStyle w:val="14"/>
        <w:spacing w:line="240" w:lineRule="auto"/>
        <w:ind w:firstLine="0"/>
        <w:rPr>
          <w:rFonts w:hAnsi="宋体"/>
        </w:rPr>
      </w:pPr>
    </w:p>
    <w:p w:rsidR="00FB620D" w:rsidRDefault="00FB620D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 xml:space="preserve">INT32 </w:t>
      </w:r>
      <w:proofErr w:type="spellStart"/>
      <w:r>
        <w:rPr>
          <w:rFonts w:hAnsi="宋体" w:hint="eastAsia"/>
        </w:rPr>
        <w:t>get_ta_</w:t>
      </w:r>
      <w:proofErr w:type="gramStart"/>
      <w:r>
        <w:rPr>
          <w:rFonts w:hAnsi="宋体" w:hint="eastAsia"/>
        </w:rPr>
        <w:t>value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UINT16 *</w:t>
      </w:r>
      <w:proofErr w:type="spellStart"/>
      <w:r>
        <w:rPr>
          <w:rFonts w:hAnsi="宋体" w:hint="eastAsia"/>
        </w:rPr>
        <w:t>ta_value_p</w:t>
      </w:r>
      <w:proofErr w:type="spellEnd"/>
      <w:r>
        <w:rPr>
          <w:rFonts w:hAnsi="宋体" w:hint="eastAsia"/>
        </w:rPr>
        <w:t>)</w:t>
      </w:r>
    </w:p>
    <w:p w:rsidR="00FB620D" w:rsidRDefault="00FB620D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函数描述：</w:t>
      </w:r>
    </w:p>
    <w:p w:rsidR="00FB620D" w:rsidRDefault="00FB620D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输入：</w:t>
      </w:r>
    </w:p>
    <w:p w:rsidR="00FB620D" w:rsidRDefault="00FB620D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算法流程：</w:t>
      </w:r>
    </w:p>
    <w:p w:rsidR="00FB620D" w:rsidRDefault="00FB620D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输出：</w:t>
      </w:r>
    </w:p>
    <w:p w:rsidR="00FB620D" w:rsidRDefault="00FB620D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返回值：</w:t>
      </w:r>
    </w:p>
    <w:p w:rsidR="00FB620D" w:rsidRDefault="00FB620D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；不成功返回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；</w:t>
      </w:r>
    </w:p>
    <w:p w:rsidR="00BC4B05" w:rsidRDefault="00BC4B05" w:rsidP="00FB620D">
      <w:pPr>
        <w:pStyle w:val="14"/>
        <w:spacing w:line="240" w:lineRule="auto"/>
        <w:ind w:firstLine="0"/>
        <w:rPr>
          <w:rFonts w:hAnsi="宋体"/>
        </w:rPr>
      </w:pPr>
    </w:p>
    <w:p w:rsidR="00BC4B05" w:rsidRDefault="00BC4B05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 xml:space="preserve">INT32 </w:t>
      </w:r>
      <w:proofErr w:type="spellStart"/>
      <w:r>
        <w:rPr>
          <w:rFonts w:hAnsi="宋体" w:hint="eastAsia"/>
        </w:rPr>
        <w:t>get_backoff_</w:t>
      </w:r>
      <w:proofErr w:type="gramStart"/>
      <w:r>
        <w:rPr>
          <w:rFonts w:hAnsi="宋体" w:hint="eastAsia"/>
        </w:rPr>
        <w:t>value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UINT16 *</w:t>
      </w:r>
      <w:proofErr w:type="spellStart"/>
      <w:r>
        <w:rPr>
          <w:rFonts w:hAnsi="宋体" w:hint="eastAsia"/>
        </w:rPr>
        <w:t>backoff_value_p</w:t>
      </w:r>
      <w:proofErr w:type="spellEnd"/>
      <w:r>
        <w:rPr>
          <w:rFonts w:hAnsi="宋体" w:hint="eastAsia"/>
        </w:rPr>
        <w:t>)</w:t>
      </w:r>
    </w:p>
    <w:p w:rsidR="00BC4B05" w:rsidRDefault="00BC4B05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函数描述：</w:t>
      </w:r>
    </w:p>
    <w:p w:rsidR="00BC4B05" w:rsidRDefault="00BC4B05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输入：</w:t>
      </w:r>
    </w:p>
    <w:p w:rsidR="00BC4B05" w:rsidRDefault="00BC4B05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算法流程：</w:t>
      </w:r>
    </w:p>
    <w:p w:rsidR="00BC4B05" w:rsidRDefault="00BC4B05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输出：</w:t>
      </w:r>
    </w:p>
    <w:p w:rsidR="00BC4B05" w:rsidRDefault="00BC4B05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>返回值：</w:t>
      </w:r>
    </w:p>
    <w:p w:rsidR="00BC4B05" w:rsidRPr="00BC4B05" w:rsidRDefault="00BC4B05" w:rsidP="00FB620D">
      <w:pPr>
        <w:pStyle w:val="14"/>
        <w:spacing w:line="240" w:lineRule="auto"/>
        <w:ind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；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不成功返回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；</w:t>
      </w:r>
    </w:p>
    <w:p w:rsidR="00296895" w:rsidRPr="00FB620D" w:rsidRDefault="00296895" w:rsidP="00355F41">
      <w:pPr>
        <w:spacing w:beforeLines="50" w:afterLines="50"/>
        <w:rPr>
          <w:b/>
          <w:bCs/>
        </w:rPr>
        <w:sectPr w:rsidR="00296895" w:rsidRPr="00FB620D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</w:p>
    <w:p w:rsidR="0071461F" w:rsidRDefault="0071461F" w:rsidP="00160176"/>
    <w:p w:rsidR="00296895" w:rsidRDefault="00C21DA1" w:rsidP="00160176">
      <w:proofErr w:type="spellStart"/>
      <w:r>
        <w:rPr>
          <w:rFonts w:hint="eastAsia"/>
        </w:rPr>
        <w:t>RaRntiMsgNode</w:t>
      </w:r>
      <w:proofErr w:type="spellEnd"/>
      <w:r w:rsidR="00597163">
        <w:rPr>
          <w:rFonts w:hint="eastAsia"/>
        </w:rPr>
        <w:t>*</w:t>
      </w:r>
      <w:proofErr w:type="spellStart"/>
      <w:r w:rsidR="00597163">
        <w:rPr>
          <w:rFonts w:hint="eastAsia"/>
        </w:rPr>
        <w:t>get_rar</w:t>
      </w:r>
      <w:proofErr w:type="spellEnd"/>
      <w:r w:rsidR="00597163">
        <w:rPr>
          <w:rFonts w:hint="eastAsia"/>
        </w:rPr>
        <w:t xml:space="preserve"> (UINT16 </w:t>
      </w:r>
      <w:proofErr w:type="spellStart"/>
      <w:r w:rsidR="00597163">
        <w:rPr>
          <w:rFonts w:hint="eastAsia"/>
        </w:rPr>
        <w:t>rnti</w:t>
      </w:r>
      <w:proofErr w:type="spellEnd"/>
      <w:r w:rsidR="00597163">
        <w:rPr>
          <w:rFonts w:hint="eastAsia"/>
        </w:rPr>
        <w:t>)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D1762F" w:rsidRDefault="00403DB0" w:rsidP="00355F41">
      <w:pPr>
        <w:spacing w:afterLines="50"/>
        <w:ind w:firstLine="435"/>
        <w:rPr>
          <w:bCs/>
        </w:rPr>
      </w:pPr>
      <w:r>
        <w:rPr>
          <w:rFonts w:hint="eastAsia"/>
        </w:rPr>
        <w:t>该函数</w:t>
      </w:r>
      <w:r w:rsidRPr="00403DB0">
        <w:rPr>
          <w:rFonts w:hint="eastAsia"/>
        </w:rPr>
        <w:t>根据发送模块递交的</w:t>
      </w:r>
      <w:r w:rsidR="00462AA8" w:rsidRPr="00403DB0">
        <w:rPr>
          <w:rFonts w:hint="eastAsia"/>
        </w:rPr>
        <w:t>rnti</w:t>
      </w:r>
      <w:r w:rsidRPr="00403DB0">
        <w:rPr>
          <w:rFonts w:hint="eastAsia"/>
        </w:rPr>
        <w:t>通过</w:t>
      </w:r>
      <w:r w:rsidR="00462AA8" w:rsidRPr="00403DB0">
        <w:t>g_ra_rnti_table[rnti]</w:t>
      </w:r>
      <w:r w:rsidRPr="00403DB0">
        <w:rPr>
          <w:rFonts w:hint="eastAsia"/>
        </w:rPr>
        <w:t>找到</w:t>
      </w:r>
      <w:r w:rsidR="00462AA8" w:rsidRPr="00403DB0">
        <w:rPr>
          <w:rFonts w:hint="eastAsia"/>
        </w:rPr>
        <w:t>对应的</w:t>
      </w:r>
      <w:r w:rsidR="00D1762F" w:rsidRPr="00403DB0">
        <w:rPr>
          <w:rFonts w:hint="eastAsia"/>
        </w:rPr>
        <w:t>ra-rnti</w:t>
      </w:r>
      <w:r w:rsidR="00D1762F" w:rsidRPr="00403DB0">
        <w:rPr>
          <w:rFonts w:hint="eastAsia"/>
        </w:rPr>
        <w:t>链表</w:t>
      </w:r>
      <w:r w:rsidR="00462AA8" w:rsidRPr="00403DB0">
        <w:rPr>
          <w:rFonts w:hint="eastAsia"/>
        </w:rPr>
        <w:t>，</w:t>
      </w:r>
      <w:r>
        <w:rPr>
          <w:rFonts w:hint="eastAsia"/>
        </w:rPr>
        <w:t>然后</w:t>
      </w:r>
      <w:r w:rsidR="00462AA8" w:rsidRPr="00403DB0">
        <w:rPr>
          <w:rFonts w:hint="eastAsia"/>
        </w:rPr>
        <w:t>对该链表</w:t>
      </w:r>
      <w:r w:rsidR="00D1762F" w:rsidRPr="00403DB0">
        <w:rPr>
          <w:rFonts w:hint="eastAsia"/>
        </w:rPr>
        <w:t>中各</w:t>
      </w:r>
      <w:r w:rsidR="00D1762F" w:rsidRPr="00403DB0">
        <w:rPr>
          <w:rFonts w:hint="eastAsia"/>
        </w:rPr>
        <w:t>rar</w:t>
      </w:r>
      <w:r w:rsidRPr="00403DB0">
        <w:rPr>
          <w:rFonts w:hint="eastAsia"/>
        </w:rPr>
        <w:t>节点进行调度结果查询。若获得调度，则对该</w:t>
      </w:r>
      <w:r w:rsidR="00462AA8" w:rsidRPr="00403DB0">
        <w:rPr>
          <w:rFonts w:hint="eastAsia"/>
        </w:rPr>
        <w:t>rar</w:t>
      </w:r>
      <w:r w:rsidR="00D1762F" w:rsidRPr="00403DB0">
        <w:rPr>
          <w:rFonts w:hint="eastAsia"/>
        </w:rPr>
        <w:t>节点</w:t>
      </w:r>
      <w:r w:rsidRPr="00403DB0">
        <w:rPr>
          <w:rFonts w:hint="eastAsia"/>
        </w:rPr>
        <w:t>进行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信息完善，然后将其</w:t>
      </w:r>
      <w:r w:rsidR="00D1762F" w:rsidRPr="00403DB0">
        <w:rPr>
          <w:rFonts w:hint="eastAsia"/>
        </w:rPr>
        <w:t>从</w:t>
      </w:r>
      <w:r w:rsidR="00462AA8" w:rsidRPr="00403DB0">
        <w:rPr>
          <w:rFonts w:hint="eastAsia"/>
        </w:rPr>
        <w:t>原</w:t>
      </w:r>
      <w:r w:rsidR="00D1762F" w:rsidRPr="00403DB0">
        <w:rPr>
          <w:rFonts w:hint="eastAsia"/>
        </w:rPr>
        <w:t>ra-rnti</w:t>
      </w:r>
      <w:r w:rsidR="00D1762F" w:rsidRPr="00403DB0">
        <w:rPr>
          <w:rFonts w:hint="eastAsia"/>
        </w:rPr>
        <w:t>链表</w:t>
      </w:r>
      <w:r w:rsidRPr="00403DB0">
        <w:rPr>
          <w:rFonts w:hint="eastAsia"/>
        </w:rPr>
        <w:t>中删除并</w:t>
      </w:r>
      <w:r w:rsidR="00462AA8" w:rsidRPr="00403DB0">
        <w:rPr>
          <w:rFonts w:hint="eastAsia"/>
        </w:rPr>
        <w:t>添加</w:t>
      </w:r>
      <w:r w:rsidR="00D1762F" w:rsidRPr="00403DB0">
        <w:rPr>
          <w:rFonts w:hint="eastAsia"/>
        </w:rPr>
        <w:t>到</w:t>
      </w:r>
      <w:r w:rsidR="00D1762F" w:rsidRPr="00403DB0">
        <w:rPr>
          <w:rFonts w:hint="eastAsia"/>
        </w:rPr>
        <w:t>scheduled_rar</w:t>
      </w:r>
      <w:r w:rsidR="00D1762F" w:rsidRPr="00403DB0">
        <w:rPr>
          <w:rFonts w:hint="eastAsia"/>
        </w:rPr>
        <w:t>链表中</w:t>
      </w:r>
      <w:r w:rsidR="00462AA8" w:rsidRPr="00403DB0">
        <w:rPr>
          <w:rFonts w:hint="eastAsia"/>
        </w:rPr>
        <w:t>。</w:t>
      </w:r>
      <w:r>
        <w:rPr>
          <w:rFonts w:hint="eastAsia"/>
        </w:rPr>
        <w:t>进行</w:t>
      </w:r>
      <w:r w:rsidR="00462AA8" w:rsidRPr="00403DB0">
        <w:rPr>
          <w:rFonts w:hint="eastAsia"/>
        </w:rPr>
        <w:t>TC-RNTI</w:t>
      </w:r>
      <w:r>
        <w:rPr>
          <w:rFonts w:hint="eastAsia"/>
        </w:rPr>
        <w:t>值的获取及</w:t>
      </w:r>
      <w:r w:rsidR="00462AA8" w:rsidRPr="00403DB0">
        <w:rPr>
          <w:rFonts w:hint="eastAsia"/>
        </w:rPr>
        <w:t>TC-RNTI</w:t>
      </w:r>
      <w:r w:rsidR="00462AA8" w:rsidRPr="00403DB0">
        <w:rPr>
          <w:rFonts w:hint="eastAsia"/>
        </w:rPr>
        <w:t>实体</w:t>
      </w:r>
      <w:r w:rsidR="00595EBB">
        <w:rPr>
          <w:rFonts w:hint="eastAsia"/>
        </w:rPr>
        <w:t>建立后</w:t>
      </w:r>
      <w:r w:rsidR="00462AA8" w:rsidRPr="00403DB0">
        <w:rPr>
          <w:rFonts w:hint="eastAsia"/>
        </w:rPr>
        <w:t>，</w:t>
      </w:r>
      <w:r w:rsidRPr="00403DB0">
        <w:rPr>
          <w:rFonts w:hint="eastAsia"/>
        </w:rPr>
        <w:t>将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</w:t>
      </w:r>
      <w:r w:rsidR="00462AA8" w:rsidRPr="00403DB0">
        <w:rPr>
          <w:rFonts w:hint="eastAsia"/>
        </w:rPr>
        <w:t>递交给</w:t>
      </w:r>
      <w:r w:rsidR="00D1762F" w:rsidRPr="00403DB0">
        <w:rPr>
          <w:rFonts w:hint="eastAsia"/>
          <w:bCs/>
        </w:rPr>
        <w:t>发送模块</w:t>
      </w:r>
      <w:r w:rsidR="00462AA8" w:rsidRPr="00403DB0">
        <w:rPr>
          <w:rFonts w:hint="eastAsia"/>
          <w:bCs/>
        </w:rPr>
        <w:t>。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597163" w:rsidP="00355F41">
      <w:pPr>
        <w:spacing w:afterLines="50"/>
        <w:ind w:firstLine="420"/>
        <w:rPr>
          <w:b/>
          <w:bCs/>
        </w:rPr>
      </w:pPr>
      <w:r>
        <w:rPr>
          <w:rFonts w:hint="eastAsia"/>
          <w:szCs w:val="21"/>
        </w:rPr>
        <w:t>rnti</w:t>
      </w:r>
      <w:r>
        <w:rPr>
          <w:rFonts w:hint="eastAsia"/>
          <w:szCs w:val="21"/>
        </w:rPr>
        <w:t>：</w:t>
      </w:r>
      <w:r>
        <w:rPr>
          <w:rFonts w:hint="eastAsia"/>
        </w:rPr>
        <w:t>R</w:t>
      </w:r>
      <w:r>
        <w:rPr>
          <w:rFonts w:hint="eastAsia"/>
          <w:bCs/>
        </w:rPr>
        <w:t>A_RNTI</w:t>
      </w:r>
      <w:r>
        <w:rPr>
          <w:rFonts w:hint="eastAsia"/>
          <w:bCs/>
        </w:rPr>
        <w:t>值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b/>
          <w:bCs/>
        </w:rPr>
        <w:t>算法与处理流程</w:t>
      </w:r>
    </w:p>
    <w:p w:rsidR="00296895" w:rsidRDefault="00597163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检验输入</w:t>
      </w:r>
      <w:r>
        <w:rPr>
          <w:rFonts w:hint="eastAsia"/>
          <w:color w:val="0070C0"/>
        </w:rPr>
        <w:t>rnti</w:t>
      </w:r>
      <w:r>
        <w:rPr>
          <w:rFonts w:hint="eastAsia"/>
          <w:color w:val="0070C0"/>
        </w:rPr>
        <w:t>是否为</w:t>
      </w:r>
      <w:r>
        <w:rPr>
          <w:rFonts w:hint="eastAsia"/>
          <w:color w:val="0070C0"/>
        </w:rPr>
        <w:t>RA-RNTI*/</w:t>
      </w:r>
    </w:p>
    <w:p w:rsidR="00296895" w:rsidRDefault="00597163">
      <w:r>
        <w:tab/>
        <w:t>if (rnti</w:t>
      </w:r>
      <w:r w:rsidR="007E2B27">
        <w:rPr>
          <w:rFonts w:hint="eastAsia"/>
        </w:rPr>
        <w:t>类型为</w:t>
      </w:r>
      <w:r>
        <w:t>RA_RNTI_TYPE) {</w:t>
      </w:r>
    </w:p>
    <w:p w:rsidR="00443C9F" w:rsidRDefault="00443C9F" w:rsidP="00D1762F">
      <w:pPr>
        <w:ind w:left="42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找到该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对应链表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443C9F" w:rsidRDefault="00443C9F" w:rsidP="00D1762F">
      <w:pPr>
        <w:ind w:left="42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获得该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链表的</w:t>
      </w:r>
      <w:r>
        <w:rPr>
          <w:rFonts w:hint="eastAsia"/>
          <w:color w:val="0070C0"/>
          <w:kern w:val="0"/>
          <w:szCs w:val="21"/>
        </w:rPr>
        <w:t>RAR</w:t>
      </w:r>
      <w:r>
        <w:rPr>
          <w:rFonts w:hint="eastAsia"/>
          <w:color w:val="0070C0"/>
          <w:kern w:val="0"/>
          <w:szCs w:val="21"/>
        </w:rPr>
        <w:t>节点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443C9F" w:rsidRDefault="00443C9F" w:rsidP="00D1762F">
      <w:pPr>
        <w:ind w:left="420" w:firstLine="420"/>
      </w:pPr>
      <w:r>
        <w:rPr>
          <w:rFonts w:hint="eastAsia"/>
        </w:rPr>
        <w:t>while</w:t>
      </w:r>
      <w:r>
        <w:rPr>
          <w:rFonts w:hint="eastAsia"/>
        </w:rPr>
        <w:t>（</w:t>
      </w:r>
      <w:r w:rsidR="007E2B27" w:rsidRPr="00AA01BF">
        <w:rPr>
          <w:rFonts w:hint="eastAsia"/>
          <w:kern w:val="0"/>
          <w:szCs w:val="21"/>
        </w:rPr>
        <w:t>RAR</w:t>
      </w:r>
      <w:r w:rsidR="007E2B27" w:rsidRPr="00AA01BF">
        <w:rPr>
          <w:rFonts w:hint="eastAsia"/>
          <w:kern w:val="0"/>
          <w:szCs w:val="21"/>
        </w:rPr>
        <w:t>节点不为空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443C9F" w:rsidRDefault="00443C9F" w:rsidP="00D1762F">
      <w:pPr>
        <w:ind w:left="840" w:firstLine="420"/>
      </w:pPr>
      <w:r>
        <w:rPr>
          <w:rFonts w:hint="eastAsia"/>
          <w:szCs w:val="21"/>
        </w:rPr>
        <w:t>rapid =</w:t>
      </w:r>
      <w:r>
        <w:rPr>
          <w:rFonts w:hint="eastAsia"/>
        </w:rPr>
        <w:t xml:space="preserve"> </w:t>
      </w:r>
      <w:r>
        <w:t>rar_node_p-&gt;</w:t>
      </w:r>
      <w:r>
        <w:rPr>
          <w:rFonts w:hint="eastAsia"/>
          <w:szCs w:val="21"/>
        </w:rPr>
        <w:t xml:space="preserve"> rapid</w:t>
      </w:r>
      <w:r>
        <w:rPr>
          <w:rFonts w:hint="eastAsia"/>
          <w:szCs w:val="21"/>
        </w:rPr>
        <w:t>；</w:t>
      </w:r>
    </w:p>
    <w:p w:rsidR="00443C9F" w:rsidRDefault="00443C9F" w:rsidP="00D1762F">
      <w:pPr>
        <w:ind w:left="84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查询调度结果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443C9F" w:rsidRDefault="00443C9F" w:rsidP="00D1762F">
      <w:pPr>
        <w:ind w:left="840" w:firstLine="420"/>
        <w:rPr>
          <w:color w:val="000000"/>
          <w:kern w:val="0"/>
          <w:szCs w:val="21"/>
        </w:rPr>
      </w:pPr>
      <w:r>
        <w:rPr>
          <w:rFonts w:hint="eastAsia"/>
        </w:rPr>
        <w:t>if (</w:t>
      </w:r>
      <w:r w:rsidR="00AA01BF" w:rsidRPr="00AA01BF">
        <w:rPr>
          <w:rFonts w:hint="eastAsia"/>
          <w:kern w:val="0"/>
          <w:szCs w:val="21"/>
        </w:rPr>
        <w:t>获得调度</w:t>
      </w:r>
      <w:r>
        <w:rPr>
          <w:rFonts w:hint="eastAsia"/>
          <w:color w:val="000000"/>
          <w:kern w:val="0"/>
          <w:szCs w:val="21"/>
        </w:rPr>
        <w:t>) {</w:t>
      </w:r>
    </w:p>
    <w:p w:rsidR="004842D2" w:rsidRDefault="004842D2" w:rsidP="00D1762F">
      <w:pPr>
        <w:ind w:left="126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>/*</w:t>
      </w:r>
      <w:r>
        <w:rPr>
          <w:rFonts w:hint="eastAsia"/>
          <w:color w:val="0070C0"/>
          <w:kern w:val="0"/>
          <w:szCs w:val="21"/>
        </w:rPr>
        <w:t>将该节点从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链表中删除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A37543" w:rsidRDefault="004842D2" w:rsidP="00AA01BF">
      <w:pPr>
        <w:ind w:left="420" w:firstLine="420"/>
        <w:rPr>
          <w:color w:val="0070C0"/>
          <w:kern w:val="0"/>
          <w:szCs w:val="21"/>
        </w:rPr>
      </w:pPr>
      <w:r>
        <w:rPr>
          <w:rFonts w:hint="eastAsia"/>
        </w:rPr>
        <w:tab/>
      </w:r>
      <w:r w:rsidR="00AA01BF">
        <w:rPr>
          <w:rFonts w:hint="eastAsia"/>
        </w:rPr>
        <w:tab/>
      </w:r>
      <w:r w:rsidR="00A37543">
        <w:rPr>
          <w:rFonts w:hint="eastAsia"/>
          <w:color w:val="0070C0"/>
          <w:kern w:val="0"/>
          <w:szCs w:val="21"/>
        </w:rPr>
        <w:t>/*</w:t>
      </w:r>
      <w:r>
        <w:rPr>
          <w:rFonts w:hint="eastAsia"/>
          <w:color w:val="0070C0"/>
          <w:kern w:val="0"/>
          <w:szCs w:val="21"/>
        </w:rPr>
        <w:t xml:space="preserve"> </w:t>
      </w:r>
      <w:r w:rsidR="00A37543">
        <w:rPr>
          <w:rFonts w:hint="eastAsia"/>
          <w:color w:val="0070C0"/>
          <w:kern w:val="0"/>
          <w:szCs w:val="21"/>
        </w:rPr>
        <w:t>建立</w:t>
      </w:r>
      <w:r w:rsidR="00E35300">
        <w:rPr>
          <w:rFonts w:hint="eastAsia"/>
          <w:color w:val="0070C0"/>
          <w:kern w:val="0"/>
          <w:szCs w:val="21"/>
        </w:rPr>
        <w:t>scheduled_rar</w:t>
      </w:r>
      <w:r w:rsidR="00A37543">
        <w:rPr>
          <w:rFonts w:hint="eastAsia"/>
          <w:color w:val="0070C0"/>
          <w:kern w:val="0"/>
          <w:szCs w:val="21"/>
        </w:rPr>
        <w:t>链表</w:t>
      </w:r>
      <w:r w:rsidR="00A37543">
        <w:rPr>
          <w:rFonts w:hint="eastAsia"/>
          <w:color w:val="0070C0"/>
          <w:kern w:val="0"/>
          <w:szCs w:val="21"/>
        </w:rPr>
        <w:t xml:space="preserve"> */</w:t>
      </w:r>
    </w:p>
    <w:p w:rsidR="006126DA" w:rsidRDefault="006126DA" w:rsidP="006126DA">
      <w:pPr>
        <w:ind w:left="1260"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获得可用</w:t>
      </w:r>
      <w:r>
        <w:rPr>
          <w:rFonts w:hint="eastAsia"/>
          <w:color w:val="0070C0"/>
        </w:rPr>
        <w:t xml:space="preserve">tc-rnti </w:t>
      </w:r>
      <w:r>
        <w:rPr>
          <w:rFonts w:hint="eastAsia"/>
          <w:color w:val="0070C0"/>
        </w:rPr>
        <w:t>并建立</w:t>
      </w:r>
      <w:r>
        <w:rPr>
          <w:rFonts w:hint="eastAsia"/>
          <w:color w:val="0070C0"/>
        </w:rPr>
        <w:t>tc-rnti</w:t>
      </w:r>
      <w:r>
        <w:rPr>
          <w:rFonts w:hint="eastAsia"/>
          <w:color w:val="0070C0"/>
        </w:rPr>
        <w:t>实体</w:t>
      </w:r>
      <w:r>
        <w:rPr>
          <w:rFonts w:hint="eastAsia"/>
          <w:color w:val="0070C0"/>
        </w:rPr>
        <w:t>*/</w:t>
      </w:r>
    </w:p>
    <w:p w:rsidR="006126DA" w:rsidRDefault="006126DA" w:rsidP="006126DA">
      <w:pPr>
        <w:ind w:left="1260"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完善</w:t>
      </w:r>
      <w:r>
        <w:rPr>
          <w:rFonts w:hint="eastAsia"/>
          <w:color w:val="0070C0"/>
        </w:rPr>
        <w:t xml:space="preserve">RAR </w:t>
      </w:r>
      <w:r>
        <w:rPr>
          <w:rFonts w:hint="eastAsia"/>
          <w:color w:val="0070C0"/>
        </w:rPr>
        <w:t>内容</w:t>
      </w:r>
      <w:r>
        <w:rPr>
          <w:rFonts w:hint="eastAsia"/>
          <w:color w:val="0070C0"/>
        </w:rPr>
        <w:t>*/</w:t>
      </w:r>
    </w:p>
    <w:p w:rsidR="00E35300" w:rsidRDefault="00E35300" w:rsidP="00D1762F">
      <w:pPr>
        <w:ind w:left="126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将该节点添加到</w:t>
      </w:r>
      <w:r>
        <w:rPr>
          <w:rFonts w:hint="eastAsia"/>
          <w:color w:val="0070C0"/>
          <w:kern w:val="0"/>
          <w:szCs w:val="21"/>
        </w:rPr>
        <w:t>scheduled_rar</w:t>
      </w:r>
      <w:r>
        <w:rPr>
          <w:rFonts w:hint="eastAsia"/>
          <w:color w:val="0070C0"/>
          <w:kern w:val="0"/>
          <w:szCs w:val="21"/>
        </w:rPr>
        <w:t>链表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E35300" w:rsidRDefault="00E35300" w:rsidP="00D1762F">
      <w:pPr>
        <w:pStyle w:val="14"/>
        <w:spacing w:line="240" w:lineRule="exact"/>
        <w:ind w:left="1256" w:firstLineChars="202" w:firstLine="424"/>
        <w:rPr>
          <w:rFonts w:hAnsi="宋体"/>
        </w:rPr>
      </w:pPr>
      <w:r>
        <w:rPr>
          <w:rFonts w:hAnsi="宋体"/>
        </w:rPr>
        <w:t>add_list</w:t>
      </w:r>
      <w:r>
        <w:rPr>
          <w:rFonts w:hAnsi="宋体" w:hint="eastAsia"/>
        </w:rPr>
        <w:t xml:space="preserve"> </w:t>
      </w:r>
      <w:r>
        <w:rPr>
          <w:rFonts w:hAnsi="宋体"/>
        </w:rPr>
        <w:t xml:space="preserve">((ListType *) </w:t>
      </w:r>
      <w:r>
        <w:rPr>
          <w:rFonts w:hAnsi="宋体" w:hint="eastAsia"/>
        </w:rPr>
        <w:t>r</w:t>
      </w:r>
      <w:r>
        <w:rPr>
          <w:rFonts w:hAnsi="宋体"/>
        </w:rPr>
        <w:t>ar</w:t>
      </w:r>
      <w:r>
        <w:rPr>
          <w:rFonts w:hAnsi="宋体" w:hint="eastAsia"/>
        </w:rPr>
        <w:t>_scheduled_</w:t>
      </w:r>
      <w:r>
        <w:rPr>
          <w:rFonts w:hAnsi="宋体"/>
        </w:rPr>
        <w:t>lst_p, (NodeType *)</w:t>
      </w:r>
      <w:r>
        <w:rPr>
          <w:rFonts w:hAnsi="宋体" w:hint="eastAsia"/>
        </w:rPr>
        <w:t xml:space="preserve"> rar</w:t>
      </w:r>
      <w:r>
        <w:rPr>
          <w:rFonts w:hAnsi="宋体"/>
        </w:rPr>
        <w:t>_node_p);</w:t>
      </w:r>
    </w:p>
    <w:p w:rsidR="00443C9F" w:rsidRDefault="00443C9F" w:rsidP="00D1762F">
      <w:pPr>
        <w:ind w:left="836" w:firstLine="420"/>
      </w:pPr>
      <w:r>
        <w:rPr>
          <w:rFonts w:hint="eastAsia"/>
        </w:rPr>
        <w:t xml:space="preserve">} </w:t>
      </w:r>
    </w:p>
    <w:p w:rsidR="005B2232" w:rsidRDefault="00AA01BF" w:rsidP="00D1762F">
      <w:pPr>
        <w:ind w:left="836" w:firstLine="420"/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获得该</w:t>
      </w:r>
      <w:proofErr w:type="spellStart"/>
      <w:r>
        <w:rPr>
          <w:rFonts w:hint="eastAsia"/>
          <w:color w:val="0070C0"/>
          <w:kern w:val="0"/>
          <w:szCs w:val="21"/>
        </w:rPr>
        <w:t>ra-rnti</w:t>
      </w:r>
      <w:proofErr w:type="spellEnd"/>
      <w:r>
        <w:rPr>
          <w:rFonts w:hint="eastAsia"/>
          <w:color w:val="0070C0"/>
          <w:kern w:val="0"/>
          <w:szCs w:val="21"/>
        </w:rPr>
        <w:t>链表下一</w:t>
      </w:r>
      <w:r>
        <w:rPr>
          <w:rFonts w:hint="eastAsia"/>
          <w:color w:val="0070C0"/>
          <w:kern w:val="0"/>
          <w:szCs w:val="21"/>
        </w:rPr>
        <w:t>RAR</w:t>
      </w:r>
      <w:r>
        <w:rPr>
          <w:rFonts w:hint="eastAsia"/>
          <w:color w:val="0070C0"/>
          <w:kern w:val="0"/>
          <w:szCs w:val="21"/>
        </w:rPr>
        <w:t>节点</w:t>
      </w:r>
    </w:p>
    <w:p w:rsidR="00443C9F" w:rsidRPr="004842D2" w:rsidRDefault="004842D2" w:rsidP="00D1762F">
      <w:pPr>
        <w:ind w:left="836" w:firstLine="420"/>
      </w:pPr>
      <w:proofErr w:type="spellStart"/>
      <w:r>
        <w:t>rar_node_p</w:t>
      </w:r>
      <w:proofErr w:type="spellEnd"/>
      <w:r>
        <w:t xml:space="preserve"> = (</w:t>
      </w:r>
      <w:proofErr w:type="spellStart"/>
      <w:r>
        <w:t>RarNode</w:t>
      </w:r>
      <w:proofErr w:type="spellEnd"/>
      <w:r>
        <w:t xml:space="preserve"> *)</w:t>
      </w:r>
      <w:proofErr w:type="spellStart"/>
      <w:r>
        <w:rPr>
          <w:rFonts w:hint="eastAsia"/>
        </w:rPr>
        <w:t>first</w:t>
      </w:r>
      <w:r>
        <w:t>_list</w:t>
      </w:r>
      <w:proofErr w:type="spellEnd"/>
      <w:r>
        <w:t>((</w:t>
      </w:r>
      <w:proofErr w:type="spellStart"/>
      <w:r>
        <w:t>ListType</w:t>
      </w:r>
      <w:proofErr w:type="spellEnd"/>
      <w:r>
        <w:t xml:space="preserve"> *)</w:t>
      </w:r>
      <w:r>
        <w:rPr>
          <w:rFonts w:hint="eastAsia"/>
        </w:rPr>
        <w:t xml:space="preserve"> rar</w:t>
      </w:r>
      <w:r>
        <w:t>_</w:t>
      </w:r>
      <w:r>
        <w:rPr>
          <w:rFonts w:hint="eastAsia"/>
        </w:rPr>
        <w:t>list_</w:t>
      </w:r>
      <w:r>
        <w:t>p</w:t>
      </w:r>
      <w:r>
        <w:rPr>
          <w:rFonts w:hint="eastAsia"/>
        </w:rPr>
        <w:t>；</w:t>
      </w:r>
    </w:p>
    <w:p w:rsidR="00443C9F" w:rsidRDefault="00443C9F" w:rsidP="00D1762F">
      <w:pPr>
        <w:ind w:left="416" w:firstLine="420"/>
      </w:pPr>
      <w:r>
        <w:rPr>
          <w:rFonts w:hint="eastAsia"/>
        </w:rPr>
        <w:t>}</w:t>
      </w:r>
      <w:r>
        <w:rPr>
          <w:rFonts w:hint="eastAsia"/>
        </w:rPr>
        <w:tab/>
        <w:t>/* while */</w:t>
      </w:r>
    </w:p>
    <w:p w:rsidR="00443C9F" w:rsidRDefault="00443C9F" w:rsidP="00443C9F">
      <w:pPr>
        <w:ind w:firstLine="420"/>
        <w:rPr>
          <w:color w:val="0070C0"/>
          <w:kern w:val="0"/>
          <w:szCs w:val="21"/>
        </w:rPr>
      </w:pPr>
    </w:p>
    <w:p w:rsidR="00443C9F" w:rsidRDefault="00443C9F" w:rsidP="00D1762F">
      <w:pPr>
        <w:ind w:left="416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计算该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对应的</w:t>
      </w:r>
      <w:r>
        <w:rPr>
          <w:rFonts w:hint="eastAsia"/>
          <w:color w:val="0070C0"/>
          <w:kern w:val="0"/>
          <w:szCs w:val="21"/>
        </w:rPr>
        <w:t>bytes_size */</w:t>
      </w:r>
    </w:p>
    <w:p w:rsidR="00296895" w:rsidRDefault="00597163">
      <w:pPr>
        <w:ind w:left="420" w:firstLine="420"/>
      </w:pPr>
      <w:r>
        <w:rPr>
          <w:rFonts w:hint="eastAsia"/>
          <w:color w:val="0070C0"/>
        </w:rPr>
        <w:t xml:space="preserve">/* </w:t>
      </w:r>
      <w:r w:rsidR="00D1762F">
        <w:rPr>
          <w:rFonts w:hint="eastAsia"/>
          <w:color w:val="0070C0"/>
        </w:rPr>
        <w:t>返回获得调度的</w:t>
      </w:r>
      <w:r>
        <w:rPr>
          <w:rFonts w:hint="eastAsia"/>
          <w:color w:val="0070C0"/>
        </w:rPr>
        <w:t>RA-RNTI</w:t>
      </w:r>
      <w:r>
        <w:rPr>
          <w:rFonts w:hint="eastAsia"/>
          <w:color w:val="0070C0"/>
        </w:rPr>
        <w:t>对应实体</w:t>
      </w:r>
      <w:r>
        <w:rPr>
          <w:rFonts w:hint="eastAsia"/>
          <w:color w:val="0070C0"/>
        </w:rPr>
        <w:t xml:space="preserve"> */</w:t>
      </w:r>
    </w:p>
    <w:p w:rsidR="00296895" w:rsidRDefault="00597163" w:rsidP="00AA01BF">
      <w:r>
        <w:tab/>
      </w:r>
      <w:r>
        <w:tab/>
      </w:r>
    </w:p>
    <w:p w:rsidR="00296895" w:rsidRDefault="00597163" w:rsidP="00355F41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296895" w:rsidRDefault="00597163">
      <w:pPr>
        <w:ind w:firstLineChars="200" w:firstLine="420"/>
        <w:rPr>
          <w:rFonts w:ascii="宋体"/>
        </w:rPr>
      </w:pPr>
      <w:r>
        <w:rPr>
          <w:rFonts w:hint="eastAsia"/>
        </w:rPr>
        <w:t>R</w:t>
      </w:r>
      <w:r>
        <w:rPr>
          <w:rFonts w:hint="eastAsia"/>
          <w:bCs/>
        </w:rPr>
        <w:t>A_RNTI</w:t>
      </w:r>
      <w:r>
        <w:rPr>
          <w:rFonts w:hint="eastAsia"/>
          <w:bCs/>
        </w:rPr>
        <w:t>对应</w:t>
      </w:r>
      <w:r>
        <w:rPr>
          <w:rFonts w:hint="eastAsia"/>
          <w:bCs/>
        </w:rPr>
        <w:t>UE</w:t>
      </w:r>
      <w:r>
        <w:rPr>
          <w:rFonts w:hint="eastAsia"/>
          <w:bCs/>
        </w:rPr>
        <w:t>的</w:t>
      </w:r>
      <w:r>
        <w:rPr>
          <w:rFonts w:hint="eastAsia"/>
          <w:bCs/>
        </w:rPr>
        <w:t>RAR</w:t>
      </w:r>
      <w:r>
        <w:rPr>
          <w:rFonts w:hint="eastAsia"/>
          <w:bCs/>
        </w:rPr>
        <w:t>内容</w:t>
      </w:r>
      <w:r>
        <w:rPr>
          <w:rFonts w:ascii="宋体" w:hint="eastAsia"/>
        </w:rPr>
        <w:t>；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b/>
          <w:bCs/>
        </w:rPr>
        <w:t>返回</w:t>
      </w:r>
    </w:p>
    <w:p w:rsidR="00296895" w:rsidRDefault="00EE09F2">
      <w:pPr>
        <w:ind w:firstLine="420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Default="00296895" w:rsidP="00355F41">
      <w:pPr>
        <w:spacing w:afterLines="50"/>
        <w:rPr>
          <w:b/>
          <w:bCs/>
        </w:rPr>
      </w:pPr>
    </w:p>
    <w:p w:rsidR="00296895" w:rsidRDefault="00597163" w:rsidP="00160176">
      <w:r>
        <w:t>INT32 rcv_msg</w:t>
      </w:r>
      <w:r w:rsidR="00595EBB">
        <w:rPr>
          <w:rFonts w:hint="eastAsia"/>
        </w:rPr>
        <w:t>3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UINT16 </w:t>
      </w:r>
      <w:proofErr w:type="spellStart"/>
      <w:r>
        <w:rPr>
          <w:rFonts w:hint="eastAsia"/>
        </w:rPr>
        <w:t>tc_rnti</w:t>
      </w:r>
      <w:proofErr w:type="spellEnd"/>
      <w:r>
        <w:rPr>
          <w:rFonts w:hint="eastAsia"/>
        </w:rPr>
        <w:t>,</w:t>
      </w:r>
      <w:r>
        <w:t xml:space="preserve"> UINT16 </w:t>
      </w:r>
      <w:proofErr w:type="spellStart"/>
      <w:r>
        <w:t>msg_len</w:t>
      </w:r>
      <w:proofErr w:type="spellEnd"/>
      <w:r>
        <w:rPr>
          <w:rFonts w:hint="eastAsia"/>
        </w:rPr>
        <w:t xml:space="preserve">, </w:t>
      </w:r>
      <w:r>
        <w:t>UINT8 *</w:t>
      </w:r>
      <w:r>
        <w:rPr>
          <w:rFonts w:hint="eastAsia"/>
        </w:rPr>
        <w:t>msg</w:t>
      </w:r>
      <w:r>
        <w:t>_p)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296895" w:rsidRDefault="00595EBB" w:rsidP="00595EBB">
      <w:pPr>
        <w:ind w:firstLine="420"/>
      </w:pPr>
      <w:r>
        <w:rPr>
          <w:rFonts w:hint="eastAsia"/>
        </w:rPr>
        <w:t>找到该</w:t>
      </w:r>
      <w:r>
        <w:rPr>
          <w:rFonts w:hint="eastAsia"/>
        </w:rPr>
        <w:t>tc-rnti</w:t>
      </w:r>
      <w:r>
        <w:rPr>
          <w:rFonts w:hint="eastAsia"/>
        </w:rPr>
        <w:t>对应的</w:t>
      </w:r>
      <w:r>
        <w:rPr>
          <w:rFonts w:hint="eastAsia"/>
        </w:rPr>
        <w:t>TC-RNTI</w:t>
      </w:r>
      <w:r>
        <w:rPr>
          <w:rFonts w:hint="eastAsia"/>
        </w:rPr>
        <w:t>实体，将</w:t>
      </w:r>
      <w:r w:rsidR="00597163">
        <w:rPr>
          <w:rFonts w:hint="eastAsia"/>
        </w:rPr>
        <w:t>接收</w:t>
      </w:r>
      <w:r>
        <w:rPr>
          <w:rFonts w:hint="eastAsia"/>
        </w:rPr>
        <w:t>的</w:t>
      </w:r>
      <w:r>
        <w:rPr>
          <w:rFonts w:hint="eastAsia"/>
        </w:rPr>
        <w:t>msg3</w:t>
      </w:r>
      <w:r>
        <w:rPr>
          <w:rFonts w:hint="eastAsia"/>
        </w:rPr>
        <w:t>即</w:t>
      </w:r>
      <w:r w:rsidR="00597163">
        <w:rPr>
          <w:rFonts w:hint="eastAsia"/>
        </w:rPr>
        <w:t>CCCH SDU</w:t>
      </w:r>
      <w:r w:rsidR="00597163">
        <w:rPr>
          <w:rFonts w:hint="eastAsia"/>
        </w:rPr>
        <w:t>递交</w:t>
      </w:r>
      <w:r>
        <w:rPr>
          <w:rFonts w:hint="eastAsia"/>
        </w:rPr>
        <w:t>给</w:t>
      </w:r>
      <w:r>
        <w:rPr>
          <w:rFonts w:hint="eastAsia"/>
        </w:rPr>
        <w:t>TC-RNTI</w:t>
      </w:r>
      <w:r>
        <w:rPr>
          <w:rFonts w:hint="eastAsia"/>
        </w:rPr>
        <w:t>实体中的</w:t>
      </w:r>
      <w:r w:rsidR="00597163">
        <w:rPr>
          <w:rFonts w:hint="eastAsia"/>
        </w:rPr>
        <w:lastRenderedPageBreak/>
        <w:t>CE list</w:t>
      </w:r>
      <w:r>
        <w:rPr>
          <w:rFonts w:hint="eastAsia"/>
        </w:rPr>
        <w:t>。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597163">
      <w:pPr>
        <w:ind w:firstLine="420"/>
      </w:pPr>
      <w:r>
        <w:rPr>
          <w:rFonts w:hint="eastAsia"/>
        </w:rPr>
        <w:t>tc_rnti</w:t>
      </w:r>
      <w:r>
        <w:rPr>
          <w:rFonts w:hint="eastAsia"/>
        </w:rPr>
        <w:t>：</w:t>
      </w:r>
      <w:r>
        <w:rPr>
          <w:rFonts w:hint="eastAsia"/>
        </w:rPr>
        <w:t>TC_RNTI</w:t>
      </w:r>
      <w:r>
        <w:rPr>
          <w:rFonts w:hint="eastAsia"/>
        </w:rPr>
        <w:t>值；</w:t>
      </w:r>
    </w:p>
    <w:p w:rsidR="00296895" w:rsidRDefault="00597163">
      <w:pPr>
        <w:ind w:firstLine="420"/>
      </w:pPr>
      <w:r>
        <w:t>msg_len</w:t>
      </w:r>
      <w:r>
        <w:rPr>
          <w:rFonts w:hint="eastAsia"/>
        </w:rPr>
        <w:t>：</w:t>
      </w:r>
      <w:r>
        <w:rPr>
          <w:rFonts w:hint="eastAsia"/>
        </w:rPr>
        <w:t>CCCH</w:t>
      </w:r>
      <w:r>
        <w:rPr>
          <w:rFonts w:hint="eastAsia"/>
        </w:rPr>
        <w:t>消息长度</w:t>
      </w:r>
    </w:p>
    <w:p w:rsidR="00296895" w:rsidRDefault="00597163">
      <w:pPr>
        <w:ind w:firstLine="420"/>
      </w:pPr>
      <w:r>
        <w:rPr>
          <w:rFonts w:hint="eastAsia"/>
        </w:rPr>
        <w:t>msg_p</w:t>
      </w:r>
      <w:r>
        <w:rPr>
          <w:rFonts w:hint="eastAsia"/>
        </w:rPr>
        <w:t>：</w:t>
      </w:r>
      <w:r>
        <w:rPr>
          <w:rFonts w:hint="eastAsia"/>
        </w:rPr>
        <w:t>ccch sdu</w:t>
      </w:r>
      <w:r>
        <w:rPr>
          <w:rFonts w:hint="eastAsia"/>
        </w:rPr>
        <w:t>所在消息指针；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b/>
          <w:bCs/>
        </w:rPr>
        <w:t>算法与处理流程</w:t>
      </w:r>
    </w:p>
    <w:p w:rsidR="004878C4" w:rsidRDefault="004878C4" w:rsidP="004878C4">
      <w:pPr>
        <w:spacing w:line="240" w:lineRule="exact"/>
        <w:ind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检查输入参数</w:t>
      </w:r>
      <w:r>
        <w:rPr>
          <w:rFonts w:hint="eastAsia"/>
          <w:color w:val="0070C0"/>
        </w:rPr>
        <w:t xml:space="preserve"> */</w:t>
      </w:r>
    </w:p>
    <w:p w:rsidR="00296895" w:rsidRDefault="00597163">
      <w:pPr>
        <w:spacing w:line="240" w:lineRule="exact"/>
        <w:ind w:firstLine="420"/>
      </w:pPr>
      <w:r>
        <w:t>if (</w:t>
      </w:r>
      <w:r>
        <w:rPr>
          <w:rFonts w:hint="eastAsia"/>
        </w:rPr>
        <w:t>get</w:t>
      </w:r>
      <w:r>
        <w:t>_rnti_type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tc_</w:t>
      </w:r>
      <w:r>
        <w:t xml:space="preserve">rnti) == </w:t>
      </w:r>
      <w:r>
        <w:rPr>
          <w:rFonts w:hint="eastAsia"/>
        </w:rPr>
        <w:t>TC</w:t>
      </w:r>
      <w:r>
        <w:t>_RNTI_TYPE) {</w:t>
      </w:r>
    </w:p>
    <w:p w:rsidR="008238E3" w:rsidRDefault="008238E3" w:rsidP="008238E3">
      <w:pPr>
        <w:spacing w:line="240" w:lineRule="exact"/>
        <w:ind w:left="420" w:firstLine="420"/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找到该</w:t>
      </w:r>
      <w:r>
        <w:rPr>
          <w:rFonts w:hint="eastAsia"/>
          <w:color w:val="0070C0"/>
        </w:rPr>
        <w:t>tc-rnti</w:t>
      </w:r>
      <w:r>
        <w:rPr>
          <w:rFonts w:hint="eastAsia"/>
          <w:color w:val="0070C0"/>
        </w:rPr>
        <w:t>对应实体</w:t>
      </w:r>
      <w:r>
        <w:rPr>
          <w:rFonts w:hint="eastAsia"/>
          <w:color w:val="0070C0"/>
        </w:rPr>
        <w:t xml:space="preserve"> */</w:t>
      </w:r>
    </w:p>
    <w:p w:rsidR="00296895" w:rsidRDefault="00597163">
      <w:pPr>
        <w:spacing w:line="240" w:lineRule="exact"/>
        <w:ind w:left="420" w:firstLine="420"/>
        <w:rPr>
          <w:color w:val="0070C0"/>
        </w:rPr>
      </w:pPr>
      <w:r>
        <w:rPr>
          <w:rFonts w:hint="eastAsia"/>
        </w:rPr>
        <w:t>rnti_p = get</w:t>
      </w:r>
      <w:r>
        <w:t>_rnti_entity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tc_</w:t>
      </w:r>
      <w:r>
        <w:t>rnti)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96895" w:rsidRDefault="00597163">
      <w:pPr>
        <w:spacing w:line="240" w:lineRule="exact"/>
        <w:ind w:left="420"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将</w:t>
      </w:r>
      <w:r>
        <w:rPr>
          <w:rFonts w:hint="eastAsia"/>
          <w:color w:val="0070C0"/>
        </w:rPr>
        <w:t>CCCH SDU</w:t>
      </w:r>
      <w:r>
        <w:rPr>
          <w:rFonts w:hint="eastAsia"/>
          <w:color w:val="0070C0"/>
        </w:rPr>
        <w:t>放入</w:t>
      </w:r>
      <w:r>
        <w:rPr>
          <w:rFonts w:hint="eastAsia"/>
          <w:color w:val="0070C0"/>
        </w:rPr>
        <w:t>CE LIST */</w:t>
      </w:r>
    </w:p>
    <w:p w:rsidR="008238E3" w:rsidRPr="008238E3" w:rsidRDefault="008238E3" w:rsidP="008238E3">
      <w:pPr>
        <w:spacing w:line="240" w:lineRule="exact"/>
        <w:ind w:firstLine="420"/>
      </w:pPr>
      <w:r w:rsidRPr="008238E3">
        <w:rPr>
          <w:rFonts w:hint="eastAsia"/>
        </w:rPr>
        <w:t>}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输出</w:t>
      </w:r>
    </w:p>
    <w:p w:rsidR="00296895" w:rsidRDefault="00597163">
      <w:pPr>
        <w:ind w:firstLine="420"/>
      </w:pPr>
      <w:r>
        <w:rPr>
          <w:rFonts w:hint="eastAsia"/>
        </w:rPr>
        <w:t>无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返回</w:t>
      </w:r>
    </w:p>
    <w:p w:rsidR="00296895" w:rsidRDefault="00EE09F2">
      <w:pPr>
        <w:ind w:firstLine="180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Default="00296895" w:rsidP="00355F41">
      <w:pPr>
        <w:spacing w:afterLines="50"/>
        <w:rPr>
          <w:b/>
          <w:bCs/>
        </w:rPr>
      </w:pPr>
    </w:p>
    <w:p w:rsidR="00296895" w:rsidRDefault="00597163" w:rsidP="00160176">
      <w:r>
        <w:rPr>
          <w:rFonts w:hint="eastAsia"/>
        </w:rPr>
        <w:t xml:space="preserve">INT32 </w:t>
      </w:r>
      <w:proofErr w:type="spellStart"/>
      <w:r>
        <w:rPr>
          <w:rFonts w:hint="eastAsia"/>
        </w:rPr>
        <w:t>rcv_crnti_ce</w:t>
      </w:r>
      <w:proofErr w:type="spellEnd"/>
      <w:r>
        <w:rPr>
          <w:rFonts w:hint="eastAsia"/>
        </w:rPr>
        <w:t xml:space="preserve"> (UINT16 </w:t>
      </w:r>
      <w:proofErr w:type="spellStart"/>
      <w:r>
        <w:rPr>
          <w:rFonts w:hint="eastAsia"/>
        </w:rPr>
        <w:t>tc_rnti</w:t>
      </w:r>
      <w:proofErr w:type="spellEnd"/>
      <w:r>
        <w:rPr>
          <w:rFonts w:hint="eastAsia"/>
        </w:rPr>
        <w:t>, UINT8* msg_p)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296895" w:rsidRDefault="00A5159F" w:rsidP="00355F41">
      <w:pPr>
        <w:spacing w:afterLines="50"/>
        <w:ind w:firstLine="435"/>
        <w:rPr>
          <w:bCs/>
        </w:rPr>
      </w:pPr>
      <w:r>
        <w:rPr>
          <w:rFonts w:hint="eastAsia"/>
          <w:bCs/>
        </w:rPr>
        <w:t>对具有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终端发来的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控制单元，首先查找</w:t>
      </w:r>
      <w:r>
        <w:rPr>
          <w:rFonts w:hint="eastAsia"/>
          <w:bCs/>
        </w:rPr>
        <w:t>tc-rnti</w:t>
      </w:r>
      <w:r>
        <w:rPr>
          <w:rFonts w:hint="eastAsia"/>
          <w:bCs/>
        </w:rPr>
        <w:t>对应的</w:t>
      </w:r>
      <w:r>
        <w:rPr>
          <w:rFonts w:hint="eastAsia"/>
          <w:bCs/>
        </w:rPr>
        <w:t>TC-RNTI</w:t>
      </w:r>
      <w:r>
        <w:rPr>
          <w:rFonts w:hint="eastAsia"/>
          <w:bCs/>
        </w:rPr>
        <w:t>实体，根据</w:t>
      </w:r>
      <w:r w:rsidR="00597163">
        <w:rPr>
          <w:rFonts w:hint="eastAsia"/>
          <w:bCs/>
        </w:rPr>
        <w:t>接收</w:t>
      </w:r>
      <w:r>
        <w:rPr>
          <w:rFonts w:hint="eastAsia"/>
          <w:bCs/>
        </w:rPr>
        <w:t>的</w:t>
      </w:r>
      <w:r w:rsidR="00597163">
        <w:rPr>
          <w:rFonts w:hint="eastAsia"/>
          <w:bCs/>
        </w:rPr>
        <w:t>CRNTI</w:t>
      </w:r>
      <w:r w:rsidR="00597163">
        <w:rPr>
          <w:rFonts w:hint="eastAsia"/>
          <w:bCs/>
        </w:rPr>
        <w:t>控制单元，</w:t>
      </w:r>
      <w:r>
        <w:rPr>
          <w:rFonts w:hint="eastAsia"/>
          <w:bCs/>
        </w:rPr>
        <w:t>进行对应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实体的查询。若查找到对应的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实体则删除</w:t>
      </w:r>
      <w:r w:rsidR="00597163">
        <w:rPr>
          <w:rFonts w:hint="eastAsia"/>
          <w:bCs/>
        </w:rPr>
        <w:t>TC_RNTI</w:t>
      </w:r>
      <w:r>
        <w:rPr>
          <w:rFonts w:hint="eastAsia"/>
          <w:bCs/>
        </w:rPr>
        <w:t>实体。若未找到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实体则向上层进行报错处理。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597163">
      <w:pPr>
        <w:ind w:firstLineChars="200" w:firstLine="422"/>
      </w:pPr>
      <w:r>
        <w:rPr>
          <w:rFonts w:hint="eastAsia"/>
          <w:b/>
        </w:rPr>
        <w:t>tc_rnti</w:t>
      </w:r>
      <w:r>
        <w:rPr>
          <w:rFonts w:hint="eastAsia"/>
        </w:rPr>
        <w:t>：</w:t>
      </w:r>
      <w:r>
        <w:rPr>
          <w:rFonts w:hint="eastAsia"/>
        </w:rPr>
        <w:t>TC_RNTI</w:t>
      </w:r>
      <w:r>
        <w:rPr>
          <w:rFonts w:hint="eastAsia"/>
        </w:rPr>
        <w:t>值；</w:t>
      </w:r>
    </w:p>
    <w:p w:rsidR="00296895" w:rsidRDefault="00597163">
      <w:pPr>
        <w:ind w:firstLineChars="200" w:firstLine="422"/>
        <w:rPr>
          <w:rFonts w:ascii="宋体"/>
        </w:rPr>
      </w:pPr>
      <w:r>
        <w:rPr>
          <w:rFonts w:hint="eastAsia"/>
          <w:b/>
        </w:rPr>
        <w:t>msg_p</w:t>
      </w:r>
      <w:r>
        <w:rPr>
          <w:rFonts w:ascii="宋体" w:hint="eastAsia"/>
        </w:rPr>
        <w:t>：C_RNTI控制单元消息指针；</w:t>
      </w:r>
    </w:p>
    <w:p w:rsidR="00296895" w:rsidRDefault="00597163" w:rsidP="00355F41">
      <w:pPr>
        <w:spacing w:afterLines="50"/>
        <w:rPr>
          <w:b/>
          <w:bCs/>
        </w:rPr>
      </w:pPr>
      <w:r>
        <w:rPr>
          <w:b/>
          <w:bCs/>
        </w:rPr>
        <w:t>算法与处理流程</w:t>
      </w:r>
    </w:p>
    <w:p w:rsidR="00AA01BF" w:rsidRDefault="00AA01BF" w:rsidP="00AA01BF">
      <w:pPr>
        <w:ind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检验输入</w:t>
      </w:r>
      <w:r w:rsidR="008238E3">
        <w:rPr>
          <w:rFonts w:hint="eastAsia"/>
          <w:color w:val="0070C0"/>
        </w:rPr>
        <w:t>参数</w:t>
      </w:r>
      <w:r w:rsidR="008238E3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*/</w:t>
      </w:r>
    </w:p>
    <w:p w:rsidR="00AA01BF" w:rsidRDefault="00AA01BF" w:rsidP="00AA01BF">
      <w:r>
        <w:tab/>
        <w:t>if (rnti</w:t>
      </w:r>
      <w:r>
        <w:rPr>
          <w:rFonts w:hint="eastAsia"/>
        </w:rPr>
        <w:t>类型为</w:t>
      </w:r>
      <w:r>
        <w:rPr>
          <w:rFonts w:hint="eastAsia"/>
        </w:rPr>
        <w:t>TC</w:t>
      </w:r>
      <w:r>
        <w:t>_RNTI_TYPE) {</w:t>
      </w:r>
    </w:p>
    <w:p w:rsidR="00296895" w:rsidRDefault="00597163" w:rsidP="00AA01BF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70C0"/>
        </w:rPr>
        <w:t>/*</w:t>
      </w:r>
      <w:r>
        <w:rPr>
          <w:rFonts w:hint="eastAsia"/>
          <w:color w:val="0070C0"/>
        </w:rPr>
        <w:t>检测是否存在该</w:t>
      </w:r>
      <w:r>
        <w:rPr>
          <w:rFonts w:hint="eastAsia"/>
          <w:color w:val="0070C0"/>
        </w:rPr>
        <w:t>tc-rnti</w:t>
      </w:r>
      <w:r>
        <w:rPr>
          <w:rFonts w:hint="eastAsia"/>
          <w:color w:val="0070C0"/>
        </w:rPr>
        <w:t>对应实体</w:t>
      </w:r>
      <w:r>
        <w:rPr>
          <w:rFonts w:hint="eastAsia"/>
          <w:color w:val="0070C0"/>
        </w:rPr>
        <w:t xml:space="preserve"> */</w:t>
      </w:r>
    </w:p>
    <w:p w:rsidR="00296895" w:rsidRDefault="00597163" w:rsidP="008238E3">
      <w:pPr>
        <w:ind w:left="420" w:firstLine="420"/>
        <w:rPr>
          <w:color w:val="0070C0"/>
        </w:rPr>
      </w:pPr>
      <w:r>
        <w:rPr>
          <w:rFonts w:hint="eastAsia"/>
          <w:color w:val="0070C0"/>
        </w:rPr>
        <w:t>/*</w:t>
      </w:r>
      <w:r>
        <w:rPr>
          <w:rFonts w:hint="eastAsia"/>
          <w:color w:val="0070C0"/>
        </w:rPr>
        <w:t>获取</w:t>
      </w:r>
      <w:r>
        <w:rPr>
          <w:rFonts w:hint="eastAsia"/>
          <w:color w:val="0070C0"/>
        </w:rPr>
        <w:t>Msg3</w:t>
      </w:r>
      <w:r>
        <w:rPr>
          <w:rFonts w:hint="eastAsia"/>
          <w:color w:val="0070C0"/>
        </w:rPr>
        <w:t>中的</w:t>
      </w:r>
      <w:r>
        <w:rPr>
          <w:rFonts w:hint="eastAsia"/>
          <w:color w:val="0070C0"/>
        </w:rPr>
        <w:t>C-RNTI */</w:t>
      </w:r>
    </w:p>
    <w:p w:rsidR="008238E3" w:rsidRDefault="008238E3" w:rsidP="008238E3">
      <w:pPr>
        <w:ind w:left="420" w:firstLine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/* </w:t>
      </w:r>
      <w:r>
        <w:rPr>
          <w:rFonts w:hint="eastAsia"/>
          <w:color w:val="0070C0"/>
          <w:szCs w:val="21"/>
        </w:rPr>
        <w:t>寻找该</w:t>
      </w:r>
      <w:r>
        <w:rPr>
          <w:rFonts w:hint="eastAsia"/>
          <w:color w:val="0070C0"/>
          <w:szCs w:val="21"/>
        </w:rPr>
        <w:t>c-rnti</w:t>
      </w:r>
      <w:r>
        <w:rPr>
          <w:rFonts w:hint="eastAsia"/>
          <w:color w:val="0070C0"/>
          <w:szCs w:val="21"/>
        </w:rPr>
        <w:t>对应实体</w:t>
      </w:r>
      <w:r>
        <w:rPr>
          <w:rFonts w:hint="eastAsia"/>
          <w:color w:val="0070C0"/>
          <w:szCs w:val="21"/>
        </w:rPr>
        <w:t xml:space="preserve"> */</w:t>
      </w:r>
    </w:p>
    <w:p w:rsidR="008238E3" w:rsidRDefault="00597163" w:rsidP="008238E3">
      <w:pPr>
        <w:ind w:left="840"/>
      </w:pPr>
      <w:r>
        <w:rPr>
          <w:rFonts w:hint="eastAsia"/>
        </w:rPr>
        <w:t>if (get</w:t>
      </w:r>
      <w:r>
        <w:t>_rnti_entity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c_</w:t>
      </w:r>
      <w:r>
        <w:t>rnti)</w:t>
      </w:r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4BEB" w:rsidRDefault="004D4BEB" w:rsidP="008238E3">
      <w:pPr>
        <w:ind w:left="840"/>
        <w:rPr>
          <w:color w:val="0070C0"/>
        </w:rPr>
      </w:pPr>
      <w:r>
        <w:rPr>
          <w:rFonts w:hint="eastAsia"/>
          <w:color w:val="0070C0"/>
          <w:szCs w:val="21"/>
        </w:rPr>
        <w:tab/>
      </w:r>
      <w:r w:rsidRPr="004D4BEB">
        <w:rPr>
          <w:rFonts w:hint="eastAsia"/>
          <w:szCs w:val="21"/>
        </w:rPr>
        <w:t>inform_rcv_crnti_ce(c_rnti);</w:t>
      </w:r>
      <w:r w:rsidRPr="004D4BEB">
        <w:rPr>
          <w:rFonts w:hint="eastAsia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通知调度模块，收到</w:t>
      </w:r>
      <w:r>
        <w:rPr>
          <w:rFonts w:hint="eastAsia"/>
          <w:color w:val="0070C0"/>
        </w:rPr>
        <w:t>C-RNTI */</w:t>
      </w:r>
    </w:p>
    <w:p w:rsidR="00296895" w:rsidRDefault="00C21DA1" w:rsidP="008238E3">
      <w:pPr>
        <w:ind w:left="840" w:firstLine="420"/>
        <w:rPr>
          <w:color w:val="0070C0"/>
        </w:rPr>
      </w:pPr>
      <w:r>
        <w:t>delete_ue_entity</w:t>
      </w:r>
      <w:r>
        <w:rPr>
          <w:rFonts w:hint="eastAsia"/>
        </w:rPr>
        <w:t xml:space="preserve"> </w:t>
      </w:r>
      <w:r w:rsidR="00597163">
        <w:t>(</w:t>
      </w:r>
      <w:r w:rsidR="00597163">
        <w:rPr>
          <w:rFonts w:hint="eastAsia"/>
        </w:rPr>
        <w:t>tc_</w:t>
      </w:r>
      <w:r w:rsidR="00597163">
        <w:t>rnti)</w:t>
      </w:r>
      <w:r w:rsidR="00597163">
        <w:rPr>
          <w:rFonts w:hint="eastAsia"/>
        </w:rPr>
        <w:t>;</w:t>
      </w:r>
      <w:r w:rsidR="00597163">
        <w:rPr>
          <w:rFonts w:hint="eastAsia"/>
        </w:rPr>
        <w:tab/>
      </w:r>
      <w:r w:rsidR="00597163">
        <w:rPr>
          <w:rFonts w:hint="eastAsia"/>
        </w:rPr>
        <w:tab/>
      </w:r>
      <w:r w:rsidR="00597163">
        <w:rPr>
          <w:rFonts w:hint="eastAsia"/>
        </w:rPr>
        <w:tab/>
      </w:r>
      <w:r w:rsidR="008238E3">
        <w:rPr>
          <w:rFonts w:hint="eastAsia"/>
        </w:rPr>
        <w:tab/>
      </w:r>
      <w:r w:rsidR="00597163">
        <w:rPr>
          <w:rFonts w:hint="eastAsia"/>
          <w:color w:val="0070C0"/>
        </w:rPr>
        <w:t xml:space="preserve">/* </w:t>
      </w:r>
      <w:r w:rsidR="00597163">
        <w:rPr>
          <w:rFonts w:hint="eastAsia"/>
          <w:color w:val="0070C0"/>
        </w:rPr>
        <w:t>回收</w:t>
      </w:r>
      <w:r w:rsidR="00597163">
        <w:rPr>
          <w:rFonts w:hint="eastAsia"/>
          <w:color w:val="0070C0"/>
        </w:rPr>
        <w:t>tc-rnti</w:t>
      </w:r>
      <w:r w:rsidR="00597163">
        <w:rPr>
          <w:rFonts w:hint="eastAsia"/>
          <w:color w:val="0070C0"/>
        </w:rPr>
        <w:t>，且删除该</w:t>
      </w:r>
      <w:r w:rsidR="00597163">
        <w:rPr>
          <w:rFonts w:hint="eastAsia"/>
          <w:color w:val="0070C0"/>
        </w:rPr>
        <w:t>tc-rnti</w:t>
      </w:r>
      <w:r w:rsidR="00597163">
        <w:rPr>
          <w:rFonts w:hint="eastAsia"/>
          <w:color w:val="0070C0"/>
        </w:rPr>
        <w:t>实体</w:t>
      </w:r>
      <w:r w:rsidR="00597163">
        <w:rPr>
          <w:rFonts w:hint="eastAsia"/>
          <w:color w:val="0070C0"/>
        </w:rPr>
        <w:t xml:space="preserve"> */</w:t>
      </w:r>
    </w:p>
    <w:p w:rsidR="00296895" w:rsidRDefault="008238E3" w:rsidP="008238E3">
      <w:pPr>
        <w:tabs>
          <w:tab w:val="left" w:pos="420"/>
          <w:tab w:val="left" w:pos="840"/>
          <w:tab w:val="left" w:pos="1260"/>
          <w:tab w:val="left" w:pos="1890"/>
        </w:tabs>
      </w:pPr>
      <w:r>
        <w:rPr>
          <w:rFonts w:hint="eastAsia"/>
        </w:rPr>
        <w:tab/>
      </w:r>
      <w:r>
        <w:rPr>
          <w:rFonts w:hint="eastAsia"/>
        </w:rPr>
        <w:tab/>
        <w:t>}</w:t>
      </w:r>
      <w:r w:rsidR="007A1788">
        <w:rPr>
          <w:rFonts w:hint="eastAsia"/>
        </w:rPr>
        <w:t xml:space="preserve"> else {</w:t>
      </w:r>
    </w:p>
    <w:p w:rsidR="007A1788" w:rsidRPr="007A1788" w:rsidRDefault="007A1788" w:rsidP="008238E3">
      <w:pPr>
        <w:tabs>
          <w:tab w:val="left" w:pos="420"/>
          <w:tab w:val="left" w:pos="840"/>
          <w:tab w:val="left" w:pos="1260"/>
          <w:tab w:val="left" w:pos="1890"/>
        </w:tabs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A1788">
        <w:rPr>
          <w:rFonts w:hint="eastAsia"/>
          <w:color w:val="0070C0"/>
        </w:rPr>
        <w:t xml:space="preserve">/* </w:t>
      </w:r>
      <w:r w:rsidRPr="007A1788">
        <w:rPr>
          <w:rFonts w:hint="eastAsia"/>
          <w:color w:val="0070C0"/>
        </w:rPr>
        <w:t>向上层报错</w:t>
      </w:r>
      <w:r w:rsidRPr="007A1788">
        <w:rPr>
          <w:rFonts w:hint="eastAsia"/>
          <w:color w:val="0070C0"/>
        </w:rPr>
        <w:t xml:space="preserve"> */</w:t>
      </w:r>
    </w:p>
    <w:p w:rsidR="007A1788" w:rsidRDefault="007A1788" w:rsidP="008238E3">
      <w:pPr>
        <w:tabs>
          <w:tab w:val="left" w:pos="420"/>
          <w:tab w:val="left" w:pos="840"/>
          <w:tab w:val="left" w:pos="1260"/>
          <w:tab w:val="left" w:pos="1890"/>
        </w:tabs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238E3" w:rsidRDefault="008238E3" w:rsidP="008238E3">
      <w:pPr>
        <w:tabs>
          <w:tab w:val="left" w:pos="420"/>
          <w:tab w:val="left" w:pos="840"/>
          <w:tab w:val="left" w:pos="1260"/>
          <w:tab w:val="left" w:pos="1890"/>
        </w:tabs>
      </w:pPr>
      <w:r>
        <w:rPr>
          <w:rFonts w:hint="eastAsia"/>
        </w:rPr>
        <w:tab/>
        <w:t>}</w:t>
      </w:r>
    </w:p>
    <w:p w:rsidR="00296895" w:rsidRDefault="00597163" w:rsidP="00355F41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296895" w:rsidRDefault="00597163">
      <w:pPr>
        <w:pStyle w:val="14"/>
        <w:ind w:firstLineChars="200" w:firstLine="420"/>
      </w:pPr>
      <w:r>
        <w:rPr>
          <w:rFonts w:hint="eastAsia"/>
        </w:rPr>
        <w:t>无</w:t>
      </w:r>
    </w:p>
    <w:p w:rsidR="00296895" w:rsidRDefault="00597163" w:rsidP="00355F41">
      <w:pPr>
        <w:spacing w:beforeLines="50" w:afterLines="50"/>
      </w:pPr>
      <w:r>
        <w:rPr>
          <w:rFonts w:hint="eastAsia"/>
          <w:b/>
          <w:bCs/>
        </w:rPr>
        <w:lastRenderedPageBreak/>
        <w:t>返回</w:t>
      </w:r>
    </w:p>
    <w:p w:rsidR="00296895" w:rsidRPr="002B2A27" w:rsidRDefault="00EE09F2" w:rsidP="002B2A27">
      <w:pPr>
        <w:ind w:firstLine="420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Pr="0040308A" w:rsidRDefault="00597163" w:rsidP="0040308A">
      <w:pPr>
        <w:pStyle w:val="1"/>
        <w:tabs>
          <w:tab w:val="left" w:pos="360"/>
        </w:tabs>
        <w:spacing w:after="120" w:line="240" w:lineRule="auto"/>
      </w:pPr>
      <w:bookmarkStart w:id="82" w:name="_Toc310591147"/>
      <w:bookmarkStart w:id="83" w:name="_Toc311447246"/>
      <w:r>
        <w:rPr>
          <w:rFonts w:hAnsi="宋体" w:hint="eastAsia"/>
        </w:rPr>
        <w:t>7</w:t>
      </w:r>
      <w:r>
        <w:rPr>
          <w:rFonts w:hAnsi="宋体"/>
        </w:rPr>
        <w:t>功能测试设计</w:t>
      </w:r>
      <w:bookmarkEnd w:id="82"/>
      <w:bookmarkEnd w:id="83"/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84" w:name="_Toc310591148"/>
      <w:bookmarkStart w:id="85" w:name="_Toc311447247"/>
      <w:r>
        <w:rPr>
          <w:rFonts w:ascii="Times New Roman" w:eastAsia="宋体" w:hAnsi="Times New Roman" w:hint="eastAsia"/>
        </w:rPr>
        <w:t>7.</w:t>
      </w:r>
      <w:r w:rsidR="003A1C7F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RA</w:t>
      </w:r>
      <w:r>
        <w:rPr>
          <w:rFonts w:ascii="Times New Roman" w:eastAsia="宋体" w:hAnsi="Times New Roman"/>
        </w:rPr>
        <w:t>功能测试</w:t>
      </w:r>
      <w:bookmarkEnd w:id="84"/>
      <w:bookmarkEnd w:id="85"/>
    </w:p>
    <w:p w:rsidR="00296895" w:rsidRDefault="00597163" w:rsidP="00355F41">
      <w:pPr>
        <w:spacing w:afterLines="50"/>
        <w:rPr>
          <w:b/>
          <w:bCs/>
        </w:rPr>
      </w:pPr>
      <w:r>
        <w:rPr>
          <w:rFonts w:hAnsi="宋体"/>
          <w:b/>
          <w:bCs/>
        </w:rPr>
        <w:t>功能描述：</w:t>
      </w:r>
    </w:p>
    <w:p w:rsidR="0040308A" w:rsidRDefault="0040308A" w:rsidP="0040308A">
      <w:pPr>
        <w:ind w:firstLine="420"/>
      </w:pPr>
      <w:r>
        <w:rPr>
          <w:rFonts w:hint="eastAsia"/>
          <w:bCs/>
        </w:rPr>
        <w:t>收到</w:t>
      </w:r>
      <w:r>
        <w:rPr>
          <w:rFonts w:hint="eastAsia"/>
          <w:bCs/>
        </w:rPr>
        <w:t>PRACH</w:t>
      </w:r>
      <w:r>
        <w:rPr>
          <w:rFonts w:hint="eastAsia"/>
          <w:bCs/>
        </w:rPr>
        <w:t>上发送的前导后，记录该用户随机接入信息，并添加到</w:t>
      </w:r>
      <w:r>
        <w:rPr>
          <w:rFonts w:hint="eastAsia"/>
          <w:bCs/>
        </w:rPr>
        <w:t>RA</w:t>
      </w:r>
      <w:r>
        <w:rPr>
          <w:rFonts w:hint="eastAsia"/>
          <w:bCs/>
        </w:rPr>
        <w:t>用户队列中。</w:t>
      </w:r>
      <w:r w:rsidRPr="00403DB0">
        <w:rPr>
          <w:rFonts w:hint="eastAsia"/>
        </w:rPr>
        <w:t>根据发送模块递交的</w:t>
      </w:r>
      <w:r w:rsidRPr="00403DB0">
        <w:rPr>
          <w:rFonts w:hint="eastAsia"/>
        </w:rPr>
        <w:t>rnti</w:t>
      </w:r>
      <w:r w:rsidRPr="00403DB0">
        <w:rPr>
          <w:rFonts w:hint="eastAsia"/>
        </w:rPr>
        <w:t>通过</w:t>
      </w:r>
      <w:r w:rsidRPr="00403DB0">
        <w:t>g_ra_rnti_table[rnti]</w:t>
      </w:r>
      <w:r w:rsidRPr="00403DB0">
        <w:rPr>
          <w:rFonts w:hint="eastAsia"/>
        </w:rPr>
        <w:t>找到对应的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链表，对获得调度</w:t>
      </w:r>
      <w:r>
        <w:rPr>
          <w:rFonts w:hint="eastAsia"/>
        </w:rPr>
        <w:t>的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节点进行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信息完善，然后将其从原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链表中删除并添加到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链表中。</w:t>
      </w:r>
      <w:r>
        <w:rPr>
          <w:rFonts w:hint="eastAsia"/>
        </w:rPr>
        <w:t>获取</w:t>
      </w:r>
      <w:r w:rsidRPr="00403DB0">
        <w:rPr>
          <w:rFonts w:hint="eastAsia"/>
        </w:rPr>
        <w:t>TC-RNTI</w:t>
      </w:r>
      <w:r>
        <w:rPr>
          <w:rFonts w:hint="eastAsia"/>
        </w:rPr>
        <w:t>值并建立</w:t>
      </w:r>
      <w:r w:rsidRPr="00403DB0">
        <w:rPr>
          <w:rFonts w:hint="eastAsia"/>
        </w:rPr>
        <w:t>TC-RNTI</w:t>
      </w:r>
      <w:r w:rsidRPr="00403DB0">
        <w:rPr>
          <w:rFonts w:hint="eastAsia"/>
        </w:rPr>
        <w:t>实体</w:t>
      </w:r>
      <w:r>
        <w:rPr>
          <w:rFonts w:hint="eastAsia"/>
        </w:rPr>
        <w:t>后</w:t>
      </w:r>
      <w:r w:rsidRPr="00403DB0">
        <w:rPr>
          <w:rFonts w:hint="eastAsia"/>
        </w:rPr>
        <w:t>，将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链表递交给</w:t>
      </w:r>
      <w:r w:rsidRPr="00403DB0">
        <w:rPr>
          <w:rFonts w:hint="eastAsia"/>
          <w:bCs/>
        </w:rPr>
        <w:t>发送模块。</w:t>
      </w:r>
      <w:r>
        <w:rPr>
          <w:rFonts w:hint="eastAsia"/>
        </w:rPr>
        <w:t>从接收模块收到</w:t>
      </w:r>
      <w:r>
        <w:rPr>
          <w:rFonts w:hint="eastAsia"/>
        </w:rPr>
        <w:t>Msg3</w:t>
      </w:r>
      <w:r>
        <w:rPr>
          <w:rFonts w:hint="eastAsia"/>
        </w:rPr>
        <w:t>后，找到该</w:t>
      </w:r>
      <w:r>
        <w:rPr>
          <w:rFonts w:hint="eastAsia"/>
        </w:rPr>
        <w:t>tc-rnti</w:t>
      </w:r>
      <w:r>
        <w:rPr>
          <w:rFonts w:hint="eastAsia"/>
        </w:rPr>
        <w:t>对应的</w:t>
      </w:r>
      <w:r>
        <w:rPr>
          <w:rFonts w:hint="eastAsia"/>
        </w:rPr>
        <w:t>TC-RNTI</w:t>
      </w:r>
      <w:r>
        <w:rPr>
          <w:rFonts w:hint="eastAsia"/>
        </w:rPr>
        <w:t>实体，将接收的</w:t>
      </w:r>
      <w:r>
        <w:rPr>
          <w:rFonts w:hint="eastAsia"/>
        </w:rPr>
        <w:t>msg3</w:t>
      </w:r>
      <w:r>
        <w:rPr>
          <w:rFonts w:hint="eastAsia"/>
        </w:rPr>
        <w:t>即</w:t>
      </w:r>
      <w:r>
        <w:rPr>
          <w:rFonts w:hint="eastAsia"/>
        </w:rPr>
        <w:t>CCCH SDU</w:t>
      </w:r>
      <w:r>
        <w:rPr>
          <w:rFonts w:hint="eastAsia"/>
        </w:rPr>
        <w:t>递交给</w:t>
      </w:r>
      <w:r>
        <w:rPr>
          <w:rFonts w:hint="eastAsia"/>
        </w:rPr>
        <w:t>TC-RNTI</w:t>
      </w:r>
      <w:r>
        <w:rPr>
          <w:rFonts w:hint="eastAsia"/>
        </w:rPr>
        <w:t>实体中的</w:t>
      </w:r>
      <w:r>
        <w:rPr>
          <w:rFonts w:hint="eastAsia"/>
        </w:rPr>
        <w:t>CE list</w:t>
      </w:r>
      <w:r>
        <w:rPr>
          <w:rFonts w:hint="eastAsia"/>
        </w:rPr>
        <w:t>。</w:t>
      </w:r>
    </w:p>
    <w:p w:rsidR="00296895" w:rsidRDefault="00597163" w:rsidP="00355F41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296895">
        <w:tc>
          <w:tcPr>
            <w:tcW w:w="1188" w:type="dxa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296895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296895" w:rsidRDefault="00597163" w:rsidP="00ED04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ED04BF">
              <w:rPr>
                <w:rFonts w:hint="eastAsia"/>
                <w:szCs w:val="21"/>
              </w:rPr>
              <w:t>12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296895" w:rsidRPr="0040308A" w:rsidRDefault="0040308A" w:rsidP="0040308A">
            <w:r>
              <w:rPr>
                <w:rFonts w:hint="eastAsia"/>
              </w:rPr>
              <w:t>测试从前导接收到接收</w:t>
            </w:r>
            <w:r>
              <w:rPr>
                <w:rFonts w:hint="eastAsia"/>
              </w:rPr>
              <w:t>Msg3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CCCH SDU</w:t>
            </w:r>
            <w:r>
              <w:rPr>
                <w:rFonts w:hint="eastAsia"/>
              </w:rPr>
              <w:t>的完整随机接入过程。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296895" w:rsidRDefault="0040308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正确参数</w:t>
            </w:r>
            <w:r w:rsidR="00597163">
              <w:rPr>
                <w:rFonts w:hAnsi="宋体"/>
                <w:szCs w:val="21"/>
              </w:rPr>
              <w:t>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正常执行</w:t>
            </w:r>
            <w:r>
              <w:rPr>
                <w:rFonts w:hAnsi="宋体" w:hint="eastAsia"/>
                <w:szCs w:val="21"/>
              </w:rPr>
              <w:t>RA</w:t>
            </w:r>
            <w:r>
              <w:rPr>
                <w:rFonts w:hAnsi="宋体" w:hint="eastAsia"/>
                <w:szCs w:val="21"/>
              </w:rPr>
              <w:t>流程</w:t>
            </w:r>
            <w:r>
              <w:rPr>
                <w:rFonts w:hAnsi="宋体"/>
                <w:szCs w:val="21"/>
              </w:rPr>
              <w:t>。</w:t>
            </w:r>
          </w:p>
        </w:tc>
      </w:tr>
    </w:tbl>
    <w:p w:rsidR="00296895" w:rsidRDefault="00296895">
      <w:pPr>
        <w:pStyle w:val="10"/>
      </w:pPr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86" w:name="_Toc310591149"/>
      <w:bookmarkStart w:id="87" w:name="_Toc311447248"/>
      <w:r>
        <w:rPr>
          <w:rFonts w:ascii="Times New Roman" w:eastAsia="宋体" w:hAnsi="Times New Roman" w:hint="eastAsia"/>
        </w:rPr>
        <w:t>7.</w:t>
      </w:r>
      <w:r w:rsidR="003A1C7F"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RA</w:t>
      </w:r>
      <w:r>
        <w:rPr>
          <w:rFonts w:ascii="Times New Roman" w:eastAsia="宋体" w:hAnsi="Times New Roman"/>
        </w:rPr>
        <w:t>功能测试</w:t>
      </w:r>
      <w:bookmarkEnd w:id="86"/>
      <w:bookmarkEnd w:id="87"/>
    </w:p>
    <w:p w:rsidR="00296895" w:rsidRDefault="00597163" w:rsidP="00355F41">
      <w:pPr>
        <w:spacing w:afterLines="50"/>
        <w:rPr>
          <w:b/>
          <w:bCs/>
        </w:rPr>
      </w:pPr>
      <w:r>
        <w:rPr>
          <w:rFonts w:hAnsi="宋体"/>
          <w:b/>
          <w:bCs/>
        </w:rPr>
        <w:t>功能描述：</w:t>
      </w:r>
    </w:p>
    <w:p w:rsidR="0040308A" w:rsidRDefault="0040308A" w:rsidP="0040308A">
      <w:pPr>
        <w:ind w:firstLine="420"/>
        <w:rPr>
          <w:rFonts w:ascii="宋体" w:hAnsi="宋体"/>
          <w:szCs w:val="21"/>
        </w:rPr>
      </w:pPr>
      <w:r>
        <w:rPr>
          <w:rFonts w:hint="eastAsia"/>
          <w:bCs/>
        </w:rPr>
        <w:t>收到</w:t>
      </w:r>
      <w:r>
        <w:rPr>
          <w:rFonts w:hint="eastAsia"/>
          <w:bCs/>
        </w:rPr>
        <w:t>PRACH</w:t>
      </w:r>
      <w:r>
        <w:rPr>
          <w:rFonts w:hint="eastAsia"/>
          <w:bCs/>
        </w:rPr>
        <w:t>上发送的前导后，记录该用户随机接入信息，并添加到</w:t>
      </w:r>
      <w:r>
        <w:rPr>
          <w:rFonts w:hint="eastAsia"/>
          <w:bCs/>
        </w:rPr>
        <w:t>RA</w:t>
      </w:r>
      <w:r>
        <w:rPr>
          <w:rFonts w:hint="eastAsia"/>
          <w:bCs/>
        </w:rPr>
        <w:t>用户队列中。</w:t>
      </w:r>
      <w:r w:rsidRPr="00403DB0">
        <w:rPr>
          <w:rFonts w:hint="eastAsia"/>
        </w:rPr>
        <w:t>根据发送模块递交的</w:t>
      </w:r>
      <w:r w:rsidRPr="00403DB0">
        <w:rPr>
          <w:rFonts w:hint="eastAsia"/>
        </w:rPr>
        <w:t>rnti</w:t>
      </w:r>
      <w:r w:rsidRPr="00403DB0">
        <w:rPr>
          <w:rFonts w:hint="eastAsia"/>
        </w:rPr>
        <w:t>通过</w:t>
      </w:r>
      <w:r w:rsidRPr="00403DB0">
        <w:t>g_ra_rnti_table[rnti]</w:t>
      </w:r>
      <w:r w:rsidRPr="00403DB0">
        <w:rPr>
          <w:rFonts w:hint="eastAsia"/>
        </w:rPr>
        <w:t>找到对应的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链表，对获得调度</w:t>
      </w:r>
      <w:r>
        <w:rPr>
          <w:rFonts w:hint="eastAsia"/>
        </w:rPr>
        <w:t>的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节点进行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信息完善，然后将其从原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链表中删除并添加到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链表中。</w:t>
      </w:r>
      <w:r>
        <w:rPr>
          <w:rFonts w:hint="eastAsia"/>
        </w:rPr>
        <w:t>获取</w:t>
      </w:r>
      <w:r w:rsidRPr="00403DB0">
        <w:rPr>
          <w:rFonts w:hint="eastAsia"/>
        </w:rPr>
        <w:t>TC-RNTI</w:t>
      </w:r>
      <w:r>
        <w:rPr>
          <w:rFonts w:hint="eastAsia"/>
        </w:rPr>
        <w:t>值并建立</w:t>
      </w:r>
      <w:r w:rsidRPr="00403DB0">
        <w:rPr>
          <w:rFonts w:hint="eastAsia"/>
        </w:rPr>
        <w:t>TC-RNTI</w:t>
      </w:r>
      <w:r w:rsidRPr="00403DB0">
        <w:rPr>
          <w:rFonts w:hint="eastAsia"/>
        </w:rPr>
        <w:t>实体</w:t>
      </w:r>
      <w:r>
        <w:rPr>
          <w:rFonts w:hint="eastAsia"/>
        </w:rPr>
        <w:t>后</w:t>
      </w:r>
      <w:r w:rsidRPr="00403DB0">
        <w:rPr>
          <w:rFonts w:hint="eastAsia"/>
        </w:rPr>
        <w:t>，将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链表递交给</w:t>
      </w:r>
      <w:r w:rsidRPr="00403DB0">
        <w:rPr>
          <w:rFonts w:hint="eastAsia"/>
          <w:bCs/>
        </w:rPr>
        <w:t>发送模块。</w:t>
      </w:r>
      <w:r>
        <w:rPr>
          <w:rFonts w:hint="eastAsia"/>
        </w:rPr>
        <w:t>从接收模块收到</w:t>
      </w:r>
      <w:r>
        <w:rPr>
          <w:rFonts w:hint="eastAsia"/>
        </w:rPr>
        <w:t>c-rnti ce</w:t>
      </w:r>
      <w:r>
        <w:rPr>
          <w:rFonts w:hint="eastAsia"/>
        </w:rPr>
        <w:t>后，找到该</w:t>
      </w:r>
      <w:r>
        <w:rPr>
          <w:rFonts w:hint="eastAsia"/>
        </w:rPr>
        <w:t>c-rnti</w:t>
      </w:r>
      <w:r>
        <w:rPr>
          <w:rFonts w:hint="eastAsia"/>
        </w:rPr>
        <w:t>对应的</w:t>
      </w:r>
      <w:r>
        <w:rPr>
          <w:rFonts w:hint="eastAsia"/>
        </w:rPr>
        <w:t>C-RNTI</w:t>
      </w:r>
      <w:r>
        <w:rPr>
          <w:rFonts w:hint="eastAsia"/>
        </w:rPr>
        <w:t>实体，</w:t>
      </w:r>
      <w:r>
        <w:rPr>
          <w:rFonts w:ascii="宋体" w:hAnsi="宋体" w:hint="eastAsia"/>
          <w:szCs w:val="21"/>
        </w:rPr>
        <w:t>成功报告给调度模块并成功删除TC-RNTI实体。</w:t>
      </w:r>
    </w:p>
    <w:p w:rsidR="00296895" w:rsidRDefault="00597163" w:rsidP="00355F41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296895">
        <w:tc>
          <w:tcPr>
            <w:tcW w:w="1188" w:type="dxa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296895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1</w:t>
            </w:r>
            <w:r w:rsidR="00ED04BF"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296895" w:rsidRDefault="0040308A">
            <w:pPr>
              <w:rPr>
                <w:szCs w:val="21"/>
              </w:rPr>
            </w:pPr>
            <w:r>
              <w:rPr>
                <w:rFonts w:hint="eastAsia"/>
              </w:rPr>
              <w:t>测试从前导接收到接收</w:t>
            </w:r>
            <w:r>
              <w:rPr>
                <w:rFonts w:hint="eastAsia"/>
              </w:rPr>
              <w:t>Msg3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c-rnti ce</w:t>
            </w:r>
            <w:r>
              <w:rPr>
                <w:rFonts w:hint="eastAsia"/>
              </w:rPr>
              <w:t>的完整随机接入过程。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296895" w:rsidRDefault="0040308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正确参数。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 w:rsidP="0040308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正常执行</w:t>
            </w:r>
            <w:r>
              <w:rPr>
                <w:rFonts w:hAnsi="宋体" w:hint="eastAsia"/>
                <w:szCs w:val="21"/>
              </w:rPr>
              <w:t>RA</w:t>
            </w:r>
            <w:r>
              <w:rPr>
                <w:rFonts w:hAnsi="宋体" w:hint="eastAsia"/>
                <w:szCs w:val="21"/>
              </w:rPr>
              <w:t>流程</w:t>
            </w:r>
            <w:r>
              <w:rPr>
                <w:rFonts w:hAnsi="宋体"/>
                <w:szCs w:val="21"/>
              </w:rPr>
              <w:t>。</w:t>
            </w:r>
          </w:p>
        </w:tc>
      </w:tr>
    </w:tbl>
    <w:p w:rsidR="00296895" w:rsidRDefault="00597163">
      <w:pPr>
        <w:pStyle w:val="1"/>
        <w:tabs>
          <w:tab w:val="left" w:pos="360"/>
        </w:tabs>
        <w:spacing w:after="120" w:line="240" w:lineRule="auto"/>
      </w:pPr>
      <w:bookmarkStart w:id="88" w:name="_Toc310591150"/>
      <w:bookmarkStart w:id="89" w:name="_Toc311447249"/>
      <w:r>
        <w:rPr>
          <w:rFonts w:hint="eastAsia"/>
        </w:rPr>
        <w:t>8</w:t>
      </w:r>
      <w:r>
        <w:t xml:space="preserve"> </w:t>
      </w:r>
      <w:r>
        <w:rPr>
          <w:rFonts w:hAnsi="宋体"/>
        </w:rPr>
        <w:t>其他</w:t>
      </w:r>
      <w:bookmarkEnd w:id="88"/>
      <w:bookmarkEnd w:id="89"/>
    </w:p>
    <w:p w:rsidR="00597163" w:rsidRDefault="002455BB">
      <w:pPr>
        <w:ind w:leftChars="170" w:left="567" w:hangingChars="100" w:hanging="210"/>
      </w:pPr>
      <w:r>
        <w:rPr>
          <w:rFonts w:hint="eastAsia"/>
        </w:rPr>
        <w:t>暂未考虑内容：</w:t>
      </w:r>
    </w:p>
    <w:p w:rsidR="0048343A" w:rsidRDefault="002455BB" w:rsidP="0048343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退避值的获取；</w:t>
      </w:r>
    </w:p>
    <w:p w:rsidR="0048343A" w:rsidRPr="0048343A" w:rsidRDefault="0048343A" w:rsidP="0048343A"/>
    <w:sectPr w:rsidR="0048343A" w:rsidRPr="0048343A" w:rsidSect="00296895">
      <w:pgSz w:w="11906" w:h="16838"/>
      <w:pgMar w:top="1134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C04" w:rsidRDefault="00655C04" w:rsidP="002D3ED6">
      <w:r>
        <w:separator/>
      </w:r>
    </w:p>
  </w:endnote>
  <w:endnote w:type="continuationSeparator" w:id="0">
    <w:p w:rsidR="00655C04" w:rsidRDefault="00655C04" w:rsidP="002D3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D07" w:rsidRDefault="00595D4E">
    <w:pPr>
      <w:pStyle w:val="a5"/>
      <w:framePr w:h="0" w:wrap="around" w:vAnchor="text" w:hAnchor="margin" w:xAlign="right" w:y="1"/>
      <w:rPr>
        <w:rStyle w:val="11"/>
      </w:rPr>
    </w:pPr>
    <w:r>
      <w:fldChar w:fldCharType="begin"/>
    </w:r>
    <w:r w:rsidR="00116D07">
      <w:rPr>
        <w:rStyle w:val="11"/>
      </w:rPr>
      <w:instrText xml:space="preserve">PAGE  </w:instrText>
    </w:r>
    <w:r>
      <w:fldChar w:fldCharType="end"/>
    </w:r>
  </w:p>
  <w:p w:rsidR="00116D07" w:rsidRDefault="00116D07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D07" w:rsidRDefault="00116D07">
    <w:pPr>
      <w:pStyle w:val="a5"/>
      <w:framePr w:h="0" w:wrap="around" w:vAnchor="text" w:hAnchor="margin" w:xAlign="right" w:y="1"/>
      <w:rPr>
        <w:rStyle w:val="11"/>
      </w:rPr>
    </w:pPr>
  </w:p>
  <w:p w:rsidR="00116D07" w:rsidRDefault="00116D07">
    <w:pPr>
      <w:pStyle w:val="a5"/>
      <w:ind w:right="36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D07" w:rsidRDefault="00116D07" w:rsidP="006E2D2B">
    <w:pPr>
      <w:pStyle w:val="a5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D07" w:rsidRDefault="00595D4E">
    <w:pPr>
      <w:pStyle w:val="a5"/>
      <w:framePr w:h="0" w:wrap="around" w:vAnchor="text" w:hAnchor="margin" w:xAlign="right" w:y="1"/>
      <w:rPr>
        <w:rStyle w:val="11"/>
      </w:rPr>
    </w:pPr>
    <w:r>
      <w:fldChar w:fldCharType="begin"/>
    </w:r>
    <w:r w:rsidR="00116D07">
      <w:rPr>
        <w:rStyle w:val="11"/>
      </w:rPr>
      <w:instrText xml:space="preserve">PAGE  </w:instrText>
    </w:r>
    <w:r>
      <w:fldChar w:fldCharType="separate"/>
    </w:r>
    <w:r w:rsidR="00355F41">
      <w:rPr>
        <w:rStyle w:val="11"/>
        <w:noProof/>
      </w:rPr>
      <w:t>21</w:t>
    </w:r>
    <w:r>
      <w:fldChar w:fldCharType="end"/>
    </w:r>
  </w:p>
  <w:p w:rsidR="00116D07" w:rsidRDefault="00116D07">
    <w:pPr>
      <w:pStyle w:val="a5"/>
      <w:ind w:right="36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C04" w:rsidRDefault="00655C04" w:rsidP="002D3ED6">
      <w:r>
        <w:separator/>
      </w:r>
    </w:p>
  </w:footnote>
  <w:footnote w:type="continuationSeparator" w:id="0">
    <w:p w:rsidR="00655C04" w:rsidRDefault="00655C04" w:rsidP="002D3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D07" w:rsidRDefault="00116D07">
    <w:pPr>
      <w:pStyle w:val="a6"/>
    </w:pPr>
    <w:r>
      <w:rPr>
        <w:rFonts w:hint="eastAsia"/>
        <w:noProof/>
      </w:rPr>
      <w:drawing>
        <wp:inline distT="0" distB="0" distL="0" distR="0">
          <wp:extent cx="400050" cy="314325"/>
          <wp:effectExtent l="19050" t="0" r="0" b="0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43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D07" w:rsidRDefault="00116D07" w:rsidP="006E2D2B">
    <w:pPr>
      <w:pStyle w:val="a6"/>
    </w:pPr>
    <w:r>
      <w:rPr>
        <w:rFonts w:hint="eastAsia"/>
        <w:noProof/>
      </w:rPr>
      <w:drawing>
        <wp:inline distT="0" distB="0" distL="0" distR="0">
          <wp:extent cx="400050" cy="304800"/>
          <wp:effectExtent l="19050" t="0" r="0" b="0"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D07" w:rsidRDefault="00116D07">
    <w:pPr>
      <w:pStyle w:val="a6"/>
    </w:pPr>
    <w:r>
      <w:rPr>
        <w:rFonts w:hint="eastAsia"/>
        <w:noProof/>
      </w:rPr>
      <w:drawing>
        <wp:inline distT="0" distB="0" distL="0" distR="0">
          <wp:extent cx="400050" cy="314325"/>
          <wp:effectExtent l="19050" t="0" r="0" b="0"/>
          <wp:docPr id="33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43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34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00000008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051B1828"/>
    <w:multiLevelType w:val="hybridMultilevel"/>
    <w:tmpl w:val="FBD6DD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95E7F80"/>
    <w:multiLevelType w:val="hybridMultilevel"/>
    <w:tmpl w:val="3C96AE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34F74BF"/>
    <w:multiLevelType w:val="hybridMultilevel"/>
    <w:tmpl w:val="09A698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9D7F37"/>
    <w:multiLevelType w:val="hybridMultilevel"/>
    <w:tmpl w:val="5BBCAE36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23D970C6"/>
    <w:multiLevelType w:val="hybridMultilevel"/>
    <w:tmpl w:val="512EDCE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>
    <w:nsid w:val="26A379EC"/>
    <w:multiLevelType w:val="hybridMultilevel"/>
    <w:tmpl w:val="32A65E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521B94"/>
    <w:multiLevelType w:val="hybridMultilevel"/>
    <w:tmpl w:val="6A4A28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DB5314B"/>
    <w:multiLevelType w:val="hybridMultilevel"/>
    <w:tmpl w:val="B0263AD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44E217D"/>
    <w:multiLevelType w:val="hybridMultilevel"/>
    <w:tmpl w:val="FADEC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ABE0619"/>
    <w:multiLevelType w:val="hybridMultilevel"/>
    <w:tmpl w:val="536A9B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E63BAB"/>
    <w:multiLevelType w:val="hybridMultilevel"/>
    <w:tmpl w:val="C2E41696"/>
    <w:lvl w:ilvl="0" w:tplc="D3643196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477A4F"/>
    <w:multiLevelType w:val="hybridMultilevel"/>
    <w:tmpl w:val="3E3AA0F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11"/>
  </w:num>
  <w:num w:numId="11">
    <w:abstractNumId w:val="14"/>
  </w:num>
  <w:num w:numId="12">
    <w:abstractNumId w:val="9"/>
  </w:num>
  <w:num w:numId="13">
    <w:abstractNumId w:val="6"/>
  </w:num>
  <w:num w:numId="14">
    <w:abstractNumId w:val="7"/>
  </w:num>
  <w:num w:numId="15">
    <w:abstractNumId w:val="17"/>
  </w:num>
  <w:num w:numId="16">
    <w:abstractNumId w:val="16"/>
  </w:num>
  <w:num w:numId="17">
    <w:abstractNumId w:val="15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</w:compat>
  <w:rsids>
    <w:rsidRoot w:val="00172A27"/>
    <w:rsid w:val="00011C8B"/>
    <w:rsid w:val="00013CB9"/>
    <w:rsid w:val="00017280"/>
    <w:rsid w:val="000227D9"/>
    <w:rsid w:val="00024084"/>
    <w:rsid w:val="00025FA5"/>
    <w:rsid w:val="00041EBA"/>
    <w:rsid w:val="000474FE"/>
    <w:rsid w:val="00060341"/>
    <w:rsid w:val="00064F8A"/>
    <w:rsid w:val="00075798"/>
    <w:rsid w:val="00082585"/>
    <w:rsid w:val="000910F7"/>
    <w:rsid w:val="00093E11"/>
    <w:rsid w:val="000A5495"/>
    <w:rsid w:val="000A6FF5"/>
    <w:rsid w:val="000B6DFE"/>
    <w:rsid w:val="000C5C35"/>
    <w:rsid w:val="000D057A"/>
    <w:rsid w:val="000E7AC2"/>
    <w:rsid w:val="000F0ED3"/>
    <w:rsid w:val="000F6DB4"/>
    <w:rsid w:val="00101C70"/>
    <w:rsid w:val="00104041"/>
    <w:rsid w:val="00110653"/>
    <w:rsid w:val="00116D07"/>
    <w:rsid w:val="00117060"/>
    <w:rsid w:val="00142A42"/>
    <w:rsid w:val="001514C3"/>
    <w:rsid w:val="00152735"/>
    <w:rsid w:val="00160176"/>
    <w:rsid w:val="00163AAA"/>
    <w:rsid w:val="00170E06"/>
    <w:rsid w:val="00172A27"/>
    <w:rsid w:val="001A21C5"/>
    <w:rsid w:val="001A5194"/>
    <w:rsid w:val="001B48B7"/>
    <w:rsid w:val="001C3469"/>
    <w:rsid w:val="001C5528"/>
    <w:rsid w:val="001C582B"/>
    <w:rsid w:val="001D5BC7"/>
    <w:rsid w:val="001F119F"/>
    <w:rsid w:val="00202E55"/>
    <w:rsid w:val="0020419C"/>
    <w:rsid w:val="0020691C"/>
    <w:rsid w:val="002204A6"/>
    <w:rsid w:val="0022232F"/>
    <w:rsid w:val="00244518"/>
    <w:rsid w:val="002455BB"/>
    <w:rsid w:val="002511E6"/>
    <w:rsid w:val="0026036E"/>
    <w:rsid w:val="002744A8"/>
    <w:rsid w:val="002801AD"/>
    <w:rsid w:val="00296895"/>
    <w:rsid w:val="00297B7E"/>
    <w:rsid w:val="002A2295"/>
    <w:rsid w:val="002A3105"/>
    <w:rsid w:val="002A3AEC"/>
    <w:rsid w:val="002B2A27"/>
    <w:rsid w:val="002C234A"/>
    <w:rsid w:val="002D3ED6"/>
    <w:rsid w:val="002E3821"/>
    <w:rsid w:val="002F2773"/>
    <w:rsid w:val="002F2973"/>
    <w:rsid w:val="0031224C"/>
    <w:rsid w:val="00332A9D"/>
    <w:rsid w:val="00343410"/>
    <w:rsid w:val="00355F41"/>
    <w:rsid w:val="003665EC"/>
    <w:rsid w:val="0036797E"/>
    <w:rsid w:val="00367BBC"/>
    <w:rsid w:val="00373FB9"/>
    <w:rsid w:val="003806B2"/>
    <w:rsid w:val="003910A9"/>
    <w:rsid w:val="00392BC2"/>
    <w:rsid w:val="003976AA"/>
    <w:rsid w:val="003A1C7F"/>
    <w:rsid w:val="003B3AC6"/>
    <w:rsid w:val="003C032A"/>
    <w:rsid w:val="003F1452"/>
    <w:rsid w:val="0040308A"/>
    <w:rsid w:val="00403DB0"/>
    <w:rsid w:val="004103B3"/>
    <w:rsid w:val="0043102E"/>
    <w:rsid w:val="004402DC"/>
    <w:rsid w:val="00443C9F"/>
    <w:rsid w:val="00450F0F"/>
    <w:rsid w:val="00462AA8"/>
    <w:rsid w:val="00480AD8"/>
    <w:rsid w:val="0048343A"/>
    <w:rsid w:val="004842D2"/>
    <w:rsid w:val="004857E8"/>
    <w:rsid w:val="004878C4"/>
    <w:rsid w:val="00487C3B"/>
    <w:rsid w:val="004A7492"/>
    <w:rsid w:val="004A7AA5"/>
    <w:rsid w:val="004B2D56"/>
    <w:rsid w:val="004B5317"/>
    <w:rsid w:val="004B799A"/>
    <w:rsid w:val="004C0475"/>
    <w:rsid w:val="004C4D9B"/>
    <w:rsid w:val="004C7344"/>
    <w:rsid w:val="004D3B43"/>
    <w:rsid w:val="004D4BEB"/>
    <w:rsid w:val="004E51E4"/>
    <w:rsid w:val="004F2E66"/>
    <w:rsid w:val="005042B7"/>
    <w:rsid w:val="0053103B"/>
    <w:rsid w:val="00533DE9"/>
    <w:rsid w:val="00537F0E"/>
    <w:rsid w:val="00562EDD"/>
    <w:rsid w:val="00563483"/>
    <w:rsid w:val="00595D4E"/>
    <w:rsid w:val="00595EBB"/>
    <w:rsid w:val="00597163"/>
    <w:rsid w:val="005A19D9"/>
    <w:rsid w:val="005A4448"/>
    <w:rsid w:val="005B2232"/>
    <w:rsid w:val="005B6B00"/>
    <w:rsid w:val="005F4A79"/>
    <w:rsid w:val="00600EC1"/>
    <w:rsid w:val="006126DA"/>
    <w:rsid w:val="00635253"/>
    <w:rsid w:val="006360E7"/>
    <w:rsid w:val="00642876"/>
    <w:rsid w:val="00650A9C"/>
    <w:rsid w:val="00655C04"/>
    <w:rsid w:val="00663266"/>
    <w:rsid w:val="00674AA5"/>
    <w:rsid w:val="00681566"/>
    <w:rsid w:val="00686E70"/>
    <w:rsid w:val="00686F90"/>
    <w:rsid w:val="0069069F"/>
    <w:rsid w:val="006A219C"/>
    <w:rsid w:val="006A53E8"/>
    <w:rsid w:val="006A57DF"/>
    <w:rsid w:val="006B2F80"/>
    <w:rsid w:val="006B422A"/>
    <w:rsid w:val="006C2926"/>
    <w:rsid w:val="006C5A82"/>
    <w:rsid w:val="006D0EA9"/>
    <w:rsid w:val="006D789D"/>
    <w:rsid w:val="006E2C02"/>
    <w:rsid w:val="006E2D2B"/>
    <w:rsid w:val="006E4E41"/>
    <w:rsid w:val="006E7227"/>
    <w:rsid w:val="00700C5D"/>
    <w:rsid w:val="00713886"/>
    <w:rsid w:val="0071461F"/>
    <w:rsid w:val="00722CDC"/>
    <w:rsid w:val="0072559D"/>
    <w:rsid w:val="00736143"/>
    <w:rsid w:val="00736C46"/>
    <w:rsid w:val="00746CA5"/>
    <w:rsid w:val="0075437E"/>
    <w:rsid w:val="00762EAF"/>
    <w:rsid w:val="00766BDE"/>
    <w:rsid w:val="007716F9"/>
    <w:rsid w:val="00782448"/>
    <w:rsid w:val="0079467C"/>
    <w:rsid w:val="00794C58"/>
    <w:rsid w:val="007A1788"/>
    <w:rsid w:val="007B77E4"/>
    <w:rsid w:val="007C5ADA"/>
    <w:rsid w:val="007D34B4"/>
    <w:rsid w:val="007D734A"/>
    <w:rsid w:val="007D7F8A"/>
    <w:rsid w:val="007E2B27"/>
    <w:rsid w:val="007F3835"/>
    <w:rsid w:val="007F3C62"/>
    <w:rsid w:val="00805029"/>
    <w:rsid w:val="008238E3"/>
    <w:rsid w:val="0082413E"/>
    <w:rsid w:val="00824186"/>
    <w:rsid w:val="0083280E"/>
    <w:rsid w:val="00864E27"/>
    <w:rsid w:val="00865001"/>
    <w:rsid w:val="008703AC"/>
    <w:rsid w:val="0087395D"/>
    <w:rsid w:val="00881608"/>
    <w:rsid w:val="00894081"/>
    <w:rsid w:val="008A1817"/>
    <w:rsid w:val="008A22B7"/>
    <w:rsid w:val="008A3D32"/>
    <w:rsid w:val="008B0101"/>
    <w:rsid w:val="008B03C2"/>
    <w:rsid w:val="008B5A62"/>
    <w:rsid w:val="008D46F8"/>
    <w:rsid w:val="008D4BE3"/>
    <w:rsid w:val="008F6E99"/>
    <w:rsid w:val="00900AC1"/>
    <w:rsid w:val="009134B1"/>
    <w:rsid w:val="00927BB3"/>
    <w:rsid w:val="0094038D"/>
    <w:rsid w:val="009435EB"/>
    <w:rsid w:val="00944AAF"/>
    <w:rsid w:val="00950400"/>
    <w:rsid w:val="00971D33"/>
    <w:rsid w:val="009955EF"/>
    <w:rsid w:val="009C348D"/>
    <w:rsid w:val="009C7394"/>
    <w:rsid w:val="009D55B0"/>
    <w:rsid w:val="00A03928"/>
    <w:rsid w:val="00A04F4E"/>
    <w:rsid w:val="00A05650"/>
    <w:rsid w:val="00A123BF"/>
    <w:rsid w:val="00A20CD3"/>
    <w:rsid w:val="00A37543"/>
    <w:rsid w:val="00A409F1"/>
    <w:rsid w:val="00A42C96"/>
    <w:rsid w:val="00A475C7"/>
    <w:rsid w:val="00A5159F"/>
    <w:rsid w:val="00A72C34"/>
    <w:rsid w:val="00A86F4D"/>
    <w:rsid w:val="00A97FF9"/>
    <w:rsid w:val="00AA01BF"/>
    <w:rsid w:val="00AB108B"/>
    <w:rsid w:val="00AD386B"/>
    <w:rsid w:val="00AD48D2"/>
    <w:rsid w:val="00AE3B26"/>
    <w:rsid w:val="00AF7B9D"/>
    <w:rsid w:val="00B06118"/>
    <w:rsid w:val="00B062FB"/>
    <w:rsid w:val="00B079DF"/>
    <w:rsid w:val="00B15514"/>
    <w:rsid w:val="00B20A9E"/>
    <w:rsid w:val="00B43B4F"/>
    <w:rsid w:val="00B67428"/>
    <w:rsid w:val="00B80731"/>
    <w:rsid w:val="00B96E5A"/>
    <w:rsid w:val="00BA4EE6"/>
    <w:rsid w:val="00BA7473"/>
    <w:rsid w:val="00BB2E12"/>
    <w:rsid w:val="00BB577F"/>
    <w:rsid w:val="00BB5BD2"/>
    <w:rsid w:val="00BC4B05"/>
    <w:rsid w:val="00BD227E"/>
    <w:rsid w:val="00BD5FE0"/>
    <w:rsid w:val="00BE15D9"/>
    <w:rsid w:val="00C00554"/>
    <w:rsid w:val="00C0271B"/>
    <w:rsid w:val="00C02D83"/>
    <w:rsid w:val="00C10FE0"/>
    <w:rsid w:val="00C21DA1"/>
    <w:rsid w:val="00C23C7A"/>
    <w:rsid w:val="00C32E84"/>
    <w:rsid w:val="00C422B2"/>
    <w:rsid w:val="00C461F8"/>
    <w:rsid w:val="00C46507"/>
    <w:rsid w:val="00C5561D"/>
    <w:rsid w:val="00C55A35"/>
    <w:rsid w:val="00C6765B"/>
    <w:rsid w:val="00C941E7"/>
    <w:rsid w:val="00C95D7C"/>
    <w:rsid w:val="00CA35A7"/>
    <w:rsid w:val="00CA3A18"/>
    <w:rsid w:val="00CC7FFE"/>
    <w:rsid w:val="00CD62FE"/>
    <w:rsid w:val="00CF193B"/>
    <w:rsid w:val="00D00C34"/>
    <w:rsid w:val="00D17500"/>
    <w:rsid w:val="00D1762F"/>
    <w:rsid w:val="00D4462E"/>
    <w:rsid w:val="00D553FA"/>
    <w:rsid w:val="00D622E7"/>
    <w:rsid w:val="00D73EEF"/>
    <w:rsid w:val="00D86029"/>
    <w:rsid w:val="00D93219"/>
    <w:rsid w:val="00D93314"/>
    <w:rsid w:val="00DA345A"/>
    <w:rsid w:val="00DC03A8"/>
    <w:rsid w:val="00DC0BA3"/>
    <w:rsid w:val="00DC3997"/>
    <w:rsid w:val="00DD4F3B"/>
    <w:rsid w:val="00DF441B"/>
    <w:rsid w:val="00E10D28"/>
    <w:rsid w:val="00E11F52"/>
    <w:rsid w:val="00E227C0"/>
    <w:rsid w:val="00E23E04"/>
    <w:rsid w:val="00E25B4A"/>
    <w:rsid w:val="00E32803"/>
    <w:rsid w:val="00E35300"/>
    <w:rsid w:val="00E35586"/>
    <w:rsid w:val="00E4386F"/>
    <w:rsid w:val="00E45F71"/>
    <w:rsid w:val="00E5089A"/>
    <w:rsid w:val="00E5249C"/>
    <w:rsid w:val="00E5573D"/>
    <w:rsid w:val="00E61974"/>
    <w:rsid w:val="00E635FE"/>
    <w:rsid w:val="00E86798"/>
    <w:rsid w:val="00E950BA"/>
    <w:rsid w:val="00ED04BF"/>
    <w:rsid w:val="00ED40E8"/>
    <w:rsid w:val="00EE09F2"/>
    <w:rsid w:val="00EF18DD"/>
    <w:rsid w:val="00EF5FB6"/>
    <w:rsid w:val="00F02C87"/>
    <w:rsid w:val="00F12A32"/>
    <w:rsid w:val="00F150B8"/>
    <w:rsid w:val="00F17474"/>
    <w:rsid w:val="00F26145"/>
    <w:rsid w:val="00F2629A"/>
    <w:rsid w:val="00F350AE"/>
    <w:rsid w:val="00F354D0"/>
    <w:rsid w:val="00F42E7F"/>
    <w:rsid w:val="00F43891"/>
    <w:rsid w:val="00F45F7D"/>
    <w:rsid w:val="00F51875"/>
    <w:rsid w:val="00F53526"/>
    <w:rsid w:val="00F61DC4"/>
    <w:rsid w:val="00F62811"/>
    <w:rsid w:val="00F71193"/>
    <w:rsid w:val="00F91999"/>
    <w:rsid w:val="00FA7D5B"/>
    <w:rsid w:val="00FB4889"/>
    <w:rsid w:val="00FB620D"/>
    <w:rsid w:val="00FB6D5B"/>
    <w:rsid w:val="00FC29D0"/>
    <w:rsid w:val="00FC675E"/>
    <w:rsid w:val="00FC7BF8"/>
    <w:rsid w:val="00FD3E5C"/>
    <w:rsid w:val="00FE3C7C"/>
    <w:rsid w:val="00FF1823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689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689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10"/>
    <w:qFormat/>
    <w:rsid w:val="00296895"/>
    <w:pPr>
      <w:keepNext/>
      <w:keepLines/>
      <w:spacing w:beforeLines="100" w:after="80"/>
      <w:outlineLvl w:val="2"/>
    </w:pPr>
    <w:rPr>
      <w:b/>
      <w:szCs w:val="20"/>
    </w:rPr>
  </w:style>
  <w:style w:type="paragraph" w:styleId="4">
    <w:name w:val="heading 4"/>
    <w:basedOn w:val="a"/>
    <w:next w:val="10"/>
    <w:qFormat/>
    <w:rsid w:val="00296895"/>
    <w:pPr>
      <w:keepNext/>
      <w:keepLines/>
      <w:spacing w:before="80"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10"/>
    <w:qFormat/>
    <w:rsid w:val="00296895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29689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</w:rPr>
  </w:style>
  <w:style w:type="paragraph" w:styleId="7">
    <w:name w:val="heading 7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96895"/>
    <w:rPr>
      <w:color w:val="0000FF"/>
      <w:u w:val="single"/>
    </w:rPr>
  </w:style>
  <w:style w:type="character" w:customStyle="1" w:styleId="11">
    <w:name w:val="页码1"/>
    <w:basedOn w:val="a0"/>
    <w:rsid w:val="00296895"/>
  </w:style>
  <w:style w:type="character" w:styleId="a4">
    <w:name w:val="FollowedHyperlink"/>
    <w:basedOn w:val="a0"/>
    <w:rsid w:val="00296895"/>
    <w:rPr>
      <w:color w:val="800080"/>
      <w:u w:val="single"/>
    </w:rPr>
  </w:style>
  <w:style w:type="character" w:customStyle="1" w:styleId="2Char">
    <w:name w:val="标题 2 Char"/>
    <w:basedOn w:val="a0"/>
    <w:link w:val="2"/>
    <w:rsid w:val="00296895"/>
    <w:rPr>
      <w:rFonts w:ascii="Arial" w:eastAsia="黑体" w:hAnsi="Arial"/>
      <w:b/>
      <w:bCs/>
      <w:kern w:val="2"/>
      <w:sz w:val="32"/>
      <w:szCs w:val="32"/>
      <w:lang w:val="en-US" w:eastAsia="zh-CN"/>
    </w:rPr>
  </w:style>
  <w:style w:type="paragraph" w:styleId="a5">
    <w:name w:val="footer"/>
    <w:basedOn w:val="a"/>
    <w:link w:val="Char"/>
    <w:rsid w:val="0029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74">
    <w:name w:val="样式 两端对齐 首行缩进:  2.74 字符"/>
    <w:basedOn w:val="a"/>
    <w:rsid w:val="00296895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customStyle="1" w:styleId="10">
    <w:name w:val="正文缩进1"/>
    <w:basedOn w:val="a"/>
    <w:rsid w:val="00296895"/>
    <w:pPr>
      <w:spacing w:line="400" w:lineRule="exact"/>
      <w:ind w:firstLine="420"/>
    </w:pPr>
    <w:rPr>
      <w:szCs w:val="20"/>
    </w:rPr>
  </w:style>
  <w:style w:type="paragraph" w:styleId="50">
    <w:name w:val="toc 5"/>
    <w:basedOn w:val="a"/>
    <w:next w:val="a"/>
    <w:rsid w:val="00296895"/>
    <w:pPr>
      <w:ind w:left="840"/>
      <w:jc w:val="left"/>
    </w:pPr>
    <w:rPr>
      <w:szCs w:val="21"/>
    </w:rPr>
  </w:style>
  <w:style w:type="paragraph" w:customStyle="1" w:styleId="12">
    <w:name w:val="正文文本缩进1"/>
    <w:basedOn w:val="a"/>
    <w:rsid w:val="00296895"/>
    <w:pPr>
      <w:ind w:firstLine="420"/>
    </w:pPr>
  </w:style>
  <w:style w:type="paragraph" w:styleId="60">
    <w:name w:val="toc 6"/>
    <w:basedOn w:val="a"/>
    <w:next w:val="a"/>
    <w:rsid w:val="00296895"/>
    <w:pPr>
      <w:ind w:left="1050"/>
      <w:jc w:val="left"/>
    </w:pPr>
    <w:rPr>
      <w:szCs w:val="21"/>
    </w:rPr>
  </w:style>
  <w:style w:type="paragraph" w:styleId="a6">
    <w:name w:val="header"/>
    <w:basedOn w:val="a"/>
    <w:link w:val="Char0"/>
    <w:rsid w:val="00296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296895"/>
    <w:pPr>
      <w:ind w:left="420"/>
      <w:jc w:val="left"/>
    </w:pPr>
    <w:rPr>
      <w:iCs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296895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paragraph" w:customStyle="1" w:styleId="21">
    <w:name w:val="正文文本 21"/>
    <w:basedOn w:val="31"/>
    <w:rsid w:val="00296895"/>
    <w:pPr>
      <w:spacing w:after="0"/>
      <w:jc w:val="center"/>
    </w:pPr>
    <w:rPr>
      <w:b/>
      <w:sz w:val="32"/>
    </w:rPr>
  </w:style>
  <w:style w:type="paragraph" w:customStyle="1" w:styleId="13">
    <w:name w:val="日期1"/>
    <w:basedOn w:val="a"/>
    <w:next w:val="a"/>
    <w:rsid w:val="00296895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4">
    <w:name w:val="正文首行缩进1"/>
    <w:basedOn w:val="a"/>
    <w:rsid w:val="00296895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styleId="a7">
    <w:name w:val="Balloon Text"/>
    <w:basedOn w:val="a"/>
    <w:rsid w:val="00296895"/>
    <w:rPr>
      <w:sz w:val="18"/>
      <w:szCs w:val="18"/>
    </w:rPr>
  </w:style>
  <w:style w:type="paragraph" w:styleId="70">
    <w:name w:val="toc 7"/>
    <w:basedOn w:val="a"/>
    <w:next w:val="a"/>
    <w:rsid w:val="00296895"/>
    <w:pPr>
      <w:ind w:left="1260"/>
      <w:jc w:val="left"/>
    </w:pPr>
    <w:rPr>
      <w:szCs w:val="21"/>
    </w:rPr>
  </w:style>
  <w:style w:type="paragraph" w:styleId="a8">
    <w:name w:val="Body Text"/>
    <w:basedOn w:val="a"/>
    <w:rsid w:val="00296895"/>
    <w:pPr>
      <w:spacing w:after="120"/>
    </w:pPr>
  </w:style>
  <w:style w:type="paragraph" w:customStyle="1" w:styleId="15">
    <w:name w:val="样式1"/>
    <w:basedOn w:val="4"/>
    <w:rsid w:val="00296895"/>
    <w:pPr>
      <w:spacing w:beforeLines="50" w:afterLines="50" w:line="240" w:lineRule="auto"/>
    </w:pPr>
    <w:rPr>
      <w:rFonts w:ascii="Arial" w:eastAsia="黑体" w:hAnsi="Arial"/>
      <w:bCs/>
      <w:color w:val="000000"/>
      <w:sz w:val="28"/>
      <w:szCs w:val="28"/>
    </w:rPr>
  </w:style>
  <w:style w:type="paragraph" w:customStyle="1" w:styleId="16">
    <w:name w:val="列出段落1"/>
    <w:basedOn w:val="a"/>
    <w:rsid w:val="00296895"/>
    <w:pPr>
      <w:ind w:firstLineChars="200" w:firstLine="420"/>
    </w:pPr>
  </w:style>
  <w:style w:type="paragraph" w:customStyle="1" w:styleId="17">
    <w:name w:val="文档结构图1"/>
    <w:basedOn w:val="a"/>
    <w:rsid w:val="00296895"/>
    <w:pPr>
      <w:shd w:val="clear" w:color="auto" w:fill="000080"/>
    </w:pPr>
  </w:style>
  <w:style w:type="paragraph" w:styleId="18">
    <w:name w:val="toc 1"/>
    <w:basedOn w:val="a"/>
    <w:next w:val="a"/>
    <w:uiPriority w:val="39"/>
    <w:qFormat/>
    <w:rsid w:val="00296895"/>
    <w:pPr>
      <w:tabs>
        <w:tab w:val="right" w:leader="dot" w:pos="8296"/>
      </w:tabs>
      <w:spacing w:before="120" w:after="120"/>
      <w:jc w:val="center"/>
    </w:pPr>
    <w:rPr>
      <w:bCs/>
      <w:caps/>
    </w:rPr>
  </w:style>
  <w:style w:type="paragraph" w:styleId="20">
    <w:name w:val="toc 2"/>
    <w:basedOn w:val="a"/>
    <w:next w:val="a"/>
    <w:uiPriority w:val="39"/>
    <w:qFormat/>
    <w:rsid w:val="00296895"/>
    <w:pPr>
      <w:ind w:left="210"/>
      <w:jc w:val="left"/>
    </w:pPr>
    <w:rPr>
      <w:smallCaps/>
    </w:rPr>
  </w:style>
  <w:style w:type="paragraph" w:styleId="9">
    <w:name w:val="toc 9"/>
    <w:basedOn w:val="a"/>
    <w:next w:val="a"/>
    <w:rsid w:val="00296895"/>
    <w:pPr>
      <w:ind w:left="1680"/>
      <w:jc w:val="left"/>
    </w:pPr>
    <w:rPr>
      <w:szCs w:val="21"/>
    </w:rPr>
  </w:style>
  <w:style w:type="paragraph" w:styleId="80">
    <w:name w:val="toc 8"/>
    <w:basedOn w:val="a"/>
    <w:next w:val="a"/>
    <w:rsid w:val="00296895"/>
    <w:pPr>
      <w:ind w:left="1470"/>
      <w:jc w:val="left"/>
    </w:pPr>
    <w:rPr>
      <w:szCs w:val="21"/>
    </w:rPr>
  </w:style>
  <w:style w:type="paragraph" w:styleId="40">
    <w:name w:val="toc 4"/>
    <w:basedOn w:val="a"/>
    <w:next w:val="a"/>
    <w:rsid w:val="00296895"/>
    <w:pPr>
      <w:ind w:left="630"/>
      <w:jc w:val="left"/>
    </w:pPr>
    <w:rPr>
      <w:szCs w:val="21"/>
    </w:rPr>
  </w:style>
  <w:style w:type="paragraph" w:customStyle="1" w:styleId="1051">
    <w:name w:val="样式 标题 1 + 段后: 0.5 行1"/>
    <w:basedOn w:val="1"/>
    <w:rsid w:val="00296895"/>
    <w:pPr>
      <w:tabs>
        <w:tab w:val="left" w:pos="720"/>
      </w:tabs>
      <w:spacing w:beforeLines="100" w:afterLines="50" w:line="240" w:lineRule="auto"/>
      <w:ind w:left="431" w:hanging="431"/>
    </w:pPr>
    <w:rPr>
      <w:sz w:val="30"/>
      <w:szCs w:val="20"/>
    </w:rPr>
  </w:style>
  <w:style w:type="paragraph" w:customStyle="1" w:styleId="31">
    <w:name w:val="正文文本 31"/>
    <w:basedOn w:val="a"/>
    <w:rsid w:val="00296895"/>
    <w:pPr>
      <w:spacing w:after="120"/>
    </w:pPr>
    <w:rPr>
      <w:sz w:val="16"/>
      <w:szCs w:val="16"/>
    </w:rPr>
  </w:style>
  <w:style w:type="paragraph" w:styleId="a9">
    <w:name w:val="Document Map"/>
    <w:basedOn w:val="a"/>
    <w:link w:val="Char1"/>
    <w:uiPriority w:val="99"/>
    <w:semiHidden/>
    <w:unhideWhenUsed/>
    <w:rsid w:val="00443C9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43C9F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455BB"/>
    <w:pPr>
      <w:ind w:firstLineChars="200" w:firstLine="420"/>
    </w:pPr>
  </w:style>
  <w:style w:type="paragraph" w:styleId="ab">
    <w:name w:val="Normal Indent"/>
    <w:aliases w:val="正文（首行缩进两字）"/>
    <w:basedOn w:val="a"/>
    <w:rsid w:val="00864E27"/>
    <w:pPr>
      <w:spacing w:line="400" w:lineRule="exact"/>
      <w:ind w:firstLine="420"/>
    </w:pPr>
    <w:rPr>
      <w:szCs w:val="20"/>
    </w:rPr>
  </w:style>
  <w:style w:type="paragraph" w:styleId="22">
    <w:name w:val="Body Text 2"/>
    <w:basedOn w:val="a"/>
    <w:link w:val="2Char0"/>
    <w:uiPriority w:val="99"/>
    <w:semiHidden/>
    <w:unhideWhenUsed/>
    <w:rsid w:val="00864E27"/>
    <w:pPr>
      <w:spacing w:after="120" w:line="480" w:lineRule="auto"/>
    </w:pPr>
  </w:style>
  <w:style w:type="character" w:customStyle="1" w:styleId="2Char0">
    <w:name w:val="正文文本 2 Char"/>
    <w:basedOn w:val="a0"/>
    <w:link w:val="22"/>
    <w:uiPriority w:val="99"/>
    <w:semiHidden/>
    <w:rsid w:val="00864E27"/>
    <w:rPr>
      <w:kern w:val="2"/>
      <w:sz w:val="21"/>
      <w:szCs w:val="24"/>
    </w:rPr>
  </w:style>
  <w:style w:type="character" w:customStyle="1" w:styleId="Char0">
    <w:name w:val="页眉 Char"/>
    <w:basedOn w:val="a0"/>
    <w:link w:val="a6"/>
    <w:uiPriority w:val="99"/>
    <w:rsid w:val="006E2D2B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6E2D2B"/>
    <w:rPr>
      <w:kern w:val="2"/>
      <w:sz w:val="18"/>
      <w:szCs w:val="18"/>
    </w:rPr>
  </w:style>
  <w:style w:type="table" w:styleId="ac">
    <w:name w:val="Table Grid"/>
    <w:basedOn w:val="a1"/>
    <w:uiPriority w:val="59"/>
    <w:rsid w:val="00BB2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079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689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689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10"/>
    <w:qFormat/>
    <w:rsid w:val="00296895"/>
    <w:pPr>
      <w:keepNext/>
      <w:keepLines/>
      <w:spacing w:beforeLines="100" w:after="80"/>
      <w:outlineLvl w:val="2"/>
    </w:pPr>
    <w:rPr>
      <w:b/>
      <w:szCs w:val="20"/>
    </w:rPr>
  </w:style>
  <w:style w:type="paragraph" w:styleId="4">
    <w:name w:val="heading 4"/>
    <w:basedOn w:val="a"/>
    <w:next w:val="10"/>
    <w:qFormat/>
    <w:rsid w:val="00296895"/>
    <w:pPr>
      <w:keepNext/>
      <w:keepLines/>
      <w:spacing w:before="80"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10"/>
    <w:qFormat/>
    <w:rsid w:val="00296895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29689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</w:rPr>
  </w:style>
  <w:style w:type="paragraph" w:styleId="7">
    <w:name w:val="heading 7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96895"/>
    <w:rPr>
      <w:color w:val="0000FF"/>
      <w:u w:val="single"/>
    </w:rPr>
  </w:style>
  <w:style w:type="character" w:customStyle="1" w:styleId="11">
    <w:name w:val="页码1"/>
    <w:basedOn w:val="a0"/>
    <w:rsid w:val="00296895"/>
  </w:style>
  <w:style w:type="character" w:styleId="a4">
    <w:name w:val="FollowedHyperlink"/>
    <w:basedOn w:val="a0"/>
    <w:rsid w:val="00296895"/>
    <w:rPr>
      <w:color w:val="800080"/>
      <w:u w:val="single"/>
    </w:rPr>
  </w:style>
  <w:style w:type="character" w:customStyle="1" w:styleId="2Char">
    <w:name w:val="标题 2 Char"/>
    <w:basedOn w:val="a0"/>
    <w:link w:val="2"/>
    <w:rsid w:val="00296895"/>
    <w:rPr>
      <w:rFonts w:ascii="Arial" w:eastAsia="黑体" w:hAnsi="Arial"/>
      <w:b/>
      <w:bCs/>
      <w:kern w:val="2"/>
      <w:sz w:val="32"/>
      <w:szCs w:val="32"/>
      <w:lang w:val="en-US" w:eastAsia="zh-CN"/>
    </w:rPr>
  </w:style>
  <w:style w:type="paragraph" w:styleId="a5">
    <w:name w:val="footer"/>
    <w:basedOn w:val="a"/>
    <w:link w:val="Char"/>
    <w:rsid w:val="0029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74">
    <w:name w:val="样式 两端对齐 首行缩进:  2.74 字符"/>
    <w:basedOn w:val="a"/>
    <w:rsid w:val="00296895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customStyle="1" w:styleId="10">
    <w:name w:val="正文缩进1"/>
    <w:basedOn w:val="a"/>
    <w:rsid w:val="00296895"/>
    <w:pPr>
      <w:spacing w:line="400" w:lineRule="exact"/>
      <w:ind w:firstLine="420"/>
    </w:pPr>
    <w:rPr>
      <w:szCs w:val="20"/>
    </w:rPr>
  </w:style>
  <w:style w:type="paragraph" w:styleId="50">
    <w:name w:val="toc 5"/>
    <w:basedOn w:val="a"/>
    <w:next w:val="a"/>
    <w:rsid w:val="00296895"/>
    <w:pPr>
      <w:ind w:left="840"/>
      <w:jc w:val="left"/>
    </w:pPr>
    <w:rPr>
      <w:szCs w:val="21"/>
    </w:rPr>
  </w:style>
  <w:style w:type="paragraph" w:customStyle="1" w:styleId="12">
    <w:name w:val="正文文本缩进1"/>
    <w:basedOn w:val="a"/>
    <w:rsid w:val="00296895"/>
    <w:pPr>
      <w:ind w:firstLine="420"/>
    </w:pPr>
  </w:style>
  <w:style w:type="paragraph" w:styleId="60">
    <w:name w:val="toc 6"/>
    <w:basedOn w:val="a"/>
    <w:next w:val="a"/>
    <w:rsid w:val="00296895"/>
    <w:pPr>
      <w:ind w:left="1050"/>
      <w:jc w:val="left"/>
    </w:pPr>
    <w:rPr>
      <w:szCs w:val="21"/>
    </w:rPr>
  </w:style>
  <w:style w:type="paragraph" w:styleId="a6">
    <w:name w:val="header"/>
    <w:basedOn w:val="a"/>
    <w:link w:val="Char0"/>
    <w:rsid w:val="00296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296895"/>
    <w:pPr>
      <w:ind w:left="420"/>
      <w:jc w:val="left"/>
    </w:pPr>
    <w:rPr>
      <w:iCs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296895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paragraph" w:customStyle="1" w:styleId="21">
    <w:name w:val="正文文本 21"/>
    <w:basedOn w:val="31"/>
    <w:rsid w:val="00296895"/>
    <w:pPr>
      <w:spacing w:after="0"/>
      <w:jc w:val="center"/>
    </w:pPr>
    <w:rPr>
      <w:b/>
      <w:sz w:val="32"/>
    </w:rPr>
  </w:style>
  <w:style w:type="paragraph" w:customStyle="1" w:styleId="13">
    <w:name w:val="日期1"/>
    <w:basedOn w:val="a"/>
    <w:next w:val="a"/>
    <w:rsid w:val="00296895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4">
    <w:name w:val="正文首行缩进1"/>
    <w:basedOn w:val="a"/>
    <w:rsid w:val="00296895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styleId="a7">
    <w:name w:val="Balloon Text"/>
    <w:basedOn w:val="a"/>
    <w:rsid w:val="00296895"/>
    <w:rPr>
      <w:sz w:val="18"/>
      <w:szCs w:val="18"/>
    </w:rPr>
  </w:style>
  <w:style w:type="paragraph" w:styleId="70">
    <w:name w:val="toc 7"/>
    <w:basedOn w:val="a"/>
    <w:next w:val="a"/>
    <w:rsid w:val="00296895"/>
    <w:pPr>
      <w:ind w:left="1260"/>
      <w:jc w:val="left"/>
    </w:pPr>
    <w:rPr>
      <w:szCs w:val="21"/>
    </w:rPr>
  </w:style>
  <w:style w:type="paragraph" w:styleId="a8">
    <w:name w:val="Body Text"/>
    <w:basedOn w:val="a"/>
    <w:rsid w:val="00296895"/>
    <w:pPr>
      <w:spacing w:after="120"/>
    </w:pPr>
  </w:style>
  <w:style w:type="paragraph" w:customStyle="1" w:styleId="15">
    <w:name w:val="样式1"/>
    <w:basedOn w:val="4"/>
    <w:rsid w:val="00296895"/>
    <w:pPr>
      <w:spacing w:beforeLines="50" w:afterLines="50" w:line="240" w:lineRule="auto"/>
    </w:pPr>
    <w:rPr>
      <w:rFonts w:ascii="Arial" w:eastAsia="黑体" w:hAnsi="Arial"/>
      <w:bCs/>
      <w:color w:val="000000"/>
      <w:sz w:val="28"/>
      <w:szCs w:val="28"/>
    </w:rPr>
  </w:style>
  <w:style w:type="paragraph" w:customStyle="1" w:styleId="16">
    <w:name w:val="列出段落1"/>
    <w:basedOn w:val="a"/>
    <w:rsid w:val="00296895"/>
    <w:pPr>
      <w:ind w:firstLineChars="200" w:firstLine="420"/>
    </w:pPr>
  </w:style>
  <w:style w:type="paragraph" w:customStyle="1" w:styleId="17">
    <w:name w:val="文档结构图1"/>
    <w:basedOn w:val="a"/>
    <w:rsid w:val="00296895"/>
    <w:pPr>
      <w:shd w:val="clear" w:color="auto" w:fill="000080"/>
    </w:pPr>
  </w:style>
  <w:style w:type="paragraph" w:styleId="18">
    <w:name w:val="toc 1"/>
    <w:basedOn w:val="a"/>
    <w:next w:val="a"/>
    <w:uiPriority w:val="39"/>
    <w:qFormat/>
    <w:rsid w:val="00296895"/>
    <w:pPr>
      <w:tabs>
        <w:tab w:val="right" w:leader="dot" w:pos="8296"/>
      </w:tabs>
      <w:spacing w:before="120" w:after="120"/>
      <w:jc w:val="center"/>
    </w:pPr>
    <w:rPr>
      <w:bCs/>
      <w:caps/>
    </w:rPr>
  </w:style>
  <w:style w:type="paragraph" w:styleId="20">
    <w:name w:val="toc 2"/>
    <w:basedOn w:val="a"/>
    <w:next w:val="a"/>
    <w:uiPriority w:val="39"/>
    <w:qFormat/>
    <w:rsid w:val="00296895"/>
    <w:pPr>
      <w:ind w:left="210"/>
      <w:jc w:val="left"/>
    </w:pPr>
    <w:rPr>
      <w:smallCaps/>
    </w:rPr>
  </w:style>
  <w:style w:type="paragraph" w:styleId="9">
    <w:name w:val="toc 9"/>
    <w:basedOn w:val="a"/>
    <w:next w:val="a"/>
    <w:rsid w:val="00296895"/>
    <w:pPr>
      <w:ind w:left="1680"/>
      <w:jc w:val="left"/>
    </w:pPr>
    <w:rPr>
      <w:szCs w:val="21"/>
    </w:rPr>
  </w:style>
  <w:style w:type="paragraph" w:styleId="80">
    <w:name w:val="toc 8"/>
    <w:basedOn w:val="a"/>
    <w:next w:val="a"/>
    <w:rsid w:val="00296895"/>
    <w:pPr>
      <w:ind w:left="1470"/>
      <w:jc w:val="left"/>
    </w:pPr>
    <w:rPr>
      <w:szCs w:val="21"/>
    </w:rPr>
  </w:style>
  <w:style w:type="paragraph" w:styleId="40">
    <w:name w:val="toc 4"/>
    <w:basedOn w:val="a"/>
    <w:next w:val="a"/>
    <w:rsid w:val="00296895"/>
    <w:pPr>
      <w:ind w:left="630"/>
      <w:jc w:val="left"/>
    </w:pPr>
    <w:rPr>
      <w:szCs w:val="21"/>
    </w:rPr>
  </w:style>
  <w:style w:type="paragraph" w:customStyle="1" w:styleId="1051">
    <w:name w:val="样式 标题 1 + 段后: 0.5 行1"/>
    <w:basedOn w:val="1"/>
    <w:rsid w:val="00296895"/>
    <w:pPr>
      <w:tabs>
        <w:tab w:val="left" w:pos="720"/>
      </w:tabs>
      <w:spacing w:beforeLines="100" w:afterLines="50" w:line="240" w:lineRule="auto"/>
      <w:ind w:left="431" w:hanging="431"/>
    </w:pPr>
    <w:rPr>
      <w:sz w:val="30"/>
      <w:szCs w:val="20"/>
    </w:rPr>
  </w:style>
  <w:style w:type="paragraph" w:customStyle="1" w:styleId="31">
    <w:name w:val="正文文本 31"/>
    <w:basedOn w:val="a"/>
    <w:rsid w:val="00296895"/>
    <w:pPr>
      <w:spacing w:after="120"/>
    </w:pPr>
    <w:rPr>
      <w:sz w:val="16"/>
      <w:szCs w:val="16"/>
    </w:rPr>
  </w:style>
  <w:style w:type="paragraph" w:styleId="a9">
    <w:name w:val="Document Map"/>
    <w:basedOn w:val="a"/>
    <w:link w:val="Char1"/>
    <w:uiPriority w:val="99"/>
    <w:semiHidden/>
    <w:unhideWhenUsed/>
    <w:rsid w:val="00443C9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43C9F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455BB"/>
    <w:pPr>
      <w:ind w:firstLineChars="200" w:firstLine="420"/>
    </w:pPr>
  </w:style>
  <w:style w:type="paragraph" w:styleId="ab">
    <w:name w:val="Normal Indent"/>
    <w:aliases w:val="正文（首行缩进两字）"/>
    <w:basedOn w:val="a"/>
    <w:rsid w:val="00864E27"/>
    <w:pPr>
      <w:spacing w:line="400" w:lineRule="exact"/>
      <w:ind w:firstLine="420"/>
    </w:pPr>
    <w:rPr>
      <w:szCs w:val="20"/>
    </w:rPr>
  </w:style>
  <w:style w:type="paragraph" w:styleId="22">
    <w:name w:val="Body Text 2"/>
    <w:basedOn w:val="a"/>
    <w:link w:val="2Char0"/>
    <w:uiPriority w:val="99"/>
    <w:semiHidden/>
    <w:unhideWhenUsed/>
    <w:rsid w:val="00864E27"/>
    <w:pPr>
      <w:spacing w:after="120" w:line="480" w:lineRule="auto"/>
    </w:pPr>
  </w:style>
  <w:style w:type="character" w:customStyle="1" w:styleId="2Char0">
    <w:name w:val="正文文本 2 Char"/>
    <w:basedOn w:val="a0"/>
    <w:link w:val="22"/>
    <w:uiPriority w:val="99"/>
    <w:semiHidden/>
    <w:rsid w:val="00864E27"/>
    <w:rPr>
      <w:kern w:val="2"/>
      <w:sz w:val="21"/>
      <w:szCs w:val="24"/>
    </w:rPr>
  </w:style>
  <w:style w:type="character" w:customStyle="1" w:styleId="Char0">
    <w:name w:val="页眉 Char"/>
    <w:basedOn w:val="a0"/>
    <w:link w:val="a6"/>
    <w:uiPriority w:val="99"/>
    <w:rsid w:val="006E2D2B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6E2D2B"/>
    <w:rPr>
      <w:kern w:val="2"/>
      <w:sz w:val="18"/>
      <w:szCs w:val="18"/>
    </w:rPr>
  </w:style>
  <w:style w:type="table" w:styleId="ac">
    <w:name w:val="Table Grid"/>
    <w:basedOn w:val="a1"/>
    <w:uiPriority w:val="59"/>
    <w:rsid w:val="00BB2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079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emf"/><Relationship Id="rId26" Type="http://schemas.openxmlformats.org/officeDocument/2006/relationships/image" Target="media/image9.emf"/><Relationship Id="rId39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6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oleObject" Target="embeddings/oleObject3.bin"/><Relationship Id="rId33" Type="http://schemas.openxmlformats.org/officeDocument/2006/relationships/image" Target="media/image14.emf"/><Relationship Id="rId38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emf"/><Relationship Id="rId29" Type="http://schemas.openxmlformats.org/officeDocument/2006/relationships/image" Target="media/image11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32" Type="http://schemas.openxmlformats.org/officeDocument/2006/relationships/oleObject" Target="embeddings/oleObject5.bin"/><Relationship Id="rId37" Type="http://schemas.openxmlformats.org/officeDocument/2006/relationships/image" Target="media/image16.emf"/><Relationship Id="rId40" Type="http://schemas.openxmlformats.org/officeDocument/2006/relationships/hyperlink" Target="http://dict.bing.com.cn/?FORM=BNGC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2.bin"/><Relationship Id="rId28" Type="http://schemas.openxmlformats.org/officeDocument/2006/relationships/image" Target="media/image10.emf"/><Relationship Id="rId36" Type="http://schemas.openxmlformats.org/officeDocument/2006/relationships/oleObject" Target="embeddings/oleObject7.bin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7.emf"/><Relationship Id="rId27" Type="http://schemas.openxmlformats.org/officeDocument/2006/relationships/oleObject" Target="embeddings/oleObject4.bin"/><Relationship Id="rId30" Type="http://schemas.openxmlformats.org/officeDocument/2006/relationships/image" Target="media/image12.emf"/><Relationship Id="rId35" Type="http://schemas.openxmlformats.org/officeDocument/2006/relationships/image" Target="media/image15.emf"/><Relationship Id="rId4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65C94-091D-4AE5-9F60-B405B971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2576</Words>
  <Characters>14689</Characters>
  <Application>Microsoft Office Word</Application>
  <DocSecurity>0</DocSecurity>
  <PresentationFormat/>
  <Lines>122</Lines>
  <Paragraphs>34</Paragraphs>
  <Slides>0</Slides>
  <Notes>0</Notes>
  <HiddenSlides>0</HiddenSlides>
  <MMClips>0</MMClips>
  <ScaleCrop>false</ScaleCrop>
  <Company>中科院计算所</Company>
  <LinksUpToDate>false</LinksUpToDate>
  <CharactersWithSpaces>17231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项目详细设计说明书模板</dc:title>
  <dc:creator>王远鸿</dc:creator>
  <cp:lastModifiedBy>dhy</cp:lastModifiedBy>
  <cp:revision>74</cp:revision>
  <cp:lastPrinted>1900-12-31T16:00:00Z</cp:lastPrinted>
  <dcterms:created xsi:type="dcterms:W3CDTF">2011-12-12T01:54:00Z</dcterms:created>
  <dcterms:modified xsi:type="dcterms:W3CDTF">2011-12-12T05:20:00Z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