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F51B3B"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F51B3B"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F51B3B"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F51B3B"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F51B3B"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F51B3B"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F51B3B"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F51B3B"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F51B3B"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F51B3B"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F51B3B"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F51B3B"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F51B3B"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DB6513">
        <w:tc>
          <w:tcPr>
            <w:tcW w:w="1056"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673950" w:rsidRPr="00725167" w:rsidTr="00DB6513">
        <w:tc>
          <w:tcPr>
            <w:tcW w:w="1056"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rsidR="00673950" w:rsidRPr="00725167" w:rsidRDefault="00673950" w:rsidP="00DB6513">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lastRenderedPageBreak/>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F51B3B" w:rsidP="00296D0B">
                  <w:pPr>
                    <w:widowControl/>
                    <w:overflowPunct w:val="0"/>
                    <w:autoSpaceDE w:val="0"/>
                    <w:autoSpaceDN w:val="0"/>
                    <w:jc w:val="left"/>
                    <w:rPr>
                      <w:rFonts w:asciiTheme="minorEastAsia" w:hAnsiTheme="minorEastAsia"/>
                      <w:szCs w:val="21"/>
                    </w:rPr>
                  </w:pPr>
                  <w:r>
                    <w:rPr>
                      <w:rFonts w:asciiTheme="minorEastAsia" w:hAnsiTheme="minorEastAsia" w:hint="eastAsia"/>
                      <w:szCs w:val="21"/>
                    </w:rPr>
                    <w:t>定义声明</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F51B3B" w:rsidP="00296D0B">
                  <w:pPr>
                    <w:wordWrap w:val="0"/>
                    <w:overflowPunct w:val="0"/>
                    <w:jc w:val="left"/>
                    <w:rPr>
                      <w:rFonts w:asciiTheme="minorEastAsia" w:hAnsiTheme="minorEastAsia"/>
                      <w:szCs w:val="21"/>
                    </w:rPr>
                  </w:pPr>
                  <w:r>
                    <w:rPr>
                      <w:rFonts w:asciiTheme="minorEastAsia" w:hAnsiTheme="minorEastAsia" w:hint="eastAsia"/>
                      <w:szCs w:val="21"/>
                    </w:rPr>
                    <w:t>声明</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定义</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00FE2A84">
              <w:rPr>
                <w:rFonts w:asciiTheme="minorEastAsia" w:hAnsiTheme="minorEastAsia"/>
                <w:szCs w:val="21"/>
              </w:rPr>
              <w:t xml:space="preserve"> </w:t>
            </w:r>
            <w:r w:rsidRPr="00F21BAD">
              <w:rPr>
                <w:rFonts w:asciiTheme="minorEastAsia" w:hAnsiTheme="minorEastAsia"/>
                <w:color w:val="FF0000"/>
                <w:szCs w:val="21"/>
              </w:rPr>
              <w:t>|</w:t>
            </w:r>
            <w:r w:rsidRPr="00F21BAD">
              <w:rPr>
                <w:rFonts w:asciiTheme="minorEastAsia" w:hAnsiTheme="minorEastAsia"/>
                <w:szCs w:val="21"/>
              </w:rPr>
              <w:t>struct</w:t>
            </w:r>
            <w:r w:rsidR="00FE2A84">
              <w:rPr>
                <w:rFonts w:asciiTheme="minorEastAsia" w:hAnsiTheme="minorEastAsia"/>
                <w:szCs w:val="21"/>
              </w:rPr>
              <w:t xml:space="preserve"> </w:t>
            </w:r>
            <w:r w:rsidRPr="00F21BAD">
              <w:rPr>
                <w:rFonts w:asciiTheme="minorEastAsia" w:hAnsiTheme="minorEastAsia"/>
                <w:color w:val="FF0000"/>
                <w:szCs w:val="21"/>
              </w:rPr>
              <w:t>)</w:t>
            </w:r>
            <w:r w:rsidRPr="009F3252">
              <w:rPr>
                <w:rFonts w:asciiTheme="minorEastAsia" w:hAnsiTheme="minorEastAsia" w:hint="eastAsia"/>
                <w:b/>
                <w:szCs w:val="21"/>
              </w:rPr>
              <w:t>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ab/>
            </w:r>
            <w:r w:rsidRPr="00F21BAD">
              <w:rPr>
                <w:rFonts w:asciiTheme="minorEastAsia" w:hAnsiTheme="minorEastAsia"/>
                <w:color w:val="FF0000"/>
                <w:szCs w:val="21"/>
              </w:rPr>
              <w:t>(</w:t>
            </w:r>
            <w:r w:rsidR="00F21BAD" w:rsidRPr="009F3252">
              <w:rPr>
                <w:rFonts w:asciiTheme="minorEastAsia" w:hAnsiTheme="minorEastAsia" w:hint="eastAsia"/>
                <w:b/>
                <w:szCs w:val="21"/>
              </w:rPr>
              <w:t>访问权限</w:t>
            </w:r>
            <w:r w:rsidR="00F21BAD" w:rsidRPr="009F3252">
              <w:rPr>
                <w:rFonts w:asciiTheme="minorEastAsia" w:hAnsiTheme="minorEastAsia"/>
                <w:b/>
                <w:szCs w:val="21"/>
              </w:rPr>
              <w:t>标记</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F21BAD" w:rsidRPr="009F3252">
              <w:rPr>
                <w:rFonts w:asciiTheme="minorEastAsia" w:hAnsiTheme="minorEastAsia"/>
                <w:b/>
                <w:szCs w:val="21"/>
              </w:rPr>
              <w:t>定义</w:t>
            </w:r>
            <w:r w:rsid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数据</w:t>
            </w:r>
            <w:r w:rsidR="00F21BAD" w:rsidRPr="009F3252">
              <w:rPr>
                <w:rFonts w:asciiTheme="minorEastAsia" w:hAnsiTheme="minorEastAsia"/>
                <w:b/>
                <w:szCs w:val="21"/>
              </w:rPr>
              <w:t>成员</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友元函数</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Pr="00F21BAD">
              <w:rPr>
                <w:rFonts w:asciiTheme="minorEastAsia" w:hAnsiTheme="minorEastAsia"/>
                <w:color w:val="FF0000"/>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w:t>
            </w:r>
          </w:p>
        </w:tc>
      </w:tr>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引用</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0" w:type="auto"/>
              <w:tblLook w:val="04A0" w:firstRow="1" w:lastRow="0" w:firstColumn="1" w:lastColumn="0" w:noHBand="0" w:noVBand="1"/>
            </w:tblPr>
            <w:tblGrid>
              <w:gridCol w:w="13632"/>
            </w:tblGrid>
            <w:tr w:rsidR="00F21BAD" w:rsidRPr="00F21BAD" w:rsidTr="007C15BE">
              <w:tc>
                <w:tcPr>
                  <w:tcW w:w="1363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w:t>
                  </w:r>
                  <w:r w:rsidRPr="00F55CCE">
                    <w:rPr>
                      <w:rFonts w:asciiTheme="minorEastAsia" w:hAnsiTheme="minorEastAsia" w:hint="eastAsia"/>
                      <w:szCs w:val="21"/>
                      <w:highlight w:val="blue"/>
                    </w:rPr>
                    <w:t>非static</w:t>
                  </w:r>
                  <w:r w:rsidRPr="00F21BAD">
                    <w:rPr>
                      <w:rFonts w:asciiTheme="minorEastAsia" w:hAnsiTheme="minorEastAsia" w:hint="eastAsia"/>
                      <w:szCs w:val="21"/>
                    </w:rPr>
                    <w:t>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w:t>
                  </w:r>
                  <w:r w:rsidR="003C5955">
                    <w:rPr>
                      <w:rFonts w:asciiTheme="minorEastAsia" w:hAnsiTheme="minorEastAsia" w:hint="eastAsia"/>
                      <w:szCs w:val="21"/>
                    </w:rPr>
                    <w:t>，</w:t>
                  </w:r>
                  <w:r w:rsidRPr="00F21BAD">
                    <w:rPr>
                      <w:rFonts w:asciiTheme="minorEastAsia" w:hAnsiTheme="minorEastAsia" w:hint="eastAsia"/>
                      <w:szCs w:val="21"/>
                    </w:rPr>
                    <w: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752"/>
                        </w:tblGrid>
                        <w:tr w:rsidR="00F21BAD" w:rsidRPr="00F21BAD" w:rsidTr="003C5955">
                          <w:tc>
                            <w:tcPr>
                              <w:tcW w:w="575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003C5955">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319"/>
                        </w:tblGrid>
                        <w:tr w:rsidR="00F21BAD" w:rsidRPr="00F21BAD" w:rsidTr="003C5955">
                          <w:tc>
                            <w:tcPr>
                              <w:tcW w:w="631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w:t>
                  </w:r>
                  <w:bookmarkStart w:id="2" w:name="_GoBack"/>
                  <w:r w:rsidRPr="00F21BAD">
                    <w:rPr>
                      <w:rFonts w:asciiTheme="minorEastAsia" w:hAnsiTheme="minorEastAsia" w:hint="eastAsia"/>
                      <w:szCs w:val="21"/>
                    </w:rPr>
                    <w:t>不定义</w:t>
                  </w:r>
                  <w:bookmarkEnd w:id="2"/>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63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不能</w:t>
                  </w:r>
                  <w:r w:rsidRPr="00F21BAD">
                    <w:rPr>
                      <w:rFonts w:asciiTheme="minorEastAsia" w:hAnsiTheme="minorEastAsia"/>
                      <w:szCs w:val="21"/>
                    </w:rPr>
                    <w:t>重载。）</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7C15BE">
              <w:tc>
                <w:tcPr>
                  <w:tcW w:w="1363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C5955"/>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73950"/>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7D3"/>
    <w:rsid w:val="00E93092"/>
    <w:rsid w:val="00E963D2"/>
    <w:rsid w:val="00EB4609"/>
    <w:rsid w:val="00EB4E7A"/>
    <w:rsid w:val="00EC1DA2"/>
    <w:rsid w:val="00EC626F"/>
    <w:rsid w:val="00ED5313"/>
    <w:rsid w:val="00EE4FEE"/>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19941-44DD-4721-B7C3-A94BD2F6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29</Pages>
  <Words>2880</Words>
  <Characters>16416</Characters>
  <Application>Microsoft Office Word</Application>
  <DocSecurity>0</DocSecurity>
  <Lines>136</Lines>
  <Paragraphs>38</Paragraphs>
  <ScaleCrop>false</ScaleCrop>
  <Company>mycomputer</Company>
  <LinksUpToDate>false</LinksUpToDate>
  <CharactersWithSpaces>19258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2017-02-02T01:35:00Z</dcterms:created>
  <dcterms:modified xsi:type="dcterms:W3CDTF">2017-09-25T12:57:00Z</dcterms:modified>
</cp:coreProperties>
</file>