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7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  <w:p w:rsidR="00305852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low-order bit</w:t>
            </w:r>
          </w:p>
          <w:p w:rsidR="00305852" w:rsidRPr="009B2283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high-order 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</w:t>
            </w:r>
            <w:r w:rsidR="000C08F5">
              <w:rPr>
                <w:rFonts w:ascii="新宋体" w:eastAsia="新宋体" w:hAnsi="新宋体"/>
              </w:rPr>
              <w:t>1 Tw</w:t>
            </w:r>
            <w:r w:rsidRPr="009B2283">
              <w:rPr>
                <w:rFonts w:ascii="新宋体" w:eastAsia="新宋体" w:hAnsi="新宋体"/>
              </w:rPr>
              <w:t>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239FE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7045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  <w:r w:rsidR="007045DE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  <w:r w:rsidR="008868F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7C18E5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  <w:shd w:val="clear" w:color="auto" w:fill="0000FF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8"/>
            <w:r w:rsidRPr="009B2283">
              <w:rPr>
                <w:rFonts w:ascii="新宋体" w:eastAsia="新宋体" w:hAnsi="新宋体"/>
              </w:rPr>
              <w:t>5.2.1 Character sets</w:t>
            </w:r>
            <w:bookmarkEnd w:id="0"/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7420" w:rsidRPr="009B2283" w:rsidTr="00107DE9">
        <w:tc>
          <w:tcPr>
            <w:tcW w:w="1844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2F7420" w:rsidRPr="009B2283" w:rsidRDefault="002F7420" w:rsidP="004C78E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In source files, there shall be some way of indicating the end of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each line of text; this International Standard treats such an end-of-line indicator as if it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were a single new-line character.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1" w:name="OLE_LINK1"/>
            <w:bookmarkStart w:id="2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1"/>
            <w:bookmarkEnd w:id="2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  <w:r w:rsidR="000B1C96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  <w:r w:rsidR="000B1C96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C352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unsigned char range from 0 to 2</w:t>
            </w:r>
            <w:r w:rsidRPr="00C352B0">
              <w:rPr>
                <w:rFonts w:ascii="新宋体" w:eastAsia="新宋体" w:hAnsi="新宋体"/>
                <w:vertAlign w:val="superscript"/>
              </w:rPr>
              <w:t>CHAR_BIT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C352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 of 2 between 1 and 2</w:t>
            </w:r>
            <w:r w:rsidRPr="00C352B0">
              <w:rPr>
                <w:rFonts w:ascii="新宋体" w:eastAsia="新宋体" w:hAnsi="新宋体"/>
                <w:vertAlign w:val="superscript"/>
              </w:rPr>
              <w:t>N</w:t>
            </w:r>
            <w:r w:rsidR="00EC4CCF" w:rsidRPr="00C352B0">
              <w:rPr>
                <w:rFonts w:ascii="新宋体" w:eastAsia="新宋体" w:hAnsi="新宋体"/>
                <w:vertAlign w:val="superscript"/>
              </w:rPr>
              <w:t xml:space="preserve"> </w:t>
            </w:r>
            <w:r w:rsidR="00EC4CCF" w:rsidRPr="00C352B0">
              <w:rPr>
                <w:rFonts w:ascii="新宋体" w:eastAsia="新宋体" w:hAnsi="新宋体" w:cs="微软雅黑" w:hint="eastAsia"/>
                <w:vertAlign w:val="superscript"/>
              </w:rPr>
              <w:t>-</w:t>
            </w:r>
            <w:r w:rsidR="00EC4CCF" w:rsidRPr="00C352B0">
              <w:rPr>
                <w:rFonts w:ascii="新宋体" w:eastAsia="新宋体" w:hAnsi="新宋体" w:cs="微软雅黑"/>
                <w:vertAlign w:val="superscript"/>
              </w:rPr>
              <w:t xml:space="preserve"> </w:t>
            </w:r>
            <w:r w:rsidRPr="00C352B0">
              <w:rPr>
                <w:rFonts w:ascii="新宋体" w:eastAsia="新宋体" w:hAnsi="新宋体"/>
                <w:vertAlign w:val="superscript"/>
              </w:rPr>
              <w:t>1</w:t>
            </w:r>
            <w:r w:rsidRPr="009B2283">
              <w:rPr>
                <w:rFonts w:ascii="新宋体" w:eastAsia="新宋体" w:hAnsi="新宋体"/>
              </w:rPr>
              <w:t xml:space="preserve"> , so that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representing values from 0 to 2</w:t>
            </w:r>
            <w:r w:rsidRPr="00C352B0">
              <w:rPr>
                <w:rFonts w:ascii="新宋体" w:eastAsia="新宋体" w:hAnsi="新宋体"/>
                <w:vertAlign w:val="superscript"/>
              </w:rPr>
              <w:t>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Pr="00C352B0">
              <w:rPr>
                <w:rFonts w:ascii="新宋体" w:eastAsia="新宋体" w:hAnsi="新宋体"/>
                <w:vertAlign w:val="superscript"/>
              </w:rPr>
              <w:t>M</w:t>
            </w:r>
            <w:r w:rsidRPr="009B2283">
              <w:rPr>
                <w:rFonts w:ascii="新宋体" w:eastAsia="新宋体" w:hAnsi="新宋体"/>
              </w:rPr>
              <w:t xml:space="preserve">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C352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Pr="00C352B0">
              <w:rPr>
                <w:rFonts w:ascii="新宋体" w:eastAsia="新宋体" w:hAnsi="新宋体"/>
                <w:vertAlign w:val="superscript"/>
              </w:rPr>
              <w:t>M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3"/>
            <w:bookmarkStart w:id="4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3"/>
            <w:bookmarkEnd w:id="4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name may be used in forming valid external identifiers. For example, some otherwise unused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identifier is explicitly declar</w:t>
            </w:r>
            <w:r w:rsidRPr="009B2283">
              <w:rPr>
                <w:rFonts w:ascii="新宋体" w:eastAsia="新宋体" w:hAnsi="新宋体"/>
              </w:rPr>
              <w:t>ed using the name __func_</w:t>
            </w:r>
            <w:r w:rsidR="00F81C72"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1D4D88" w:rsidRPr="009B2283" w:rsidRDefault="006D439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1D4D88" w:rsidRPr="009B2283" w:rsidRDefault="00D64E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1D4D88" w:rsidRPr="009B2283" w:rsidRDefault="002109A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introduce a comme</w:t>
            </w:r>
            <w:r w:rsidRPr="00671B3E">
              <w:rPr>
                <w:rFonts w:ascii="新宋体" w:eastAsia="新宋体" w:hAnsi="新宋体"/>
              </w:rPr>
              <w:lastRenderedPageBreak/>
              <w:t>nt. The contents of such a comment are examined only to identify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9B2283" w:rsidRDefault="00671B3E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1D4D88" w:rsidRPr="009B2283" w:rsidRDefault="00A727A6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value is the effective type of the object from which the value is copied, if it has one. For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9B2283" w:rsidRDefault="0077615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lastRenderedPageBreak/>
              <w:t>precision, while the final operation is rounded to the format determined by the expression evaluation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lastRenderedPageBreak/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CF595B" w:rsidRPr="009B2283" w:rsidRDefault="00B0124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lastRenderedPageBreak/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CF595B" w:rsidRPr="009B2283" w:rsidRDefault="001F4EEC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5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common initial sequence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have compatible types (and, for bit-fields, the same widths) for a sequence of one or more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</w:t>
            </w:r>
            <w:r w:rsidRPr="0067038D">
              <w:rPr>
                <w:rFonts w:ascii="新宋体" w:eastAsia="新宋体" w:hAnsi="新宋体"/>
              </w:rPr>
              <w:lastRenderedPageBreak/>
              <w:t>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CF595B" w:rsidRPr="009B2283" w:rsidRDefault="00E1644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9B2283" w:rsidRDefault="0028792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</w:t>
            </w:r>
            <w:r w:rsidRPr="0028792F">
              <w:rPr>
                <w:rFonts w:ascii="新宋体" w:eastAsia="新宋体" w:hAnsi="新宋体"/>
              </w:rPr>
              <w:lastRenderedPageBreak/>
              <w:t xml:space="preserve">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lastRenderedPageBreak/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and second operands. If</w:t>
            </w:r>
            <w:r w:rsidRPr="006E7EA2">
              <w:rPr>
                <w:rFonts w:ascii="新宋体" w:eastAsia="新宋体" w:hAnsi="新宋体"/>
              </w:rPr>
              <w:lastRenderedPageBreak/>
              <w:t xml:space="preserve"> the first operand compares unequal to 0, the second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lastRenderedPageBreak/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</w:t>
            </w:r>
            <w:bookmarkStart w:id="6" w:name="_GoBack"/>
            <w:bookmarkEnd w:id="6"/>
            <w:r w:rsidRPr="006E7EA2">
              <w:rPr>
                <w:rFonts w:ascii="新宋体" w:eastAsia="新宋体" w:hAnsi="新宋体"/>
              </w:rPr>
              <w:t>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4F0131" w:rsidRPr="009B2283" w:rsidRDefault="004F013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 compound assignment of the form E1 op= E2 is equivalent to the simple assignment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expression E1 = E1 op (E2), except that the lvalue E1 is evaluated only once, and with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7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7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B2283" w:rsidRDefault="00994B8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arr</w:t>
            </w:r>
            <w:r w:rsidRPr="00994B89">
              <w:rPr>
                <w:rFonts w:ascii="新宋体" w:eastAsia="新宋体" w:hAnsi="新宋体"/>
              </w:rPr>
              <w:lastRenderedPageBreak/>
              <w:t>ay. Further constraints that apply to the integer constant expressions used in conditional-inclusion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lastRenderedPageBreak/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the unary &amp; operator or an integer constant cast to pointer type, or implicitly by the use 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 Declarations</w:t>
            </w:r>
          </w:p>
        </w:tc>
        <w:tc>
          <w:tcPr>
            <w:tcW w:w="2977" w:type="dxa"/>
          </w:tcPr>
          <w:p w:rsidR="003A045F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</w:t>
            </w:r>
          </w:p>
          <w:p w:rsidR="00F06124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declaration-</w:t>
            </w:r>
            <w:r w:rsidR="00955E9B">
              <w:rPr>
                <w:rFonts w:ascii="新宋体" w:eastAsia="新宋体" w:hAnsi="新宋体"/>
              </w:rPr>
              <w:t>specifiers init-declarator-list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F06124">
              <w:rPr>
                <w:rFonts w:ascii="新宋体" w:eastAsia="新宋体" w:hAnsi="新宋体"/>
              </w:rPr>
              <w:t xml:space="preserve"> ;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static_assert-declaration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storage-class-s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type-specifi</w:t>
            </w:r>
            <w:r w:rsidR="00955E9B">
              <w:rPr>
                <w:rFonts w:ascii="新宋体" w:eastAsia="新宋体" w:hAnsi="新宋体"/>
              </w:rPr>
              <w:t>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type-q</w:t>
            </w:r>
            <w:r w:rsidR="00955E9B">
              <w:rPr>
                <w:rFonts w:ascii="新宋体" w:eastAsia="新宋体" w:hAnsi="新宋体"/>
              </w:rPr>
              <w:t>ualifier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function-s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alignment-s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init-declarator-list , 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declarator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declarator = initializer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lastRenderedPageBreak/>
              <w:t>6.7 Declarations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C4B">
              <w:rPr>
                <w:rFonts w:ascii="新宋体" w:eastAsia="新宋体" w:hAnsi="新宋体"/>
                <w:color w:val="FF0000"/>
              </w:rPr>
              <w:t>definition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A declaration specifies the interpretation and attributes of a set of identifiers. A definition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F06124">
              <w:rPr>
                <w:rFonts w:ascii="新宋体" w:eastAsia="新宋体" w:hAnsi="新宋体"/>
              </w:rPr>
              <w:t>of an identifier is a declaration for that identifier that: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object, causes storage to be reserved for that object;</w:t>
            </w:r>
          </w:p>
          <w:p w:rsidR="003A045F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function, includes the function body; 119)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enumeration constant, is the (only) declaration of the identifier;</w:t>
            </w:r>
          </w:p>
          <w:p w:rsid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typedef name, is the first (or only) declaration of the identifier.</w:t>
            </w:r>
          </w:p>
          <w:p w:rsidR="00F06124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119) Function definitions have a different syntax, described in 6.9.1.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6.7.1 Storage-class specifiers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extern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_Thread_local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auto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register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6.7.2 Type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void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char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short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long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float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double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unsigned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_Bool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_Complex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atomic-type-specifier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struct-or-union-specifier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enum-specifier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typedef-name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struct-or-union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struct-declaration-list }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struct-or-union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union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struct-declaration-list 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specifier-qualif</w:t>
            </w:r>
            <w:r>
              <w:rPr>
                <w:rFonts w:ascii="新宋体" w:eastAsia="新宋体" w:hAnsi="新宋体"/>
              </w:rPr>
              <w:t>ier-list struct-declarator-list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;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static_assert-declaration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type-spe</w:t>
            </w:r>
            <w:r>
              <w:rPr>
                <w:rFonts w:ascii="新宋体" w:eastAsia="新宋体" w:hAnsi="新宋体"/>
              </w:rPr>
              <w:t>cifier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type-qua</w:t>
            </w:r>
            <w:r>
              <w:rPr>
                <w:rFonts w:ascii="新宋体" w:eastAsia="新宋体" w:hAnsi="新宋体"/>
              </w:rPr>
              <w:t>lifier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struct-declarator-list , 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declarator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declarator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: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member of a structure or union may have any complete object type other than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variably modified type. 123) In addition, a member may be declared to consist of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specified number of bits (including a sign bit, if any). Such a member is called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bit-field; 124) its width is preceded by a colon.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123) A structure or union cannot contain a member with a variably modified type because member names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are not ordinary identifiers as defined in 6.2.3.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124) The unary &amp; (address-of) operator cannot be applied to a bit-field object; thus, there are no pointers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or arrays of bit-field objects.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bit-field declaration with no declarator, but only a colon and a width, indicates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unnamed bit-field. 126)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126) An unnamed bit-field structure member is useful for padding to conform to externally imposed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layouts.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union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 unnamed member whose type specifier is a structure specifier with no tag is called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anonymous structure; an unnamed member whose type specifier is a union specifier with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no tag is called an anonymous union.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flexible array member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As a special case, the last element of a structure with more than one named member may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have an incomplete array type; this is called a flexible array member.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6.7.2.2 Enumeration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,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enumerator-list , 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 =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6.7.2.2 Enumeration specifiers</w:t>
            </w:r>
          </w:p>
        </w:tc>
        <w:tc>
          <w:tcPr>
            <w:tcW w:w="2977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member</w:t>
            </w:r>
          </w:p>
        </w:tc>
        <w:tc>
          <w:tcPr>
            <w:tcW w:w="11056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The enumerators of an enumeration are also known as its members.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6.7.2.3 Tags</w:t>
            </w:r>
          </w:p>
        </w:tc>
        <w:tc>
          <w:tcPr>
            <w:tcW w:w="2977" w:type="dxa"/>
          </w:tcPr>
          <w:p w:rsidR="003A045F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structure content</w:t>
            </w:r>
          </w:p>
          <w:p w:rsidR="00525818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</w:t>
            </w:r>
          </w:p>
          <w:p w:rsidR="00525818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enumeration content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 type specifier of the form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struct-or-union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struct-declaration-list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, }</w:t>
            </w:r>
          </w:p>
          <w:p w:rsidR="003A045F" w:rsidRPr="009B2283" w:rsidRDefault="00525818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declares a structure, union, or enumerated type. The list defines the structure content,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525818">
              <w:rPr>
                <w:rFonts w:ascii="新宋体" w:eastAsia="新宋体" w:hAnsi="新宋体"/>
              </w:rPr>
              <w:t>union content, or enumeration content.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6.7.2.4 Atomic type specifiers</w:t>
            </w:r>
          </w:p>
        </w:tc>
        <w:tc>
          <w:tcPr>
            <w:tcW w:w="2977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atomic-type-specifier: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525818">
              <w:rPr>
                <w:rFonts w:ascii="新宋体" w:eastAsia="新宋体" w:hAnsi="新宋体"/>
              </w:rPr>
              <w:t>_Atomic ( type-name )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const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restrict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volatile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_Atomic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meaning</w:t>
            </w:r>
          </w:p>
        </w:tc>
        <w:tc>
          <w:tcPr>
            <w:tcW w:w="11056" w:type="dxa"/>
          </w:tcPr>
          <w:p w:rsidR="003A045F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The intended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use of the restrict qualifier (like the register storage class) is to promote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optimization, and deleting all instances of the qualifier from all preprocessing translation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units composing a conforming program does not change its meaning (i.e., observable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behavior).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restrict</w:t>
            </w:r>
          </w:p>
        </w:tc>
        <w:tc>
          <w:tcPr>
            <w:tcW w:w="11056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..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 xml:space="preserve">6.7.3.1 Formal </w:t>
            </w:r>
            <w:r w:rsidRPr="00731592">
              <w:rPr>
                <w:rFonts w:ascii="新宋体" w:eastAsia="新宋体" w:hAnsi="新宋体"/>
              </w:rPr>
              <w:lastRenderedPageBreak/>
              <w:t>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based</w:t>
            </w:r>
          </w:p>
        </w:tc>
        <w:tc>
          <w:tcPr>
            <w:tcW w:w="11056" w:type="dxa"/>
          </w:tcPr>
          <w:p w:rsidR="003A045F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 what follows, a pointer expression E is said to be based on object P if (at some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sequence point in t</w:t>
            </w:r>
            <w:r w:rsidRPr="00731592">
              <w:rPr>
                <w:rFonts w:ascii="新宋体" w:eastAsia="新宋体" w:hAnsi="新宋体"/>
              </w:rPr>
              <w:lastRenderedPageBreak/>
              <w:t>he execution of B prior to the evaluation of E) modifying P to point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 xml:space="preserve">a </w:t>
            </w:r>
            <w:r w:rsidRPr="00731592">
              <w:rPr>
                <w:rFonts w:ascii="新宋体" w:eastAsia="新宋体" w:hAnsi="新宋体"/>
                <w:color w:val="FF0000"/>
              </w:rPr>
              <w:t>copy</w:t>
            </w:r>
            <w:r w:rsidRPr="00731592">
              <w:rPr>
                <w:rFonts w:ascii="新宋体" w:eastAsia="新宋体" w:hAnsi="新宋体"/>
              </w:rPr>
              <w:t xml:space="preserve"> of the array object into which it formerly pointed would change the value of E. 137)</w:t>
            </w:r>
          </w:p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137) In other words, E depends on the value of P itself rather than on the value of an object referenced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indirectly through P. For example, if identifier p has type (int **restrict), then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p and p+1 are based on the restricted pointer object designated by p, but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*p and p[1] are not.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056" w:type="dxa"/>
          </w:tcPr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Here an execution of B means that portion of the execution of the program that would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correspond to the lifetime of an object with scalar type and automatic storage duration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associated with B.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effective dependence</w:t>
            </w:r>
            <w:r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analysis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equivalent nested block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inline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_Noreturn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 function</w:t>
            </w:r>
          </w:p>
        </w:tc>
        <w:tc>
          <w:tcPr>
            <w:tcW w:w="11056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A function declared with an inline function specifier is an inline function.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substitution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731592" w:rsidRPr="009B2283" w:rsidRDefault="009B3267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If all of the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file scope declarations for a function in a translation unit include the inline function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specifier without extern, then the definition in that translation unit is an inline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6.7.5 Alignment specifier</w:t>
            </w:r>
          </w:p>
        </w:tc>
        <w:tc>
          <w:tcPr>
            <w:tcW w:w="2977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_Alignas ( type-name )</w:t>
            </w:r>
          </w:p>
          <w:p w:rsidR="00731592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_Alignas ( constant-expression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direct-declarator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( declarator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</w:t>
            </w:r>
            <w:r>
              <w:rPr>
                <w:rFonts w:ascii="新宋体" w:eastAsia="新宋体" w:hAnsi="新宋体"/>
              </w:rPr>
              <w:t>eclarator [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</w:t>
            </w:r>
            <w:r>
              <w:rPr>
                <w:rFonts w:ascii="新宋体" w:eastAsia="新宋体" w:hAnsi="新宋体"/>
              </w:rPr>
              <w:t>or [ static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type-qualifier-list static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</w:t>
            </w:r>
            <w:r>
              <w:rPr>
                <w:rFonts w:ascii="新宋体" w:eastAsia="新宋体" w:hAnsi="新宋体"/>
              </w:rPr>
              <w:t>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*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( parameter-type-list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</w:t>
            </w:r>
            <w:r>
              <w:rPr>
                <w:rFonts w:ascii="新宋体" w:eastAsia="新宋体" w:hAnsi="新宋体"/>
              </w:rPr>
              <w:t>ct-declarator ( identifier-list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pointer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type-qualifier-list 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...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declaration-specifiers declarator</w:t>
            </w:r>
          </w:p>
          <w:p w:rsidR="00731592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declaration</w:t>
            </w:r>
            <w:r>
              <w:rPr>
                <w:rFonts w:ascii="新宋体" w:eastAsia="新宋体" w:hAnsi="新宋体"/>
              </w:rPr>
              <w:t>-specifiers abstract-declarator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identifier-list ,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declarator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Each declarator declares one identifier, and asserts that when an operand of the same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form as the declarator appears in an expression, it designates a function or object with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scope, storage duration, and type indicated by the declaration specifiers.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full declarator</w:t>
            </w:r>
          </w:p>
        </w:tc>
        <w:tc>
          <w:tcPr>
            <w:tcW w:w="11056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A full declarator is a declarator that is not part of another declarator.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variably modified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If, in the nested sequence of declarators in a full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variable length array</w:t>
            </w:r>
          </w:p>
        </w:tc>
        <w:tc>
          <w:tcPr>
            <w:tcW w:w="11056" w:type="dxa"/>
          </w:tcPr>
          <w:p w:rsidR="00731592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If the size is * instead of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being an expression, the array type is a variable length array type of unspecified size,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which can only be used in declarations or type names with function prototype scope; 143)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such arrays are nonetheless complete types. If the size is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and the element type has a known constant size, the array type is not a variable length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array type; otherwise, the array type is a variable length array type.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832EBB" w:rsidRPr="009B2283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143) Thus, * can be used only in function declarations that are not definitions (see 6.7.6.3).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size specifier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variably modified (VM) type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6.7.7 Type names</w:t>
            </w:r>
          </w:p>
        </w:tc>
        <w:tc>
          <w:tcPr>
            <w:tcW w:w="2977" w:type="dxa"/>
          </w:tcPr>
          <w:p w:rsidR="0073159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</w:t>
            </w:r>
          </w:p>
          <w:p w:rsidR="00624C5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</w:t>
            </w:r>
          </w:p>
          <w:p w:rsidR="00624C5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</w:t>
            </w:r>
          </w:p>
        </w:tc>
        <w:tc>
          <w:tcPr>
            <w:tcW w:w="11056" w:type="dxa"/>
          </w:tcPr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specifier-qua</w:t>
            </w:r>
            <w:r>
              <w:rPr>
                <w:rFonts w:ascii="新宋体" w:eastAsia="新宋体" w:hAnsi="新宋体"/>
              </w:rPr>
              <w:t>lifier-list 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24C52">
              <w:rPr>
                <w:rFonts w:ascii="新宋体" w:eastAsia="新宋体" w:hAnsi="新宋体"/>
              </w:rPr>
              <w:t>pointer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direct-abstract-declarator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( abstract-declarator )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</w:t>
            </w:r>
            <w:r>
              <w:rPr>
                <w:rFonts w:ascii="新宋体" w:eastAsia="新宋体" w:hAnsi="新宋体"/>
              </w:rPr>
              <w:t>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static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type-qualifier-list 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* ]</w:t>
            </w:r>
          </w:p>
          <w:p w:rsidR="00731592" w:rsidRPr="009B2283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parameter-type-list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lastRenderedPageBreak/>
              <w:t>6.7.7 Type names</w:t>
            </w:r>
          </w:p>
        </w:tc>
        <w:tc>
          <w:tcPr>
            <w:tcW w:w="2977" w:type="dxa"/>
          </w:tcPr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056" w:type="dxa"/>
          </w:tcPr>
          <w:p w:rsidR="00731592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several contexts, it is necessary to specify a type. This is accomplished using a type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name, which is syntactically a declaration for a function or an object of that type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omits the identifier. 147)</w:t>
            </w:r>
          </w:p>
          <w:p w:rsidR="003C47F8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 xml:space="preserve">147) As indicated by the syntax, empty parentheses in a type name are interpreted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function with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parameter specification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, rather than redundant parentheses around the omitted identifier.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6.7.8 Type definitions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typedef-name: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 name</w:t>
            </w:r>
          </w:p>
        </w:tc>
        <w:tc>
          <w:tcPr>
            <w:tcW w:w="11056" w:type="dxa"/>
          </w:tcPr>
          <w:p w:rsidR="00731592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a declaration whose storage-class specifier is typedef, each declarator defines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identifier to be a typedef name that denotes the type specified for the identifier in the way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described in 6.7.6.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designator-list</w:t>
            </w:r>
          </w:p>
          <w:p w:rsidR="003C47F8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assignment-expression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,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initializer-list , 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=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designator-list: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[ constant-expression ]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.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6.7.9 Initialization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current object</w:t>
            </w:r>
          </w:p>
        </w:tc>
        <w:tc>
          <w:tcPr>
            <w:tcW w:w="11056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Each brace-enclosed initializer list has an associated current object.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incompletely but 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minimally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unadorned initializer list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6.7.10 Static assertions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static_assert-declaration: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_Static_assert ( constant-expression , string-literal ) ;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statement: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labeled-statement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compound-statement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365625">
              <w:rPr>
                <w:rFonts w:ascii="新宋体" w:eastAsia="新宋体" w:hAnsi="新宋体"/>
              </w:rPr>
              <w:t>expression-statement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selection-statement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iteration-statement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jump-statement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lastRenderedPageBreak/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statement specifies an action to be performed.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block allows a set of declarations and statements to be grouped into one syntactic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full expression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full expression is an expression that is not part of another expression or of a declarator.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6.8.1 Labeled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identifier :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case constant-expression :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default :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</w:t>
            </w:r>
          </w:p>
          <w:p w:rsid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</w:t>
            </w:r>
          </w:p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{ block-item-list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}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block-item-list 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compound statement is a block.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</w:t>
            </w:r>
            <w:r w:rsidRPr="00417F9E">
              <w:rPr>
                <w:rFonts w:ascii="新宋体" w:eastAsia="新宋体" w:hAnsi="新宋体"/>
              </w:rPr>
              <w:lastRenderedPageBreak/>
              <w:t>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expression-statement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expression-statement: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6.8.3 Expression and null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null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null statement (consisting of just a semicolon) performs no operations.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empty loop body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 else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switch ( expression ) statement</w:t>
            </w:r>
          </w:p>
        </w:tc>
      </w:tr>
      <w:tr w:rsidR="00417F9E" w:rsidRPr="009B2283" w:rsidTr="00417F9E">
        <w:tc>
          <w:tcPr>
            <w:tcW w:w="1844" w:type="dxa"/>
          </w:tcPr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417F9E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selection statement selects among a set of statements depending on the value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controlling expression.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substatement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6.8.4.2 The switch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switch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switch statement causes control to jump to, into, or past the statement that is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switch body, depending on the value of a controlling expression, and on the presence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default label and the values of any case labels on or in the switch body.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while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do statement while ( expression )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for (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 xml:space="preserve">for ( </w:t>
            </w:r>
            <w:r>
              <w:rPr>
                <w:rFonts w:ascii="新宋体" w:eastAsia="新宋体" w:hAnsi="新宋体"/>
              </w:rPr>
              <w:t>declaration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loop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An iteration statement causes a statement called the loop body to be executed repeatedly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until the controlling expression compares equal to 0.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</w:t>
            </w:r>
            <w:r w:rsidRPr="00417F9E">
              <w:rPr>
                <w:rFonts w:ascii="新宋体" w:eastAsia="新宋体" w:hAnsi="新宋体"/>
              </w:rPr>
              <w:lastRenderedPageBreak/>
              <w:t xml:space="preserve">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lastRenderedPageBreak/>
              <w:t>empty loop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goto identifier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continue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break ;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return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unconditional jump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6.8.6.2 The continue statement</w:t>
            </w:r>
          </w:p>
        </w:tc>
        <w:tc>
          <w:tcPr>
            <w:tcW w:w="2977" w:type="dxa"/>
          </w:tcPr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enclosing iteration 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6.8.6.3 The break statement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 enclosing switch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</w:t>
            </w:r>
          </w:p>
          <w:p w:rsidR="00BD2CE3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</w:t>
            </w:r>
          </w:p>
        </w:tc>
        <w:tc>
          <w:tcPr>
            <w:tcW w:w="11056" w:type="dxa"/>
          </w:tcPr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translation-unit 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function-definition</w:t>
            </w:r>
          </w:p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declaration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declaration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As discussed in 5.1.1.1, the unit of program text after preprocessing is a translation unit,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 xml:space="preserve">which consists of a sequence of external declarations. These are described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2B6C0C">
              <w:rPr>
                <w:rFonts w:ascii="新宋体" w:eastAsia="新宋体" w:hAnsi="新宋体"/>
              </w:rPr>
              <w:t>external</w:t>
            </w:r>
            <w:r w:rsidR="00C079EC">
              <w:rPr>
                <w:rFonts w:ascii="新宋体" w:eastAsia="新宋体" w:hAnsi="新宋体"/>
              </w:rPr>
              <w:t xml:space="preserve">" </w:t>
            </w:r>
            <w:r w:rsidRPr="002B6C0C">
              <w:rPr>
                <w:rFonts w:ascii="新宋体" w:eastAsia="新宋体" w:hAnsi="新宋体"/>
              </w:rPr>
              <w:t>because they appear outside any function (and hence have file scope).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An external definition is an external declaration that is also a definition of a function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>(other than an inline definition) or an object.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</w:t>
            </w:r>
          </w:p>
          <w:p w:rsidR="002B6C0C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</w:t>
            </w:r>
          </w:p>
        </w:tc>
        <w:tc>
          <w:tcPr>
            <w:tcW w:w="11056" w:type="dxa"/>
          </w:tcPr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declaration-specifi</w:t>
            </w:r>
            <w:r>
              <w:rPr>
                <w:rFonts w:ascii="新宋体" w:eastAsia="新宋体" w:hAnsi="新宋体"/>
              </w:rPr>
              <w:t>ers declarator declaration-list</w:t>
            </w:r>
            <w:r w:rsidRPr="002B6C0C">
              <w:rPr>
                <w:rFonts w:ascii="新宋体" w:eastAsia="新宋体" w:hAnsi="新宋体"/>
                <w:vertAlign w:val="subscript"/>
              </w:rPr>
              <w:t>opt</w:t>
            </w:r>
            <w:r w:rsidRPr="002B6C0C">
              <w:rPr>
                <w:rFonts w:ascii="新宋体" w:eastAsia="新宋体" w:hAnsi="新宋体"/>
              </w:rPr>
              <w:t xml:space="preserve"> compound-statement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6C0C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declaration-list declaration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2B6C0C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lastRenderedPageBreak/>
              <w:t>6.9.1 Function definitions</w:t>
            </w:r>
          </w:p>
        </w:tc>
        <w:tc>
          <w:tcPr>
            <w:tcW w:w="2977" w:type="dxa"/>
          </w:tcPr>
          <w:p w:rsidR="00567ADF" w:rsidRPr="00922012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function body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8" w:name="OLE_LINK7"/>
            <w:r w:rsidRPr="00922012">
              <w:rPr>
                <w:rFonts w:ascii="新宋体" w:eastAsia="新宋体" w:hAnsi="新宋体"/>
              </w:rPr>
              <w:t>6.9.2 External object definitions</w:t>
            </w:r>
            <w:bookmarkEnd w:id="8"/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If the declaration of an identifier for an object has file scope and an initializer,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declaration is an external definition for the identifier.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6.9.2 External object definitions</w:t>
            </w:r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tentative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A declaration of an identifier for an object that has file scope without an initializer,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without a storage-class specifier or with the storage-class specifier static, constitutes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tentative definition.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8753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preprocessing-file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lparen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pp-tokens</w:t>
            </w:r>
          </w:p>
          <w:p w:rsidR="006C35E7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</w:t>
            </w:r>
          </w:p>
        </w:tc>
        <w:tc>
          <w:tcPr>
            <w:tcW w:w="11056" w:type="dxa"/>
          </w:tcPr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preprocessing-file: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 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non-directive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if-group elif-groups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else-group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endif-line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C35E7">
              <w:rPr>
                <w:rFonts w:ascii="新宋体" w:eastAsia="新宋体" w:hAnsi="新宋体"/>
              </w:rPr>
              <w:t xml:space="preserve"># </w:t>
            </w:r>
            <w:r>
              <w:rPr>
                <w:rFonts w:ascii="新宋体" w:eastAsia="新宋体" w:hAnsi="新宋体"/>
              </w:rPr>
              <w:t>ifdef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</w:t>
            </w:r>
            <w:r>
              <w:rPr>
                <w:rFonts w:ascii="新宋体" w:eastAsia="新宋体" w:hAnsi="新宋体"/>
              </w:rPr>
              <w:t>fndef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elif-groups 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else new-line gr</w:t>
            </w:r>
            <w:r>
              <w:rPr>
                <w:rFonts w:ascii="新宋体" w:eastAsia="新宋体" w:hAnsi="新宋体"/>
              </w:rPr>
              <w:t>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endif-line:</w:t>
            </w:r>
          </w:p>
          <w:p w:rsidR="00365625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endif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include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</w:t>
            </w:r>
            <w:r>
              <w:rPr>
                <w:rFonts w:ascii="新宋体" w:eastAsia="新宋体" w:hAnsi="新宋体"/>
              </w:rPr>
              <w:t>entifier lparen identifier-list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identifier-list , ...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undef identifier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line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error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pragma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lparen: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a ( character not immediately preceded by white-space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pp-tokens: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new-line:</w:t>
            </w:r>
          </w:p>
          <w:p w:rsidR="006C35E7" w:rsidRPr="009B2283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the new-line character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lastRenderedPageBreak/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 directive</w:t>
            </w:r>
          </w:p>
        </w:tc>
        <w:tc>
          <w:tcPr>
            <w:tcW w:w="11056" w:type="dxa"/>
          </w:tcPr>
          <w:p w:rsid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A preprocessing directive consists of a sequence of preprocessing tokens that satisfies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following constraints: The first token in the sequence is a # preprocessing token that (</w:t>
            </w:r>
            <w:r w:rsidRPr="00E36948">
              <w:rPr>
                <w:rFonts w:ascii="新宋体" w:eastAsia="新宋体" w:hAnsi="新宋体"/>
                <w:color w:val="FF0000"/>
              </w:rPr>
              <w:t>at</w:t>
            </w:r>
            <w:r w:rsidR="00E36948" w:rsidRPr="00E36948">
              <w:rPr>
                <w:rFonts w:ascii="新宋体" w:eastAsia="新宋体" w:hAnsi="新宋体"/>
                <w:color w:val="FF0000"/>
              </w:rPr>
              <w:t xml:space="preserve"> </w:t>
            </w:r>
            <w:r w:rsidRPr="00E36948">
              <w:rPr>
                <w:rFonts w:ascii="新宋体" w:eastAsia="新宋体" w:hAnsi="新宋体"/>
                <w:color w:val="FF0000"/>
              </w:rPr>
              <w:t>the start of</w:t>
            </w:r>
            <w:r w:rsidRPr="006C35E7">
              <w:rPr>
                <w:rFonts w:ascii="新宋体" w:eastAsia="新宋体" w:hAnsi="新宋体"/>
              </w:rPr>
              <w:t xml:space="preserve"> translation phase 4) is either the first character in the source file (optionally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after white space containing no new-line characters) or that follows white space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containing at least one new-line character. The last token in the sequence is the first new-line character that follows the first token in the sequence. 165) A new-line character ends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the preprocessing directive even if it occurs within what would otherwise be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invocation of a function-like macro.</w:t>
            </w:r>
          </w:p>
          <w:p w:rsidR="006C35E7" w:rsidRPr="009B2283" w:rsidRDefault="006C35E7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 xml:space="preserve">165) Thus, preprocessing directives are commonly called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 xml:space="preserve">. These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 hav</w:t>
            </w:r>
            <w:r w:rsidRPr="006C35E7">
              <w:rPr>
                <w:rFonts w:ascii="新宋体" w:eastAsia="新宋体" w:hAnsi="新宋体"/>
              </w:rPr>
              <w:t>e no other syntactic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significance, as all white space is equivalent except in certain situations during preprocessing (see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# character string literal creation operator in 6.10.3.2, for example).</w:t>
            </w:r>
          </w:p>
        </w:tc>
      </w:tr>
      <w:tr w:rsidR="00C079EC" w:rsidRPr="009B2283" w:rsidTr="00417F9E">
        <w:tc>
          <w:tcPr>
            <w:tcW w:w="1844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character string literal creation operator</w:t>
            </w:r>
          </w:p>
        </w:tc>
        <w:tc>
          <w:tcPr>
            <w:tcW w:w="11056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36948" w:rsidRPr="009B2283" w:rsidTr="00417F9E">
        <w:tc>
          <w:tcPr>
            <w:tcW w:w="1844" w:type="dxa"/>
          </w:tcPr>
          <w:p w:rsidR="00E36948" w:rsidRPr="0058753A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E36948" w:rsidRPr="006C35E7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directive name</w:t>
            </w:r>
          </w:p>
        </w:tc>
        <w:tc>
          <w:tcPr>
            <w:tcW w:w="11056" w:type="dxa"/>
          </w:tcPr>
          <w:p w:rsidR="00E36948" w:rsidRPr="006C35E7" w:rsidRDefault="00E36948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preprocessing</w:t>
            </w:r>
          </w:p>
        </w:tc>
        <w:tc>
          <w:tcPr>
            <w:tcW w:w="11056" w:type="dxa"/>
          </w:tcPr>
          <w:p w:rsidR="00365625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implementation can process and skip sections of source files conditionally, include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other source files, and replace macros. These capabilities are called preprocessing,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because conceptually they occur before translation of the resulting translation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lastRenderedPageBreak/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</w:t>
            </w:r>
          </w:p>
        </w:tc>
        <w:tc>
          <w:tcPr>
            <w:tcW w:w="11056" w:type="dxa"/>
          </w:tcPr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expression that controls conditional inclusion shall be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except that: identifiers (including those lexically identical to keywords) are interpreted as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described below; 166) and it may contain unary operator expressions of the form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identifier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or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( identifier )</w:t>
            </w:r>
          </w:p>
          <w:p w:rsid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which evaluate to 1 if the identifier is currently defined as a macro name (that is, if it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predefined or if it has been the subject of a #define preprocessing directive without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intervening #undef directive with the same subject identifier), 0 if it is not.</w:t>
            </w:r>
          </w:p>
          <w:p w:rsidR="006A1342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166) Because the controlling constant expression is evaluated during translation phase 4, all identifiers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either are or are not macro names — there simply are no keywords, enumeration constants, etc.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false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Each directive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>s condition is checked in order. If it evaluates to false (zero), the group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that it controls is skipped: directives are processed only through the name that determines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the directive in order to keep track of the level of nested conditionals; the rest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directives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 xml:space="preserve"> preprocessing tokens are ignored, as are the other preprocessing tokens in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group.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true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Only the first group whose control condition evaluates to true (nonzero)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processed.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replacement list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white-space separation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macro name</w:t>
            </w:r>
          </w:p>
        </w:tc>
        <w:tc>
          <w:tcPr>
            <w:tcW w:w="11056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The identifier immediately following the define is called the macro name.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</w:t>
            </w:r>
            <w:r w:rsidRPr="00E36948">
              <w:rPr>
                <w:rFonts w:ascii="新宋体" w:eastAsia="新宋体" w:hAnsi="新宋体"/>
              </w:rPr>
              <w:lastRenderedPageBreak/>
              <w:t>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object-like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# define identifier replacement-list new-line</w:t>
            </w:r>
          </w:p>
          <w:p w:rsidR="00365625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 xml:space="preserve">defines an object-like macro that causes each </w:t>
            </w:r>
            <w:r w:rsidRPr="00567ADF">
              <w:rPr>
                <w:rFonts w:ascii="新宋体" w:eastAsia="新宋体" w:hAnsi="新宋体"/>
                <w:color w:val="FF0000"/>
              </w:rPr>
              <w:t>subsequent</w:t>
            </w:r>
            <w:r w:rsidRPr="00567ADF">
              <w:rPr>
                <w:rFonts w:ascii="新宋体" w:eastAsia="新宋体" w:hAnsi="新宋体"/>
              </w:rPr>
              <w:t xml:space="preserve"> instance of the macro name 171)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to be replaced by the replacement list of preprocessing tokens that constitute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remainder of the directive.</w:t>
            </w:r>
          </w:p>
          <w:p w:rsidR="00567ADF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171) Since, by macro-replacement time, all character constants and string literals are preprocessing tokens,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not sequences possibly containing identifier-like subsequences (see 5.1.1.2, translation phases), they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are never scanned for macro names or parameters.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lastRenderedPageBreak/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function-like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opt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, ... ) replacement-list new-line</w:t>
            </w:r>
          </w:p>
          <w:p w:rsidR="00365625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defines a function-like macro with parameters, whose use is similar syntactically to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function call.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an invocation of the macro</w:t>
            </w:r>
          </w:p>
        </w:tc>
        <w:tc>
          <w:tcPr>
            <w:tcW w:w="11056" w:type="dxa"/>
          </w:tcPr>
          <w:p w:rsidR="00365625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 xml:space="preserve">Each </w:t>
            </w:r>
            <w:r w:rsidRPr="00870AA9">
              <w:rPr>
                <w:rFonts w:ascii="新宋体" w:eastAsia="新宋体" w:hAnsi="新宋体"/>
                <w:color w:val="FF0000"/>
              </w:rPr>
              <w:t>subsequent</w:t>
            </w:r>
            <w:r w:rsidRPr="00870AA9">
              <w:rPr>
                <w:rFonts w:ascii="新宋体" w:eastAsia="新宋体" w:hAnsi="新宋体"/>
              </w:rPr>
              <w:t xml:space="preserve"> instance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function-like macro name followed by a ( as the next preprocessing token introduces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sequence of preprocessing tokens that is replaced by the replacement list in the definition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(an invocation of the macro).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variable arguments</w:t>
            </w:r>
          </w:p>
        </w:tc>
        <w:tc>
          <w:tcPr>
            <w:tcW w:w="11056" w:type="dxa"/>
          </w:tcPr>
          <w:p w:rsidR="00870AA9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If there is a ... in the identifier-list in the macro definition, then the trailing arguments,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including any separating comma preprocessing tokens, are merged to form a single item: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the variable arguments.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6.10.3.1 Argument substitution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__VA_ARGS_</w:t>
            </w:r>
            <w:r w:rsidRPr="00870AA9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C079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An identifier __VA_ARGS_</w:t>
            </w:r>
            <w:r w:rsidR="00870AA9" w:rsidRPr="00870AA9">
              <w:rPr>
                <w:rFonts w:ascii="新宋体" w:eastAsia="新宋体" w:hAnsi="新宋体"/>
              </w:rPr>
              <w:t>_ that occurs in the replacement list shall be treated as if it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were a parameter, and the variable arguments shall form the preprocessing tokens used to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replace 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  <w:tc>
          <w:tcPr>
            <w:tcW w:w="2977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365625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If, in the replacement list of a function-like macro, a parameter is immediately preceded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or followed by a ## preprocessing token, the parameter is replaced by the corresponding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argument</w:t>
            </w:r>
            <w:r w:rsidR="00C079EC">
              <w:rPr>
                <w:rFonts w:ascii="新宋体" w:eastAsia="新宋体" w:hAnsi="新宋体"/>
              </w:rPr>
              <w:t>'</w:t>
            </w:r>
            <w:r w:rsidRPr="0061246D">
              <w:rPr>
                <w:rFonts w:ascii="新宋体" w:eastAsia="新宋体" w:hAnsi="新宋体"/>
              </w:rPr>
              <w:t>s preprocessing token sequence; however, if an argument consists of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preprocessing tokens, the parameter is replaced by a placemarker preprocessing token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instead. 173)</w:t>
            </w:r>
          </w:p>
          <w:p w:rsidR="0061246D" w:rsidRPr="009B2283" w:rsidRDefault="0061246D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173) Placemarker preprocessing tokens do not appear in the syntax because they are temporary entities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exist only within translation phase 4.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t>6.10.3.5 Scope of macro defini</w:t>
            </w:r>
            <w:r w:rsidRPr="009C609B">
              <w:rPr>
                <w:rFonts w:ascii="新宋体" w:eastAsia="新宋体" w:hAnsi="新宋体"/>
              </w:rPr>
              <w:lastRenderedPageBreak/>
              <w:t>tions</w:t>
            </w:r>
          </w:p>
        </w:tc>
        <w:tc>
          <w:tcPr>
            <w:tcW w:w="2977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manifest constant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6.10.3.5 Scope of macro definitions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in-line code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6.10.4 Line control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line number</w:t>
            </w:r>
          </w:p>
        </w:tc>
        <w:tc>
          <w:tcPr>
            <w:tcW w:w="11056" w:type="dxa"/>
          </w:tcPr>
          <w:p w:rsidR="00365625" w:rsidRPr="009B2283" w:rsidRDefault="002E785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The line number of the current source line is one greater than the number of new-line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characters read or introduced in translation phase 1 (5.1.1.2) while processing the source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file to the current token.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6.10.7 Null directive</w:t>
            </w:r>
          </w:p>
        </w:tc>
        <w:tc>
          <w:tcPr>
            <w:tcW w:w="2977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 Predefined macro names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__cplusplus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implementation shall not predefine the macro __cplusplus, nor shall it define it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in any standard header.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6.10.8.1 Mandatory macros</w:t>
            </w:r>
          </w:p>
        </w:tc>
        <w:tc>
          <w:tcPr>
            <w:tcW w:w="2977" w:type="dxa"/>
          </w:tcPr>
          <w:p w:rsidR="00365625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__DATE_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__FILE_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__LINE_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__STDC_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__STDC_HOSTED_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__STDC_VERSION_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Pr="009B2283" w:rsidRDefault="00E626CB" w:rsidP="00E626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__TIME_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__STDC_ISO_10646_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Unicode required set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Unicode required set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consists of all the characters that are defined by ISO/IEC 10646, along with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all amendments and technical corrigenda, as of the specified year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month.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</w:t>
            </w:r>
            <w:r>
              <w:rPr>
                <w:rFonts w:ascii="新宋体" w:eastAsia="新宋体" w:hAnsi="新宋体"/>
              </w:rPr>
              <w:t>C_MB_MIGHT_NEQ_WC_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__STDC_UTF_16_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__STDC_UTF_32_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6.10.8.3 Conditional feature m</w:t>
            </w:r>
            <w:r w:rsidRPr="00C4016E">
              <w:rPr>
                <w:rFonts w:ascii="新宋体" w:eastAsia="新宋体" w:hAnsi="新宋体"/>
              </w:rPr>
              <w:lastRenderedPageBreak/>
              <w:t>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__STDC_ANALYZABLE_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__STDC_IEC_559_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__STDC_IEC_559_COMPLEX_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__STDC_LIB_EXT1_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__STDC_NO_ATOMICS_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__STDC_NO_THREADS_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__STDC_NO_V</w:t>
            </w:r>
            <w:r>
              <w:rPr>
                <w:rFonts w:ascii="新宋体" w:eastAsia="新宋体" w:hAnsi="新宋体"/>
              </w:rPr>
              <w:t>LA_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lastRenderedPageBreak/>
              <w:t>6.10.9 Pragma operator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destringized</w:t>
            </w:r>
          </w:p>
        </w:tc>
        <w:tc>
          <w:tcPr>
            <w:tcW w:w="11056" w:type="dxa"/>
          </w:tcPr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A unary operator expression of the form:</w:t>
            </w:r>
          </w:p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 ( string-literal )</w:t>
            </w:r>
          </w:p>
          <w:p w:rsidR="00365625" w:rsidRPr="009B2283" w:rsidRDefault="00C4016E" w:rsidP="00C14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is processed as follows: The string literal is destringized by deleting any encoding prefix,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deleting the leading and trailing double-quotes, replacing each escape sequence \" by a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double-quote, and replacing each escape sequence \\ by a single backslash.</w:t>
            </w: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550C4B" w:rsidRDefault="00550C4B" w:rsidP="003E62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7302E" w:rsidTr="0017302E">
        <w:tc>
          <w:tcPr>
            <w:tcW w:w="13948" w:type="dxa"/>
          </w:tcPr>
          <w:p w:rsidR="0017302E" w:rsidRDefault="0017302E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02E">
              <w:rPr>
                <w:rFonts w:ascii="新宋体" w:eastAsia="新宋体" w:hAnsi="新宋体"/>
              </w:rPr>
              <w:t>5.2.1.1 Trigraph sequences</w:t>
            </w:r>
          </w:p>
        </w:tc>
      </w:tr>
      <w:tr w:rsidR="0017302E" w:rsidTr="0017302E">
        <w:tc>
          <w:tcPr>
            <w:tcW w:w="13948" w:type="dxa"/>
          </w:tcPr>
          <w:p w:rsidR="0017302E" w:rsidRDefault="0017302E" w:rsidP="00173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02E">
              <w:rPr>
                <w:rFonts w:ascii="新宋体" w:eastAsia="新宋体" w:hAnsi="新宋体"/>
              </w:rPr>
              <w:t xml:space="preserve">Each ? that does not </w:t>
            </w:r>
            <w:r w:rsidRPr="0017302E">
              <w:rPr>
                <w:rFonts w:ascii="新宋体" w:eastAsia="新宋体" w:hAnsi="新宋体"/>
                <w:color w:val="FF0000"/>
              </w:rPr>
              <w:t>begin</w:t>
            </w:r>
            <w:r w:rsidRPr="0017302E">
              <w:rPr>
                <w:rFonts w:ascii="新宋体" w:eastAsia="新宋体" w:hAnsi="新宋体"/>
              </w:rPr>
              <w:t xml:space="preserve"> one of the trigraphs listed</w:t>
            </w:r>
            <w:r>
              <w:rPr>
                <w:rFonts w:ascii="新宋体" w:eastAsia="新宋体" w:hAnsi="新宋体"/>
              </w:rPr>
              <w:t xml:space="preserve"> </w:t>
            </w:r>
            <w:r w:rsidRPr="0017302E">
              <w:rPr>
                <w:rFonts w:ascii="新宋体" w:eastAsia="新宋体" w:hAnsi="新宋体"/>
              </w:rPr>
              <w:t>above is not changed.</w:t>
            </w:r>
          </w:p>
        </w:tc>
      </w:tr>
    </w:tbl>
    <w:p w:rsidR="0017302E" w:rsidRDefault="0017302E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 xml:space="preserve">object (and </w:t>
            </w:r>
            <w:r w:rsidRPr="005102FC">
              <w:rPr>
                <w:rFonts w:ascii="新宋体" w:eastAsia="新宋体" w:hAnsi="新宋体"/>
                <w:color w:val="FF0000"/>
              </w:rPr>
              <w:t>is no longer an lvalue</w:t>
            </w:r>
            <w:r w:rsidRPr="000B3897">
              <w:rPr>
                <w:rFonts w:ascii="新宋体" w:eastAsia="新宋体" w:hAnsi="新宋体"/>
              </w:rPr>
              <w:t>); this is called lvalue conversion.</w:t>
            </w:r>
          </w:p>
        </w:tc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B50F3" w:rsidTr="002B50F3">
        <w:tc>
          <w:tcPr>
            <w:tcW w:w="13948" w:type="dxa"/>
          </w:tcPr>
          <w:p w:rsidR="002B50F3" w:rsidRDefault="002B50F3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</w:tr>
      <w:tr w:rsidR="002B50F3" w:rsidTr="002B50F3">
        <w:tc>
          <w:tcPr>
            <w:tcW w:w="13948" w:type="dxa"/>
          </w:tcPr>
          <w:p w:rsidR="002B50F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There may be unnamed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padding within a structure object, but not at its beginning.</w:t>
            </w:r>
          </w:p>
        </w:tc>
      </w:tr>
    </w:tbl>
    <w:p w:rsidR="002B50F3" w:rsidRDefault="002B50F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Default="00007DDB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 xml:space="preserve">A full declarator is a declarator that </w:t>
            </w:r>
            <w:r w:rsidRPr="005102FC">
              <w:rPr>
                <w:rFonts w:ascii="新宋体" w:eastAsia="新宋体" w:hAnsi="新宋体"/>
                <w:color w:val="FF0000"/>
              </w:rPr>
              <w:t>is not part of another declarator</w:t>
            </w:r>
            <w:r w:rsidRPr="00007DDB">
              <w:rPr>
                <w:rFonts w:ascii="新宋体" w:eastAsia="新宋体" w:hAnsi="新宋体"/>
              </w:rPr>
              <w:t>. The end of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is a sequence point. If, in the nested sequence of declarators in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56C91" w:rsidTr="00B56C91">
        <w:tc>
          <w:tcPr>
            <w:tcW w:w="13948" w:type="dxa"/>
          </w:tcPr>
          <w:p w:rsidR="00B56C91" w:rsidRPr="00B56C91" w:rsidRDefault="00B56C91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6.10.3 Macro replacement</w:t>
            </w:r>
          </w:p>
        </w:tc>
      </w:tr>
      <w:tr w:rsidR="00B56C91" w:rsidTr="00B56C91">
        <w:tc>
          <w:tcPr>
            <w:tcW w:w="13948" w:type="dxa"/>
          </w:tcPr>
          <w:p w:rsidR="00B56C91" w:rsidRDefault="00B56C91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If the identifier-list in the macro definition does not end with an ellipsis, the number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arguments (including those arguments consisting of no preprocessing tokens) in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invocation of a function-like macro shall equal the number of parameters in the macro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 xml:space="preserve">definition. Otherwise, there shall be </w:t>
            </w:r>
            <w:r w:rsidRPr="00371FFA">
              <w:rPr>
                <w:rFonts w:ascii="新宋体" w:eastAsia="新宋体" w:hAnsi="新宋体"/>
                <w:color w:val="FF0000"/>
              </w:rPr>
              <w:t>more</w:t>
            </w:r>
            <w:r w:rsidRPr="00B56C91">
              <w:rPr>
                <w:rFonts w:ascii="新宋体" w:eastAsia="新宋体" w:hAnsi="新宋体"/>
              </w:rPr>
              <w:t xml:space="preserve"> arguments in the invocation than there are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parameters in the macro definition (excluding the ...). There shall exist a 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preprocessing token that terminates the invocation.</w:t>
            </w:r>
          </w:p>
        </w:tc>
      </w:tr>
    </w:tbl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1246D" w:rsidTr="0061246D">
        <w:tc>
          <w:tcPr>
            <w:tcW w:w="13948" w:type="dxa"/>
          </w:tcPr>
          <w:p w:rsidR="0061246D" w:rsidRDefault="0061246D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</w:tr>
      <w:tr w:rsidR="0061246D" w:rsidTr="0061246D">
        <w:tc>
          <w:tcPr>
            <w:tcW w:w="13948" w:type="dxa"/>
          </w:tcPr>
          <w:p w:rsidR="0061246D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The resulting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  <w:color w:val="FF0000"/>
              </w:rPr>
              <w:t>token</w:t>
            </w:r>
            <w:r w:rsidRPr="0061246D">
              <w:rPr>
                <w:rFonts w:ascii="新宋体" w:eastAsia="新宋体" w:hAnsi="新宋体"/>
              </w:rPr>
              <w:t xml:space="preserve"> is available for further macro replacement.</w:t>
            </w:r>
          </w:p>
        </w:tc>
      </w:tr>
    </w:tbl>
    <w:p w:rsidR="00007DDB" w:rsidRPr="009B2283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E65" w:rsidRDefault="00DC7E65" w:rsidP="00B56C91">
      <w:r>
        <w:separator/>
      </w:r>
    </w:p>
  </w:endnote>
  <w:endnote w:type="continuationSeparator" w:id="0">
    <w:p w:rsidR="00DC7E65" w:rsidRDefault="00DC7E65" w:rsidP="00B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E65" w:rsidRDefault="00DC7E65" w:rsidP="00B56C91">
      <w:r>
        <w:separator/>
      </w:r>
    </w:p>
  </w:footnote>
  <w:footnote w:type="continuationSeparator" w:id="0">
    <w:p w:rsidR="00DC7E65" w:rsidRDefault="00DC7E65" w:rsidP="00B5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24547"/>
    <w:rsid w:val="000646F4"/>
    <w:rsid w:val="0008745A"/>
    <w:rsid w:val="00092731"/>
    <w:rsid w:val="000B1C96"/>
    <w:rsid w:val="000B3897"/>
    <w:rsid w:val="000C08F5"/>
    <w:rsid w:val="000C3DDD"/>
    <w:rsid w:val="000C7BDA"/>
    <w:rsid w:val="00107DE9"/>
    <w:rsid w:val="0011346B"/>
    <w:rsid w:val="0017018A"/>
    <w:rsid w:val="0017302E"/>
    <w:rsid w:val="0019723A"/>
    <w:rsid w:val="001D4D88"/>
    <w:rsid w:val="001E7CA8"/>
    <w:rsid w:val="001F4EEC"/>
    <w:rsid w:val="002109A0"/>
    <w:rsid w:val="00225461"/>
    <w:rsid w:val="00253510"/>
    <w:rsid w:val="00260D19"/>
    <w:rsid w:val="0028792F"/>
    <w:rsid w:val="002B50F3"/>
    <w:rsid w:val="002B6C0C"/>
    <w:rsid w:val="002D3DBA"/>
    <w:rsid w:val="002E785A"/>
    <w:rsid w:val="002F7420"/>
    <w:rsid w:val="002F743D"/>
    <w:rsid w:val="0030490B"/>
    <w:rsid w:val="00305852"/>
    <w:rsid w:val="00313994"/>
    <w:rsid w:val="0032160F"/>
    <w:rsid w:val="00327267"/>
    <w:rsid w:val="0035673B"/>
    <w:rsid w:val="00365625"/>
    <w:rsid w:val="00371FFA"/>
    <w:rsid w:val="003865D2"/>
    <w:rsid w:val="00392052"/>
    <w:rsid w:val="003A045F"/>
    <w:rsid w:val="003B249F"/>
    <w:rsid w:val="003C23DB"/>
    <w:rsid w:val="003C47F8"/>
    <w:rsid w:val="003D6CB5"/>
    <w:rsid w:val="003E01A2"/>
    <w:rsid w:val="003E6247"/>
    <w:rsid w:val="00417F9E"/>
    <w:rsid w:val="00443BB7"/>
    <w:rsid w:val="00445084"/>
    <w:rsid w:val="00464DFD"/>
    <w:rsid w:val="00483CF0"/>
    <w:rsid w:val="00493094"/>
    <w:rsid w:val="004C78EB"/>
    <w:rsid w:val="004D2ABA"/>
    <w:rsid w:val="004F0131"/>
    <w:rsid w:val="00502383"/>
    <w:rsid w:val="005102FC"/>
    <w:rsid w:val="0051649E"/>
    <w:rsid w:val="00524A7C"/>
    <w:rsid w:val="00525818"/>
    <w:rsid w:val="00526A00"/>
    <w:rsid w:val="00550C4B"/>
    <w:rsid w:val="00567737"/>
    <w:rsid w:val="00567ADF"/>
    <w:rsid w:val="0058753A"/>
    <w:rsid w:val="005A19D0"/>
    <w:rsid w:val="0061246D"/>
    <w:rsid w:val="00624C52"/>
    <w:rsid w:val="00634EA1"/>
    <w:rsid w:val="0067038D"/>
    <w:rsid w:val="00671B3E"/>
    <w:rsid w:val="006761F2"/>
    <w:rsid w:val="006A1342"/>
    <w:rsid w:val="006C35E7"/>
    <w:rsid w:val="006C4F37"/>
    <w:rsid w:val="006D4396"/>
    <w:rsid w:val="006D5E87"/>
    <w:rsid w:val="006E7EA2"/>
    <w:rsid w:val="007045DE"/>
    <w:rsid w:val="007239FE"/>
    <w:rsid w:val="00731592"/>
    <w:rsid w:val="00733F84"/>
    <w:rsid w:val="00766B71"/>
    <w:rsid w:val="00776154"/>
    <w:rsid w:val="007A71C1"/>
    <w:rsid w:val="007C099A"/>
    <w:rsid w:val="007C18E5"/>
    <w:rsid w:val="008037F9"/>
    <w:rsid w:val="00807748"/>
    <w:rsid w:val="00816488"/>
    <w:rsid w:val="00832EBB"/>
    <w:rsid w:val="00837D80"/>
    <w:rsid w:val="00870AA9"/>
    <w:rsid w:val="008868F3"/>
    <w:rsid w:val="00901243"/>
    <w:rsid w:val="00922012"/>
    <w:rsid w:val="00934FAA"/>
    <w:rsid w:val="00955E9B"/>
    <w:rsid w:val="00965BB9"/>
    <w:rsid w:val="00994572"/>
    <w:rsid w:val="00994B89"/>
    <w:rsid w:val="009A3443"/>
    <w:rsid w:val="009B2283"/>
    <w:rsid w:val="009B3267"/>
    <w:rsid w:val="009C609B"/>
    <w:rsid w:val="009F79F3"/>
    <w:rsid w:val="00A727A6"/>
    <w:rsid w:val="00A77320"/>
    <w:rsid w:val="00AD1A5B"/>
    <w:rsid w:val="00AD53F1"/>
    <w:rsid w:val="00AE1008"/>
    <w:rsid w:val="00AE562B"/>
    <w:rsid w:val="00B01249"/>
    <w:rsid w:val="00B27BFE"/>
    <w:rsid w:val="00B428E1"/>
    <w:rsid w:val="00B56C91"/>
    <w:rsid w:val="00B826D3"/>
    <w:rsid w:val="00BC7043"/>
    <w:rsid w:val="00BD2CE3"/>
    <w:rsid w:val="00BE43D4"/>
    <w:rsid w:val="00BF0EEE"/>
    <w:rsid w:val="00BF728B"/>
    <w:rsid w:val="00C079EC"/>
    <w:rsid w:val="00C14666"/>
    <w:rsid w:val="00C352B0"/>
    <w:rsid w:val="00C37891"/>
    <w:rsid w:val="00C4016E"/>
    <w:rsid w:val="00C732CD"/>
    <w:rsid w:val="00C814FA"/>
    <w:rsid w:val="00CA013B"/>
    <w:rsid w:val="00CB7EB0"/>
    <w:rsid w:val="00CD7DEC"/>
    <w:rsid w:val="00CF1C0C"/>
    <w:rsid w:val="00CF595B"/>
    <w:rsid w:val="00D37D91"/>
    <w:rsid w:val="00D64E97"/>
    <w:rsid w:val="00D72F9F"/>
    <w:rsid w:val="00D80881"/>
    <w:rsid w:val="00D9633E"/>
    <w:rsid w:val="00DA0421"/>
    <w:rsid w:val="00DC7E65"/>
    <w:rsid w:val="00E16444"/>
    <w:rsid w:val="00E23A8E"/>
    <w:rsid w:val="00E36948"/>
    <w:rsid w:val="00E41AA2"/>
    <w:rsid w:val="00E5136A"/>
    <w:rsid w:val="00E626CB"/>
    <w:rsid w:val="00E94919"/>
    <w:rsid w:val="00EA302A"/>
    <w:rsid w:val="00EB048D"/>
    <w:rsid w:val="00EB734F"/>
    <w:rsid w:val="00EC4CCF"/>
    <w:rsid w:val="00EE66E9"/>
    <w:rsid w:val="00EF296A"/>
    <w:rsid w:val="00F06124"/>
    <w:rsid w:val="00F3384D"/>
    <w:rsid w:val="00F517DF"/>
    <w:rsid w:val="00F81C7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6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1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3E76-59B1-4248-990F-175983A3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60</Pages>
  <Words>14184</Words>
  <Characters>80849</Characters>
  <Application>Microsoft Office Word</Application>
  <DocSecurity>0</DocSecurity>
  <Lines>673</Lines>
  <Paragraphs>189</Paragraphs>
  <ScaleCrop>false</ScaleCrop>
  <Company>China</Company>
  <LinksUpToDate>false</LinksUpToDate>
  <CharactersWithSpaces>94844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2018-07-04T10:41:00Z</dcterms:created>
  <dcterms:modified xsi:type="dcterms:W3CDTF">2018-08-01T11:12:00Z</dcterms:modified>
</cp:coreProperties>
</file>