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D9FD0" w14:textId="6DC0069D" w:rsidR="00F24266" w:rsidRDefault="00F24266">
      <w:r w:rsidRPr="00F24266">
        <w:t>ECE 573 Spring 2019</w:t>
      </w:r>
      <w:r>
        <w:t xml:space="preserve"> HW#1</w:t>
      </w:r>
      <w:r w:rsidR="00B44E0C">
        <w:t xml:space="preserve"> Report</w:t>
      </w:r>
    </w:p>
    <w:p w14:paraId="73C522D1" w14:textId="3B13C587" w:rsidR="00256F88" w:rsidRDefault="00F24266">
      <w:proofErr w:type="spellStart"/>
      <w:r>
        <w:rPr>
          <w:rFonts w:hint="eastAsia"/>
        </w:rPr>
        <w:t>Y</w:t>
      </w:r>
      <w:r>
        <w:t>uhang</w:t>
      </w:r>
      <w:proofErr w:type="spellEnd"/>
      <w:r>
        <w:t xml:space="preserve"> Zhou</w:t>
      </w:r>
    </w:p>
    <w:p w14:paraId="1EDD7C17" w14:textId="143C0E81" w:rsidR="00F24266" w:rsidRDefault="00B44E0C">
      <w:r>
        <w:rPr>
          <w:rFonts w:hint="eastAsia"/>
        </w:rPr>
        <w:t>y</w:t>
      </w:r>
      <w:r>
        <w:t>z853</w:t>
      </w:r>
    </w:p>
    <w:p w14:paraId="4F6CF894" w14:textId="7D9205B3" w:rsidR="00F24266" w:rsidRDefault="00B44E0C">
      <w:r>
        <w:t>2/1</w:t>
      </w:r>
      <w:r w:rsidR="001C4840">
        <w:t>7</w:t>
      </w:r>
      <w:bookmarkStart w:id="0" w:name="_GoBack"/>
      <w:bookmarkEnd w:id="0"/>
      <w:r>
        <w:t>/</w:t>
      </w:r>
      <w:r>
        <w:rPr>
          <w:rFonts w:hint="eastAsia"/>
        </w:rPr>
        <w:t>2</w:t>
      </w:r>
      <w:r>
        <w:t>019</w:t>
      </w:r>
    </w:p>
    <w:p w14:paraId="142E296C" w14:textId="49F7DAD1" w:rsidR="00B44E0C" w:rsidRDefault="00B44E0C"/>
    <w:p w14:paraId="449261D0" w14:textId="77777777" w:rsidR="00B44E0C" w:rsidRDefault="00B44E0C">
      <w:pPr>
        <w:rPr>
          <w:rFonts w:hint="eastAsia"/>
        </w:rPr>
      </w:pPr>
    </w:p>
    <w:p w14:paraId="0310EAFE" w14:textId="22891A36" w:rsidR="00F24266" w:rsidRPr="005A6451" w:rsidRDefault="00F24266">
      <w:pPr>
        <w:rPr>
          <w:b/>
        </w:rPr>
      </w:pPr>
      <w:r w:rsidRPr="005A6451">
        <w:rPr>
          <w:rFonts w:hint="eastAsia"/>
          <w:b/>
        </w:rPr>
        <w:t>Q</w:t>
      </w:r>
      <w:r w:rsidRPr="005A6451">
        <w:rPr>
          <w:b/>
        </w:rPr>
        <w:t>1.</w:t>
      </w:r>
    </w:p>
    <w:p w14:paraId="54950BA1" w14:textId="58E7FDA1" w:rsidR="00F24266" w:rsidRDefault="00F24266">
      <w:r>
        <w:rPr>
          <w:rFonts w:hint="eastAsia"/>
        </w:rPr>
        <w:t>I</w:t>
      </w:r>
      <w:r>
        <w:t>mplementation in C++ is in the attachment 3sum.cpp file</w:t>
      </w:r>
    </w:p>
    <w:p w14:paraId="56F9FB01" w14:textId="7102B3C7" w:rsidR="00F24266" w:rsidRDefault="00F24266">
      <w:r>
        <w:rPr>
          <w:rFonts w:hint="eastAsia"/>
        </w:rPr>
        <w:t>R</w:t>
      </w:r>
      <w:r>
        <w:t>esult</w:t>
      </w:r>
    </w:p>
    <w:tbl>
      <w:tblPr>
        <w:tblStyle w:val="a3"/>
        <w:tblW w:w="0" w:type="auto"/>
        <w:tblLook w:val="04A0" w:firstRow="1" w:lastRow="0" w:firstColumn="1" w:lastColumn="0" w:noHBand="0" w:noVBand="1"/>
      </w:tblPr>
      <w:tblGrid>
        <w:gridCol w:w="1422"/>
        <w:gridCol w:w="741"/>
        <w:gridCol w:w="856"/>
        <w:gridCol w:w="857"/>
        <w:gridCol w:w="857"/>
        <w:gridCol w:w="857"/>
        <w:gridCol w:w="890"/>
        <w:gridCol w:w="890"/>
        <w:gridCol w:w="926"/>
      </w:tblGrid>
      <w:tr w:rsidR="002740C2" w14:paraId="05CAFFAC" w14:textId="77777777" w:rsidTr="00F24266">
        <w:tc>
          <w:tcPr>
            <w:tcW w:w="921" w:type="dxa"/>
          </w:tcPr>
          <w:p w14:paraId="44F2E756" w14:textId="5F64E4FB" w:rsidR="00F24266" w:rsidRDefault="00F24266" w:rsidP="00F24266">
            <w:r>
              <w:t>Int</w:t>
            </w:r>
          </w:p>
        </w:tc>
        <w:tc>
          <w:tcPr>
            <w:tcW w:w="921" w:type="dxa"/>
          </w:tcPr>
          <w:p w14:paraId="35A1B4AC" w14:textId="2C51A5EB" w:rsidR="00F24266" w:rsidRDefault="00F24266" w:rsidP="00F24266">
            <w:r>
              <w:rPr>
                <w:rFonts w:hint="eastAsia"/>
              </w:rPr>
              <w:t>8</w:t>
            </w:r>
          </w:p>
        </w:tc>
        <w:tc>
          <w:tcPr>
            <w:tcW w:w="922" w:type="dxa"/>
          </w:tcPr>
          <w:p w14:paraId="179CE994" w14:textId="62F6FB13" w:rsidR="00F24266" w:rsidRDefault="002740C2" w:rsidP="00F24266">
            <w:r>
              <w:rPr>
                <w:rFonts w:hint="eastAsia"/>
              </w:rPr>
              <w:t>3</w:t>
            </w:r>
            <w:r>
              <w:t>2</w:t>
            </w:r>
          </w:p>
        </w:tc>
        <w:tc>
          <w:tcPr>
            <w:tcW w:w="922" w:type="dxa"/>
          </w:tcPr>
          <w:p w14:paraId="79B983FE" w14:textId="1E355866" w:rsidR="00F24266" w:rsidRDefault="002740C2" w:rsidP="00F24266">
            <w:r>
              <w:rPr>
                <w:rFonts w:hint="eastAsia"/>
              </w:rPr>
              <w:t>1</w:t>
            </w:r>
            <w:r>
              <w:t>28</w:t>
            </w:r>
          </w:p>
        </w:tc>
        <w:tc>
          <w:tcPr>
            <w:tcW w:w="922" w:type="dxa"/>
          </w:tcPr>
          <w:p w14:paraId="5D098E13" w14:textId="7441168F" w:rsidR="00F24266" w:rsidRDefault="002740C2" w:rsidP="00F24266">
            <w:r>
              <w:rPr>
                <w:rFonts w:hint="eastAsia"/>
              </w:rPr>
              <w:t>5</w:t>
            </w:r>
            <w:r>
              <w:t>12</w:t>
            </w:r>
          </w:p>
        </w:tc>
        <w:tc>
          <w:tcPr>
            <w:tcW w:w="922" w:type="dxa"/>
          </w:tcPr>
          <w:p w14:paraId="529C50D5" w14:textId="3D49CC7D" w:rsidR="00F24266" w:rsidRDefault="002740C2" w:rsidP="00F24266">
            <w:r>
              <w:rPr>
                <w:rFonts w:hint="eastAsia"/>
              </w:rPr>
              <w:t>1</w:t>
            </w:r>
            <w:r>
              <w:t>024</w:t>
            </w:r>
          </w:p>
        </w:tc>
        <w:tc>
          <w:tcPr>
            <w:tcW w:w="922" w:type="dxa"/>
          </w:tcPr>
          <w:p w14:paraId="51D5E4BA" w14:textId="16D4C626" w:rsidR="00F24266" w:rsidRDefault="002740C2" w:rsidP="00F24266">
            <w:r>
              <w:rPr>
                <w:rFonts w:hint="eastAsia"/>
              </w:rPr>
              <w:t>4</w:t>
            </w:r>
            <w:r>
              <w:t>096</w:t>
            </w:r>
          </w:p>
        </w:tc>
        <w:tc>
          <w:tcPr>
            <w:tcW w:w="922" w:type="dxa"/>
          </w:tcPr>
          <w:p w14:paraId="15B49C3F" w14:textId="6A1840C2" w:rsidR="00F24266" w:rsidRDefault="002740C2" w:rsidP="00F24266">
            <w:r>
              <w:rPr>
                <w:rFonts w:hint="eastAsia"/>
              </w:rPr>
              <w:t>4</w:t>
            </w:r>
            <w:r>
              <w:t>192</w:t>
            </w:r>
          </w:p>
        </w:tc>
        <w:tc>
          <w:tcPr>
            <w:tcW w:w="922" w:type="dxa"/>
          </w:tcPr>
          <w:p w14:paraId="4CDAED36" w14:textId="2049104D" w:rsidR="00F24266" w:rsidRDefault="002740C2" w:rsidP="00F24266">
            <w:r>
              <w:rPr>
                <w:rFonts w:hint="eastAsia"/>
              </w:rPr>
              <w:t>8</w:t>
            </w:r>
            <w:r>
              <w:t>192</w:t>
            </w:r>
          </w:p>
        </w:tc>
      </w:tr>
      <w:tr w:rsidR="002740C2" w14:paraId="46B9E338" w14:textId="77777777" w:rsidTr="00F24266">
        <w:tc>
          <w:tcPr>
            <w:tcW w:w="921" w:type="dxa"/>
          </w:tcPr>
          <w:p w14:paraId="57BF0ECC" w14:textId="19E6EFA6" w:rsidR="00F24266" w:rsidRDefault="002740C2" w:rsidP="00F24266">
            <w:r>
              <w:rPr>
                <w:rFonts w:hint="eastAsia"/>
              </w:rPr>
              <w:t>N</w:t>
            </w:r>
            <w:r>
              <w:t>aive</w:t>
            </w:r>
          </w:p>
        </w:tc>
        <w:tc>
          <w:tcPr>
            <w:tcW w:w="921" w:type="dxa"/>
          </w:tcPr>
          <w:p w14:paraId="57A7937B" w14:textId="30C019DE" w:rsidR="00F24266" w:rsidRDefault="002740C2" w:rsidP="00F24266">
            <w:r>
              <w:rPr>
                <w:rFonts w:hint="eastAsia"/>
              </w:rPr>
              <w:t>0</w:t>
            </w:r>
          </w:p>
        </w:tc>
        <w:tc>
          <w:tcPr>
            <w:tcW w:w="922" w:type="dxa"/>
          </w:tcPr>
          <w:p w14:paraId="52D1BAB0" w14:textId="79B12FAF" w:rsidR="00F24266" w:rsidRDefault="002740C2" w:rsidP="00F24266">
            <w:r>
              <w:rPr>
                <w:rFonts w:hint="eastAsia"/>
              </w:rPr>
              <w:t>0</w:t>
            </w:r>
            <w:r>
              <w:t>.001</w:t>
            </w:r>
          </w:p>
        </w:tc>
        <w:tc>
          <w:tcPr>
            <w:tcW w:w="922" w:type="dxa"/>
          </w:tcPr>
          <w:p w14:paraId="52F3C615" w14:textId="33F54B09" w:rsidR="00F24266" w:rsidRDefault="002740C2" w:rsidP="00F24266">
            <w:r>
              <w:rPr>
                <w:rFonts w:hint="eastAsia"/>
              </w:rPr>
              <w:t>0</w:t>
            </w:r>
            <w:r>
              <w:t>.002</w:t>
            </w:r>
          </w:p>
        </w:tc>
        <w:tc>
          <w:tcPr>
            <w:tcW w:w="922" w:type="dxa"/>
          </w:tcPr>
          <w:p w14:paraId="6D02ECCB" w14:textId="1D8F6D0E" w:rsidR="00F24266" w:rsidRDefault="002740C2" w:rsidP="00F24266">
            <w:r>
              <w:rPr>
                <w:rFonts w:hint="eastAsia"/>
              </w:rPr>
              <w:t>0</w:t>
            </w:r>
            <w:r>
              <w:t>.065</w:t>
            </w:r>
          </w:p>
        </w:tc>
        <w:tc>
          <w:tcPr>
            <w:tcW w:w="922" w:type="dxa"/>
          </w:tcPr>
          <w:p w14:paraId="2443076E" w14:textId="69120864" w:rsidR="00F24266" w:rsidRDefault="002740C2" w:rsidP="00F24266">
            <w:r>
              <w:rPr>
                <w:rFonts w:hint="eastAsia"/>
              </w:rPr>
              <w:t>0</w:t>
            </w:r>
            <w:r>
              <w:t>.538</w:t>
            </w:r>
          </w:p>
        </w:tc>
        <w:tc>
          <w:tcPr>
            <w:tcW w:w="922" w:type="dxa"/>
          </w:tcPr>
          <w:p w14:paraId="3A80DF27" w14:textId="6661A776" w:rsidR="00F24266" w:rsidRDefault="002740C2" w:rsidP="00F24266">
            <w:r>
              <w:rPr>
                <w:rFonts w:hint="eastAsia"/>
              </w:rPr>
              <w:t>2</w:t>
            </w:r>
            <w:r>
              <w:t>4.459</w:t>
            </w:r>
          </w:p>
        </w:tc>
        <w:tc>
          <w:tcPr>
            <w:tcW w:w="922" w:type="dxa"/>
          </w:tcPr>
          <w:p w14:paraId="7CFDACFC" w14:textId="4F2868E6" w:rsidR="00F24266" w:rsidRDefault="002740C2" w:rsidP="00F24266">
            <w:r>
              <w:rPr>
                <w:rFonts w:hint="eastAsia"/>
              </w:rPr>
              <w:t>2</w:t>
            </w:r>
            <w:r>
              <w:t>5.813</w:t>
            </w:r>
          </w:p>
        </w:tc>
        <w:tc>
          <w:tcPr>
            <w:tcW w:w="922" w:type="dxa"/>
          </w:tcPr>
          <w:p w14:paraId="2AE24D3D" w14:textId="44CD2BBA" w:rsidR="00F24266" w:rsidRDefault="002740C2" w:rsidP="00F24266">
            <w:r>
              <w:rPr>
                <w:rFonts w:hint="eastAsia"/>
              </w:rPr>
              <w:t>1</w:t>
            </w:r>
            <w:r>
              <w:t>91.426</w:t>
            </w:r>
          </w:p>
        </w:tc>
      </w:tr>
      <w:tr w:rsidR="002740C2" w14:paraId="1F6AD038" w14:textId="77777777" w:rsidTr="00F24266">
        <w:tc>
          <w:tcPr>
            <w:tcW w:w="921" w:type="dxa"/>
          </w:tcPr>
          <w:p w14:paraId="644EAED0" w14:textId="451E26B7" w:rsidR="00F24266" w:rsidRDefault="002740C2" w:rsidP="00F24266">
            <w:r>
              <w:rPr>
                <w:rFonts w:hint="eastAsia"/>
              </w:rPr>
              <w:t>S</w:t>
            </w:r>
            <w:r>
              <w:t>ophisticated</w:t>
            </w:r>
          </w:p>
        </w:tc>
        <w:tc>
          <w:tcPr>
            <w:tcW w:w="921" w:type="dxa"/>
          </w:tcPr>
          <w:p w14:paraId="399548BD" w14:textId="54AD15E4" w:rsidR="00F24266" w:rsidRDefault="002740C2" w:rsidP="00F24266">
            <w:r>
              <w:rPr>
                <w:rFonts w:hint="eastAsia"/>
              </w:rPr>
              <w:t>0</w:t>
            </w:r>
          </w:p>
        </w:tc>
        <w:tc>
          <w:tcPr>
            <w:tcW w:w="922" w:type="dxa"/>
          </w:tcPr>
          <w:p w14:paraId="2F145912" w14:textId="1D7F3973" w:rsidR="00F24266" w:rsidRDefault="002740C2" w:rsidP="00F24266">
            <w:r>
              <w:rPr>
                <w:rFonts w:hint="eastAsia"/>
              </w:rPr>
              <w:t>0</w:t>
            </w:r>
          </w:p>
        </w:tc>
        <w:tc>
          <w:tcPr>
            <w:tcW w:w="922" w:type="dxa"/>
          </w:tcPr>
          <w:p w14:paraId="3AA9DC49" w14:textId="34CBA168" w:rsidR="00F24266" w:rsidRDefault="002740C2" w:rsidP="00F24266">
            <w:r>
              <w:rPr>
                <w:rFonts w:hint="eastAsia"/>
              </w:rPr>
              <w:t>0</w:t>
            </w:r>
          </w:p>
        </w:tc>
        <w:tc>
          <w:tcPr>
            <w:tcW w:w="922" w:type="dxa"/>
          </w:tcPr>
          <w:p w14:paraId="2174A0B5" w14:textId="42597E83" w:rsidR="00F24266" w:rsidRDefault="002740C2" w:rsidP="00F24266">
            <w:r>
              <w:rPr>
                <w:rFonts w:hint="eastAsia"/>
              </w:rPr>
              <w:t>0</w:t>
            </w:r>
            <w:r>
              <w:t>.007</w:t>
            </w:r>
          </w:p>
        </w:tc>
        <w:tc>
          <w:tcPr>
            <w:tcW w:w="922" w:type="dxa"/>
          </w:tcPr>
          <w:p w14:paraId="1245FE79" w14:textId="04A8BE60" w:rsidR="00F24266" w:rsidRDefault="002740C2" w:rsidP="00F24266">
            <w:r>
              <w:rPr>
                <w:rFonts w:hint="eastAsia"/>
              </w:rPr>
              <w:t>0</w:t>
            </w:r>
            <w:r>
              <w:t>.021</w:t>
            </w:r>
          </w:p>
        </w:tc>
        <w:tc>
          <w:tcPr>
            <w:tcW w:w="922" w:type="dxa"/>
          </w:tcPr>
          <w:p w14:paraId="22401CB5" w14:textId="38A7D97F" w:rsidR="00F24266" w:rsidRDefault="002740C2" w:rsidP="00F24266">
            <w:r>
              <w:rPr>
                <w:rFonts w:hint="eastAsia"/>
              </w:rPr>
              <w:t>0</w:t>
            </w:r>
            <w:r>
              <w:t>.349</w:t>
            </w:r>
          </w:p>
        </w:tc>
        <w:tc>
          <w:tcPr>
            <w:tcW w:w="922" w:type="dxa"/>
          </w:tcPr>
          <w:p w14:paraId="109A20CD" w14:textId="3D531204" w:rsidR="00F24266" w:rsidRDefault="002740C2" w:rsidP="00F24266">
            <w:r>
              <w:rPr>
                <w:rFonts w:hint="eastAsia"/>
              </w:rPr>
              <w:t>0</w:t>
            </w:r>
            <w:r>
              <w:t>.373</w:t>
            </w:r>
          </w:p>
        </w:tc>
        <w:tc>
          <w:tcPr>
            <w:tcW w:w="922" w:type="dxa"/>
          </w:tcPr>
          <w:p w14:paraId="03E9122C" w14:textId="4C9DB3CB" w:rsidR="00F24266" w:rsidRDefault="002740C2" w:rsidP="00F24266">
            <w:r>
              <w:rPr>
                <w:rFonts w:hint="eastAsia"/>
              </w:rPr>
              <w:t>1</w:t>
            </w:r>
            <w:r>
              <w:t>.554</w:t>
            </w:r>
          </w:p>
        </w:tc>
      </w:tr>
    </w:tbl>
    <w:p w14:paraId="373F4F59" w14:textId="11636529" w:rsidR="00F24266" w:rsidRDefault="00F24266" w:rsidP="00F24266"/>
    <w:p w14:paraId="2D2C9A75" w14:textId="4C072A7E" w:rsidR="002740C2" w:rsidRDefault="006D3A2E" w:rsidP="00F24266">
      <w:r>
        <w:rPr>
          <w:noProof/>
        </w:rPr>
        <w:drawing>
          <wp:inline distT="0" distB="0" distL="0" distR="0" wp14:anchorId="26A0B14A" wp14:editId="56DB0A76">
            <wp:extent cx="5274310" cy="3261360"/>
            <wp:effectExtent l="0" t="0" r="2540" b="0"/>
            <wp:docPr id="6" name="图片 6" descr="C:\Users\zyh78\AppData\Local\Microsoft\Windows\INetCache\Content.MSO\3CDB733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zyh78\AppData\Local\Microsoft\Windows\INetCache\Content.MSO\3CDB7338.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261360"/>
                    </a:xfrm>
                    <a:prstGeom prst="rect">
                      <a:avLst/>
                    </a:prstGeom>
                    <a:noFill/>
                    <a:ln>
                      <a:noFill/>
                    </a:ln>
                  </pic:spPr>
                </pic:pic>
              </a:graphicData>
            </a:graphic>
          </wp:inline>
        </w:drawing>
      </w:r>
    </w:p>
    <w:p w14:paraId="0EA98B1F" w14:textId="0FE6FD00" w:rsidR="006D3A2E" w:rsidRDefault="006D3A2E" w:rsidP="00F24266">
      <w:r>
        <w:rPr>
          <w:rFonts w:hint="eastAsia"/>
        </w:rPr>
        <w:t>T</w:t>
      </w:r>
      <w:r>
        <w:t>he run time of the naïve algorithm increases much faster than that of the sophisticated one. For the naïve algorithm, there is a very obvious increment of run time when the numbers of data get more than 1000, the run time is easy to perceive, while the run time of the sophisticated algorithm is still less than 1 second.</w:t>
      </w:r>
    </w:p>
    <w:p w14:paraId="2B8494C2" w14:textId="456895C3" w:rsidR="006D3A2E" w:rsidRDefault="002E703C" w:rsidP="00F24266">
      <w:r>
        <w:t>T</w:t>
      </w:r>
      <w:r w:rsidR="006D3A2E">
        <w:t xml:space="preserve">here is </w:t>
      </w:r>
      <w:r>
        <w:t xml:space="preserve">actually no different between these two algorithms when the number of </w:t>
      </w:r>
      <w:proofErr w:type="gramStart"/>
      <w:r>
        <w:t>data</w:t>
      </w:r>
      <w:proofErr w:type="gramEnd"/>
      <w:r>
        <w:t xml:space="preserve"> is less than 1000, the naïve algorithm even has an advantage compares to the other one that it can avoid the problem of repeated data. But the sophisticated algorithm works much faster when the number of </w:t>
      </w:r>
      <w:proofErr w:type="gramStart"/>
      <w:r>
        <w:t>data</w:t>
      </w:r>
      <w:proofErr w:type="gramEnd"/>
      <w:r>
        <w:t xml:space="preserve"> comes over 1000.</w:t>
      </w:r>
    </w:p>
    <w:p w14:paraId="58462E5C" w14:textId="78BFDCCA" w:rsidR="00B721AB" w:rsidRDefault="00B721AB" w:rsidP="00F24266"/>
    <w:p w14:paraId="738629DD" w14:textId="7D01067B" w:rsidR="00B44E0C" w:rsidRDefault="00B44E0C" w:rsidP="00F24266"/>
    <w:p w14:paraId="740FC020" w14:textId="77777777" w:rsidR="00B44E0C" w:rsidRDefault="00B44E0C" w:rsidP="00F24266">
      <w:pPr>
        <w:rPr>
          <w:rFonts w:hint="eastAsia"/>
        </w:rPr>
      </w:pPr>
    </w:p>
    <w:p w14:paraId="58653841" w14:textId="040DE6E9" w:rsidR="00B721AB" w:rsidRPr="005A6451" w:rsidRDefault="00B721AB" w:rsidP="00F24266">
      <w:pPr>
        <w:rPr>
          <w:b/>
        </w:rPr>
      </w:pPr>
      <w:r w:rsidRPr="005A6451">
        <w:rPr>
          <w:rFonts w:hint="eastAsia"/>
          <w:b/>
        </w:rPr>
        <w:t>Q</w:t>
      </w:r>
      <w:r w:rsidRPr="005A6451">
        <w:rPr>
          <w:b/>
        </w:rPr>
        <w:t>2</w:t>
      </w:r>
    </w:p>
    <w:p w14:paraId="0AB92329" w14:textId="0A4FED91" w:rsidR="004B7585" w:rsidRDefault="004B7585" w:rsidP="004B7585">
      <w:r>
        <w:rPr>
          <w:rFonts w:hint="eastAsia"/>
        </w:rPr>
        <w:t>I</w:t>
      </w:r>
      <w:r>
        <w:t>mplementation in C++ is in the attachment FindUnion.cpp file</w:t>
      </w:r>
    </w:p>
    <w:p w14:paraId="668EF7D7" w14:textId="60CBE07E" w:rsidR="004B7585" w:rsidRDefault="004B7585" w:rsidP="00F24266">
      <w:r>
        <w:t>Result</w:t>
      </w:r>
    </w:p>
    <w:tbl>
      <w:tblPr>
        <w:tblStyle w:val="a3"/>
        <w:tblW w:w="0" w:type="auto"/>
        <w:tblLook w:val="04A0" w:firstRow="1" w:lastRow="0" w:firstColumn="1" w:lastColumn="0" w:noHBand="0" w:noVBand="1"/>
      </w:tblPr>
      <w:tblGrid>
        <w:gridCol w:w="1413"/>
        <w:gridCol w:w="1276"/>
        <w:gridCol w:w="1275"/>
        <w:gridCol w:w="1276"/>
      </w:tblGrid>
      <w:tr w:rsidR="009364F6" w:rsidRPr="009364F6" w14:paraId="50D0D8D7" w14:textId="77777777" w:rsidTr="009364F6">
        <w:trPr>
          <w:trHeight w:val="315"/>
        </w:trPr>
        <w:tc>
          <w:tcPr>
            <w:tcW w:w="1413" w:type="dxa"/>
            <w:hideMark/>
          </w:tcPr>
          <w:p w14:paraId="52258DC8" w14:textId="77777777" w:rsidR="009364F6" w:rsidRPr="009364F6" w:rsidRDefault="009364F6" w:rsidP="009364F6">
            <w:pPr>
              <w:widowControl/>
              <w:jc w:val="left"/>
              <w:rPr>
                <w:rFonts w:ascii="Arial" w:eastAsia="宋体" w:hAnsi="Arial" w:cs="Arial"/>
                <w:kern w:val="0"/>
                <w:sz w:val="20"/>
                <w:szCs w:val="20"/>
              </w:rPr>
            </w:pPr>
            <w:r w:rsidRPr="009364F6">
              <w:rPr>
                <w:rFonts w:ascii="Arial" w:eastAsia="宋体" w:hAnsi="Arial" w:cs="Arial"/>
                <w:kern w:val="0"/>
                <w:sz w:val="20"/>
                <w:szCs w:val="20"/>
              </w:rPr>
              <w:lastRenderedPageBreak/>
              <w:t>Pair</w:t>
            </w:r>
          </w:p>
        </w:tc>
        <w:tc>
          <w:tcPr>
            <w:tcW w:w="1276" w:type="dxa"/>
            <w:hideMark/>
          </w:tcPr>
          <w:p w14:paraId="05BD0FD8" w14:textId="77777777" w:rsidR="009364F6" w:rsidRPr="009364F6" w:rsidRDefault="009364F6" w:rsidP="009364F6">
            <w:pPr>
              <w:widowControl/>
              <w:jc w:val="left"/>
              <w:rPr>
                <w:rFonts w:ascii="Arial" w:eastAsia="宋体" w:hAnsi="Arial" w:cs="Arial"/>
                <w:kern w:val="0"/>
                <w:sz w:val="20"/>
                <w:szCs w:val="20"/>
              </w:rPr>
            </w:pPr>
            <w:proofErr w:type="spellStart"/>
            <w:r w:rsidRPr="009364F6">
              <w:rPr>
                <w:rFonts w:ascii="Arial" w:eastAsia="宋体" w:hAnsi="Arial" w:cs="Arial"/>
                <w:kern w:val="0"/>
                <w:sz w:val="20"/>
                <w:szCs w:val="20"/>
              </w:rPr>
              <w:t>QkFind</w:t>
            </w:r>
            <w:proofErr w:type="spellEnd"/>
          </w:p>
        </w:tc>
        <w:tc>
          <w:tcPr>
            <w:tcW w:w="1275" w:type="dxa"/>
            <w:hideMark/>
          </w:tcPr>
          <w:p w14:paraId="4115914F" w14:textId="77777777" w:rsidR="009364F6" w:rsidRPr="009364F6" w:rsidRDefault="009364F6" w:rsidP="009364F6">
            <w:pPr>
              <w:widowControl/>
              <w:jc w:val="left"/>
              <w:rPr>
                <w:rFonts w:ascii="Arial" w:eastAsia="宋体" w:hAnsi="Arial" w:cs="Arial"/>
                <w:kern w:val="0"/>
                <w:sz w:val="20"/>
                <w:szCs w:val="20"/>
              </w:rPr>
            </w:pPr>
            <w:proofErr w:type="spellStart"/>
            <w:r w:rsidRPr="009364F6">
              <w:rPr>
                <w:rFonts w:ascii="Arial" w:eastAsia="宋体" w:hAnsi="Arial" w:cs="Arial"/>
                <w:kern w:val="0"/>
                <w:sz w:val="20"/>
                <w:szCs w:val="20"/>
              </w:rPr>
              <w:t>QkUnion</w:t>
            </w:r>
            <w:proofErr w:type="spellEnd"/>
          </w:p>
        </w:tc>
        <w:tc>
          <w:tcPr>
            <w:tcW w:w="1276" w:type="dxa"/>
            <w:hideMark/>
          </w:tcPr>
          <w:p w14:paraId="7374543F" w14:textId="77777777" w:rsidR="009364F6" w:rsidRPr="009364F6" w:rsidRDefault="009364F6" w:rsidP="009364F6">
            <w:pPr>
              <w:widowControl/>
              <w:jc w:val="left"/>
              <w:rPr>
                <w:rFonts w:ascii="Arial" w:eastAsia="宋体" w:hAnsi="Arial" w:cs="Arial"/>
                <w:kern w:val="0"/>
                <w:sz w:val="20"/>
                <w:szCs w:val="20"/>
              </w:rPr>
            </w:pPr>
            <w:proofErr w:type="spellStart"/>
            <w:r w:rsidRPr="009364F6">
              <w:rPr>
                <w:rFonts w:ascii="Arial" w:eastAsia="宋体" w:hAnsi="Arial" w:cs="Arial"/>
                <w:kern w:val="0"/>
                <w:sz w:val="20"/>
                <w:szCs w:val="20"/>
              </w:rPr>
              <w:t>WeBalan</w:t>
            </w:r>
            <w:proofErr w:type="spellEnd"/>
          </w:p>
        </w:tc>
      </w:tr>
      <w:tr w:rsidR="009364F6" w:rsidRPr="009364F6" w14:paraId="5AA699F5" w14:textId="77777777" w:rsidTr="009364F6">
        <w:trPr>
          <w:trHeight w:val="315"/>
        </w:trPr>
        <w:tc>
          <w:tcPr>
            <w:tcW w:w="1413" w:type="dxa"/>
            <w:hideMark/>
          </w:tcPr>
          <w:p w14:paraId="771B95EE"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8</w:t>
            </w:r>
          </w:p>
        </w:tc>
        <w:tc>
          <w:tcPr>
            <w:tcW w:w="1276" w:type="dxa"/>
            <w:hideMark/>
          </w:tcPr>
          <w:p w14:paraId="7853C5E4"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5" w:type="dxa"/>
            <w:hideMark/>
          </w:tcPr>
          <w:p w14:paraId="40DBB48A"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6" w:type="dxa"/>
            <w:hideMark/>
          </w:tcPr>
          <w:p w14:paraId="47A9DD96"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r>
      <w:tr w:rsidR="009364F6" w:rsidRPr="009364F6" w14:paraId="6FF245E7" w14:textId="77777777" w:rsidTr="009364F6">
        <w:trPr>
          <w:trHeight w:val="315"/>
        </w:trPr>
        <w:tc>
          <w:tcPr>
            <w:tcW w:w="1413" w:type="dxa"/>
            <w:hideMark/>
          </w:tcPr>
          <w:p w14:paraId="446D3D5F"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32</w:t>
            </w:r>
          </w:p>
        </w:tc>
        <w:tc>
          <w:tcPr>
            <w:tcW w:w="1276" w:type="dxa"/>
            <w:hideMark/>
          </w:tcPr>
          <w:p w14:paraId="2DD83889"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5" w:type="dxa"/>
            <w:hideMark/>
          </w:tcPr>
          <w:p w14:paraId="5AFD9D22"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6" w:type="dxa"/>
            <w:hideMark/>
          </w:tcPr>
          <w:p w14:paraId="4E82187D"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r>
      <w:tr w:rsidR="009364F6" w:rsidRPr="009364F6" w14:paraId="7BC2DC6C" w14:textId="77777777" w:rsidTr="009364F6">
        <w:trPr>
          <w:trHeight w:val="315"/>
        </w:trPr>
        <w:tc>
          <w:tcPr>
            <w:tcW w:w="1413" w:type="dxa"/>
            <w:hideMark/>
          </w:tcPr>
          <w:p w14:paraId="3C70AE99"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128</w:t>
            </w:r>
          </w:p>
        </w:tc>
        <w:tc>
          <w:tcPr>
            <w:tcW w:w="1276" w:type="dxa"/>
            <w:hideMark/>
          </w:tcPr>
          <w:p w14:paraId="49E6EAD7"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5" w:type="dxa"/>
            <w:hideMark/>
          </w:tcPr>
          <w:p w14:paraId="3ACC09FB"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6" w:type="dxa"/>
            <w:hideMark/>
          </w:tcPr>
          <w:p w14:paraId="40A7ADC9"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r>
      <w:tr w:rsidR="009364F6" w:rsidRPr="009364F6" w14:paraId="54464173" w14:textId="77777777" w:rsidTr="009364F6">
        <w:trPr>
          <w:trHeight w:val="315"/>
        </w:trPr>
        <w:tc>
          <w:tcPr>
            <w:tcW w:w="1413" w:type="dxa"/>
            <w:hideMark/>
          </w:tcPr>
          <w:p w14:paraId="7D8F045B"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512</w:t>
            </w:r>
          </w:p>
        </w:tc>
        <w:tc>
          <w:tcPr>
            <w:tcW w:w="1276" w:type="dxa"/>
            <w:hideMark/>
          </w:tcPr>
          <w:p w14:paraId="72A71144"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c>
          <w:tcPr>
            <w:tcW w:w="1275" w:type="dxa"/>
            <w:hideMark/>
          </w:tcPr>
          <w:p w14:paraId="0E4E4170"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c>
          <w:tcPr>
            <w:tcW w:w="1276" w:type="dxa"/>
            <w:hideMark/>
          </w:tcPr>
          <w:p w14:paraId="6B31102B"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w:t>
            </w:r>
          </w:p>
        </w:tc>
      </w:tr>
      <w:tr w:rsidR="009364F6" w:rsidRPr="009364F6" w14:paraId="6E6D196B" w14:textId="77777777" w:rsidTr="009364F6">
        <w:trPr>
          <w:trHeight w:val="315"/>
        </w:trPr>
        <w:tc>
          <w:tcPr>
            <w:tcW w:w="1413" w:type="dxa"/>
            <w:hideMark/>
          </w:tcPr>
          <w:p w14:paraId="2649AE1F"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1024</w:t>
            </w:r>
          </w:p>
        </w:tc>
        <w:tc>
          <w:tcPr>
            <w:tcW w:w="1276" w:type="dxa"/>
            <w:hideMark/>
          </w:tcPr>
          <w:p w14:paraId="73A9B0D4"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0.003</w:t>
            </w:r>
          </w:p>
        </w:tc>
        <w:tc>
          <w:tcPr>
            <w:tcW w:w="1275" w:type="dxa"/>
            <w:hideMark/>
          </w:tcPr>
          <w:p w14:paraId="4FF19F7D"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c>
          <w:tcPr>
            <w:tcW w:w="1276" w:type="dxa"/>
            <w:hideMark/>
          </w:tcPr>
          <w:p w14:paraId="03805C99"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r>
      <w:tr w:rsidR="009364F6" w:rsidRPr="009364F6" w14:paraId="0A4F7FA9" w14:textId="77777777" w:rsidTr="009364F6">
        <w:trPr>
          <w:trHeight w:val="315"/>
        </w:trPr>
        <w:tc>
          <w:tcPr>
            <w:tcW w:w="1413" w:type="dxa"/>
            <w:hideMark/>
          </w:tcPr>
          <w:p w14:paraId="6A7514C8"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4096</w:t>
            </w:r>
          </w:p>
        </w:tc>
        <w:tc>
          <w:tcPr>
            <w:tcW w:w="1276" w:type="dxa"/>
            <w:hideMark/>
          </w:tcPr>
          <w:p w14:paraId="28AB20B0"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0.053</w:t>
            </w:r>
          </w:p>
        </w:tc>
        <w:tc>
          <w:tcPr>
            <w:tcW w:w="1275" w:type="dxa"/>
            <w:hideMark/>
          </w:tcPr>
          <w:p w14:paraId="4811C638"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c>
          <w:tcPr>
            <w:tcW w:w="1276" w:type="dxa"/>
            <w:hideMark/>
          </w:tcPr>
          <w:p w14:paraId="6CEE3AB7"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r>
      <w:tr w:rsidR="009364F6" w:rsidRPr="009364F6" w14:paraId="012026CE" w14:textId="77777777" w:rsidTr="009364F6">
        <w:trPr>
          <w:trHeight w:val="315"/>
        </w:trPr>
        <w:tc>
          <w:tcPr>
            <w:tcW w:w="1413" w:type="dxa"/>
            <w:hideMark/>
          </w:tcPr>
          <w:p w14:paraId="26E12F91"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8192</w:t>
            </w:r>
          </w:p>
        </w:tc>
        <w:tc>
          <w:tcPr>
            <w:tcW w:w="1276" w:type="dxa"/>
            <w:hideMark/>
          </w:tcPr>
          <w:p w14:paraId="27EA97DB"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0.178</w:t>
            </w:r>
          </w:p>
        </w:tc>
        <w:tc>
          <w:tcPr>
            <w:tcW w:w="1275" w:type="dxa"/>
            <w:hideMark/>
          </w:tcPr>
          <w:p w14:paraId="6DD07FA7"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0.012</w:t>
            </w:r>
          </w:p>
        </w:tc>
        <w:tc>
          <w:tcPr>
            <w:tcW w:w="1276" w:type="dxa"/>
            <w:hideMark/>
          </w:tcPr>
          <w:p w14:paraId="72BE145D" w14:textId="77777777" w:rsidR="009364F6" w:rsidRPr="009364F6" w:rsidRDefault="009364F6" w:rsidP="009364F6">
            <w:pPr>
              <w:widowControl/>
              <w:jc w:val="right"/>
              <w:rPr>
                <w:rFonts w:ascii="Arial" w:eastAsia="宋体" w:hAnsi="Arial" w:cs="Arial"/>
                <w:kern w:val="0"/>
                <w:sz w:val="20"/>
                <w:szCs w:val="20"/>
              </w:rPr>
            </w:pPr>
            <w:r w:rsidRPr="009364F6">
              <w:rPr>
                <w:rFonts w:ascii="Arial" w:eastAsia="宋体" w:hAnsi="Arial" w:cs="Arial"/>
                <w:kern w:val="0"/>
                <w:sz w:val="20"/>
                <w:szCs w:val="20"/>
              </w:rPr>
              <w:t>0.001</w:t>
            </w:r>
          </w:p>
        </w:tc>
      </w:tr>
    </w:tbl>
    <w:p w14:paraId="08701DA4" w14:textId="1EE92175" w:rsidR="004B7585" w:rsidRDefault="004B7585" w:rsidP="00F24266">
      <w:pPr>
        <w:rPr>
          <w:rFonts w:hint="eastAsia"/>
        </w:rPr>
      </w:pPr>
    </w:p>
    <w:p w14:paraId="70B53D40" w14:textId="55255F54" w:rsidR="009364F6" w:rsidRDefault="009364F6" w:rsidP="00F24266">
      <w:pPr>
        <w:rPr>
          <w:rFonts w:hint="eastAsia"/>
        </w:rPr>
      </w:pPr>
      <w:r>
        <w:rPr>
          <w:rFonts w:hint="eastAsia"/>
          <w:noProof/>
        </w:rPr>
        <w:drawing>
          <wp:inline distT="0" distB="0" distL="0" distR="0" wp14:anchorId="15C6FB86" wp14:editId="77A6910D">
            <wp:extent cx="5274310" cy="3261282"/>
            <wp:effectExtent l="0" t="0" r="2540" b="0"/>
            <wp:docPr id="3" name="图片 3" descr="C:\Users\zyh78\AppData\Local\Microsoft\Windows\INetCache\Content.MSO\137AE28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zyh78\AppData\Local\Microsoft\Windows\INetCache\Content.MSO\137AE280.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61282"/>
                    </a:xfrm>
                    <a:prstGeom prst="rect">
                      <a:avLst/>
                    </a:prstGeom>
                    <a:noFill/>
                    <a:ln>
                      <a:noFill/>
                    </a:ln>
                  </pic:spPr>
                </pic:pic>
              </a:graphicData>
            </a:graphic>
          </wp:inline>
        </w:drawing>
      </w:r>
    </w:p>
    <w:p w14:paraId="4D0E7911" w14:textId="3D4E1D1E" w:rsidR="00AE4FD2" w:rsidRDefault="00434937" w:rsidP="00B44E0C">
      <w:r>
        <w:rPr>
          <w:rFonts w:hint="eastAsia"/>
        </w:rPr>
        <w:t>F</w:t>
      </w:r>
      <w:r>
        <w:t>or the</w:t>
      </w:r>
      <w:r w:rsidR="00B44E0C">
        <w:t xml:space="preserve"> Find Union program</w:t>
      </w:r>
      <w:r>
        <w:t>, all the three algorithms run fast</w:t>
      </w:r>
      <w:r w:rsidR="00B44E0C">
        <w:t xml:space="preserve"> when the number of data pairs is below 1000. With the increasing of the pair numbers, run time of the Quick Find increase much faster than the others. The Quick Union with Weigh Balancing is the best one. </w:t>
      </w:r>
    </w:p>
    <w:p w14:paraId="3460C1B4" w14:textId="768C51D7" w:rsidR="00025F46" w:rsidRDefault="00025F46" w:rsidP="00F24266"/>
    <w:p w14:paraId="002C8B89" w14:textId="77777777" w:rsidR="00B44E0C" w:rsidRDefault="00B44E0C" w:rsidP="00F24266">
      <w:pPr>
        <w:rPr>
          <w:rFonts w:hint="eastAsia"/>
        </w:rPr>
      </w:pPr>
    </w:p>
    <w:p w14:paraId="7008F0F5" w14:textId="27E175E0" w:rsidR="00025F46" w:rsidRPr="005A6451" w:rsidRDefault="00025F46" w:rsidP="00F24266">
      <w:pPr>
        <w:rPr>
          <w:b/>
        </w:rPr>
      </w:pPr>
      <w:r w:rsidRPr="005A6451">
        <w:rPr>
          <w:rFonts w:hint="eastAsia"/>
          <w:b/>
        </w:rPr>
        <w:t>Q</w:t>
      </w:r>
      <w:r w:rsidRPr="005A6451">
        <w:rPr>
          <w:b/>
        </w:rPr>
        <w:t>3</w:t>
      </w:r>
    </w:p>
    <w:p w14:paraId="0F73E0D4" w14:textId="37E06690" w:rsidR="00025F46" w:rsidRDefault="00013CE4" w:rsidP="00F24266">
      <w:r>
        <w:rPr>
          <w:rFonts w:hint="eastAsia"/>
        </w:rPr>
        <w:t>N</w:t>
      </w:r>
      <w:r>
        <w:t>c for Q1 3 sum problem</w:t>
      </w:r>
    </w:p>
    <w:p w14:paraId="0721CD99" w14:textId="4FCFE683" w:rsidR="00013CE4" w:rsidRDefault="00013CE4" w:rsidP="00F24266">
      <w:r>
        <w:t xml:space="preserve">In the naïve algorithm, the Nc should be 3, because this algorithm is basically made up by 3 loops to traverse all the pairs, and every data read at one time shouldn’t be repeated. So for example, the first pair will be </w:t>
      </w:r>
      <w:proofErr w:type="gramStart"/>
      <w:r>
        <w:t>a[</w:t>
      </w:r>
      <w:proofErr w:type="gramEnd"/>
      <w:r>
        <w:t xml:space="preserve">0], a[1] and a[2]. </w:t>
      </w:r>
      <w:proofErr w:type="gramStart"/>
      <w:r>
        <w:t>So</w:t>
      </w:r>
      <w:proofErr w:type="gramEnd"/>
      <w:r>
        <w:t xml:space="preserve"> there is at least three data in this array, so the Nc should be 3.</w:t>
      </w:r>
    </w:p>
    <w:p w14:paraId="75CB1557" w14:textId="497C301E" w:rsidR="00013CE4" w:rsidRDefault="00013CE4" w:rsidP="00F24266">
      <w:r>
        <w:t xml:space="preserve">In the </w:t>
      </w:r>
      <w:r>
        <w:rPr>
          <w:rFonts w:hint="eastAsia"/>
        </w:rPr>
        <w:t>S</w:t>
      </w:r>
      <w:r>
        <w:t xml:space="preserve">ophisticated algorithm, the Nc may be 5. This algorithm is basically made up by 2 loops and a binary search. The first 2 loops are the same and they need at least two data. Then for the </w:t>
      </w:r>
      <w:r w:rsidR="005A6451">
        <w:t xml:space="preserve">binary search, it needs “low”, “mid” and “high”, which means 3 data. </w:t>
      </w:r>
      <w:proofErr w:type="gramStart"/>
      <w:r w:rsidR="005A6451">
        <w:t>So</w:t>
      </w:r>
      <w:proofErr w:type="gramEnd"/>
      <w:r w:rsidR="005A6451">
        <w:t xml:space="preserve"> Nc should be 2+3=5.</w:t>
      </w:r>
    </w:p>
    <w:p w14:paraId="3C4EC990" w14:textId="35976AE9" w:rsidR="005A6451" w:rsidRDefault="005A6451" w:rsidP="00F24266"/>
    <w:p w14:paraId="0CED3F12" w14:textId="6FF35DF8" w:rsidR="005A6451" w:rsidRDefault="005A6451" w:rsidP="00F24266">
      <w:r>
        <w:rPr>
          <w:rFonts w:hint="eastAsia"/>
        </w:rPr>
        <w:t>N</w:t>
      </w:r>
      <w:r>
        <w:t>c for Q2 Find Union problem</w:t>
      </w:r>
    </w:p>
    <w:p w14:paraId="6668DB78" w14:textId="6C835554" w:rsidR="005A6451" w:rsidRDefault="005A6451" w:rsidP="00F24266">
      <w:r>
        <w:rPr>
          <w:rFonts w:hint="eastAsia"/>
        </w:rPr>
        <w:t>I</w:t>
      </w:r>
      <w:r>
        <w:t xml:space="preserve">n the quick find algorithm, the Nc could be 2, because both the union and the find operation </w:t>
      </w:r>
      <w:r>
        <w:lastRenderedPageBreak/>
        <w:t xml:space="preserve">needs 2 data to realize that. </w:t>
      </w:r>
    </w:p>
    <w:p w14:paraId="056D62BE" w14:textId="11A06470" w:rsidR="005A6451" w:rsidRDefault="005A6451" w:rsidP="00F24266">
      <w:r>
        <w:rPr>
          <w:rFonts w:hint="eastAsia"/>
        </w:rPr>
        <w:t>I</w:t>
      </w:r>
      <w:r>
        <w:t xml:space="preserve">n the quick union algorithm, the Nc could be 4. Based on the quick find algorithm, each data needs at least one root to reflect the Big </w:t>
      </w:r>
      <w:r>
        <w:rPr>
          <w:rFonts w:hint="eastAsia"/>
        </w:rPr>
        <w:t>Oh</w:t>
      </w:r>
      <w:r>
        <w:t xml:space="preserve"> </w:t>
      </w:r>
      <w:r>
        <w:rPr>
          <w:rFonts w:hint="eastAsia"/>
        </w:rPr>
        <w:t>complexity</w:t>
      </w:r>
      <w:r>
        <w:t>.</w:t>
      </w:r>
    </w:p>
    <w:p w14:paraId="5139E37E" w14:textId="7041F954" w:rsidR="005A6451" w:rsidRDefault="005A6451" w:rsidP="00F24266">
      <w:r>
        <w:rPr>
          <w:rFonts w:hint="eastAsia"/>
        </w:rPr>
        <w:t>I</w:t>
      </w:r>
      <w:r>
        <w:t xml:space="preserve">n the quick union with weigh balancing algorithm, the Nc could be 5. Based on the quick union algorithm, the roots of each data should be different so that the weigh balancing works. </w:t>
      </w:r>
      <w:proofErr w:type="gramStart"/>
      <w:r>
        <w:t>So</w:t>
      </w:r>
      <w:proofErr w:type="gramEnd"/>
      <w:r>
        <w:t xml:space="preserve"> let’s say one data has the at least one root, then the other one data should have at least two roots.</w:t>
      </w:r>
    </w:p>
    <w:p w14:paraId="2E070799" w14:textId="5EBB4AA1" w:rsidR="005A6451" w:rsidRDefault="005A6451" w:rsidP="00F24266"/>
    <w:p w14:paraId="522AD85B" w14:textId="242A8411" w:rsidR="005A6451" w:rsidRDefault="005A6451" w:rsidP="00F24266">
      <w:pPr>
        <w:rPr>
          <w:b/>
        </w:rPr>
      </w:pPr>
      <w:r w:rsidRPr="005A6451">
        <w:rPr>
          <w:rFonts w:hint="eastAsia"/>
          <w:b/>
        </w:rPr>
        <w:t>Q</w:t>
      </w:r>
      <w:r w:rsidRPr="005A6451">
        <w:rPr>
          <w:b/>
        </w:rPr>
        <w:t>4</w:t>
      </w:r>
    </w:p>
    <w:p w14:paraId="0E194E8E" w14:textId="6B0C8C16" w:rsidR="007656FB" w:rsidRDefault="007656FB" w:rsidP="00F24266">
      <w:pPr>
        <w:rPr>
          <w:b/>
        </w:rPr>
      </w:pPr>
      <w:bookmarkStart w:id="1" w:name="_Hlk827667"/>
      <w:r>
        <w:rPr>
          <w:rFonts w:ascii="Arial" w:hAnsi="Arial" w:cs="Arial"/>
          <w:color w:val="414141"/>
          <w:szCs w:val="21"/>
          <w:shd w:val="clear" w:color="auto" w:fill="FFFFFF"/>
        </w:rPr>
        <w:t>Farthest Pair</w:t>
      </w:r>
      <w:bookmarkEnd w:id="1"/>
      <w:r>
        <w:rPr>
          <w:rFonts w:ascii="Arial" w:hAnsi="Arial" w:cs="Arial"/>
          <w:color w:val="414141"/>
          <w:szCs w:val="21"/>
          <w:shd w:val="clear" w:color="auto" w:fill="FFFFFF"/>
        </w:rPr>
        <w:t xml:space="preserve"> </w:t>
      </w:r>
      <w:r w:rsidR="00B44E0C">
        <w:rPr>
          <w:rFonts w:ascii="Arial" w:hAnsi="Arial" w:cs="Arial" w:hint="eastAsia"/>
          <w:color w:val="414141"/>
          <w:szCs w:val="21"/>
          <w:shd w:val="clear" w:color="auto" w:fill="FFFFFF"/>
        </w:rPr>
        <w:t>implementation</w:t>
      </w:r>
      <w:r w:rsidR="00B44E0C">
        <w:rPr>
          <w:rFonts w:ascii="Arial" w:hAnsi="Arial" w:cs="Arial"/>
          <w:color w:val="414141"/>
          <w:szCs w:val="21"/>
          <w:shd w:val="clear" w:color="auto" w:fill="FFFFFF"/>
        </w:rPr>
        <w:t xml:space="preserve"> is </w:t>
      </w:r>
      <w:r>
        <w:rPr>
          <w:rFonts w:ascii="Arial" w:hAnsi="Arial" w:cs="Arial"/>
          <w:color w:val="414141"/>
          <w:szCs w:val="21"/>
          <w:shd w:val="clear" w:color="auto" w:fill="FFFFFF"/>
        </w:rPr>
        <w:t xml:space="preserve">in the attachment </w:t>
      </w:r>
      <w:r w:rsidRPr="007656FB">
        <w:rPr>
          <w:rFonts w:ascii="Arial" w:hAnsi="Arial" w:cs="Arial"/>
          <w:color w:val="414141"/>
          <w:szCs w:val="21"/>
          <w:shd w:val="clear" w:color="auto" w:fill="FFFFFF"/>
        </w:rPr>
        <w:t>Farthest Pair</w:t>
      </w:r>
      <w:r>
        <w:rPr>
          <w:rFonts w:ascii="Arial" w:hAnsi="Arial" w:cs="Arial"/>
          <w:color w:val="414141"/>
          <w:szCs w:val="21"/>
          <w:shd w:val="clear" w:color="auto" w:fill="FFFFFF"/>
        </w:rPr>
        <w:t>.cpp file</w:t>
      </w:r>
    </w:p>
    <w:p w14:paraId="5DB401A6" w14:textId="5DB02A79" w:rsidR="007656FB" w:rsidRDefault="007656FB" w:rsidP="00D60668">
      <w:pPr>
        <w:rPr>
          <w:rFonts w:ascii="Consolas" w:hAnsi="Consolas" w:cs="Consolas"/>
          <w:color w:val="000000"/>
          <w:kern w:val="0"/>
          <w:sz w:val="19"/>
          <w:szCs w:val="19"/>
        </w:rPr>
      </w:pPr>
    </w:p>
    <w:p w14:paraId="4A5A56BF" w14:textId="276C73D2" w:rsidR="007656FB" w:rsidRDefault="007656FB" w:rsidP="00D60668">
      <w:pPr>
        <w:rPr>
          <w:b/>
        </w:rPr>
      </w:pPr>
      <w:r w:rsidRPr="007656FB">
        <w:rPr>
          <w:rFonts w:hint="eastAsia"/>
          <w:b/>
        </w:rPr>
        <w:t>Q</w:t>
      </w:r>
      <w:r w:rsidRPr="007656FB">
        <w:rPr>
          <w:b/>
        </w:rPr>
        <w:t>5</w:t>
      </w:r>
    </w:p>
    <w:p w14:paraId="06A3FA90" w14:textId="1FF78A96" w:rsidR="007656FB" w:rsidRDefault="007656FB" w:rsidP="00D60668">
      <w:pPr>
        <w:rPr>
          <w:b/>
        </w:rPr>
      </w:pPr>
      <w:r>
        <w:rPr>
          <w:rFonts w:ascii="Arial" w:hAnsi="Arial" w:cs="Arial"/>
          <w:color w:val="414141"/>
          <w:szCs w:val="21"/>
          <w:shd w:val="clear" w:color="auto" w:fill="FFFFFF"/>
        </w:rPr>
        <w:t>Faster-</w:t>
      </w:r>
      <w:proofErr w:type="spellStart"/>
      <w:r>
        <w:rPr>
          <w:rFonts w:ascii="Arial" w:hAnsi="Arial" w:cs="Arial"/>
          <w:color w:val="414141"/>
          <w:szCs w:val="21"/>
          <w:shd w:val="clear" w:color="auto" w:fill="FFFFFF"/>
        </w:rPr>
        <w:t>est</w:t>
      </w:r>
      <w:proofErr w:type="spellEnd"/>
      <w:r>
        <w:rPr>
          <w:rFonts w:ascii="Arial" w:hAnsi="Arial" w:cs="Arial"/>
          <w:color w:val="414141"/>
          <w:szCs w:val="21"/>
          <w:shd w:val="clear" w:color="auto" w:fill="FFFFFF"/>
        </w:rPr>
        <w:t>-</w:t>
      </w:r>
      <w:proofErr w:type="spellStart"/>
      <w:r>
        <w:rPr>
          <w:rFonts w:ascii="Arial" w:hAnsi="Arial" w:cs="Arial"/>
          <w:color w:val="414141"/>
          <w:szCs w:val="21"/>
          <w:shd w:val="clear" w:color="auto" w:fill="FFFFFF"/>
        </w:rPr>
        <w:t>ist</w:t>
      </w:r>
      <w:proofErr w:type="spellEnd"/>
      <w:r>
        <w:rPr>
          <w:rFonts w:ascii="Arial" w:hAnsi="Arial" w:cs="Arial"/>
          <w:color w:val="414141"/>
          <w:szCs w:val="21"/>
          <w:shd w:val="clear" w:color="auto" w:fill="FFFFFF"/>
        </w:rPr>
        <w:t xml:space="preserve"> 3-sum </w:t>
      </w:r>
      <w:r w:rsidR="00B44E0C">
        <w:rPr>
          <w:rFonts w:ascii="Arial" w:hAnsi="Arial" w:cs="Arial" w:hint="eastAsia"/>
          <w:color w:val="414141"/>
          <w:szCs w:val="21"/>
          <w:shd w:val="clear" w:color="auto" w:fill="FFFFFF"/>
        </w:rPr>
        <w:t>implementation</w:t>
      </w:r>
      <w:r w:rsidR="00B44E0C">
        <w:rPr>
          <w:rFonts w:ascii="Arial" w:hAnsi="Arial" w:cs="Arial"/>
          <w:color w:val="414141"/>
          <w:szCs w:val="21"/>
          <w:shd w:val="clear" w:color="auto" w:fill="FFFFFF"/>
        </w:rPr>
        <w:t xml:space="preserve"> is</w:t>
      </w:r>
      <w:r>
        <w:rPr>
          <w:rFonts w:ascii="Arial" w:hAnsi="Arial" w:cs="Arial"/>
          <w:color w:val="414141"/>
          <w:szCs w:val="21"/>
          <w:shd w:val="clear" w:color="auto" w:fill="FFFFFF"/>
        </w:rPr>
        <w:t xml:space="preserve"> in the attachment Faster-</w:t>
      </w:r>
      <w:proofErr w:type="spellStart"/>
      <w:r>
        <w:rPr>
          <w:rFonts w:ascii="Arial" w:hAnsi="Arial" w:cs="Arial"/>
          <w:color w:val="414141"/>
          <w:szCs w:val="21"/>
          <w:shd w:val="clear" w:color="auto" w:fill="FFFFFF"/>
        </w:rPr>
        <w:t>est</w:t>
      </w:r>
      <w:proofErr w:type="spellEnd"/>
      <w:r>
        <w:rPr>
          <w:rFonts w:ascii="Arial" w:hAnsi="Arial" w:cs="Arial"/>
          <w:color w:val="414141"/>
          <w:szCs w:val="21"/>
          <w:shd w:val="clear" w:color="auto" w:fill="FFFFFF"/>
        </w:rPr>
        <w:t>-</w:t>
      </w:r>
      <w:proofErr w:type="spellStart"/>
      <w:r>
        <w:rPr>
          <w:rFonts w:ascii="Arial" w:hAnsi="Arial" w:cs="Arial"/>
          <w:color w:val="414141"/>
          <w:szCs w:val="21"/>
          <w:shd w:val="clear" w:color="auto" w:fill="FFFFFF"/>
        </w:rPr>
        <w:t>ist</w:t>
      </w:r>
      <w:proofErr w:type="spellEnd"/>
      <w:r>
        <w:rPr>
          <w:rFonts w:ascii="Arial" w:hAnsi="Arial" w:cs="Arial"/>
          <w:color w:val="414141"/>
          <w:szCs w:val="21"/>
          <w:shd w:val="clear" w:color="auto" w:fill="FFFFFF"/>
        </w:rPr>
        <w:t xml:space="preserve"> 3-sum.cpp file</w:t>
      </w:r>
    </w:p>
    <w:p w14:paraId="05D2C49B" w14:textId="1A82D068" w:rsidR="007656FB" w:rsidRPr="007656FB" w:rsidRDefault="007656FB" w:rsidP="00B44E0C">
      <w:pPr>
        <w:autoSpaceDE w:val="0"/>
        <w:autoSpaceDN w:val="0"/>
        <w:adjustRightInd w:val="0"/>
        <w:jc w:val="left"/>
        <w:rPr>
          <w:rFonts w:hint="eastAsia"/>
        </w:rPr>
      </w:pPr>
    </w:p>
    <w:sectPr w:rsidR="007656FB" w:rsidRPr="007656F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A7D"/>
    <w:rsid w:val="00013CE4"/>
    <w:rsid w:val="00025F46"/>
    <w:rsid w:val="001C4840"/>
    <w:rsid w:val="00256F88"/>
    <w:rsid w:val="002740C2"/>
    <w:rsid w:val="002E703C"/>
    <w:rsid w:val="00434937"/>
    <w:rsid w:val="004B7585"/>
    <w:rsid w:val="005A6451"/>
    <w:rsid w:val="005E6532"/>
    <w:rsid w:val="006D3A2E"/>
    <w:rsid w:val="007656FB"/>
    <w:rsid w:val="009364F6"/>
    <w:rsid w:val="00AE4FD2"/>
    <w:rsid w:val="00B44E0C"/>
    <w:rsid w:val="00B721AB"/>
    <w:rsid w:val="00D45A7D"/>
    <w:rsid w:val="00D60668"/>
    <w:rsid w:val="00F242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47E9"/>
  <w15:chartTrackingRefBased/>
  <w15:docId w15:val="{39D65170-410A-4A68-80F4-56D7743E48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242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6054036">
      <w:bodyDiv w:val="1"/>
      <w:marLeft w:val="0"/>
      <w:marRight w:val="0"/>
      <w:marTop w:val="0"/>
      <w:marBottom w:val="0"/>
      <w:divBdr>
        <w:top w:val="none" w:sz="0" w:space="0" w:color="auto"/>
        <w:left w:val="none" w:sz="0" w:space="0" w:color="auto"/>
        <w:bottom w:val="none" w:sz="0" w:space="0" w:color="auto"/>
        <w:right w:val="none" w:sz="0" w:space="0" w:color="auto"/>
      </w:divBdr>
    </w:div>
    <w:div w:id="1396123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8489E2-4CD8-4506-A150-5EE8F53D1B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3</Pages>
  <Words>416</Words>
  <Characters>2377</Characters>
  <Application>Microsoft Office Word</Application>
  <DocSecurity>0</DocSecurity>
  <Lines>19</Lines>
  <Paragraphs>5</Paragraphs>
  <ScaleCrop>false</ScaleCrop>
  <Company/>
  <LinksUpToDate>false</LinksUpToDate>
  <CharactersWithSpaces>2788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Nothin Zhou</dc:creator>
  <cp:keywords/>
  <dc:description/>
  <cp:lastModifiedBy>Nothin Zhou</cp:lastModifiedBy>
  <cp:revision>12</cp:revision>
  <cp:lastPrinted>2019-02-12T04:18:00Z</cp:lastPrinted>
  <dcterms:created xsi:type="dcterms:W3CDTF">2019-02-11T23:36:00Z</dcterms:created>
  <dcterms:modified xsi:type="dcterms:W3CDTF">2019-02-18T02:18:00Z</dcterms:modified>
</cp:coreProperties>
</file>