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52F" w:rsidRPr="003D462B" w:rsidRDefault="00ED052F">
      <w:pPr>
        <w:rPr>
          <w:sz w:val="32"/>
          <w:szCs w:val="32"/>
        </w:rPr>
      </w:pPr>
      <w:r w:rsidRPr="003D462B">
        <w:rPr>
          <w:sz w:val="32"/>
          <w:szCs w:val="32"/>
        </w:rPr>
        <w:t>For those who are up for a little more adventure in their lives...</w:t>
      </w:r>
    </w:p>
    <w:p w:rsidR="00766DE7" w:rsidRPr="003D462B" w:rsidRDefault="00A35422">
      <w:pPr>
        <w:rPr>
          <w:b/>
          <w:sz w:val="28"/>
          <w:szCs w:val="28"/>
        </w:rPr>
      </w:pPr>
      <w:r w:rsidRPr="003D462B">
        <w:rPr>
          <w:b/>
          <w:sz w:val="28"/>
          <w:szCs w:val="28"/>
        </w:rPr>
        <w:t xml:space="preserve">Welcome to </w:t>
      </w:r>
      <w:r w:rsidR="00ED052F" w:rsidRPr="003D462B">
        <w:rPr>
          <w:b/>
          <w:sz w:val="28"/>
          <w:szCs w:val="28"/>
        </w:rPr>
        <w:t>Josephine Butler</w:t>
      </w:r>
      <w:r w:rsidRPr="003D462B">
        <w:rPr>
          <w:b/>
          <w:sz w:val="28"/>
          <w:szCs w:val="28"/>
        </w:rPr>
        <w:t xml:space="preserve"> hiking society!</w:t>
      </w:r>
      <w:r w:rsidR="00ED052F" w:rsidRPr="003D462B">
        <w:rPr>
          <w:b/>
          <w:sz w:val="28"/>
          <w:szCs w:val="28"/>
        </w:rPr>
        <w:t xml:space="preserve"> </w:t>
      </w:r>
    </w:p>
    <w:p w:rsidR="00A35422" w:rsidRDefault="00ED052F">
      <w:r>
        <w:t>This is an informal, friendly club where we go on regular walks around Durham</w:t>
      </w:r>
      <w:r w:rsidR="00766DE7">
        <w:t xml:space="preserve"> and</w:t>
      </w:r>
      <w:r>
        <w:t xml:space="preserve"> </w:t>
      </w:r>
      <w:r w:rsidR="003D462B">
        <w:t xml:space="preserve">further afield; </w:t>
      </w:r>
      <w:r w:rsidR="00766DE7">
        <w:t>such as</w:t>
      </w:r>
      <w:r>
        <w:t xml:space="preserve"> hikes in the Highlands, Lake district</w:t>
      </w:r>
      <w:r w:rsidR="00766DE7">
        <w:t xml:space="preserve"> etc. We are also hoping to do an exciting trip abroad in summer 2011!! </w:t>
      </w:r>
    </w:p>
    <w:p w:rsidR="00766DE7" w:rsidRDefault="00766DE7">
      <w:r>
        <w:t>Any abilities are welcome, and whether you’re keen to commit to every hike planned or j</w:t>
      </w:r>
      <w:r w:rsidR="00F926FB">
        <w:t xml:space="preserve">ust interested in participating in the odd </w:t>
      </w:r>
      <w:r w:rsidR="003D462B">
        <w:t>walk</w:t>
      </w:r>
      <w:r w:rsidR="00F926FB">
        <w:t xml:space="preserve">, the club is adaptable and </w:t>
      </w:r>
      <w:r w:rsidR="003D462B">
        <w:t>it’s completely</w:t>
      </w:r>
      <w:r w:rsidR="00F926FB">
        <w:t xml:space="preserve"> up to you.</w:t>
      </w:r>
    </w:p>
    <w:p w:rsidR="00766DE7" w:rsidRDefault="00766DE7">
      <w:r>
        <w:t>Membership fee is £3 a year, and it is recommended to have hiking boots for the walks</w:t>
      </w:r>
      <w:r w:rsidR="00F926FB">
        <w:t>.</w:t>
      </w:r>
    </w:p>
    <w:p w:rsidR="00F926FB" w:rsidRDefault="00F926FB">
      <w:r>
        <w:t xml:space="preserve">There are </w:t>
      </w:r>
      <w:r w:rsidR="003D462B">
        <w:t>no regular meetings; notifications of walks etc are sent via email.</w:t>
      </w:r>
    </w:p>
    <w:p w:rsidR="00766DE7" w:rsidRPr="003D462B" w:rsidRDefault="00766DE7">
      <w:pPr>
        <w:rPr>
          <w:sz w:val="28"/>
          <w:szCs w:val="28"/>
        </w:rPr>
      </w:pPr>
      <w:r w:rsidRPr="003D462B">
        <w:rPr>
          <w:sz w:val="28"/>
          <w:szCs w:val="28"/>
        </w:rPr>
        <w:t xml:space="preserve">If you’re interested in joining or want any more information please contact </w:t>
      </w:r>
      <w:hyperlink r:id="rId4" w:history="1">
        <w:r w:rsidRPr="003D462B">
          <w:rPr>
            <w:rStyle w:val="Hyperlink"/>
            <w:sz w:val="28"/>
            <w:szCs w:val="28"/>
          </w:rPr>
          <w:t>hannah.buckley@durham.ac.uk</w:t>
        </w:r>
      </w:hyperlink>
      <w:r w:rsidRPr="003D462B">
        <w:rPr>
          <w:sz w:val="28"/>
          <w:szCs w:val="28"/>
        </w:rPr>
        <w:t xml:space="preserve"> or visit our </w:t>
      </w:r>
      <w:proofErr w:type="spellStart"/>
      <w:r w:rsidRPr="003D462B">
        <w:rPr>
          <w:sz w:val="28"/>
          <w:szCs w:val="28"/>
        </w:rPr>
        <w:t>facebook</w:t>
      </w:r>
      <w:proofErr w:type="spellEnd"/>
      <w:r w:rsidRPr="003D462B">
        <w:rPr>
          <w:sz w:val="28"/>
          <w:szCs w:val="28"/>
        </w:rPr>
        <w:t xml:space="preserve"> page </w:t>
      </w:r>
      <w:proofErr w:type="spellStart"/>
      <w:proofErr w:type="gramStart"/>
      <w:r w:rsidR="003D462B" w:rsidRPr="003D462B">
        <w:rPr>
          <w:b/>
          <w:sz w:val="28"/>
          <w:szCs w:val="28"/>
        </w:rPr>
        <w:t>josephine</w:t>
      </w:r>
      <w:proofErr w:type="spellEnd"/>
      <w:proofErr w:type="gramEnd"/>
      <w:r w:rsidRPr="003D462B">
        <w:rPr>
          <w:b/>
          <w:sz w:val="28"/>
          <w:szCs w:val="28"/>
        </w:rPr>
        <w:t xml:space="preserve"> butler hiking society</w:t>
      </w:r>
    </w:p>
    <w:p w:rsidR="00ED052F" w:rsidRDefault="00ED052F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177800</wp:posOffset>
            </wp:positionV>
            <wp:extent cx="3724275" cy="2095500"/>
            <wp:effectExtent l="19050" t="0" r="9525" b="0"/>
            <wp:wrapNone/>
            <wp:docPr id="1" name="Picture 1" descr="http://www.theoutdoorsguy.com/wp-content/uploads/2009/02/hiking-page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eoutdoorsguy.com/wp-content/uploads/2009/02/hiking-page_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052F" w:rsidRPr="00ED052F" w:rsidRDefault="00ED052F" w:rsidP="00ED052F"/>
    <w:p w:rsidR="00ED052F" w:rsidRPr="00ED052F" w:rsidRDefault="00ED052F" w:rsidP="00ED052F"/>
    <w:p w:rsidR="00ED052F" w:rsidRPr="00ED052F" w:rsidRDefault="00ED052F" w:rsidP="00ED052F"/>
    <w:p w:rsidR="00ED052F" w:rsidRPr="00ED052F" w:rsidRDefault="00ED052F" w:rsidP="00ED052F"/>
    <w:p w:rsidR="00ED052F" w:rsidRPr="00ED052F" w:rsidRDefault="00ED052F" w:rsidP="00ED052F"/>
    <w:p w:rsidR="00ED052F" w:rsidRPr="00ED052F" w:rsidRDefault="00ED052F" w:rsidP="00ED052F"/>
    <w:p w:rsidR="00A35422" w:rsidRPr="00ED052F" w:rsidRDefault="00A35422" w:rsidP="00ED052F">
      <w:pPr>
        <w:tabs>
          <w:tab w:val="left" w:pos="1065"/>
        </w:tabs>
      </w:pPr>
    </w:p>
    <w:sectPr w:rsidR="00A35422" w:rsidRPr="00ED052F" w:rsidSect="00FF4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5422"/>
    <w:rsid w:val="003D462B"/>
    <w:rsid w:val="004F3273"/>
    <w:rsid w:val="00766DE7"/>
    <w:rsid w:val="009843F9"/>
    <w:rsid w:val="00A35422"/>
    <w:rsid w:val="00DD3273"/>
    <w:rsid w:val="00ED052F"/>
    <w:rsid w:val="00F74E1F"/>
    <w:rsid w:val="00F926FB"/>
    <w:rsid w:val="00FF4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4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6D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hannah.buckley@durh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Buckley</dc:creator>
  <cp:lastModifiedBy>Hannah Buckley</cp:lastModifiedBy>
  <cp:revision>2</cp:revision>
  <dcterms:created xsi:type="dcterms:W3CDTF">2010-12-16T14:02:00Z</dcterms:created>
  <dcterms:modified xsi:type="dcterms:W3CDTF">2010-12-16T15:21:00Z</dcterms:modified>
</cp:coreProperties>
</file>