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Supplier</w:t>
            </w:r>
            <w:r>
              <w:rPr>
                <w:b/>
                <w:sz w:val="16"/>
              </w:rPr>
              <w:t xml:space="preserve"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sz w:val="16"/>
              </w:rPr>
              <w:t xml:space="preserve">{% for item in items %}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sz w:val="16"/>
              </w:rPr>
              <w:t xml:space="preserve">{% endfor %}</w:t>
            </w:r>
          </w:p>
        </w:tc>
        <w:tc>
          <w:tcPr>
            <w:tcW w:w="2552" w:type="dxa"/>
          </w:tcPr>
          <w:p w14:paraId="0249B34C" w14:textId="076EE44E" w:rsidR="00FA78D4" w:rsidRDefault="004F4477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r>
              <w:rPr>
                <w:sz w:val="16"/>
              </w:rPr>
              <w:t xml:space="preserve">{{ item.quantity }}</w:t>
            </w:r>
          </w:p>
        </w:tc>
        <w:tc>
          <w:tcPr>
            <w:tcW w:w="1984" w:type="dxa"/>
          </w:tcPr>
          <w:p w14:paraId="6070140B" w14:textId="6E8E3050" w:rsidR="00FA78D4" w:rsidRDefault="004F4477" w:rsidP="00FA78D4">
            <w:pPr>
              <w:pStyle w:val="TableParagraph"/>
              <w:spacing w:before="10"/>
              <w:ind w:left="260"/>
              <w:rPr>
                <w:sz w:val="16"/>
              </w:rPr>
            </w:pPr>
            <w:r>
              <w:rPr>
                <w:sz w:val="16"/>
              </w:rPr>
              <w:t xml:space="preserve">{{ item.unit_price }}</w:t>
            </w:r>
          </w:p>
        </w:tc>
        <w:tc>
          <w:tcPr>
            <w:tcW w:w="2127" w:type="dxa"/>
          </w:tcPr>
          <w:p w14:paraId="46BDD4FF" w14:textId="4104EBD8" w:rsidR="00FA78D4" w:rsidRDefault="004F4477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 xml:space="preserve">{{ item.line_total }}</w:t>
            </w: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po.vat_percentage }}</w:t>
            </w:r>
            <w:r>
              <w:rPr>
                <w:sz w:val="16"/>
                <w:szCs w:val="16"/>
              </w:rPr>
              <w:t xml:space="preserve">%)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 xml:space="preserve">{{ currency 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 xml:space="preserve">{{ currency 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 xml:space="preserve">{{ currency }}</w:t>
            </w:r>
            <w:r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{{ po.total_amount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total_amount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{{ po.vat_amount_calculated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 xml:space="preserve">{{ currency 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po.grand_total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9789" w14:textId="77777777" w:rsidR="000C2582" w:rsidRDefault="000C2582" w:rsidP="00E84BB7">
      <w:r>
        <w:separator/>
      </w:r>
    </w:p>
  </w:endnote>
  <w:endnote w:type="continuationSeparator" w:id="0">
    <w:p w14:paraId="13807256" w14:textId="77777777" w:rsidR="000C2582" w:rsidRDefault="000C258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BF0D" w14:textId="77777777" w:rsidR="000C2582" w:rsidRDefault="000C2582" w:rsidP="00E84BB7">
      <w:r>
        <w:separator/>
      </w:r>
    </w:p>
  </w:footnote>
  <w:footnote w:type="continuationSeparator" w:id="0">
    <w:p w14:paraId="44A958CC" w14:textId="77777777" w:rsidR="000C2582" w:rsidRDefault="000C258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2026-01-23T14:46:00Z</dcterms:created>
  <dcterms:modified xsi:type="dcterms:W3CDTF">2026-01-23T14:46:00Z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