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CC58A" w14:textId="77777777" w:rsidR="00A361FB" w:rsidRDefault="00000000">
      <w:pPr>
        <w:spacing w:after="0" w:line="259" w:lineRule="auto"/>
        <w:ind w:left="-1440" w:right="10800" w:firstLine="0"/>
        <w:jc w:val="left"/>
      </w:pPr>
      <w:r>
        <w:rPr>
          <w:noProof/>
        </w:rPr>
        <w:drawing>
          <wp:anchor distT="0" distB="0" distL="114300" distR="114300" simplePos="0" relativeHeight="251658240" behindDoc="0" locked="0" layoutInCell="1" allowOverlap="0" wp14:anchorId="4677A8EC" wp14:editId="7798511B">
            <wp:simplePos x="0" y="0"/>
            <wp:positionH relativeFrom="page">
              <wp:posOffset>0</wp:posOffset>
            </wp:positionH>
            <wp:positionV relativeFrom="page">
              <wp:posOffset>0</wp:posOffset>
            </wp:positionV>
            <wp:extent cx="7772400" cy="10043161"/>
            <wp:effectExtent l="0" t="0" r="0" b="0"/>
            <wp:wrapTopAndBottom/>
            <wp:docPr id="854441" name="Picture 854441"/>
            <wp:cNvGraphicFramePr/>
            <a:graphic xmlns:a="http://schemas.openxmlformats.org/drawingml/2006/main">
              <a:graphicData uri="http://schemas.openxmlformats.org/drawingml/2006/picture">
                <pic:pic xmlns:pic="http://schemas.openxmlformats.org/drawingml/2006/picture">
                  <pic:nvPicPr>
                    <pic:cNvPr id="854441" name="Picture 854441"/>
                    <pic:cNvPicPr/>
                  </pic:nvPicPr>
                  <pic:blipFill>
                    <a:blip r:embed="rId7"/>
                    <a:stretch>
                      <a:fillRect/>
                    </a:stretch>
                  </pic:blipFill>
                  <pic:spPr>
                    <a:xfrm>
                      <a:off x="0" y="0"/>
                      <a:ext cx="7772400" cy="10043161"/>
                    </a:xfrm>
                    <a:prstGeom prst="rect">
                      <a:avLst/>
                    </a:prstGeom>
                  </pic:spPr>
                </pic:pic>
              </a:graphicData>
            </a:graphic>
          </wp:anchor>
        </w:drawing>
      </w:r>
    </w:p>
    <w:p w14:paraId="207326C3" w14:textId="77777777" w:rsidR="00A361FB" w:rsidRDefault="00A361FB">
      <w:pPr>
        <w:sectPr w:rsidR="00A361FB">
          <w:footerReference w:type="even" r:id="rId8"/>
          <w:footerReference w:type="default" r:id="rId9"/>
          <w:footerReference w:type="first" r:id="rId10"/>
          <w:footnotePr>
            <w:numRestart w:val="eachPage"/>
          </w:footnotePr>
          <w:pgSz w:w="12240" w:h="15840"/>
          <w:pgMar w:top="1440" w:right="1440" w:bottom="1440" w:left="1440" w:header="720" w:footer="720" w:gutter="0"/>
          <w:cols w:space="720"/>
        </w:sectPr>
      </w:pPr>
    </w:p>
    <w:p w14:paraId="7CA2C268" w14:textId="77777777" w:rsidR="00A361FB" w:rsidRDefault="00000000">
      <w:pPr>
        <w:spacing w:after="102" w:line="236" w:lineRule="auto"/>
        <w:ind w:left="2753" w:right="2753" w:firstLine="0"/>
        <w:jc w:val="center"/>
      </w:pPr>
      <w:r>
        <w:rPr>
          <w:rFonts w:ascii="Calibri" w:eastAsia="Calibri" w:hAnsi="Calibri" w:cs="Calibri"/>
          <w:noProof/>
          <w:color w:val="000000"/>
          <w:sz w:val="22"/>
        </w:rPr>
        <w:lastRenderedPageBreak/>
        <mc:AlternateContent>
          <mc:Choice Requires="wpg">
            <w:drawing>
              <wp:anchor distT="0" distB="0" distL="114300" distR="114300" simplePos="0" relativeHeight="251659264" behindDoc="0" locked="0" layoutInCell="1" allowOverlap="1" wp14:anchorId="296C5DD0" wp14:editId="3D57C8B5">
                <wp:simplePos x="0" y="0"/>
                <wp:positionH relativeFrom="page">
                  <wp:posOffset>0</wp:posOffset>
                </wp:positionH>
                <wp:positionV relativeFrom="page">
                  <wp:posOffset>1214095</wp:posOffset>
                </wp:positionV>
                <wp:extent cx="6839953" cy="173012"/>
                <wp:effectExtent l="0" t="0" r="0" b="0"/>
                <wp:wrapTopAndBottom/>
                <wp:docPr id="633361" name="Group 633361"/>
                <wp:cNvGraphicFramePr/>
                <a:graphic xmlns:a="http://schemas.openxmlformats.org/drawingml/2006/main">
                  <a:graphicData uri="http://schemas.microsoft.com/office/word/2010/wordprocessingGroup">
                    <wpg:wgp>
                      <wpg:cNvGrpSpPr/>
                      <wpg:grpSpPr>
                        <a:xfrm>
                          <a:off x="0" y="0"/>
                          <a:ext cx="6839953" cy="173012"/>
                          <a:chOff x="0" y="0"/>
                          <a:chExt cx="6839953" cy="173012"/>
                        </a:xfrm>
                      </wpg:grpSpPr>
                      <wps:wsp>
                        <wps:cNvPr id="12" name="Shape 12"/>
                        <wps:cNvSpPr/>
                        <wps:spPr>
                          <a:xfrm>
                            <a:off x="3329038" y="0"/>
                            <a:ext cx="181902" cy="173012"/>
                          </a:xfrm>
                          <a:custGeom>
                            <a:avLst/>
                            <a:gdLst/>
                            <a:ahLst/>
                            <a:cxnLst/>
                            <a:rect l="0" t="0" r="0" b="0"/>
                            <a:pathLst>
                              <a:path w="181902" h="173012">
                                <a:moveTo>
                                  <a:pt x="90957" y="0"/>
                                </a:moveTo>
                                <a:lnTo>
                                  <a:pt x="112598" y="65862"/>
                                </a:lnTo>
                                <a:lnTo>
                                  <a:pt x="181902" y="66078"/>
                                </a:lnTo>
                                <a:lnTo>
                                  <a:pt x="125971" y="107036"/>
                                </a:lnTo>
                                <a:lnTo>
                                  <a:pt x="147180" y="173012"/>
                                </a:lnTo>
                                <a:lnTo>
                                  <a:pt x="90957" y="132461"/>
                                </a:lnTo>
                                <a:lnTo>
                                  <a:pt x="34734" y="173012"/>
                                </a:lnTo>
                                <a:lnTo>
                                  <a:pt x="55931" y="107036"/>
                                </a:lnTo>
                                <a:lnTo>
                                  <a:pt x="0" y="66078"/>
                                </a:lnTo>
                                <a:lnTo>
                                  <a:pt x="69304" y="65862"/>
                                </a:lnTo>
                                <a:lnTo>
                                  <a:pt x="90957"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3" name="Shape 13"/>
                        <wps:cNvSpPr/>
                        <wps:spPr>
                          <a:xfrm>
                            <a:off x="0" y="73025"/>
                            <a:ext cx="3267075" cy="27000"/>
                          </a:xfrm>
                          <a:custGeom>
                            <a:avLst/>
                            <a:gdLst/>
                            <a:ahLst/>
                            <a:cxnLst/>
                            <a:rect l="0" t="0" r="0" b="0"/>
                            <a:pathLst>
                              <a:path w="3267075" h="27000">
                                <a:moveTo>
                                  <a:pt x="3267075" y="0"/>
                                </a:moveTo>
                                <a:lnTo>
                                  <a:pt x="3267075" y="27000"/>
                                </a:lnTo>
                                <a:lnTo>
                                  <a:pt x="0" y="13500"/>
                                </a:lnTo>
                                <a:lnTo>
                                  <a:pt x="3267075"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4" name="Shape 14"/>
                        <wps:cNvSpPr/>
                        <wps:spPr>
                          <a:xfrm>
                            <a:off x="3572917" y="73025"/>
                            <a:ext cx="3267037" cy="27000"/>
                          </a:xfrm>
                          <a:custGeom>
                            <a:avLst/>
                            <a:gdLst/>
                            <a:ahLst/>
                            <a:cxnLst/>
                            <a:rect l="0" t="0" r="0" b="0"/>
                            <a:pathLst>
                              <a:path w="3267037" h="27000">
                                <a:moveTo>
                                  <a:pt x="0" y="0"/>
                                </a:moveTo>
                                <a:lnTo>
                                  <a:pt x="3267037" y="13500"/>
                                </a:lnTo>
                                <a:lnTo>
                                  <a:pt x="0" y="27000"/>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anchor>
            </w:drawing>
          </mc:Choice>
          <mc:Fallback xmlns:a="http://schemas.openxmlformats.org/drawingml/2006/main">
            <w:pict>
              <v:group id="Group 633361" style="width:538.579pt;height:13.623pt;position:absolute;mso-position-horizontal-relative:page;mso-position-horizontal:absolute;margin-left:0pt;mso-position-vertical-relative:page;margin-top:95.598pt;" coordsize="68399,1730">
                <v:shape id="Shape 12" style="position:absolute;width:1819;height:1730;left:33290;top:0;" coordsize="181902,173012" path="m90957,0l112598,65862l181902,66078l125971,107036l147180,173012l90957,132461l34734,173012l55931,107036l0,66078l69304,65862l90957,0x">
                  <v:stroke weight="0pt" endcap="flat" joinstyle="miter" miterlimit="10" on="false" color="#000000" opacity="0"/>
                  <v:fill on="true" color="#221f20"/>
                </v:shape>
                <v:shape id="Shape 13" style="position:absolute;width:32670;height:270;left:0;top:730;" coordsize="3267075,27000" path="m3267075,0l3267075,27000l0,13500l3267075,0x">
                  <v:stroke weight="0pt" endcap="flat" joinstyle="miter" miterlimit="10" on="false" color="#000000" opacity="0"/>
                  <v:fill on="true" color="#221f20"/>
                </v:shape>
                <v:shape id="Shape 14" style="position:absolute;width:32670;height:270;left:35729;top:730;" coordsize="3267037,27000" path="m0,0l3267037,13500l0,27000l0,0x">
                  <v:stroke weight="0pt" endcap="flat" joinstyle="miter" miterlimit="10" on="false" color="#000000" opacity="0"/>
                  <v:fill on="true" color="#221f20"/>
                </v:shape>
                <w10:wrap type="topAndBottom"/>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6BBBA0EB" wp14:editId="1819370F">
                <wp:simplePos x="0" y="0"/>
                <wp:positionH relativeFrom="page">
                  <wp:posOffset>2178418</wp:posOffset>
                </wp:positionH>
                <wp:positionV relativeFrom="page">
                  <wp:posOffset>8576465</wp:posOffset>
                </wp:positionV>
                <wp:extent cx="2483130" cy="448869"/>
                <wp:effectExtent l="0" t="0" r="0" b="0"/>
                <wp:wrapTopAndBottom/>
                <wp:docPr id="633362" name="Group 633362"/>
                <wp:cNvGraphicFramePr/>
                <a:graphic xmlns:a="http://schemas.openxmlformats.org/drawingml/2006/main">
                  <a:graphicData uri="http://schemas.microsoft.com/office/word/2010/wordprocessingGroup">
                    <wpg:wgp>
                      <wpg:cNvGrpSpPr/>
                      <wpg:grpSpPr>
                        <a:xfrm>
                          <a:off x="0" y="0"/>
                          <a:ext cx="2483130" cy="448869"/>
                          <a:chOff x="0" y="0"/>
                          <a:chExt cx="2483130" cy="448869"/>
                        </a:xfrm>
                      </wpg:grpSpPr>
                      <wps:wsp>
                        <wps:cNvPr id="15" name="Shape 15"/>
                        <wps:cNvSpPr/>
                        <wps:spPr>
                          <a:xfrm>
                            <a:off x="490881" y="153094"/>
                            <a:ext cx="103873" cy="130899"/>
                          </a:xfrm>
                          <a:custGeom>
                            <a:avLst/>
                            <a:gdLst/>
                            <a:ahLst/>
                            <a:cxnLst/>
                            <a:rect l="0" t="0" r="0" b="0"/>
                            <a:pathLst>
                              <a:path w="103873" h="130899">
                                <a:moveTo>
                                  <a:pt x="0" y="0"/>
                                </a:moveTo>
                                <a:lnTo>
                                  <a:pt x="25730" y="0"/>
                                </a:lnTo>
                                <a:lnTo>
                                  <a:pt x="79311" y="87414"/>
                                </a:lnTo>
                                <a:lnTo>
                                  <a:pt x="79311" y="0"/>
                                </a:lnTo>
                                <a:lnTo>
                                  <a:pt x="103873" y="0"/>
                                </a:lnTo>
                                <a:lnTo>
                                  <a:pt x="103873" y="130899"/>
                                </a:lnTo>
                                <a:lnTo>
                                  <a:pt x="77356" y="130899"/>
                                </a:lnTo>
                                <a:lnTo>
                                  <a:pt x="24562" y="45517"/>
                                </a:lnTo>
                                <a:lnTo>
                                  <a:pt x="24562" y="130899"/>
                                </a:lnTo>
                                <a:lnTo>
                                  <a:pt x="0" y="130899"/>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6" name="Shape 16"/>
                        <wps:cNvSpPr/>
                        <wps:spPr>
                          <a:xfrm>
                            <a:off x="622770" y="153094"/>
                            <a:ext cx="104635" cy="130899"/>
                          </a:xfrm>
                          <a:custGeom>
                            <a:avLst/>
                            <a:gdLst/>
                            <a:ahLst/>
                            <a:cxnLst/>
                            <a:rect l="0" t="0" r="0" b="0"/>
                            <a:pathLst>
                              <a:path w="104635" h="130899">
                                <a:moveTo>
                                  <a:pt x="0" y="0"/>
                                </a:moveTo>
                                <a:lnTo>
                                  <a:pt x="26441" y="0"/>
                                </a:lnTo>
                                <a:lnTo>
                                  <a:pt x="26441" y="51550"/>
                                </a:lnTo>
                                <a:lnTo>
                                  <a:pt x="78232" y="51550"/>
                                </a:lnTo>
                                <a:lnTo>
                                  <a:pt x="78232" y="0"/>
                                </a:lnTo>
                                <a:lnTo>
                                  <a:pt x="104635" y="0"/>
                                </a:lnTo>
                                <a:lnTo>
                                  <a:pt x="104635" y="130899"/>
                                </a:lnTo>
                                <a:lnTo>
                                  <a:pt x="78232" y="130899"/>
                                </a:lnTo>
                                <a:lnTo>
                                  <a:pt x="78232" y="73647"/>
                                </a:lnTo>
                                <a:lnTo>
                                  <a:pt x="26441" y="73647"/>
                                </a:lnTo>
                                <a:lnTo>
                                  <a:pt x="26441" y="130899"/>
                                </a:lnTo>
                                <a:lnTo>
                                  <a:pt x="0" y="130899"/>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7" name="Shape 17"/>
                        <wps:cNvSpPr/>
                        <wps:spPr>
                          <a:xfrm>
                            <a:off x="741451" y="153092"/>
                            <a:ext cx="64827" cy="130899"/>
                          </a:xfrm>
                          <a:custGeom>
                            <a:avLst/>
                            <a:gdLst/>
                            <a:ahLst/>
                            <a:cxnLst/>
                            <a:rect l="0" t="0" r="0" b="0"/>
                            <a:pathLst>
                              <a:path w="64827" h="130899">
                                <a:moveTo>
                                  <a:pt x="50990" y="0"/>
                                </a:moveTo>
                                <a:lnTo>
                                  <a:pt x="64827" y="0"/>
                                </a:lnTo>
                                <a:lnTo>
                                  <a:pt x="64827" y="31064"/>
                                </a:lnTo>
                                <a:lnTo>
                                  <a:pt x="64643" y="30569"/>
                                </a:lnTo>
                                <a:lnTo>
                                  <a:pt x="46965" y="79108"/>
                                </a:lnTo>
                                <a:lnTo>
                                  <a:pt x="64827" y="79108"/>
                                </a:lnTo>
                                <a:lnTo>
                                  <a:pt x="64827" y="101156"/>
                                </a:lnTo>
                                <a:lnTo>
                                  <a:pt x="38837" y="101156"/>
                                </a:lnTo>
                                <a:lnTo>
                                  <a:pt x="28029" y="130899"/>
                                </a:lnTo>
                                <a:lnTo>
                                  <a:pt x="0" y="130899"/>
                                </a:lnTo>
                                <a:lnTo>
                                  <a:pt x="5099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8" name="Shape 18"/>
                        <wps:cNvSpPr/>
                        <wps:spPr>
                          <a:xfrm>
                            <a:off x="780555" y="118917"/>
                            <a:ext cx="25724" cy="26695"/>
                          </a:xfrm>
                          <a:custGeom>
                            <a:avLst/>
                            <a:gdLst/>
                            <a:ahLst/>
                            <a:cxnLst/>
                            <a:rect l="0" t="0" r="0" b="0"/>
                            <a:pathLst>
                              <a:path w="25724" h="26695">
                                <a:moveTo>
                                  <a:pt x="0" y="0"/>
                                </a:moveTo>
                                <a:lnTo>
                                  <a:pt x="25724" y="0"/>
                                </a:lnTo>
                                <a:lnTo>
                                  <a:pt x="25724" y="26695"/>
                                </a:lnTo>
                                <a:lnTo>
                                  <a:pt x="24663" y="26695"/>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19" name="Shape 19"/>
                        <wps:cNvSpPr/>
                        <wps:spPr>
                          <a:xfrm>
                            <a:off x="806279" y="153092"/>
                            <a:ext cx="66529" cy="130899"/>
                          </a:xfrm>
                          <a:custGeom>
                            <a:avLst/>
                            <a:gdLst/>
                            <a:ahLst/>
                            <a:cxnLst/>
                            <a:rect l="0" t="0" r="0" b="0"/>
                            <a:pathLst>
                              <a:path w="66529" h="130899">
                                <a:moveTo>
                                  <a:pt x="0" y="0"/>
                                </a:moveTo>
                                <a:lnTo>
                                  <a:pt x="14103" y="0"/>
                                </a:lnTo>
                                <a:lnTo>
                                  <a:pt x="66529" y="130899"/>
                                </a:lnTo>
                                <a:lnTo>
                                  <a:pt x="37763" y="130899"/>
                                </a:lnTo>
                                <a:lnTo>
                                  <a:pt x="26346" y="101156"/>
                                </a:lnTo>
                                <a:lnTo>
                                  <a:pt x="0" y="101156"/>
                                </a:lnTo>
                                <a:lnTo>
                                  <a:pt x="0" y="79108"/>
                                </a:lnTo>
                                <a:lnTo>
                                  <a:pt x="17862" y="79108"/>
                                </a:lnTo>
                                <a:lnTo>
                                  <a:pt x="0" y="31064"/>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20" name="Shape 20"/>
                        <wps:cNvSpPr/>
                        <wps:spPr>
                          <a:xfrm>
                            <a:off x="806279" y="118917"/>
                            <a:ext cx="14738" cy="26695"/>
                          </a:xfrm>
                          <a:custGeom>
                            <a:avLst/>
                            <a:gdLst/>
                            <a:ahLst/>
                            <a:cxnLst/>
                            <a:rect l="0" t="0" r="0" b="0"/>
                            <a:pathLst>
                              <a:path w="14738" h="26695">
                                <a:moveTo>
                                  <a:pt x="0" y="0"/>
                                </a:moveTo>
                                <a:lnTo>
                                  <a:pt x="2407" y="0"/>
                                </a:lnTo>
                                <a:lnTo>
                                  <a:pt x="14738" y="26695"/>
                                </a:lnTo>
                                <a:lnTo>
                                  <a:pt x="0" y="26695"/>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21" name="Shape 21"/>
                        <wps:cNvSpPr/>
                        <wps:spPr>
                          <a:xfrm>
                            <a:off x="924332" y="153094"/>
                            <a:ext cx="121704" cy="130899"/>
                          </a:xfrm>
                          <a:custGeom>
                            <a:avLst/>
                            <a:gdLst/>
                            <a:ahLst/>
                            <a:cxnLst/>
                            <a:rect l="0" t="0" r="0" b="0"/>
                            <a:pathLst>
                              <a:path w="121704" h="130899">
                                <a:moveTo>
                                  <a:pt x="4191" y="0"/>
                                </a:moveTo>
                                <a:lnTo>
                                  <a:pt x="35090" y="0"/>
                                </a:lnTo>
                                <a:lnTo>
                                  <a:pt x="61328" y="42050"/>
                                </a:lnTo>
                                <a:lnTo>
                                  <a:pt x="87058" y="0"/>
                                </a:lnTo>
                                <a:lnTo>
                                  <a:pt x="117678" y="0"/>
                                </a:lnTo>
                                <a:lnTo>
                                  <a:pt x="76962" y="63602"/>
                                </a:lnTo>
                                <a:lnTo>
                                  <a:pt x="121704" y="130899"/>
                                </a:lnTo>
                                <a:lnTo>
                                  <a:pt x="89802" y="130899"/>
                                </a:lnTo>
                                <a:lnTo>
                                  <a:pt x="60808" y="85649"/>
                                </a:lnTo>
                                <a:lnTo>
                                  <a:pt x="31699" y="130899"/>
                                </a:lnTo>
                                <a:lnTo>
                                  <a:pt x="0" y="130899"/>
                                </a:lnTo>
                                <a:lnTo>
                                  <a:pt x="44729" y="62585"/>
                                </a:lnTo>
                                <a:lnTo>
                                  <a:pt x="4191"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22" name="Shape 22"/>
                        <wps:cNvSpPr/>
                        <wps:spPr>
                          <a:xfrm>
                            <a:off x="1059409" y="153099"/>
                            <a:ext cx="104407" cy="133121"/>
                          </a:xfrm>
                          <a:custGeom>
                            <a:avLst/>
                            <a:gdLst/>
                            <a:ahLst/>
                            <a:cxnLst/>
                            <a:rect l="0" t="0" r="0" b="0"/>
                            <a:pathLst>
                              <a:path w="104407" h="133121">
                                <a:moveTo>
                                  <a:pt x="0" y="0"/>
                                </a:moveTo>
                                <a:lnTo>
                                  <a:pt x="26429" y="0"/>
                                </a:lnTo>
                                <a:lnTo>
                                  <a:pt x="26429" y="70891"/>
                                </a:lnTo>
                                <a:cubicBezTo>
                                  <a:pt x="26429" y="82156"/>
                                  <a:pt x="26746" y="89446"/>
                                  <a:pt x="27419" y="92773"/>
                                </a:cubicBezTo>
                                <a:cubicBezTo>
                                  <a:pt x="28537" y="98133"/>
                                  <a:pt x="31242" y="102438"/>
                                  <a:pt x="35484" y="105714"/>
                                </a:cubicBezTo>
                                <a:cubicBezTo>
                                  <a:pt x="39751" y="108915"/>
                                  <a:pt x="45593" y="110528"/>
                                  <a:pt x="52946" y="110528"/>
                                </a:cubicBezTo>
                                <a:cubicBezTo>
                                  <a:pt x="60465" y="110528"/>
                                  <a:pt x="66116" y="109017"/>
                                  <a:pt x="69913" y="105969"/>
                                </a:cubicBezTo>
                                <a:cubicBezTo>
                                  <a:pt x="73736" y="102921"/>
                                  <a:pt x="76010" y="99123"/>
                                  <a:pt x="76784" y="94628"/>
                                </a:cubicBezTo>
                                <a:cubicBezTo>
                                  <a:pt x="77584" y="90170"/>
                                  <a:pt x="77952" y="82804"/>
                                  <a:pt x="77952" y="72428"/>
                                </a:cubicBezTo>
                                <a:lnTo>
                                  <a:pt x="77952" y="0"/>
                                </a:lnTo>
                                <a:lnTo>
                                  <a:pt x="104407" y="0"/>
                                </a:lnTo>
                                <a:lnTo>
                                  <a:pt x="104407" y="68732"/>
                                </a:lnTo>
                                <a:cubicBezTo>
                                  <a:pt x="104407" y="84455"/>
                                  <a:pt x="103683" y="95568"/>
                                  <a:pt x="102235" y="102044"/>
                                </a:cubicBezTo>
                                <a:cubicBezTo>
                                  <a:pt x="100825" y="108572"/>
                                  <a:pt x="98171" y="114046"/>
                                  <a:pt x="94348" y="118516"/>
                                </a:cubicBezTo>
                                <a:cubicBezTo>
                                  <a:pt x="90500" y="122987"/>
                                  <a:pt x="85369" y="126556"/>
                                  <a:pt x="78943" y="129184"/>
                                </a:cubicBezTo>
                                <a:cubicBezTo>
                                  <a:pt x="72517" y="131814"/>
                                  <a:pt x="64109" y="133121"/>
                                  <a:pt x="53759" y="133121"/>
                                </a:cubicBezTo>
                                <a:cubicBezTo>
                                  <a:pt x="41275" y="133121"/>
                                  <a:pt x="31788" y="131687"/>
                                  <a:pt x="25311" y="128816"/>
                                </a:cubicBezTo>
                                <a:cubicBezTo>
                                  <a:pt x="18860" y="125959"/>
                                  <a:pt x="13754" y="122162"/>
                                  <a:pt x="10008" y="117551"/>
                                </a:cubicBezTo>
                                <a:cubicBezTo>
                                  <a:pt x="6261" y="112967"/>
                                  <a:pt x="3785" y="108128"/>
                                  <a:pt x="2591" y="103035"/>
                                </a:cubicBezTo>
                                <a:cubicBezTo>
                                  <a:pt x="851" y="95517"/>
                                  <a:pt x="0" y="84455"/>
                                  <a:pt x="0" y="69850"/>
                                </a:cubicBez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23" name="Shape 23"/>
                        <wps:cNvSpPr/>
                        <wps:spPr>
                          <a:xfrm>
                            <a:off x="1178370" y="153101"/>
                            <a:ext cx="64827" cy="130898"/>
                          </a:xfrm>
                          <a:custGeom>
                            <a:avLst/>
                            <a:gdLst/>
                            <a:ahLst/>
                            <a:cxnLst/>
                            <a:rect l="0" t="0" r="0" b="0"/>
                            <a:pathLst>
                              <a:path w="64827" h="130898">
                                <a:moveTo>
                                  <a:pt x="50978" y="0"/>
                                </a:moveTo>
                                <a:lnTo>
                                  <a:pt x="64827" y="0"/>
                                </a:lnTo>
                                <a:lnTo>
                                  <a:pt x="64827" y="31052"/>
                                </a:lnTo>
                                <a:lnTo>
                                  <a:pt x="64643" y="30556"/>
                                </a:lnTo>
                                <a:lnTo>
                                  <a:pt x="46965" y="79095"/>
                                </a:lnTo>
                                <a:lnTo>
                                  <a:pt x="64827" y="79095"/>
                                </a:lnTo>
                                <a:lnTo>
                                  <a:pt x="64827" y="101155"/>
                                </a:lnTo>
                                <a:lnTo>
                                  <a:pt x="38837" y="101155"/>
                                </a:lnTo>
                                <a:lnTo>
                                  <a:pt x="28042" y="130898"/>
                                </a:lnTo>
                                <a:lnTo>
                                  <a:pt x="0" y="130898"/>
                                </a:lnTo>
                                <a:lnTo>
                                  <a:pt x="50978"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24" name="Shape 24"/>
                        <wps:cNvSpPr/>
                        <wps:spPr>
                          <a:xfrm>
                            <a:off x="1215505" y="136997"/>
                            <a:ext cx="27692" cy="11608"/>
                          </a:xfrm>
                          <a:custGeom>
                            <a:avLst/>
                            <a:gdLst/>
                            <a:ahLst/>
                            <a:cxnLst/>
                            <a:rect l="0" t="0" r="0" b="0"/>
                            <a:pathLst>
                              <a:path w="27692" h="11608">
                                <a:moveTo>
                                  <a:pt x="19469" y="0"/>
                                </a:moveTo>
                                <a:lnTo>
                                  <a:pt x="27692" y="0"/>
                                </a:lnTo>
                                <a:lnTo>
                                  <a:pt x="27692" y="5233"/>
                                </a:lnTo>
                                <a:lnTo>
                                  <a:pt x="27406" y="5042"/>
                                </a:lnTo>
                                <a:lnTo>
                                  <a:pt x="17577" y="11608"/>
                                </a:lnTo>
                                <a:lnTo>
                                  <a:pt x="0" y="11608"/>
                                </a:lnTo>
                                <a:lnTo>
                                  <a:pt x="19469"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25" name="Shape 25"/>
                        <wps:cNvSpPr/>
                        <wps:spPr>
                          <a:xfrm>
                            <a:off x="1232129" y="119420"/>
                            <a:ext cx="11068" cy="14580"/>
                          </a:xfrm>
                          <a:custGeom>
                            <a:avLst/>
                            <a:gdLst/>
                            <a:ahLst/>
                            <a:cxnLst/>
                            <a:rect l="0" t="0" r="0" b="0"/>
                            <a:pathLst>
                              <a:path w="11068" h="14580">
                                <a:moveTo>
                                  <a:pt x="10782" y="0"/>
                                </a:moveTo>
                                <a:lnTo>
                                  <a:pt x="11068" y="0"/>
                                </a:lnTo>
                                <a:lnTo>
                                  <a:pt x="11068" y="14580"/>
                                </a:lnTo>
                                <a:lnTo>
                                  <a:pt x="0" y="14580"/>
                                </a:lnTo>
                                <a:lnTo>
                                  <a:pt x="10782"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26" name="Shape 26"/>
                        <wps:cNvSpPr/>
                        <wps:spPr>
                          <a:xfrm>
                            <a:off x="1243197" y="153101"/>
                            <a:ext cx="66529" cy="130898"/>
                          </a:xfrm>
                          <a:custGeom>
                            <a:avLst/>
                            <a:gdLst/>
                            <a:ahLst/>
                            <a:cxnLst/>
                            <a:rect l="0" t="0" r="0" b="0"/>
                            <a:pathLst>
                              <a:path w="66529" h="130898">
                                <a:moveTo>
                                  <a:pt x="0" y="0"/>
                                </a:moveTo>
                                <a:lnTo>
                                  <a:pt x="14103" y="0"/>
                                </a:lnTo>
                                <a:lnTo>
                                  <a:pt x="66529" y="130898"/>
                                </a:lnTo>
                                <a:lnTo>
                                  <a:pt x="37776" y="130898"/>
                                </a:lnTo>
                                <a:lnTo>
                                  <a:pt x="26346" y="101155"/>
                                </a:lnTo>
                                <a:lnTo>
                                  <a:pt x="0" y="101155"/>
                                </a:lnTo>
                                <a:lnTo>
                                  <a:pt x="0" y="79095"/>
                                </a:lnTo>
                                <a:lnTo>
                                  <a:pt x="17862" y="79095"/>
                                </a:lnTo>
                                <a:lnTo>
                                  <a:pt x="0" y="31052"/>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27" name="Shape 27"/>
                        <wps:cNvSpPr/>
                        <wps:spPr>
                          <a:xfrm>
                            <a:off x="1243197" y="136997"/>
                            <a:ext cx="27133" cy="11608"/>
                          </a:xfrm>
                          <a:custGeom>
                            <a:avLst/>
                            <a:gdLst/>
                            <a:ahLst/>
                            <a:cxnLst/>
                            <a:rect l="0" t="0" r="0" b="0"/>
                            <a:pathLst>
                              <a:path w="27133" h="11608">
                                <a:moveTo>
                                  <a:pt x="0" y="0"/>
                                </a:moveTo>
                                <a:lnTo>
                                  <a:pt x="7689" y="0"/>
                                </a:lnTo>
                                <a:lnTo>
                                  <a:pt x="27133" y="11608"/>
                                </a:lnTo>
                                <a:lnTo>
                                  <a:pt x="9531" y="11608"/>
                                </a:lnTo>
                                <a:lnTo>
                                  <a:pt x="0" y="5233"/>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28" name="Shape 28"/>
                        <wps:cNvSpPr/>
                        <wps:spPr>
                          <a:xfrm>
                            <a:off x="1243197" y="119420"/>
                            <a:ext cx="27844" cy="14580"/>
                          </a:xfrm>
                          <a:custGeom>
                            <a:avLst/>
                            <a:gdLst/>
                            <a:ahLst/>
                            <a:cxnLst/>
                            <a:rect l="0" t="0" r="0" b="0"/>
                            <a:pathLst>
                              <a:path w="27844" h="14580">
                                <a:moveTo>
                                  <a:pt x="0" y="0"/>
                                </a:moveTo>
                                <a:lnTo>
                                  <a:pt x="27844" y="0"/>
                                </a:lnTo>
                                <a:lnTo>
                                  <a:pt x="4807" y="14580"/>
                                </a:lnTo>
                                <a:lnTo>
                                  <a:pt x="0" y="14580"/>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29" name="Shape 29"/>
                        <wps:cNvSpPr/>
                        <wps:spPr>
                          <a:xfrm>
                            <a:off x="1314349" y="153094"/>
                            <a:ext cx="104025" cy="130899"/>
                          </a:xfrm>
                          <a:custGeom>
                            <a:avLst/>
                            <a:gdLst/>
                            <a:ahLst/>
                            <a:cxnLst/>
                            <a:rect l="0" t="0" r="0" b="0"/>
                            <a:pathLst>
                              <a:path w="104025" h="130899">
                                <a:moveTo>
                                  <a:pt x="0" y="0"/>
                                </a:moveTo>
                                <a:lnTo>
                                  <a:pt x="104025" y="0"/>
                                </a:lnTo>
                                <a:lnTo>
                                  <a:pt x="104025" y="22136"/>
                                </a:lnTo>
                                <a:lnTo>
                                  <a:pt x="65291" y="22136"/>
                                </a:lnTo>
                                <a:lnTo>
                                  <a:pt x="65291" y="130899"/>
                                </a:lnTo>
                                <a:lnTo>
                                  <a:pt x="38849" y="130899"/>
                                </a:lnTo>
                                <a:lnTo>
                                  <a:pt x="38849" y="22136"/>
                                </a:lnTo>
                                <a:lnTo>
                                  <a:pt x="0" y="22136"/>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0" name="Shape 30"/>
                        <wps:cNvSpPr/>
                        <wps:spPr>
                          <a:xfrm>
                            <a:off x="1486332" y="153105"/>
                            <a:ext cx="54401" cy="130886"/>
                          </a:xfrm>
                          <a:custGeom>
                            <a:avLst/>
                            <a:gdLst/>
                            <a:ahLst/>
                            <a:cxnLst/>
                            <a:rect l="0" t="0" r="0" b="0"/>
                            <a:pathLst>
                              <a:path w="54401" h="130886">
                                <a:moveTo>
                                  <a:pt x="0" y="0"/>
                                </a:moveTo>
                                <a:lnTo>
                                  <a:pt x="52350" y="0"/>
                                </a:lnTo>
                                <a:lnTo>
                                  <a:pt x="54401" y="114"/>
                                </a:lnTo>
                                <a:lnTo>
                                  <a:pt x="54401" y="21875"/>
                                </a:lnTo>
                                <a:lnTo>
                                  <a:pt x="41631" y="21768"/>
                                </a:lnTo>
                                <a:lnTo>
                                  <a:pt x="26441" y="21768"/>
                                </a:lnTo>
                                <a:lnTo>
                                  <a:pt x="26441" y="52032"/>
                                </a:lnTo>
                                <a:lnTo>
                                  <a:pt x="43752" y="52032"/>
                                </a:lnTo>
                                <a:lnTo>
                                  <a:pt x="54401" y="51940"/>
                                </a:lnTo>
                                <a:lnTo>
                                  <a:pt x="54401" y="74064"/>
                                </a:lnTo>
                                <a:lnTo>
                                  <a:pt x="47790" y="73863"/>
                                </a:lnTo>
                                <a:lnTo>
                                  <a:pt x="26441" y="73863"/>
                                </a:lnTo>
                                <a:lnTo>
                                  <a:pt x="26441" y="108864"/>
                                </a:lnTo>
                                <a:lnTo>
                                  <a:pt x="50914" y="108864"/>
                                </a:lnTo>
                                <a:lnTo>
                                  <a:pt x="54401" y="108802"/>
                                </a:lnTo>
                                <a:lnTo>
                                  <a:pt x="54401" y="130736"/>
                                </a:lnTo>
                                <a:lnTo>
                                  <a:pt x="44564" y="130886"/>
                                </a:lnTo>
                                <a:lnTo>
                                  <a:pt x="0" y="130886"/>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1" name="Shape 31"/>
                        <wps:cNvSpPr/>
                        <wps:spPr>
                          <a:xfrm>
                            <a:off x="1540732" y="153219"/>
                            <a:ext cx="55264" cy="130622"/>
                          </a:xfrm>
                          <a:custGeom>
                            <a:avLst/>
                            <a:gdLst/>
                            <a:ahLst/>
                            <a:cxnLst/>
                            <a:rect l="0" t="0" r="0" b="0"/>
                            <a:pathLst>
                              <a:path w="55264" h="130622">
                                <a:moveTo>
                                  <a:pt x="0" y="0"/>
                                </a:moveTo>
                                <a:lnTo>
                                  <a:pt x="21075" y="1168"/>
                                </a:lnTo>
                                <a:cubicBezTo>
                                  <a:pt x="26181" y="2057"/>
                                  <a:pt x="30740" y="3823"/>
                                  <a:pt x="34753" y="6553"/>
                                </a:cubicBezTo>
                                <a:cubicBezTo>
                                  <a:pt x="38767" y="9334"/>
                                  <a:pt x="42145" y="12954"/>
                                  <a:pt x="44812" y="17538"/>
                                </a:cubicBezTo>
                                <a:cubicBezTo>
                                  <a:pt x="47492" y="22111"/>
                                  <a:pt x="48838" y="27191"/>
                                  <a:pt x="48838" y="32842"/>
                                </a:cubicBezTo>
                                <a:cubicBezTo>
                                  <a:pt x="48838" y="38951"/>
                                  <a:pt x="47174" y="44577"/>
                                  <a:pt x="43872" y="49682"/>
                                </a:cubicBezTo>
                                <a:cubicBezTo>
                                  <a:pt x="40570" y="54852"/>
                                  <a:pt x="36087" y="58648"/>
                                  <a:pt x="30448" y="61252"/>
                                </a:cubicBezTo>
                                <a:cubicBezTo>
                                  <a:pt x="38436" y="63526"/>
                                  <a:pt x="44545" y="67501"/>
                                  <a:pt x="48838" y="73101"/>
                                </a:cubicBezTo>
                                <a:cubicBezTo>
                                  <a:pt x="53130" y="78689"/>
                                  <a:pt x="55264" y="85255"/>
                                  <a:pt x="55264" y="92850"/>
                                </a:cubicBezTo>
                                <a:cubicBezTo>
                                  <a:pt x="55264" y="98806"/>
                                  <a:pt x="53842" y="104584"/>
                                  <a:pt x="51098" y="110210"/>
                                </a:cubicBezTo>
                                <a:cubicBezTo>
                                  <a:pt x="48342" y="115824"/>
                                  <a:pt x="44545" y="120358"/>
                                  <a:pt x="39770" y="123685"/>
                                </a:cubicBezTo>
                                <a:cubicBezTo>
                                  <a:pt x="34944" y="127051"/>
                                  <a:pt x="29064" y="129108"/>
                                  <a:pt x="22053" y="129908"/>
                                </a:cubicBezTo>
                                <a:cubicBezTo>
                                  <a:pt x="19850" y="130131"/>
                                  <a:pt x="16091" y="130315"/>
                                  <a:pt x="10776" y="130459"/>
                                </a:cubicBezTo>
                                <a:lnTo>
                                  <a:pt x="0" y="130622"/>
                                </a:lnTo>
                                <a:lnTo>
                                  <a:pt x="0" y="108688"/>
                                </a:lnTo>
                                <a:lnTo>
                                  <a:pt x="8190" y="108542"/>
                                </a:lnTo>
                                <a:cubicBezTo>
                                  <a:pt x="11211" y="108404"/>
                                  <a:pt x="13360" y="108197"/>
                                  <a:pt x="14637" y="107924"/>
                                </a:cubicBezTo>
                                <a:cubicBezTo>
                                  <a:pt x="18586" y="107239"/>
                                  <a:pt x="21749" y="105499"/>
                                  <a:pt x="24238" y="102692"/>
                                </a:cubicBezTo>
                                <a:cubicBezTo>
                                  <a:pt x="26689" y="99949"/>
                                  <a:pt x="27959" y="96228"/>
                                  <a:pt x="27959" y="91605"/>
                                </a:cubicBezTo>
                                <a:cubicBezTo>
                                  <a:pt x="27959" y="87668"/>
                                  <a:pt x="26981" y="84315"/>
                                  <a:pt x="25089" y="81559"/>
                                </a:cubicBezTo>
                                <a:cubicBezTo>
                                  <a:pt x="23196" y="78854"/>
                                  <a:pt x="20415" y="76873"/>
                                  <a:pt x="16808" y="75591"/>
                                </a:cubicBezTo>
                                <a:cubicBezTo>
                                  <a:pt x="15018" y="74968"/>
                                  <a:pt x="12167" y="74508"/>
                                  <a:pt x="8262" y="74203"/>
                                </a:cubicBezTo>
                                <a:lnTo>
                                  <a:pt x="0" y="73951"/>
                                </a:lnTo>
                                <a:lnTo>
                                  <a:pt x="0" y="51826"/>
                                </a:lnTo>
                                <a:lnTo>
                                  <a:pt x="1906" y="51810"/>
                                </a:lnTo>
                                <a:cubicBezTo>
                                  <a:pt x="5109" y="51737"/>
                                  <a:pt x="7328" y="51626"/>
                                  <a:pt x="8566" y="51473"/>
                                </a:cubicBezTo>
                                <a:cubicBezTo>
                                  <a:pt x="13074" y="50978"/>
                                  <a:pt x="16618" y="49390"/>
                                  <a:pt x="19234" y="46813"/>
                                </a:cubicBezTo>
                                <a:cubicBezTo>
                                  <a:pt x="21812" y="44235"/>
                                  <a:pt x="23108" y="40780"/>
                                  <a:pt x="23108" y="36564"/>
                                </a:cubicBezTo>
                                <a:cubicBezTo>
                                  <a:pt x="23108" y="32525"/>
                                  <a:pt x="22015" y="29248"/>
                                  <a:pt x="19780" y="26721"/>
                                </a:cubicBezTo>
                                <a:cubicBezTo>
                                  <a:pt x="17545" y="24219"/>
                                  <a:pt x="14205" y="22657"/>
                                  <a:pt x="9823" y="22136"/>
                                </a:cubicBezTo>
                                <a:cubicBezTo>
                                  <a:pt x="8509" y="21984"/>
                                  <a:pt x="5975" y="21863"/>
                                  <a:pt x="2213" y="21781"/>
                                </a:cubicBezTo>
                                <a:lnTo>
                                  <a:pt x="0" y="21761"/>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2" name="Shape 32"/>
                        <wps:cNvSpPr/>
                        <wps:spPr>
                          <a:xfrm>
                            <a:off x="1604988" y="153092"/>
                            <a:ext cx="64846" cy="130899"/>
                          </a:xfrm>
                          <a:custGeom>
                            <a:avLst/>
                            <a:gdLst/>
                            <a:ahLst/>
                            <a:cxnLst/>
                            <a:rect l="0" t="0" r="0" b="0"/>
                            <a:pathLst>
                              <a:path w="64846" h="130899">
                                <a:moveTo>
                                  <a:pt x="51003" y="0"/>
                                </a:moveTo>
                                <a:lnTo>
                                  <a:pt x="64846" y="0"/>
                                </a:lnTo>
                                <a:lnTo>
                                  <a:pt x="64846" y="31048"/>
                                </a:lnTo>
                                <a:lnTo>
                                  <a:pt x="64669" y="30569"/>
                                </a:lnTo>
                                <a:lnTo>
                                  <a:pt x="46990" y="79108"/>
                                </a:lnTo>
                                <a:lnTo>
                                  <a:pt x="64846" y="79108"/>
                                </a:lnTo>
                                <a:lnTo>
                                  <a:pt x="64846" y="101156"/>
                                </a:lnTo>
                                <a:lnTo>
                                  <a:pt x="38888" y="101156"/>
                                </a:lnTo>
                                <a:lnTo>
                                  <a:pt x="28054" y="130899"/>
                                </a:lnTo>
                                <a:lnTo>
                                  <a:pt x="0" y="130899"/>
                                </a:lnTo>
                                <a:lnTo>
                                  <a:pt x="51003"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3" name="Shape 33"/>
                        <wps:cNvSpPr/>
                        <wps:spPr>
                          <a:xfrm>
                            <a:off x="1665021" y="137726"/>
                            <a:ext cx="4814" cy="10565"/>
                          </a:xfrm>
                          <a:custGeom>
                            <a:avLst/>
                            <a:gdLst/>
                            <a:ahLst/>
                            <a:cxnLst/>
                            <a:rect l="0" t="0" r="0" b="0"/>
                            <a:pathLst>
                              <a:path w="4814" h="10565">
                                <a:moveTo>
                                  <a:pt x="4814" y="0"/>
                                </a:moveTo>
                                <a:lnTo>
                                  <a:pt x="4814" y="10565"/>
                                </a:lnTo>
                                <a:lnTo>
                                  <a:pt x="0" y="10565"/>
                                </a:lnTo>
                                <a:lnTo>
                                  <a:pt x="0" y="710"/>
                                </a:lnTo>
                                <a:lnTo>
                                  <a:pt x="4814"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4" name="Shape 34"/>
                        <wps:cNvSpPr/>
                        <wps:spPr>
                          <a:xfrm>
                            <a:off x="1652613" y="118370"/>
                            <a:ext cx="17221" cy="10819"/>
                          </a:xfrm>
                          <a:custGeom>
                            <a:avLst/>
                            <a:gdLst/>
                            <a:ahLst/>
                            <a:cxnLst/>
                            <a:rect l="0" t="0" r="0" b="0"/>
                            <a:pathLst>
                              <a:path w="17221" h="10819">
                                <a:moveTo>
                                  <a:pt x="12852" y="77"/>
                                </a:moveTo>
                                <a:lnTo>
                                  <a:pt x="17221" y="951"/>
                                </a:lnTo>
                                <a:lnTo>
                                  <a:pt x="17221" y="10819"/>
                                </a:lnTo>
                                <a:lnTo>
                                  <a:pt x="9347" y="9475"/>
                                </a:lnTo>
                                <a:cubicBezTo>
                                  <a:pt x="7519" y="9475"/>
                                  <a:pt x="4725" y="9551"/>
                                  <a:pt x="965" y="9830"/>
                                </a:cubicBezTo>
                                <a:lnTo>
                                  <a:pt x="0" y="724"/>
                                </a:lnTo>
                                <a:cubicBezTo>
                                  <a:pt x="2299" y="254"/>
                                  <a:pt x="6604" y="0"/>
                                  <a:pt x="12852" y="77"/>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5" name="Shape 35"/>
                        <wps:cNvSpPr/>
                        <wps:spPr>
                          <a:xfrm>
                            <a:off x="1669835" y="153092"/>
                            <a:ext cx="66522" cy="130899"/>
                          </a:xfrm>
                          <a:custGeom>
                            <a:avLst/>
                            <a:gdLst/>
                            <a:ahLst/>
                            <a:cxnLst/>
                            <a:rect l="0" t="0" r="0" b="0"/>
                            <a:pathLst>
                              <a:path w="66522" h="130899">
                                <a:moveTo>
                                  <a:pt x="0" y="0"/>
                                </a:moveTo>
                                <a:lnTo>
                                  <a:pt x="14110" y="0"/>
                                </a:lnTo>
                                <a:lnTo>
                                  <a:pt x="66522" y="130899"/>
                                </a:lnTo>
                                <a:lnTo>
                                  <a:pt x="37770" y="130899"/>
                                </a:lnTo>
                                <a:lnTo>
                                  <a:pt x="26327" y="101156"/>
                                </a:lnTo>
                                <a:lnTo>
                                  <a:pt x="0" y="101156"/>
                                </a:lnTo>
                                <a:lnTo>
                                  <a:pt x="0" y="79108"/>
                                </a:lnTo>
                                <a:lnTo>
                                  <a:pt x="17856" y="79108"/>
                                </a:lnTo>
                                <a:lnTo>
                                  <a:pt x="0" y="31048"/>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6" name="Shape 36"/>
                        <wps:cNvSpPr/>
                        <wps:spPr>
                          <a:xfrm>
                            <a:off x="1669835" y="119321"/>
                            <a:ext cx="21666" cy="28970"/>
                          </a:xfrm>
                          <a:custGeom>
                            <a:avLst/>
                            <a:gdLst/>
                            <a:ahLst/>
                            <a:cxnLst/>
                            <a:rect l="0" t="0" r="0" b="0"/>
                            <a:pathLst>
                              <a:path w="21666" h="28970">
                                <a:moveTo>
                                  <a:pt x="0" y="0"/>
                                </a:moveTo>
                                <a:lnTo>
                                  <a:pt x="13589" y="2719"/>
                                </a:lnTo>
                                <a:cubicBezTo>
                                  <a:pt x="18694" y="5196"/>
                                  <a:pt x="21298" y="8701"/>
                                  <a:pt x="21425" y="13133"/>
                                </a:cubicBezTo>
                                <a:cubicBezTo>
                                  <a:pt x="21666" y="19318"/>
                                  <a:pt x="16268" y="23116"/>
                                  <a:pt x="5169" y="24500"/>
                                </a:cubicBezTo>
                                <a:lnTo>
                                  <a:pt x="5169" y="28970"/>
                                </a:lnTo>
                                <a:lnTo>
                                  <a:pt x="0" y="28970"/>
                                </a:lnTo>
                                <a:lnTo>
                                  <a:pt x="0" y="18405"/>
                                </a:lnTo>
                                <a:lnTo>
                                  <a:pt x="1727" y="18150"/>
                                </a:lnTo>
                                <a:cubicBezTo>
                                  <a:pt x="4851" y="17363"/>
                                  <a:pt x="6452" y="16016"/>
                                  <a:pt x="6515" y="14060"/>
                                </a:cubicBezTo>
                                <a:cubicBezTo>
                                  <a:pt x="6566" y="12664"/>
                                  <a:pt x="5740" y="11508"/>
                                  <a:pt x="4026" y="10555"/>
                                </a:cubicBezTo>
                                <a:lnTo>
                                  <a:pt x="0" y="9868"/>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7" name="Shape 37"/>
                        <wps:cNvSpPr/>
                        <wps:spPr>
                          <a:xfrm>
                            <a:off x="1750657" y="153094"/>
                            <a:ext cx="103822" cy="130899"/>
                          </a:xfrm>
                          <a:custGeom>
                            <a:avLst/>
                            <a:gdLst/>
                            <a:ahLst/>
                            <a:cxnLst/>
                            <a:rect l="0" t="0" r="0" b="0"/>
                            <a:pathLst>
                              <a:path w="103822" h="130899">
                                <a:moveTo>
                                  <a:pt x="0" y="0"/>
                                </a:moveTo>
                                <a:lnTo>
                                  <a:pt x="25705" y="0"/>
                                </a:lnTo>
                                <a:lnTo>
                                  <a:pt x="79286" y="87414"/>
                                </a:lnTo>
                                <a:lnTo>
                                  <a:pt x="79286" y="0"/>
                                </a:lnTo>
                                <a:lnTo>
                                  <a:pt x="103822" y="0"/>
                                </a:lnTo>
                                <a:lnTo>
                                  <a:pt x="103822" y="130899"/>
                                </a:lnTo>
                                <a:lnTo>
                                  <a:pt x="77305" y="130899"/>
                                </a:lnTo>
                                <a:lnTo>
                                  <a:pt x="24549" y="45517"/>
                                </a:lnTo>
                                <a:lnTo>
                                  <a:pt x="24549" y="130899"/>
                                </a:lnTo>
                                <a:lnTo>
                                  <a:pt x="0" y="130899"/>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8" name="Shape 38"/>
                        <wps:cNvSpPr/>
                        <wps:spPr>
                          <a:xfrm>
                            <a:off x="1916380" y="153094"/>
                            <a:ext cx="122428" cy="130899"/>
                          </a:xfrm>
                          <a:custGeom>
                            <a:avLst/>
                            <a:gdLst/>
                            <a:ahLst/>
                            <a:cxnLst/>
                            <a:rect l="0" t="0" r="0" b="0"/>
                            <a:pathLst>
                              <a:path w="122428" h="130899">
                                <a:moveTo>
                                  <a:pt x="0" y="0"/>
                                </a:moveTo>
                                <a:lnTo>
                                  <a:pt x="30975" y="0"/>
                                </a:lnTo>
                                <a:lnTo>
                                  <a:pt x="61785" y="51778"/>
                                </a:lnTo>
                                <a:lnTo>
                                  <a:pt x="91973" y="0"/>
                                </a:lnTo>
                                <a:lnTo>
                                  <a:pt x="122428" y="0"/>
                                </a:lnTo>
                                <a:lnTo>
                                  <a:pt x="74282" y="76009"/>
                                </a:lnTo>
                                <a:lnTo>
                                  <a:pt x="74282" y="130899"/>
                                </a:lnTo>
                                <a:lnTo>
                                  <a:pt x="47942" y="130899"/>
                                </a:lnTo>
                                <a:lnTo>
                                  <a:pt x="47942" y="75806"/>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39" name="Shape 39"/>
                        <wps:cNvSpPr/>
                        <wps:spPr>
                          <a:xfrm>
                            <a:off x="2099513" y="153094"/>
                            <a:ext cx="104673" cy="130899"/>
                          </a:xfrm>
                          <a:custGeom>
                            <a:avLst/>
                            <a:gdLst/>
                            <a:ahLst/>
                            <a:cxnLst/>
                            <a:rect l="0" t="0" r="0" b="0"/>
                            <a:pathLst>
                              <a:path w="104673" h="130899">
                                <a:moveTo>
                                  <a:pt x="0" y="0"/>
                                </a:moveTo>
                                <a:lnTo>
                                  <a:pt x="26441" y="0"/>
                                </a:lnTo>
                                <a:lnTo>
                                  <a:pt x="26441" y="51550"/>
                                </a:lnTo>
                                <a:lnTo>
                                  <a:pt x="78232" y="51550"/>
                                </a:lnTo>
                                <a:lnTo>
                                  <a:pt x="78232" y="0"/>
                                </a:lnTo>
                                <a:lnTo>
                                  <a:pt x="104673" y="0"/>
                                </a:lnTo>
                                <a:lnTo>
                                  <a:pt x="104673" y="130899"/>
                                </a:lnTo>
                                <a:lnTo>
                                  <a:pt x="78232" y="130899"/>
                                </a:lnTo>
                                <a:lnTo>
                                  <a:pt x="78232" y="73647"/>
                                </a:lnTo>
                                <a:lnTo>
                                  <a:pt x="26441" y="73647"/>
                                </a:lnTo>
                                <a:lnTo>
                                  <a:pt x="26441" y="130899"/>
                                </a:lnTo>
                                <a:lnTo>
                                  <a:pt x="0" y="130899"/>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893398" name="Shape 893398"/>
                        <wps:cNvSpPr/>
                        <wps:spPr>
                          <a:xfrm>
                            <a:off x="2276043" y="294739"/>
                            <a:ext cx="13545" cy="25083"/>
                          </a:xfrm>
                          <a:custGeom>
                            <a:avLst/>
                            <a:gdLst/>
                            <a:ahLst/>
                            <a:cxnLst/>
                            <a:rect l="0" t="0" r="0" b="0"/>
                            <a:pathLst>
                              <a:path w="13545" h="25083">
                                <a:moveTo>
                                  <a:pt x="0" y="0"/>
                                </a:moveTo>
                                <a:lnTo>
                                  <a:pt x="13545" y="0"/>
                                </a:lnTo>
                                <a:lnTo>
                                  <a:pt x="13545" y="25083"/>
                                </a:lnTo>
                                <a:lnTo>
                                  <a:pt x="0" y="25083"/>
                                </a:lnTo>
                                <a:lnTo>
                                  <a:pt x="0" y="0"/>
                                </a:lnTo>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41" name="Shape 41"/>
                        <wps:cNvSpPr/>
                        <wps:spPr>
                          <a:xfrm>
                            <a:off x="2226132" y="150848"/>
                            <a:ext cx="63455" cy="135344"/>
                          </a:xfrm>
                          <a:custGeom>
                            <a:avLst/>
                            <a:gdLst/>
                            <a:ahLst/>
                            <a:cxnLst/>
                            <a:rect l="0" t="0" r="0" b="0"/>
                            <a:pathLst>
                              <a:path w="63455" h="135344">
                                <a:moveTo>
                                  <a:pt x="63309" y="0"/>
                                </a:moveTo>
                                <a:lnTo>
                                  <a:pt x="63455" y="26"/>
                                </a:lnTo>
                                <a:lnTo>
                                  <a:pt x="63455" y="22617"/>
                                </a:lnTo>
                                <a:lnTo>
                                  <a:pt x="48825" y="25416"/>
                                </a:lnTo>
                                <a:cubicBezTo>
                                  <a:pt x="44434" y="27296"/>
                                  <a:pt x="40570" y="30112"/>
                                  <a:pt x="37236" y="33858"/>
                                </a:cubicBezTo>
                                <a:cubicBezTo>
                                  <a:pt x="30543" y="41301"/>
                                  <a:pt x="27241" y="52553"/>
                                  <a:pt x="27241" y="67641"/>
                                </a:cubicBezTo>
                                <a:cubicBezTo>
                                  <a:pt x="27241" y="82424"/>
                                  <a:pt x="30658" y="93688"/>
                                  <a:pt x="37516" y="101321"/>
                                </a:cubicBezTo>
                                <a:cubicBezTo>
                                  <a:pt x="40951" y="105170"/>
                                  <a:pt x="44831" y="108036"/>
                                  <a:pt x="49169" y="109941"/>
                                </a:cubicBezTo>
                                <a:lnTo>
                                  <a:pt x="63455" y="112765"/>
                                </a:lnTo>
                                <a:lnTo>
                                  <a:pt x="63455" y="135344"/>
                                </a:lnTo>
                                <a:lnTo>
                                  <a:pt x="37467" y="130935"/>
                                </a:lnTo>
                                <a:cubicBezTo>
                                  <a:pt x="29728" y="127969"/>
                                  <a:pt x="22987" y="123520"/>
                                  <a:pt x="17247" y="117590"/>
                                </a:cubicBezTo>
                                <a:cubicBezTo>
                                  <a:pt x="5766" y="105741"/>
                                  <a:pt x="0" y="89371"/>
                                  <a:pt x="0" y="68530"/>
                                </a:cubicBezTo>
                                <a:cubicBezTo>
                                  <a:pt x="0" y="55156"/>
                                  <a:pt x="1994" y="43980"/>
                                  <a:pt x="5982" y="34951"/>
                                </a:cubicBezTo>
                                <a:cubicBezTo>
                                  <a:pt x="8953" y="28246"/>
                                  <a:pt x="12979" y="22302"/>
                                  <a:pt x="18186" y="16967"/>
                                </a:cubicBezTo>
                                <a:cubicBezTo>
                                  <a:pt x="23317" y="11710"/>
                                  <a:pt x="28981" y="7760"/>
                                  <a:pt x="35103" y="5182"/>
                                </a:cubicBezTo>
                                <a:cubicBezTo>
                                  <a:pt x="43243" y="1753"/>
                                  <a:pt x="52667" y="0"/>
                                  <a:pt x="63309"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893399" name="Shape 893399"/>
                        <wps:cNvSpPr/>
                        <wps:spPr>
                          <a:xfrm>
                            <a:off x="2289588" y="294739"/>
                            <a:ext cx="11563" cy="25083"/>
                          </a:xfrm>
                          <a:custGeom>
                            <a:avLst/>
                            <a:gdLst/>
                            <a:ahLst/>
                            <a:cxnLst/>
                            <a:rect l="0" t="0" r="0" b="0"/>
                            <a:pathLst>
                              <a:path w="11563" h="25083">
                                <a:moveTo>
                                  <a:pt x="0" y="0"/>
                                </a:moveTo>
                                <a:lnTo>
                                  <a:pt x="11563" y="0"/>
                                </a:lnTo>
                                <a:lnTo>
                                  <a:pt x="11563" y="25083"/>
                                </a:lnTo>
                                <a:lnTo>
                                  <a:pt x="0" y="25083"/>
                                </a:lnTo>
                                <a:lnTo>
                                  <a:pt x="0" y="0"/>
                                </a:lnTo>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43" name="Shape 43"/>
                        <wps:cNvSpPr/>
                        <wps:spPr>
                          <a:xfrm>
                            <a:off x="2289588" y="150874"/>
                            <a:ext cx="63519" cy="135357"/>
                          </a:xfrm>
                          <a:custGeom>
                            <a:avLst/>
                            <a:gdLst/>
                            <a:ahLst/>
                            <a:cxnLst/>
                            <a:rect l="0" t="0" r="0" b="0"/>
                            <a:pathLst>
                              <a:path w="63519" h="135357">
                                <a:moveTo>
                                  <a:pt x="0" y="0"/>
                                </a:moveTo>
                                <a:lnTo>
                                  <a:pt x="25894" y="4470"/>
                                </a:lnTo>
                                <a:cubicBezTo>
                                  <a:pt x="33608" y="7468"/>
                                  <a:pt x="40355" y="11964"/>
                                  <a:pt x="46133" y="17958"/>
                                </a:cubicBezTo>
                                <a:cubicBezTo>
                                  <a:pt x="57715" y="29883"/>
                                  <a:pt x="63519" y="46533"/>
                                  <a:pt x="63519" y="67856"/>
                                </a:cubicBezTo>
                                <a:cubicBezTo>
                                  <a:pt x="63519" y="88989"/>
                                  <a:pt x="57791" y="105563"/>
                                  <a:pt x="46285" y="117475"/>
                                </a:cubicBezTo>
                                <a:cubicBezTo>
                                  <a:pt x="34804" y="129401"/>
                                  <a:pt x="19450" y="135357"/>
                                  <a:pt x="222" y="135357"/>
                                </a:cubicBezTo>
                                <a:lnTo>
                                  <a:pt x="0" y="135319"/>
                                </a:lnTo>
                                <a:lnTo>
                                  <a:pt x="0" y="112740"/>
                                </a:lnTo>
                                <a:lnTo>
                                  <a:pt x="121" y="112764"/>
                                </a:lnTo>
                                <a:cubicBezTo>
                                  <a:pt x="10662" y="112764"/>
                                  <a:pt x="19298" y="108992"/>
                                  <a:pt x="26041" y="101397"/>
                                </a:cubicBezTo>
                                <a:cubicBezTo>
                                  <a:pt x="32810" y="93828"/>
                                  <a:pt x="36214" y="82398"/>
                                  <a:pt x="36214" y="67221"/>
                                </a:cubicBezTo>
                                <a:cubicBezTo>
                                  <a:pt x="36214" y="52236"/>
                                  <a:pt x="32887" y="41022"/>
                                  <a:pt x="26321" y="33681"/>
                                </a:cubicBezTo>
                                <a:cubicBezTo>
                                  <a:pt x="19742" y="26289"/>
                                  <a:pt x="11017" y="22568"/>
                                  <a:pt x="121" y="22568"/>
                                </a:cubicBezTo>
                                <a:lnTo>
                                  <a:pt x="0" y="22592"/>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44" name="Shape 44"/>
                        <wps:cNvSpPr/>
                        <wps:spPr>
                          <a:xfrm>
                            <a:off x="2369135" y="150844"/>
                            <a:ext cx="113995" cy="135382"/>
                          </a:xfrm>
                          <a:custGeom>
                            <a:avLst/>
                            <a:gdLst/>
                            <a:ahLst/>
                            <a:cxnLst/>
                            <a:rect l="0" t="0" r="0" b="0"/>
                            <a:pathLst>
                              <a:path w="113995" h="135382">
                                <a:moveTo>
                                  <a:pt x="61214" y="0"/>
                                </a:moveTo>
                                <a:cubicBezTo>
                                  <a:pt x="77229" y="0"/>
                                  <a:pt x="90221" y="4738"/>
                                  <a:pt x="100228" y="14237"/>
                                </a:cubicBezTo>
                                <a:cubicBezTo>
                                  <a:pt x="106172" y="19812"/>
                                  <a:pt x="110617" y="27826"/>
                                  <a:pt x="113589" y="38316"/>
                                </a:cubicBezTo>
                                <a:lnTo>
                                  <a:pt x="87478" y="44565"/>
                                </a:lnTo>
                                <a:cubicBezTo>
                                  <a:pt x="85915" y="37770"/>
                                  <a:pt x="82664" y="32410"/>
                                  <a:pt x="77749" y="28525"/>
                                </a:cubicBezTo>
                                <a:cubicBezTo>
                                  <a:pt x="72809" y="24550"/>
                                  <a:pt x="66865" y="22593"/>
                                  <a:pt x="59880" y="22593"/>
                                </a:cubicBezTo>
                                <a:cubicBezTo>
                                  <a:pt x="50152" y="22593"/>
                                  <a:pt x="42291" y="26112"/>
                                  <a:pt x="36233" y="33058"/>
                                </a:cubicBezTo>
                                <a:cubicBezTo>
                                  <a:pt x="30213" y="40005"/>
                                  <a:pt x="27191" y="51321"/>
                                  <a:pt x="27191" y="66891"/>
                                </a:cubicBezTo>
                                <a:cubicBezTo>
                                  <a:pt x="27191" y="83439"/>
                                  <a:pt x="30163" y="95225"/>
                                  <a:pt x="36169" y="102260"/>
                                </a:cubicBezTo>
                                <a:cubicBezTo>
                                  <a:pt x="42113" y="109309"/>
                                  <a:pt x="49809" y="112789"/>
                                  <a:pt x="59309" y="112789"/>
                                </a:cubicBezTo>
                                <a:cubicBezTo>
                                  <a:pt x="66370" y="112789"/>
                                  <a:pt x="72390" y="110554"/>
                                  <a:pt x="77457" y="106083"/>
                                </a:cubicBezTo>
                                <a:cubicBezTo>
                                  <a:pt x="82486" y="101626"/>
                                  <a:pt x="86157" y="94603"/>
                                  <a:pt x="88341" y="85052"/>
                                </a:cubicBezTo>
                                <a:lnTo>
                                  <a:pt x="113995" y="93142"/>
                                </a:lnTo>
                                <a:cubicBezTo>
                                  <a:pt x="110020" y="107430"/>
                                  <a:pt x="103492" y="118097"/>
                                  <a:pt x="94374" y="124994"/>
                                </a:cubicBezTo>
                                <a:cubicBezTo>
                                  <a:pt x="85217" y="131953"/>
                                  <a:pt x="73660" y="135382"/>
                                  <a:pt x="59575" y="135382"/>
                                </a:cubicBezTo>
                                <a:cubicBezTo>
                                  <a:pt x="42240" y="135382"/>
                                  <a:pt x="27953" y="129451"/>
                                  <a:pt x="16739" y="117602"/>
                                </a:cubicBezTo>
                                <a:cubicBezTo>
                                  <a:pt x="5550" y="105741"/>
                                  <a:pt x="0" y="89446"/>
                                  <a:pt x="0" y="68859"/>
                                </a:cubicBezTo>
                                <a:cubicBezTo>
                                  <a:pt x="0" y="47105"/>
                                  <a:pt x="5550" y="30188"/>
                                  <a:pt x="16840" y="18111"/>
                                </a:cubicBezTo>
                                <a:cubicBezTo>
                                  <a:pt x="28130" y="6071"/>
                                  <a:pt x="42863" y="0"/>
                                  <a:pt x="61214"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45" name="Shape 45"/>
                        <wps:cNvSpPr/>
                        <wps:spPr>
                          <a:xfrm>
                            <a:off x="0" y="0"/>
                            <a:ext cx="354076" cy="448869"/>
                          </a:xfrm>
                          <a:custGeom>
                            <a:avLst/>
                            <a:gdLst/>
                            <a:ahLst/>
                            <a:cxnLst/>
                            <a:rect l="0" t="0" r="0" b="0"/>
                            <a:pathLst>
                              <a:path w="354076" h="448869">
                                <a:moveTo>
                                  <a:pt x="177254" y="435128"/>
                                </a:moveTo>
                                <a:cubicBezTo>
                                  <a:pt x="216002" y="360566"/>
                                  <a:pt x="322872" y="448869"/>
                                  <a:pt x="329502" y="349721"/>
                                </a:cubicBezTo>
                                <a:lnTo>
                                  <a:pt x="354076" y="3125"/>
                                </a:lnTo>
                                <a:cubicBezTo>
                                  <a:pt x="303060" y="44552"/>
                                  <a:pt x="216637" y="0"/>
                                  <a:pt x="177254" y="46241"/>
                                </a:cubicBezTo>
                                <a:cubicBezTo>
                                  <a:pt x="137706" y="0"/>
                                  <a:pt x="51245" y="44552"/>
                                  <a:pt x="0" y="3125"/>
                                </a:cubicBezTo>
                                <a:lnTo>
                                  <a:pt x="24790" y="349721"/>
                                </a:lnTo>
                                <a:cubicBezTo>
                                  <a:pt x="31458" y="448869"/>
                                  <a:pt x="138316" y="360566"/>
                                  <a:pt x="177254" y="435128"/>
                                </a:cubicBezTo>
                                <a:close/>
                              </a:path>
                            </a:pathLst>
                          </a:custGeom>
                          <a:ln w="12598" cap="flat">
                            <a:miter lim="127000"/>
                          </a:ln>
                        </wps:spPr>
                        <wps:style>
                          <a:lnRef idx="1">
                            <a:srgbClr val="221F20"/>
                          </a:lnRef>
                          <a:fillRef idx="0">
                            <a:srgbClr val="000000">
                              <a:alpha val="0"/>
                            </a:srgbClr>
                          </a:fillRef>
                          <a:effectRef idx="0">
                            <a:scrgbClr r="0" g="0" b="0"/>
                          </a:effectRef>
                          <a:fontRef idx="none"/>
                        </wps:style>
                        <wps:bodyPr/>
                      </wps:wsp>
                      <wps:wsp>
                        <wps:cNvPr id="46" name="Shape 46"/>
                        <wps:cNvSpPr/>
                        <wps:spPr>
                          <a:xfrm>
                            <a:off x="56032" y="142483"/>
                            <a:ext cx="242240" cy="242836"/>
                          </a:xfrm>
                          <a:custGeom>
                            <a:avLst/>
                            <a:gdLst/>
                            <a:ahLst/>
                            <a:cxnLst/>
                            <a:rect l="0" t="0" r="0" b="0"/>
                            <a:pathLst>
                              <a:path w="242240" h="242836">
                                <a:moveTo>
                                  <a:pt x="0" y="0"/>
                                </a:moveTo>
                                <a:lnTo>
                                  <a:pt x="242240" y="0"/>
                                </a:lnTo>
                                <a:cubicBezTo>
                                  <a:pt x="222275" y="24562"/>
                                  <a:pt x="184137" y="42469"/>
                                  <a:pt x="139154" y="46241"/>
                                </a:cubicBezTo>
                                <a:lnTo>
                                  <a:pt x="139154" y="231407"/>
                                </a:lnTo>
                                <a:cubicBezTo>
                                  <a:pt x="153111" y="233261"/>
                                  <a:pt x="165189" y="237427"/>
                                  <a:pt x="173914" y="242836"/>
                                </a:cubicBezTo>
                                <a:lnTo>
                                  <a:pt x="68313" y="242836"/>
                                </a:lnTo>
                                <a:cubicBezTo>
                                  <a:pt x="77076" y="237427"/>
                                  <a:pt x="89141" y="233261"/>
                                  <a:pt x="103111" y="231407"/>
                                </a:cubicBezTo>
                                <a:lnTo>
                                  <a:pt x="103111" y="46241"/>
                                </a:lnTo>
                                <a:cubicBezTo>
                                  <a:pt x="58115" y="42469"/>
                                  <a:pt x="20028" y="24562"/>
                                  <a:pt x="0"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47" name="Shape 47"/>
                        <wps:cNvSpPr/>
                        <wps:spPr>
                          <a:xfrm>
                            <a:off x="195174" y="353669"/>
                            <a:ext cx="95" cy="9768"/>
                          </a:xfrm>
                          <a:custGeom>
                            <a:avLst/>
                            <a:gdLst/>
                            <a:ahLst/>
                            <a:cxnLst/>
                            <a:rect l="0" t="0" r="0" b="0"/>
                            <a:pathLst>
                              <a:path w="95" h="9768">
                                <a:moveTo>
                                  <a:pt x="95" y="0"/>
                                </a:moveTo>
                                <a:lnTo>
                                  <a:pt x="95" y="9754"/>
                                </a:lnTo>
                                <a:lnTo>
                                  <a:pt x="0" y="9768"/>
                                </a:lnTo>
                                <a:lnTo>
                                  <a:pt x="0" y="2"/>
                                </a:lnTo>
                                <a:lnTo>
                                  <a:pt x="95"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48" name="Shape 48"/>
                        <wps:cNvSpPr/>
                        <wps:spPr>
                          <a:xfrm>
                            <a:off x="129147" y="309717"/>
                            <a:ext cx="29997" cy="49162"/>
                          </a:xfrm>
                          <a:custGeom>
                            <a:avLst/>
                            <a:gdLst/>
                            <a:ahLst/>
                            <a:cxnLst/>
                            <a:rect l="0" t="0" r="0" b="0"/>
                            <a:pathLst>
                              <a:path w="29997" h="49162">
                                <a:moveTo>
                                  <a:pt x="29591" y="0"/>
                                </a:moveTo>
                                <a:lnTo>
                                  <a:pt x="29769" y="16866"/>
                                </a:lnTo>
                                <a:cubicBezTo>
                                  <a:pt x="18313" y="23533"/>
                                  <a:pt x="21437" y="30632"/>
                                  <a:pt x="29997" y="35446"/>
                                </a:cubicBezTo>
                                <a:lnTo>
                                  <a:pt x="29997" y="49162"/>
                                </a:lnTo>
                                <a:cubicBezTo>
                                  <a:pt x="0" y="41872"/>
                                  <a:pt x="2489" y="9792"/>
                                  <a:pt x="29591"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49" name="Shape 49"/>
                        <wps:cNvSpPr/>
                        <wps:spPr>
                          <a:xfrm>
                            <a:off x="195174" y="306584"/>
                            <a:ext cx="95" cy="4618"/>
                          </a:xfrm>
                          <a:custGeom>
                            <a:avLst/>
                            <a:gdLst/>
                            <a:ahLst/>
                            <a:cxnLst/>
                            <a:rect l="0" t="0" r="0" b="0"/>
                            <a:pathLst>
                              <a:path w="95" h="4618">
                                <a:moveTo>
                                  <a:pt x="95" y="0"/>
                                </a:moveTo>
                                <a:lnTo>
                                  <a:pt x="95" y="4567"/>
                                </a:lnTo>
                                <a:lnTo>
                                  <a:pt x="0" y="4618"/>
                                </a:lnTo>
                                <a:lnTo>
                                  <a:pt x="0" y="3780"/>
                                </a:lnTo>
                                <a:lnTo>
                                  <a:pt x="95"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50" name="Shape 50"/>
                        <wps:cNvSpPr/>
                        <wps:spPr>
                          <a:xfrm>
                            <a:off x="195174" y="220169"/>
                            <a:ext cx="95" cy="17775"/>
                          </a:xfrm>
                          <a:custGeom>
                            <a:avLst/>
                            <a:gdLst/>
                            <a:ahLst/>
                            <a:cxnLst/>
                            <a:rect l="0" t="0" r="0" b="0"/>
                            <a:pathLst>
                              <a:path w="95" h="17775">
                                <a:moveTo>
                                  <a:pt x="0" y="0"/>
                                </a:moveTo>
                                <a:lnTo>
                                  <a:pt x="95" y="61"/>
                                </a:lnTo>
                                <a:lnTo>
                                  <a:pt x="95" y="17775"/>
                                </a:lnTo>
                                <a:lnTo>
                                  <a:pt x="0" y="17717"/>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51" name="Shape 51"/>
                        <wps:cNvSpPr/>
                        <wps:spPr>
                          <a:xfrm>
                            <a:off x="70841" y="156847"/>
                            <a:ext cx="88303" cy="69774"/>
                          </a:xfrm>
                          <a:custGeom>
                            <a:avLst/>
                            <a:gdLst/>
                            <a:ahLst/>
                            <a:cxnLst/>
                            <a:rect l="0" t="0" r="0" b="0"/>
                            <a:pathLst>
                              <a:path w="88303" h="69774">
                                <a:moveTo>
                                  <a:pt x="0" y="0"/>
                                </a:moveTo>
                                <a:cubicBezTo>
                                  <a:pt x="8103" y="6642"/>
                                  <a:pt x="17907" y="12522"/>
                                  <a:pt x="28715" y="17284"/>
                                </a:cubicBezTo>
                                <a:cubicBezTo>
                                  <a:pt x="44552" y="35369"/>
                                  <a:pt x="66434" y="44374"/>
                                  <a:pt x="88303" y="51422"/>
                                </a:cubicBezTo>
                                <a:lnTo>
                                  <a:pt x="88303" y="69774"/>
                                </a:lnTo>
                                <a:cubicBezTo>
                                  <a:pt x="51016" y="57074"/>
                                  <a:pt x="16866" y="44120"/>
                                  <a:pt x="0"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52" name="Shape 52"/>
                        <wps:cNvSpPr/>
                        <wps:spPr>
                          <a:xfrm>
                            <a:off x="68123" y="69038"/>
                            <a:ext cx="127146" cy="73445"/>
                          </a:xfrm>
                          <a:custGeom>
                            <a:avLst/>
                            <a:gdLst/>
                            <a:ahLst/>
                            <a:cxnLst/>
                            <a:rect l="0" t="0" r="0" b="0"/>
                            <a:pathLst>
                              <a:path w="127146" h="73445">
                                <a:moveTo>
                                  <a:pt x="63783" y="333"/>
                                </a:moveTo>
                                <a:cubicBezTo>
                                  <a:pt x="76573" y="0"/>
                                  <a:pt x="91062" y="2741"/>
                                  <a:pt x="107048" y="9450"/>
                                </a:cubicBezTo>
                                <a:cubicBezTo>
                                  <a:pt x="115392" y="9272"/>
                                  <a:pt x="121844" y="10123"/>
                                  <a:pt x="127051" y="11774"/>
                                </a:cubicBezTo>
                                <a:lnTo>
                                  <a:pt x="127146" y="11822"/>
                                </a:lnTo>
                                <a:lnTo>
                                  <a:pt x="127146" y="19566"/>
                                </a:lnTo>
                                <a:lnTo>
                                  <a:pt x="127051" y="19470"/>
                                </a:lnTo>
                                <a:cubicBezTo>
                                  <a:pt x="125400" y="19470"/>
                                  <a:pt x="123914" y="20931"/>
                                  <a:pt x="123914" y="22823"/>
                                </a:cubicBezTo>
                                <a:cubicBezTo>
                                  <a:pt x="123914" y="24702"/>
                                  <a:pt x="125400" y="26137"/>
                                  <a:pt x="127051" y="26137"/>
                                </a:cubicBezTo>
                                <a:lnTo>
                                  <a:pt x="127146" y="26042"/>
                                </a:lnTo>
                                <a:lnTo>
                                  <a:pt x="127146" y="41170"/>
                                </a:lnTo>
                                <a:lnTo>
                                  <a:pt x="127051" y="41149"/>
                                </a:lnTo>
                                <a:cubicBezTo>
                                  <a:pt x="116840" y="37605"/>
                                  <a:pt x="109131" y="33237"/>
                                  <a:pt x="102680" y="26760"/>
                                </a:cubicBezTo>
                                <a:cubicBezTo>
                                  <a:pt x="43739" y="1982"/>
                                  <a:pt x="11862" y="36132"/>
                                  <a:pt x="17069" y="73445"/>
                                </a:cubicBezTo>
                                <a:lnTo>
                                  <a:pt x="0" y="73445"/>
                                </a:lnTo>
                                <a:lnTo>
                                  <a:pt x="0" y="62180"/>
                                </a:lnTo>
                                <a:cubicBezTo>
                                  <a:pt x="2334" y="29995"/>
                                  <a:pt x="25413" y="1332"/>
                                  <a:pt x="63783" y="333"/>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53" name="Shape 53"/>
                        <wps:cNvSpPr/>
                        <wps:spPr>
                          <a:xfrm>
                            <a:off x="195269" y="353292"/>
                            <a:ext cx="33298" cy="10131"/>
                          </a:xfrm>
                          <a:custGeom>
                            <a:avLst/>
                            <a:gdLst/>
                            <a:ahLst/>
                            <a:cxnLst/>
                            <a:rect l="0" t="0" r="0" b="0"/>
                            <a:pathLst>
                              <a:path w="33298" h="10131">
                                <a:moveTo>
                                  <a:pt x="13759" y="0"/>
                                </a:moveTo>
                                <a:cubicBezTo>
                                  <a:pt x="33298" y="234"/>
                                  <a:pt x="29062" y="4811"/>
                                  <a:pt x="15728" y="7844"/>
                                </a:cubicBezTo>
                                <a:lnTo>
                                  <a:pt x="0" y="10131"/>
                                </a:lnTo>
                                <a:lnTo>
                                  <a:pt x="0" y="377"/>
                                </a:lnTo>
                                <a:lnTo>
                                  <a:pt x="13759"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54" name="Shape 54"/>
                        <wps:cNvSpPr/>
                        <wps:spPr>
                          <a:xfrm>
                            <a:off x="195269" y="220230"/>
                            <a:ext cx="40926" cy="90922"/>
                          </a:xfrm>
                          <a:custGeom>
                            <a:avLst/>
                            <a:gdLst/>
                            <a:ahLst/>
                            <a:cxnLst/>
                            <a:rect l="0" t="0" r="0" b="0"/>
                            <a:pathLst>
                              <a:path w="40926" h="90922">
                                <a:moveTo>
                                  <a:pt x="0" y="0"/>
                                </a:moveTo>
                                <a:lnTo>
                                  <a:pt x="29874" y="19303"/>
                                </a:lnTo>
                                <a:cubicBezTo>
                                  <a:pt x="36824" y="26961"/>
                                  <a:pt x="40621" y="35556"/>
                                  <a:pt x="40926" y="44287"/>
                                </a:cubicBezTo>
                                <a:lnTo>
                                  <a:pt x="40926" y="46370"/>
                                </a:lnTo>
                                <a:cubicBezTo>
                                  <a:pt x="40468" y="58562"/>
                                  <a:pt x="33211" y="70862"/>
                                  <a:pt x="17919" y="81269"/>
                                </a:cubicBezTo>
                                <a:lnTo>
                                  <a:pt x="0" y="90922"/>
                                </a:lnTo>
                                <a:lnTo>
                                  <a:pt x="0" y="86354"/>
                                </a:lnTo>
                                <a:lnTo>
                                  <a:pt x="336" y="73015"/>
                                </a:lnTo>
                                <a:cubicBezTo>
                                  <a:pt x="24559" y="63042"/>
                                  <a:pt x="31421" y="43333"/>
                                  <a:pt x="18926" y="29269"/>
                                </a:cubicBezTo>
                                <a:lnTo>
                                  <a:pt x="0" y="17714"/>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55" name="Shape 55"/>
                        <wps:cNvSpPr/>
                        <wps:spPr>
                          <a:xfrm>
                            <a:off x="195269" y="80860"/>
                            <a:ext cx="30308" cy="36198"/>
                          </a:xfrm>
                          <a:custGeom>
                            <a:avLst/>
                            <a:gdLst/>
                            <a:ahLst/>
                            <a:cxnLst/>
                            <a:rect l="0" t="0" r="0" b="0"/>
                            <a:pathLst>
                              <a:path w="30308" h="36198">
                                <a:moveTo>
                                  <a:pt x="0" y="0"/>
                                </a:moveTo>
                                <a:lnTo>
                                  <a:pt x="10581" y="5359"/>
                                </a:lnTo>
                                <a:cubicBezTo>
                                  <a:pt x="19393" y="12188"/>
                                  <a:pt x="23451" y="23082"/>
                                  <a:pt x="30308" y="36198"/>
                                </a:cubicBezTo>
                                <a:lnTo>
                                  <a:pt x="0" y="29349"/>
                                </a:lnTo>
                                <a:lnTo>
                                  <a:pt x="0" y="14220"/>
                                </a:lnTo>
                                <a:lnTo>
                                  <a:pt x="3232" y="11001"/>
                                </a:lnTo>
                                <a:lnTo>
                                  <a:pt x="0" y="7744"/>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g:wgp>
                  </a:graphicData>
                </a:graphic>
              </wp:anchor>
            </w:drawing>
          </mc:Choice>
          <mc:Fallback xmlns:a="http://schemas.openxmlformats.org/drawingml/2006/main">
            <w:pict>
              <v:group id="Group 633362" style="width:195.522pt;height:35.344pt;position:absolute;mso-position-horizontal-relative:page;mso-position-horizontal:absolute;margin-left:171.529pt;mso-position-vertical-relative:page;margin-top:675.312pt;" coordsize="24831,4488">
                <v:shape id="Shape 15" style="position:absolute;width:1038;height:1308;left:4908;top:1530;" coordsize="103873,130899" path="m0,0l25730,0l79311,87414l79311,0l103873,0l103873,130899l77356,130899l24562,45517l24562,130899l0,130899l0,0x">
                  <v:stroke weight="0pt" endcap="flat" joinstyle="miter" miterlimit="10" on="false" color="#000000" opacity="0"/>
                  <v:fill on="true" color="#221f20"/>
                </v:shape>
                <v:shape id="Shape 16" style="position:absolute;width:1046;height:1308;left:6227;top:1530;" coordsize="104635,130899" path="m0,0l26441,0l26441,51550l78232,51550l78232,0l104635,0l104635,130899l78232,130899l78232,73647l26441,73647l26441,130899l0,130899l0,0x">
                  <v:stroke weight="0pt" endcap="flat" joinstyle="miter" miterlimit="10" on="false" color="#000000" opacity="0"/>
                  <v:fill on="true" color="#221f20"/>
                </v:shape>
                <v:shape id="Shape 17" style="position:absolute;width:648;height:1308;left:7414;top:1530;" coordsize="64827,130899" path="m50990,0l64827,0l64827,31064l64643,30569l46965,79108l64827,79108l64827,101156l38837,101156l28029,130899l0,130899l50990,0x">
                  <v:stroke weight="0pt" endcap="flat" joinstyle="miter" miterlimit="10" on="false" color="#000000" opacity="0"/>
                  <v:fill on="true" color="#221f20"/>
                </v:shape>
                <v:shape id="Shape 18" style="position:absolute;width:257;height:266;left:7805;top:1189;" coordsize="25724,26695" path="m0,0l25724,0l25724,26695l24663,26695l0,0x">
                  <v:stroke weight="0pt" endcap="flat" joinstyle="miter" miterlimit="10" on="false" color="#000000" opacity="0"/>
                  <v:fill on="true" color="#221f20"/>
                </v:shape>
                <v:shape id="Shape 19" style="position:absolute;width:665;height:1308;left:8062;top:1530;" coordsize="66529,130899" path="m0,0l14103,0l66529,130899l37763,130899l26346,101156l0,101156l0,79108l17862,79108l0,31064l0,0x">
                  <v:stroke weight="0pt" endcap="flat" joinstyle="miter" miterlimit="10" on="false" color="#000000" opacity="0"/>
                  <v:fill on="true" color="#221f20"/>
                </v:shape>
                <v:shape id="Shape 20" style="position:absolute;width:147;height:266;left:8062;top:1189;" coordsize="14738,26695" path="m0,0l2407,0l14738,26695l0,26695l0,0x">
                  <v:stroke weight="0pt" endcap="flat" joinstyle="miter" miterlimit="10" on="false" color="#000000" opacity="0"/>
                  <v:fill on="true" color="#221f20"/>
                </v:shape>
                <v:shape id="Shape 21" style="position:absolute;width:1217;height:1308;left:9243;top:1530;" coordsize="121704,130899" path="m4191,0l35090,0l61328,42050l87058,0l117678,0l76962,63602l121704,130899l89802,130899l60808,85649l31699,130899l0,130899l44729,62585l4191,0x">
                  <v:stroke weight="0pt" endcap="flat" joinstyle="miter" miterlimit="10" on="false" color="#000000" opacity="0"/>
                  <v:fill on="true" color="#221f20"/>
                </v:shape>
                <v:shape id="Shape 22" style="position:absolute;width:1044;height:1331;left:10594;top:1530;" coordsize="104407,133121" path="m0,0l26429,0l26429,70891c26429,82156,26746,89446,27419,92773c28537,98133,31242,102438,35484,105714c39751,108915,45593,110528,52946,110528c60465,110528,66116,109017,69913,105969c73736,102921,76010,99123,76784,94628c77584,90170,77952,82804,77952,72428l77952,0l104407,0l104407,68732c104407,84455,103683,95568,102235,102044c100825,108572,98171,114046,94348,118516c90500,122987,85369,126556,78943,129184c72517,131814,64109,133121,53759,133121c41275,133121,31788,131687,25311,128816c18860,125959,13754,122162,10008,117551c6261,112967,3785,108128,2591,103035c851,95517,0,84455,0,69850l0,0x">
                  <v:stroke weight="0pt" endcap="flat" joinstyle="miter" miterlimit="10" on="false" color="#000000" opacity="0"/>
                  <v:fill on="true" color="#221f20"/>
                </v:shape>
                <v:shape id="Shape 23" style="position:absolute;width:648;height:1308;left:11783;top:1531;" coordsize="64827,130898" path="m50978,0l64827,0l64827,31052l64643,30556l46965,79095l64827,79095l64827,101155l38837,101155l28042,130898l0,130898l50978,0x">
                  <v:stroke weight="0pt" endcap="flat" joinstyle="miter" miterlimit="10" on="false" color="#000000" opacity="0"/>
                  <v:fill on="true" color="#221f20"/>
                </v:shape>
                <v:shape id="Shape 24" style="position:absolute;width:276;height:116;left:12155;top:1369;" coordsize="27692,11608" path="m19469,0l27692,0l27692,5233l27406,5042l17577,11608l0,11608l19469,0x">
                  <v:stroke weight="0pt" endcap="flat" joinstyle="miter" miterlimit="10" on="false" color="#000000" opacity="0"/>
                  <v:fill on="true" color="#221f20"/>
                </v:shape>
                <v:shape id="Shape 25" style="position:absolute;width:110;height:145;left:12321;top:1194;" coordsize="11068,14580" path="m10782,0l11068,0l11068,14580l0,14580l10782,0x">
                  <v:stroke weight="0pt" endcap="flat" joinstyle="miter" miterlimit="10" on="false" color="#000000" opacity="0"/>
                  <v:fill on="true" color="#221f20"/>
                </v:shape>
                <v:shape id="Shape 26" style="position:absolute;width:665;height:1308;left:12431;top:1531;" coordsize="66529,130898" path="m0,0l14103,0l66529,130898l37776,130898l26346,101155l0,101155l0,79095l17862,79095l0,31052l0,0x">
                  <v:stroke weight="0pt" endcap="flat" joinstyle="miter" miterlimit="10" on="false" color="#000000" opacity="0"/>
                  <v:fill on="true" color="#221f20"/>
                </v:shape>
                <v:shape id="Shape 27" style="position:absolute;width:271;height:116;left:12431;top:1369;" coordsize="27133,11608" path="m0,0l7689,0l27133,11608l9531,11608l0,5233l0,0x">
                  <v:stroke weight="0pt" endcap="flat" joinstyle="miter" miterlimit="10" on="false" color="#000000" opacity="0"/>
                  <v:fill on="true" color="#221f20"/>
                </v:shape>
                <v:shape id="Shape 28" style="position:absolute;width:278;height:145;left:12431;top:1194;" coordsize="27844,14580" path="m0,0l27844,0l4807,14580l0,14580l0,0x">
                  <v:stroke weight="0pt" endcap="flat" joinstyle="miter" miterlimit="10" on="false" color="#000000" opacity="0"/>
                  <v:fill on="true" color="#221f20"/>
                </v:shape>
                <v:shape id="Shape 29" style="position:absolute;width:1040;height:1308;left:13143;top:1530;" coordsize="104025,130899" path="m0,0l104025,0l104025,22136l65291,22136l65291,130899l38849,130899l38849,22136l0,22136l0,0x">
                  <v:stroke weight="0pt" endcap="flat" joinstyle="miter" miterlimit="10" on="false" color="#000000" opacity="0"/>
                  <v:fill on="true" color="#221f20"/>
                </v:shape>
                <v:shape id="Shape 30" style="position:absolute;width:544;height:1308;left:14863;top:1531;" coordsize="54401,130886" path="m0,0l52350,0l54401,114l54401,21875l41631,21768l26441,21768l26441,52032l43752,52032l54401,51940l54401,74064l47790,73863l26441,73863l26441,108864l50914,108864l54401,108802l54401,130736l44564,130886l0,130886l0,0x">
                  <v:stroke weight="0pt" endcap="flat" joinstyle="miter" miterlimit="10" on="false" color="#000000" opacity="0"/>
                  <v:fill on="true" color="#221f20"/>
                </v:shape>
                <v:shape id="Shape 31" style="position:absolute;width:552;height:1306;left:15407;top:1532;" coordsize="55264,130622" path="m0,0l21075,1168c26181,2057,30740,3823,34753,6553c38767,9334,42145,12954,44812,17538c47492,22111,48838,27191,48838,32842c48838,38951,47174,44577,43872,49682c40570,54852,36087,58648,30448,61252c38436,63526,44545,67501,48838,73101c53130,78689,55264,85255,55264,92850c55264,98806,53842,104584,51098,110210c48342,115824,44545,120358,39770,123685c34944,127051,29064,129108,22053,129908c19850,130131,16091,130315,10776,130459l0,130622l0,108688l8190,108542c11211,108404,13360,108197,14637,107924c18586,107239,21749,105499,24238,102692c26689,99949,27959,96228,27959,91605c27959,87668,26981,84315,25089,81559c23196,78854,20415,76873,16808,75591c15018,74968,12167,74508,8262,74203l0,73951l0,51826l1906,51810c5109,51737,7328,51626,8566,51473c13074,50978,16618,49390,19234,46813c21812,44235,23108,40780,23108,36564c23108,32525,22015,29248,19780,26721c17545,24219,14205,22657,9823,22136c8509,21984,5975,21863,2213,21781l0,21761l0,0x">
                  <v:stroke weight="0pt" endcap="flat" joinstyle="miter" miterlimit="10" on="false" color="#000000" opacity="0"/>
                  <v:fill on="true" color="#221f20"/>
                </v:shape>
                <v:shape id="Shape 32" style="position:absolute;width:648;height:1308;left:16049;top:1530;" coordsize="64846,130899" path="m51003,0l64846,0l64846,31048l64669,30569l46990,79108l64846,79108l64846,101156l38888,101156l28054,130899l0,130899l51003,0x">
                  <v:stroke weight="0pt" endcap="flat" joinstyle="miter" miterlimit="10" on="false" color="#000000" opacity="0"/>
                  <v:fill on="true" color="#221f20"/>
                </v:shape>
                <v:shape id="Shape 33" style="position:absolute;width:48;height:105;left:16650;top:1377;" coordsize="4814,10565" path="m4814,0l4814,10565l0,10565l0,710l4814,0x">
                  <v:stroke weight="0pt" endcap="flat" joinstyle="miter" miterlimit="10" on="false" color="#000000" opacity="0"/>
                  <v:fill on="true" color="#221f20"/>
                </v:shape>
                <v:shape id="Shape 34" style="position:absolute;width:172;height:108;left:16526;top:1183;" coordsize="17221,10819" path="m12852,77l17221,951l17221,10819l9347,9475c7519,9475,4725,9551,965,9830l0,724c2299,254,6604,0,12852,77x">
                  <v:stroke weight="0pt" endcap="flat" joinstyle="miter" miterlimit="10" on="false" color="#000000" opacity="0"/>
                  <v:fill on="true" color="#221f20"/>
                </v:shape>
                <v:shape id="Shape 35" style="position:absolute;width:665;height:1308;left:16698;top:1530;" coordsize="66522,130899" path="m0,0l14110,0l66522,130899l37770,130899l26327,101156l0,101156l0,79108l17856,79108l0,31048l0,0x">
                  <v:stroke weight="0pt" endcap="flat" joinstyle="miter" miterlimit="10" on="false" color="#000000" opacity="0"/>
                  <v:fill on="true" color="#221f20"/>
                </v:shape>
                <v:shape id="Shape 36" style="position:absolute;width:216;height:289;left:16698;top:1193;" coordsize="21666,28970" path="m0,0l13589,2719c18694,5196,21298,8701,21425,13133c21666,19318,16268,23116,5169,24500l5169,28970l0,28970l0,18405l1727,18150c4851,17363,6452,16016,6515,14060c6566,12664,5740,11508,4026,10555l0,9868l0,0x">
                  <v:stroke weight="0pt" endcap="flat" joinstyle="miter" miterlimit="10" on="false" color="#000000" opacity="0"/>
                  <v:fill on="true" color="#221f20"/>
                </v:shape>
                <v:shape id="Shape 37" style="position:absolute;width:1038;height:1308;left:17506;top:1530;" coordsize="103822,130899" path="m0,0l25705,0l79286,87414l79286,0l103822,0l103822,130899l77305,130899l24549,45517l24549,130899l0,130899l0,0x">
                  <v:stroke weight="0pt" endcap="flat" joinstyle="miter" miterlimit="10" on="false" color="#000000" opacity="0"/>
                  <v:fill on="true" color="#221f20"/>
                </v:shape>
                <v:shape id="Shape 38" style="position:absolute;width:1224;height:1308;left:19163;top:1530;" coordsize="122428,130899" path="m0,0l30975,0l61785,51778l91973,0l122428,0l74282,76009l74282,130899l47942,130899l47942,75806l0,0x">
                  <v:stroke weight="0pt" endcap="flat" joinstyle="miter" miterlimit="10" on="false" color="#000000" opacity="0"/>
                  <v:fill on="true" color="#221f20"/>
                </v:shape>
                <v:shape id="Shape 39" style="position:absolute;width:1046;height:1308;left:20995;top:1530;" coordsize="104673,130899" path="m0,0l26441,0l26441,51550l78232,51550l78232,0l104673,0l104673,130899l78232,130899l78232,73647l26441,73647l26441,130899l0,130899l0,0x">
                  <v:stroke weight="0pt" endcap="flat" joinstyle="miter" miterlimit="10" on="false" color="#000000" opacity="0"/>
                  <v:fill on="true" color="#221f20"/>
                </v:shape>
                <v:shape id="Shape 893400" style="position:absolute;width:135;height:250;left:22760;top:2947;" coordsize="13545,25083" path="m0,0l13545,0l13545,25083l0,25083l0,0">
                  <v:stroke weight="0pt" endcap="flat" joinstyle="miter" miterlimit="10" on="false" color="#000000" opacity="0"/>
                  <v:fill on="true" color="#221f20"/>
                </v:shape>
                <v:shape id="Shape 41" style="position:absolute;width:634;height:1353;left:22261;top:1508;" coordsize="63455,135344" path="m63309,0l63455,26l63455,22617l48825,25416c44434,27296,40570,30112,37236,33858c30543,41301,27241,52553,27241,67641c27241,82424,30658,93688,37516,101321c40951,105170,44831,108036,49169,109941l63455,112765l63455,135344l37467,130935c29728,127969,22987,123520,17247,117590c5766,105741,0,89371,0,68530c0,55156,1994,43980,5982,34951c8953,28246,12979,22302,18186,16967c23317,11710,28981,7760,35103,5182c43243,1753,52667,0,63309,0x">
                  <v:stroke weight="0pt" endcap="flat" joinstyle="miter" miterlimit="10" on="false" color="#000000" opacity="0"/>
                  <v:fill on="true" color="#221f20"/>
                </v:shape>
                <v:shape id="Shape 893401" style="position:absolute;width:115;height:250;left:22895;top:2947;" coordsize="11563,25083" path="m0,0l11563,0l11563,25083l0,25083l0,0">
                  <v:stroke weight="0pt" endcap="flat" joinstyle="miter" miterlimit="10" on="false" color="#000000" opacity="0"/>
                  <v:fill on="true" color="#221f20"/>
                </v:shape>
                <v:shape id="Shape 43" style="position:absolute;width:635;height:1353;left:22895;top:1508;" coordsize="63519,135357" path="m0,0l25894,4470c33608,7468,40355,11964,46133,17958c57715,29883,63519,46533,63519,67856c63519,88989,57791,105563,46285,117475c34804,129401,19450,135357,222,135357l0,135319l0,112740l121,112764c10662,112764,19298,108992,26041,101397c32810,93828,36214,82398,36214,67221c36214,52236,32887,41022,26321,33681c19742,26289,11017,22568,121,22568l0,22592l0,0x">
                  <v:stroke weight="0pt" endcap="flat" joinstyle="miter" miterlimit="10" on="false" color="#000000" opacity="0"/>
                  <v:fill on="true" color="#221f20"/>
                </v:shape>
                <v:shape id="Shape 44" style="position:absolute;width:1139;height:1353;left:23691;top:1508;" coordsize="113995,135382" path="m61214,0c77229,0,90221,4738,100228,14237c106172,19812,110617,27826,113589,38316l87478,44565c85915,37770,82664,32410,77749,28525c72809,24550,66865,22593,59880,22593c50152,22593,42291,26112,36233,33058c30213,40005,27191,51321,27191,66891c27191,83439,30163,95225,36169,102260c42113,109309,49809,112789,59309,112789c66370,112789,72390,110554,77457,106083c82486,101626,86157,94603,88341,85052l113995,93142c110020,107430,103492,118097,94374,124994c85217,131953,73660,135382,59575,135382c42240,135382,27953,129451,16739,117602c5550,105741,0,89446,0,68859c0,47105,5550,30188,16840,18111c28130,6071,42863,0,61214,0x">
                  <v:stroke weight="0pt" endcap="flat" joinstyle="miter" miterlimit="10" on="false" color="#000000" opacity="0"/>
                  <v:fill on="true" color="#221f20"/>
                </v:shape>
                <v:shape id="Shape 45" style="position:absolute;width:3540;height:4488;left:0;top:0;" coordsize="354076,448869" path="m177254,435128c216002,360566,322872,448869,329502,349721l354076,3125c303060,44552,216637,0,177254,46241c137706,0,51245,44552,0,3125l24790,349721c31458,448869,138316,360566,177254,435128x">
                  <v:stroke weight="0.992pt" endcap="flat" joinstyle="miter" miterlimit="10" on="true" color="#221f20"/>
                  <v:fill on="false" color="#000000" opacity="0"/>
                </v:shape>
                <v:shape id="Shape 46" style="position:absolute;width:2422;height:2428;left:560;top:1424;" coordsize="242240,242836" path="m0,0l242240,0c222275,24562,184137,42469,139154,46241l139154,231407c153111,233261,165189,237427,173914,242836l68313,242836c77076,237427,89141,233261,103111,231407l103111,46241c58115,42469,20028,24562,0,0x">
                  <v:stroke weight="0pt" endcap="flat" joinstyle="miter" miterlimit="10" on="false" color="#000000" opacity="0"/>
                  <v:fill on="true" color="#221f20"/>
                </v:shape>
                <v:shape id="Shape 47" style="position:absolute;width:0;height:97;left:1951;top:3536;" coordsize="95,9768" path="m95,0l95,9754l0,9768l0,2l95,0x">
                  <v:stroke weight="0pt" endcap="flat" joinstyle="miter" miterlimit="10" on="false" color="#000000" opacity="0"/>
                  <v:fill on="true" color="#221f20"/>
                </v:shape>
                <v:shape id="Shape 48" style="position:absolute;width:299;height:491;left:1291;top:3097;" coordsize="29997,49162" path="m29591,0l29769,16866c18313,23533,21437,30632,29997,35446l29997,49162c0,41872,2489,9792,29591,0x">
                  <v:stroke weight="0pt" endcap="flat" joinstyle="miter" miterlimit="10" on="false" color="#000000" opacity="0"/>
                  <v:fill on="true" color="#221f20"/>
                </v:shape>
                <v:shape id="Shape 49" style="position:absolute;width:0;height:46;left:1951;top:3065;" coordsize="95,4618" path="m95,0l95,4567l0,4618l0,3780l95,0x">
                  <v:stroke weight="0pt" endcap="flat" joinstyle="miter" miterlimit="10" on="false" color="#000000" opacity="0"/>
                  <v:fill on="true" color="#221f20"/>
                </v:shape>
                <v:shape id="Shape 50" style="position:absolute;width:0;height:177;left:1951;top:2201;" coordsize="95,17775" path="m0,0l95,61l95,17775l0,17717l0,0x">
                  <v:stroke weight="0pt" endcap="flat" joinstyle="miter" miterlimit="10" on="false" color="#000000" opacity="0"/>
                  <v:fill on="true" color="#221f20"/>
                </v:shape>
                <v:shape id="Shape 51" style="position:absolute;width:883;height:697;left:708;top:1568;" coordsize="88303,69774" path="m0,0c8103,6642,17907,12522,28715,17284c44552,35369,66434,44374,88303,51422l88303,69774c51016,57074,16866,44120,0,0x">
                  <v:stroke weight="0pt" endcap="flat" joinstyle="miter" miterlimit="10" on="false" color="#000000" opacity="0"/>
                  <v:fill on="true" color="#221f20"/>
                </v:shape>
                <v:shape id="Shape 52" style="position:absolute;width:1271;height:734;left:681;top:690;" coordsize="127146,73445" path="m63783,333c76573,0,91062,2741,107048,9450c115392,9272,121844,10123,127051,11774l127146,11822l127146,19566l127051,19470c125400,19470,123914,20931,123914,22823c123914,24702,125400,26137,127051,26137l127146,26042l127146,41170l127051,41149c116840,37605,109131,33237,102680,26760c43739,1982,11862,36132,17069,73445l0,73445l0,62180c2334,29995,25413,1332,63783,333x">
                  <v:stroke weight="0pt" endcap="flat" joinstyle="miter" miterlimit="10" on="false" color="#000000" opacity="0"/>
                  <v:fill on="true" color="#221f20"/>
                </v:shape>
                <v:shape id="Shape 53" style="position:absolute;width:332;height:101;left:1952;top:3532;" coordsize="33298,10131" path="m13759,0c33298,234,29062,4811,15728,7844l0,10131l0,377l13759,0x">
                  <v:stroke weight="0pt" endcap="flat" joinstyle="miter" miterlimit="10" on="false" color="#000000" opacity="0"/>
                  <v:fill on="true" color="#221f20"/>
                </v:shape>
                <v:shape id="Shape 54" style="position:absolute;width:409;height:909;left:1952;top:2202;" coordsize="40926,90922" path="m0,0l29874,19303c36824,26961,40621,35556,40926,44287l40926,46370c40468,58562,33211,70862,17919,81269l0,90922l0,86354l336,73015c24559,63042,31421,43333,18926,29269l0,17714l0,0x">
                  <v:stroke weight="0pt" endcap="flat" joinstyle="miter" miterlimit="10" on="false" color="#000000" opacity="0"/>
                  <v:fill on="true" color="#221f20"/>
                </v:shape>
                <v:shape id="Shape 55" style="position:absolute;width:303;height:361;left:1952;top:808;" coordsize="30308,36198" path="m0,0l10581,5359c19393,12188,23451,23082,30308,36198l0,29349l0,14220l3232,11001l0,7744l0,0x">
                  <v:stroke weight="0pt" endcap="flat" joinstyle="miter" miterlimit="10" on="false" color="#000000" opacity="0"/>
                  <v:fill on="true" color="#221f20"/>
                </v:shape>
                <w10:wrap type="topAndBottom"/>
              </v:group>
            </w:pict>
          </mc:Fallback>
        </mc:AlternateContent>
      </w:r>
      <w:r>
        <w:rPr>
          <w:rFonts w:ascii="Calibri" w:eastAsia="Calibri" w:hAnsi="Calibri" w:cs="Calibri"/>
          <w:b/>
          <w:sz w:val="38"/>
        </w:rPr>
        <w:t>BỘ Y TẾ VIỆN DINH DƯỠNG</w:t>
      </w:r>
    </w:p>
    <w:p w14:paraId="0B08F922" w14:textId="77777777" w:rsidR="00A361FB" w:rsidRDefault="00000000">
      <w:pPr>
        <w:spacing w:before="2857" w:after="0" w:line="259" w:lineRule="auto"/>
        <w:ind w:left="45" w:right="-127" w:firstLine="0"/>
        <w:jc w:val="left"/>
      </w:pPr>
      <w:r>
        <w:rPr>
          <w:rFonts w:ascii="Calibri" w:eastAsia="Calibri" w:hAnsi="Calibri" w:cs="Calibri"/>
          <w:noProof/>
          <w:color w:val="000000"/>
          <w:sz w:val="22"/>
        </w:rPr>
        <mc:AlternateContent>
          <mc:Choice Requires="wpg">
            <w:drawing>
              <wp:inline distT="0" distB="0" distL="0" distR="0" wp14:anchorId="1A61EC47" wp14:editId="39B2319E">
                <wp:extent cx="5812536" cy="2180171"/>
                <wp:effectExtent l="0" t="0" r="0" b="0"/>
                <wp:docPr id="633363" name="Group 633363"/>
                <wp:cNvGraphicFramePr/>
                <a:graphic xmlns:a="http://schemas.openxmlformats.org/drawingml/2006/main">
                  <a:graphicData uri="http://schemas.microsoft.com/office/word/2010/wordprocessingGroup">
                    <wpg:wgp>
                      <wpg:cNvGrpSpPr/>
                      <wpg:grpSpPr>
                        <a:xfrm>
                          <a:off x="0" y="0"/>
                          <a:ext cx="5812536" cy="2180171"/>
                          <a:chOff x="0" y="0"/>
                          <a:chExt cx="5812536" cy="2180171"/>
                        </a:xfrm>
                      </wpg:grpSpPr>
                      <wps:wsp>
                        <wps:cNvPr id="56" name="Shape 56"/>
                        <wps:cNvSpPr/>
                        <wps:spPr>
                          <a:xfrm>
                            <a:off x="321603" y="410134"/>
                            <a:ext cx="231273" cy="502044"/>
                          </a:xfrm>
                          <a:custGeom>
                            <a:avLst/>
                            <a:gdLst/>
                            <a:ahLst/>
                            <a:cxnLst/>
                            <a:rect l="0" t="0" r="0" b="0"/>
                            <a:pathLst>
                              <a:path w="231273" h="502044">
                                <a:moveTo>
                                  <a:pt x="0" y="0"/>
                                </a:moveTo>
                                <a:lnTo>
                                  <a:pt x="189319" y="0"/>
                                </a:lnTo>
                                <a:lnTo>
                                  <a:pt x="231273" y="660"/>
                                </a:lnTo>
                                <a:lnTo>
                                  <a:pt x="231273" y="95705"/>
                                </a:lnTo>
                                <a:lnTo>
                                  <a:pt x="222868" y="94210"/>
                                </a:lnTo>
                                <a:cubicBezTo>
                                  <a:pt x="214643" y="93338"/>
                                  <a:pt x="205524" y="92901"/>
                                  <a:pt x="195517" y="92901"/>
                                </a:cubicBezTo>
                                <a:cubicBezTo>
                                  <a:pt x="189471" y="92901"/>
                                  <a:pt x="184785" y="92964"/>
                                  <a:pt x="181432" y="93066"/>
                                </a:cubicBezTo>
                                <a:cubicBezTo>
                                  <a:pt x="178105" y="93193"/>
                                  <a:pt x="175171" y="93358"/>
                                  <a:pt x="172618" y="93561"/>
                                </a:cubicBezTo>
                                <a:lnTo>
                                  <a:pt x="172618" y="410439"/>
                                </a:lnTo>
                                <a:cubicBezTo>
                                  <a:pt x="176111" y="410870"/>
                                  <a:pt x="179464" y="411074"/>
                                  <a:pt x="182639" y="411074"/>
                                </a:cubicBezTo>
                                <a:lnTo>
                                  <a:pt x="197422" y="411074"/>
                                </a:lnTo>
                                <a:lnTo>
                                  <a:pt x="231273" y="407252"/>
                                </a:lnTo>
                                <a:lnTo>
                                  <a:pt x="231273" y="501386"/>
                                </a:lnTo>
                                <a:lnTo>
                                  <a:pt x="189319" y="502044"/>
                                </a:lnTo>
                                <a:lnTo>
                                  <a:pt x="0" y="502044"/>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57" name="Shape 57"/>
                        <wps:cNvSpPr/>
                        <wps:spPr>
                          <a:xfrm>
                            <a:off x="552877" y="410793"/>
                            <a:ext cx="233661" cy="500726"/>
                          </a:xfrm>
                          <a:custGeom>
                            <a:avLst/>
                            <a:gdLst/>
                            <a:ahLst/>
                            <a:cxnLst/>
                            <a:rect l="0" t="0" r="0" b="0"/>
                            <a:pathLst>
                              <a:path w="233661" h="500726">
                                <a:moveTo>
                                  <a:pt x="0" y="0"/>
                                </a:moveTo>
                                <a:lnTo>
                                  <a:pt x="6649" y="105"/>
                                </a:lnTo>
                                <a:cubicBezTo>
                                  <a:pt x="51887" y="1633"/>
                                  <a:pt x="87027" y="5452"/>
                                  <a:pt x="112058" y="11558"/>
                                </a:cubicBezTo>
                                <a:cubicBezTo>
                                  <a:pt x="145447" y="19711"/>
                                  <a:pt x="171977" y="33681"/>
                                  <a:pt x="191687" y="53455"/>
                                </a:cubicBezTo>
                                <a:cubicBezTo>
                                  <a:pt x="206953" y="68886"/>
                                  <a:pt x="217761" y="88824"/>
                                  <a:pt x="224123" y="113272"/>
                                </a:cubicBezTo>
                                <a:cubicBezTo>
                                  <a:pt x="230473" y="137720"/>
                                  <a:pt x="233661" y="183414"/>
                                  <a:pt x="233661" y="250356"/>
                                </a:cubicBezTo>
                                <a:cubicBezTo>
                                  <a:pt x="233661" y="317310"/>
                                  <a:pt x="230473" y="362941"/>
                                  <a:pt x="224123" y="387287"/>
                                </a:cubicBezTo>
                                <a:cubicBezTo>
                                  <a:pt x="217761" y="411633"/>
                                  <a:pt x="206953" y="431610"/>
                                  <a:pt x="191687" y="447270"/>
                                </a:cubicBezTo>
                                <a:cubicBezTo>
                                  <a:pt x="171977" y="467043"/>
                                  <a:pt x="145447" y="481013"/>
                                  <a:pt x="112058" y="489167"/>
                                </a:cubicBezTo>
                                <a:cubicBezTo>
                                  <a:pt x="87027" y="495282"/>
                                  <a:pt x="51887" y="499097"/>
                                  <a:pt x="6649" y="500622"/>
                                </a:cubicBezTo>
                                <a:lnTo>
                                  <a:pt x="0" y="500726"/>
                                </a:lnTo>
                                <a:lnTo>
                                  <a:pt x="0" y="406593"/>
                                </a:lnTo>
                                <a:lnTo>
                                  <a:pt x="12160" y="405220"/>
                                </a:lnTo>
                                <a:cubicBezTo>
                                  <a:pt x="24403" y="401740"/>
                                  <a:pt x="34334" y="396203"/>
                                  <a:pt x="41967" y="388583"/>
                                </a:cubicBezTo>
                                <a:cubicBezTo>
                                  <a:pt x="48317" y="382500"/>
                                  <a:pt x="52686" y="370765"/>
                                  <a:pt x="55086" y="353378"/>
                                </a:cubicBezTo>
                                <a:cubicBezTo>
                                  <a:pt x="57461" y="335992"/>
                                  <a:pt x="58655" y="301867"/>
                                  <a:pt x="58655" y="251016"/>
                                </a:cubicBezTo>
                                <a:lnTo>
                                  <a:pt x="58655" y="228182"/>
                                </a:lnTo>
                                <a:cubicBezTo>
                                  <a:pt x="58655" y="186462"/>
                                  <a:pt x="57537" y="158255"/>
                                  <a:pt x="55315" y="143600"/>
                                </a:cubicBezTo>
                                <a:cubicBezTo>
                                  <a:pt x="53092" y="128931"/>
                                  <a:pt x="48952" y="118873"/>
                                  <a:pt x="42920" y="113437"/>
                                </a:cubicBezTo>
                                <a:cubicBezTo>
                                  <a:pt x="36239" y="106275"/>
                                  <a:pt x="26473" y="100940"/>
                                  <a:pt x="13583" y="97461"/>
                                </a:cubicBezTo>
                                <a:lnTo>
                                  <a:pt x="0" y="95045"/>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893402" name="Shape 893402"/>
                        <wps:cNvSpPr/>
                        <wps:spPr>
                          <a:xfrm>
                            <a:off x="890965" y="410134"/>
                            <a:ext cx="171666" cy="502044"/>
                          </a:xfrm>
                          <a:custGeom>
                            <a:avLst/>
                            <a:gdLst/>
                            <a:ahLst/>
                            <a:cxnLst/>
                            <a:rect l="0" t="0" r="0" b="0"/>
                            <a:pathLst>
                              <a:path w="171666" h="502044">
                                <a:moveTo>
                                  <a:pt x="0" y="0"/>
                                </a:moveTo>
                                <a:lnTo>
                                  <a:pt x="171666" y="0"/>
                                </a:lnTo>
                                <a:lnTo>
                                  <a:pt x="171666" y="502044"/>
                                </a:lnTo>
                                <a:lnTo>
                                  <a:pt x="0" y="502044"/>
                                </a:lnTo>
                                <a:lnTo>
                                  <a:pt x="0" y="0"/>
                                </a:lnTo>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59" name="Shape 59"/>
                        <wps:cNvSpPr/>
                        <wps:spPr>
                          <a:xfrm>
                            <a:off x="1181833" y="410134"/>
                            <a:ext cx="457771" cy="502044"/>
                          </a:xfrm>
                          <a:custGeom>
                            <a:avLst/>
                            <a:gdLst/>
                            <a:ahLst/>
                            <a:cxnLst/>
                            <a:rect l="0" t="0" r="0" b="0"/>
                            <a:pathLst>
                              <a:path w="457771" h="502044">
                                <a:moveTo>
                                  <a:pt x="0" y="0"/>
                                </a:moveTo>
                                <a:lnTo>
                                  <a:pt x="178816" y="0"/>
                                </a:lnTo>
                                <a:lnTo>
                                  <a:pt x="321386" y="309702"/>
                                </a:lnTo>
                                <a:cubicBezTo>
                                  <a:pt x="315671" y="257543"/>
                                  <a:pt x="311455" y="212560"/>
                                  <a:pt x="308762" y="174739"/>
                                </a:cubicBezTo>
                                <a:cubicBezTo>
                                  <a:pt x="306057" y="136919"/>
                                  <a:pt x="304711" y="104978"/>
                                  <a:pt x="304711" y="78905"/>
                                </a:cubicBezTo>
                                <a:lnTo>
                                  <a:pt x="304711" y="0"/>
                                </a:lnTo>
                                <a:lnTo>
                                  <a:pt x="457771" y="0"/>
                                </a:lnTo>
                                <a:lnTo>
                                  <a:pt x="457771" y="502044"/>
                                </a:lnTo>
                                <a:lnTo>
                                  <a:pt x="278473" y="502044"/>
                                </a:lnTo>
                                <a:lnTo>
                                  <a:pt x="134938" y="182893"/>
                                </a:lnTo>
                                <a:cubicBezTo>
                                  <a:pt x="141300" y="224409"/>
                                  <a:pt x="146152" y="264668"/>
                                  <a:pt x="149492" y="303683"/>
                                </a:cubicBezTo>
                                <a:cubicBezTo>
                                  <a:pt x="152819" y="342697"/>
                                  <a:pt x="154495" y="380555"/>
                                  <a:pt x="154495" y="417284"/>
                                </a:cubicBezTo>
                                <a:lnTo>
                                  <a:pt x="154495" y="502044"/>
                                </a:lnTo>
                                <a:lnTo>
                                  <a:pt x="0" y="502044"/>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60" name="Shape 60"/>
                        <wps:cNvSpPr/>
                        <wps:spPr>
                          <a:xfrm>
                            <a:off x="1759772" y="410134"/>
                            <a:ext cx="477317" cy="502044"/>
                          </a:xfrm>
                          <a:custGeom>
                            <a:avLst/>
                            <a:gdLst/>
                            <a:ahLst/>
                            <a:cxnLst/>
                            <a:rect l="0" t="0" r="0" b="0"/>
                            <a:pathLst>
                              <a:path w="477317" h="502044">
                                <a:moveTo>
                                  <a:pt x="0" y="0"/>
                                </a:moveTo>
                                <a:lnTo>
                                  <a:pt x="171666" y="0"/>
                                </a:lnTo>
                                <a:lnTo>
                                  <a:pt x="171666" y="189738"/>
                                </a:lnTo>
                                <a:lnTo>
                                  <a:pt x="309474" y="189738"/>
                                </a:lnTo>
                                <a:lnTo>
                                  <a:pt x="309474" y="0"/>
                                </a:lnTo>
                                <a:lnTo>
                                  <a:pt x="477317" y="0"/>
                                </a:lnTo>
                                <a:lnTo>
                                  <a:pt x="477317" y="502044"/>
                                </a:lnTo>
                                <a:lnTo>
                                  <a:pt x="309474" y="502044"/>
                                </a:lnTo>
                                <a:lnTo>
                                  <a:pt x="309474" y="293725"/>
                                </a:lnTo>
                                <a:lnTo>
                                  <a:pt x="171666" y="293725"/>
                                </a:lnTo>
                                <a:lnTo>
                                  <a:pt x="171666" y="502044"/>
                                </a:lnTo>
                                <a:lnTo>
                                  <a:pt x="0" y="502044"/>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61" name="Shape 61"/>
                        <wps:cNvSpPr/>
                        <wps:spPr>
                          <a:xfrm>
                            <a:off x="2618089" y="410134"/>
                            <a:ext cx="231279" cy="502044"/>
                          </a:xfrm>
                          <a:custGeom>
                            <a:avLst/>
                            <a:gdLst/>
                            <a:ahLst/>
                            <a:cxnLst/>
                            <a:rect l="0" t="0" r="0" b="0"/>
                            <a:pathLst>
                              <a:path w="231279" h="502044">
                                <a:moveTo>
                                  <a:pt x="0" y="0"/>
                                </a:moveTo>
                                <a:lnTo>
                                  <a:pt x="189306" y="0"/>
                                </a:lnTo>
                                <a:lnTo>
                                  <a:pt x="231279" y="660"/>
                                </a:lnTo>
                                <a:lnTo>
                                  <a:pt x="231279" y="95705"/>
                                </a:lnTo>
                                <a:lnTo>
                                  <a:pt x="222869" y="94210"/>
                                </a:lnTo>
                                <a:cubicBezTo>
                                  <a:pt x="214643" y="93338"/>
                                  <a:pt x="205524" y="92901"/>
                                  <a:pt x="195517" y="92901"/>
                                </a:cubicBezTo>
                                <a:cubicBezTo>
                                  <a:pt x="189471" y="92901"/>
                                  <a:pt x="184798" y="92964"/>
                                  <a:pt x="181445" y="93066"/>
                                </a:cubicBezTo>
                                <a:cubicBezTo>
                                  <a:pt x="178105" y="93193"/>
                                  <a:pt x="175159" y="93358"/>
                                  <a:pt x="172631" y="93561"/>
                                </a:cubicBezTo>
                                <a:lnTo>
                                  <a:pt x="172631" y="410439"/>
                                </a:lnTo>
                                <a:cubicBezTo>
                                  <a:pt x="176111" y="410870"/>
                                  <a:pt x="179464" y="411074"/>
                                  <a:pt x="182651" y="411074"/>
                                </a:cubicBezTo>
                                <a:lnTo>
                                  <a:pt x="197421" y="411074"/>
                                </a:lnTo>
                                <a:lnTo>
                                  <a:pt x="231279" y="407253"/>
                                </a:lnTo>
                                <a:lnTo>
                                  <a:pt x="231279" y="501385"/>
                                </a:lnTo>
                                <a:lnTo>
                                  <a:pt x="189306" y="502044"/>
                                </a:lnTo>
                                <a:lnTo>
                                  <a:pt x="0" y="502044"/>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62" name="Shape 62"/>
                        <wps:cNvSpPr/>
                        <wps:spPr>
                          <a:xfrm>
                            <a:off x="2849368" y="410794"/>
                            <a:ext cx="233668" cy="500725"/>
                          </a:xfrm>
                          <a:custGeom>
                            <a:avLst/>
                            <a:gdLst/>
                            <a:ahLst/>
                            <a:cxnLst/>
                            <a:rect l="0" t="0" r="0" b="0"/>
                            <a:pathLst>
                              <a:path w="233668" h="500725">
                                <a:moveTo>
                                  <a:pt x="0" y="0"/>
                                </a:moveTo>
                                <a:lnTo>
                                  <a:pt x="6637" y="104"/>
                                </a:lnTo>
                                <a:cubicBezTo>
                                  <a:pt x="51881" y="1632"/>
                                  <a:pt x="87021" y="5452"/>
                                  <a:pt x="112052" y="11557"/>
                                </a:cubicBezTo>
                                <a:cubicBezTo>
                                  <a:pt x="145441" y="19711"/>
                                  <a:pt x="171984" y="33681"/>
                                  <a:pt x="191681" y="53455"/>
                                </a:cubicBezTo>
                                <a:cubicBezTo>
                                  <a:pt x="206947" y="68885"/>
                                  <a:pt x="217755" y="88824"/>
                                  <a:pt x="224130" y="113272"/>
                                </a:cubicBezTo>
                                <a:cubicBezTo>
                                  <a:pt x="230480" y="137719"/>
                                  <a:pt x="233668" y="183414"/>
                                  <a:pt x="233668" y="250356"/>
                                </a:cubicBezTo>
                                <a:cubicBezTo>
                                  <a:pt x="233668" y="317310"/>
                                  <a:pt x="230480" y="362941"/>
                                  <a:pt x="224130" y="387287"/>
                                </a:cubicBezTo>
                                <a:cubicBezTo>
                                  <a:pt x="217755" y="411633"/>
                                  <a:pt x="206947" y="431610"/>
                                  <a:pt x="191681" y="447269"/>
                                </a:cubicBezTo>
                                <a:cubicBezTo>
                                  <a:pt x="171984" y="467043"/>
                                  <a:pt x="145441" y="481013"/>
                                  <a:pt x="112052" y="489166"/>
                                </a:cubicBezTo>
                                <a:cubicBezTo>
                                  <a:pt x="87021" y="495281"/>
                                  <a:pt x="51881" y="499096"/>
                                  <a:pt x="6637" y="500621"/>
                                </a:cubicBezTo>
                                <a:lnTo>
                                  <a:pt x="0" y="500725"/>
                                </a:lnTo>
                                <a:lnTo>
                                  <a:pt x="0" y="406593"/>
                                </a:lnTo>
                                <a:lnTo>
                                  <a:pt x="12167" y="405219"/>
                                </a:lnTo>
                                <a:cubicBezTo>
                                  <a:pt x="24397" y="401739"/>
                                  <a:pt x="34329" y="396202"/>
                                  <a:pt x="41961" y="388582"/>
                                </a:cubicBezTo>
                                <a:cubicBezTo>
                                  <a:pt x="48298" y="382499"/>
                                  <a:pt x="52693" y="370764"/>
                                  <a:pt x="55080" y="353378"/>
                                </a:cubicBezTo>
                                <a:cubicBezTo>
                                  <a:pt x="57455" y="335992"/>
                                  <a:pt x="58649" y="301867"/>
                                  <a:pt x="58649" y="251016"/>
                                </a:cubicBezTo>
                                <a:lnTo>
                                  <a:pt x="58649" y="228181"/>
                                </a:lnTo>
                                <a:cubicBezTo>
                                  <a:pt x="58649" y="186462"/>
                                  <a:pt x="57544" y="158255"/>
                                  <a:pt x="55309" y="143599"/>
                                </a:cubicBezTo>
                                <a:cubicBezTo>
                                  <a:pt x="53074" y="128931"/>
                                  <a:pt x="48946" y="118873"/>
                                  <a:pt x="42914" y="113437"/>
                                </a:cubicBezTo>
                                <a:cubicBezTo>
                                  <a:pt x="36233" y="106274"/>
                                  <a:pt x="26467" y="100940"/>
                                  <a:pt x="13589" y="97460"/>
                                </a:cubicBezTo>
                                <a:lnTo>
                                  <a:pt x="0" y="95045"/>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63" name="Shape 63"/>
                        <wps:cNvSpPr/>
                        <wps:spPr>
                          <a:xfrm>
                            <a:off x="3187455" y="331241"/>
                            <a:ext cx="540741" cy="593001"/>
                          </a:xfrm>
                          <a:custGeom>
                            <a:avLst/>
                            <a:gdLst/>
                            <a:ahLst/>
                            <a:cxnLst/>
                            <a:rect l="0" t="0" r="0" b="0"/>
                            <a:pathLst>
                              <a:path w="540741" h="593001">
                                <a:moveTo>
                                  <a:pt x="442023" y="0"/>
                                </a:moveTo>
                                <a:lnTo>
                                  <a:pt x="540741" y="0"/>
                                </a:lnTo>
                                <a:lnTo>
                                  <a:pt x="540741" y="53149"/>
                                </a:lnTo>
                                <a:cubicBezTo>
                                  <a:pt x="540741" y="78791"/>
                                  <a:pt x="533108" y="97434"/>
                                  <a:pt x="517842" y="109042"/>
                                </a:cubicBezTo>
                                <a:cubicBezTo>
                                  <a:pt x="510222" y="114859"/>
                                  <a:pt x="500132" y="119415"/>
                                  <a:pt x="487577" y="122706"/>
                                </a:cubicBezTo>
                                <a:lnTo>
                                  <a:pt x="463004" y="126017"/>
                                </a:lnTo>
                                <a:lnTo>
                                  <a:pt x="463004" y="399364"/>
                                </a:lnTo>
                                <a:cubicBezTo>
                                  <a:pt x="463004" y="435661"/>
                                  <a:pt x="460692" y="462762"/>
                                  <a:pt x="456082" y="480707"/>
                                </a:cubicBezTo>
                                <a:cubicBezTo>
                                  <a:pt x="451485" y="498627"/>
                                  <a:pt x="443928" y="514223"/>
                                  <a:pt x="433438" y="527482"/>
                                </a:cubicBezTo>
                                <a:cubicBezTo>
                                  <a:pt x="415950" y="550088"/>
                                  <a:pt x="390690" y="566661"/>
                                  <a:pt x="357619" y="577202"/>
                                </a:cubicBezTo>
                                <a:cubicBezTo>
                                  <a:pt x="324561" y="587730"/>
                                  <a:pt x="281470" y="593001"/>
                                  <a:pt x="228422" y="593001"/>
                                </a:cubicBezTo>
                                <a:cubicBezTo>
                                  <a:pt x="179438" y="593001"/>
                                  <a:pt x="139548" y="588061"/>
                                  <a:pt x="108725" y="578167"/>
                                </a:cubicBezTo>
                                <a:cubicBezTo>
                                  <a:pt x="77863" y="568287"/>
                                  <a:pt x="53391" y="552475"/>
                                  <a:pt x="35280" y="530733"/>
                                </a:cubicBezTo>
                                <a:cubicBezTo>
                                  <a:pt x="22238" y="515302"/>
                                  <a:pt x="13119" y="495529"/>
                                  <a:pt x="7861" y="471411"/>
                                </a:cubicBezTo>
                                <a:cubicBezTo>
                                  <a:pt x="2616" y="447281"/>
                                  <a:pt x="0" y="406527"/>
                                  <a:pt x="0" y="349148"/>
                                </a:cubicBezTo>
                                <a:lnTo>
                                  <a:pt x="0" y="78892"/>
                                </a:lnTo>
                                <a:lnTo>
                                  <a:pt x="173546" y="78892"/>
                                </a:lnTo>
                                <a:lnTo>
                                  <a:pt x="173546" y="393497"/>
                                </a:lnTo>
                                <a:cubicBezTo>
                                  <a:pt x="173546" y="441084"/>
                                  <a:pt x="177927" y="470548"/>
                                  <a:pt x="186677" y="481838"/>
                                </a:cubicBezTo>
                                <a:cubicBezTo>
                                  <a:pt x="195402" y="493141"/>
                                  <a:pt x="210909" y="498780"/>
                                  <a:pt x="233172" y="498780"/>
                                </a:cubicBezTo>
                                <a:cubicBezTo>
                                  <a:pt x="255740" y="498780"/>
                                  <a:pt x="271323" y="492925"/>
                                  <a:pt x="279908" y="481190"/>
                                </a:cubicBezTo>
                                <a:cubicBezTo>
                                  <a:pt x="288493" y="469455"/>
                                  <a:pt x="292760" y="440220"/>
                                  <a:pt x="292760" y="393497"/>
                                </a:cubicBezTo>
                                <a:lnTo>
                                  <a:pt x="292760" y="78892"/>
                                </a:lnTo>
                                <a:lnTo>
                                  <a:pt x="463004" y="78892"/>
                                </a:lnTo>
                                <a:lnTo>
                                  <a:pt x="463004" y="101748"/>
                                </a:lnTo>
                                <a:lnTo>
                                  <a:pt x="465514" y="101352"/>
                                </a:lnTo>
                                <a:cubicBezTo>
                                  <a:pt x="472106" y="99476"/>
                                  <a:pt x="477628" y="96933"/>
                                  <a:pt x="482079" y="93726"/>
                                </a:cubicBezTo>
                                <a:cubicBezTo>
                                  <a:pt x="490969" y="87325"/>
                                  <a:pt x="495452" y="78473"/>
                                  <a:pt x="495452" y="67158"/>
                                </a:cubicBezTo>
                                <a:lnTo>
                                  <a:pt x="442023" y="67158"/>
                                </a:lnTo>
                                <a:lnTo>
                                  <a:pt x="442023"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64" name="Shape 64"/>
                        <wps:cNvSpPr/>
                        <wps:spPr>
                          <a:xfrm>
                            <a:off x="3754891" y="398095"/>
                            <a:ext cx="245821" cy="526133"/>
                          </a:xfrm>
                          <a:custGeom>
                            <a:avLst/>
                            <a:gdLst/>
                            <a:ahLst/>
                            <a:cxnLst/>
                            <a:rect l="0" t="0" r="0" b="0"/>
                            <a:pathLst>
                              <a:path w="245821" h="526133">
                                <a:moveTo>
                                  <a:pt x="245821" y="0"/>
                                </a:moveTo>
                                <a:lnTo>
                                  <a:pt x="245821" y="94959"/>
                                </a:lnTo>
                                <a:lnTo>
                                  <a:pt x="245097" y="94855"/>
                                </a:lnTo>
                                <a:cubicBezTo>
                                  <a:pt x="218719" y="94855"/>
                                  <a:pt x="200444" y="101598"/>
                                  <a:pt x="190271" y="115060"/>
                                </a:cubicBezTo>
                                <a:cubicBezTo>
                                  <a:pt x="180086" y="128535"/>
                                  <a:pt x="175019" y="162775"/>
                                  <a:pt x="175019" y="217753"/>
                                </a:cubicBezTo>
                                <a:lnTo>
                                  <a:pt x="175019" y="308380"/>
                                </a:lnTo>
                                <a:cubicBezTo>
                                  <a:pt x="175019" y="362710"/>
                                  <a:pt x="180086" y="396785"/>
                                  <a:pt x="190271" y="410577"/>
                                </a:cubicBezTo>
                                <a:cubicBezTo>
                                  <a:pt x="195357" y="417479"/>
                                  <a:pt x="202546" y="422658"/>
                                  <a:pt x="211841" y="426111"/>
                                </a:cubicBezTo>
                                <a:lnTo>
                                  <a:pt x="245821" y="431256"/>
                                </a:lnTo>
                                <a:lnTo>
                                  <a:pt x="245821" y="526133"/>
                                </a:lnTo>
                                <a:lnTo>
                                  <a:pt x="179648" y="522072"/>
                                </a:lnTo>
                                <a:cubicBezTo>
                                  <a:pt x="159223" y="519356"/>
                                  <a:pt x="140507" y="515282"/>
                                  <a:pt x="123495" y="509853"/>
                                </a:cubicBezTo>
                                <a:cubicBezTo>
                                  <a:pt x="89484" y="498994"/>
                                  <a:pt x="62001" y="482573"/>
                                  <a:pt x="41034" y="460628"/>
                                </a:cubicBezTo>
                                <a:cubicBezTo>
                                  <a:pt x="26391" y="444981"/>
                                  <a:pt x="15875" y="423239"/>
                                  <a:pt x="9538" y="395426"/>
                                </a:cubicBezTo>
                                <a:cubicBezTo>
                                  <a:pt x="3188" y="367613"/>
                                  <a:pt x="0" y="323493"/>
                                  <a:pt x="0" y="263067"/>
                                </a:cubicBezTo>
                                <a:cubicBezTo>
                                  <a:pt x="0" y="202652"/>
                                  <a:pt x="3188" y="158545"/>
                                  <a:pt x="9538" y="130707"/>
                                </a:cubicBezTo>
                                <a:cubicBezTo>
                                  <a:pt x="15875" y="102894"/>
                                  <a:pt x="26391" y="81152"/>
                                  <a:pt x="41034" y="65518"/>
                                </a:cubicBezTo>
                                <a:cubicBezTo>
                                  <a:pt x="62001" y="43344"/>
                                  <a:pt x="89484" y="26872"/>
                                  <a:pt x="123495" y="16115"/>
                                </a:cubicBezTo>
                                <a:cubicBezTo>
                                  <a:pt x="140507" y="10743"/>
                                  <a:pt x="159223" y="6710"/>
                                  <a:pt x="179648" y="4021"/>
                                </a:cubicBezTo>
                                <a:lnTo>
                                  <a:pt x="245821"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65" name="Shape 65"/>
                        <wps:cNvSpPr/>
                        <wps:spPr>
                          <a:xfrm>
                            <a:off x="3902249" y="300419"/>
                            <a:ext cx="98463" cy="48616"/>
                          </a:xfrm>
                          <a:custGeom>
                            <a:avLst/>
                            <a:gdLst/>
                            <a:ahLst/>
                            <a:cxnLst/>
                            <a:rect l="0" t="0" r="0" b="0"/>
                            <a:pathLst>
                              <a:path w="98463" h="48616">
                                <a:moveTo>
                                  <a:pt x="62827" y="0"/>
                                </a:moveTo>
                                <a:cubicBezTo>
                                  <a:pt x="66713" y="0"/>
                                  <a:pt x="70383" y="140"/>
                                  <a:pt x="73851" y="419"/>
                                </a:cubicBezTo>
                                <a:cubicBezTo>
                                  <a:pt x="77330" y="711"/>
                                  <a:pt x="80823" y="1117"/>
                                  <a:pt x="84303" y="1676"/>
                                </a:cubicBezTo>
                                <a:lnTo>
                                  <a:pt x="98463" y="4175"/>
                                </a:lnTo>
                                <a:lnTo>
                                  <a:pt x="98463" y="39455"/>
                                </a:lnTo>
                                <a:lnTo>
                                  <a:pt x="71717" y="34798"/>
                                </a:lnTo>
                                <a:cubicBezTo>
                                  <a:pt x="69660" y="34366"/>
                                  <a:pt x="67589" y="34061"/>
                                  <a:pt x="65418" y="33845"/>
                                </a:cubicBezTo>
                                <a:cubicBezTo>
                                  <a:pt x="63284" y="33629"/>
                                  <a:pt x="61176" y="33528"/>
                                  <a:pt x="59156" y="33528"/>
                                </a:cubicBezTo>
                                <a:cubicBezTo>
                                  <a:pt x="51588" y="33528"/>
                                  <a:pt x="45453" y="34798"/>
                                  <a:pt x="40780" y="37312"/>
                                </a:cubicBezTo>
                                <a:cubicBezTo>
                                  <a:pt x="36068" y="39814"/>
                                  <a:pt x="32804" y="43523"/>
                                  <a:pt x="30950" y="48412"/>
                                </a:cubicBezTo>
                                <a:lnTo>
                                  <a:pt x="0" y="48616"/>
                                </a:lnTo>
                                <a:cubicBezTo>
                                  <a:pt x="4674" y="32271"/>
                                  <a:pt x="12268" y="20091"/>
                                  <a:pt x="22670" y="12052"/>
                                </a:cubicBezTo>
                                <a:cubicBezTo>
                                  <a:pt x="33084" y="4013"/>
                                  <a:pt x="46482" y="0"/>
                                  <a:pt x="62827"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66" name="Shape 66"/>
                        <wps:cNvSpPr/>
                        <wps:spPr>
                          <a:xfrm>
                            <a:off x="4000712" y="331254"/>
                            <a:ext cx="252019" cy="592989"/>
                          </a:xfrm>
                          <a:custGeom>
                            <a:avLst/>
                            <a:gdLst/>
                            <a:ahLst/>
                            <a:cxnLst/>
                            <a:rect l="0" t="0" r="0" b="0"/>
                            <a:pathLst>
                              <a:path w="252019" h="592989">
                                <a:moveTo>
                                  <a:pt x="153289" y="0"/>
                                </a:moveTo>
                                <a:lnTo>
                                  <a:pt x="252019" y="0"/>
                                </a:lnTo>
                                <a:lnTo>
                                  <a:pt x="252019" y="53137"/>
                                </a:lnTo>
                                <a:cubicBezTo>
                                  <a:pt x="252019" y="78778"/>
                                  <a:pt x="244386" y="97371"/>
                                  <a:pt x="229134" y="108890"/>
                                </a:cubicBezTo>
                                <a:cubicBezTo>
                                  <a:pt x="220853" y="115405"/>
                                  <a:pt x="209576" y="120282"/>
                                  <a:pt x="195275" y="123558"/>
                                </a:cubicBezTo>
                                <a:cubicBezTo>
                                  <a:pt x="198438" y="126378"/>
                                  <a:pt x="201473" y="129311"/>
                                  <a:pt x="204331" y="132360"/>
                                </a:cubicBezTo>
                                <a:cubicBezTo>
                                  <a:pt x="219596" y="148209"/>
                                  <a:pt x="230391" y="170053"/>
                                  <a:pt x="236741" y="197879"/>
                                </a:cubicBezTo>
                                <a:cubicBezTo>
                                  <a:pt x="243091" y="225704"/>
                                  <a:pt x="246278" y="269710"/>
                                  <a:pt x="246278" y="329908"/>
                                </a:cubicBezTo>
                                <a:cubicBezTo>
                                  <a:pt x="246278" y="389903"/>
                                  <a:pt x="243091" y="433845"/>
                                  <a:pt x="236741" y="461785"/>
                                </a:cubicBezTo>
                                <a:cubicBezTo>
                                  <a:pt x="230391" y="489712"/>
                                  <a:pt x="219596" y="511607"/>
                                  <a:pt x="204331" y="527469"/>
                                </a:cubicBezTo>
                                <a:cubicBezTo>
                                  <a:pt x="183655" y="549415"/>
                                  <a:pt x="156401" y="565836"/>
                                  <a:pt x="122543" y="576695"/>
                                </a:cubicBezTo>
                                <a:cubicBezTo>
                                  <a:pt x="88684" y="587553"/>
                                  <a:pt x="47917" y="592989"/>
                                  <a:pt x="229" y="592989"/>
                                </a:cubicBezTo>
                                <a:lnTo>
                                  <a:pt x="0" y="592975"/>
                                </a:lnTo>
                                <a:lnTo>
                                  <a:pt x="0" y="498098"/>
                                </a:lnTo>
                                <a:lnTo>
                                  <a:pt x="229" y="498132"/>
                                </a:lnTo>
                                <a:cubicBezTo>
                                  <a:pt x="26937" y="498132"/>
                                  <a:pt x="45377" y="491389"/>
                                  <a:pt x="55550" y="477914"/>
                                </a:cubicBezTo>
                                <a:cubicBezTo>
                                  <a:pt x="65736" y="464439"/>
                                  <a:pt x="70803" y="430213"/>
                                  <a:pt x="70803" y="375222"/>
                                </a:cubicBezTo>
                                <a:lnTo>
                                  <a:pt x="70803" y="284595"/>
                                </a:lnTo>
                                <a:cubicBezTo>
                                  <a:pt x="70803" y="228956"/>
                                  <a:pt x="65634" y="194564"/>
                                  <a:pt x="55321" y="181420"/>
                                </a:cubicBezTo>
                                <a:cubicBezTo>
                                  <a:pt x="50159" y="174847"/>
                                  <a:pt x="42904" y="169917"/>
                                  <a:pt x="33562" y="166629"/>
                                </a:cubicBezTo>
                                <a:lnTo>
                                  <a:pt x="0" y="161801"/>
                                </a:lnTo>
                                <a:lnTo>
                                  <a:pt x="0" y="66842"/>
                                </a:lnTo>
                                <a:lnTo>
                                  <a:pt x="229" y="66828"/>
                                </a:lnTo>
                                <a:cubicBezTo>
                                  <a:pt x="48235" y="66828"/>
                                  <a:pt x="89065" y="72161"/>
                                  <a:pt x="122784" y="82804"/>
                                </a:cubicBezTo>
                                <a:cubicBezTo>
                                  <a:pt x="139319" y="88227"/>
                                  <a:pt x="154407" y="95072"/>
                                  <a:pt x="168072" y="103340"/>
                                </a:cubicBezTo>
                                <a:cubicBezTo>
                                  <a:pt x="178562" y="101384"/>
                                  <a:pt x="186995" y="98133"/>
                                  <a:pt x="193345" y="93561"/>
                                </a:cubicBezTo>
                                <a:cubicBezTo>
                                  <a:pt x="202248" y="87249"/>
                                  <a:pt x="206718" y="78461"/>
                                  <a:pt x="206718" y="67145"/>
                                </a:cubicBezTo>
                                <a:lnTo>
                                  <a:pt x="153289" y="67145"/>
                                </a:lnTo>
                                <a:lnTo>
                                  <a:pt x="153289"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67" name="Shape 67"/>
                        <wps:cNvSpPr/>
                        <wps:spPr>
                          <a:xfrm>
                            <a:off x="4000712" y="294551"/>
                            <a:ext cx="98946" cy="49670"/>
                          </a:xfrm>
                          <a:custGeom>
                            <a:avLst/>
                            <a:gdLst/>
                            <a:ahLst/>
                            <a:cxnLst/>
                            <a:rect l="0" t="0" r="0" b="0"/>
                            <a:pathLst>
                              <a:path w="98946" h="49670">
                                <a:moveTo>
                                  <a:pt x="67996" y="0"/>
                                </a:moveTo>
                                <a:lnTo>
                                  <a:pt x="98946" y="0"/>
                                </a:lnTo>
                                <a:cubicBezTo>
                                  <a:pt x="94869" y="15786"/>
                                  <a:pt x="87147" y="28016"/>
                                  <a:pt x="75819" y="36678"/>
                                </a:cubicBezTo>
                                <a:cubicBezTo>
                                  <a:pt x="64453" y="45339"/>
                                  <a:pt x="50419" y="49670"/>
                                  <a:pt x="33643" y="49670"/>
                                </a:cubicBezTo>
                                <a:cubicBezTo>
                                  <a:pt x="30378" y="49670"/>
                                  <a:pt x="27216" y="49530"/>
                                  <a:pt x="24130" y="49250"/>
                                </a:cubicBezTo>
                                <a:cubicBezTo>
                                  <a:pt x="21082" y="48971"/>
                                  <a:pt x="18123" y="48552"/>
                                  <a:pt x="15266" y="47980"/>
                                </a:cubicBezTo>
                                <a:lnTo>
                                  <a:pt x="0" y="45322"/>
                                </a:lnTo>
                                <a:lnTo>
                                  <a:pt x="0" y="10043"/>
                                </a:lnTo>
                                <a:lnTo>
                                  <a:pt x="25057" y="14465"/>
                                </a:lnTo>
                                <a:cubicBezTo>
                                  <a:pt x="27711" y="14872"/>
                                  <a:pt x="30328" y="15202"/>
                                  <a:pt x="32881" y="15405"/>
                                </a:cubicBezTo>
                                <a:cubicBezTo>
                                  <a:pt x="35446" y="15621"/>
                                  <a:pt x="38151" y="15723"/>
                                  <a:pt x="40996" y="15723"/>
                                </a:cubicBezTo>
                                <a:cubicBezTo>
                                  <a:pt x="47943" y="15723"/>
                                  <a:pt x="53721" y="14364"/>
                                  <a:pt x="58331" y="11633"/>
                                </a:cubicBezTo>
                                <a:cubicBezTo>
                                  <a:pt x="62929" y="8915"/>
                                  <a:pt x="66142" y="5029"/>
                                  <a:pt x="67996"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68" name="Shape 68"/>
                        <wps:cNvSpPr/>
                        <wps:spPr>
                          <a:xfrm>
                            <a:off x="4351905" y="410134"/>
                            <a:ext cx="457759" cy="502044"/>
                          </a:xfrm>
                          <a:custGeom>
                            <a:avLst/>
                            <a:gdLst/>
                            <a:ahLst/>
                            <a:cxnLst/>
                            <a:rect l="0" t="0" r="0" b="0"/>
                            <a:pathLst>
                              <a:path w="457759" h="502044">
                                <a:moveTo>
                                  <a:pt x="0" y="0"/>
                                </a:moveTo>
                                <a:lnTo>
                                  <a:pt x="178829" y="0"/>
                                </a:lnTo>
                                <a:lnTo>
                                  <a:pt x="321412" y="309702"/>
                                </a:lnTo>
                                <a:cubicBezTo>
                                  <a:pt x="315671" y="257543"/>
                                  <a:pt x="311455" y="212560"/>
                                  <a:pt x="308763" y="174739"/>
                                </a:cubicBezTo>
                                <a:cubicBezTo>
                                  <a:pt x="306057" y="136919"/>
                                  <a:pt x="304698" y="104978"/>
                                  <a:pt x="304698" y="78905"/>
                                </a:cubicBezTo>
                                <a:lnTo>
                                  <a:pt x="304698" y="0"/>
                                </a:lnTo>
                                <a:lnTo>
                                  <a:pt x="457759" y="0"/>
                                </a:lnTo>
                                <a:lnTo>
                                  <a:pt x="457759" y="502044"/>
                                </a:lnTo>
                                <a:lnTo>
                                  <a:pt x="278473" y="502044"/>
                                </a:lnTo>
                                <a:lnTo>
                                  <a:pt x="134950" y="182893"/>
                                </a:lnTo>
                                <a:cubicBezTo>
                                  <a:pt x="141300" y="224409"/>
                                  <a:pt x="146152" y="264668"/>
                                  <a:pt x="149492" y="303683"/>
                                </a:cubicBezTo>
                                <a:cubicBezTo>
                                  <a:pt x="152832" y="342697"/>
                                  <a:pt x="154508" y="380555"/>
                                  <a:pt x="154508" y="417284"/>
                                </a:cubicBezTo>
                                <a:lnTo>
                                  <a:pt x="154508" y="502044"/>
                                </a:lnTo>
                                <a:lnTo>
                                  <a:pt x="0" y="502044"/>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69" name="Shape 69"/>
                        <wps:cNvSpPr/>
                        <wps:spPr>
                          <a:xfrm>
                            <a:off x="4915074" y="398082"/>
                            <a:ext cx="465862" cy="522897"/>
                          </a:xfrm>
                          <a:custGeom>
                            <a:avLst/>
                            <a:gdLst/>
                            <a:ahLst/>
                            <a:cxnLst/>
                            <a:rect l="0" t="0" r="0" b="0"/>
                            <a:pathLst>
                              <a:path w="465862" h="522897">
                                <a:moveTo>
                                  <a:pt x="241275" y="0"/>
                                </a:moveTo>
                                <a:cubicBezTo>
                                  <a:pt x="313436" y="0"/>
                                  <a:pt x="367805" y="13411"/>
                                  <a:pt x="404368" y="40246"/>
                                </a:cubicBezTo>
                                <a:cubicBezTo>
                                  <a:pt x="440919" y="67107"/>
                                  <a:pt x="459207" y="107150"/>
                                  <a:pt x="459207" y="160388"/>
                                </a:cubicBezTo>
                                <a:cubicBezTo>
                                  <a:pt x="459207" y="162344"/>
                                  <a:pt x="459029" y="165341"/>
                                  <a:pt x="458724" y="169354"/>
                                </a:cubicBezTo>
                                <a:cubicBezTo>
                                  <a:pt x="458407" y="173381"/>
                                  <a:pt x="458241" y="176581"/>
                                  <a:pt x="458241" y="178981"/>
                                </a:cubicBezTo>
                                <a:lnTo>
                                  <a:pt x="295161" y="178981"/>
                                </a:lnTo>
                                <a:lnTo>
                                  <a:pt x="295161" y="172784"/>
                                </a:lnTo>
                                <a:cubicBezTo>
                                  <a:pt x="295161" y="143878"/>
                                  <a:pt x="290627" y="123228"/>
                                  <a:pt x="281559" y="110833"/>
                                </a:cubicBezTo>
                                <a:cubicBezTo>
                                  <a:pt x="272504" y="98451"/>
                                  <a:pt x="257797" y="92253"/>
                                  <a:pt x="237477" y="92253"/>
                                </a:cubicBezTo>
                                <a:cubicBezTo>
                                  <a:pt x="213297" y="92253"/>
                                  <a:pt x="196698" y="99860"/>
                                  <a:pt x="187630" y="115075"/>
                                </a:cubicBezTo>
                                <a:cubicBezTo>
                                  <a:pt x="178575" y="130302"/>
                                  <a:pt x="174041" y="165824"/>
                                  <a:pt x="174041" y="221679"/>
                                </a:cubicBezTo>
                                <a:lnTo>
                                  <a:pt x="174041" y="305778"/>
                                </a:lnTo>
                                <a:cubicBezTo>
                                  <a:pt x="174041" y="361645"/>
                                  <a:pt x="178333" y="396850"/>
                                  <a:pt x="186931" y="411416"/>
                                </a:cubicBezTo>
                                <a:cubicBezTo>
                                  <a:pt x="195491" y="425971"/>
                                  <a:pt x="211404" y="433260"/>
                                  <a:pt x="234595" y="433260"/>
                                </a:cubicBezTo>
                                <a:cubicBezTo>
                                  <a:pt x="257797" y="433260"/>
                                  <a:pt x="274638" y="426834"/>
                                  <a:pt x="285153" y="414033"/>
                                </a:cubicBezTo>
                                <a:cubicBezTo>
                                  <a:pt x="295656" y="401193"/>
                                  <a:pt x="300901" y="380441"/>
                                  <a:pt x="300901" y="351752"/>
                                </a:cubicBezTo>
                                <a:cubicBezTo>
                                  <a:pt x="300901" y="345237"/>
                                  <a:pt x="300787" y="340233"/>
                                  <a:pt x="300634" y="336766"/>
                                </a:cubicBezTo>
                                <a:cubicBezTo>
                                  <a:pt x="300482" y="333273"/>
                                  <a:pt x="300253" y="329908"/>
                                  <a:pt x="299949" y="326657"/>
                                </a:cubicBezTo>
                                <a:lnTo>
                                  <a:pt x="232690" y="326657"/>
                                </a:lnTo>
                                <a:lnTo>
                                  <a:pt x="232690" y="238951"/>
                                </a:lnTo>
                                <a:lnTo>
                                  <a:pt x="465862" y="238951"/>
                                </a:lnTo>
                                <a:lnTo>
                                  <a:pt x="465862" y="514096"/>
                                </a:lnTo>
                                <a:lnTo>
                                  <a:pt x="347599" y="514096"/>
                                </a:lnTo>
                                <a:lnTo>
                                  <a:pt x="339992" y="482803"/>
                                </a:lnTo>
                                <a:cubicBezTo>
                                  <a:pt x="322821" y="496278"/>
                                  <a:pt x="303822" y="506337"/>
                                  <a:pt x="283007" y="512966"/>
                                </a:cubicBezTo>
                                <a:cubicBezTo>
                                  <a:pt x="262179" y="519582"/>
                                  <a:pt x="238582" y="522897"/>
                                  <a:pt x="212192" y="522897"/>
                                </a:cubicBezTo>
                                <a:cubicBezTo>
                                  <a:pt x="182309" y="522897"/>
                                  <a:pt x="154737" y="519100"/>
                                  <a:pt x="129477" y="511492"/>
                                </a:cubicBezTo>
                                <a:cubicBezTo>
                                  <a:pt x="104178" y="503885"/>
                                  <a:pt x="82169" y="492913"/>
                                  <a:pt x="63436" y="478562"/>
                                </a:cubicBezTo>
                                <a:cubicBezTo>
                                  <a:pt x="40208" y="460972"/>
                                  <a:pt x="23825" y="437274"/>
                                  <a:pt x="14288" y="407492"/>
                                </a:cubicBezTo>
                                <a:cubicBezTo>
                                  <a:pt x="4750" y="377723"/>
                                  <a:pt x="0" y="327304"/>
                                  <a:pt x="0" y="256222"/>
                                </a:cubicBezTo>
                                <a:cubicBezTo>
                                  <a:pt x="0" y="205600"/>
                                  <a:pt x="3315" y="165075"/>
                                  <a:pt x="9995" y="134645"/>
                                </a:cubicBezTo>
                                <a:cubicBezTo>
                                  <a:pt x="16688" y="104204"/>
                                  <a:pt x="27025" y="81381"/>
                                  <a:pt x="41008" y="66167"/>
                                </a:cubicBezTo>
                                <a:cubicBezTo>
                                  <a:pt x="61341" y="44221"/>
                                  <a:pt x="88290" y="27711"/>
                                  <a:pt x="121831" y="16612"/>
                                </a:cubicBezTo>
                                <a:cubicBezTo>
                                  <a:pt x="155359" y="5537"/>
                                  <a:pt x="195187" y="0"/>
                                  <a:pt x="241275"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70" name="Shape 70"/>
                        <wps:cNvSpPr/>
                        <wps:spPr>
                          <a:xfrm>
                            <a:off x="796058" y="1211326"/>
                            <a:ext cx="378143" cy="502044"/>
                          </a:xfrm>
                          <a:custGeom>
                            <a:avLst/>
                            <a:gdLst/>
                            <a:ahLst/>
                            <a:cxnLst/>
                            <a:rect l="0" t="0" r="0" b="0"/>
                            <a:pathLst>
                              <a:path w="378143" h="502044">
                                <a:moveTo>
                                  <a:pt x="0" y="0"/>
                                </a:moveTo>
                                <a:lnTo>
                                  <a:pt x="171666" y="0"/>
                                </a:lnTo>
                                <a:lnTo>
                                  <a:pt x="171666" y="400672"/>
                                </a:lnTo>
                                <a:lnTo>
                                  <a:pt x="378143" y="400672"/>
                                </a:lnTo>
                                <a:lnTo>
                                  <a:pt x="378143" y="502044"/>
                                </a:lnTo>
                                <a:lnTo>
                                  <a:pt x="0" y="502044"/>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71" name="Shape 71"/>
                        <wps:cNvSpPr/>
                        <wps:spPr>
                          <a:xfrm>
                            <a:off x="1197098" y="1211326"/>
                            <a:ext cx="261544" cy="502043"/>
                          </a:xfrm>
                          <a:custGeom>
                            <a:avLst/>
                            <a:gdLst/>
                            <a:ahLst/>
                            <a:cxnLst/>
                            <a:rect l="0" t="0" r="0" b="0"/>
                            <a:pathLst>
                              <a:path w="261544" h="502043">
                                <a:moveTo>
                                  <a:pt x="160223" y="0"/>
                                </a:moveTo>
                                <a:lnTo>
                                  <a:pt x="261544" y="0"/>
                                </a:lnTo>
                                <a:lnTo>
                                  <a:pt x="261544" y="97230"/>
                                </a:lnTo>
                                <a:lnTo>
                                  <a:pt x="212192" y="315239"/>
                                </a:lnTo>
                                <a:lnTo>
                                  <a:pt x="261544" y="315239"/>
                                </a:lnTo>
                                <a:lnTo>
                                  <a:pt x="261544" y="405879"/>
                                </a:lnTo>
                                <a:lnTo>
                                  <a:pt x="194539" y="405879"/>
                                </a:lnTo>
                                <a:lnTo>
                                  <a:pt x="173088" y="502043"/>
                                </a:lnTo>
                                <a:lnTo>
                                  <a:pt x="0" y="502043"/>
                                </a:lnTo>
                                <a:lnTo>
                                  <a:pt x="160223"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72" name="Shape 72"/>
                        <wps:cNvSpPr/>
                        <wps:spPr>
                          <a:xfrm>
                            <a:off x="1376486" y="1126973"/>
                            <a:ext cx="82156" cy="50647"/>
                          </a:xfrm>
                          <a:custGeom>
                            <a:avLst/>
                            <a:gdLst/>
                            <a:ahLst/>
                            <a:cxnLst/>
                            <a:rect l="0" t="0" r="0" b="0"/>
                            <a:pathLst>
                              <a:path w="82156" h="50647">
                                <a:moveTo>
                                  <a:pt x="51473" y="0"/>
                                </a:moveTo>
                                <a:lnTo>
                                  <a:pt x="82156" y="0"/>
                                </a:lnTo>
                                <a:lnTo>
                                  <a:pt x="82156" y="24145"/>
                                </a:lnTo>
                                <a:lnTo>
                                  <a:pt x="37173" y="50647"/>
                                </a:lnTo>
                                <a:lnTo>
                                  <a:pt x="0" y="50647"/>
                                </a:lnTo>
                                <a:lnTo>
                                  <a:pt x="51473"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73" name="Shape 73"/>
                        <wps:cNvSpPr/>
                        <wps:spPr>
                          <a:xfrm>
                            <a:off x="1458642" y="1211326"/>
                            <a:ext cx="261074" cy="502043"/>
                          </a:xfrm>
                          <a:custGeom>
                            <a:avLst/>
                            <a:gdLst/>
                            <a:ahLst/>
                            <a:cxnLst/>
                            <a:rect l="0" t="0" r="0" b="0"/>
                            <a:pathLst>
                              <a:path w="261074" h="502043">
                                <a:moveTo>
                                  <a:pt x="0" y="0"/>
                                </a:moveTo>
                                <a:lnTo>
                                  <a:pt x="102768" y="0"/>
                                </a:lnTo>
                                <a:lnTo>
                                  <a:pt x="261074" y="502043"/>
                                </a:lnTo>
                                <a:lnTo>
                                  <a:pt x="89408" y="502043"/>
                                </a:lnTo>
                                <a:lnTo>
                                  <a:pt x="67958" y="405879"/>
                                </a:lnTo>
                                <a:lnTo>
                                  <a:pt x="0" y="405879"/>
                                </a:lnTo>
                                <a:lnTo>
                                  <a:pt x="0" y="315239"/>
                                </a:lnTo>
                                <a:lnTo>
                                  <a:pt x="49352" y="315239"/>
                                </a:lnTo>
                                <a:lnTo>
                                  <a:pt x="241" y="96164"/>
                                </a:lnTo>
                                <a:lnTo>
                                  <a:pt x="0" y="97230"/>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74" name="Shape 74"/>
                        <wps:cNvSpPr/>
                        <wps:spPr>
                          <a:xfrm>
                            <a:off x="1458642" y="1126973"/>
                            <a:ext cx="82639" cy="50647"/>
                          </a:xfrm>
                          <a:custGeom>
                            <a:avLst/>
                            <a:gdLst/>
                            <a:ahLst/>
                            <a:cxnLst/>
                            <a:rect l="0" t="0" r="0" b="0"/>
                            <a:pathLst>
                              <a:path w="82639" h="50647">
                                <a:moveTo>
                                  <a:pt x="0" y="0"/>
                                </a:moveTo>
                                <a:lnTo>
                                  <a:pt x="31166" y="0"/>
                                </a:lnTo>
                                <a:lnTo>
                                  <a:pt x="82639" y="50647"/>
                                </a:lnTo>
                                <a:lnTo>
                                  <a:pt x="45453" y="50647"/>
                                </a:lnTo>
                                <a:lnTo>
                                  <a:pt x="241" y="24003"/>
                                </a:lnTo>
                                <a:lnTo>
                                  <a:pt x="0" y="24145"/>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75" name="Shape 75"/>
                        <wps:cNvSpPr/>
                        <wps:spPr>
                          <a:xfrm>
                            <a:off x="1786950" y="1211326"/>
                            <a:ext cx="658038" cy="502044"/>
                          </a:xfrm>
                          <a:custGeom>
                            <a:avLst/>
                            <a:gdLst/>
                            <a:ahLst/>
                            <a:cxnLst/>
                            <a:rect l="0" t="0" r="0" b="0"/>
                            <a:pathLst>
                              <a:path w="658038" h="502044">
                                <a:moveTo>
                                  <a:pt x="0" y="0"/>
                                </a:moveTo>
                                <a:lnTo>
                                  <a:pt x="240322" y="0"/>
                                </a:lnTo>
                                <a:lnTo>
                                  <a:pt x="305664" y="213538"/>
                                </a:lnTo>
                                <a:cubicBezTo>
                                  <a:pt x="305968" y="214618"/>
                                  <a:pt x="308585" y="228041"/>
                                  <a:pt x="313525" y="253797"/>
                                </a:cubicBezTo>
                                <a:cubicBezTo>
                                  <a:pt x="318452" y="279540"/>
                                  <a:pt x="323609" y="305359"/>
                                  <a:pt x="329032" y="331216"/>
                                </a:cubicBezTo>
                                <a:cubicBezTo>
                                  <a:pt x="333146" y="311887"/>
                                  <a:pt x="338328" y="287922"/>
                                  <a:pt x="344513" y="259347"/>
                                </a:cubicBezTo>
                                <a:cubicBezTo>
                                  <a:pt x="350711" y="230772"/>
                                  <a:pt x="354292" y="214960"/>
                                  <a:pt x="355257" y="211912"/>
                                </a:cubicBezTo>
                                <a:lnTo>
                                  <a:pt x="420103" y="0"/>
                                </a:lnTo>
                                <a:lnTo>
                                  <a:pt x="658038" y="0"/>
                                </a:lnTo>
                                <a:lnTo>
                                  <a:pt x="658038" y="502044"/>
                                </a:lnTo>
                                <a:lnTo>
                                  <a:pt x="495922" y="502044"/>
                                </a:lnTo>
                                <a:lnTo>
                                  <a:pt x="510692" y="114110"/>
                                </a:lnTo>
                                <a:lnTo>
                                  <a:pt x="394348" y="502044"/>
                                </a:lnTo>
                                <a:lnTo>
                                  <a:pt x="263690" y="502044"/>
                                </a:lnTo>
                                <a:lnTo>
                                  <a:pt x="147345" y="114110"/>
                                </a:lnTo>
                                <a:lnTo>
                                  <a:pt x="162128" y="502044"/>
                                </a:lnTo>
                                <a:lnTo>
                                  <a:pt x="0" y="502044"/>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76" name="Shape 76"/>
                        <wps:cNvSpPr/>
                        <wps:spPr>
                          <a:xfrm>
                            <a:off x="2803585" y="1199261"/>
                            <a:ext cx="444411" cy="526187"/>
                          </a:xfrm>
                          <a:custGeom>
                            <a:avLst/>
                            <a:gdLst/>
                            <a:ahLst/>
                            <a:cxnLst/>
                            <a:rect l="0" t="0" r="0" b="0"/>
                            <a:pathLst>
                              <a:path w="444411" h="526187">
                                <a:moveTo>
                                  <a:pt x="219837" y="0"/>
                                </a:moveTo>
                                <a:cubicBezTo>
                                  <a:pt x="290716" y="0"/>
                                  <a:pt x="344843" y="12293"/>
                                  <a:pt x="382207" y="36843"/>
                                </a:cubicBezTo>
                                <a:cubicBezTo>
                                  <a:pt x="419557" y="61404"/>
                                  <a:pt x="438226" y="96939"/>
                                  <a:pt x="438226" y="143447"/>
                                </a:cubicBezTo>
                                <a:cubicBezTo>
                                  <a:pt x="438226" y="145402"/>
                                  <a:pt x="438061" y="148120"/>
                                  <a:pt x="437756" y="151587"/>
                                </a:cubicBezTo>
                                <a:cubicBezTo>
                                  <a:pt x="437413" y="155067"/>
                                  <a:pt x="437274" y="157785"/>
                                  <a:pt x="437274" y="159741"/>
                                </a:cubicBezTo>
                                <a:lnTo>
                                  <a:pt x="283248" y="159741"/>
                                </a:lnTo>
                                <a:lnTo>
                                  <a:pt x="283248" y="153556"/>
                                </a:lnTo>
                                <a:cubicBezTo>
                                  <a:pt x="283248" y="131597"/>
                                  <a:pt x="278231" y="114973"/>
                                  <a:pt x="268237" y="103670"/>
                                </a:cubicBezTo>
                                <a:cubicBezTo>
                                  <a:pt x="258216" y="92367"/>
                                  <a:pt x="243675" y="86716"/>
                                  <a:pt x="224599" y="86716"/>
                                </a:cubicBezTo>
                                <a:cubicBezTo>
                                  <a:pt x="208381" y="86716"/>
                                  <a:pt x="195338" y="90691"/>
                                  <a:pt x="185509" y="98616"/>
                                </a:cubicBezTo>
                                <a:cubicBezTo>
                                  <a:pt x="175641" y="106553"/>
                                  <a:pt x="170713" y="117043"/>
                                  <a:pt x="170713" y="130086"/>
                                </a:cubicBezTo>
                                <a:cubicBezTo>
                                  <a:pt x="170713" y="151384"/>
                                  <a:pt x="198691" y="173990"/>
                                  <a:pt x="254635" y="197891"/>
                                </a:cubicBezTo>
                                <a:cubicBezTo>
                                  <a:pt x="264820" y="202451"/>
                                  <a:pt x="272605" y="205930"/>
                                  <a:pt x="278016" y="208318"/>
                                </a:cubicBezTo>
                                <a:cubicBezTo>
                                  <a:pt x="282448" y="210058"/>
                                  <a:pt x="288658" y="212776"/>
                                  <a:pt x="296596" y="216459"/>
                                </a:cubicBezTo>
                                <a:cubicBezTo>
                                  <a:pt x="356679" y="242545"/>
                                  <a:pt x="395160" y="264503"/>
                                  <a:pt x="412000" y="282321"/>
                                </a:cubicBezTo>
                                <a:cubicBezTo>
                                  <a:pt x="422491" y="293853"/>
                                  <a:pt x="430517" y="306934"/>
                                  <a:pt x="436092" y="321615"/>
                                </a:cubicBezTo>
                                <a:cubicBezTo>
                                  <a:pt x="441642" y="336271"/>
                                  <a:pt x="444411" y="352209"/>
                                  <a:pt x="444411" y="369367"/>
                                </a:cubicBezTo>
                                <a:cubicBezTo>
                                  <a:pt x="444411" y="419583"/>
                                  <a:pt x="425336" y="458241"/>
                                  <a:pt x="387210" y="485432"/>
                                </a:cubicBezTo>
                                <a:cubicBezTo>
                                  <a:pt x="349059" y="512597"/>
                                  <a:pt x="294538" y="526187"/>
                                  <a:pt x="223647" y="526187"/>
                                </a:cubicBezTo>
                                <a:cubicBezTo>
                                  <a:pt x="149250" y="526187"/>
                                  <a:pt x="93396" y="513194"/>
                                  <a:pt x="56032" y="487223"/>
                                </a:cubicBezTo>
                                <a:cubicBezTo>
                                  <a:pt x="18682" y="461251"/>
                                  <a:pt x="0" y="422631"/>
                                  <a:pt x="0" y="371323"/>
                                </a:cubicBezTo>
                                <a:cubicBezTo>
                                  <a:pt x="0" y="368071"/>
                                  <a:pt x="76" y="364630"/>
                                  <a:pt x="241" y="361048"/>
                                </a:cubicBezTo>
                                <a:cubicBezTo>
                                  <a:pt x="394" y="357454"/>
                                  <a:pt x="952" y="351765"/>
                                  <a:pt x="1905" y="343941"/>
                                </a:cubicBezTo>
                                <a:lnTo>
                                  <a:pt x="159258" y="343941"/>
                                </a:lnTo>
                                <a:lnTo>
                                  <a:pt x="159258" y="358610"/>
                                </a:lnTo>
                                <a:cubicBezTo>
                                  <a:pt x="159258" y="386220"/>
                                  <a:pt x="164033" y="405663"/>
                                  <a:pt x="173571" y="416966"/>
                                </a:cubicBezTo>
                                <a:cubicBezTo>
                                  <a:pt x="183109" y="428257"/>
                                  <a:pt x="199161" y="433908"/>
                                  <a:pt x="221729" y="433908"/>
                                </a:cubicBezTo>
                                <a:cubicBezTo>
                                  <a:pt x="239865" y="433908"/>
                                  <a:pt x="254165" y="429628"/>
                                  <a:pt x="264668" y="421043"/>
                                </a:cubicBezTo>
                                <a:cubicBezTo>
                                  <a:pt x="275158" y="412458"/>
                                  <a:pt x="280391" y="400774"/>
                                  <a:pt x="280391" y="385991"/>
                                </a:cubicBezTo>
                                <a:cubicBezTo>
                                  <a:pt x="280391" y="361658"/>
                                  <a:pt x="254800" y="338290"/>
                                  <a:pt x="203606" y="315900"/>
                                </a:cubicBezTo>
                                <a:cubicBezTo>
                                  <a:pt x="195338" y="311988"/>
                                  <a:pt x="188976" y="309054"/>
                                  <a:pt x="184531" y="307099"/>
                                </a:cubicBezTo>
                                <a:cubicBezTo>
                                  <a:pt x="182943" y="306438"/>
                                  <a:pt x="180251" y="305270"/>
                                  <a:pt x="176441" y="303517"/>
                                </a:cubicBezTo>
                                <a:cubicBezTo>
                                  <a:pt x="107442" y="271793"/>
                                  <a:pt x="64529" y="247879"/>
                                  <a:pt x="47689" y="231788"/>
                                </a:cubicBezTo>
                                <a:cubicBezTo>
                                  <a:pt x="35611" y="219621"/>
                                  <a:pt x="26378" y="205930"/>
                                  <a:pt x="20028" y="190716"/>
                                </a:cubicBezTo>
                                <a:cubicBezTo>
                                  <a:pt x="13665" y="175514"/>
                                  <a:pt x="10490" y="158877"/>
                                  <a:pt x="10490" y="140830"/>
                                </a:cubicBezTo>
                                <a:cubicBezTo>
                                  <a:pt x="10490" y="96939"/>
                                  <a:pt x="29096" y="62484"/>
                                  <a:pt x="66281" y="37503"/>
                                </a:cubicBezTo>
                                <a:cubicBezTo>
                                  <a:pt x="103479" y="12497"/>
                                  <a:pt x="154660" y="0"/>
                                  <a:pt x="219837"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77" name="Shape 77"/>
                        <wps:cNvSpPr/>
                        <wps:spPr>
                          <a:xfrm>
                            <a:off x="3287582" y="1211326"/>
                            <a:ext cx="261557" cy="502043"/>
                          </a:xfrm>
                          <a:custGeom>
                            <a:avLst/>
                            <a:gdLst/>
                            <a:ahLst/>
                            <a:cxnLst/>
                            <a:rect l="0" t="0" r="0" b="0"/>
                            <a:pathLst>
                              <a:path w="261557" h="502043">
                                <a:moveTo>
                                  <a:pt x="160211" y="0"/>
                                </a:moveTo>
                                <a:lnTo>
                                  <a:pt x="261557" y="0"/>
                                </a:lnTo>
                                <a:lnTo>
                                  <a:pt x="261557" y="97173"/>
                                </a:lnTo>
                                <a:lnTo>
                                  <a:pt x="212204" y="315239"/>
                                </a:lnTo>
                                <a:lnTo>
                                  <a:pt x="261557" y="315239"/>
                                </a:lnTo>
                                <a:lnTo>
                                  <a:pt x="261557" y="405879"/>
                                </a:lnTo>
                                <a:lnTo>
                                  <a:pt x="194564" y="405879"/>
                                </a:lnTo>
                                <a:lnTo>
                                  <a:pt x="173101" y="502043"/>
                                </a:lnTo>
                                <a:lnTo>
                                  <a:pt x="0" y="502043"/>
                                </a:lnTo>
                                <a:lnTo>
                                  <a:pt x="160211"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78" name="Shape 78"/>
                        <wps:cNvSpPr/>
                        <wps:spPr>
                          <a:xfrm>
                            <a:off x="3467033" y="1126973"/>
                            <a:ext cx="82106" cy="45689"/>
                          </a:xfrm>
                          <a:custGeom>
                            <a:avLst/>
                            <a:gdLst/>
                            <a:ahLst/>
                            <a:cxnLst/>
                            <a:rect l="0" t="0" r="0" b="0"/>
                            <a:pathLst>
                              <a:path w="82106" h="45689">
                                <a:moveTo>
                                  <a:pt x="0" y="0"/>
                                </a:moveTo>
                                <a:lnTo>
                                  <a:pt x="69558" y="0"/>
                                </a:lnTo>
                                <a:lnTo>
                                  <a:pt x="82106" y="12283"/>
                                </a:lnTo>
                                <a:lnTo>
                                  <a:pt x="82106" y="45689"/>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79" name="Shape 79"/>
                        <wps:cNvSpPr/>
                        <wps:spPr>
                          <a:xfrm>
                            <a:off x="3549139" y="1211326"/>
                            <a:ext cx="261061" cy="502043"/>
                          </a:xfrm>
                          <a:custGeom>
                            <a:avLst/>
                            <a:gdLst/>
                            <a:ahLst/>
                            <a:cxnLst/>
                            <a:rect l="0" t="0" r="0" b="0"/>
                            <a:pathLst>
                              <a:path w="261061" h="502043">
                                <a:moveTo>
                                  <a:pt x="0" y="0"/>
                                </a:moveTo>
                                <a:lnTo>
                                  <a:pt x="102768" y="0"/>
                                </a:lnTo>
                                <a:lnTo>
                                  <a:pt x="261061" y="502043"/>
                                </a:lnTo>
                                <a:lnTo>
                                  <a:pt x="89421" y="502043"/>
                                </a:lnTo>
                                <a:lnTo>
                                  <a:pt x="67945" y="405879"/>
                                </a:lnTo>
                                <a:lnTo>
                                  <a:pt x="0" y="405879"/>
                                </a:lnTo>
                                <a:lnTo>
                                  <a:pt x="0" y="315239"/>
                                </a:lnTo>
                                <a:lnTo>
                                  <a:pt x="49352" y="315239"/>
                                </a:lnTo>
                                <a:lnTo>
                                  <a:pt x="228" y="96164"/>
                                </a:lnTo>
                                <a:lnTo>
                                  <a:pt x="0" y="97173"/>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80" name="Shape 80"/>
                        <wps:cNvSpPr/>
                        <wps:spPr>
                          <a:xfrm>
                            <a:off x="3549139" y="1139256"/>
                            <a:ext cx="34379" cy="33653"/>
                          </a:xfrm>
                          <a:custGeom>
                            <a:avLst/>
                            <a:gdLst/>
                            <a:ahLst/>
                            <a:cxnLst/>
                            <a:rect l="0" t="0" r="0" b="0"/>
                            <a:pathLst>
                              <a:path w="34379" h="33653">
                                <a:moveTo>
                                  <a:pt x="0" y="0"/>
                                </a:moveTo>
                                <a:lnTo>
                                  <a:pt x="34379" y="33653"/>
                                </a:lnTo>
                                <a:lnTo>
                                  <a:pt x="444" y="33653"/>
                                </a:lnTo>
                                <a:lnTo>
                                  <a:pt x="0" y="33406"/>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81" name="Shape 81"/>
                        <wps:cNvSpPr/>
                        <wps:spPr>
                          <a:xfrm>
                            <a:off x="3877446" y="1211326"/>
                            <a:ext cx="457784" cy="502044"/>
                          </a:xfrm>
                          <a:custGeom>
                            <a:avLst/>
                            <a:gdLst/>
                            <a:ahLst/>
                            <a:cxnLst/>
                            <a:rect l="0" t="0" r="0" b="0"/>
                            <a:pathLst>
                              <a:path w="457784" h="502044">
                                <a:moveTo>
                                  <a:pt x="0" y="0"/>
                                </a:moveTo>
                                <a:lnTo>
                                  <a:pt x="178816" y="0"/>
                                </a:lnTo>
                                <a:lnTo>
                                  <a:pt x="321399" y="309702"/>
                                </a:lnTo>
                                <a:cubicBezTo>
                                  <a:pt x="315659" y="257543"/>
                                  <a:pt x="311442" y="212560"/>
                                  <a:pt x="308763" y="174739"/>
                                </a:cubicBezTo>
                                <a:cubicBezTo>
                                  <a:pt x="306057" y="136919"/>
                                  <a:pt x="304711" y="104978"/>
                                  <a:pt x="304711" y="78892"/>
                                </a:cubicBezTo>
                                <a:lnTo>
                                  <a:pt x="304711" y="0"/>
                                </a:lnTo>
                                <a:lnTo>
                                  <a:pt x="457784" y="0"/>
                                </a:lnTo>
                                <a:lnTo>
                                  <a:pt x="457784" y="502044"/>
                                </a:lnTo>
                                <a:lnTo>
                                  <a:pt x="278498" y="502044"/>
                                </a:lnTo>
                                <a:lnTo>
                                  <a:pt x="134938" y="182880"/>
                                </a:lnTo>
                                <a:cubicBezTo>
                                  <a:pt x="141313" y="224409"/>
                                  <a:pt x="146152" y="264668"/>
                                  <a:pt x="149492" y="303670"/>
                                </a:cubicBezTo>
                                <a:cubicBezTo>
                                  <a:pt x="152832" y="342684"/>
                                  <a:pt x="154508" y="380555"/>
                                  <a:pt x="154508" y="417284"/>
                                </a:cubicBezTo>
                                <a:lnTo>
                                  <a:pt x="154508" y="502044"/>
                                </a:lnTo>
                                <a:lnTo>
                                  <a:pt x="0" y="502044"/>
                                </a:lnTo>
                                <a:lnTo>
                                  <a:pt x="0" y="0"/>
                                </a:lnTo>
                                <a:close/>
                              </a:path>
                            </a:pathLst>
                          </a:custGeom>
                          <a:ln w="0" cap="flat">
                            <a:miter lim="127000"/>
                          </a:ln>
                        </wps:spPr>
                        <wps:style>
                          <a:lnRef idx="0">
                            <a:srgbClr val="000000">
                              <a:alpha val="0"/>
                            </a:srgbClr>
                          </a:lnRef>
                          <a:fillRef idx="1">
                            <a:srgbClr val="221F20"/>
                          </a:fillRef>
                          <a:effectRef idx="0">
                            <a:scrgbClr r="0" g="0" b="0"/>
                          </a:effectRef>
                          <a:fontRef idx="none"/>
                        </wps:style>
                        <wps:bodyPr/>
                      </wps:wsp>
                      <wps:wsp>
                        <wps:cNvPr id="82" name="Shape 82"/>
                        <wps:cNvSpPr/>
                        <wps:spPr>
                          <a:xfrm>
                            <a:off x="4440602" y="1199261"/>
                            <a:ext cx="465887" cy="522897"/>
                          </a:xfrm>
                          <a:custGeom>
                            <a:avLst/>
                            <a:gdLst/>
                            <a:ahLst/>
                            <a:cxnLst/>
                            <a:rect l="0" t="0" r="0" b="0"/>
                            <a:pathLst>
                              <a:path w="465887" h="522897">
                                <a:moveTo>
                                  <a:pt x="241262" y="0"/>
                                </a:moveTo>
                                <a:cubicBezTo>
                                  <a:pt x="313436" y="0"/>
                                  <a:pt x="367805" y="13411"/>
                                  <a:pt x="404355" y="40246"/>
                                </a:cubicBezTo>
                                <a:cubicBezTo>
                                  <a:pt x="440918" y="67107"/>
                                  <a:pt x="459206" y="107150"/>
                                  <a:pt x="459206" y="160388"/>
                                </a:cubicBezTo>
                                <a:cubicBezTo>
                                  <a:pt x="459206" y="162344"/>
                                  <a:pt x="459041" y="165341"/>
                                  <a:pt x="458737" y="169354"/>
                                </a:cubicBezTo>
                                <a:cubicBezTo>
                                  <a:pt x="458394" y="173381"/>
                                  <a:pt x="458241" y="176581"/>
                                  <a:pt x="458241" y="178969"/>
                                </a:cubicBezTo>
                                <a:lnTo>
                                  <a:pt x="295161" y="178969"/>
                                </a:lnTo>
                                <a:lnTo>
                                  <a:pt x="295161" y="172784"/>
                                </a:lnTo>
                                <a:cubicBezTo>
                                  <a:pt x="295161" y="143866"/>
                                  <a:pt x="290627" y="123228"/>
                                  <a:pt x="281572" y="110833"/>
                                </a:cubicBezTo>
                                <a:cubicBezTo>
                                  <a:pt x="272504" y="98451"/>
                                  <a:pt x="257797" y="92266"/>
                                  <a:pt x="237465" y="92266"/>
                                </a:cubicBezTo>
                                <a:cubicBezTo>
                                  <a:pt x="213296" y="92266"/>
                                  <a:pt x="196697" y="99873"/>
                                  <a:pt x="187642" y="115075"/>
                                </a:cubicBezTo>
                                <a:cubicBezTo>
                                  <a:pt x="178562" y="130289"/>
                                  <a:pt x="174053" y="165824"/>
                                  <a:pt x="174053" y="221679"/>
                                </a:cubicBezTo>
                                <a:lnTo>
                                  <a:pt x="174053" y="305791"/>
                                </a:lnTo>
                                <a:cubicBezTo>
                                  <a:pt x="174053" y="361645"/>
                                  <a:pt x="178333" y="396850"/>
                                  <a:pt x="186918" y="411404"/>
                                </a:cubicBezTo>
                                <a:cubicBezTo>
                                  <a:pt x="195516" y="425996"/>
                                  <a:pt x="211404" y="433260"/>
                                  <a:pt x="234607" y="433260"/>
                                </a:cubicBezTo>
                                <a:cubicBezTo>
                                  <a:pt x="257797" y="433260"/>
                                  <a:pt x="274663" y="426834"/>
                                  <a:pt x="285166" y="414033"/>
                                </a:cubicBezTo>
                                <a:cubicBezTo>
                                  <a:pt x="295643" y="401180"/>
                                  <a:pt x="300888" y="380441"/>
                                  <a:pt x="300888" y="351752"/>
                                </a:cubicBezTo>
                                <a:cubicBezTo>
                                  <a:pt x="300888" y="345224"/>
                                  <a:pt x="300812" y="340246"/>
                                  <a:pt x="300647" y="336753"/>
                                </a:cubicBezTo>
                                <a:cubicBezTo>
                                  <a:pt x="300482" y="333273"/>
                                  <a:pt x="300241" y="329908"/>
                                  <a:pt x="299936" y="326644"/>
                                </a:cubicBezTo>
                                <a:lnTo>
                                  <a:pt x="232714" y="326644"/>
                                </a:lnTo>
                                <a:lnTo>
                                  <a:pt x="232714" y="238951"/>
                                </a:lnTo>
                                <a:lnTo>
                                  <a:pt x="465887" y="238951"/>
                                </a:lnTo>
                                <a:lnTo>
                                  <a:pt x="465887" y="514096"/>
                                </a:lnTo>
                                <a:lnTo>
                                  <a:pt x="347624" y="514096"/>
                                </a:lnTo>
                                <a:lnTo>
                                  <a:pt x="339992" y="482816"/>
                                </a:lnTo>
                                <a:cubicBezTo>
                                  <a:pt x="322809" y="496291"/>
                                  <a:pt x="303809" y="506336"/>
                                  <a:pt x="282994" y="512953"/>
                                </a:cubicBezTo>
                                <a:cubicBezTo>
                                  <a:pt x="262166" y="519583"/>
                                  <a:pt x="238582" y="522897"/>
                                  <a:pt x="212191" y="522897"/>
                                </a:cubicBezTo>
                                <a:cubicBezTo>
                                  <a:pt x="182321" y="522897"/>
                                  <a:pt x="154737" y="519087"/>
                                  <a:pt x="129464" y="511492"/>
                                </a:cubicBezTo>
                                <a:cubicBezTo>
                                  <a:pt x="104203" y="503873"/>
                                  <a:pt x="82156" y="492913"/>
                                  <a:pt x="63424" y="478574"/>
                                </a:cubicBezTo>
                                <a:cubicBezTo>
                                  <a:pt x="40195" y="460959"/>
                                  <a:pt x="23825" y="437274"/>
                                  <a:pt x="14288" y="407492"/>
                                </a:cubicBezTo>
                                <a:cubicBezTo>
                                  <a:pt x="4750" y="377723"/>
                                  <a:pt x="0" y="327292"/>
                                  <a:pt x="0" y="256222"/>
                                </a:cubicBezTo>
                                <a:cubicBezTo>
                                  <a:pt x="0" y="205600"/>
                                  <a:pt x="3340" y="165062"/>
                                  <a:pt x="10020" y="134645"/>
                                </a:cubicBezTo>
                                <a:cubicBezTo>
                                  <a:pt x="16688" y="104216"/>
                                  <a:pt x="27013" y="81381"/>
                                  <a:pt x="41008" y="66167"/>
                                </a:cubicBezTo>
                                <a:cubicBezTo>
                                  <a:pt x="61341" y="44221"/>
                                  <a:pt x="88290" y="27711"/>
                                  <a:pt x="121831" y="16624"/>
                                </a:cubicBezTo>
                                <a:cubicBezTo>
                                  <a:pt x="155384" y="5537"/>
                                  <a:pt x="195186" y="0"/>
                                  <a:pt x="241262" y="0"/>
                                </a:cubicBezTo>
                                <a:close/>
                              </a:path>
                            </a:pathLst>
                          </a:custGeom>
                          <a:ln w="0" cap="flat">
                            <a:miter lim="127000"/>
                          </a:ln>
                        </wps:spPr>
                        <wps:style>
                          <a:lnRef idx="0">
                            <a:srgbClr val="000000">
                              <a:alpha val="0"/>
                            </a:srgbClr>
                          </a:lnRef>
                          <a:fillRef idx="1">
                            <a:srgbClr val="221F20"/>
                          </a:fillRef>
                          <a:effectRef idx="0">
                            <a:scrgbClr r="0" g="0" b="0"/>
                          </a:effectRef>
                          <a:fontRef idx="none"/>
                        </wps:style>
                        <wps:bodyPr/>
                      </wps:wsp>
                      <pic:pic xmlns:pic="http://schemas.openxmlformats.org/drawingml/2006/picture">
                        <pic:nvPicPr>
                          <pic:cNvPr id="84" name="Picture 84"/>
                          <pic:cNvPicPr/>
                        </pic:nvPicPr>
                        <pic:blipFill>
                          <a:blip r:embed="rId11"/>
                          <a:stretch>
                            <a:fillRect/>
                          </a:stretch>
                        </pic:blipFill>
                        <pic:spPr>
                          <a:xfrm>
                            <a:off x="0" y="0"/>
                            <a:ext cx="5812536" cy="2133600"/>
                          </a:xfrm>
                          <a:prstGeom prst="rect">
                            <a:avLst/>
                          </a:prstGeom>
                        </pic:spPr>
                      </pic:pic>
                      <wps:wsp>
                        <wps:cNvPr id="632235" name="Rectangle 632235"/>
                        <wps:cNvSpPr/>
                        <wps:spPr>
                          <a:xfrm>
                            <a:off x="1357207" y="1955305"/>
                            <a:ext cx="74219" cy="299072"/>
                          </a:xfrm>
                          <a:prstGeom prst="rect">
                            <a:avLst/>
                          </a:prstGeom>
                          <a:ln>
                            <a:noFill/>
                          </a:ln>
                        </wps:spPr>
                        <wps:txbx>
                          <w:txbxContent>
                            <w:p w14:paraId="3004F6F8" w14:textId="77777777" w:rsidR="00A361FB" w:rsidRDefault="00000000">
                              <w:pPr>
                                <w:spacing w:after="160" w:line="259" w:lineRule="auto"/>
                                <w:ind w:left="0" w:right="0" w:firstLine="0"/>
                                <w:jc w:val="left"/>
                              </w:pPr>
                              <w:r>
                                <w:rPr>
                                  <w:i/>
                                  <w:w w:val="101"/>
                                  <w:sz w:val="26"/>
                                </w:rPr>
                                <w:t>(</w:t>
                              </w:r>
                            </w:p>
                          </w:txbxContent>
                        </wps:txbx>
                        <wps:bodyPr horzOverflow="overflow" vert="horz" lIns="0" tIns="0" rIns="0" bIns="0" rtlCol="0">
                          <a:noAutofit/>
                        </wps:bodyPr>
                      </wps:wsp>
                      <wps:wsp>
                        <wps:cNvPr id="632237" name="Rectangle 632237"/>
                        <wps:cNvSpPr/>
                        <wps:spPr>
                          <a:xfrm>
                            <a:off x="1411525" y="1955305"/>
                            <a:ext cx="3828803" cy="299072"/>
                          </a:xfrm>
                          <a:prstGeom prst="rect">
                            <a:avLst/>
                          </a:prstGeom>
                          <a:ln>
                            <a:noFill/>
                          </a:ln>
                        </wps:spPr>
                        <wps:txbx>
                          <w:txbxContent>
                            <w:p w14:paraId="4D2643F7" w14:textId="77777777" w:rsidR="00A361FB" w:rsidRDefault="00000000">
                              <w:pPr>
                                <w:spacing w:after="160" w:line="259" w:lineRule="auto"/>
                                <w:ind w:left="0" w:right="0" w:firstLine="0"/>
                                <w:jc w:val="left"/>
                              </w:pPr>
                              <w:r>
                                <w:rPr>
                                  <w:i/>
                                  <w:w w:val="98"/>
                                  <w:sz w:val="26"/>
                                </w:rPr>
                                <w:t>Tái</w:t>
                              </w:r>
                              <w:r>
                                <w:rPr>
                                  <w:i/>
                                  <w:spacing w:val="-5"/>
                                  <w:w w:val="98"/>
                                  <w:sz w:val="26"/>
                                </w:rPr>
                                <w:t xml:space="preserve"> </w:t>
                              </w:r>
                              <w:r>
                                <w:rPr>
                                  <w:i/>
                                  <w:w w:val="98"/>
                                  <w:sz w:val="26"/>
                                </w:rPr>
                                <w:t>bản</w:t>
                              </w:r>
                              <w:r>
                                <w:rPr>
                                  <w:i/>
                                  <w:spacing w:val="-5"/>
                                  <w:w w:val="98"/>
                                  <w:sz w:val="26"/>
                                </w:rPr>
                                <w:t xml:space="preserve"> </w:t>
                              </w:r>
                              <w:r>
                                <w:rPr>
                                  <w:i/>
                                  <w:w w:val="98"/>
                                  <w:sz w:val="26"/>
                                </w:rPr>
                                <w:t>lần</w:t>
                              </w:r>
                              <w:r>
                                <w:rPr>
                                  <w:i/>
                                  <w:spacing w:val="-5"/>
                                  <w:w w:val="98"/>
                                  <w:sz w:val="26"/>
                                </w:rPr>
                                <w:t xml:space="preserve"> </w:t>
                              </w:r>
                              <w:r>
                                <w:rPr>
                                  <w:i/>
                                  <w:w w:val="98"/>
                                  <w:sz w:val="26"/>
                                </w:rPr>
                                <w:t>thứ</w:t>
                              </w:r>
                              <w:r>
                                <w:rPr>
                                  <w:i/>
                                  <w:spacing w:val="-5"/>
                                  <w:w w:val="98"/>
                                  <w:sz w:val="26"/>
                                </w:rPr>
                                <w:t xml:space="preserve"> </w:t>
                              </w:r>
                              <w:r>
                                <w:rPr>
                                  <w:i/>
                                  <w:w w:val="98"/>
                                  <w:sz w:val="26"/>
                                </w:rPr>
                                <w:t>nhất,</w:t>
                              </w:r>
                              <w:r>
                                <w:rPr>
                                  <w:i/>
                                  <w:spacing w:val="-5"/>
                                  <w:w w:val="98"/>
                                  <w:sz w:val="26"/>
                                </w:rPr>
                                <w:t xml:space="preserve"> </w:t>
                              </w:r>
                              <w:r>
                                <w:rPr>
                                  <w:i/>
                                  <w:w w:val="98"/>
                                  <w:sz w:val="26"/>
                                </w:rPr>
                                <w:t>có</w:t>
                              </w:r>
                              <w:r>
                                <w:rPr>
                                  <w:i/>
                                  <w:spacing w:val="-5"/>
                                  <w:w w:val="98"/>
                                  <w:sz w:val="26"/>
                                </w:rPr>
                                <w:t xml:space="preserve"> </w:t>
                              </w:r>
                              <w:r>
                                <w:rPr>
                                  <w:i/>
                                  <w:w w:val="98"/>
                                  <w:sz w:val="26"/>
                                </w:rPr>
                                <w:t>sửa</w:t>
                              </w:r>
                              <w:r>
                                <w:rPr>
                                  <w:i/>
                                  <w:spacing w:val="-5"/>
                                  <w:w w:val="98"/>
                                  <w:sz w:val="26"/>
                                </w:rPr>
                                <w:t xml:space="preserve"> </w:t>
                              </w:r>
                              <w:r>
                                <w:rPr>
                                  <w:i/>
                                  <w:w w:val="98"/>
                                  <w:sz w:val="26"/>
                                </w:rPr>
                                <w:t>chữa</w:t>
                              </w:r>
                              <w:r>
                                <w:rPr>
                                  <w:i/>
                                  <w:spacing w:val="-5"/>
                                  <w:w w:val="98"/>
                                  <w:sz w:val="26"/>
                                </w:rPr>
                                <w:t xml:space="preserve"> </w:t>
                              </w:r>
                              <w:r>
                                <w:rPr>
                                  <w:i/>
                                  <w:w w:val="98"/>
                                  <w:sz w:val="26"/>
                                </w:rPr>
                                <w:t>và</w:t>
                              </w:r>
                              <w:r>
                                <w:rPr>
                                  <w:i/>
                                  <w:spacing w:val="-5"/>
                                  <w:w w:val="98"/>
                                  <w:sz w:val="26"/>
                                </w:rPr>
                                <w:t xml:space="preserve"> </w:t>
                              </w:r>
                              <w:r>
                                <w:rPr>
                                  <w:i/>
                                  <w:w w:val="98"/>
                                  <w:sz w:val="26"/>
                                </w:rPr>
                                <w:t>bổ</w:t>
                              </w:r>
                              <w:r>
                                <w:rPr>
                                  <w:i/>
                                  <w:spacing w:val="-5"/>
                                  <w:w w:val="98"/>
                                  <w:sz w:val="26"/>
                                </w:rPr>
                                <w:t xml:space="preserve"> </w:t>
                              </w:r>
                              <w:r>
                                <w:rPr>
                                  <w:i/>
                                  <w:w w:val="98"/>
                                  <w:sz w:val="26"/>
                                </w:rPr>
                                <w:t>sung</w:t>
                              </w:r>
                            </w:p>
                          </w:txbxContent>
                        </wps:txbx>
                        <wps:bodyPr horzOverflow="overflow" vert="horz" lIns="0" tIns="0" rIns="0" bIns="0" rtlCol="0">
                          <a:noAutofit/>
                        </wps:bodyPr>
                      </wps:wsp>
                      <wps:wsp>
                        <wps:cNvPr id="632236" name="Rectangle 632236"/>
                        <wps:cNvSpPr/>
                        <wps:spPr>
                          <a:xfrm>
                            <a:off x="4290324" y="1955305"/>
                            <a:ext cx="73121" cy="299072"/>
                          </a:xfrm>
                          <a:prstGeom prst="rect">
                            <a:avLst/>
                          </a:prstGeom>
                          <a:ln>
                            <a:noFill/>
                          </a:ln>
                        </wps:spPr>
                        <wps:txbx>
                          <w:txbxContent>
                            <w:p w14:paraId="342D8417" w14:textId="77777777" w:rsidR="00A361FB" w:rsidRDefault="00000000">
                              <w:pPr>
                                <w:spacing w:after="160" w:line="259" w:lineRule="auto"/>
                                <w:ind w:left="0" w:right="0" w:firstLine="0"/>
                                <w:jc w:val="left"/>
                              </w:pPr>
                              <w:r>
                                <w:rPr>
                                  <w:i/>
                                  <w:w w:val="99"/>
                                  <w:sz w:val="26"/>
                                </w:rPr>
                                <w:t>)</w:t>
                              </w:r>
                            </w:p>
                          </w:txbxContent>
                        </wps:txbx>
                        <wps:bodyPr horzOverflow="overflow" vert="horz" lIns="0" tIns="0" rIns="0" bIns="0" rtlCol="0">
                          <a:noAutofit/>
                        </wps:bodyPr>
                      </wps:wsp>
                    </wpg:wgp>
                  </a:graphicData>
                </a:graphic>
              </wp:inline>
            </w:drawing>
          </mc:Choice>
          <mc:Fallback xmlns:a="http://schemas.openxmlformats.org/drawingml/2006/main">
            <w:pict>
              <v:group id="Group 633363" style="width:457.68pt;height:171.667pt;mso-position-horizontal-relative:char;mso-position-vertical-relative:line" coordsize="58125,21801">
                <v:shape id="Shape 56" style="position:absolute;width:2312;height:5020;left:3216;top:4101;" coordsize="231273,502044" path="m0,0l189319,0l231273,660l231273,95705l222868,94210c214643,93338,205524,92901,195517,92901c189471,92901,184785,92964,181432,93066c178105,93193,175171,93358,172618,93561l172618,410439c176111,410870,179464,411074,182639,411074l197422,411074l231273,407252l231273,501386l189319,502044l0,502044l0,0x">
                  <v:stroke weight="0pt" endcap="flat" joinstyle="miter" miterlimit="10" on="false" color="#000000" opacity="0"/>
                  <v:fill on="true" color="#221f20"/>
                </v:shape>
                <v:shape id="Shape 57" style="position:absolute;width:2336;height:5007;left:5528;top:4107;" coordsize="233661,500726" path="m0,0l6649,105c51887,1633,87027,5452,112058,11558c145447,19711,171977,33681,191687,53455c206953,68886,217761,88824,224123,113272c230473,137720,233661,183414,233661,250356c233661,317310,230473,362941,224123,387287c217761,411633,206953,431610,191687,447270c171977,467043,145447,481013,112058,489167c87027,495282,51887,499097,6649,500622l0,500726l0,406593l12160,405220c24403,401740,34334,396203,41967,388583c48317,382500,52686,370765,55086,353378c57461,335992,58655,301867,58655,251016l58655,228182c58655,186462,57537,158255,55315,143600c53092,128931,48952,118873,42920,113437c36239,106275,26473,100940,13583,97461l0,95045l0,0x">
                  <v:stroke weight="0pt" endcap="flat" joinstyle="miter" miterlimit="10" on="false" color="#000000" opacity="0"/>
                  <v:fill on="true" color="#221f20"/>
                </v:shape>
                <v:shape id="Shape 893425" style="position:absolute;width:1716;height:5020;left:8909;top:4101;" coordsize="171666,502044" path="m0,0l171666,0l171666,502044l0,502044l0,0">
                  <v:stroke weight="0pt" endcap="flat" joinstyle="miter" miterlimit="10" on="false" color="#000000" opacity="0"/>
                  <v:fill on="true" color="#221f20"/>
                </v:shape>
                <v:shape id="Shape 59" style="position:absolute;width:4577;height:5020;left:11818;top:4101;" coordsize="457771,502044" path="m0,0l178816,0l321386,309702c315671,257543,311455,212560,308762,174739c306057,136919,304711,104978,304711,78905l304711,0l457771,0l457771,502044l278473,502044l134938,182893c141300,224409,146152,264668,149492,303683c152819,342697,154495,380555,154495,417284l154495,502044l0,502044l0,0x">
                  <v:stroke weight="0pt" endcap="flat" joinstyle="miter" miterlimit="10" on="false" color="#000000" opacity="0"/>
                  <v:fill on="true" color="#221f20"/>
                </v:shape>
                <v:shape id="Shape 60" style="position:absolute;width:4773;height:5020;left:17597;top:4101;" coordsize="477317,502044" path="m0,0l171666,0l171666,189738l309474,189738l309474,0l477317,0l477317,502044l309474,502044l309474,293725l171666,293725l171666,502044l0,502044l0,0x">
                  <v:stroke weight="0pt" endcap="flat" joinstyle="miter" miterlimit="10" on="false" color="#000000" opacity="0"/>
                  <v:fill on="true" color="#221f20"/>
                </v:shape>
                <v:shape id="Shape 61" style="position:absolute;width:2312;height:5020;left:26180;top:4101;" coordsize="231279,502044" path="m0,0l189306,0l231279,660l231279,95705l222869,94210c214643,93338,205524,92901,195517,92901c189471,92901,184798,92964,181445,93066c178105,93193,175159,93358,172631,93561l172631,410439c176111,410870,179464,411074,182651,411074l197421,411074l231279,407253l231279,501385l189306,502044l0,502044l0,0x">
                  <v:stroke weight="0pt" endcap="flat" joinstyle="miter" miterlimit="10" on="false" color="#000000" opacity="0"/>
                  <v:fill on="true" color="#221f20"/>
                </v:shape>
                <v:shape id="Shape 62" style="position:absolute;width:2336;height:5007;left:28493;top:4107;" coordsize="233668,500725" path="m0,0l6637,104c51881,1632,87021,5452,112052,11557c145441,19711,171984,33681,191681,53455c206947,68885,217755,88824,224130,113272c230480,137719,233668,183414,233668,250356c233668,317310,230480,362941,224130,387287c217755,411633,206947,431610,191681,447269c171984,467043,145441,481013,112052,489166c87021,495281,51881,499096,6637,500621l0,500725l0,406593l12167,405219c24397,401739,34329,396202,41961,388582c48298,382499,52693,370764,55080,353378c57455,335992,58649,301867,58649,251016l58649,228181c58649,186462,57544,158255,55309,143599c53074,128931,48946,118873,42914,113437c36233,106274,26467,100940,13589,97460l0,95045l0,0x">
                  <v:stroke weight="0pt" endcap="flat" joinstyle="miter" miterlimit="10" on="false" color="#000000" opacity="0"/>
                  <v:fill on="true" color="#221f20"/>
                </v:shape>
                <v:shape id="Shape 63" style="position:absolute;width:5407;height:5930;left:31874;top:3312;" coordsize="540741,593001" path="m442023,0l540741,0l540741,53149c540741,78791,533108,97434,517842,109042c510222,114859,500132,119415,487577,122706l463004,126017l463004,399364c463004,435661,460692,462762,456082,480707c451485,498627,443928,514223,433438,527482c415950,550088,390690,566661,357619,577202c324561,587730,281470,593001,228422,593001c179438,593001,139548,588061,108725,578167c77863,568287,53391,552475,35280,530733c22238,515302,13119,495529,7861,471411c2616,447281,0,406527,0,349148l0,78892l173546,78892l173546,393497c173546,441084,177927,470548,186677,481838c195402,493141,210909,498780,233172,498780c255740,498780,271323,492925,279908,481190c288493,469455,292760,440220,292760,393497l292760,78892l463004,78892l463004,101748l465514,101352c472106,99476,477628,96933,482079,93726c490969,87325,495452,78473,495452,67158l442023,67158l442023,0x">
                  <v:stroke weight="0pt" endcap="flat" joinstyle="miter" miterlimit="10" on="false" color="#000000" opacity="0"/>
                  <v:fill on="true" color="#221f20"/>
                </v:shape>
                <v:shape id="Shape 64" style="position:absolute;width:2458;height:5261;left:37548;top:3980;" coordsize="245821,526133" path="m245821,0l245821,94959l245097,94855c218719,94855,200444,101598,190271,115060c180086,128535,175019,162775,175019,217753l175019,308380c175019,362710,180086,396785,190271,410577c195357,417479,202546,422658,211841,426111l245821,431256l245821,526133l179648,522072c159223,519356,140507,515282,123495,509853c89484,498994,62001,482573,41034,460628c26391,444981,15875,423239,9538,395426c3188,367613,0,323493,0,263067c0,202652,3188,158545,9538,130707c15875,102894,26391,81152,41034,65518c62001,43344,89484,26872,123495,16115c140507,10743,159223,6710,179648,4021l245821,0x">
                  <v:stroke weight="0pt" endcap="flat" joinstyle="miter" miterlimit="10" on="false" color="#000000" opacity="0"/>
                  <v:fill on="true" color="#221f20"/>
                </v:shape>
                <v:shape id="Shape 65" style="position:absolute;width:984;height:486;left:39022;top:3004;" coordsize="98463,48616" path="m62827,0c66713,0,70383,140,73851,419c77330,711,80823,1117,84303,1676l98463,4175l98463,39455l71717,34798c69660,34366,67589,34061,65418,33845c63284,33629,61176,33528,59156,33528c51588,33528,45453,34798,40780,37312c36068,39814,32804,43523,30950,48412l0,48616c4674,32271,12268,20091,22670,12052c33084,4013,46482,0,62827,0x">
                  <v:stroke weight="0pt" endcap="flat" joinstyle="miter" miterlimit="10" on="false" color="#000000" opacity="0"/>
                  <v:fill on="true" color="#221f20"/>
                </v:shape>
                <v:shape id="Shape 66" style="position:absolute;width:2520;height:5929;left:40007;top:3312;" coordsize="252019,592989" path="m153289,0l252019,0l252019,53137c252019,78778,244386,97371,229134,108890c220853,115405,209576,120282,195275,123558c198438,126378,201473,129311,204331,132360c219596,148209,230391,170053,236741,197879c243091,225704,246278,269710,246278,329908c246278,389903,243091,433845,236741,461785c230391,489712,219596,511607,204331,527469c183655,549415,156401,565836,122543,576695c88684,587553,47917,592989,229,592989l0,592975l0,498098l229,498132c26937,498132,45377,491389,55550,477914c65736,464439,70803,430213,70803,375222l70803,284595c70803,228956,65634,194564,55321,181420c50159,174847,42904,169917,33562,166629l0,161801l0,66842l229,66828c48235,66828,89065,72161,122784,82804c139319,88227,154407,95072,168072,103340c178562,101384,186995,98133,193345,93561c202248,87249,206718,78461,206718,67145l153289,67145l153289,0x">
                  <v:stroke weight="0pt" endcap="flat" joinstyle="miter" miterlimit="10" on="false" color="#000000" opacity="0"/>
                  <v:fill on="true" color="#221f20"/>
                </v:shape>
                <v:shape id="Shape 67" style="position:absolute;width:989;height:496;left:40007;top:2945;" coordsize="98946,49670" path="m67996,0l98946,0c94869,15786,87147,28016,75819,36678c64453,45339,50419,49670,33643,49670c30378,49670,27216,49530,24130,49250c21082,48971,18123,48552,15266,47980l0,45322l0,10043l25057,14465c27711,14872,30328,15202,32881,15405c35446,15621,38151,15723,40996,15723c47943,15723,53721,14364,58331,11633c62929,8915,66142,5029,67996,0x">
                  <v:stroke weight="0pt" endcap="flat" joinstyle="miter" miterlimit="10" on="false" color="#000000" opacity="0"/>
                  <v:fill on="true" color="#221f20"/>
                </v:shape>
                <v:shape id="Shape 68" style="position:absolute;width:4577;height:5020;left:43519;top:4101;" coordsize="457759,502044" path="m0,0l178829,0l321412,309702c315671,257543,311455,212560,308763,174739c306057,136919,304698,104978,304698,78905l304698,0l457759,0l457759,502044l278473,502044l134950,182893c141300,224409,146152,264668,149492,303683c152832,342697,154508,380555,154508,417284l154508,502044l0,502044l0,0x">
                  <v:stroke weight="0pt" endcap="flat" joinstyle="miter" miterlimit="10" on="false" color="#000000" opacity="0"/>
                  <v:fill on="true" color="#221f20"/>
                </v:shape>
                <v:shape id="Shape 69" style="position:absolute;width:4658;height:5228;left:49150;top:3980;" coordsize="465862,522897" path="m241275,0c313436,0,367805,13411,404368,40246c440919,67107,459207,107150,459207,160388c459207,162344,459029,165341,458724,169354c458407,173381,458241,176581,458241,178981l295161,178981l295161,172784c295161,143878,290627,123228,281559,110833c272504,98451,257797,92253,237477,92253c213297,92253,196698,99860,187630,115075c178575,130302,174041,165824,174041,221679l174041,305778c174041,361645,178333,396850,186931,411416c195491,425971,211404,433260,234595,433260c257797,433260,274638,426834,285153,414033c295656,401193,300901,380441,300901,351752c300901,345237,300787,340233,300634,336766c300482,333273,300253,329908,299949,326657l232690,326657l232690,238951l465862,238951l465862,514096l347599,514096l339992,482803c322821,496278,303822,506337,283007,512966c262179,519582,238582,522897,212192,522897c182309,522897,154737,519100,129477,511492c104178,503885,82169,492913,63436,478562c40208,460972,23825,437274,14288,407492c4750,377723,0,327304,0,256222c0,205600,3315,165075,9995,134645c16688,104204,27025,81381,41008,66167c61341,44221,88290,27711,121831,16612c155359,5537,195187,0,241275,0x">
                  <v:stroke weight="0pt" endcap="flat" joinstyle="miter" miterlimit="10" on="false" color="#000000" opacity="0"/>
                  <v:fill on="true" color="#221f20"/>
                </v:shape>
                <v:shape id="Shape 70" style="position:absolute;width:3781;height:5020;left:7960;top:12113;" coordsize="378143,502044" path="m0,0l171666,0l171666,400672l378143,400672l378143,502044l0,502044l0,0x">
                  <v:stroke weight="0pt" endcap="flat" joinstyle="miter" miterlimit="10" on="false" color="#000000" opacity="0"/>
                  <v:fill on="true" color="#221f20"/>
                </v:shape>
                <v:shape id="Shape 71" style="position:absolute;width:2615;height:5020;left:11970;top:12113;" coordsize="261544,502043" path="m160223,0l261544,0l261544,97230l212192,315239l261544,315239l261544,405879l194539,405879l173088,502043l0,502043l160223,0x">
                  <v:stroke weight="0pt" endcap="flat" joinstyle="miter" miterlimit="10" on="false" color="#000000" opacity="0"/>
                  <v:fill on="true" color="#221f20"/>
                </v:shape>
                <v:shape id="Shape 72" style="position:absolute;width:821;height:506;left:13764;top:11269;" coordsize="82156,50647" path="m51473,0l82156,0l82156,24145l37173,50647l0,50647l51473,0x">
                  <v:stroke weight="0pt" endcap="flat" joinstyle="miter" miterlimit="10" on="false" color="#000000" opacity="0"/>
                  <v:fill on="true" color="#221f20"/>
                </v:shape>
                <v:shape id="Shape 73" style="position:absolute;width:2610;height:5020;left:14586;top:12113;" coordsize="261074,502043" path="m0,0l102768,0l261074,502043l89408,502043l67958,405879l0,405879l0,315239l49352,315239l241,96164l0,97230l0,0x">
                  <v:stroke weight="0pt" endcap="flat" joinstyle="miter" miterlimit="10" on="false" color="#000000" opacity="0"/>
                  <v:fill on="true" color="#221f20"/>
                </v:shape>
                <v:shape id="Shape 74" style="position:absolute;width:826;height:506;left:14586;top:11269;" coordsize="82639,50647" path="m0,0l31166,0l82639,50647l45453,50647l241,24003l0,24145l0,0x">
                  <v:stroke weight="0pt" endcap="flat" joinstyle="miter" miterlimit="10" on="false" color="#000000" opacity="0"/>
                  <v:fill on="true" color="#221f20"/>
                </v:shape>
                <v:shape id="Shape 75" style="position:absolute;width:6580;height:5020;left:17869;top:12113;" coordsize="658038,502044" path="m0,0l240322,0l305664,213538c305968,214618,308585,228041,313525,253797c318452,279540,323609,305359,329032,331216c333146,311887,338328,287922,344513,259347c350711,230772,354292,214960,355257,211912l420103,0l658038,0l658038,502044l495922,502044l510692,114110l394348,502044l263690,502044l147345,114110l162128,502044l0,502044l0,0x">
                  <v:stroke weight="0pt" endcap="flat" joinstyle="miter" miterlimit="10" on="false" color="#000000" opacity="0"/>
                  <v:fill on="true" color="#221f20"/>
                </v:shape>
                <v:shape id="Shape 76" style="position:absolute;width:4444;height:5261;left:28035;top:11992;" coordsize="444411,526187" path="m219837,0c290716,0,344843,12293,382207,36843c419557,61404,438226,96939,438226,143447c438226,145402,438061,148120,437756,151587c437413,155067,437274,157785,437274,159741l283248,159741l283248,153556c283248,131597,278231,114973,268237,103670c258216,92367,243675,86716,224599,86716c208381,86716,195338,90691,185509,98616c175641,106553,170713,117043,170713,130086c170713,151384,198691,173990,254635,197891c264820,202451,272605,205930,278016,208318c282448,210058,288658,212776,296596,216459c356679,242545,395160,264503,412000,282321c422491,293853,430517,306934,436092,321615c441642,336271,444411,352209,444411,369367c444411,419583,425336,458241,387210,485432c349059,512597,294538,526187,223647,526187c149250,526187,93396,513194,56032,487223c18682,461251,0,422631,0,371323c0,368071,76,364630,241,361048c394,357454,952,351765,1905,343941l159258,343941l159258,358610c159258,386220,164033,405663,173571,416966c183109,428257,199161,433908,221729,433908c239865,433908,254165,429628,264668,421043c275158,412458,280391,400774,280391,385991c280391,361658,254800,338290,203606,315900c195338,311988,188976,309054,184531,307099c182943,306438,180251,305270,176441,303517c107442,271793,64529,247879,47689,231788c35611,219621,26378,205930,20028,190716c13665,175514,10490,158877,10490,140830c10490,96939,29096,62484,66281,37503c103479,12497,154660,0,219837,0x">
                  <v:stroke weight="0pt" endcap="flat" joinstyle="miter" miterlimit="10" on="false" color="#000000" opacity="0"/>
                  <v:fill on="true" color="#221f20"/>
                </v:shape>
                <v:shape id="Shape 77" style="position:absolute;width:2615;height:5020;left:32875;top:12113;" coordsize="261557,502043" path="m160211,0l261557,0l261557,97173l212204,315239l261557,315239l261557,405879l194564,405879l173101,502043l0,502043l160211,0x">
                  <v:stroke weight="0pt" endcap="flat" joinstyle="miter" miterlimit="10" on="false" color="#000000" opacity="0"/>
                  <v:fill on="true" color="#221f20"/>
                </v:shape>
                <v:shape id="Shape 78" style="position:absolute;width:821;height:456;left:34670;top:11269;" coordsize="82106,45689" path="m0,0l69558,0l82106,12283l82106,45689l0,0x">
                  <v:stroke weight="0pt" endcap="flat" joinstyle="miter" miterlimit="10" on="false" color="#000000" opacity="0"/>
                  <v:fill on="true" color="#221f20"/>
                </v:shape>
                <v:shape id="Shape 79" style="position:absolute;width:2610;height:5020;left:35491;top:12113;" coordsize="261061,502043" path="m0,0l102768,0l261061,502043l89421,502043l67945,405879l0,405879l0,315239l49352,315239l228,96164l0,97173l0,0x">
                  <v:stroke weight="0pt" endcap="flat" joinstyle="miter" miterlimit="10" on="false" color="#000000" opacity="0"/>
                  <v:fill on="true" color="#221f20"/>
                </v:shape>
                <v:shape id="Shape 80" style="position:absolute;width:343;height:336;left:35491;top:11392;" coordsize="34379,33653" path="m0,0l34379,33653l444,33653l0,33406l0,0x">
                  <v:stroke weight="0pt" endcap="flat" joinstyle="miter" miterlimit="10" on="false" color="#000000" opacity="0"/>
                  <v:fill on="true" color="#221f20"/>
                </v:shape>
                <v:shape id="Shape 81" style="position:absolute;width:4577;height:5020;left:38774;top:12113;" coordsize="457784,502044" path="m0,0l178816,0l321399,309702c315659,257543,311442,212560,308763,174739c306057,136919,304711,104978,304711,78892l304711,0l457784,0l457784,502044l278498,502044l134938,182880c141313,224409,146152,264668,149492,303670c152832,342684,154508,380555,154508,417284l154508,502044l0,502044l0,0x">
                  <v:stroke weight="0pt" endcap="flat" joinstyle="miter" miterlimit="10" on="false" color="#000000" opacity="0"/>
                  <v:fill on="true" color="#221f20"/>
                </v:shape>
                <v:shape id="Shape 82" style="position:absolute;width:4658;height:5228;left:44406;top:11992;" coordsize="465887,522897" path="m241262,0c313436,0,367805,13411,404355,40246c440918,67107,459206,107150,459206,160388c459206,162344,459041,165341,458737,169354c458394,173381,458241,176581,458241,178969l295161,178969l295161,172784c295161,143866,290627,123228,281572,110833c272504,98451,257797,92266,237465,92266c213296,92266,196697,99873,187642,115075c178562,130289,174053,165824,174053,221679l174053,305791c174053,361645,178333,396850,186918,411404c195516,425996,211404,433260,234607,433260c257797,433260,274663,426834,285166,414033c295643,401180,300888,380441,300888,351752c300888,345224,300812,340246,300647,336753c300482,333273,300241,329908,299936,326644l232714,326644l232714,238951l465887,238951l465887,514096l347624,514096l339992,482816c322809,496291,303809,506336,282994,512953c262166,519583,238582,522897,212191,522897c182321,522897,154737,519087,129464,511492c104203,503873,82156,492913,63424,478574c40195,460959,23825,437274,14288,407492c4750,377723,0,327292,0,256222c0,205600,3340,165062,10020,134645c16688,104216,27013,81381,41008,66167c61341,44221,88290,27711,121831,16624c155384,5537,195186,0,241262,0x">
                  <v:stroke weight="0pt" endcap="flat" joinstyle="miter" miterlimit="10" on="false" color="#000000" opacity="0"/>
                  <v:fill on="true" color="#221f20"/>
                </v:shape>
                <v:shape id="Picture 84" style="position:absolute;width:58125;height:21336;left:0;top:0;" filled="f">
                  <v:imagedata r:id="rId24"/>
                </v:shape>
                <v:rect id="Rectangle 632235" style="position:absolute;width:742;height:2990;left:13572;top:19553;" filled="f" stroked="f">
                  <v:textbox inset="0,0,0,0">
                    <w:txbxContent>
                      <w:p>
                        <w:pPr>
                          <w:spacing w:before="0" w:after="160" w:line="259" w:lineRule="auto"/>
                          <w:ind w:left="0" w:right="0" w:firstLine="0"/>
                          <w:jc w:val="left"/>
                        </w:pPr>
                        <w:r>
                          <w:rPr>
                            <w:rFonts w:cs="Times New Roman" w:hAnsi="Times New Roman" w:eastAsia="Times New Roman" w:ascii="Times New Roman"/>
                            <w:i w:val="1"/>
                            <w:w w:val="101"/>
                            <w:sz w:val="26"/>
                          </w:rPr>
                          <w:t xml:space="preserve">(</w:t>
                        </w:r>
                      </w:p>
                    </w:txbxContent>
                  </v:textbox>
                </v:rect>
                <v:rect id="Rectangle 632237" style="position:absolute;width:38288;height:2990;left:14115;top:19553;" filled="f" stroked="f">
                  <v:textbox inset="0,0,0,0">
                    <w:txbxContent>
                      <w:p>
                        <w:pPr>
                          <w:spacing w:before="0" w:after="160" w:line="259" w:lineRule="auto"/>
                          <w:ind w:left="0" w:right="0" w:firstLine="0"/>
                          <w:jc w:val="left"/>
                        </w:pPr>
                        <w:r>
                          <w:rPr>
                            <w:rFonts w:cs="Times New Roman" w:hAnsi="Times New Roman" w:eastAsia="Times New Roman" w:ascii="Times New Roman"/>
                            <w:i w:val="1"/>
                            <w:w w:val="98"/>
                            <w:sz w:val="26"/>
                          </w:rPr>
                          <w:t xml:space="preserve">Tái</w:t>
                        </w:r>
                        <w:r>
                          <w:rPr>
                            <w:rFonts w:cs="Times New Roman" w:hAnsi="Times New Roman" w:eastAsia="Times New Roman" w:ascii="Times New Roman"/>
                            <w:i w:val="1"/>
                            <w:spacing w:val="-5"/>
                            <w:w w:val="98"/>
                            <w:sz w:val="26"/>
                          </w:rPr>
                          <w:t xml:space="preserve"> </w:t>
                        </w:r>
                        <w:r>
                          <w:rPr>
                            <w:rFonts w:cs="Times New Roman" w:hAnsi="Times New Roman" w:eastAsia="Times New Roman" w:ascii="Times New Roman"/>
                            <w:i w:val="1"/>
                            <w:w w:val="98"/>
                            <w:sz w:val="26"/>
                          </w:rPr>
                          <w:t xml:space="preserve">bản</w:t>
                        </w:r>
                        <w:r>
                          <w:rPr>
                            <w:rFonts w:cs="Times New Roman" w:hAnsi="Times New Roman" w:eastAsia="Times New Roman" w:ascii="Times New Roman"/>
                            <w:i w:val="1"/>
                            <w:spacing w:val="-5"/>
                            <w:w w:val="98"/>
                            <w:sz w:val="26"/>
                          </w:rPr>
                          <w:t xml:space="preserve"> </w:t>
                        </w:r>
                        <w:r>
                          <w:rPr>
                            <w:rFonts w:cs="Times New Roman" w:hAnsi="Times New Roman" w:eastAsia="Times New Roman" w:ascii="Times New Roman"/>
                            <w:i w:val="1"/>
                            <w:w w:val="98"/>
                            <w:sz w:val="26"/>
                          </w:rPr>
                          <w:t xml:space="preserve">lần</w:t>
                        </w:r>
                        <w:r>
                          <w:rPr>
                            <w:rFonts w:cs="Times New Roman" w:hAnsi="Times New Roman" w:eastAsia="Times New Roman" w:ascii="Times New Roman"/>
                            <w:i w:val="1"/>
                            <w:spacing w:val="-5"/>
                            <w:w w:val="98"/>
                            <w:sz w:val="26"/>
                          </w:rPr>
                          <w:t xml:space="preserve"> </w:t>
                        </w:r>
                        <w:r>
                          <w:rPr>
                            <w:rFonts w:cs="Times New Roman" w:hAnsi="Times New Roman" w:eastAsia="Times New Roman" w:ascii="Times New Roman"/>
                            <w:i w:val="1"/>
                            <w:w w:val="98"/>
                            <w:sz w:val="26"/>
                          </w:rPr>
                          <w:t xml:space="preserve">thứ</w:t>
                        </w:r>
                        <w:r>
                          <w:rPr>
                            <w:rFonts w:cs="Times New Roman" w:hAnsi="Times New Roman" w:eastAsia="Times New Roman" w:ascii="Times New Roman"/>
                            <w:i w:val="1"/>
                            <w:spacing w:val="-5"/>
                            <w:w w:val="98"/>
                            <w:sz w:val="26"/>
                          </w:rPr>
                          <w:t xml:space="preserve"> </w:t>
                        </w:r>
                        <w:r>
                          <w:rPr>
                            <w:rFonts w:cs="Times New Roman" w:hAnsi="Times New Roman" w:eastAsia="Times New Roman" w:ascii="Times New Roman"/>
                            <w:i w:val="1"/>
                            <w:w w:val="98"/>
                            <w:sz w:val="26"/>
                          </w:rPr>
                          <w:t xml:space="preserve">nhất,</w:t>
                        </w:r>
                        <w:r>
                          <w:rPr>
                            <w:rFonts w:cs="Times New Roman" w:hAnsi="Times New Roman" w:eastAsia="Times New Roman" w:ascii="Times New Roman"/>
                            <w:i w:val="1"/>
                            <w:spacing w:val="-5"/>
                            <w:w w:val="98"/>
                            <w:sz w:val="26"/>
                          </w:rPr>
                          <w:t xml:space="preserve"> </w:t>
                        </w:r>
                        <w:r>
                          <w:rPr>
                            <w:rFonts w:cs="Times New Roman" w:hAnsi="Times New Roman" w:eastAsia="Times New Roman" w:ascii="Times New Roman"/>
                            <w:i w:val="1"/>
                            <w:w w:val="98"/>
                            <w:sz w:val="26"/>
                          </w:rPr>
                          <w:t xml:space="preserve">có</w:t>
                        </w:r>
                        <w:r>
                          <w:rPr>
                            <w:rFonts w:cs="Times New Roman" w:hAnsi="Times New Roman" w:eastAsia="Times New Roman" w:ascii="Times New Roman"/>
                            <w:i w:val="1"/>
                            <w:spacing w:val="-5"/>
                            <w:w w:val="98"/>
                            <w:sz w:val="26"/>
                          </w:rPr>
                          <w:t xml:space="preserve"> </w:t>
                        </w:r>
                        <w:r>
                          <w:rPr>
                            <w:rFonts w:cs="Times New Roman" w:hAnsi="Times New Roman" w:eastAsia="Times New Roman" w:ascii="Times New Roman"/>
                            <w:i w:val="1"/>
                            <w:w w:val="98"/>
                            <w:sz w:val="26"/>
                          </w:rPr>
                          <w:t xml:space="preserve">sửa</w:t>
                        </w:r>
                        <w:r>
                          <w:rPr>
                            <w:rFonts w:cs="Times New Roman" w:hAnsi="Times New Roman" w:eastAsia="Times New Roman" w:ascii="Times New Roman"/>
                            <w:i w:val="1"/>
                            <w:spacing w:val="-5"/>
                            <w:w w:val="98"/>
                            <w:sz w:val="26"/>
                          </w:rPr>
                          <w:t xml:space="preserve"> </w:t>
                        </w:r>
                        <w:r>
                          <w:rPr>
                            <w:rFonts w:cs="Times New Roman" w:hAnsi="Times New Roman" w:eastAsia="Times New Roman" w:ascii="Times New Roman"/>
                            <w:i w:val="1"/>
                            <w:w w:val="98"/>
                            <w:sz w:val="26"/>
                          </w:rPr>
                          <w:t xml:space="preserve">chữa</w:t>
                        </w:r>
                        <w:r>
                          <w:rPr>
                            <w:rFonts w:cs="Times New Roman" w:hAnsi="Times New Roman" w:eastAsia="Times New Roman" w:ascii="Times New Roman"/>
                            <w:i w:val="1"/>
                            <w:spacing w:val="-5"/>
                            <w:w w:val="98"/>
                            <w:sz w:val="26"/>
                          </w:rPr>
                          <w:t xml:space="preserve"> </w:t>
                        </w:r>
                        <w:r>
                          <w:rPr>
                            <w:rFonts w:cs="Times New Roman" w:hAnsi="Times New Roman" w:eastAsia="Times New Roman" w:ascii="Times New Roman"/>
                            <w:i w:val="1"/>
                            <w:w w:val="98"/>
                            <w:sz w:val="26"/>
                          </w:rPr>
                          <w:t xml:space="preserve">và</w:t>
                        </w:r>
                        <w:r>
                          <w:rPr>
                            <w:rFonts w:cs="Times New Roman" w:hAnsi="Times New Roman" w:eastAsia="Times New Roman" w:ascii="Times New Roman"/>
                            <w:i w:val="1"/>
                            <w:spacing w:val="-5"/>
                            <w:w w:val="98"/>
                            <w:sz w:val="26"/>
                          </w:rPr>
                          <w:t xml:space="preserve"> </w:t>
                        </w:r>
                        <w:r>
                          <w:rPr>
                            <w:rFonts w:cs="Times New Roman" w:hAnsi="Times New Roman" w:eastAsia="Times New Roman" w:ascii="Times New Roman"/>
                            <w:i w:val="1"/>
                            <w:w w:val="98"/>
                            <w:sz w:val="26"/>
                          </w:rPr>
                          <w:t xml:space="preserve">bổ</w:t>
                        </w:r>
                        <w:r>
                          <w:rPr>
                            <w:rFonts w:cs="Times New Roman" w:hAnsi="Times New Roman" w:eastAsia="Times New Roman" w:ascii="Times New Roman"/>
                            <w:i w:val="1"/>
                            <w:spacing w:val="-5"/>
                            <w:w w:val="98"/>
                            <w:sz w:val="26"/>
                          </w:rPr>
                          <w:t xml:space="preserve"> </w:t>
                        </w:r>
                        <w:r>
                          <w:rPr>
                            <w:rFonts w:cs="Times New Roman" w:hAnsi="Times New Roman" w:eastAsia="Times New Roman" w:ascii="Times New Roman"/>
                            <w:i w:val="1"/>
                            <w:w w:val="98"/>
                            <w:sz w:val="26"/>
                          </w:rPr>
                          <w:t xml:space="preserve">sung</w:t>
                        </w:r>
                      </w:p>
                    </w:txbxContent>
                  </v:textbox>
                </v:rect>
                <v:rect id="Rectangle 632236" style="position:absolute;width:731;height:2990;left:42903;top:19553;" filled="f" stroked="f">
                  <v:textbox inset="0,0,0,0">
                    <w:txbxContent>
                      <w:p>
                        <w:pPr>
                          <w:spacing w:before="0" w:after="160" w:line="259" w:lineRule="auto"/>
                          <w:ind w:left="0" w:right="0" w:firstLine="0"/>
                          <w:jc w:val="left"/>
                        </w:pPr>
                        <w:r>
                          <w:rPr>
                            <w:rFonts w:cs="Times New Roman" w:hAnsi="Times New Roman" w:eastAsia="Times New Roman" w:ascii="Times New Roman"/>
                            <w:i w:val="1"/>
                            <w:w w:val="99"/>
                            <w:sz w:val="26"/>
                          </w:rPr>
                          <w:t xml:space="preserve">)</w:t>
                        </w:r>
                      </w:p>
                    </w:txbxContent>
                  </v:textbox>
                </v:rect>
              </v:group>
            </w:pict>
          </mc:Fallback>
        </mc:AlternateContent>
      </w:r>
    </w:p>
    <w:p w14:paraId="724A4FCF" w14:textId="77777777" w:rsidR="00A361FB" w:rsidRDefault="00000000">
      <w:pPr>
        <w:pStyle w:val="Heading1"/>
        <w:spacing w:after="0"/>
        <w:ind w:left="293" w:right="567"/>
      </w:pPr>
      <w:r>
        <w:t>BAN BIÊN SOẠN</w:t>
      </w:r>
    </w:p>
    <w:tbl>
      <w:tblPr>
        <w:tblStyle w:val="TableGrid"/>
        <w:tblW w:w="8845" w:type="dxa"/>
        <w:tblInd w:w="0" w:type="dxa"/>
        <w:tblCellMar>
          <w:top w:w="0" w:type="dxa"/>
          <w:left w:w="0" w:type="dxa"/>
          <w:bottom w:w="0" w:type="dxa"/>
          <w:right w:w="0" w:type="dxa"/>
        </w:tblCellMar>
        <w:tblLook w:val="04A0" w:firstRow="1" w:lastRow="0" w:firstColumn="1" w:lastColumn="0" w:noHBand="0" w:noVBand="1"/>
      </w:tblPr>
      <w:tblGrid>
        <w:gridCol w:w="2976"/>
        <w:gridCol w:w="5869"/>
      </w:tblGrid>
      <w:tr w:rsidR="00A361FB" w14:paraId="06A6880A" w14:textId="77777777">
        <w:trPr>
          <w:trHeight w:val="348"/>
        </w:trPr>
        <w:tc>
          <w:tcPr>
            <w:tcW w:w="2976" w:type="dxa"/>
            <w:tcBorders>
              <w:top w:val="nil"/>
              <w:left w:val="nil"/>
              <w:bottom w:val="nil"/>
              <w:right w:val="nil"/>
            </w:tcBorders>
          </w:tcPr>
          <w:p w14:paraId="27E4BCD3" w14:textId="77777777" w:rsidR="00A361FB" w:rsidRDefault="00000000">
            <w:pPr>
              <w:spacing w:after="0" w:line="259" w:lineRule="auto"/>
              <w:ind w:left="0" w:right="0" w:firstLine="0"/>
              <w:jc w:val="left"/>
            </w:pPr>
            <w:r>
              <w:rPr>
                <w:b/>
                <w:sz w:val="24"/>
              </w:rPr>
              <w:t>Chủ biên:</w:t>
            </w:r>
          </w:p>
        </w:tc>
        <w:tc>
          <w:tcPr>
            <w:tcW w:w="5868" w:type="dxa"/>
            <w:tcBorders>
              <w:top w:val="nil"/>
              <w:left w:val="nil"/>
              <w:bottom w:val="nil"/>
              <w:right w:val="nil"/>
            </w:tcBorders>
          </w:tcPr>
          <w:p w14:paraId="0D2CB19D" w14:textId="77777777" w:rsidR="00A361FB" w:rsidRDefault="00A361FB">
            <w:pPr>
              <w:spacing w:after="160" w:line="259" w:lineRule="auto"/>
              <w:ind w:left="0" w:right="0" w:firstLine="0"/>
              <w:jc w:val="left"/>
            </w:pPr>
          </w:p>
        </w:tc>
      </w:tr>
      <w:tr w:rsidR="00A361FB" w14:paraId="7D5B6A93" w14:textId="77777777">
        <w:trPr>
          <w:trHeight w:val="362"/>
        </w:trPr>
        <w:tc>
          <w:tcPr>
            <w:tcW w:w="2976" w:type="dxa"/>
            <w:tcBorders>
              <w:top w:val="nil"/>
              <w:left w:val="nil"/>
              <w:bottom w:val="nil"/>
              <w:right w:val="nil"/>
            </w:tcBorders>
          </w:tcPr>
          <w:p w14:paraId="3DBD9D5B" w14:textId="77777777" w:rsidR="00A361FB" w:rsidRDefault="00000000">
            <w:pPr>
              <w:spacing w:after="0" w:line="259" w:lineRule="auto"/>
              <w:ind w:left="0" w:right="0" w:firstLine="0"/>
              <w:jc w:val="left"/>
            </w:pPr>
            <w:r>
              <w:rPr>
                <w:sz w:val="22"/>
              </w:rPr>
              <w:t>GS.TS.BS. Lê Danh Tuyên</w:t>
            </w:r>
          </w:p>
        </w:tc>
        <w:tc>
          <w:tcPr>
            <w:tcW w:w="5868" w:type="dxa"/>
            <w:tcBorders>
              <w:top w:val="nil"/>
              <w:left w:val="nil"/>
              <w:bottom w:val="nil"/>
              <w:right w:val="nil"/>
            </w:tcBorders>
          </w:tcPr>
          <w:p w14:paraId="2E4A8EF7" w14:textId="77777777" w:rsidR="00A361FB" w:rsidRDefault="00000000">
            <w:pPr>
              <w:spacing w:after="0" w:line="259" w:lineRule="auto"/>
              <w:ind w:left="0" w:right="0" w:firstLine="0"/>
              <w:jc w:val="left"/>
            </w:pPr>
            <w:r>
              <w:rPr>
                <w:sz w:val="24"/>
              </w:rPr>
              <w:t>Chuyên ngành Dinh dưỡng, Viện Dinh dưỡng</w:t>
            </w:r>
          </w:p>
        </w:tc>
      </w:tr>
      <w:tr w:rsidR="00A361FB" w14:paraId="48D6B4DC" w14:textId="77777777">
        <w:trPr>
          <w:trHeight w:val="367"/>
        </w:trPr>
        <w:tc>
          <w:tcPr>
            <w:tcW w:w="2976" w:type="dxa"/>
            <w:tcBorders>
              <w:top w:val="nil"/>
              <w:left w:val="nil"/>
              <w:bottom w:val="nil"/>
              <w:right w:val="nil"/>
            </w:tcBorders>
          </w:tcPr>
          <w:p w14:paraId="3714893B" w14:textId="77777777" w:rsidR="00A361FB" w:rsidRDefault="00000000">
            <w:pPr>
              <w:spacing w:after="0" w:line="259" w:lineRule="auto"/>
              <w:ind w:left="0" w:right="0" w:firstLine="0"/>
              <w:jc w:val="left"/>
            </w:pPr>
            <w:r>
              <w:rPr>
                <w:sz w:val="22"/>
              </w:rPr>
              <w:t>PGS.TS.BS. Nguyễn Thị Lâm</w:t>
            </w:r>
          </w:p>
        </w:tc>
        <w:tc>
          <w:tcPr>
            <w:tcW w:w="5868" w:type="dxa"/>
            <w:tcBorders>
              <w:top w:val="nil"/>
              <w:left w:val="nil"/>
              <w:bottom w:val="nil"/>
              <w:right w:val="nil"/>
            </w:tcBorders>
          </w:tcPr>
          <w:p w14:paraId="29E171C7" w14:textId="77777777" w:rsidR="00A361FB" w:rsidRDefault="00000000">
            <w:pPr>
              <w:spacing w:after="0" w:line="259" w:lineRule="auto"/>
              <w:ind w:left="0" w:right="0" w:firstLine="0"/>
            </w:pPr>
            <w:r>
              <w:rPr>
                <w:sz w:val="24"/>
              </w:rPr>
              <w:t>Chuyên ngành Dinh dưỡng lâm sàng và tiết chế, Viện Dinh dưỡng</w:t>
            </w:r>
          </w:p>
        </w:tc>
      </w:tr>
      <w:tr w:rsidR="00A361FB" w14:paraId="76098DB4" w14:textId="77777777">
        <w:trPr>
          <w:trHeight w:val="942"/>
        </w:trPr>
        <w:tc>
          <w:tcPr>
            <w:tcW w:w="2976" w:type="dxa"/>
            <w:tcBorders>
              <w:top w:val="nil"/>
              <w:left w:val="nil"/>
              <w:bottom w:val="nil"/>
              <w:right w:val="nil"/>
            </w:tcBorders>
          </w:tcPr>
          <w:p w14:paraId="6FE54664" w14:textId="77777777" w:rsidR="00A361FB" w:rsidRDefault="00000000">
            <w:pPr>
              <w:spacing w:after="0" w:line="259" w:lineRule="auto"/>
              <w:ind w:left="0" w:right="16" w:firstLine="0"/>
            </w:pPr>
            <w:r>
              <w:rPr>
                <w:sz w:val="22"/>
              </w:rPr>
              <w:t xml:space="preserve">TS.BS. Phạm Thị Thu Hương </w:t>
            </w:r>
            <w:r>
              <w:rPr>
                <w:b/>
                <w:sz w:val="24"/>
              </w:rPr>
              <w:t>Thư ký biên soạn:</w:t>
            </w:r>
          </w:p>
        </w:tc>
        <w:tc>
          <w:tcPr>
            <w:tcW w:w="5868" w:type="dxa"/>
            <w:tcBorders>
              <w:top w:val="nil"/>
              <w:left w:val="nil"/>
              <w:bottom w:val="nil"/>
              <w:right w:val="nil"/>
            </w:tcBorders>
          </w:tcPr>
          <w:p w14:paraId="49CA6ECD" w14:textId="77777777" w:rsidR="00A361FB" w:rsidRDefault="00000000">
            <w:pPr>
              <w:spacing w:after="0" w:line="259" w:lineRule="auto"/>
              <w:ind w:left="0" w:right="0" w:firstLine="0"/>
            </w:pPr>
            <w:r>
              <w:rPr>
                <w:sz w:val="24"/>
              </w:rPr>
              <w:t>Chuyên ngành Dinh dưỡng lâm sàng và tiết chế, Viện Dinh dưỡng</w:t>
            </w:r>
          </w:p>
        </w:tc>
      </w:tr>
      <w:tr w:rsidR="00A361FB" w14:paraId="1E47B381" w14:textId="77777777">
        <w:trPr>
          <w:trHeight w:val="918"/>
        </w:trPr>
        <w:tc>
          <w:tcPr>
            <w:tcW w:w="2976" w:type="dxa"/>
            <w:tcBorders>
              <w:top w:val="nil"/>
              <w:left w:val="nil"/>
              <w:bottom w:val="nil"/>
              <w:right w:val="nil"/>
            </w:tcBorders>
          </w:tcPr>
          <w:p w14:paraId="678E2D6C" w14:textId="77777777" w:rsidR="00A361FB" w:rsidRDefault="00000000">
            <w:pPr>
              <w:spacing w:after="0" w:line="259" w:lineRule="auto"/>
              <w:ind w:left="0" w:right="0" w:firstLine="0"/>
            </w:pPr>
            <w:r>
              <w:rPr>
                <w:sz w:val="22"/>
              </w:rPr>
              <w:t xml:space="preserve">TS.BS. Nghiêm Nguyệt Thu </w:t>
            </w:r>
            <w:r>
              <w:rPr>
                <w:b/>
                <w:sz w:val="24"/>
              </w:rPr>
              <w:t>Tham gia biên soạn:</w:t>
            </w:r>
          </w:p>
        </w:tc>
        <w:tc>
          <w:tcPr>
            <w:tcW w:w="5868" w:type="dxa"/>
            <w:tcBorders>
              <w:top w:val="nil"/>
              <w:left w:val="nil"/>
              <w:bottom w:val="nil"/>
              <w:right w:val="nil"/>
            </w:tcBorders>
          </w:tcPr>
          <w:p w14:paraId="54716BF7" w14:textId="77777777" w:rsidR="00A361FB" w:rsidRDefault="00000000">
            <w:pPr>
              <w:spacing w:after="0" w:line="259" w:lineRule="auto"/>
              <w:ind w:left="0" w:right="0" w:firstLine="0"/>
            </w:pPr>
            <w:r>
              <w:rPr>
                <w:sz w:val="22"/>
              </w:rPr>
              <w:t>Chuyên ngành Dinh dưỡng lâm sàng và tiết chế, Viện Dinh dưỡng</w:t>
            </w:r>
          </w:p>
        </w:tc>
      </w:tr>
      <w:tr w:rsidR="00A361FB" w14:paraId="2E2A11EB" w14:textId="77777777">
        <w:trPr>
          <w:trHeight w:val="343"/>
        </w:trPr>
        <w:tc>
          <w:tcPr>
            <w:tcW w:w="2976" w:type="dxa"/>
            <w:tcBorders>
              <w:top w:val="nil"/>
              <w:left w:val="nil"/>
              <w:bottom w:val="nil"/>
              <w:right w:val="nil"/>
            </w:tcBorders>
          </w:tcPr>
          <w:p w14:paraId="3FBE2E5C" w14:textId="77777777" w:rsidR="00A361FB" w:rsidRDefault="00000000">
            <w:pPr>
              <w:spacing w:after="0" w:line="259" w:lineRule="auto"/>
              <w:ind w:left="0" w:right="0" w:firstLine="0"/>
              <w:jc w:val="left"/>
            </w:pPr>
            <w:r>
              <w:rPr>
                <w:sz w:val="22"/>
                <w:bdr w:val="single" w:sz="11" w:space="0" w:color="221F20"/>
              </w:rPr>
              <w:t>GS.Từ Giấy</w:t>
            </w:r>
          </w:p>
        </w:tc>
        <w:tc>
          <w:tcPr>
            <w:tcW w:w="5868" w:type="dxa"/>
            <w:tcBorders>
              <w:top w:val="nil"/>
              <w:left w:val="nil"/>
              <w:bottom w:val="nil"/>
              <w:right w:val="nil"/>
            </w:tcBorders>
          </w:tcPr>
          <w:p w14:paraId="7E0558BC" w14:textId="77777777" w:rsidR="00A361FB" w:rsidRDefault="00000000">
            <w:pPr>
              <w:spacing w:after="0" w:line="259" w:lineRule="auto"/>
              <w:ind w:left="0" w:right="0" w:firstLine="0"/>
              <w:jc w:val="left"/>
            </w:pPr>
            <w:r>
              <w:rPr>
                <w:sz w:val="22"/>
              </w:rPr>
              <w:t>Chuyên ngành Dinh dưỡng, Viện Dinh dưỡng</w:t>
            </w:r>
          </w:p>
        </w:tc>
      </w:tr>
      <w:tr w:rsidR="00A361FB" w14:paraId="7B5CA9B4" w14:textId="77777777">
        <w:trPr>
          <w:trHeight w:val="353"/>
        </w:trPr>
        <w:tc>
          <w:tcPr>
            <w:tcW w:w="2976" w:type="dxa"/>
            <w:tcBorders>
              <w:top w:val="nil"/>
              <w:left w:val="nil"/>
              <w:bottom w:val="nil"/>
              <w:right w:val="nil"/>
            </w:tcBorders>
          </w:tcPr>
          <w:p w14:paraId="1EFE3452" w14:textId="77777777" w:rsidR="00A361FB" w:rsidRDefault="00000000">
            <w:pPr>
              <w:spacing w:after="0" w:line="259" w:lineRule="auto"/>
              <w:ind w:left="0" w:right="0" w:firstLine="0"/>
              <w:jc w:val="left"/>
            </w:pPr>
            <w:r>
              <w:rPr>
                <w:sz w:val="22"/>
              </w:rPr>
              <w:lastRenderedPageBreak/>
              <w:t>GS.TSKH.Hà Huy Khôi</w:t>
            </w:r>
          </w:p>
        </w:tc>
        <w:tc>
          <w:tcPr>
            <w:tcW w:w="5868" w:type="dxa"/>
            <w:tcBorders>
              <w:top w:val="nil"/>
              <w:left w:val="nil"/>
              <w:bottom w:val="nil"/>
              <w:right w:val="nil"/>
            </w:tcBorders>
          </w:tcPr>
          <w:p w14:paraId="192A005D" w14:textId="77777777" w:rsidR="00A361FB" w:rsidRDefault="00000000">
            <w:pPr>
              <w:spacing w:after="0" w:line="259" w:lineRule="auto"/>
              <w:ind w:left="0" w:right="0" w:firstLine="0"/>
              <w:jc w:val="left"/>
            </w:pPr>
            <w:r>
              <w:rPr>
                <w:sz w:val="22"/>
              </w:rPr>
              <w:t>Chuyên ngành Dinh dưỡng, Viện Dinh dưỡng</w:t>
            </w:r>
          </w:p>
        </w:tc>
      </w:tr>
      <w:tr w:rsidR="00A361FB" w14:paraId="6E64B558" w14:textId="77777777">
        <w:trPr>
          <w:trHeight w:val="353"/>
        </w:trPr>
        <w:tc>
          <w:tcPr>
            <w:tcW w:w="2976" w:type="dxa"/>
            <w:tcBorders>
              <w:top w:val="nil"/>
              <w:left w:val="nil"/>
              <w:bottom w:val="nil"/>
              <w:right w:val="nil"/>
            </w:tcBorders>
          </w:tcPr>
          <w:p w14:paraId="2CE747E4" w14:textId="77777777" w:rsidR="00A361FB" w:rsidRDefault="00000000">
            <w:pPr>
              <w:spacing w:after="0" w:line="259" w:lineRule="auto"/>
              <w:ind w:left="0" w:right="0" w:firstLine="0"/>
              <w:jc w:val="left"/>
            </w:pPr>
            <w:r>
              <w:rPr>
                <w:sz w:val="22"/>
              </w:rPr>
              <w:t>PGS.BS. Đào Thị Ngọc Diễn</w:t>
            </w:r>
          </w:p>
        </w:tc>
        <w:tc>
          <w:tcPr>
            <w:tcW w:w="5868" w:type="dxa"/>
            <w:tcBorders>
              <w:top w:val="nil"/>
              <w:left w:val="nil"/>
              <w:bottom w:val="nil"/>
              <w:right w:val="nil"/>
            </w:tcBorders>
          </w:tcPr>
          <w:p w14:paraId="3FBDC614" w14:textId="77777777" w:rsidR="00A361FB" w:rsidRDefault="00000000">
            <w:pPr>
              <w:spacing w:after="0" w:line="259" w:lineRule="auto"/>
              <w:ind w:left="0" w:right="0" w:firstLine="0"/>
              <w:jc w:val="left"/>
            </w:pPr>
            <w:r>
              <w:rPr>
                <w:sz w:val="22"/>
              </w:rPr>
              <w:t>Chuyên ngành Dinh dưỡng Nhi khoa, Đại học Y Hà Nội</w:t>
            </w:r>
          </w:p>
        </w:tc>
      </w:tr>
      <w:tr w:rsidR="00A361FB" w14:paraId="0B4FD6F2" w14:textId="77777777">
        <w:trPr>
          <w:trHeight w:val="353"/>
        </w:trPr>
        <w:tc>
          <w:tcPr>
            <w:tcW w:w="2976" w:type="dxa"/>
            <w:tcBorders>
              <w:top w:val="nil"/>
              <w:left w:val="nil"/>
              <w:bottom w:val="nil"/>
              <w:right w:val="nil"/>
            </w:tcBorders>
          </w:tcPr>
          <w:p w14:paraId="288DE722" w14:textId="77777777" w:rsidR="00A361FB" w:rsidRDefault="00000000">
            <w:pPr>
              <w:spacing w:after="0" w:line="259" w:lineRule="auto"/>
              <w:ind w:left="0" w:right="0" w:firstLine="0"/>
              <w:jc w:val="left"/>
            </w:pPr>
            <w:r>
              <w:rPr>
                <w:sz w:val="22"/>
              </w:rPr>
              <w:t>GS.TS.BS. Lê Danh Tuyên</w:t>
            </w:r>
          </w:p>
        </w:tc>
        <w:tc>
          <w:tcPr>
            <w:tcW w:w="5868" w:type="dxa"/>
            <w:tcBorders>
              <w:top w:val="nil"/>
              <w:left w:val="nil"/>
              <w:bottom w:val="nil"/>
              <w:right w:val="nil"/>
            </w:tcBorders>
          </w:tcPr>
          <w:p w14:paraId="66E8C80F" w14:textId="77777777" w:rsidR="00A361FB" w:rsidRDefault="00000000">
            <w:pPr>
              <w:spacing w:after="0" w:line="259" w:lineRule="auto"/>
              <w:ind w:left="0" w:right="0" w:firstLine="0"/>
              <w:jc w:val="left"/>
            </w:pPr>
            <w:r>
              <w:rPr>
                <w:sz w:val="22"/>
              </w:rPr>
              <w:t>Chuyên ngành Dinh dưỡng, Viện Dinh dưỡng</w:t>
            </w:r>
          </w:p>
        </w:tc>
      </w:tr>
      <w:tr w:rsidR="00A361FB" w14:paraId="5EE25CA5" w14:textId="77777777">
        <w:trPr>
          <w:trHeight w:val="353"/>
        </w:trPr>
        <w:tc>
          <w:tcPr>
            <w:tcW w:w="2976" w:type="dxa"/>
            <w:tcBorders>
              <w:top w:val="nil"/>
              <w:left w:val="nil"/>
              <w:bottom w:val="nil"/>
              <w:right w:val="nil"/>
            </w:tcBorders>
          </w:tcPr>
          <w:p w14:paraId="10F5C02F" w14:textId="77777777" w:rsidR="00A361FB" w:rsidRDefault="00000000">
            <w:pPr>
              <w:spacing w:after="0" w:line="259" w:lineRule="auto"/>
              <w:ind w:left="0" w:right="0" w:firstLine="0"/>
              <w:jc w:val="left"/>
            </w:pPr>
            <w:r>
              <w:rPr>
                <w:sz w:val="22"/>
              </w:rPr>
              <w:t>PGS.TS.BS. Nguyễn Thị Lâm</w:t>
            </w:r>
          </w:p>
        </w:tc>
        <w:tc>
          <w:tcPr>
            <w:tcW w:w="5868" w:type="dxa"/>
            <w:tcBorders>
              <w:top w:val="nil"/>
              <w:left w:val="nil"/>
              <w:bottom w:val="nil"/>
              <w:right w:val="nil"/>
            </w:tcBorders>
          </w:tcPr>
          <w:p w14:paraId="3EDA7C61" w14:textId="77777777" w:rsidR="00A361FB" w:rsidRDefault="00000000">
            <w:pPr>
              <w:spacing w:after="0" w:line="259" w:lineRule="auto"/>
              <w:ind w:left="0" w:right="0" w:firstLine="0"/>
            </w:pPr>
            <w:r>
              <w:rPr>
                <w:sz w:val="22"/>
              </w:rPr>
              <w:t>Chuyên ngành Dinh dưỡng lâm sàng và tiết chế, Viện Dinh dưỡng</w:t>
            </w:r>
          </w:p>
        </w:tc>
      </w:tr>
      <w:tr w:rsidR="00A361FB" w14:paraId="6987F51C" w14:textId="77777777">
        <w:trPr>
          <w:trHeight w:val="353"/>
        </w:trPr>
        <w:tc>
          <w:tcPr>
            <w:tcW w:w="2976" w:type="dxa"/>
            <w:tcBorders>
              <w:top w:val="nil"/>
              <w:left w:val="nil"/>
              <w:bottom w:val="nil"/>
              <w:right w:val="nil"/>
            </w:tcBorders>
          </w:tcPr>
          <w:p w14:paraId="2D0903C1" w14:textId="77777777" w:rsidR="00A361FB" w:rsidRDefault="00000000">
            <w:pPr>
              <w:spacing w:after="0" w:line="259" w:lineRule="auto"/>
              <w:ind w:left="0" w:right="0" w:firstLine="0"/>
              <w:jc w:val="left"/>
            </w:pPr>
            <w:r>
              <w:rPr>
                <w:sz w:val="22"/>
              </w:rPr>
              <w:t>TS.BS. Phạm Thị Thu Hương</w:t>
            </w:r>
          </w:p>
        </w:tc>
        <w:tc>
          <w:tcPr>
            <w:tcW w:w="5868" w:type="dxa"/>
            <w:tcBorders>
              <w:top w:val="nil"/>
              <w:left w:val="nil"/>
              <w:bottom w:val="nil"/>
              <w:right w:val="nil"/>
            </w:tcBorders>
          </w:tcPr>
          <w:p w14:paraId="4DE1C679" w14:textId="77777777" w:rsidR="00A361FB" w:rsidRDefault="00000000">
            <w:pPr>
              <w:spacing w:after="0" w:line="259" w:lineRule="auto"/>
              <w:ind w:left="0" w:right="0" w:firstLine="0"/>
            </w:pPr>
            <w:r>
              <w:rPr>
                <w:sz w:val="22"/>
              </w:rPr>
              <w:t>Chuyên ngành Dinh dưỡng lâm sàng và tiết chế, Viện Dinh dưỡng</w:t>
            </w:r>
          </w:p>
        </w:tc>
      </w:tr>
      <w:tr w:rsidR="00A361FB" w14:paraId="49A37B34" w14:textId="77777777">
        <w:trPr>
          <w:trHeight w:val="353"/>
        </w:trPr>
        <w:tc>
          <w:tcPr>
            <w:tcW w:w="2976" w:type="dxa"/>
            <w:tcBorders>
              <w:top w:val="nil"/>
              <w:left w:val="nil"/>
              <w:bottom w:val="nil"/>
              <w:right w:val="nil"/>
            </w:tcBorders>
          </w:tcPr>
          <w:p w14:paraId="1FD31541" w14:textId="77777777" w:rsidR="00A361FB" w:rsidRDefault="00000000">
            <w:pPr>
              <w:spacing w:after="0" w:line="259" w:lineRule="auto"/>
              <w:ind w:left="0" w:right="0" w:firstLine="0"/>
              <w:jc w:val="left"/>
            </w:pPr>
            <w:r>
              <w:rPr>
                <w:sz w:val="22"/>
              </w:rPr>
              <w:t>TS.BS. Nghiêm Nguyệt Thu</w:t>
            </w:r>
          </w:p>
        </w:tc>
        <w:tc>
          <w:tcPr>
            <w:tcW w:w="5868" w:type="dxa"/>
            <w:tcBorders>
              <w:top w:val="nil"/>
              <w:left w:val="nil"/>
              <w:bottom w:val="nil"/>
              <w:right w:val="nil"/>
            </w:tcBorders>
          </w:tcPr>
          <w:p w14:paraId="7FE32F88" w14:textId="77777777" w:rsidR="00A361FB" w:rsidRDefault="00000000">
            <w:pPr>
              <w:spacing w:after="0" w:line="259" w:lineRule="auto"/>
              <w:ind w:left="0" w:right="0" w:firstLine="0"/>
            </w:pPr>
            <w:r>
              <w:rPr>
                <w:sz w:val="22"/>
              </w:rPr>
              <w:t>Chuyên ngành Dinh dưỡng lâm sàng và tiết chế, Viện Dinh dưỡng</w:t>
            </w:r>
          </w:p>
        </w:tc>
      </w:tr>
      <w:tr w:rsidR="00A361FB" w14:paraId="768E5E61" w14:textId="77777777">
        <w:trPr>
          <w:trHeight w:val="353"/>
        </w:trPr>
        <w:tc>
          <w:tcPr>
            <w:tcW w:w="2976" w:type="dxa"/>
            <w:tcBorders>
              <w:top w:val="nil"/>
              <w:left w:val="nil"/>
              <w:bottom w:val="nil"/>
              <w:right w:val="nil"/>
            </w:tcBorders>
          </w:tcPr>
          <w:p w14:paraId="1FBA4B0A" w14:textId="77777777" w:rsidR="00A361FB" w:rsidRDefault="00000000">
            <w:pPr>
              <w:spacing w:after="0" w:line="259" w:lineRule="auto"/>
              <w:ind w:left="0" w:right="0" w:firstLine="0"/>
              <w:jc w:val="left"/>
            </w:pPr>
            <w:r>
              <w:rPr>
                <w:sz w:val="22"/>
              </w:rPr>
              <w:t>TS.BS. Nguyễn Trọng Hưng</w:t>
            </w:r>
          </w:p>
        </w:tc>
        <w:tc>
          <w:tcPr>
            <w:tcW w:w="5868" w:type="dxa"/>
            <w:tcBorders>
              <w:top w:val="nil"/>
              <w:left w:val="nil"/>
              <w:bottom w:val="nil"/>
              <w:right w:val="nil"/>
            </w:tcBorders>
          </w:tcPr>
          <w:p w14:paraId="48DD8D9B" w14:textId="77777777" w:rsidR="00A361FB" w:rsidRDefault="00000000">
            <w:pPr>
              <w:spacing w:after="0" w:line="259" w:lineRule="auto"/>
              <w:ind w:left="0" w:right="0" w:firstLine="0"/>
            </w:pPr>
            <w:r>
              <w:rPr>
                <w:sz w:val="22"/>
              </w:rPr>
              <w:t>Chuyên ngành Dinh dưỡng lâm sàng và tiết chế, Viện Dinh dưỡng</w:t>
            </w:r>
          </w:p>
        </w:tc>
      </w:tr>
      <w:tr w:rsidR="00A361FB" w14:paraId="281C7BFB" w14:textId="77777777">
        <w:trPr>
          <w:trHeight w:val="353"/>
        </w:trPr>
        <w:tc>
          <w:tcPr>
            <w:tcW w:w="2976" w:type="dxa"/>
            <w:tcBorders>
              <w:top w:val="nil"/>
              <w:left w:val="nil"/>
              <w:bottom w:val="nil"/>
              <w:right w:val="nil"/>
            </w:tcBorders>
          </w:tcPr>
          <w:p w14:paraId="4EC79EBB" w14:textId="77777777" w:rsidR="00A361FB" w:rsidRDefault="00000000">
            <w:pPr>
              <w:spacing w:after="0" w:line="259" w:lineRule="auto"/>
              <w:ind w:left="0" w:right="0" w:firstLine="0"/>
              <w:jc w:val="left"/>
            </w:pPr>
            <w:r>
              <w:rPr>
                <w:sz w:val="22"/>
              </w:rPr>
              <w:t>PGS.TS.BS. Lê Bạch Mai</w:t>
            </w:r>
          </w:p>
        </w:tc>
        <w:tc>
          <w:tcPr>
            <w:tcW w:w="5868" w:type="dxa"/>
            <w:tcBorders>
              <w:top w:val="nil"/>
              <w:left w:val="nil"/>
              <w:bottom w:val="nil"/>
              <w:right w:val="nil"/>
            </w:tcBorders>
          </w:tcPr>
          <w:p w14:paraId="5B215090" w14:textId="77777777" w:rsidR="00A361FB" w:rsidRDefault="00000000">
            <w:pPr>
              <w:spacing w:after="0" w:line="259" w:lineRule="auto"/>
              <w:ind w:left="0" w:right="0" w:firstLine="0"/>
              <w:jc w:val="left"/>
            </w:pPr>
            <w:r>
              <w:rPr>
                <w:sz w:val="22"/>
              </w:rPr>
              <w:t>Chuyên ngành Dinh dưỡng, Viện Dinh dưỡng</w:t>
            </w:r>
          </w:p>
        </w:tc>
      </w:tr>
      <w:tr w:rsidR="00A361FB" w14:paraId="4FCA147B" w14:textId="77777777">
        <w:trPr>
          <w:trHeight w:val="353"/>
        </w:trPr>
        <w:tc>
          <w:tcPr>
            <w:tcW w:w="2976" w:type="dxa"/>
            <w:tcBorders>
              <w:top w:val="nil"/>
              <w:left w:val="nil"/>
              <w:bottom w:val="nil"/>
              <w:right w:val="nil"/>
            </w:tcBorders>
          </w:tcPr>
          <w:p w14:paraId="67CD1397" w14:textId="77777777" w:rsidR="00A361FB" w:rsidRDefault="00000000">
            <w:pPr>
              <w:spacing w:after="0" w:line="259" w:lineRule="auto"/>
              <w:ind w:left="0" w:right="0" w:firstLine="0"/>
              <w:jc w:val="left"/>
            </w:pPr>
            <w:r>
              <w:rPr>
                <w:sz w:val="22"/>
              </w:rPr>
              <w:t>PGS.TS.BS. Nguyễn Đỗ Huy</w:t>
            </w:r>
          </w:p>
        </w:tc>
        <w:tc>
          <w:tcPr>
            <w:tcW w:w="5868" w:type="dxa"/>
            <w:tcBorders>
              <w:top w:val="nil"/>
              <w:left w:val="nil"/>
              <w:bottom w:val="nil"/>
              <w:right w:val="nil"/>
            </w:tcBorders>
          </w:tcPr>
          <w:p w14:paraId="417565AA" w14:textId="77777777" w:rsidR="00A361FB" w:rsidRDefault="00000000">
            <w:pPr>
              <w:spacing w:after="0" w:line="259" w:lineRule="auto"/>
              <w:ind w:left="0" w:right="0" w:firstLine="0"/>
              <w:jc w:val="left"/>
            </w:pPr>
            <w:r>
              <w:rPr>
                <w:sz w:val="22"/>
              </w:rPr>
              <w:t>Chuyên ngành Dinh dưỡng, Viện Dinh dưỡng</w:t>
            </w:r>
          </w:p>
        </w:tc>
      </w:tr>
      <w:tr w:rsidR="00A361FB" w14:paraId="6A044593" w14:textId="77777777">
        <w:trPr>
          <w:trHeight w:val="325"/>
        </w:trPr>
        <w:tc>
          <w:tcPr>
            <w:tcW w:w="2976" w:type="dxa"/>
            <w:tcBorders>
              <w:top w:val="nil"/>
              <w:left w:val="nil"/>
              <w:bottom w:val="nil"/>
              <w:right w:val="nil"/>
            </w:tcBorders>
          </w:tcPr>
          <w:p w14:paraId="168097D7" w14:textId="77777777" w:rsidR="00A361FB" w:rsidRDefault="00000000">
            <w:pPr>
              <w:spacing w:after="0" w:line="259" w:lineRule="auto"/>
              <w:ind w:left="0" w:right="0" w:firstLine="0"/>
              <w:jc w:val="left"/>
            </w:pPr>
            <w:r>
              <w:rPr>
                <w:sz w:val="22"/>
              </w:rPr>
              <w:t>BSCKII. Đinh Thị Kim Liên</w:t>
            </w:r>
          </w:p>
        </w:tc>
        <w:tc>
          <w:tcPr>
            <w:tcW w:w="5868" w:type="dxa"/>
            <w:tcBorders>
              <w:top w:val="nil"/>
              <w:left w:val="nil"/>
              <w:bottom w:val="nil"/>
              <w:right w:val="nil"/>
            </w:tcBorders>
          </w:tcPr>
          <w:p w14:paraId="5E4DCED2" w14:textId="77777777" w:rsidR="00A361FB" w:rsidRDefault="00000000">
            <w:pPr>
              <w:spacing w:after="0" w:line="259" w:lineRule="auto"/>
              <w:ind w:left="0" w:right="0" w:firstLine="0"/>
            </w:pPr>
            <w:r>
              <w:rPr>
                <w:sz w:val="22"/>
              </w:rPr>
              <w:t>Chuyên ngành Dinh dưỡng lâm sàng và tiết chế, Bệnh viện Bạch Mai</w:t>
            </w:r>
          </w:p>
        </w:tc>
      </w:tr>
    </w:tbl>
    <w:p w14:paraId="40EDF8D6" w14:textId="77777777" w:rsidR="00A361FB" w:rsidRDefault="00000000">
      <w:pPr>
        <w:tabs>
          <w:tab w:val="center" w:pos="5814"/>
        </w:tabs>
        <w:spacing w:after="70" w:line="265" w:lineRule="auto"/>
        <w:ind w:left="-15" w:right="0" w:firstLine="0"/>
        <w:jc w:val="left"/>
      </w:pPr>
      <w:r>
        <w:rPr>
          <w:sz w:val="22"/>
        </w:rPr>
        <w:t>PGS.TS.BS. Nguyễn Thanh Chò</w:t>
      </w:r>
      <w:r>
        <w:rPr>
          <w:sz w:val="22"/>
        </w:rPr>
        <w:tab/>
        <w:t>Chuyên ngành Dinh dưỡng lâm sàng và tiết chế, BV Quân Y 103</w:t>
      </w:r>
    </w:p>
    <w:p w14:paraId="046FFAD2" w14:textId="77777777" w:rsidR="00A361FB" w:rsidRDefault="00000000">
      <w:pPr>
        <w:tabs>
          <w:tab w:val="center" w:pos="5906"/>
        </w:tabs>
        <w:spacing w:after="70" w:line="265" w:lineRule="auto"/>
        <w:ind w:left="-15" w:right="0" w:firstLine="0"/>
        <w:jc w:val="left"/>
      </w:pPr>
      <w:r>
        <w:rPr>
          <w:sz w:val="22"/>
        </w:rPr>
        <w:t>ThS.BS. Dzoãn Thị Tường Vi</w:t>
      </w:r>
      <w:r>
        <w:rPr>
          <w:sz w:val="22"/>
        </w:rPr>
        <w:tab/>
        <w:t>Chuyên ngành Dinh dưỡng lâm sàng và tiết chế, BV 198, Bộ Công An</w:t>
      </w:r>
    </w:p>
    <w:p w14:paraId="56F5EBEE" w14:textId="77777777" w:rsidR="00A361FB" w:rsidRDefault="00000000">
      <w:pPr>
        <w:spacing w:after="0" w:line="265" w:lineRule="auto"/>
        <w:ind w:left="-5" w:right="147" w:hanging="10"/>
        <w:jc w:val="left"/>
      </w:pPr>
      <w:r>
        <w:rPr>
          <w:sz w:val="22"/>
        </w:rPr>
        <w:t>PGS.TS.BS. Trần Thị Phúc Nguyệt Chuyên ngành Dinh dưỡng, Bộ môn DD&amp;VSATTP, Đại học Y Hà Nội</w:t>
      </w:r>
    </w:p>
    <w:tbl>
      <w:tblPr>
        <w:tblStyle w:val="TableGrid"/>
        <w:tblW w:w="8845" w:type="dxa"/>
        <w:tblInd w:w="0" w:type="dxa"/>
        <w:tblCellMar>
          <w:top w:w="0" w:type="dxa"/>
          <w:left w:w="0" w:type="dxa"/>
          <w:bottom w:w="0" w:type="dxa"/>
          <w:right w:w="0" w:type="dxa"/>
        </w:tblCellMar>
        <w:tblLook w:val="04A0" w:firstRow="1" w:lastRow="0" w:firstColumn="1" w:lastColumn="0" w:noHBand="0" w:noVBand="1"/>
      </w:tblPr>
      <w:tblGrid>
        <w:gridCol w:w="2976"/>
        <w:gridCol w:w="5869"/>
      </w:tblGrid>
      <w:tr w:rsidR="00A361FB" w14:paraId="7ED5C02B" w14:textId="77777777">
        <w:trPr>
          <w:trHeight w:val="325"/>
        </w:trPr>
        <w:tc>
          <w:tcPr>
            <w:tcW w:w="2976" w:type="dxa"/>
            <w:tcBorders>
              <w:top w:val="nil"/>
              <w:left w:val="nil"/>
              <w:bottom w:val="nil"/>
              <w:right w:val="nil"/>
            </w:tcBorders>
          </w:tcPr>
          <w:p w14:paraId="3368F8A8" w14:textId="77777777" w:rsidR="00A361FB" w:rsidRDefault="00000000">
            <w:pPr>
              <w:spacing w:after="0" w:line="259" w:lineRule="auto"/>
              <w:ind w:left="0" w:right="0" w:firstLine="0"/>
              <w:jc w:val="left"/>
            </w:pPr>
            <w:r>
              <w:rPr>
                <w:sz w:val="22"/>
              </w:rPr>
              <w:t>PGS.TS.BS. Tạ Thị Tuyết Mai</w:t>
            </w:r>
          </w:p>
        </w:tc>
        <w:tc>
          <w:tcPr>
            <w:tcW w:w="5869" w:type="dxa"/>
            <w:tcBorders>
              <w:top w:val="nil"/>
              <w:left w:val="nil"/>
              <w:bottom w:val="nil"/>
              <w:right w:val="nil"/>
            </w:tcBorders>
          </w:tcPr>
          <w:p w14:paraId="5D180DC9" w14:textId="77777777" w:rsidR="00A361FB" w:rsidRDefault="00000000">
            <w:pPr>
              <w:spacing w:after="0" w:line="259" w:lineRule="auto"/>
              <w:ind w:left="0" w:right="0" w:firstLine="0"/>
            </w:pPr>
            <w:r>
              <w:rPr>
                <w:sz w:val="22"/>
              </w:rPr>
              <w:t>Chuyên ngành Dinh dưỡng lâm sàng và tiết chế, BV Nhân dân Gia Định</w:t>
            </w:r>
          </w:p>
        </w:tc>
      </w:tr>
      <w:tr w:rsidR="00A361FB" w14:paraId="21944B80" w14:textId="77777777">
        <w:trPr>
          <w:trHeight w:val="353"/>
        </w:trPr>
        <w:tc>
          <w:tcPr>
            <w:tcW w:w="2976" w:type="dxa"/>
            <w:tcBorders>
              <w:top w:val="nil"/>
              <w:left w:val="nil"/>
              <w:bottom w:val="nil"/>
              <w:right w:val="nil"/>
            </w:tcBorders>
          </w:tcPr>
          <w:p w14:paraId="693A1DE4" w14:textId="77777777" w:rsidR="00A361FB" w:rsidRDefault="00000000">
            <w:pPr>
              <w:spacing w:after="0" w:line="259" w:lineRule="auto"/>
              <w:ind w:left="0" w:right="0" w:firstLine="0"/>
              <w:jc w:val="left"/>
            </w:pPr>
            <w:r>
              <w:rPr>
                <w:sz w:val="22"/>
              </w:rPr>
              <w:t>TS.BS. Chu Thị Tuyết</w:t>
            </w:r>
          </w:p>
        </w:tc>
        <w:tc>
          <w:tcPr>
            <w:tcW w:w="5869" w:type="dxa"/>
            <w:tcBorders>
              <w:top w:val="nil"/>
              <w:left w:val="nil"/>
              <w:bottom w:val="nil"/>
              <w:right w:val="nil"/>
            </w:tcBorders>
          </w:tcPr>
          <w:p w14:paraId="75999FCC" w14:textId="77777777" w:rsidR="00A361FB" w:rsidRDefault="00000000">
            <w:pPr>
              <w:spacing w:after="0" w:line="259" w:lineRule="auto"/>
              <w:ind w:left="0" w:right="0" w:firstLine="0"/>
            </w:pPr>
            <w:r>
              <w:rPr>
                <w:sz w:val="22"/>
              </w:rPr>
              <w:t>Chuyên ngành Dinh dưỡng lâm sàng và tiết chế, Bệnh viện Bạch Mai</w:t>
            </w:r>
          </w:p>
        </w:tc>
      </w:tr>
      <w:tr w:rsidR="00A361FB" w14:paraId="419C5B9A" w14:textId="77777777">
        <w:trPr>
          <w:trHeight w:val="353"/>
        </w:trPr>
        <w:tc>
          <w:tcPr>
            <w:tcW w:w="2976" w:type="dxa"/>
            <w:tcBorders>
              <w:top w:val="nil"/>
              <w:left w:val="nil"/>
              <w:bottom w:val="nil"/>
              <w:right w:val="nil"/>
            </w:tcBorders>
          </w:tcPr>
          <w:p w14:paraId="512120AD" w14:textId="77777777" w:rsidR="00A361FB" w:rsidRDefault="00000000">
            <w:pPr>
              <w:spacing w:after="0" w:line="259" w:lineRule="auto"/>
              <w:ind w:left="0" w:right="0" w:firstLine="0"/>
              <w:jc w:val="left"/>
            </w:pPr>
            <w:r>
              <w:rPr>
                <w:sz w:val="22"/>
              </w:rPr>
              <w:t>BSCKII. Nguyễn Thị Thu Hậu</w:t>
            </w:r>
          </w:p>
        </w:tc>
        <w:tc>
          <w:tcPr>
            <w:tcW w:w="5869" w:type="dxa"/>
            <w:tcBorders>
              <w:top w:val="nil"/>
              <w:left w:val="nil"/>
              <w:bottom w:val="nil"/>
              <w:right w:val="nil"/>
            </w:tcBorders>
          </w:tcPr>
          <w:p w14:paraId="7EEF6902" w14:textId="77777777" w:rsidR="00A361FB" w:rsidRDefault="00000000">
            <w:pPr>
              <w:spacing w:after="0" w:line="259" w:lineRule="auto"/>
              <w:ind w:left="0" w:right="0" w:firstLine="0"/>
              <w:jc w:val="left"/>
            </w:pPr>
            <w:r>
              <w:rPr>
                <w:sz w:val="22"/>
              </w:rPr>
              <w:t>Chuyên ngành Nhi khoa, Bệnh viện Nhi Đồng 2</w:t>
            </w:r>
          </w:p>
        </w:tc>
      </w:tr>
      <w:tr w:rsidR="00A361FB" w14:paraId="7DD872B6" w14:textId="77777777">
        <w:trPr>
          <w:trHeight w:val="353"/>
        </w:trPr>
        <w:tc>
          <w:tcPr>
            <w:tcW w:w="2976" w:type="dxa"/>
            <w:tcBorders>
              <w:top w:val="nil"/>
              <w:left w:val="nil"/>
              <w:bottom w:val="nil"/>
              <w:right w:val="nil"/>
            </w:tcBorders>
          </w:tcPr>
          <w:p w14:paraId="2672EFC0" w14:textId="77777777" w:rsidR="00A361FB" w:rsidRDefault="00000000">
            <w:pPr>
              <w:spacing w:after="0" w:line="259" w:lineRule="auto"/>
              <w:ind w:left="0" w:right="0" w:firstLine="0"/>
              <w:jc w:val="left"/>
            </w:pPr>
            <w:r>
              <w:rPr>
                <w:sz w:val="22"/>
              </w:rPr>
              <w:t>TS.BS. Lưu Thị Mỹ Thục</w:t>
            </w:r>
          </w:p>
        </w:tc>
        <w:tc>
          <w:tcPr>
            <w:tcW w:w="5869" w:type="dxa"/>
            <w:tcBorders>
              <w:top w:val="nil"/>
              <w:left w:val="nil"/>
              <w:bottom w:val="nil"/>
              <w:right w:val="nil"/>
            </w:tcBorders>
          </w:tcPr>
          <w:p w14:paraId="22645332" w14:textId="77777777" w:rsidR="00A361FB" w:rsidRDefault="00000000">
            <w:pPr>
              <w:spacing w:after="0" w:line="259" w:lineRule="auto"/>
              <w:ind w:left="0" w:right="0" w:firstLine="0"/>
              <w:jc w:val="left"/>
            </w:pPr>
            <w:r>
              <w:rPr>
                <w:sz w:val="22"/>
              </w:rPr>
              <w:t>Chuyên ngành Nhi khoa, Bệnh viện Nhi Trung ương</w:t>
            </w:r>
          </w:p>
        </w:tc>
      </w:tr>
      <w:tr w:rsidR="00A361FB" w14:paraId="0B95DD30" w14:textId="77777777">
        <w:trPr>
          <w:trHeight w:val="353"/>
        </w:trPr>
        <w:tc>
          <w:tcPr>
            <w:tcW w:w="2976" w:type="dxa"/>
            <w:tcBorders>
              <w:top w:val="nil"/>
              <w:left w:val="nil"/>
              <w:bottom w:val="nil"/>
              <w:right w:val="nil"/>
            </w:tcBorders>
          </w:tcPr>
          <w:p w14:paraId="73B5B03E" w14:textId="77777777" w:rsidR="00A361FB" w:rsidRDefault="00000000">
            <w:pPr>
              <w:spacing w:after="0" w:line="259" w:lineRule="auto"/>
              <w:ind w:left="0" w:right="0" w:firstLine="0"/>
              <w:jc w:val="left"/>
            </w:pPr>
            <w:r>
              <w:rPr>
                <w:sz w:val="22"/>
              </w:rPr>
              <w:t>TS.BS. Huỳnh Nam Phương</w:t>
            </w:r>
          </w:p>
        </w:tc>
        <w:tc>
          <w:tcPr>
            <w:tcW w:w="5869" w:type="dxa"/>
            <w:tcBorders>
              <w:top w:val="nil"/>
              <w:left w:val="nil"/>
              <w:bottom w:val="nil"/>
              <w:right w:val="nil"/>
            </w:tcBorders>
          </w:tcPr>
          <w:p w14:paraId="1C372BBE" w14:textId="77777777" w:rsidR="00A361FB" w:rsidRDefault="00000000">
            <w:pPr>
              <w:spacing w:after="0" w:line="259" w:lineRule="auto"/>
              <w:ind w:left="0" w:right="0" w:firstLine="0"/>
              <w:jc w:val="left"/>
            </w:pPr>
            <w:r>
              <w:rPr>
                <w:sz w:val="22"/>
              </w:rPr>
              <w:t>Chuyên ngành Dinh dưỡng, Viện Dinh dưỡng</w:t>
            </w:r>
          </w:p>
        </w:tc>
      </w:tr>
      <w:tr w:rsidR="00A361FB" w14:paraId="5BF024F4" w14:textId="77777777">
        <w:trPr>
          <w:trHeight w:val="353"/>
        </w:trPr>
        <w:tc>
          <w:tcPr>
            <w:tcW w:w="2976" w:type="dxa"/>
            <w:tcBorders>
              <w:top w:val="nil"/>
              <w:left w:val="nil"/>
              <w:bottom w:val="nil"/>
              <w:right w:val="nil"/>
            </w:tcBorders>
          </w:tcPr>
          <w:p w14:paraId="0F5320A7" w14:textId="77777777" w:rsidR="00A361FB" w:rsidRDefault="00000000">
            <w:pPr>
              <w:spacing w:after="0" w:line="259" w:lineRule="auto"/>
              <w:ind w:left="0" w:right="0" w:firstLine="0"/>
              <w:jc w:val="left"/>
            </w:pPr>
            <w:r>
              <w:rPr>
                <w:sz w:val="22"/>
              </w:rPr>
              <w:t>TS.BS. Vũ Thị Thanh</w:t>
            </w:r>
          </w:p>
        </w:tc>
        <w:tc>
          <w:tcPr>
            <w:tcW w:w="5869" w:type="dxa"/>
            <w:tcBorders>
              <w:top w:val="nil"/>
              <w:left w:val="nil"/>
              <w:bottom w:val="nil"/>
              <w:right w:val="nil"/>
            </w:tcBorders>
          </w:tcPr>
          <w:p w14:paraId="03187293" w14:textId="77777777" w:rsidR="00A361FB" w:rsidRDefault="00000000">
            <w:pPr>
              <w:spacing w:after="0" w:line="259" w:lineRule="auto"/>
              <w:ind w:left="0" w:right="0" w:firstLine="0"/>
            </w:pPr>
            <w:r>
              <w:rPr>
                <w:sz w:val="22"/>
              </w:rPr>
              <w:t>Chuyên ngành Dinh dưỡng lâm sàng và tiết chế, Bệnh viện Bạch Mai</w:t>
            </w:r>
          </w:p>
        </w:tc>
      </w:tr>
      <w:tr w:rsidR="00A361FB" w14:paraId="36DF847F" w14:textId="77777777">
        <w:trPr>
          <w:trHeight w:val="350"/>
        </w:trPr>
        <w:tc>
          <w:tcPr>
            <w:tcW w:w="2976" w:type="dxa"/>
            <w:tcBorders>
              <w:top w:val="nil"/>
              <w:left w:val="nil"/>
              <w:bottom w:val="nil"/>
              <w:right w:val="nil"/>
            </w:tcBorders>
          </w:tcPr>
          <w:p w14:paraId="26C67D49" w14:textId="77777777" w:rsidR="00A361FB" w:rsidRDefault="00000000">
            <w:pPr>
              <w:spacing w:after="0" w:line="259" w:lineRule="auto"/>
              <w:ind w:left="0" w:right="0" w:firstLine="0"/>
              <w:jc w:val="left"/>
            </w:pPr>
            <w:r>
              <w:rPr>
                <w:sz w:val="22"/>
              </w:rPr>
              <w:t>ThS.BS. Trần Châu Quyên</w:t>
            </w:r>
          </w:p>
        </w:tc>
        <w:tc>
          <w:tcPr>
            <w:tcW w:w="5869" w:type="dxa"/>
            <w:tcBorders>
              <w:top w:val="nil"/>
              <w:left w:val="nil"/>
              <w:bottom w:val="nil"/>
              <w:right w:val="nil"/>
            </w:tcBorders>
          </w:tcPr>
          <w:p w14:paraId="27C11F6E" w14:textId="77777777" w:rsidR="00A361FB" w:rsidRDefault="00000000">
            <w:pPr>
              <w:spacing w:after="0" w:line="259" w:lineRule="auto"/>
              <w:ind w:left="0" w:right="0" w:firstLine="0"/>
            </w:pPr>
            <w:r>
              <w:rPr>
                <w:sz w:val="22"/>
              </w:rPr>
              <w:t>Chuyên ngành Dinh dưỡng lâm sàng và tiết chế, Viện Dinh dưỡng</w:t>
            </w:r>
          </w:p>
        </w:tc>
      </w:tr>
      <w:tr w:rsidR="00A361FB" w14:paraId="271978A8" w14:textId="77777777">
        <w:trPr>
          <w:trHeight w:val="371"/>
        </w:trPr>
        <w:tc>
          <w:tcPr>
            <w:tcW w:w="2976" w:type="dxa"/>
            <w:tcBorders>
              <w:top w:val="nil"/>
              <w:left w:val="nil"/>
              <w:bottom w:val="nil"/>
              <w:right w:val="nil"/>
            </w:tcBorders>
          </w:tcPr>
          <w:p w14:paraId="37EAC531" w14:textId="77777777" w:rsidR="00A361FB" w:rsidRDefault="00000000">
            <w:pPr>
              <w:spacing w:after="0" w:line="259" w:lineRule="auto"/>
              <w:ind w:left="0" w:right="0" w:firstLine="0"/>
              <w:jc w:val="left"/>
            </w:pPr>
            <w:r>
              <w:rPr>
                <w:sz w:val="22"/>
              </w:rPr>
              <w:t>BS. Nguyễn Liên Hạnh</w:t>
            </w:r>
          </w:p>
        </w:tc>
        <w:tc>
          <w:tcPr>
            <w:tcW w:w="5869" w:type="dxa"/>
            <w:tcBorders>
              <w:top w:val="nil"/>
              <w:left w:val="nil"/>
              <w:bottom w:val="nil"/>
              <w:right w:val="nil"/>
            </w:tcBorders>
          </w:tcPr>
          <w:p w14:paraId="449BC676" w14:textId="77777777" w:rsidR="00A361FB" w:rsidRDefault="00000000">
            <w:pPr>
              <w:spacing w:after="0" w:line="259" w:lineRule="auto"/>
              <w:ind w:left="0" w:right="0" w:firstLine="0"/>
            </w:pPr>
            <w:r>
              <w:rPr>
                <w:sz w:val="24"/>
              </w:rPr>
              <w:t>Chuyên ngành Dinh dưỡng lâm sàng và tiết chế, Viện Dinh dưỡng</w:t>
            </w:r>
          </w:p>
        </w:tc>
      </w:tr>
      <w:tr w:rsidR="00A361FB" w14:paraId="27591A69" w14:textId="77777777">
        <w:trPr>
          <w:trHeight w:val="346"/>
        </w:trPr>
        <w:tc>
          <w:tcPr>
            <w:tcW w:w="2976" w:type="dxa"/>
            <w:tcBorders>
              <w:top w:val="nil"/>
              <w:left w:val="nil"/>
              <w:bottom w:val="nil"/>
              <w:right w:val="nil"/>
            </w:tcBorders>
          </w:tcPr>
          <w:p w14:paraId="17368C11" w14:textId="77777777" w:rsidR="00A361FB" w:rsidRDefault="00000000">
            <w:pPr>
              <w:spacing w:after="0" w:line="259" w:lineRule="auto"/>
              <w:ind w:left="0" w:right="0" w:firstLine="0"/>
              <w:jc w:val="left"/>
            </w:pPr>
            <w:r>
              <w:rPr>
                <w:sz w:val="22"/>
              </w:rPr>
              <w:t>BS. Trần Thị Trà Phương</w:t>
            </w:r>
          </w:p>
        </w:tc>
        <w:tc>
          <w:tcPr>
            <w:tcW w:w="5869" w:type="dxa"/>
            <w:tcBorders>
              <w:top w:val="nil"/>
              <w:left w:val="nil"/>
              <w:bottom w:val="nil"/>
              <w:right w:val="nil"/>
            </w:tcBorders>
          </w:tcPr>
          <w:p w14:paraId="22A82325" w14:textId="77777777" w:rsidR="00A361FB" w:rsidRDefault="00000000">
            <w:pPr>
              <w:spacing w:after="0" w:line="259" w:lineRule="auto"/>
              <w:ind w:left="0" w:right="0" w:firstLine="0"/>
            </w:pPr>
            <w:r>
              <w:rPr>
                <w:sz w:val="24"/>
              </w:rPr>
              <w:t>Chuyên ngành Dinh dưỡng lâm sàng và tiết chế, Viện Dinh dưỡng</w:t>
            </w:r>
          </w:p>
        </w:tc>
      </w:tr>
    </w:tbl>
    <w:p w14:paraId="2056EB10" w14:textId="77777777" w:rsidR="00A361FB" w:rsidRDefault="00000000">
      <w:pPr>
        <w:pStyle w:val="Heading1"/>
        <w:spacing w:after="390"/>
        <w:ind w:left="293" w:right="0"/>
      </w:pPr>
      <w:r>
        <w:t>LỜI GIỚI THIỆU</w:t>
      </w:r>
    </w:p>
    <w:p w14:paraId="41849224" w14:textId="77777777" w:rsidR="00A361FB" w:rsidRDefault="00000000">
      <w:pPr>
        <w:ind w:right="48"/>
      </w:pPr>
      <w:r>
        <w:t xml:space="preserve">Bộ Y tế chủ trương nâng cao chất lượng chăm sóc toàn diện cho người bệnh ở các bệnh viện trong đó bao gồm chăm sóc dinh dưỡng. Do vậy, những năm gần đây, dinh dưỡng lâm sàng được quan tâm, khoa Dinh dưỡng đã được thành lập và hoạt động ở nhiều bệnh viện. Tuy nhiên, tài liệu cập nhật về Dinh dưỡng lâm sàng vẫn còn nhiều hạn chế. </w:t>
      </w:r>
    </w:p>
    <w:p w14:paraId="15E733F1" w14:textId="77777777" w:rsidR="00A361FB" w:rsidRDefault="00000000">
      <w:pPr>
        <w:ind w:right="48"/>
      </w:pPr>
      <w:r>
        <w:lastRenderedPageBreak/>
        <w:t xml:space="preserve">Cuốn sách Dinh dưỡng lâm sàng được Viện dinh dưỡng biên soạn lần đầu tiên vào năm 2002 khi hoạt động dinh dưỡng tại bệnh viện bắt đầu được khôi phục, đã góp phần cung cấp các kiến thức cơ bản về dinh dưỡng điều trị cho nhân viên y tế. Lần này, đáp ứng nhu cầu hiện nay, nhóm tác giả Viện Dinh dưỡng cùng với một số bác sĩ có kinh nghiệm trong lĩnh vực dinh dưỡng điều trị đã cập nhật, sửa đổi bổ sung biên soạn cuốn sách Dinh dưỡng lâm sàng nhằm mục đích cung cấp một tài liệu cần thiết, cập nhật cho các bạn đồng nghiệp đang công tác trong lĩnh vực này. Đây không chỉ đơn thuần là một cuốn sách chuyên môn, mà còn là cầu nối với các chuyên gia hàng đầu về dinh dưỡng. Những người chủ biên đã lựa chọn các chuyên gia trong từng lĩnh vực để viết sách, họ là những chuyên gia đầu ngành trong thực hành dinh dưỡng lâm sàng, nghiên cứu viên chuyên ngành dinh dưỡng đã đưa ra các khuyến nghị dựa trên bằng chứng và có tính thực hành cao. </w:t>
      </w:r>
    </w:p>
    <w:p w14:paraId="61C05541" w14:textId="77777777" w:rsidR="00A361FB" w:rsidRDefault="00000000">
      <w:pPr>
        <w:spacing w:after="512"/>
        <w:ind w:left="284" w:right="48"/>
      </w:pPr>
      <w:r>
        <w:t>Lần tái bản này cuốn sách được cập nhật nhu cầu dinh dưỡng khuyến nghị cho người Việt nam xuất bản năm 2016, bổ sung thêm nhiều bài mới, và cập nhật các hướng dẫn dinh dưỡng điều trị với sự thống nhất của các hiệp hội chuyên ngành y khoa, thúc đẩy thực hành chăm sóc người bệnh nhân theo các nhóm điều trị. Cuốn sách hy vọng bổ ích cho sinh viên, những người làm việc trong lĩnh vực chăm sóc dinh dưỡng cho người bệnh. Cuốn sách tâm huyết của những người làm nghề dinh dưỡng lâm sàng trong suốt hơn 10 năm qua, tuy nhiên hiểu biết còn hạn chế, không tránh được sai sót. Chúng tôi trân trọng giới thiệu với bạn đọc, và mong nhận được các ý kiến đóng góp để cuốn sách hoàn thiện hơn.</w:t>
      </w:r>
    </w:p>
    <w:p w14:paraId="2A937B00" w14:textId="77777777" w:rsidR="00A361FB" w:rsidRDefault="00000000">
      <w:pPr>
        <w:tabs>
          <w:tab w:val="center" w:pos="283"/>
          <w:tab w:val="center" w:pos="1003"/>
          <w:tab w:val="center" w:pos="1723"/>
          <w:tab w:val="center" w:pos="2443"/>
          <w:tab w:val="center" w:pos="3163"/>
          <w:tab w:val="center" w:pos="3883"/>
          <w:tab w:val="center" w:pos="4603"/>
          <w:tab w:val="center" w:pos="6705"/>
        </w:tabs>
        <w:spacing w:after="111" w:line="263" w:lineRule="auto"/>
        <w:ind w:left="0" w:right="0" w:firstLine="0"/>
        <w:jc w:val="left"/>
      </w:pPr>
      <w:r>
        <w:rPr>
          <w:rFonts w:ascii="Calibri" w:eastAsia="Calibri" w:hAnsi="Calibri" w:cs="Calibri"/>
          <w:color w:val="000000"/>
          <w:sz w:val="22"/>
        </w:rPr>
        <w:tab/>
      </w:r>
      <w:r>
        <w:rPr>
          <w:sz w:val="26"/>
        </w:rPr>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Pr>
          <w:sz w:val="26"/>
        </w:rPr>
        <w:tab/>
        <w:t>Ngày 5 tháng 12 năm 2018</w:t>
      </w:r>
    </w:p>
    <w:p w14:paraId="76E2876A" w14:textId="77777777" w:rsidR="00A361FB" w:rsidRDefault="00000000">
      <w:pPr>
        <w:spacing w:after="0" w:line="361" w:lineRule="auto"/>
        <w:ind w:left="0" w:right="0" w:firstLine="0"/>
        <w:jc w:val="center"/>
      </w:pPr>
      <w:r>
        <w:rPr>
          <w:sz w:val="26"/>
        </w:rPr>
        <w:t xml:space="preserve"> </w:t>
      </w:r>
      <w:r>
        <w:rPr>
          <w:sz w:val="26"/>
        </w:rPr>
        <w:tab/>
        <w:t xml:space="preserve"> </w:t>
      </w:r>
      <w:r>
        <w:rPr>
          <w:sz w:val="26"/>
        </w:rPr>
        <w:tab/>
        <w:t xml:space="preserve"> </w:t>
      </w:r>
      <w:r>
        <w:rPr>
          <w:sz w:val="26"/>
        </w:rPr>
        <w:tab/>
        <w:t xml:space="preserve"> </w:t>
      </w:r>
      <w:r>
        <w:rPr>
          <w:sz w:val="26"/>
        </w:rPr>
        <w:tab/>
        <w:t xml:space="preserve"> </w:t>
      </w:r>
      <w:r>
        <w:rPr>
          <w:sz w:val="26"/>
        </w:rPr>
        <w:tab/>
        <w:t xml:space="preserve"> </w:t>
      </w:r>
      <w:r>
        <w:rPr>
          <w:sz w:val="26"/>
        </w:rPr>
        <w:tab/>
      </w:r>
      <w:r>
        <w:rPr>
          <w:b/>
          <w:sz w:val="26"/>
        </w:rPr>
        <w:t xml:space="preserve">VIỆN TRƯỞNG VIỆN DINH DƯỠNG  </w:t>
      </w:r>
      <w:r>
        <w:rPr>
          <w:b/>
          <w:sz w:val="26"/>
        </w:rPr>
        <w:tab/>
        <w:t xml:space="preserve"> </w:t>
      </w:r>
      <w:r>
        <w:rPr>
          <w:b/>
          <w:sz w:val="26"/>
        </w:rPr>
        <w:tab/>
        <w:t xml:space="preserve"> </w:t>
      </w:r>
      <w:r>
        <w:rPr>
          <w:b/>
          <w:sz w:val="26"/>
        </w:rPr>
        <w:tab/>
        <w:t xml:space="preserve"> </w:t>
      </w:r>
      <w:r>
        <w:rPr>
          <w:b/>
          <w:sz w:val="26"/>
        </w:rPr>
        <w:tab/>
        <w:t xml:space="preserve"> </w:t>
      </w:r>
      <w:r>
        <w:rPr>
          <w:b/>
          <w:sz w:val="26"/>
        </w:rPr>
        <w:tab/>
        <w:t xml:space="preserve"> </w:t>
      </w:r>
      <w:r>
        <w:rPr>
          <w:b/>
          <w:sz w:val="26"/>
        </w:rPr>
        <w:tab/>
        <w:t xml:space="preserve"> </w:t>
      </w:r>
      <w:r>
        <w:rPr>
          <w:b/>
          <w:sz w:val="26"/>
        </w:rPr>
        <w:tab/>
        <w:t>GS.TS.BS. Lê Danh Tuyên</w:t>
      </w:r>
    </w:p>
    <w:p w14:paraId="6B71D43B" w14:textId="77777777" w:rsidR="00A361FB" w:rsidRDefault="00A361FB">
      <w:pPr>
        <w:sectPr w:rsidR="00A361FB">
          <w:footerReference w:type="even" r:id="rId25"/>
          <w:footerReference w:type="default" r:id="rId26"/>
          <w:footerReference w:type="first" r:id="rId27"/>
          <w:footnotePr>
            <w:numRestart w:val="eachPage"/>
          </w:footnotePr>
          <w:pgSz w:w="10772" w:h="15024"/>
          <w:pgMar w:top="764" w:right="850" w:bottom="2280" w:left="850" w:header="720" w:footer="720" w:gutter="0"/>
          <w:pgNumType w:start="1"/>
          <w:cols w:space="720"/>
          <w:titlePg/>
        </w:sectPr>
      </w:pPr>
    </w:p>
    <w:p w14:paraId="08E7DCD7" w14:textId="77777777" w:rsidR="00A361FB" w:rsidRDefault="00000000">
      <w:pPr>
        <w:pStyle w:val="Heading1"/>
        <w:spacing w:after="562"/>
        <w:ind w:left="293" w:right="235"/>
      </w:pPr>
      <w:r>
        <w:lastRenderedPageBreak/>
        <w:t>MỤC LỤC</w:t>
      </w:r>
    </w:p>
    <w:p w14:paraId="420FCBE5" w14:textId="77777777" w:rsidR="00A361FB" w:rsidRDefault="00000000">
      <w:pPr>
        <w:numPr>
          <w:ilvl w:val="0"/>
          <w:numId w:val="1"/>
        </w:numPr>
        <w:spacing w:after="35"/>
        <w:ind w:right="48" w:hanging="567"/>
      </w:pPr>
      <w:r>
        <w:t>Tầm quan trọng và vai trò của ăn điều trị</w:t>
      </w:r>
    </w:p>
    <w:p w14:paraId="730DD4F9" w14:textId="77777777" w:rsidR="00A361FB" w:rsidRDefault="00000000">
      <w:pPr>
        <w:spacing w:after="152" w:line="266" w:lineRule="auto"/>
        <w:ind w:left="577" w:right="0" w:hanging="10"/>
      </w:pPr>
      <w:r>
        <w:rPr>
          <w:i/>
          <w:bdr w:val="single" w:sz="11" w:space="0" w:color="221F20"/>
        </w:rPr>
        <w:t xml:space="preserve">GS.Từ Giấy  </w:t>
      </w:r>
      <w:r>
        <w:rPr>
          <w:i/>
        </w:rPr>
        <w:t xml:space="preserve">.................................................................................................................. </w:t>
      </w:r>
      <w:r>
        <w:rPr>
          <w:b/>
        </w:rPr>
        <w:t>7</w:t>
      </w:r>
    </w:p>
    <w:p w14:paraId="74B04AEA" w14:textId="77777777" w:rsidR="00A361FB" w:rsidRDefault="00000000">
      <w:pPr>
        <w:numPr>
          <w:ilvl w:val="0"/>
          <w:numId w:val="1"/>
        </w:numPr>
        <w:spacing w:after="39"/>
        <w:ind w:right="48" w:hanging="567"/>
      </w:pPr>
      <w:r>
        <w:t xml:space="preserve">Dinh dưỡng, sức khỏe và bệnh tật </w:t>
      </w:r>
    </w:p>
    <w:p w14:paraId="2A36F9F5" w14:textId="77777777" w:rsidR="00A361FB" w:rsidRDefault="00000000">
      <w:pPr>
        <w:spacing w:after="143" w:line="266" w:lineRule="auto"/>
        <w:ind w:left="577" w:right="0" w:hanging="10"/>
      </w:pPr>
      <w:r>
        <w:rPr>
          <w:i/>
        </w:rPr>
        <w:t>GS.TSKH. Hà Huy Khôi  ............................................................................................</w:t>
      </w:r>
      <w:r>
        <w:rPr>
          <w:sz w:val="26"/>
        </w:rPr>
        <w:t>17</w:t>
      </w:r>
    </w:p>
    <w:p w14:paraId="1A1FE4BA" w14:textId="77777777" w:rsidR="00A361FB" w:rsidRDefault="00000000">
      <w:pPr>
        <w:numPr>
          <w:ilvl w:val="0"/>
          <w:numId w:val="1"/>
        </w:numPr>
        <w:spacing w:after="39"/>
        <w:ind w:right="48" w:hanging="567"/>
      </w:pPr>
      <w:r>
        <w:t>1000 ngày vàng - Cơ hội đừng bỏ lỡ</w:t>
      </w:r>
    </w:p>
    <w:p w14:paraId="54967A4D" w14:textId="77777777" w:rsidR="00A361FB" w:rsidRDefault="00000000">
      <w:pPr>
        <w:spacing w:after="143" w:line="266" w:lineRule="auto"/>
        <w:ind w:left="577" w:right="0" w:hanging="10"/>
      </w:pPr>
      <w:r>
        <w:rPr>
          <w:i/>
        </w:rPr>
        <w:t>GS.TS.BS. Lê Danh Tuyên ..........................................................................................</w:t>
      </w:r>
      <w:r>
        <w:rPr>
          <w:sz w:val="26"/>
        </w:rPr>
        <w:t>38</w:t>
      </w:r>
    </w:p>
    <w:p w14:paraId="2BDEC7CC" w14:textId="77777777" w:rsidR="00A361FB" w:rsidRDefault="00000000">
      <w:pPr>
        <w:numPr>
          <w:ilvl w:val="0"/>
          <w:numId w:val="1"/>
        </w:numPr>
        <w:spacing w:after="37"/>
        <w:ind w:right="48" w:hanging="567"/>
      </w:pPr>
      <w:r>
        <w:t>Gánh nặng kép về dinh dưỡng ở Việt Nam ảnh hưởng quyết định thay đổi  mô hình bệnh tật trong thế kỷ XXI</w:t>
      </w:r>
    </w:p>
    <w:p w14:paraId="1CA39F33" w14:textId="77777777" w:rsidR="00A361FB" w:rsidRDefault="00000000">
      <w:pPr>
        <w:spacing w:after="143" w:line="266" w:lineRule="auto"/>
        <w:ind w:left="577" w:right="0" w:hanging="10"/>
      </w:pPr>
      <w:r>
        <w:rPr>
          <w:i/>
        </w:rPr>
        <w:t>GS.TS.BS. Lê Danh Tuyên  .........................................................................................</w:t>
      </w:r>
      <w:r>
        <w:rPr>
          <w:sz w:val="26"/>
        </w:rPr>
        <w:t>44</w:t>
      </w:r>
    </w:p>
    <w:p w14:paraId="4C1F22F2" w14:textId="77777777" w:rsidR="00A361FB" w:rsidRDefault="00000000">
      <w:pPr>
        <w:numPr>
          <w:ilvl w:val="0"/>
          <w:numId w:val="1"/>
        </w:numPr>
        <w:spacing w:after="39"/>
        <w:ind w:right="48" w:hanging="567"/>
      </w:pPr>
      <w:r>
        <w:t>Đánh giá tình trạng dinh dưỡng người bệnh</w:t>
      </w:r>
    </w:p>
    <w:p w14:paraId="618C7953" w14:textId="77777777" w:rsidR="00A361FB" w:rsidRDefault="00000000">
      <w:pPr>
        <w:spacing w:after="143" w:line="266" w:lineRule="auto"/>
        <w:ind w:left="577" w:right="0" w:hanging="10"/>
      </w:pPr>
      <w:r>
        <w:rPr>
          <w:i/>
        </w:rPr>
        <w:t>TS.BS. Phạm Thị Thu Hương - TS.BS. Nghiêm Nguyệt Thu .....................................</w:t>
      </w:r>
      <w:r>
        <w:rPr>
          <w:sz w:val="26"/>
        </w:rPr>
        <w:t>50</w:t>
      </w:r>
    </w:p>
    <w:p w14:paraId="65175611" w14:textId="77777777" w:rsidR="00A361FB" w:rsidRDefault="00000000">
      <w:pPr>
        <w:numPr>
          <w:ilvl w:val="0"/>
          <w:numId w:val="1"/>
        </w:numPr>
        <w:spacing w:after="39"/>
        <w:ind w:right="48" w:hanging="567"/>
      </w:pPr>
      <w:r>
        <w:t>Xây dựng khẩu phần</w:t>
      </w:r>
    </w:p>
    <w:p w14:paraId="4B4DC01D" w14:textId="77777777" w:rsidR="00A361FB" w:rsidRDefault="00000000">
      <w:pPr>
        <w:spacing w:after="143" w:line="266" w:lineRule="auto"/>
        <w:ind w:left="577" w:right="0" w:hanging="10"/>
      </w:pPr>
      <w:r>
        <w:rPr>
          <w:i/>
        </w:rPr>
        <w:t>PGS.BS. TS. Lê Bạch Mai  ...........................................................................................</w:t>
      </w:r>
      <w:r>
        <w:rPr>
          <w:sz w:val="26"/>
        </w:rPr>
        <w:t>64</w:t>
      </w:r>
    </w:p>
    <w:p w14:paraId="00CFEEA2" w14:textId="77777777" w:rsidR="00A361FB" w:rsidRDefault="00000000">
      <w:pPr>
        <w:numPr>
          <w:ilvl w:val="0"/>
          <w:numId w:val="1"/>
        </w:numPr>
        <w:spacing w:after="39"/>
        <w:ind w:right="48" w:hanging="567"/>
      </w:pPr>
      <w:r>
        <w:t>Sử dụng đơn vị chuyển đổi thực phẩm trong tư vấn dinh dưỡng</w:t>
      </w:r>
    </w:p>
    <w:p w14:paraId="44026503" w14:textId="77777777" w:rsidR="00A361FB" w:rsidRDefault="00000000">
      <w:pPr>
        <w:spacing w:after="143" w:line="266" w:lineRule="auto"/>
        <w:ind w:left="577" w:right="0" w:hanging="10"/>
      </w:pPr>
      <w:r>
        <w:rPr>
          <w:i/>
        </w:rPr>
        <w:t>TS.BS. Phạm Thị Thu Hương  .....................................................................................</w:t>
      </w:r>
      <w:r>
        <w:rPr>
          <w:sz w:val="26"/>
        </w:rPr>
        <w:t>76</w:t>
      </w:r>
    </w:p>
    <w:p w14:paraId="2AEA0BB8" w14:textId="77777777" w:rsidR="00A361FB" w:rsidRDefault="00000000">
      <w:pPr>
        <w:numPr>
          <w:ilvl w:val="0"/>
          <w:numId w:val="1"/>
        </w:numPr>
        <w:spacing w:after="39"/>
        <w:ind w:right="48" w:hanging="567"/>
      </w:pPr>
      <w:r>
        <w:t>Quy trình chăm sóc dinh dưỡng cho người bệnh</w:t>
      </w:r>
    </w:p>
    <w:p w14:paraId="6FD058CC" w14:textId="77777777" w:rsidR="00A361FB" w:rsidRDefault="00000000">
      <w:pPr>
        <w:spacing w:after="143" w:line="266" w:lineRule="auto"/>
        <w:ind w:left="577" w:right="0" w:hanging="10"/>
      </w:pPr>
      <w:r>
        <w:rPr>
          <w:i/>
        </w:rPr>
        <w:t>PGS.TS.BS. Nguyễn Đỗ Huy  ......................................................................................</w:t>
      </w:r>
      <w:r>
        <w:rPr>
          <w:sz w:val="26"/>
        </w:rPr>
        <w:t>99</w:t>
      </w:r>
    </w:p>
    <w:p w14:paraId="26EB8AD7" w14:textId="77777777" w:rsidR="00A361FB" w:rsidRDefault="00000000">
      <w:pPr>
        <w:numPr>
          <w:ilvl w:val="0"/>
          <w:numId w:val="1"/>
        </w:numPr>
        <w:spacing w:after="39"/>
        <w:ind w:right="48" w:hanging="567"/>
      </w:pPr>
      <w:r>
        <w:t>Dinh dưỡng hỗ trợ và các đường nuôi dưỡng</w:t>
      </w:r>
    </w:p>
    <w:p w14:paraId="353A0FFB" w14:textId="77777777" w:rsidR="00A361FB" w:rsidRDefault="00000000">
      <w:pPr>
        <w:spacing w:after="143" w:line="266" w:lineRule="auto"/>
        <w:ind w:left="577" w:right="0" w:hanging="10"/>
      </w:pPr>
      <w:r>
        <w:rPr>
          <w:i/>
        </w:rPr>
        <w:t>TS.BS. Nghiêm Nguyệt Thu - BS. Trần Thị Trà Phương  .........................................</w:t>
      </w:r>
      <w:r>
        <w:rPr>
          <w:sz w:val="26"/>
        </w:rPr>
        <w:t>110</w:t>
      </w:r>
    </w:p>
    <w:p w14:paraId="0F83DAAA" w14:textId="77777777" w:rsidR="00A361FB" w:rsidRDefault="00000000">
      <w:pPr>
        <w:numPr>
          <w:ilvl w:val="0"/>
          <w:numId w:val="1"/>
        </w:numPr>
        <w:spacing w:after="39"/>
        <w:ind w:right="48" w:hanging="567"/>
      </w:pPr>
      <w:r>
        <w:t>Tổ chức hoạt động khoa dinh dưỡng bệnh viện</w:t>
      </w:r>
    </w:p>
    <w:p w14:paraId="5068745D" w14:textId="77777777" w:rsidR="00A361FB" w:rsidRDefault="00000000">
      <w:pPr>
        <w:spacing w:after="143" w:line="266" w:lineRule="auto"/>
        <w:ind w:left="577" w:right="0" w:hanging="10"/>
      </w:pPr>
      <w:r>
        <w:rPr>
          <w:i/>
        </w:rPr>
        <w:t>BSCKII. Đinh Thị Kim Liên  .....................................................................................</w:t>
      </w:r>
      <w:r>
        <w:rPr>
          <w:sz w:val="26"/>
        </w:rPr>
        <w:t>126</w:t>
      </w:r>
    </w:p>
    <w:p w14:paraId="5244EDFF" w14:textId="77777777" w:rsidR="00A361FB" w:rsidRDefault="00000000">
      <w:pPr>
        <w:numPr>
          <w:ilvl w:val="0"/>
          <w:numId w:val="1"/>
        </w:numPr>
        <w:spacing w:after="39"/>
        <w:ind w:right="48" w:hanging="567"/>
      </w:pPr>
      <w:r>
        <w:lastRenderedPageBreak/>
        <w:t>Dinh dưỡng điều trị bệnh tăng huyết áp</w:t>
      </w:r>
    </w:p>
    <w:p w14:paraId="396B4427" w14:textId="77777777" w:rsidR="00A361FB" w:rsidRDefault="00000000">
      <w:pPr>
        <w:spacing w:after="143" w:line="266" w:lineRule="auto"/>
        <w:ind w:left="577" w:right="0" w:hanging="10"/>
      </w:pPr>
      <w:r>
        <w:rPr>
          <w:i/>
        </w:rPr>
        <w:t>PGS.TS.BS. Nguyễn Thị Lâm - BS.Trần Thị Trà Phương  .......................................</w:t>
      </w:r>
      <w:r>
        <w:rPr>
          <w:sz w:val="26"/>
        </w:rPr>
        <w:t>131</w:t>
      </w:r>
    </w:p>
    <w:p w14:paraId="632250F3" w14:textId="77777777" w:rsidR="00A361FB" w:rsidRDefault="00000000">
      <w:pPr>
        <w:numPr>
          <w:ilvl w:val="0"/>
          <w:numId w:val="1"/>
        </w:numPr>
        <w:spacing w:after="39"/>
        <w:ind w:right="48" w:hanging="567"/>
      </w:pPr>
      <w:r>
        <w:t>Dinh dưỡng dự phòng và điều trị bệnh rối loạn chuyển hóa lipid máu</w:t>
      </w:r>
    </w:p>
    <w:p w14:paraId="368870BD" w14:textId="77777777" w:rsidR="00A361FB" w:rsidRDefault="00000000">
      <w:pPr>
        <w:spacing w:after="143" w:line="266" w:lineRule="auto"/>
        <w:ind w:left="577" w:right="0" w:hanging="10"/>
      </w:pPr>
      <w:r>
        <w:rPr>
          <w:i/>
        </w:rPr>
        <w:t>PGS.TS.BS. Nguyễn Thị Lâm - BS.Trần Thị Trà Phương  .......................................</w:t>
      </w:r>
      <w:r>
        <w:rPr>
          <w:sz w:val="26"/>
        </w:rPr>
        <w:t>146</w:t>
      </w:r>
    </w:p>
    <w:p w14:paraId="2B59E32B" w14:textId="77777777" w:rsidR="00A361FB" w:rsidRDefault="00000000">
      <w:pPr>
        <w:numPr>
          <w:ilvl w:val="0"/>
          <w:numId w:val="1"/>
        </w:numPr>
        <w:spacing w:after="39"/>
        <w:ind w:right="48" w:hanging="567"/>
      </w:pPr>
      <w:r>
        <w:t>Dinh dưỡng điều trị bệnh suy tim</w:t>
      </w:r>
    </w:p>
    <w:p w14:paraId="326CC0AA" w14:textId="77777777" w:rsidR="00A361FB" w:rsidRDefault="00000000">
      <w:pPr>
        <w:spacing w:after="68" w:line="266" w:lineRule="auto"/>
        <w:ind w:left="577" w:right="0" w:hanging="10"/>
      </w:pPr>
      <w:r>
        <w:rPr>
          <w:i/>
        </w:rPr>
        <w:t>TS.BS. Nghiêm Nguyệt Thu - PGS.TS.BS. Trần Thị Phúc Nguyệt ..........................</w:t>
      </w:r>
      <w:r>
        <w:rPr>
          <w:sz w:val="26"/>
        </w:rPr>
        <w:t>160</w:t>
      </w:r>
    </w:p>
    <w:p w14:paraId="1127FDA5" w14:textId="77777777" w:rsidR="00A361FB" w:rsidRDefault="00000000">
      <w:pPr>
        <w:numPr>
          <w:ilvl w:val="0"/>
          <w:numId w:val="1"/>
        </w:numPr>
        <w:spacing w:after="39"/>
        <w:ind w:right="48" w:hanging="567"/>
      </w:pPr>
      <w:r>
        <w:t>Dinh dưỡng điều trị bệnh tai biến mạch máu não</w:t>
      </w:r>
    </w:p>
    <w:p w14:paraId="463A6C25" w14:textId="77777777" w:rsidR="00A361FB" w:rsidRDefault="00000000">
      <w:pPr>
        <w:spacing w:after="143" w:line="266" w:lineRule="auto"/>
        <w:ind w:left="577" w:right="0" w:hanging="10"/>
      </w:pPr>
      <w:r>
        <w:rPr>
          <w:i/>
        </w:rPr>
        <w:t>TS.BS. Nghiêm Nguyệt Thu .......................................................................................</w:t>
      </w:r>
      <w:r>
        <w:rPr>
          <w:sz w:val="26"/>
        </w:rPr>
        <w:t>171</w:t>
      </w:r>
    </w:p>
    <w:p w14:paraId="4A53B30A" w14:textId="77777777" w:rsidR="00A361FB" w:rsidRDefault="00000000">
      <w:pPr>
        <w:numPr>
          <w:ilvl w:val="0"/>
          <w:numId w:val="1"/>
        </w:numPr>
        <w:spacing w:after="39"/>
        <w:ind w:right="48" w:hanging="567"/>
      </w:pPr>
      <w:r>
        <w:t>Dinh dưỡng điều trị bệnh phổi tắc nghẽn mạn tính</w:t>
      </w:r>
    </w:p>
    <w:p w14:paraId="08085A2E" w14:textId="77777777" w:rsidR="00A361FB" w:rsidRDefault="00000000">
      <w:pPr>
        <w:spacing w:after="143" w:line="266" w:lineRule="auto"/>
        <w:ind w:left="577" w:right="0" w:hanging="10"/>
      </w:pPr>
      <w:r>
        <w:rPr>
          <w:i/>
        </w:rPr>
        <w:t>TS.BS. Nghiêm Nguyệt Thu .......................................................................................</w:t>
      </w:r>
      <w:r>
        <w:rPr>
          <w:sz w:val="26"/>
        </w:rPr>
        <w:t>178</w:t>
      </w:r>
    </w:p>
    <w:p w14:paraId="43785E7E" w14:textId="77777777" w:rsidR="00A361FB" w:rsidRDefault="00000000">
      <w:pPr>
        <w:numPr>
          <w:ilvl w:val="0"/>
          <w:numId w:val="1"/>
        </w:numPr>
        <w:spacing w:after="39"/>
        <w:ind w:right="48" w:hanging="567"/>
      </w:pPr>
      <w:r>
        <w:t>Dinh dưỡng điều trị các bệnh gan mật</w:t>
      </w:r>
    </w:p>
    <w:p w14:paraId="7BCDE20F" w14:textId="77777777" w:rsidR="00A361FB" w:rsidRDefault="00000000">
      <w:pPr>
        <w:spacing w:after="143" w:line="266" w:lineRule="auto"/>
        <w:ind w:left="577" w:right="0" w:hanging="10"/>
      </w:pPr>
      <w:r>
        <w:rPr>
          <w:i/>
        </w:rPr>
        <w:t>ThS.BS. Dzoãn Thị Tường Vi ....................................................................................</w:t>
      </w:r>
      <w:r>
        <w:rPr>
          <w:sz w:val="26"/>
        </w:rPr>
        <w:t>191</w:t>
      </w:r>
    </w:p>
    <w:p w14:paraId="246654EF" w14:textId="77777777" w:rsidR="00A361FB" w:rsidRDefault="00000000">
      <w:pPr>
        <w:numPr>
          <w:ilvl w:val="0"/>
          <w:numId w:val="1"/>
        </w:numPr>
        <w:spacing w:after="39"/>
        <w:ind w:right="48" w:hanging="567"/>
      </w:pPr>
      <w:r>
        <w:t>Dinh dưỡng điều trị bệnh viêm ruột</w:t>
      </w:r>
    </w:p>
    <w:p w14:paraId="04D5157E" w14:textId="77777777" w:rsidR="00A361FB" w:rsidRDefault="00000000">
      <w:pPr>
        <w:spacing w:after="143" w:line="266" w:lineRule="auto"/>
        <w:ind w:left="577" w:right="0" w:hanging="10"/>
      </w:pPr>
      <w:r>
        <w:rPr>
          <w:i/>
        </w:rPr>
        <w:t>TS.BS. Nguyễn Trọng Hưng - BS. Trần Thị Trà Phương .........................................</w:t>
      </w:r>
      <w:r>
        <w:rPr>
          <w:sz w:val="26"/>
        </w:rPr>
        <w:t>201</w:t>
      </w:r>
    </w:p>
    <w:p w14:paraId="7DA62CE1" w14:textId="77777777" w:rsidR="00A361FB" w:rsidRDefault="00000000">
      <w:pPr>
        <w:numPr>
          <w:ilvl w:val="0"/>
          <w:numId w:val="1"/>
        </w:numPr>
        <w:spacing w:after="39"/>
        <w:ind w:right="48" w:hanging="567"/>
      </w:pPr>
      <w:r>
        <w:t>Dinh dưỡng điều trị bệnh viêm tụy cấp và mạn tính</w:t>
      </w:r>
    </w:p>
    <w:p w14:paraId="6B14B716" w14:textId="77777777" w:rsidR="00A361FB" w:rsidRDefault="00000000">
      <w:pPr>
        <w:spacing w:after="143" w:line="266" w:lineRule="auto"/>
        <w:ind w:left="577" w:right="0" w:hanging="10"/>
      </w:pPr>
      <w:r>
        <w:rPr>
          <w:i/>
        </w:rPr>
        <w:t>PGS.TS.BS. Tạ Thị Tuyết Mai ...................................................................................</w:t>
      </w:r>
      <w:r>
        <w:rPr>
          <w:sz w:val="26"/>
        </w:rPr>
        <w:t>208</w:t>
      </w:r>
    </w:p>
    <w:p w14:paraId="14C0B0DE" w14:textId="77777777" w:rsidR="00A361FB" w:rsidRDefault="00000000">
      <w:pPr>
        <w:numPr>
          <w:ilvl w:val="0"/>
          <w:numId w:val="1"/>
        </w:numPr>
        <w:spacing w:after="39"/>
        <w:ind w:right="48" w:hanging="567"/>
      </w:pPr>
      <w:r>
        <w:t>Dinh dưỡng điều trị bệnh suy thận mạn ở người trưởng thành</w:t>
      </w:r>
    </w:p>
    <w:p w14:paraId="3F4E0173" w14:textId="77777777" w:rsidR="00A361FB" w:rsidRDefault="00000000">
      <w:pPr>
        <w:spacing w:after="143" w:line="266" w:lineRule="auto"/>
        <w:ind w:left="577" w:right="0" w:hanging="10"/>
      </w:pPr>
      <w:r>
        <w:rPr>
          <w:i/>
        </w:rPr>
        <w:t>TS.BS. Phạm Thị Thu Hương - ThS.BS. Trần Châu Quyên ....................................</w:t>
      </w:r>
      <w:r>
        <w:rPr>
          <w:sz w:val="26"/>
        </w:rPr>
        <w:t>212</w:t>
      </w:r>
    </w:p>
    <w:p w14:paraId="2E9A7996" w14:textId="77777777" w:rsidR="00A361FB" w:rsidRDefault="00000000">
      <w:pPr>
        <w:numPr>
          <w:ilvl w:val="0"/>
          <w:numId w:val="1"/>
        </w:numPr>
        <w:spacing w:after="39"/>
        <w:ind w:right="48" w:hanging="567"/>
      </w:pPr>
      <w:r>
        <w:t>Dinh dưỡng điều trị bệnh viêm cầu thận cấp</w:t>
      </w:r>
    </w:p>
    <w:p w14:paraId="77373D0A" w14:textId="77777777" w:rsidR="00A361FB" w:rsidRDefault="00000000">
      <w:pPr>
        <w:spacing w:after="143" w:line="266" w:lineRule="auto"/>
        <w:ind w:left="577" w:right="0" w:hanging="10"/>
      </w:pPr>
      <w:r>
        <w:rPr>
          <w:i/>
        </w:rPr>
        <w:t>TS.BS. Phạm Thị Thu Hương - ThS.BS. Trần Châu Quyên ....................................</w:t>
      </w:r>
      <w:r>
        <w:rPr>
          <w:sz w:val="26"/>
        </w:rPr>
        <w:t>221</w:t>
      </w:r>
    </w:p>
    <w:p w14:paraId="1D2DA8C3" w14:textId="77777777" w:rsidR="00A361FB" w:rsidRDefault="00000000">
      <w:pPr>
        <w:numPr>
          <w:ilvl w:val="0"/>
          <w:numId w:val="1"/>
        </w:numPr>
        <w:spacing w:after="39"/>
        <w:ind w:right="48" w:hanging="567"/>
      </w:pPr>
      <w:r>
        <w:t>Dinh dưỡng điều trị hội chứng thận hư nguyên phát</w:t>
      </w:r>
    </w:p>
    <w:p w14:paraId="7BB00BB1" w14:textId="77777777" w:rsidR="00A361FB" w:rsidRDefault="00000000">
      <w:pPr>
        <w:spacing w:after="143" w:line="266" w:lineRule="auto"/>
        <w:ind w:left="577" w:right="0" w:hanging="10"/>
      </w:pPr>
      <w:r>
        <w:rPr>
          <w:i/>
        </w:rPr>
        <w:t>TS.BS. Phạm Thị Thu Hương - ThS.BS. Trần Châu Quyên ....................................</w:t>
      </w:r>
      <w:r>
        <w:rPr>
          <w:sz w:val="26"/>
        </w:rPr>
        <w:t>228</w:t>
      </w:r>
    </w:p>
    <w:p w14:paraId="2BBD70C0" w14:textId="77777777" w:rsidR="00A361FB" w:rsidRDefault="00000000">
      <w:pPr>
        <w:numPr>
          <w:ilvl w:val="0"/>
          <w:numId w:val="1"/>
        </w:numPr>
        <w:spacing w:after="39"/>
        <w:ind w:right="48" w:hanging="567"/>
      </w:pPr>
      <w:r>
        <w:t>Dinh dưỡng điều trị bệnh đái tháo đường</w:t>
      </w:r>
    </w:p>
    <w:p w14:paraId="1D9B3B83" w14:textId="77777777" w:rsidR="00A361FB" w:rsidRDefault="00000000">
      <w:pPr>
        <w:spacing w:after="143" w:line="266" w:lineRule="auto"/>
        <w:ind w:left="577" w:right="0" w:hanging="10"/>
      </w:pPr>
      <w:r>
        <w:rPr>
          <w:i/>
        </w:rPr>
        <w:lastRenderedPageBreak/>
        <w:t>TS.BS. Phạm Thị Thu Hương - ThS.BS. Trần Châu Quyên ....................................</w:t>
      </w:r>
      <w:r>
        <w:rPr>
          <w:sz w:val="26"/>
        </w:rPr>
        <w:t>235</w:t>
      </w:r>
    </w:p>
    <w:p w14:paraId="6746C82F" w14:textId="77777777" w:rsidR="00A361FB" w:rsidRDefault="00000000">
      <w:pPr>
        <w:numPr>
          <w:ilvl w:val="0"/>
          <w:numId w:val="1"/>
        </w:numPr>
        <w:spacing w:after="39"/>
        <w:ind w:right="48" w:hanging="567"/>
      </w:pPr>
      <w:r>
        <w:t>Dinh dưỡng điều trị bệnh tăng acid uric máu và bệnh gout</w:t>
      </w:r>
    </w:p>
    <w:p w14:paraId="217AAABD" w14:textId="77777777" w:rsidR="00A361FB" w:rsidRDefault="00000000">
      <w:pPr>
        <w:spacing w:after="0" w:line="394" w:lineRule="auto"/>
        <w:ind w:left="0" w:right="0" w:firstLine="567"/>
      </w:pPr>
      <w:r>
        <w:rPr>
          <w:i/>
        </w:rPr>
        <w:t>PGS.TS.BS. Nguyễn Thị Lâm - BS. Trần Thị Trà Phương .......................................</w:t>
      </w:r>
      <w:r>
        <w:rPr>
          <w:sz w:val="26"/>
        </w:rPr>
        <w:t xml:space="preserve">247 </w:t>
      </w:r>
      <w:r>
        <w:t xml:space="preserve">24 </w:t>
      </w:r>
      <w:r>
        <w:tab/>
        <w:t>Dinh dưỡng điều trị trong dự phòng và xử trí thừa cân - béo phì</w:t>
      </w:r>
    </w:p>
    <w:p w14:paraId="79F4CB34" w14:textId="77777777" w:rsidR="00A361FB" w:rsidRDefault="00000000">
      <w:pPr>
        <w:spacing w:after="0" w:line="394" w:lineRule="auto"/>
        <w:ind w:left="0" w:right="0" w:firstLine="567"/>
      </w:pPr>
      <w:r>
        <w:rPr>
          <w:i/>
        </w:rPr>
        <w:t>PGS.TS.BS. Nguyễn Thị Lâm - BS. Trần Thị Trà Phương .......................................</w:t>
      </w:r>
      <w:r>
        <w:rPr>
          <w:sz w:val="26"/>
        </w:rPr>
        <w:t xml:space="preserve">257 </w:t>
      </w:r>
      <w:r>
        <w:t xml:space="preserve">25 </w:t>
      </w:r>
      <w:r>
        <w:tab/>
        <w:t>Dinh dưỡng dự phòng và điều trị bệnh loãng xương</w:t>
      </w:r>
    </w:p>
    <w:p w14:paraId="3F249316" w14:textId="77777777" w:rsidR="00A361FB" w:rsidRDefault="00000000">
      <w:pPr>
        <w:spacing w:after="143" w:line="266" w:lineRule="auto"/>
        <w:ind w:left="577" w:right="0" w:hanging="10"/>
      </w:pPr>
      <w:r>
        <w:rPr>
          <w:i/>
        </w:rPr>
        <w:t>TS.BS. Nguyễn Trọng Hưng - BS. Trần Thị Trà Phương .........................................</w:t>
      </w:r>
      <w:r>
        <w:rPr>
          <w:sz w:val="26"/>
        </w:rPr>
        <w:t>275</w:t>
      </w:r>
    </w:p>
    <w:p w14:paraId="792B7CF1" w14:textId="77777777" w:rsidR="00A361FB" w:rsidRDefault="00000000">
      <w:pPr>
        <w:numPr>
          <w:ilvl w:val="0"/>
          <w:numId w:val="2"/>
        </w:numPr>
        <w:spacing w:after="39"/>
        <w:ind w:right="48" w:hanging="567"/>
      </w:pPr>
      <w:r>
        <w:t>Dinh dưỡng điều trị bệnh ung thư</w:t>
      </w:r>
    </w:p>
    <w:p w14:paraId="14653479" w14:textId="77777777" w:rsidR="00A361FB" w:rsidRDefault="00000000">
      <w:pPr>
        <w:spacing w:after="143" w:line="266" w:lineRule="auto"/>
        <w:ind w:left="577" w:right="0" w:hanging="10"/>
      </w:pPr>
      <w:r>
        <w:rPr>
          <w:i/>
        </w:rPr>
        <w:t>TS.BS. Phạm Thị Thu Hương - BS. Nguyễn Liên Hạnh ..........................................</w:t>
      </w:r>
      <w:r>
        <w:rPr>
          <w:sz w:val="26"/>
        </w:rPr>
        <w:t>287</w:t>
      </w:r>
    </w:p>
    <w:p w14:paraId="099AB072" w14:textId="77777777" w:rsidR="00A361FB" w:rsidRDefault="00000000">
      <w:pPr>
        <w:numPr>
          <w:ilvl w:val="0"/>
          <w:numId w:val="2"/>
        </w:numPr>
        <w:spacing w:after="39"/>
        <w:ind w:right="48" w:hanging="567"/>
      </w:pPr>
      <w:r>
        <w:t>Chế độ dinh dưỡng cho bệnh nhân suy dinh dưỡng</w:t>
      </w:r>
    </w:p>
    <w:p w14:paraId="0E6FB885" w14:textId="77777777" w:rsidR="00A361FB" w:rsidRDefault="00000000">
      <w:pPr>
        <w:spacing w:after="143" w:line="266" w:lineRule="auto"/>
        <w:ind w:left="577" w:right="0" w:hanging="10"/>
      </w:pPr>
      <w:r>
        <w:rPr>
          <w:i/>
        </w:rPr>
        <w:t>TS.BS. Nghiêm Nguyệt Thu - ThS.BS. Trần Châu Quyên .......................................</w:t>
      </w:r>
      <w:r>
        <w:rPr>
          <w:sz w:val="26"/>
        </w:rPr>
        <w:t>305</w:t>
      </w:r>
    </w:p>
    <w:p w14:paraId="6F067525" w14:textId="77777777" w:rsidR="00A361FB" w:rsidRDefault="00000000">
      <w:pPr>
        <w:numPr>
          <w:ilvl w:val="0"/>
          <w:numId w:val="2"/>
        </w:numPr>
        <w:spacing w:after="39"/>
        <w:ind w:right="48" w:hanging="567"/>
      </w:pPr>
      <w:r>
        <w:t>Dinh dưỡng cho bệnh nhân nặng</w:t>
      </w:r>
    </w:p>
    <w:p w14:paraId="65C8FA6F" w14:textId="77777777" w:rsidR="00A361FB" w:rsidRDefault="00000000">
      <w:pPr>
        <w:spacing w:after="143" w:line="266" w:lineRule="auto"/>
        <w:ind w:left="577" w:right="0" w:hanging="10"/>
      </w:pPr>
      <w:r>
        <w:rPr>
          <w:i/>
        </w:rPr>
        <w:t>PGS.TS.BS. Tạ Thị Tuyết Mai ...................................................................................</w:t>
      </w:r>
      <w:r>
        <w:rPr>
          <w:sz w:val="26"/>
        </w:rPr>
        <w:t>313</w:t>
      </w:r>
    </w:p>
    <w:p w14:paraId="6A3C670A" w14:textId="77777777" w:rsidR="00A361FB" w:rsidRDefault="00000000">
      <w:pPr>
        <w:numPr>
          <w:ilvl w:val="0"/>
          <w:numId w:val="2"/>
        </w:numPr>
        <w:spacing w:after="39"/>
        <w:ind w:right="48" w:hanging="567"/>
      </w:pPr>
      <w:r>
        <w:t>Dinh dưỡng điều trị hội chứng nuôi ăn lại</w:t>
      </w:r>
    </w:p>
    <w:p w14:paraId="2A49C7FF" w14:textId="77777777" w:rsidR="00A361FB" w:rsidRDefault="00000000">
      <w:pPr>
        <w:spacing w:after="68" w:line="266" w:lineRule="auto"/>
        <w:ind w:left="577" w:right="0" w:hanging="10"/>
      </w:pPr>
      <w:r>
        <w:rPr>
          <w:i/>
        </w:rPr>
        <w:t>BSCKII. Nguyễn Thị Thu Hậu ..................................................................................</w:t>
      </w:r>
      <w:r>
        <w:rPr>
          <w:sz w:val="26"/>
        </w:rPr>
        <w:t>325</w:t>
      </w:r>
    </w:p>
    <w:p w14:paraId="6B8A418C" w14:textId="77777777" w:rsidR="00A361FB" w:rsidRDefault="00000000">
      <w:pPr>
        <w:numPr>
          <w:ilvl w:val="0"/>
          <w:numId w:val="2"/>
        </w:numPr>
        <w:spacing w:after="39"/>
        <w:ind w:right="48" w:hanging="567"/>
      </w:pPr>
      <w:r>
        <w:t>Dinh dưỡng điều trị bệnh nhiễm khuẩn</w:t>
      </w:r>
    </w:p>
    <w:p w14:paraId="320195BD" w14:textId="77777777" w:rsidR="00A361FB" w:rsidRDefault="00000000">
      <w:pPr>
        <w:spacing w:after="143" w:line="266" w:lineRule="auto"/>
        <w:ind w:left="577" w:right="0" w:hanging="10"/>
      </w:pPr>
      <w:r>
        <w:rPr>
          <w:i/>
        </w:rPr>
        <w:t>TS.BS. Phạm Thị Thu Hương - BS. Trần Thị Trà Phương .......................................</w:t>
      </w:r>
      <w:r>
        <w:rPr>
          <w:sz w:val="26"/>
        </w:rPr>
        <w:t>329</w:t>
      </w:r>
    </w:p>
    <w:p w14:paraId="01DA537F" w14:textId="77777777" w:rsidR="00A361FB" w:rsidRDefault="00000000">
      <w:pPr>
        <w:numPr>
          <w:ilvl w:val="0"/>
          <w:numId w:val="2"/>
        </w:numPr>
        <w:spacing w:after="39"/>
        <w:ind w:right="48" w:hanging="567"/>
      </w:pPr>
      <w:r>
        <w:t>Chế độ dinh dưỡng cho bệnh nhân suy giảm trí nhớ - Alzheimer</w:t>
      </w:r>
    </w:p>
    <w:p w14:paraId="2FC1EED4" w14:textId="77777777" w:rsidR="00A361FB" w:rsidRDefault="00000000">
      <w:pPr>
        <w:spacing w:after="143" w:line="266" w:lineRule="auto"/>
        <w:ind w:left="577" w:right="0" w:hanging="10"/>
      </w:pPr>
      <w:r>
        <w:rPr>
          <w:i/>
        </w:rPr>
        <w:t>TS.BS. Nghiêm Nguyệt Thu - ThS.BS. Dzoãn Thị Tường Vi  ..................................</w:t>
      </w:r>
      <w:r>
        <w:rPr>
          <w:sz w:val="26"/>
        </w:rPr>
        <w:t>339</w:t>
      </w:r>
    </w:p>
    <w:p w14:paraId="3DF3FDA1" w14:textId="77777777" w:rsidR="00A361FB" w:rsidRDefault="00000000">
      <w:pPr>
        <w:numPr>
          <w:ilvl w:val="0"/>
          <w:numId w:val="2"/>
        </w:numPr>
        <w:spacing w:after="39"/>
        <w:ind w:right="48" w:hanging="567"/>
      </w:pPr>
      <w:r>
        <w:t>Chế độ dinh dưỡng đối với người cao tuổi</w:t>
      </w:r>
    </w:p>
    <w:p w14:paraId="5455E653" w14:textId="77777777" w:rsidR="00A361FB" w:rsidRDefault="00000000">
      <w:pPr>
        <w:spacing w:after="143" w:line="266" w:lineRule="auto"/>
        <w:ind w:left="577" w:right="0" w:hanging="10"/>
      </w:pPr>
      <w:r>
        <w:rPr>
          <w:i/>
        </w:rPr>
        <w:t>TS.BS. Nghiêm Nguyệt Thu .......................................................................................</w:t>
      </w:r>
      <w:r>
        <w:rPr>
          <w:sz w:val="26"/>
        </w:rPr>
        <w:t>349</w:t>
      </w:r>
    </w:p>
    <w:p w14:paraId="7E71DA03" w14:textId="77777777" w:rsidR="00A361FB" w:rsidRDefault="00000000">
      <w:pPr>
        <w:numPr>
          <w:ilvl w:val="0"/>
          <w:numId w:val="2"/>
        </w:numPr>
        <w:spacing w:after="136" w:line="266" w:lineRule="auto"/>
        <w:ind w:right="48" w:hanging="567"/>
      </w:pPr>
      <w:r>
        <w:t xml:space="preserve">Dinh dưỡng điều trị cho bệnh nhân trước - sau phẫu thuật đường tiêu hóa </w:t>
      </w:r>
      <w:r>
        <w:rPr>
          <w:i/>
        </w:rPr>
        <w:t>TS.BS. Phạm Thị Thu Hương - ThS.BS. Trần Châu Quyên ....................................</w:t>
      </w:r>
      <w:r>
        <w:rPr>
          <w:sz w:val="26"/>
        </w:rPr>
        <w:t>360</w:t>
      </w:r>
    </w:p>
    <w:p w14:paraId="70C59973" w14:textId="77777777" w:rsidR="00A361FB" w:rsidRDefault="00000000">
      <w:pPr>
        <w:numPr>
          <w:ilvl w:val="0"/>
          <w:numId w:val="2"/>
        </w:numPr>
        <w:spacing w:after="39"/>
        <w:ind w:right="48" w:hanging="567"/>
      </w:pPr>
      <w:r>
        <w:lastRenderedPageBreak/>
        <w:t>Dinh dưỡng trong ghép tạng</w:t>
      </w:r>
    </w:p>
    <w:p w14:paraId="679CD46D" w14:textId="77777777" w:rsidR="00A361FB" w:rsidRDefault="00000000">
      <w:pPr>
        <w:spacing w:after="143" w:line="266" w:lineRule="auto"/>
        <w:ind w:left="577" w:right="0" w:hanging="10"/>
      </w:pPr>
      <w:r>
        <w:rPr>
          <w:i/>
        </w:rPr>
        <w:t>PGS.TS.BS. Nguyễn Thanh Chò ...............................................................................</w:t>
      </w:r>
      <w:r>
        <w:rPr>
          <w:sz w:val="26"/>
        </w:rPr>
        <w:t>372</w:t>
      </w:r>
    </w:p>
    <w:p w14:paraId="068E38FC" w14:textId="77777777" w:rsidR="00A361FB" w:rsidRDefault="00000000">
      <w:pPr>
        <w:numPr>
          <w:ilvl w:val="0"/>
          <w:numId w:val="2"/>
        </w:numPr>
        <w:spacing w:after="39"/>
        <w:ind w:right="48" w:hanging="567"/>
      </w:pPr>
      <w:r>
        <w:t>Dinh dưỡng điều trị bệnh bỏng</w:t>
      </w:r>
    </w:p>
    <w:p w14:paraId="192CD7CB" w14:textId="77777777" w:rsidR="00A361FB" w:rsidRDefault="00000000">
      <w:pPr>
        <w:spacing w:after="143" w:line="266" w:lineRule="auto"/>
        <w:ind w:left="577" w:right="0" w:hanging="10"/>
      </w:pPr>
      <w:r>
        <w:rPr>
          <w:i/>
        </w:rPr>
        <w:t>PGS.TS.BS. Nguyễn Thanh Chò ...............................................................................</w:t>
      </w:r>
      <w:r>
        <w:rPr>
          <w:sz w:val="26"/>
        </w:rPr>
        <w:t>419</w:t>
      </w:r>
    </w:p>
    <w:p w14:paraId="685F3BB8" w14:textId="77777777" w:rsidR="00A361FB" w:rsidRDefault="00000000">
      <w:pPr>
        <w:numPr>
          <w:ilvl w:val="0"/>
          <w:numId w:val="2"/>
        </w:numPr>
        <w:spacing w:after="39"/>
        <w:ind w:right="48" w:hanging="567"/>
      </w:pPr>
      <w:r>
        <w:t>Chế độ dinh dưỡng cho bệnh nhân HIV/AIDS</w:t>
      </w:r>
    </w:p>
    <w:p w14:paraId="2882EBCB" w14:textId="77777777" w:rsidR="00A361FB" w:rsidRDefault="00000000">
      <w:pPr>
        <w:spacing w:after="143" w:line="266" w:lineRule="auto"/>
        <w:ind w:left="577" w:right="0" w:hanging="10"/>
      </w:pPr>
      <w:r>
        <w:rPr>
          <w:i/>
        </w:rPr>
        <w:t>TS.BS. Huỳnh Nam Phương .....................................................................................</w:t>
      </w:r>
      <w:r>
        <w:rPr>
          <w:sz w:val="26"/>
        </w:rPr>
        <w:t>431</w:t>
      </w:r>
    </w:p>
    <w:p w14:paraId="419C9E71" w14:textId="77777777" w:rsidR="00A361FB" w:rsidRDefault="00000000">
      <w:pPr>
        <w:numPr>
          <w:ilvl w:val="0"/>
          <w:numId w:val="2"/>
        </w:numPr>
        <w:spacing w:after="39"/>
        <w:ind w:right="48" w:hanging="567"/>
      </w:pPr>
      <w:r>
        <w:t>Dinh dưỡng điều trị đái tháo đường thai kỳ</w:t>
      </w:r>
    </w:p>
    <w:p w14:paraId="30772AC5" w14:textId="77777777" w:rsidR="00A361FB" w:rsidRDefault="00000000">
      <w:pPr>
        <w:spacing w:after="143" w:line="266" w:lineRule="auto"/>
        <w:ind w:left="577" w:right="0" w:hanging="10"/>
      </w:pPr>
      <w:r>
        <w:rPr>
          <w:i/>
        </w:rPr>
        <w:t>TS.BS. Chu Thị Tuyết ................................................................................................</w:t>
      </w:r>
      <w:r>
        <w:rPr>
          <w:sz w:val="26"/>
        </w:rPr>
        <w:t>450</w:t>
      </w:r>
    </w:p>
    <w:p w14:paraId="66B0999C" w14:textId="77777777" w:rsidR="00A361FB" w:rsidRDefault="00000000">
      <w:pPr>
        <w:numPr>
          <w:ilvl w:val="0"/>
          <w:numId w:val="2"/>
        </w:numPr>
        <w:spacing w:after="39"/>
        <w:ind w:right="48" w:hanging="567"/>
      </w:pPr>
      <w:r>
        <w:t>Dinh dưỡng điều trị nhiễm độc thai nghén</w:t>
      </w:r>
    </w:p>
    <w:p w14:paraId="2001F1E8" w14:textId="77777777" w:rsidR="00A361FB" w:rsidRDefault="00000000">
      <w:pPr>
        <w:spacing w:after="143" w:line="266" w:lineRule="auto"/>
        <w:ind w:left="577" w:right="0" w:hanging="10"/>
      </w:pPr>
      <w:r>
        <w:rPr>
          <w:i/>
        </w:rPr>
        <w:t>TS.BS. Vũ Thị Thanh .................................................................................................</w:t>
      </w:r>
      <w:r>
        <w:rPr>
          <w:sz w:val="26"/>
        </w:rPr>
        <w:t>459</w:t>
      </w:r>
    </w:p>
    <w:p w14:paraId="05AA0AE8" w14:textId="77777777" w:rsidR="00A361FB" w:rsidRDefault="00000000">
      <w:pPr>
        <w:numPr>
          <w:ilvl w:val="0"/>
          <w:numId w:val="2"/>
        </w:numPr>
        <w:spacing w:after="39"/>
        <w:ind w:right="48" w:hanging="567"/>
      </w:pPr>
      <w:r>
        <w:t>Dinh dưỡng điều trị thừa cân - béo phì ở trẻ em</w:t>
      </w:r>
    </w:p>
    <w:p w14:paraId="67710D8B" w14:textId="77777777" w:rsidR="00A361FB" w:rsidRDefault="00000000">
      <w:pPr>
        <w:spacing w:after="143" w:line="266" w:lineRule="auto"/>
        <w:ind w:left="577" w:right="0" w:hanging="10"/>
      </w:pPr>
      <w:r>
        <w:rPr>
          <w:i/>
        </w:rPr>
        <w:t>TS.BS. Nguyễn Trọng Hưng - BS. Trần Thị Trà Phương .........................................</w:t>
      </w:r>
      <w:r>
        <w:rPr>
          <w:sz w:val="26"/>
        </w:rPr>
        <w:t>464</w:t>
      </w:r>
    </w:p>
    <w:p w14:paraId="77216E3A" w14:textId="77777777" w:rsidR="00A361FB" w:rsidRDefault="00000000">
      <w:pPr>
        <w:numPr>
          <w:ilvl w:val="0"/>
          <w:numId w:val="2"/>
        </w:numPr>
        <w:spacing w:after="39"/>
        <w:ind w:right="48" w:hanging="567"/>
      </w:pPr>
      <w:r>
        <w:t>Dinh dưỡng điều trị còi xương ở trẻ em</w:t>
      </w:r>
    </w:p>
    <w:p w14:paraId="588E9404" w14:textId="77777777" w:rsidR="00A361FB" w:rsidRDefault="00000000">
      <w:pPr>
        <w:spacing w:after="143" w:line="266" w:lineRule="auto"/>
        <w:ind w:left="577" w:right="0" w:hanging="10"/>
      </w:pPr>
      <w:r>
        <w:rPr>
          <w:i/>
        </w:rPr>
        <w:t>TS.BS. Nguyễn Trọng Hưng - BS. Trần Thị Trà Phương .........................................</w:t>
      </w:r>
      <w:r>
        <w:rPr>
          <w:sz w:val="26"/>
        </w:rPr>
        <w:t>470</w:t>
      </w:r>
    </w:p>
    <w:p w14:paraId="70D13B7C" w14:textId="77777777" w:rsidR="00A361FB" w:rsidRDefault="00000000">
      <w:pPr>
        <w:numPr>
          <w:ilvl w:val="0"/>
          <w:numId w:val="2"/>
        </w:numPr>
        <w:spacing w:after="39"/>
        <w:ind w:right="48" w:hanging="567"/>
      </w:pPr>
      <w:r>
        <w:t xml:space="preserve">Chế độ dinh dưỡng cho trẻ suy dinh dưỡng </w:t>
      </w:r>
    </w:p>
    <w:p w14:paraId="25E402AD" w14:textId="77777777" w:rsidR="00A361FB" w:rsidRDefault="00000000">
      <w:pPr>
        <w:spacing w:after="143" w:line="266" w:lineRule="auto"/>
        <w:ind w:left="577" w:right="0" w:hanging="10"/>
      </w:pPr>
      <w:r>
        <w:rPr>
          <w:i/>
        </w:rPr>
        <w:t>PGS.BS. Đào Thị Ngọc Diễn .....................................................................................</w:t>
      </w:r>
      <w:r>
        <w:rPr>
          <w:sz w:val="26"/>
        </w:rPr>
        <w:t>479</w:t>
      </w:r>
    </w:p>
    <w:p w14:paraId="37477FCA" w14:textId="77777777" w:rsidR="00A361FB" w:rsidRDefault="00000000">
      <w:pPr>
        <w:numPr>
          <w:ilvl w:val="0"/>
          <w:numId w:val="2"/>
        </w:numPr>
        <w:spacing w:after="39"/>
        <w:ind w:right="48" w:hanging="567"/>
      </w:pPr>
      <w:r>
        <w:t>Dinh dưỡng điều trị bệnh tiêu chảy cấp và mạn tính</w:t>
      </w:r>
    </w:p>
    <w:p w14:paraId="4CFE3329" w14:textId="77777777" w:rsidR="00A361FB" w:rsidRDefault="00000000">
      <w:pPr>
        <w:spacing w:after="143" w:line="266" w:lineRule="auto"/>
        <w:ind w:left="577" w:right="0" w:hanging="10"/>
      </w:pPr>
      <w:r>
        <w:rPr>
          <w:i/>
        </w:rPr>
        <w:t>TS.BS. Lưu Thị Mỹ Thục ...........................................................................................</w:t>
      </w:r>
      <w:r>
        <w:rPr>
          <w:sz w:val="26"/>
        </w:rPr>
        <w:t>487</w:t>
      </w:r>
    </w:p>
    <w:p w14:paraId="4EFD905F" w14:textId="77777777" w:rsidR="00A361FB" w:rsidRDefault="00000000">
      <w:pPr>
        <w:numPr>
          <w:ilvl w:val="0"/>
          <w:numId w:val="2"/>
        </w:numPr>
        <w:spacing w:after="39"/>
        <w:ind w:right="48" w:hanging="567"/>
      </w:pPr>
      <w:r>
        <w:t>Dinh dưỡng điều trị trong hội chứng ruột ngắn</w:t>
      </w:r>
    </w:p>
    <w:p w14:paraId="70987C9A" w14:textId="77777777" w:rsidR="00A361FB" w:rsidRDefault="00000000">
      <w:pPr>
        <w:spacing w:line="394" w:lineRule="auto"/>
        <w:ind w:left="11" w:right="48" w:firstLine="567"/>
      </w:pPr>
      <w:r>
        <w:rPr>
          <w:i/>
        </w:rPr>
        <w:t>BSCKII. Nguyễn Thị Thu Hậu ..................................................................................</w:t>
      </w:r>
      <w:r>
        <w:rPr>
          <w:sz w:val="26"/>
        </w:rPr>
        <w:t xml:space="preserve">495 </w:t>
      </w:r>
      <w:r>
        <w:t>44 Phụ lục ...........................................................................................................................500</w:t>
      </w:r>
    </w:p>
    <w:p w14:paraId="24F115F6" w14:textId="77777777" w:rsidR="00A361FB" w:rsidRDefault="00000000">
      <w:pPr>
        <w:pStyle w:val="Heading1"/>
        <w:ind w:left="293" w:right="337"/>
      </w:pPr>
      <w:r>
        <w:t>TẦM QUAN TRỌNG VÀ VAI TRÒ CỦA ĂN ĐIỀU TRỊ</w:t>
      </w:r>
    </w:p>
    <w:p w14:paraId="4FE43524" w14:textId="77777777" w:rsidR="00A361FB" w:rsidRDefault="00000000">
      <w:pPr>
        <w:spacing w:after="767" w:line="259" w:lineRule="auto"/>
        <w:ind w:left="0" w:right="114" w:firstLine="0"/>
        <w:jc w:val="right"/>
      </w:pPr>
      <w:r>
        <w:rPr>
          <w:b/>
          <w:i/>
        </w:rPr>
        <w:t xml:space="preserve">                        </w:t>
      </w:r>
      <w:r>
        <w:rPr>
          <w:b/>
          <w:i/>
          <w:bdr w:val="single" w:sz="11" w:space="0" w:color="221F20"/>
        </w:rPr>
        <w:t xml:space="preserve"> GS.Từ Giấy </w:t>
      </w:r>
    </w:p>
    <w:p w14:paraId="00D77774" w14:textId="77777777" w:rsidR="00A361FB" w:rsidRDefault="00000000">
      <w:pPr>
        <w:pStyle w:val="Heading2"/>
        <w:spacing w:after="232"/>
        <w:ind w:left="-2"/>
      </w:pPr>
      <w:r>
        <w:lastRenderedPageBreak/>
        <w:t>I. VÀI NÉT SƠ LƯỢC LỊCH SỬ ĂN ĐIỀU TRỊ</w:t>
      </w:r>
    </w:p>
    <w:p w14:paraId="650E5AA8" w14:textId="77777777" w:rsidR="00A361FB" w:rsidRDefault="00000000">
      <w:pPr>
        <w:pStyle w:val="Heading3"/>
        <w:ind w:left="-2"/>
      </w:pPr>
      <w:r>
        <w:t>1. Lịch sử phát triển ăn điều trị qua các thời đại</w:t>
      </w:r>
    </w:p>
    <w:p w14:paraId="72B8BDBD" w14:textId="77777777" w:rsidR="00A361FB" w:rsidRDefault="00000000">
      <w:pPr>
        <w:ind w:left="11" w:right="48"/>
      </w:pPr>
      <w:r>
        <w:t>Trước công nguyên, y học đã nói tới vai trò của ăn uống và ăn uống phải là một phương tiện để chữa bệnh. Hypocrat, một danh y thời cổ rất quan tâm đến vấn đề điều trị bằng ăn uống, đã viết “Thức ăn cho người bệnh phải là phương tiện điều trị và các phương tiện điều trị của chúng ta phải là các chất dinh dưỡng”. Theo Hypocrat, công tác điều trị chủ yếu phải  điều hòa các dịch. Cần biết chọn thức ăn về chất lượng cũng như về số lượng phù hợp với từng giai đoạn của bệnh và việc hạn chế hoặc cho ăn thiếu chất bổ rất nguy hiểm đối với người bệnh mắc bệnh mạn tính.</w:t>
      </w:r>
    </w:p>
    <w:p w14:paraId="3453F7BE" w14:textId="77777777" w:rsidR="00A361FB" w:rsidRDefault="00000000">
      <w:pPr>
        <w:ind w:left="11" w:right="48"/>
      </w:pPr>
      <w:r>
        <w:t>Từ thế kỷ thứ 17, với sự phát triển của khoa giải phẫu và sinh lý đến cuối thế kỷ 18, tiếp theo những công trình nghiên cứu của Lavoadie và những người kế tục về chuyển hóa các chất ở trong cơ thể, vấn đề ăn điều trị ngày càng được các nhà y học chú ý.</w:t>
      </w:r>
    </w:p>
    <w:p w14:paraId="14540613" w14:textId="77777777" w:rsidR="00A361FB" w:rsidRDefault="00000000">
      <w:pPr>
        <w:ind w:left="11" w:right="48"/>
      </w:pPr>
      <w:r>
        <w:t>Sidengai người Anh có thể coi là người thừa kế những di chúc của Hypocrat đã vạch ra là “Để nhằm mục đích phòng bệnh cũng như điều trị trong nhiều bệnh chỉ cần cho những chế độ ăn thích hợp và sống một đời sống có tổ chức hợp lý”. Sidengai chống lại sự mê tín thuốc men và yêu cầu phải lấy bếp thay phòng bào chế. Sinh thời với Sidengai còn Hacvay cũng rất chú ý đến chế độ ăn điều trị, đã xây dựng những chế độ ăn trong đó còn truyền lại chế độ ăn hạn chế mỡ cho một số bệnh nhân, đến nay thường được gọi là chế độ ăn  Bentinh (tên một bệnh nhân của Hacvay sau khi điều trị có kết quả đã tuyên truyền nhiều cho chế độ ăn này).</w:t>
      </w:r>
    </w:p>
    <w:p w14:paraId="7679B667" w14:textId="77777777" w:rsidR="00A361FB" w:rsidRDefault="00000000">
      <w:pPr>
        <w:ind w:left="11" w:right="48"/>
      </w:pPr>
      <w:r>
        <w:t>Từ cuối thế kỷ thứ 19, vấn đề ăn điều trị lại được các nước chú ý đặc biệt. Nổi bật lên là vấn đề tiêu hao năng lượng. Ăn phải đảm bảo tiêu hao, do đó cần xây dựng các chế độ ăn nhất là các chế độ ăn để bồi dưỡng cho các bệnh nhân thiếu ăn, hoặc chế độ ăn hạn chế cho các bệnh nhân ăn quá nhiều.</w:t>
      </w:r>
    </w:p>
    <w:p w14:paraId="365793C4" w14:textId="77777777" w:rsidR="00A361FB" w:rsidRDefault="00000000">
      <w:pPr>
        <w:ind w:left="11" w:right="48"/>
      </w:pPr>
      <w:r>
        <w:t>Năm 1880, Bunghe và Hôpman nêu vai trò của muối khoáng. Lunin nghiên cứu vai trò của chất khoáng nhận xét là ngoài protid, lipid, glucid, chất khoáng, còn những chất tuy có rất ít nhưng rất cần cho sự sống. 30 năm sau A. Funck tìm ra một trong những chất đó là vitamin. Càng ngày người ta càng có nhiều hiểu biết thêm về các yếu tố cần thiết để xây dựng khẩu phần.</w:t>
      </w:r>
    </w:p>
    <w:p w14:paraId="58CC93E7" w14:textId="77777777" w:rsidR="00A361FB" w:rsidRDefault="00000000">
      <w:pPr>
        <w:ind w:left="11" w:right="48"/>
      </w:pPr>
      <w:r>
        <w:t>Noocden năm 1893, tổ chức ở Bá Linh lớp học cho các bác sỹ về chuyển hóa, vấn đề ăn và chế độ ăn cho bệnh nhân. Cũng trong thời gian này (1897) Pavolop cho xuất bản “Bài giảng về hoạt động của các tuyến chuyển hóa chính”. Công trình của nhà nghiên cứu sinh lý học thiên tài Nga đã đặt ra trước thế giới con đường hoàn toàn mới và độc đáo về cách nghiên cứu thực nghiệm và lâm sàng trong lĩnh vực sinh lý và bệnh lý bộ máy tiêu hóa và có một ảnh hưởng rất lớn trong việc phát triển ăn điều trị.</w:t>
      </w:r>
    </w:p>
    <w:p w14:paraId="3B52EC9F" w14:textId="77777777" w:rsidR="00A361FB" w:rsidRDefault="00000000">
      <w:pPr>
        <w:ind w:left="11" w:right="48"/>
      </w:pPr>
      <w:r>
        <w:t xml:space="preserve">Các hiểu biết về hoạt động của các tuyến tiêu hóa trong điều kiện sinh lý và bệnh lý đã đặt ra rất cụ thể vấn đề phải chú trọng không những tới số lượng mà còn phải chú ý tới chất lượng thực phẩm và phải xây dựng khẩu phần ăn của bệnh nhân trên cơ sở khoa </w:t>
      </w:r>
      <w:r>
        <w:lastRenderedPageBreak/>
        <w:t>học. Cũng trong khoảng thời gian này đã có khuynh hướng đưa vấn đề ăn điều trị thành một môn học. Nhưng việc dạy lúc đó còn đơn sơ, số giờ giảng còn ít. Nơi thì do khoa bào chế, nơi thì do khoa vệ sinh, nơi thì do khoa lý thuyết y học giảng.</w:t>
      </w:r>
    </w:p>
    <w:p w14:paraId="774C5238" w14:textId="77777777" w:rsidR="00A361FB" w:rsidRDefault="00000000">
      <w:pPr>
        <w:ind w:left="11" w:right="48"/>
      </w:pPr>
      <w:r>
        <w:t>Tuy nhiên, vấn đề ăn điều trị ở cuối thế kỷ trước chưa được củng cố vững chắc sau đó lại bị mờ đi do nhiều lý do. Trừ những bác sỹ chuyên nghiên cứu về các bệnh chuyển hóa, bệnh đường ruột, thực tế phải quan tâm đến vấn đề ăn điều trị, còn thì sự chú ý của các bác sỹ thời bấy giờ được xoay về hướng khác lúc đó đang trên đà phát triển và có vẻ rất lôi cuốn như điều trị bằng lý liệu, điều trị bằng các thứ thuốc mới thời đó được sản xuất ra rất nhiều do sự phát triển rầm rộ của kỹ nghệ hóa học và bào chế ở Đức, Anh, Pháp. Đây cũng là thời kỳ mà các phương pháp và phương tiện chẩn đoán bệnh cũng phát triển. Các bác sỹ thời đó cho rằng nhiệm vụ chính của mình là chẩn đoán bệnh, tìm ra các triệu chứng lâm sàng và dựa vào các hiểu biết về sinh hóa tìm ra và cắt nghĩa được các cơ chế  sinh bệnh. Theo dõi những bài giảng của các nhà lâm sàng nổi tiếng thời bấy giờ, người ta thấy ngay vấn đề điều trị được nói đến rất ít. Do ít chú ý đến vấn đề điều trị nên đặc điểm của y học lâm sàng đầu thế kỷ 20 là sự thiếu nghiên cứu khoa học về mặt điều trị nói chung và mặt ăn điều trị nói riêng. Vấn đề ăn điều trị trở thành công việc riêng lẻ của một số bác sỹ, rất ít được chú ý ở các cơ sở điều trị và chỉ chú ý một phần ở các nhà an dưỡng, đơn giản và thu hẹp vào các vấn đề kiêng mỡ, kiêng rau quả sống, kiêng gia vị, làm các món ăn ngọt, dùng saccharin thay đường cho các bệnh nhân đái tháo đường. Cho mãi tới trước đại chiến thế giới lần thứ nhất, vấn đề ăn điều trị mới lại được chú ý trở lại. Ở nhiều Hội nghị quốc tế kể cả Hội nghị Quốc tế các nhà điều trị lý liệu (1913), các đại biểu thống nhất quyết định phải tăng cường công tác ăn điều trị.</w:t>
      </w:r>
    </w:p>
    <w:p w14:paraId="45FB32F8" w14:textId="77777777" w:rsidR="00A361FB" w:rsidRDefault="00000000">
      <w:pPr>
        <w:ind w:left="11" w:right="48"/>
      </w:pPr>
      <w:r>
        <w:t>Vấn đề ăn điều trị sở dĩ ít được phát triển vì một lý do khá quan trọng nữa là chế độ chữa bệnh của các thầy thuốc tư ở các nước tư bản. Các thầy thuốc này chỉ lo chẩn đoán bệnh và dùng các thứ thuốc sao cho có hiệu quả nhanh dù nhất thời và việc trước mắt là lấy được tiền của bệnh nhân, còn việc ăn uống của bệnh nhân ra sao thì chỉ thu hẹp trong những lời khuyên chung chung. Bác sỹ Sản, Lao, Da liễu, Mắt, Tai mũi họng,… có thể được nhiều người tìm đến, khách hàng đông sẽ thu được nhiều tiền, còn bác sỹ Dinh dưỡng nếu có thì cũng mang một số phận hẩm hiu là ít được người ta tìm đến.</w:t>
      </w:r>
    </w:p>
    <w:p w14:paraId="50DF1B0D" w14:textId="77777777" w:rsidR="00A361FB" w:rsidRDefault="00000000">
      <w:pPr>
        <w:spacing w:after="286"/>
        <w:ind w:left="11" w:right="48"/>
      </w:pPr>
      <w:r>
        <w:t xml:space="preserve">Cũng như cách đây hơn 200 năm, Laurent Lavoisier (1743-1794) đã khởi xướng việc nghiên cứu tiêu hao năng lượng và mở đầu cho thời kỳ mới về nghiên cứu chuyển hóa trong dinh dưỡng nhất là chuyển hóa về mặt hóa học, ngày nay với những tiến bộ về nghiên cứu về sự chọn lựa các chất dinh dưỡng ở phạm vi toàn cơ thể (ăn thừa, ăn thiếu, ăn đói, nhịn ăn, sinh đẻ và tiết sữa, bệnh tật và căng thẳng…) các kết quả nghiên cứu gần đây về các gốc tự do (free radical), về các rối loạn chuyển hóa do các gốc tự do gây ra khi chúng phá vỡ các màng tế bào, đã xác định vai trò của các chất chống oxy hóa (antioxydant) trong việc chống lại các gốc tự do đề phòng các bệnh tim mạch, một số thể ung thư và bệnh đái tháo đường. Các kết quả nghiên cứu tế bào học này đang đặt ra nhiều vấn đề mới trong ăn điều trị. Trong 20 năm gần đây, cứ 4 năm một lần, năm 1988 ở Paris và năm 1992 ở Jerusalem,  những người làm công tác ăn điều trị trên toàn </w:t>
      </w:r>
      <w:r>
        <w:lastRenderedPageBreak/>
        <w:t>thể thế giới đã gặp nhau để trao đổi kinh nghiệm và giới thiệu các chế độ ăn cho các loại bệnh phù hợp với những kết quả nghiên cứu mới nhất của dinh dưỡng ở lĩnh vực tế bào.</w:t>
      </w:r>
    </w:p>
    <w:p w14:paraId="1A1D9C17" w14:textId="77777777" w:rsidR="00A361FB" w:rsidRDefault="00000000">
      <w:pPr>
        <w:pStyle w:val="Heading3"/>
        <w:ind w:left="-2"/>
      </w:pPr>
      <w:r>
        <w:t>2. Kinh nghiệm ăn điều trị của dân tộc Việt Nam</w:t>
      </w:r>
    </w:p>
    <w:p w14:paraId="7CF9D413" w14:textId="77777777" w:rsidR="00A361FB" w:rsidRDefault="00000000">
      <w:pPr>
        <w:ind w:left="11" w:right="48"/>
      </w:pPr>
      <w:r>
        <w:t>Nhân dân ta từ lâu do kinh nghiệm thực tế của mình đã thấy vấn đề ăn điều trị rất quan trọng đối với người ốm. Bát cháo cảm gồm thịt, trứng, hành tỏi, cá, tô và các loại rau gia vị khác thực chất là nhằm cung cấp cho người ốm những chất đạm, vitamin, muối khoáng và kháng sinh cần thiết.</w:t>
      </w:r>
    </w:p>
    <w:p w14:paraId="1749E62C" w14:textId="77777777" w:rsidR="00A361FB" w:rsidRDefault="00000000">
      <w:pPr>
        <w:ind w:left="11" w:right="48"/>
      </w:pPr>
      <w:r>
        <w:t>Các kinh nghiệm về ăn uống của nhân dân còn được ghi lại trong các sách. Thật là một sự trùng lặp kỳ lạ và thú vị. Nói đến y học cổ truyền Việt Nam, tất cả mọi người đều nhắc đến Tuệ Tĩnh (thế kỷ XIV) và Hải Thượng Lãn Ông (thế kỷ thứ XVIII). Cả hai vị đại danh y này có thể đều được coi là những nhà dinh dưỡng học đầu tiên ở nước ta.</w:t>
      </w:r>
    </w:p>
    <w:p w14:paraId="090FF6D6" w14:textId="77777777" w:rsidR="00A361FB" w:rsidRDefault="00000000">
      <w:pPr>
        <w:ind w:left="11" w:right="48"/>
      </w:pPr>
      <w:r>
        <w:t>Tuệ Tĩnh, trong tác phẩm nổi tiếng của mình “Nam dược thần hiệu”, đã nghiên cứu 586 vị thuốc nam, 3873 phương thuốc uống trị 184 loại chứng bệnh. Tuệ Tĩnh đã làm một công tác tổng kết đồ sộ những kinh nghiệm cổ truyền, dân gian, nhưng giao lưu với y học Trung Quốc bắt đầu từ thế kỷ thứ 2 sau công nguyên, những quyết định lớn của các Thái y đời Lý và nhất là của các Viện Thái y đời Trần đã khuyến khích trồng cây thuốc Nam ở các địa phương để không bị lệ thuộc vào thuốc Bắc. Chính nhà Trần (1362) cũng đã phát động truyền thống trồng những cây kết hợp ăn với thuốc ở các gia đình như hành, hẹ, tỏi, tía tô, kinh giới, xương sông, rau mùi, nghệ, gừng, riềng, sả... đến nay vẫn còn được áp dụng.</w:t>
      </w:r>
    </w:p>
    <w:p w14:paraId="447D22D8" w14:textId="77777777" w:rsidR="00A361FB" w:rsidRDefault="00000000">
      <w:pPr>
        <w:ind w:left="11" w:right="48"/>
      </w:pPr>
      <w:r>
        <w:t>Trong số 586 vị thuốc Nam do Tuệ Tĩnh sưu tầm, tổng kết, có gần một nửa gồm 246 loại là thức ăn và gần 50 loại có thể dùng làm đồ uống.</w:t>
      </w:r>
    </w:p>
    <w:p w14:paraId="0FAE8DAA" w14:textId="77777777" w:rsidR="00A361FB" w:rsidRDefault="00000000">
      <w:pPr>
        <w:ind w:left="11" w:right="48"/>
      </w:pPr>
      <w:r>
        <w:t>Đối với từng loại thức ăn làm thuốc, Tuệ Tĩnh đều xác định tinh vị và công dụng. Ví dụ gan gà vị ngọt đắng, hơi ấm, bổ gan thận, mạnh dương, bớt mờ mắt. Rau muống vị ngọt, tính hàn, sinh da thịt, giải độc, tiêu thuỷ thũng. Cám, hạ khí thông ruột, chống táo bón, phá tan hòn cục. Vừng vị ngọt, nhuận tràng, ích khí, bổ trung, hoà 5 tạng. Hạt sen ngọt bình, bổ trung, ích khí, an thần, giải nhiệt. Tỏi tinh vị cay, nóng, công dụng giải độc, thông quan khỏi bí tắc, phá hòn cục tiêu thức ăn...</w:t>
      </w:r>
    </w:p>
    <w:p w14:paraId="367D7A64" w14:textId="77777777" w:rsidR="00A361FB" w:rsidRDefault="00A361FB">
      <w:pPr>
        <w:sectPr w:rsidR="00A361FB">
          <w:footerReference w:type="even" r:id="rId28"/>
          <w:footerReference w:type="default" r:id="rId29"/>
          <w:footerReference w:type="first" r:id="rId30"/>
          <w:footnotePr>
            <w:numRestart w:val="eachPage"/>
          </w:footnotePr>
          <w:pgSz w:w="10772" w:h="15024"/>
          <w:pgMar w:top="785" w:right="1131" w:bottom="1092" w:left="850" w:header="720" w:footer="481" w:gutter="0"/>
          <w:cols w:space="720"/>
        </w:sectPr>
      </w:pPr>
    </w:p>
    <w:p w14:paraId="06CD1AAF" w14:textId="77777777" w:rsidR="00A361FB" w:rsidRDefault="00000000">
      <w:pPr>
        <w:ind w:left="11" w:right="48"/>
      </w:pPr>
      <w:r>
        <w:lastRenderedPageBreak/>
        <w:t>Tuệ Tĩnh còn đặt nền móng có thể coi là rất sớm cho việc trị bệnh bằng ăn uống. Ngoài những vấn đề bổ dưỡng chung trong các đơn thuốc, Tuệ Tĩnh còn liệt kê các món ăn để chữa cụ thể chứng bệnh như  cảm, ho, lao, ỉa chảy, lỵ, phù, đau lưng, trĩ, mờ mắt, mộng tinh, liệt dương...</w:t>
      </w:r>
    </w:p>
    <w:p w14:paraId="05856293" w14:textId="77777777" w:rsidR="00A361FB" w:rsidRDefault="00000000">
      <w:pPr>
        <w:ind w:left="11" w:right="48"/>
      </w:pPr>
      <w:r>
        <w:t>Thời đó, Tuệ Tĩnh chưa có khái niệm về vai trò các chất dinh dưỡng, chất đạm, vitamin, vi chất, nhưng dựa vào kinh nghiệm thực tế của mình, Tuệ Tĩnh đã kê những đơn thuốc ăn điều trị như một nhà dinh dưỡng học hiện đại. Khi bị cảm sốt, Tuệ Tĩnh khuyên ăn cháo nóng có hành, tía tô, cho uống nước mía, nghĩa là đúng như quan niệm hiện đại là phải bổ sung nước vào cơ thể khi sốt. Cung cấp cho cơ thể các chất vitamin và kháng sinh thực vật, các thức ăn dễ hấp thu, dễ tiêu, đối với bệnh tiêu chảy. Tuệ Tĩnh đã chỉ định dùng gan gà, gan lợn, cá, đậu xị, hành để điều trị các chứng bệnh mờ mắt. Hiện nay chúng ta biết đó là bệnh khô mắt do thiếu vitamin A, cho nên phải cung cấp nhiều vitamin A có nhiều trong gan, cung cấp chất đạm, chất béo (ở gan, cá, đậu xị) để hấp thu và sử dụng tốt vitamin A. Đối với bệnh lao, Tuệ Tĩnh khuyên phải ăn nhiều thức ăn bổ dưỡng, nhất là các loại thức ăn mà ngày nay chúng ta hiểu là giàu chất đạm như thịt, cá, trứng và phải chế biến các món ăn thay đổi và sử dụng nhiều loại thịt để được ăn ngon miệng (thịt lợn, thịt vịt, thịt ếch, chim sẻ, cá diếc...). Đối với người già, Tuệ Tĩnh khuyên phải đề phòng chứng bệnh táo bón và khuyên nên dùng sữa bò. Ngày nay chúng ta hiểu là dùng sữa bò là để bổ sung chất đạm cho người có tuổi thường thiếu đạm do hấp thu kém và đặc biệt là uống sữa giúp đề phòng thiếu calci, dẫn đến xương người có tuổi bị xốp, bị loãng, dễ bị gãy xương.</w:t>
      </w:r>
    </w:p>
    <w:p w14:paraId="69236150" w14:textId="77777777" w:rsidR="00A361FB" w:rsidRDefault="00000000">
      <w:pPr>
        <w:ind w:left="11" w:right="48"/>
      </w:pPr>
      <w:r>
        <w:t>Lê Hữu Trác (1720 - 1790), hiệu là Hải Thượng Lãn Ông, được coi là một trong những nhà bác học uyên thâm với những hiểu biết có tính chất bách khoa và những công trình nghiên cứu về nhiều lĩnh vực ở thế kỷ thứ XVIII. Là nhà y học có học vấn sâu rộng, ông đã vận dụng quan niệm về sự nhất trí giữa con người và môi trường, ông chủ trương phải nghiên cứu đặc điểm thời tiết khí hậu nước ta với đặc điểm cơ thể con người Việt Nam để tìm ra những phương pháp chẩn đoán, điều trị và phòng bệnh thích hợp.</w:t>
      </w:r>
    </w:p>
    <w:p w14:paraId="0D5937F2" w14:textId="77777777" w:rsidR="00A361FB" w:rsidRDefault="00000000">
      <w:pPr>
        <w:ind w:left="11" w:right="48"/>
      </w:pPr>
      <w:r>
        <w:t>Hải Thượng Lãn Ông đã dùng tài học uyên thâm kết hợp với những kinh nghiệm chữa trị phong phú của mình, đã dồn hết tâm sức để biên soạn bộ y học toàn thư “Hải Thượng y tông tâm lĩnh” gồm 28 tập, 66 quyển viết về vấn đề vệ sinh, dinh dưỡng, y đức, y thuật, dược khoa, chẩn trị các bệnh nội khoa, ngoại khoa, phụ khoa, sản khoa, nhi khoa, nhãn khoa, cấp cứu...</w:t>
      </w:r>
    </w:p>
    <w:p w14:paraId="32C3F863" w14:textId="77777777" w:rsidR="00A361FB" w:rsidRDefault="00000000">
      <w:pPr>
        <w:ind w:left="11" w:right="48"/>
      </w:pPr>
      <w:r>
        <w:t xml:space="preserve">Về mặt dinh dưỡng, Hải Thượng Lãn Ông đã xác định được rõ tầm quan trọng của vấn đề ăn so với thuốc. Theo ông </w:t>
      </w:r>
      <w:r>
        <w:rPr>
          <w:i/>
        </w:rPr>
        <w:t>“có thuốc mà không có ăn uống thì cũng đi đến chỗ chết”</w:t>
      </w:r>
      <w:r>
        <w:t>. Chữa bệnh cho người nghèo, ngoài việc cho thuốc không lấy tiền, ông còn chu cấp cho cả gạo cơm để bồi dưỡng. Ông còn viết:</w:t>
      </w:r>
    </w:p>
    <w:p w14:paraId="231CADA8" w14:textId="77777777" w:rsidR="00A361FB" w:rsidRDefault="00000000">
      <w:pPr>
        <w:spacing w:after="66" w:line="266" w:lineRule="auto"/>
        <w:ind w:left="124" w:right="171" w:hanging="10"/>
        <w:jc w:val="center"/>
      </w:pPr>
      <w:r>
        <w:t>“Nên dùng các thứ thức ăn</w:t>
      </w:r>
    </w:p>
    <w:p w14:paraId="1E3EC8A5" w14:textId="77777777" w:rsidR="00A361FB" w:rsidRDefault="00000000">
      <w:pPr>
        <w:spacing w:after="66" w:line="266" w:lineRule="auto"/>
        <w:ind w:left="124" w:right="171" w:hanging="10"/>
        <w:jc w:val="center"/>
      </w:pPr>
      <w:r>
        <w:t>Thay vào thuốc bổ có phần lợi hơn...</w:t>
      </w:r>
    </w:p>
    <w:p w14:paraId="69A427C6" w14:textId="77777777" w:rsidR="00A361FB" w:rsidRDefault="00000000">
      <w:pPr>
        <w:spacing w:after="66" w:line="266" w:lineRule="auto"/>
        <w:ind w:left="124" w:right="173" w:hanging="10"/>
        <w:jc w:val="center"/>
      </w:pPr>
      <w:r>
        <w:t>Đậu đen trồng được trong vườn</w:t>
      </w:r>
    </w:p>
    <w:p w14:paraId="5996BBDB" w14:textId="77777777" w:rsidR="00A361FB" w:rsidRDefault="00000000">
      <w:pPr>
        <w:spacing w:after="66" w:line="266" w:lineRule="auto"/>
        <w:ind w:left="124" w:right="172" w:hanging="10"/>
        <w:jc w:val="center"/>
      </w:pPr>
      <w:r>
        <w:t>Hà tất phải đợi địa hoàng từ xa.”</w:t>
      </w:r>
    </w:p>
    <w:p w14:paraId="06B1B41A" w14:textId="77777777" w:rsidR="00A361FB" w:rsidRDefault="00000000">
      <w:pPr>
        <w:spacing w:after="2"/>
        <w:ind w:left="11" w:right="48"/>
      </w:pPr>
      <w:r>
        <w:lastRenderedPageBreak/>
        <w:t xml:space="preserve">Do thấy rõ được vai trò của ăn uống nên ông rất chú ý tới việc chế biến các món ăn. Trong “Nữ công thắng lãm”, Hải Thượng Lãn Ông đã sưu tầm cách chế biến 28 loại mứt, </w:t>
      </w:r>
    </w:p>
    <w:p w14:paraId="6A57005E" w14:textId="77777777" w:rsidR="00A361FB" w:rsidRDefault="00000000">
      <w:pPr>
        <w:ind w:left="11" w:right="48" w:firstLine="0"/>
      </w:pPr>
      <w:r>
        <w:t>16 loại xôi, 61 loại bánh, 21 loại cơm, cháo, bún, cốm, 9 món ăn chay từ đậu phụ, 9 loại tương ngon từ tương Nhật Bản tới tương làm theo kiểu dân tộc của nhiều địa phương khác nhau trong nước. Trong chế biến thực phẩm, ông chú ý hướng dẫn cách sử dụng thức ăn thông thường, không cầu kỳ đắt tiền như quả khế, quả sấu, quả trám, quả nhót, các loại đậu thường gặp như đậu xanh, đậu đen, đậu tương, củ từ, củ khoai, lạc, vừng, gạo tẻ, gạo nếp và rất quan tâm tới việc đảm bảo vệ sinh tinh khiết và hương vị màu sắc. Ông còn khéo léo kết hợp một số vị thuốc vào để nâng cao giá trị bổ dưỡng của thức ăn và trị bệnh như tô mộc, chua me, củ tóc tiên, hoa hiên, lá cẩm, men rượu...</w:t>
      </w:r>
    </w:p>
    <w:p w14:paraId="26B5F576" w14:textId="77777777" w:rsidR="00A361FB" w:rsidRDefault="00000000">
      <w:pPr>
        <w:ind w:left="11" w:right="48"/>
      </w:pPr>
      <w:r>
        <w:t>Hải Thượng Lãn Ông đặc biệt chú ý tới vấn đề vệ sinh thực phẩm. Theo ông, thức ăn phải là chất bổ dưỡng cho cơ thể chứ không được là nguồn gây bệnh. Muốn vậy, phải chú ý đậy thức ăn, phòng chống ruồi nhặng, tránh các thực phẩm bị mốc, bị ôi, thiu, thịt súc vật toi, quả xanh, rau sống, nước lã, chú ý các chất độc có sẵn trong thực phẩm như ở củ sắn. Dựa vào kinh nghiệm thực tế, ông đã hướng dẫn ăn sắn đúng như những lời khuyên hiện đại để loại trừ độc tố CNH có trong sắn, nghĩa là sắn đã bóc vỏ ngâm một đêm trong nước rồi hôm sau mới vớt ra luộc. Ngoài thực phẩm, ông còn chú ý tới vệ sinh nguồn nước, khuyên không được phóng uế bậy, không được dùng các nước bề mặt, nước ao, nước sông mà phải dùng nước giếng, nước mưa trong ăn uống.</w:t>
      </w:r>
    </w:p>
    <w:p w14:paraId="2D966525" w14:textId="77777777" w:rsidR="00A361FB" w:rsidRDefault="00000000">
      <w:pPr>
        <w:ind w:left="454" w:right="48" w:firstLine="0"/>
      </w:pPr>
      <w:r>
        <w:t>Ông đặc biệt chú ý tới sự điều độ trong ăn uống, trước hết là tránh ăn quá no:</w:t>
      </w:r>
    </w:p>
    <w:p w14:paraId="7DB2F589" w14:textId="77777777" w:rsidR="00A361FB" w:rsidRDefault="00000000">
      <w:pPr>
        <w:spacing w:after="66" w:line="266" w:lineRule="auto"/>
        <w:ind w:left="124" w:right="171" w:hanging="10"/>
        <w:jc w:val="center"/>
      </w:pPr>
      <w:r>
        <w:t>“Có câu tham thực cực thân</w:t>
      </w:r>
    </w:p>
    <w:p w14:paraId="55827258" w14:textId="77777777" w:rsidR="00A361FB" w:rsidRDefault="00000000">
      <w:pPr>
        <w:spacing w:after="66" w:line="266" w:lineRule="auto"/>
        <w:ind w:left="124" w:right="171" w:hanging="10"/>
        <w:jc w:val="center"/>
      </w:pPr>
      <w:r>
        <w:t>Bệnh tùng khẩu nhập ta cần phải kiêng</w:t>
      </w:r>
    </w:p>
    <w:p w14:paraId="08697144" w14:textId="77777777" w:rsidR="00A361FB" w:rsidRDefault="00000000">
      <w:pPr>
        <w:spacing w:after="66" w:line="266" w:lineRule="auto"/>
        <w:ind w:left="124" w:right="171" w:hanging="10"/>
        <w:jc w:val="center"/>
      </w:pPr>
      <w:r>
        <w:t>Muốn cho phủ tạng được yên</w:t>
      </w:r>
    </w:p>
    <w:p w14:paraId="502AE244" w14:textId="77777777" w:rsidR="00A361FB" w:rsidRDefault="00000000">
      <w:pPr>
        <w:spacing w:after="66" w:line="266" w:lineRule="auto"/>
        <w:ind w:left="124" w:right="171" w:hanging="10"/>
        <w:jc w:val="center"/>
      </w:pPr>
      <w:r>
        <w:t>Bớt ăn mấy miếng, nhịn, thèm hơn đau”</w:t>
      </w:r>
    </w:p>
    <w:p w14:paraId="18373D1F" w14:textId="77777777" w:rsidR="00A361FB" w:rsidRDefault="00000000">
      <w:pPr>
        <w:ind w:left="454" w:right="48" w:firstLine="0"/>
      </w:pPr>
      <w:r>
        <w:t>và</w:t>
      </w:r>
    </w:p>
    <w:p w14:paraId="1A308FC0" w14:textId="77777777" w:rsidR="00A361FB" w:rsidRDefault="00000000">
      <w:pPr>
        <w:spacing w:after="0" w:line="320" w:lineRule="auto"/>
        <w:ind w:left="2593" w:right="2640" w:hanging="10"/>
        <w:jc w:val="center"/>
      </w:pPr>
      <w:r>
        <w:t>Chết vì bội thực cũng nhiều Ngờ đâu lại có người nghèo chết no!</w:t>
      </w:r>
    </w:p>
    <w:p w14:paraId="54078926" w14:textId="77777777" w:rsidR="00A361FB" w:rsidRDefault="00000000">
      <w:pPr>
        <w:ind w:left="454" w:right="48" w:firstLine="0"/>
      </w:pPr>
      <w:r>
        <w:t>Ông lại khuyên:</w:t>
      </w:r>
    </w:p>
    <w:p w14:paraId="40254CD3" w14:textId="77777777" w:rsidR="00A361FB" w:rsidRDefault="00000000">
      <w:pPr>
        <w:spacing w:after="66" w:line="266" w:lineRule="auto"/>
        <w:ind w:left="124" w:right="171" w:hanging="10"/>
        <w:jc w:val="center"/>
      </w:pPr>
      <w:r>
        <w:t>Uống nước khi khát, nhưng không nên uống quá nhiều.</w:t>
      </w:r>
    </w:p>
    <w:p w14:paraId="72010235" w14:textId="77777777" w:rsidR="00A361FB" w:rsidRDefault="00000000">
      <w:pPr>
        <w:spacing w:after="0" w:line="320" w:lineRule="auto"/>
        <w:ind w:left="455" w:right="1921" w:firstLine="1849"/>
      </w:pPr>
      <w:r>
        <w:t>Ăn trước khi đói, nhưng không ăn quá no Ông nhấn mạnh: buổi tối không nên ăn no.</w:t>
      </w:r>
    </w:p>
    <w:p w14:paraId="2BBE9701" w14:textId="77777777" w:rsidR="00A361FB" w:rsidRDefault="00000000">
      <w:pPr>
        <w:ind w:left="11" w:right="48"/>
      </w:pPr>
      <w:r>
        <w:t>Đọc những lời khuyên của ông về cách sử dụng các thực phẩm, chúng ta có cảm tưởng như đang nghe những lời khuyên về ăn uống hiện đại:</w:t>
      </w:r>
    </w:p>
    <w:p w14:paraId="49B3BCA2" w14:textId="77777777" w:rsidR="00A361FB" w:rsidRDefault="00000000">
      <w:pPr>
        <w:spacing w:after="66" w:line="320" w:lineRule="auto"/>
        <w:ind w:left="2052" w:right="2097" w:hanging="10"/>
        <w:jc w:val="center"/>
      </w:pPr>
      <w:r>
        <w:t>“Rau, tương thanh đạm đói lòng cũng ngon. Ăn nhiều ngũ cốc tốt hơn”</w:t>
      </w:r>
    </w:p>
    <w:p w14:paraId="0F586055" w14:textId="77777777" w:rsidR="00A361FB" w:rsidRDefault="00000000">
      <w:pPr>
        <w:ind w:left="455" w:right="48" w:firstLine="0"/>
      </w:pPr>
      <w:r>
        <w:t>và “Chớ ham ăn thịt các loài cầm thú”</w:t>
      </w:r>
    </w:p>
    <w:p w14:paraId="4C744950" w14:textId="77777777" w:rsidR="00A361FB" w:rsidRDefault="00000000">
      <w:pPr>
        <w:ind w:left="11" w:right="48"/>
      </w:pPr>
      <w:r>
        <w:lastRenderedPageBreak/>
        <w:t>Ông còn khuyên không nên ăn mặn vì ảnh hưởng đến hoạt động của tim, làm cho “tim lạnh”. Ăn “ngọt nhiều cũng chẳng ích gì”, còn làm cho “thận yếu”.</w:t>
      </w:r>
    </w:p>
    <w:p w14:paraId="242D50E4" w14:textId="77777777" w:rsidR="00A361FB" w:rsidRDefault="00000000">
      <w:pPr>
        <w:ind w:left="11" w:right="48"/>
      </w:pPr>
      <w:r>
        <w:t>Những lời khuyên sau đây cũng có thể được dùng trong tuyên truyền nếp sống lành mạnh hiện đại:</w:t>
      </w:r>
    </w:p>
    <w:p w14:paraId="7984F199" w14:textId="77777777" w:rsidR="00A361FB" w:rsidRDefault="00000000">
      <w:pPr>
        <w:numPr>
          <w:ilvl w:val="0"/>
          <w:numId w:val="3"/>
        </w:numPr>
        <w:ind w:right="48" w:hanging="146"/>
      </w:pPr>
      <w:r>
        <w:t>Không nên hút thuốc</w:t>
      </w:r>
    </w:p>
    <w:p w14:paraId="7C357250" w14:textId="77777777" w:rsidR="00A361FB" w:rsidRDefault="00000000">
      <w:pPr>
        <w:spacing w:after="66" w:line="266" w:lineRule="auto"/>
        <w:ind w:left="124" w:right="170" w:hanging="10"/>
        <w:jc w:val="center"/>
      </w:pPr>
      <w:r>
        <w:t>Hút vào uất hỏa, hôi mồm</w:t>
      </w:r>
    </w:p>
    <w:p w14:paraId="296F7175" w14:textId="77777777" w:rsidR="00A361FB" w:rsidRDefault="00000000">
      <w:pPr>
        <w:spacing w:after="66" w:line="266" w:lineRule="auto"/>
        <w:ind w:left="124" w:right="170" w:hanging="10"/>
        <w:jc w:val="center"/>
      </w:pPr>
      <w:r>
        <w:t>Họng khô, phổi ráo, tích đờm, sinh ho</w:t>
      </w:r>
    </w:p>
    <w:p w14:paraId="33605BDD" w14:textId="77777777" w:rsidR="00A361FB" w:rsidRDefault="00000000">
      <w:pPr>
        <w:numPr>
          <w:ilvl w:val="0"/>
          <w:numId w:val="3"/>
        </w:numPr>
        <w:ind w:right="48" w:hanging="146"/>
      </w:pPr>
      <w:r>
        <w:t>Không nên uống rượu</w:t>
      </w:r>
    </w:p>
    <w:p w14:paraId="12B0F645" w14:textId="77777777" w:rsidR="00A361FB" w:rsidRDefault="00000000">
      <w:pPr>
        <w:spacing w:after="66" w:line="266" w:lineRule="auto"/>
        <w:ind w:left="124" w:right="170" w:hanging="10"/>
        <w:jc w:val="center"/>
      </w:pPr>
      <w:r>
        <w:t>Nạn rượu cũng nguy</w:t>
      </w:r>
    </w:p>
    <w:p w14:paraId="29E46566" w14:textId="77777777" w:rsidR="00A361FB" w:rsidRDefault="00000000">
      <w:pPr>
        <w:spacing w:after="66" w:line="266" w:lineRule="auto"/>
        <w:ind w:left="124" w:right="170" w:hanging="10"/>
        <w:jc w:val="center"/>
      </w:pPr>
      <w:r>
        <w:t>Đến khi quá chén biết gì dại khôn</w:t>
      </w:r>
    </w:p>
    <w:p w14:paraId="3A12B39A" w14:textId="77777777" w:rsidR="00A361FB" w:rsidRDefault="00000000">
      <w:pPr>
        <w:ind w:left="11" w:right="48"/>
      </w:pPr>
      <w:r>
        <w:t>Và khi đã “Ngà ngà mượn dịp hành hung” dễ có thể gây ra những tai nạn nguy hiểm. Nếu uống thường xuyên thành nghiện rượu thì sẽ ảnh hưởng đến tim, phổi, “phế suy, tâm hoãn và gan khô da vàng”.</w:t>
      </w:r>
    </w:p>
    <w:p w14:paraId="7A80E199" w14:textId="77777777" w:rsidR="00A361FB" w:rsidRDefault="00000000">
      <w:pPr>
        <w:ind w:left="11" w:right="48"/>
      </w:pPr>
      <w:r>
        <w:t>Một sự trùng hợp nữa là cả hai nền y học cổ truyền Đông, Tây đều đi tìm kiếm sự cân bằng. Nếu nền y học cổ tryền phương Tây với Hypocrat đã khẳng định tình trạng sức khỏe là sự cần bằng thể dịch, thì y học cổ truyền phương Đông cũng nói tới sự cân bằng âm dương là điều kiện để con người khỏe mạnh. Và để tìm sự cân bằng đó, thì y học cổ truyền Đông Tây đều dựa vào bữa ăn. Theo Hypocrat, trong điều trị, chủ yếu phải chú ý điều hòa các dịch và phải dựa vào bữa ăn để lấy lại sự cân bằng đã mất do ốm đau. Ông viết: “Thức ăn cho người bệnh phải là phương tiện điều trị và các phương tiện điều trị của chúng ta phải là các chất dinh dưỡng”. Ông còn khuyên “Phải chú ý xem nên cho người bệnh ăn nhiều hay ăn ít, ăn một lúc hay ăn rải ra làm nhiều lần. Lại phải chú ý tới thời tiết, địa phương, thói quen, tuổi tác của người bệnh. Cần biết chọn thức ăn về chất lượng cũng như về số lượng phù hợp với từng giai đoạn của bệnh”. Theo y học cổ truyền phương Đông, sức khỏe là sự cân bằng âm dương. Căn cứ vào thực phẩm có chứa nhiều lượng nước hay ít, màu sắc lạnh (tím, xanh) hay nóng (đỏ, hồng), về trọng lượng nhẹ hay nặng, về hình thể tròn hay dẹt mà chia ra thực phẩm thuộc loại âm hay dương. Thực phẩm,với tính chất âm dương của nó, sẽ góp phần tạo lại thế cân bằng khi cơ thể bị bệnh. Nếu dương qúa thịnh mà sinh bệnh thì bổ âm và ngược lại.</w:t>
      </w:r>
    </w:p>
    <w:p w14:paraId="3D5BB5CD" w14:textId="77777777" w:rsidR="00A361FB" w:rsidRDefault="00000000">
      <w:pPr>
        <w:ind w:left="11" w:right="48"/>
      </w:pPr>
      <w:r>
        <w:t>Ăn điều trị ở nước ta được chú ý một thời. Chúng ta đã tổ chức đào tạo các bác sĩ ăn điều trị, đã xây dựng khoa ăn điều trị ở các bệnh viện, đã có chế độ ăn điều trị cho từng loại bệnh, các bệnh viện đều có bếp ăn điều trị; nhưng do ăn điều trị chưa có cơ sở vững chắc, chưa gây được tin tưởng cho người bệnh và thầy thuốc, vai trò ăn điều trị chưa được quán triệt sâu sắc trong ngành y, nên làn sóng cơ chế thị trường đã nhanh chóng xóa đi tất cả.</w:t>
      </w:r>
    </w:p>
    <w:p w14:paraId="025A3FD6" w14:textId="77777777" w:rsidR="00A361FB" w:rsidRDefault="00000000">
      <w:pPr>
        <w:pStyle w:val="Heading2"/>
        <w:ind w:left="-2"/>
      </w:pPr>
      <w:r>
        <w:t>II. VAI TRÒ CỦA ĂN ĐIỀU TRỊ</w:t>
      </w:r>
    </w:p>
    <w:p w14:paraId="5B4F975C" w14:textId="77777777" w:rsidR="00A361FB" w:rsidRDefault="00000000">
      <w:pPr>
        <w:ind w:left="11" w:right="48"/>
      </w:pPr>
      <w:r>
        <w:t>Người bác sỹ điều trị có ít nhiều kinh nghiệm đều thấy cần phải tổ chức ăn điều trị bởi những lý do sau:</w:t>
      </w:r>
    </w:p>
    <w:p w14:paraId="176E7B1E" w14:textId="77777777" w:rsidR="00A361FB" w:rsidRDefault="00000000">
      <w:pPr>
        <w:numPr>
          <w:ilvl w:val="0"/>
          <w:numId w:val="4"/>
        </w:numPr>
        <w:ind w:right="48" w:hanging="454"/>
      </w:pPr>
      <w:r>
        <w:lastRenderedPageBreak/>
        <w:t xml:space="preserve">Ăn điều trị có tác dụng trực tiếp tới căn nguyên bệnh và căn nguyên sinh bệnh như đối với các bệnh nhiễm khuẩn, ngộ độc thức ăn, hôn mê do đạm huyết cao, thiếu vitamin, suy dinh dưỡng, viêm loét dạ dày, hành tá tràng, viêm gan, vữa xơ động mạch, đái tháo đường, … </w:t>
      </w:r>
    </w:p>
    <w:p w14:paraId="0475FE73" w14:textId="77777777" w:rsidR="00A361FB" w:rsidRDefault="00000000">
      <w:pPr>
        <w:numPr>
          <w:ilvl w:val="0"/>
          <w:numId w:val="4"/>
        </w:numPr>
        <w:ind w:right="48" w:hanging="454"/>
      </w:pPr>
      <w:r>
        <w:t>Ăn điều trị còn nhằm nâng cao sức đề kháng chung của cơ thể chống lại bệnh tật.  Y học hiện đại đánh giá rất cao vai trò phản ứng của cơ thể trước các bệnh tật. Nhiều công trình nghiên cứu đã chứng minh là sự phát triển của các quá trình sinh bệnh trong tất cả các bệnh nhiễm khuẩn và nhiễm độc phụ thuộc một phần lớn vào phản ứng của cơ thể. Ai cũng biết là cơ thể suy nhược ăn, uống kém, dễ bị lao. Sự phát triển của bệnh lao phụ thuộc phần lớn vào phản ứng của cơ thể hơn là sự thâm nhập ào ạt của trực khuẩn lao.</w:t>
      </w:r>
    </w:p>
    <w:p w14:paraId="3DAF3F5E" w14:textId="77777777" w:rsidR="00A361FB" w:rsidRDefault="00000000">
      <w:pPr>
        <w:numPr>
          <w:ilvl w:val="0"/>
          <w:numId w:val="4"/>
        </w:numPr>
        <w:ind w:right="48" w:hanging="454"/>
      </w:pPr>
      <w:r>
        <w:t>Ăn điều trị cũng rất ảnh hưởng đến các cơ chế điều hoà thần kinh thể dịch. Sự rối loạn của cơ chế điều hòa này ảnh hưởng đến quá trình diễn biến của bệnh và thường gây ra các rối loạn chức năng ở một số cơ quan và hệ cơ quan. Sự rối loạn chức năng này thường kèm theo các thay đổi cơ thể học. Từ lâu, các bác sĩ lâm sàng đã thấy là những rối loạn chức năng dạ dày và ruột kéo dài thường dẫn đến những thay đổi thực thể của cơ quan đó. Trong số các cơ chế điều hòa, đặc biệt phải kể đến sự điều hòa nội tiết và hệ thần kinh.</w:t>
      </w:r>
    </w:p>
    <w:p w14:paraId="071EDED4" w14:textId="77777777" w:rsidR="00A361FB" w:rsidRDefault="00000000">
      <w:pPr>
        <w:ind w:left="11" w:right="48"/>
      </w:pPr>
      <w:r>
        <w:t>Nhiều công trình nghiên cứu đã chứng minh là chất và lượng thức ăn ăn vào ảnh hưởng rất lớn đến hoạt tính của các nội tiết tố: cho ăn nhiều glucid làm tăng hoạt tính adrenalin; ăn nhiều protid làm tăng hoạt tính của thyroxin. Hoạt tính của adrenalin còn phụ thuộc vào lượng vitamin C ở thượng thận.</w:t>
      </w:r>
    </w:p>
    <w:p w14:paraId="46573126" w14:textId="77777777" w:rsidR="00A361FB" w:rsidRDefault="00000000">
      <w:pPr>
        <w:spacing w:after="41" w:line="285" w:lineRule="auto"/>
        <w:ind w:left="-13" w:right="43" w:firstLine="445"/>
        <w:jc w:val="left"/>
      </w:pPr>
      <w:r>
        <w:t>Bất cứ một kích thích, một xung động nào của hệ thần kinh thực vật đều kèm theo các quá trình hóa học. Cường độ và tính chất của quá trình này phụ thuộc trước hết vào trạng thái chức năng của thần kinh trung ương và tình trạng chuyển hóa giữa các tế bào, thành phần hóa học của máu. Tóm lại, phụ thuộc vào tính chất và chế độ ăn uống.</w:t>
      </w:r>
    </w:p>
    <w:p w14:paraId="1A05593F" w14:textId="77777777" w:rsidR="00A361FB" w:rsidRDefault="00000000">
      <w:pPr>
        <w:ind w:left="11" w:right="48"/>
      </w:pPr>
      <w:r>
        <w:t>Những người có tăng độ toan dịch vị thường bị ợ chua, đau ở vùng thượng vị, có cảm giác co thắt ở ngực. Đa số bệnh nhân này dễ bị kích thích. Diễn biến đường huyết của những bệnh nhân này dao động rất lớn. Khi lượng đường ở máu tăng lên thì sự tiết dịch của dạ dày giảm đi; khi lượng đường huyết giảm đi thì sự tiết dịch của dạ dày tăng lên. Những dao động đột ngột của đường huyết gây ra những dao động mạnh về tiết dịch dạ dày.</w:t>
      </w:r>
    </w:p>
    <w:p w14:paraId="5A3D8294" w14:textId="77777777" w:rsidR="00A361FB" w:rsidRDefault="00000000">
      <w:pPr>
        <w:ind w:left="11" w:right="48"/>
      </w:pPr>
      <w:r>
        <w:t>Nếu cho người bệnh ăn giảm glucid để giảm sự tăng đường huyết và cho ăn nhiều bữa gần nhau để đường huyết khỏi giảm xuống nhanh thì các triệu chứng tăng toan cũng sẽ mất đi. Qua dẫn chứng trên, có thể thấy thành phần hóa học và chế độ ăn có ảnh hưởng rất rõ đến cơ thể.</w:t>
      </w:r>
    </w:p>
    <w:p w14:paraId="04C7468E" w14:textId="77777777" w:rsidR="00A361FB" w:rsidRDefault="00000000">
      <w:pPr>
        <w:ind w:left="11" w:right="48"/>
      </w:pPr>
      <w:r>
        <w:t xml:space="preserve">Đại đa số người bệnh bị tăng toan dịch vị là những người thuộc loại thần kinh yếu. Khi ăn hạn chế glucid và ăn rải ra nhiều bữa, không những làm mất triệu chứng tăng toan mà còn giúp người bệnh trở nên bình tĩnh và cân bằng hơn. Như vậy là trong một số trường hợp, dịch thể trở thành yếu tố điều hòa, hệ thần kinh thực vật trở thành bị điều hòa và như </w:t>
      </w:r>
      <w:r>
        <w:lastRenderedPageBreak/>
        <w:t xml:space="preserve">vậy là ăn uống có thể ảnh hưởng đến cơ chế điều hòa của hệ thần kinh thực vật. Những nhận xét trên chỉ rõ: </w:t>
      </w:r>
      <w:r>
        <w:rPr>
          <w:i/>
        </w:rPr>
        <w:t>“Điều hòa thần kinh và dịch thể tồn tại ở trong cơ thể không phải riêng rẽ, mà có liên quan chặt chẽ với nhau, hợp lại thành một thể thống nhất sinh lý”.</w:t>
      </w:r>
    </w:p>
    <w:p w14:paraId="6BEA6071" w14:textId="77777777" w:rsidR="00A361FB" w:rsidRDefault="00000000">
      <w:pPr>
        <w:ind w:left="11" w:right="48"/>
      </w:pPr>
      <w:r>
        <w:t>Trong các bệnh tiêu hóa, ăn uống hợp lý là biện pháp điều trị chủ yếu vì đây là nơi chuẩn bị và sử dụng thức ăn.</w:t>
      </w:r>
    </w:p>
    <w:p w14:paraId="1982CB5C" w14:textId="77777777" w:rsidR="00A361FB" w:rsidRDefault="00000000">
      <w:pPr>
        <w:ind w:left="11" w:right="48"/>
      </w:pPr>
      <w:r>
        <w:t>Biện pháp ăn điều trị còn có tác dụng lớn trong các bệnh chuyển hóa, đặc biệt trong bệnh đái tháo đường.</w:t>
      </w:r>
    </w:p>
    <w:p w14:paraId="49C04916" w14:textId="77777777" w:rsidR="00A361FB" w:rsidRDefault="00000000">
      <w:pPr>
        <w:ind w:left="11" w:right="48"/>
      </w:pPr>
      <w:r>
        <w:t>Đối với thương binh, bệnh binh trong chiến tranh thì vấn đề ăn càng quan trọng. Kinh nghiệm đại chiến thế giới lần thứ hai cũng như kinh nghiệm của quân đội ta trong kháng chiến đã chỉ rõ, có nhiều trường hợp bị thương phần mềm, bị gẫy xương, các cơ quan nội tạng bị chấn động do các hậu quả của vùi dập sau khi bị bom, cơ thể bị suy nhược sau những cơn sốt rét..., nếu đồng thời với các biện pháp điều trị khác, lại chú ý thêm tới phần ăn thì kết quả điều trị sẽ tốt hơn, bệnh tật mau lành hơn, sốt rét chóng cắt cơn hơn, vết thương khép miệng, lên da mau hơn.</w:t>
      </w:r>
    </w:p>
    <w:p w14:paraId="70C0A176" w14:textId="77777777" w:rsidR="00A361FB" w:rsidRDefault="00000000">
      <w:pPr>
        <w:ind w:left="11" w:right="48"/>
      </w:pPr>
      <w:r>
        <w:t>Trong các bệnh viện ở chiến trường, có những trường hợp vết thương phần mềm mổ rất tốt, rất sạch nhưng thương binh vẫn phải nằm điều trị kéo dài, hoặc có những thời kỳ tới 30 đến 40% thương binh sau can thiệp phẫu thuật ở bụng đến thời gian cắt chỉ nhưng miệng vết mổ vẫn bị toác ra. Đối với những trường hợp này, nếu chúng ta chú ý hơn tới vấn đề ăn uống cho thương binh sau khi mổ, ăn thêm protid và vitamin, đặc biệt là vitamin C thì vết mổ sẽ lành lại rất nhanh.</w:t>
      </w:r>
    </w:p>
    <w:p w14:paraId="28FF2F38" w14:textId="77777777" w:rsidR="00A361FB" w:rsidRDefault="00000000">
      <w:pPr>
        <w:ind w:left="11" w:right="48"/>
      </w:pPr>
      <w:r>
        <w:t>Có nhiều bệnh phát sinh do ăn uống không đúng, không hợp lý hoặc ăn quá nhiều, hoặc ăn quá ít, hoặc đủ số lượng nhưng chất lượng không đủ, không cân đối. Rất tiếc là những hậu quả của khẩu phần ăn không hợp lý này được phát hiện rất chậm.</w:t>
      </w:r>
    </w:p>
    <w:p w14:paraId="60C33ADA" w14:textId="77777777" w:rsidR="00A361FB" w:rsidRDefault="00000000">
      <w:pPr>
        <w:ind w:left="11" w:right="48"/>
      </w:pPr>
      <w:r>
        <w:t>Trong nhiều trường hợp, những triệu chứng rõ nét của một số bệnh cấp tính thường qua đi rất nhanh. Bệnh nhân tự coi mình đã khỏe rồi, trong khi tính chất cấp tính đã âm ỉ chuyển thành mạn tính. Chính trong giai đoạn âm ỉ này, nếu kịp thời sử dụng thức ăn thích hợp, có thể cắt đứt được sự phát triển của bệnh, khuynh chuyển sang mạn tính.</w:t>
      </w:r>
    </w:p>
    <w:p w14:paraId="3CB5B049" w14:textId="77777777" w:rsidR="00A361FB" w:rsidRDefault="00000000">
      <w:pPr>
        <w:spacing w:after="0" w:line="344" w:lineRule="auto"/>
        <w:ind w:left="11" w:right="48"/>
      </w:pPr>
      <w:r>
        <w:t xml:space="preserve">Nếu ăn điều trị được sử dụng rộng rãi trong giai đoạn hồi phục thì khả năng lao động của người bệnh sẽ được phục hồi nhanh chóng và đề phòng được các biến chứng. Vậy: </w:t>
      </w:r>
      <w:r>
        <w:rPr>
          <w:b/>
        </w:rPr>
        <w:t>Ăn điều trị cần những căn cứ, tác động và vận dụng sau:</w:t>
      </w:r>
    </w:p>
    <w:p w14:paraId="2138BA5C" w14:textId="77777777" w:rsidR="00A361FB" w:rsidRDefault="00000000">
      <w:pPr>
        <w:numPr>
          <w:ilvl w:val="0"/>
          <w:numId w:val="5"/>
        </w:numPr>
        <w:ind w:right="48" w:hanging="453"/>
      </w:pPr>
      <w:r>
        <w:t>Căn cứ vào tính chất thương tổn của cơ quan bị bệnh mà điều trị, ví dụ bệnh đường tiêu hóa, bệnh tim, thận, bệnh chuyển hóa, …</w:t>
      </w:r>
    </w:p>
    <w:p w14:paraId="18522D19" w14:textId="77777777" w:rsidR="00A361FB" w:rsidRDefault="00000000">
      <w:pPr>
        <w:numPr>
          <w:ilvl w:val="0"/>
          <w:numId w:val="5"/>
        </w:numPr>
        <w:ind w:right="48" w:hanging="453"/>
      </w:pPr>
      <w:r>
        <w:t>Tác động đến sự phản ứng, đến quá trình hồi phục các cơ chế điều hòa, thích nghi và bảo vệ của cơ thể.</w:t>
      </w:r>
    </w:p>
    <w:p w14:paraId="2398CB1C" w14:textId="77777777" w:rsidR="00A361FB" w:rsidRDefault="00000000">
      <w:pPr>
        <w:numPr>
          <w:ilvl w:val="0"/>
          <w:numId w:val="5"/>
        </w:numPr>
        <w:ind w:right="48" w:hanging="453"/>
      </w:pPr>
      <w:r>
        <w:t>Điều trị triệu chứng, vấn đề  này có khi phải tiến hành trước khi chẩn đoán ra bệnh. Ví dụ tăng vitamin, tăng protid, tăng chất xơ, tăng chất béo có nhiều acid béo không no.</w:t>
      </w:r>
    </w:p>
    <w:p w14:paraId="37B4BF66" w14:textId="77777777" w:rsidR="00A361FB" w:rsidRDefault="00000000">
      <w:pPr>
        <w:ind w:left="11" w:right="48"/>
      </w:pPr>
      <w:r>
        <w:t xml:space="preserve">Trong ăn điều trị, thường người ta vận dụng cùng lúc các mặt nói trên nhưng tùy theo bệnh mà quyết định xem phải chú ý tới mặt nào trước. Điều cần chú ý là không thể tiến </w:t>
      </w:r>
      <w:r>
        <w:lastRenderedPageBreak/>
        <w:t xml:space="preserve">hành ăn điều trị một cách máy móc. Phải căn cứ vào đặc điểm của bệnh, vào phản ứng của cơ thể người bệnh. Phải dựa vào quá trình phát triển và sự diễn biến của bệnh mà có một chiến thuật ăn điều trị thích hợp. </w:t>
      </w:r>
      <w:r>
        <w:rPr>
          <w:i/>
        </w:rPr>
        <w:t xml:space="preserve">Ăn điều trị hiện đại là phải tổ chức ăn căn cứ vào nguyên nhân và cơ chế sinh bệnh, vào tình hình lâm sàng và diễn biến của bệnh. </w:t>
      </w:r>
      <w:r>
        <w:t>Đồng thời phải chú ý tới điều trị bảo vệ, nghĩa là làm tăng khả năng của các bộ máy điều hòa, thích nghi và bảo vệ của cơ thể. Để kết luận, khi nói</w:t>
      </w:r>
      <w:r>
        <w:rPr>
          <w:i/>
        </w:rPr>
        <w:t xml:space="preserve"> ăn uống là một yếu tố điều trị</w:t>
      </w:r>
      <w:r>
        <w:t xml:space="preserve"> thì cần thấy so với các yếu tố điều trị khác, bản thân bệnh nhân, dù người ta có chú ý tới ăn điều trị hay không, vẫn phải ăn. Vì nếu không ăn thì bệnh nhân không thể sống được. Nhưng nếu ăn không hợp lý thì sẽ có ảnh hưởng không tốt hoặc làm giảm tác dụng của các yếu tố điều trị khác. Thực tế trên toàn thế giới cũng như ở nước ta hiện nay đều đã chứng minh là ăn uống hợp lý có tác dụng lớn trong việc tăng cường sức khỏe và phòng bệnh, còn ăn uống không hợp lý lại có thể là nguyên nhân của nhiều bệnh. Nổi bật nhất và cũng là vấn đề thời sự là vai trò của ăn uống trong việc phòng chống xơ vữa động mạch, phòng chống ung thư, phòng chống già trước tuổi.</w:t>
      </w:r>
    </w:p>
    <w:p w14:paraId="2C1F77CF" w14:textId="77777777" w:rsidR="00A361FB" w:rsidRDefault="00000000">
      <w:pPr>
        <w:spacing w:after="66" w:line="266" w:lineRule="auto"/>
        <w:ind w:left="124" w:right="259" w:hanging="10"/>
        <w:jc w:val="center"/>
      </w:pPr>
      <w:r>
        <w:t xml:space="preserve">Ăn uống có vai trò rất quan trọng trong bệnh tim, dạ dày ruột, và cả thận nữa. </w:t>
      </w:r>
    </w:p>
    <w:p w14:paraId="4E440C2D" w14:textId="77777777" w:rsidR="00A361FB" w:rsidRDefault="00000000">
      <w:pPr>
        <w:ind w:left="11" w:right="48"/>
      </w:pPr>
      <w:r>
        <w:t>Đối với bệnh lao, mặc dù đã có nhiều thuốc và các can thiệp phẫu thuật công hiệu nhưng ăn uống vẫn đóng vai trò quan trọng trong phòng và điều trị củng cố khi coi là đã khỏi bệnh. Trong xã hội hiện đại, người ta nhận thấy các bệnh chuyển hóa có xu thế phát triển như bệnh: đái tháo đường, béo phì,... Các bệnh này đều một phần là do ăn uống không hợp lý và cần có chế độ ăn thích hợp trong điều trị.</w:t>
      </w:r>
    </w:p>
    <w:p w14:paraId="2393FB3B" w14:textId="77777777" w:rsidR="00A361FB" w:rsidRDefault="00000000">
      <w:pPr>
        <w:ind w:left="11" w:right="48"/>
      </w:pPr>
      <w:r>
        <w:t>Còn bao nhiêu bệnh khác như: các bệnh ngoài da, nhiễm khuẩn, đặc biệt là sốt rét, các bệnh dị ứng đều cần có chế độ ăn thích hợp để tránh bệnh phát triển và để tăng cường sức đề kháng chống bệnh của cơ thể.</w:t>
      </w:r>
    </w:p>
    <w:p w14:paraId="7F19DAF3" w14:textId="77777777" w:rsidR="00A361FB" w:rsidRDefault="00000000">
      <w:pPr>
        <w:spacing w:after="172"/>
        <w:ind w:left="11" w:right="48"/>
      </w:pPr>
      <w:r>
        <w:t>Trong phẫu thuật, ăn uống đóng vai trò quan trọng trong thời gian chuẩn bị để tăng cường sức khỏe trước khi mổ, trong thời gian làm lành các vết thương, đặc biệt trong các ca gẫy xương. Vậy:</w:t>
      </w:r>
    </w:p>
    <w:p w14:paraId="1DF19849" w14:textId="77777777" w:rsidR="00A361FB" w:rsidRDefault="00000000">
      <w:pPr>
        <w:spacing w:after="64" w:line="270" w:lineRule="auto"/>
        <w:ind w:left="451" w:right="0" w:hanging="10"/>
        <w:jc w:val="left"/>
      </w:pPr>
      <w:r>
        <w:rPr>
          <w:b/>
        </w:rPr>
        <w:t>Vai trò và các yêu cầu của ăn điều trị</w:t>
      </w:r>
    </w:p>
    <w:p w14:paraId="586BF3AC" w14:textId="77777777" w:rsidR="00A361FB" w:rsidRDefault="00000000">
      <w:pPr>
        <w:numPr>
          <w:ilvl w:val="0"/>
          <w:numId w:val="6"/>
        </w:numPr>
        <w:ind w:right="48" w:hanging="454"/>
      </w:pPr>
      <w:r>
        <w:t>Ăn không những để giữ sức cho bệnh nhân, mà còn phải là một phương tiện điều trị. Ăn là một yếu tố điều trị chủ yếu trong một số bệnh. Ăn còn ảnh hưởng đến tiến triển của các bệnh, đến các cơ chế điều hòa, đến khả năng phản ứng và bảo vệ của cơ thể, ăn không những làm tăng hiệu lực của các phương tiện điều trị khác mà còn làm giảm tái phát trong các bệnh mạn tính. Chúng ta đều biết thành phần hóa học của thức ăn ảnh hưởng đến các quá trình chuyển hóa của các tế bào, sự rối loạn chuyển hóa này ở bệnh nào cũng có.</w:t>
      </w:r>
    </w:p>
    <w:p w14:paraId="406FEE71" w14:textId="77777777" w:rsidR="00A361FB" w:rsidRDefault="00000000">
      <w:pPr>
        <w:numPr>
          <w:ilvl w:val="0"/>
          <w:numId w:val="6"/>
        </w:numPr>
        <w:ind w:right="48" w:hanging="454"/>
      </w:pPr>
      <w:r>
        <w:t>Ăn bắt buộc phải là một cái nền, một cái phông ở trên đó người thầy thuốc sẽ sử dụng các yếu tố điều trị khác và củng cố kết quả tích cực của các biện pháp điều trị khác.</w:t>
      </w:r>
    </w:p>
    <w:p w14:paraId="211B408A" w14:textId="77777777" w:rsidR="00A361FB" w:rsidRDefault="00000000">
      <w:pPr>
        <w:ind w:left="464" w:right="48" w:hanging="453"/>
      </w:pPr>
      <w:r>
        <w:t xml:space="preserve"> Mặt khác, người thầy thuốc khi quyết định liều lượng thuốc, chế độ lao động, thể dục... đều phải dựa vào tình hình thể lực của bệnh nhân và khả năng ăn uống của bệnh nhân. Hơn thế, phải coi thức ăn cũng như thuốc. Xác định nhu cầu dinh dưỡng, chất lượng </w:t>
      </w:r>
      <w:r>
        <w:lastRenderedPageBreak/>
        <w:t>thực phẩm, cách thức chế biến để giữ được giá trị dinh dưỡng và tạo ra các món ăn ngon, hợp khẩu vị người bệnh, ấn định số lượng mỗi bữa ăn, số lần và giờ giấc cho ăn, đảm bảo ăn, tất cả đều phải được thực hiện nghiêm túc như một mệnh lệnh điều trị.</w:t>
      </w:r>
    </w:p>
    <w:p w14:paraId="2D87BFA8" w14:textId="77777777" w:rsidR="00A361FB" w:rsidRDefault="00000000">
      <w:pPr>
        <w:numPr>
          <w:ilvl w:val="0"/>
          <w:numId w:val="6"/>
        </w:numPr>
        <w:ind w:right="48" w:hanging="454"/>
      </w:pPr>
      <w:r>
        <w:t>Ăn còn nhằm mục đích phòng bệnh. Khi bệnh còn ở giai đoạn phát triển kín đáo, ăn tốt có thể ngăn chặn sự phát triển của bệnh. Ăn còn là biện phát để đề phòng các bệnh cấp tính khỏi trở thành mạn tính. Ăn điều trị sử dụng đều đặn sẽ làm giảm sự phát triển của bệnh mạn tính và đề phòng tái phát.</w:t>
      </w:r>
    </w:p>
    <w:p w14:paraId="4BD05B7C" w14:textId="77777777" w:rsidR="00A361FB" w:rsidRDefault="00000000">
      <w:pPr>
        <w:ind w:left="11" w:right="48"/>
      </w:pPr>
      <w:r>
        <w:t>Tóm lại, ăn điều trị là một bộ phận không thể thiếu được trong các biện pháp điều trị tổng hợp. Do đó, nơi nào không có tổ chức ăn điều trị thì nơi đó không thể có điều trị hợp lý được.</w:t>
      </w:r>
    </w:p>
    <w:p w14:paraId="13527A84" w14:textId="77777777" w:rsidR="00A361FB" w:rsidRDefault="00000000">
      <w:pPr>
        <w:pStyle w:val="Heading1"/>
        <w:ind w:left="293" w:right="341"/>
      </w:pPr>
      <w:r>
        <w:t>DINH DƯỠNG, SỨC KHOẺ VÀ BỆNH TẬT</w:t>
      </w:r>
    </w:p>
    <w:p w14:paraId="5E32E4F4" w14:textId="77777777" w:rsidR="00A361FB" w:rsidRDefault="00000000">
      <w:pPr>
        <w:spacing w:after="294" w:line="265" w:lineRule="auto"/>
        <w:ind w:left="10" w:right="45" w:hanging="10"/>
        <w:jc w:val="right"/>
      </w:pPr>
      <w:r>
        <w:rPr>
          <w:b/>
          <w:i/>
        </w:rPr>
        <w:t>GS. TSKH. Hà Huy Khôi</w:t>
      </w:r>
    </w:p>
    <w:p w14:paraId="61865E06" w14:textId="77777777" w:rsidR="00A361FB" w:rsidRDefault="00000000">
      <w:pPr>
        <w:ind w:left="11" w:right="48"/>
      </w:pPr>
      <w:r>
        <w:t>Ăn uống là một trong các bản năng quan trọng nhất của con người và các loài động vật khác. Nói ăn uống cần thiết đối với sức khỏe hầu như đó là một chân lý hiển nhiên. Thế nhưng trong cả quá trình tồn tại lâu dài cho mãi đến thế kỷ XVIII, loài người vẫn chưa hiểu được mình cần gì ở thức ăn. Danh y Hypocrat quan niệm các thức ăn đều chứa một chất sống giống nhau và chỉ khác nhau về màu sắc, mùi vị, ít hay nhiều nước. Nhờ các phát hiện của dinh dưỡng học, người ta lần lượt biết trong thức ăn có chứa các thành phần dinh dưỡng cần thiết đối với cơ thể, đó là các chất protein, lipid, glucid, các vitamin, các chất khoáng và nước. Nếu thiếu một trong các chất này có thể gây ra nhiều bệnh tật thậm chí chết người ví dụ như bệnh Scorbut do thiếu vitamin C đã lấy đi sinh mạng 100 trong số 160 thuỷ thủ theo Vasco de Gama tìm đường sang phương Đông, bệnh viêm da Pellagra hay gặp ở các vùng ăn toàn ngô do thiếu vitamin PP, bệnh tê phù Beriberi do thiếu vitamin B1... Người ta gọi đó là các bệnh thiếu dinh dưỡng đặc hiệu nghĩa là nguyên nhân chủ yếu là do thiếu một thành phần dinh dưỡng nào đó. Nhờ áp dụng kiến thức dinh dưỡng vào chăm sóc sức khỏe, nhiều loại bệnh hiện nay đã lui về quá khứ, tuy vậy ở các nước nghèo vẫn còn nổi trội lên các vấn đề sức khỏe do thiếu dinh dưỡng như thiếu protein năng lượng, thiếu vitamin A và bệnh khô mắt, thiếu máu dinh dưỡng và thiếu iod. Hơn nữa khoa học dinh dưỡng ngày càng khám phá thêm vai trò nhiều thành phần dinh dưỡng trước đây chưa biết rõ đặc biệt là các vi chất dinh dưỡng, vì vậy danh mục các bệnh thiếu dinh dưỡng còn thêm các bệnh do thiếu kẽm (Zn), thiếu selen (Se) và do thiếu các chất khác...</w:t>
      </w:r>
    </w:p>
    <w:p w14:paraId="7AD1EFE8" w14:textId="77777777" w:rsidR="00A361FB" w:rsidRDefault="00000000">
      <w:pPr>
        <w:ind w:left="11" w:right="48"/>
      </w:pPr>
      <w:r>
        <w:t>Mọi người đều biết theo quá trình tiến hóa của lịch sử, nạn đói ngày càng bị đẩy lùi, bữa ăn của con người ngày càng được cải thiện. Theo dõi tình hình tiêu thụ thực phẩm trong 200 năm qua ở nước Pháp người ta nhận thấy lượng lương thực giảm dần nhưng lượng thịt và chất béo tăng lên: năng lượng do chất béo trong khẩu phần trong khoảng năm 1800 - 1900 là 18%, từ 1920 - 1939 là 28%, năm 1980 là 42% tổng số năng lượng.</w:t>
      </w:r>
    </w:p>
    <w:p w14:paraId="62ED8E6A" w14:textId="77777777" w:rsidR="00A361FB" w:rsidRDefault="00000000">
      <w:pPr>
        <w:ind w:left="11" w:right="48"/>
      </w:pPr>
      <w:r>
        <w:t xml:space="preserve">Đói và các bệnh thiếu dinh dưỡng hiển nhiên là đặc điểm của các nước nghèo nhưng liệu ở các nước đã no, dư thừa về thực phẩm vấn đề về dinh dưỡng có gì đáng quan tâm </w:t>
      </w:r>
      <w:r>
        <w:lastRenderedPageBreak/>
        <w:t>nữa? Trước thập kỷ 60, nhiều người cũng từng nghĩ rằng vấn đề dinh dưỡng không có gì đáng quan tâm nhiều ở các nước, các tầng lớp đã no đủ.</w:t>
      </w:r>
    </w:p>
    <w:p w14:paraId="4E7D7184" w14:textId="77777777" w:rsidR="00A361FB" w:rsidRDefault="00000000">
      <w:pPr>
        <w:ind w:left="11" w:right="48"/>
      </w:pPr>
      <w:r>
        <w:t>Sự thật không như thế. Các thống kê dịch tễ học so sánh ở từng nước trong các thời kỳ khác nhau và so sánh các quần thể di cư từ vùng ngày sang vùng khác cho thấy mô hình bệnh tật thay đổi theo lối sống và cách ăn uống. Ở các nước giàu, tỷ lệ tử vong do bệnh tim mạch, bệnh ung thư, bệnh đái tháo đường tăng lên. Bệnh béo phì chiếm 20 - 40% ng ười dân trưởng thành ở nhiều nước phát triển là một nguy cơ quan trọng của nhiều bệnh khác.</w:t>
      </w:r>
    </w:p>
    <w:p w14:paraId="3D78BC34" w14:textId="77777777" w:rsidR="00A361FB" w:rsidRDefault="00000000">
      <w:pPr>
        <w:ind w:left="11" w:right="48"/>
      </w:pPr>
      <w:r>
        <w:t>Trong vài thập kỷ gần đây, các yếu tố dinh dưỡng đã được xem xét, nghiên cứu rất nhiều và mặc dù nhiều điều còn chưa sáng tỏ nhưng các chuyên gia y tế cũng rút ra được nhiều khuyến nghị quan trọng về chế độ ăn uống để đề phòng các bệnh mạn tính.</w:t>
      </w:r>
    </w:p>
    <w:p w14:paraId="5BD8FC44" w14:textId="77777777" w:rsidR="00A361FB" w:rsidRDefault="00000000">
      <w:pPr>
        <w:ind w:left="11" w:right="48"/>
      </w:pPr>
      <w:r>
        <w:t>Như vậy cả thiếu ăn lẫn thừa ăn nên hiểu là thừa về số lượng và thiếu về chất lượng đều có thể gây bệnh. Một chế độ ăn cân đối, hợp lý là cần thiết để con người sống khỏe mạnh và sống lâu.</w:t>
      </w:r>
    </w:p>
    <w:p w14:paraId="2E52B3B1" w14:textId="77777777" w:rsidR="00A361FB" w:rsidRDefault="00000000">
      <w:pPr>
        <w:spacing w:after="642"/>
        <w:ind w:left="454" w:right="48" w:firstLine="0"/>
      </w:pPr>
      <w:r>
        <w:t>Mối quan hệ giữa dinh dưỡng và bệnh tật có thể tóm tắt ở hình vẽ.(2.1)</w:t>
      </w:r>
    </w:p>
    <w:p w14:paraId="35C451DC" w14:textId="77777777" w:rsidR="00A361FB" w:rsidRDefault="00000000">
      <w:pPr>
        <w:pStyle w:val="Heading2"/>
        <w:tabs>
          <w:tab w:val="center" w:pos="1893"/>
          <w:tab w:val="center" w:pos="6400"/>
        </w:tabs>
        <w:spacing w:after="447" w:line="252" w:lineRule="auto"/>
        <w:ind w:left="0" w:firstLine="0"/>
      </w:pPr>
      <w:r>
        <w:rPr>
          <w:b w:val="0"/>
          <w:color w:val="000000"/>
          <w:sz w:val="22"/>
        </w:rPr>
        <w:tab/>
      </w:r>
      <w:r>
        <w:rPr>
          <w:rFonts w:ascii="Times New Roman" w:eastAsia="Times New Roman" w:hAnsi="Times New Roman" w:cs="Times New Roman"/>
        </w:rPr>
        <w:t>Thiếu dinh dưỡng</w:t>
      </w:r>
      <w:r>
        <w:rPr>
          <w:rFonts w:ascii="Times New Roman" w:eastAsia="Times New Roman" w:hAnsi="Times New Roman" w:cs="Times New Roman"/>
        </w:rPr>
        <w:tab/>
        <w:t>Thừa dinh dưỡng</w:t>
      </w:r>
    </w:p>
    <w:p w14:paraId="4785467A" w14:textId="77777777" w:rsidR="00A361FB" w:rsidRDefault="00000000">
      <w:pPr>
        <w:tabs>
          <w:tab w:val="center" w:pos="921"/>
          <w:tab w:val="center" w:pos="3941"/>
          <w:tab w:val="center" w:pos="7998"/>
        </w:tabs>
        <w:spacing w:after="259" w:line="265" w:lineRule="auto"/>
        <w:ind w:left="0" w:right="0" w:firstLine="0"/>
        <w:jc w:val="left"/>
      </w:pPr>
      <w:r>
        <w:rPr>
          <w:rFonts w:ascii="Calibri" w:eastAsia="Calibri" w:hAnsi="Calibri" w:cs="Calibri"/>
          <w:color w:val="000000"/>
          <w:sz w:val="22"/>
        </w:rPr>
        <w:tab/>
      </w:r>
      <w:r>
        <w:rPr>
          <w:sz w:val="22"/>
        </w:rPr>
        <w:t>? K, Ca</w:t>
      </w:r>
      <w:r>
        <w:rPr>
          <w:sz w:val="22"/>
        </w:rPr>
        <w:tab/>
      </w:r>
      <w:r>
        <w:rPr>
          <w:b/>
          <w:sz w:val="22"/>
        </w:rPr>
        <w:t>Tăng huyết áp</w:t>
      </w:r>
      <w:r>
        <w:rPr>
          <w:b/>
          <w:sz w:val="22"/>
        </w:rPr>
        <w:tab/>
      </w:r>
      <w:r>
        <w:rPr>
          <w:sz w:val="22"/>
        </w:rPr>
        <w:t>Muối, chất béo</w:t>
      </w:r>
    </w:p>
    <w:p w14:paraId="5EEDA331" w14:textId="77777777" w:rsidR="00A361FB" w:rsidRDefault="00000000">
      <w:pPr>
        <w:spacing w:after="178" w:line="259" w:lineRule="auto"/>
        <w:ind w:left="1450" w:right="1701" w:hanging="10"/>
        <w:jc w:val="center"/>
      </w:pPr>
      <w:r>
        <w:rPr>
          <w:rFonts w:ascii="Calibri" w:eastAsia="Calibri" w:hAnsi="Calibri" w:cs="Calibri"/>
          <w:noProof/>
          <w:color w:val="000000"/>
          <w:sz w:val="22"/>
        </w:rPr>
        <w:lastRenderedPageBreak/>
        <mc:AlternateContent>
          <mc:Choice Requires="wpg">
            <w:drawing>
              <wp:anchor distT="0" distB="0" distL="114300" distR="114300" simplePos="0" relativeHeight="251661312" behindDoc="0" locked="0" layoutInCell="1" allowOverlap="1" wp14:anchorId="04263B5E" wp14:editId="49C024C5">
                <wp:simplePos x="0" y="0"/>
                <wp:positionH relativeFrom="column">
                  <wp:posOffset>914404</wp:posOffset>
                </wp:positionH>
                <wp:positionV relativeFrom="paragraph">
                  <wp:posOffset>-228383</wp:posOffset>
                </wp:positionV>
                <wp:extent cx="1290599" cy="4617340"/>
                <wp:effectExtent l="0" t="0" r="0" b="0"/>
                <wp:wrapSquare wrapText="bothSides"/>
                <wp:docPr id="636396" name="Group 636396"/>
                <wp:cNvGraphicFramePr/>
                <a:graphic xmlns:a="http://schemas.openxmlformats.org/drawingml/2006/main">
                  <a:graphicData uri="http://schemas.microsoft.com/office/word/2010/wordprocessingGroup">
                    <wpg:wgp>
                      <wpg:cNvGrpSpPr/>
                      <wpg:grpSpPr>
                        <a:xfrm>
                          <a:off x="0" y="0"/>
                          <a:ext cx="1290599" cy="4617340"/>
                          <a:chOff x="0" y="0"/>
                          <a:chExt cx="1290599" cy="4617340"/>
                        </a:xfrm>
                      </wpg:grpSpPr>
                      <wps:wsp>
                        <wps:cNvPr id="1086" name="Shape 1086"/>
                        <wps:cNvSpPr/>
                        <wps:spPr>
                          <a:xfrm>
                            <a:off x="1018794" y="92126"/>
                            <a:ext cx="201600" cy="621004"/>
                          </a:xfrm>
                          <a:custGeom>
                            <a:avLst/>
                            <a:gdLst/>
                            <a:ahLst/>
                            <a:cxnLst/>
                            <a:rect l="0" t="0" r="0" b="0"/>
                            <a:pathLst>
                              <a:path w="201600" h="621004">
                                <a:moveTo>
                                  <a:pt x="201600" y="5397"/>
                                </a:moveTo>
                                <a:cubicBezTo>
                                  <a:pt x="201600" y="5397"/>
                                  <a:pt x="100800" y="0"/>
                                  <a:pt x="54000" y="84594"/>
                                </a:cubicBezTo>
                                <a:cubicBezTo>
                                  <a:pt x="18123" y="149466"/>
                                  <a:pt x="10795" y="217805"/>
                                  <a:pt x="21603" y="253809"/>
                                </a:cubicBezTo>
                                <a:cubicBezTo>
                                  <a:pt x="32398" y="289801"/>
                                  <a:pt x="43205" y="322199"/>
                                  <a:pt x="43205" y="322199"/>
                                </a:cubicBezTo>
                                <a:cubicBezTo>
                                  <a:pt x="43205" y="322199"/>
                                  <a:pt x="0" y="304190"/>
                                  <a:pt x="10795" y="372605"/>
                                </a:cubicBezTo>
                                <a:cubicBezTo>
                                  <a:pt x="21603" y="441007"/>
                                  <a:pt x="61201" y="448196"/>
                                  <a:pt x="61201" y="448196"/>
                                </a:cubicBezTo>
                                <a:cubicBezTo>
                                  <a:pt x="61201" y="448196"/>
                                  <a:pt x="79197" y="534606"/>
                                  <a:pt x="111595" y="577799"/>
                                </a:cubicBezTo>
                                <a:cubicBezTo>
                                  <a:pt x="144005" y="621004"/>
                                  <a:pt x="201600" y="617398"/>
                                  <a:pt x="201600" y="617398"/>
                                </a:cubicBez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087" name="Shape 1087"/>
                        <wps:cNvSpPr/>
                        <wps:spPr>
                          <a:xfrm>
                            <a:off x="417589" y="691528"/>
                            <a:ext cx="727202" cy="2269808"/>
                          </a:xfrm>
                          <a:custGeom>
                            <a:avLst/>
                            <a:gdLst/>
                            <a:ahLst/>
                            <a:cxnLst/>
                            <a:rect l="0" t="0" r="0" b="0"/>
                            <a:pathLst>
                              <a:path w="727202" h="2269808">
                                <a:moveTo>
                                  <a:pt x="727202" y="0"/>
                                </a:moveTo>
                                <a:cubicBezTo>
                                  <a:pt x="727202" y="0"/>
                                  <a:pt x="691197" y="118796"/>
                                  <a:pt x="644398" y="154800"/>
                                </a:cubicBezTo>
                                <a:cubicBezTo>
                                  <a:pt x="597598" y="190805"/>
                                  <a:pt x="489598" y="219608"/>
                                  <a:pt x="421208" y="237604"/>
                                </a:cubicBezTo>
                                <a:cubicBezTo>
                                  <a:pt x="352806" y="255600"/>
                                  <a:pt x="241198" y="320408"/>
                                  <a:pt x="219596" y="511200"/>
                                </a:cubicBezTo>
                                <a:cubicBezTo>
                                  <a:pt x="198006" y="702005"/>
                                  <a:pt x="244805" y="928815"/>
                                  <a:pt x="183604" y="1126808"/>
                                </a:cubicBezTo>
                                <a:cubicBezTo>
                                  <a:pt x="122403" y="1324801"/>
                                  <a:pt x="129603" y="1436408"/>
                                  <a:pt x="133197" y="1494015"/>
                                </a:cubicBezTo>
                                <a:cubicBezTo>
                                  <a:pt x="136804" y="1551610"/>
                                  <a:pt x="169202" y="1677607"/>
                                  <a:pt x="129603" y="1821612"/>
                                </a:cubicBezTo>
                                <a:cubicBezTo>
                                  <a:pt x="90005" y="1965605"/>
                                  <a:pt x="54000" y="2055597"/>
                                  <a:pt x="36004" y="2088007"/>
                                </a:cubicBezTo>
                                <a:cubicBezTo>
                                  <a:pt x="17996" y="2120405"/>
                                  <a:pt x="0" y="2170811"/>
                                  <a:pt x="39599" y="2142008"/>
                                </a:cubicBezTo>
                                <a:cubicBezTo>
                                  <a:pt x="79197" y="2113216"/>
                                  <a:pt x="115202" y="2073605"/>
                                  <a:pt x="115202" y="2073605"/>
                                </a:cubicBezTo>
                                <a:cubicBezTo>
                                  <a:pt x="115202" y="2073605"/>
                                  <a:pt x="93777" y="2265464"/>
                                  <a:pt x="111608" y="2268004"/>
                                </a:cubicBezTo>
                                <a:cubicBezTo>
                                  <a:pt x="124206" y="2269808"/>
                                  <a:pt x="140398" y="2246401"/>
                                  <a:pt x="140398" y="2246401"/>
                                </a:cubicBez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088" name="Shape 1088"/>
                        <wps:cNvSpPr/>
                        <wps:spPr>
                          <a:xfrm>
                            <a:off x="545490" y="2776042"/>
                            <a:ext cx="64465" cy="223076"/>
                          </a:xfrm>
                          <a:custGeom>
                            <a:avLst/>
                            <a:gdLst/>
                            <a:ahLst/>
                            <a:cxnLst/>
                            <a:rect l="0" t="0" r="0" b="0"/>
                            <a:pathLst>
                              <a:path w="64465" h="223076">
                                <a:moveTo>
                                  <a:pt x="31191" y="0"/>
                                </a:moveTo>
                                <a:cubicBezTo>
                                  <a:pt x="31191" y="0"/>
                                  <a:pt x="0" y="172720"/>
                                  <a:pt x="18720" y="197891"/>
                                </a:cubicBezTo>
                                <a:cubicBezTo>
                                  <a:pt x="37427" y="223076"/>
                                  <a:pt x="60300" y="179908"/>
                                  <a:pt x="64465" y="172720"/>
                                </a:cubicBez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089" name="Shape 1089"/>
                        <wps:cNvSpPr/>
                        <wps:spPr>
                          <a:xfrm>
                            <a:off x="578371" y="2781224"/>
                            <a:ext cx="69621" cy="174714"/>
                          </a:xfrm>
                          <a:custGeom>
                            <a:avLst/>
                            <a:gdLst/>
                            <a:ahLst/>
                            <a:cxnLst/>
                            <a:rect l="0" t="0" r="0" b="0"/>
                            <a:pathLst>
                              <a:path w="69621" h="174714">
                                <a:moveTo>
                                  <a:pt x="34900" y="0"/>
                                </a:moveTo>
                                <a:cubicBezTo>
                                  <a:pt x="34900" y="0"/>
                                  <a:pt x="0" y="174714"/>
                                  <a:pt x="44412" y="174714"/>
                                </a:cubicBezTo>
                                <a:cubicBezTo>
                                  <a:pt x="61303" y="174714"/>
                                  <a:pt x="66015" y="160312"/>
                                  <a:pt x="69621" y="126111"/>
                                </a:cubicBez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090" name="Shape 1090"/>
                        <wps:cNvSpPr/>
                        <wps:spPr>
                          <a:xfrm>
                            <a:off x="624599" y="1467333"/>
                            <a:ext cx="666001" cy="3150007"/>
                          </a:xfrm>
                          <a:custGeom>
                            <a:avLst/>
                            <a:gdLst/>
                            <a:ahLst/>
                            <a:cxnLst/>
                            <a:rect l="0" t="0" r="0" b="0"/>
                            <a:pathLst>
                              <a:path w="666001" h="3150007">
                                <a:moveTo>
                                  <a:pt x="12598" y="1310412"/>
                                </a:moveTo>
                                <a:cubicBezTo>
                                  <a:pt x="12598" y="1310412"/>
                                  <a:pt x="0" y="1447203"/>
                                  <a:pt x="30594" y="1443596"/>
                                </a:cubicBezTo>
                                <a:cubicBezTo>
                                  <a:pt x="61201" y="1440002"/>
                                  <a:pt x="44996" y="1348207"/>
                                  <a:pt x="39599" y="1285215"/>
                                </a:cubicBezTo>
                                <a:cubicBezTo>
                                  <a:pt x="34201" y="1222210"/>
                                  <a:pt x="41402" y="1044004"/>
                                  <a:pt x="81001" y="970204"/>
                                </a:cubicBezTo>
                                <a:cubicBezTo>
                                  <a:pt x="120599" y="896404"/>
                                  <a:pt x="178194" y="761403"/>
                                  <a:pt x="185395" y="570611"/>
                                </a:cubicBezTo>
                                <a:cubicBezTo>
                                  <a:pt x="192596" y="379806"/>
                                  <a:pt x="181801" y="343815"/>
                                  <a:pt x="196202" y="261010"/>
                                </a:cubicBezTo>
                                <a:cubicBezTo>
                                  <a:pt x="210604" y="178207"/>
                                  <a:pt x="232194" y="126009"/>
                                  <a:pt x="232194" y="126009"/>
                                </a:cubicBezTo>
                                <a:lnTo>
                                  <a:pt x="224993" y="0"/>
                                </a:lnTo>
                                <a:cubicBezTo>
                                  <a:pt x="224993" y="0"/>
                                  <a:pt x="224993" y="70206"/>
                                  <a:pt x="257404" y="187211"/>
                                </a:cubicBezTo>
                                <a:cubicBezTo>
                                  <a:pt x="289801" y="304203"/>
                                  <a:pt x="291605" y="406807"/>
                                  <a:pt x="278994" y="534607"/>
                                </a:cubicBezTo>
                                <a:cubicBezTo>
                                  <a:pt x="266395" y="662407"/>
                                  <a:pt x="221399" y="849605"/>
                                  <a:pt x="217805" y="952208"/>
                                </a:cubicBezTo>
                                <a:cubicBezTo>
                                  <a:pt x="214198" y="1054811"/>
                                  <a:pt x="205194" y="1173607"/>
                                  <a:pt x="259194" y="1400404"/>
                                </a:cubicBezTo>
                                <a:cubicBezTo>
                                  <a:pt x="313195" y="1627201"/>
                                  <a:pt x="363601" y="1699196"/>
                                  <a:pt x="345592" y="2035810"/>
                                </a:cubicBezTo>
                                <a:cubicBezTo>
                                  <a:pt x="327596" y="2372411"/>
                                  <a:pt x="302400" y="2384996"/>
                                  <a:pt x="392405" y="2595601"/>
                                </a:cubicBezTo>
                                <a:cubicBezTo>
                                  <a:pt x="482397" y="2806205"/>
                                  <a:pt x="500393" y="2853004"/>
                                  <a:pt x="435597" y="2968206"/>
                                </a:cubicBezTo>
                                <a:cubicBezTo>
                                  <a:pt x="370802" y="3083395"/>
                                  <a:pt x="340195" y="3103207"/>
                                  <a:pt x="378003" y="3119400"/>
                                </a:cubicBezTo>
                                <a:cubicBezTo>
                                  <a:pt x="415798" y="3135605"/>
                                  <a:pt x="413995" y="3074404"/>
                                  <a:pt x="413995" y="3074404"/>
                                </a:cubicBezTo>
                                <a:cubicBezTo>
                                  <a:pt x="413995" y="3074404"/>
                                  <a:pt x="403200" y="3119400"/>
                                  <a:pt x="432003" y="3123006"/>
                                </a:cubicBezTo>
                                <a:cubicBezTo>
                                  <a:pt x="460794" y="3126613"/>
                                  <a:pt x="455397" y="3072613"/>
                                  <a:pt x="455397" y="3072613"/>
                                </a:cubicBezTo>
                                <a:cubicBezTo>
                                  <a:pt x="455397" y="3072613"/>
                                  <a:pt x="455397" y="3126613"/>
                                  <a:pt x="482397" y="3126613"/>
                                </a:cubicBezTo>
                                <a:cubicBezTo>
                                  <a:pt x="509397" y="3126613"/>
                                  <a:pt x="494995" y="3067203"/>
                                  <a:pt x="494995" y="3067203"/>
                                </a:cubicBezTo>
                                <a:cubicBezTo>
                                  <a:pt x="494995" y="3067203"/>
                                  <a:pt x="489598" y="3132011"/>
                                  <a:pt x="523799" y="3132011"/>
                                </a:cubicBezTo>
                                <a:cubicBezTo>
                                  <a:pt x="558000" y="3132011"/>
                                  <a:pt x="554393" y="3072613"/>
                                  <a:pt x="554393" y="3072613"/>
                                </a:cubicBezTo>
                                <a:cubicBezTo>
                                  <a:pt x="554393" y="3072613"/>
                                  <a:pt x="552603" y="3117609"/>
                                  <a:pt x="577799" y="3133802"/>
                                </a:cubicBezTo>
                                <a:cubicBezTo>
                                  <a:pt x="602996" y="3150007"/>
                                  <a:pt x="622795" y="3126613"/>
                                  <a:pt x="626402" y="3105011"/>
                                </a:cubicBezTo>
                                <a:cubicBezTo>
                                  <a:pt x="629996" y="3083395"/>
                                  <a:pt x="619201" y="3052801"/>
                                  <a:pt x="619201" y="3052801"/>
                                </a:cubicBezTo>
                                <a:cubicBezTo>
                                  <a:pt x="619201" y="3052801"/>
                                  <a:pt x="608394" y="2961005"/>
                                  <a:pt x="613804" y="2867406"/>
                                </a:cubicBezTo>
                                <a:cubicBezTo>
                                  <a:pt x="619201" y="2773807"/>
                                  <a:pt x="606603" y="2689200"/>
                                  <a:pt x="615594" y="2606408"/>
                                </a:cubicBezTo>
                                <a:cubicBezTo>
                                  <a:pt x="624599" y="2523604"/>
                                  <a:pt x="640804" y="2307616"/>
                                  <a:pt x="628193" y="2178000"/>
                                </a:cubicBezTo>
                                <a:cubicBezTo>
                                  <a:pt x="615594" y="2048396"/>
                                  <a:pt x="606603" y="1972805"/>
                                  <a:pt x="610197" y="1774799"/>
                                </a:cubicBezTo>
                                <a:cubicBezTo>
                                  <a:pt x="613804" y="1576807"/>
                                  <a:pt x="617398" y="1251001"/>
                                  <a:pt x="666001" y="1085406"/>
                                </a:cubicBez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097" name="Shape 1097"/>
                        <wps:cNvSpPr/>
                        <wps:spPr>
                          <a:xfrm>
                            <a:off x="0" y="37960"/>
                            <a:ext cx="969061" cy="0"/>
                          </a:xfrm>
                          <a:custGeom>
                            <a:avLst/>
                            <a:gdLst/>
                            <a:ahLst/>
                            <a:cxnLst/>
                            <a:rect l="0" t="0" r="0" b="0"/>
                            <a:pathLst>
                              <a:path w="969061">
                                <a:moveTo>
                                  <a:pt x="0" y="0"/>
                                </a:moveTo>
                                <a:lnTo>
                                  <a:pt x="969061" y="0"/>
                                </a:lnTo>
                              </a:path>
                            </a:pathLst>
                          </a:custGeom>
                          <a:ln w="16510" cap="flat">
                            <a:miter lim="100000"/>
                          </a:ln>
                        </wps:spPr>
                        <wps:style>
                          <a:lnRef idx="1">
                            <a:srgbClr val="221F20"/>
                          </a:lnRef>
                          <a:fillRef idx="0">
                            <a:srgbClr val="000000">
                              <a:alpha val="0"/>
                            </a:srgbClr>
                          </a:fillRef>
                          <a:effectRef idx="0">
                            <a:scrgbClr r="0" g="0" b="0"/>
                          </a:effectRef>
                          <a:fontRef idx="none"/>
                        </wps:style>
                        <wps:bodyPr/>
                      </wps:wsp>
                      <wps:wsp>
                        <wps:cNvPr id="1098" name="Shape 1098"/>
                        <wps:cNvSpPr/>
                        <wps:spPr>
                          <a:xfrm>
                            <a:off x="939660" y="0"/>
                            <a:ext cx="104330" cy="75921"/>
                          </a:xfrm>
                          <a:custGeom>
                            <a:avLst/>
                            <a:gdLst/>
                            <a:ahLst/>
                            <a:cxnLst/>
                            <a:rect l="0" t="0" r="0" b="0"/>
                            <a:pathLst>
                              <a:path w="104330" h="75921">
                                <a:moveTo>
                                  <a:pt x="0" y="0"/>
                                </a:moveTo>
                                <a:lnTo>
                                  <a:pt x="104330" y="37960"/>
                                </a:lnTo>
                                <a:lnTo>
                                  <a:pt x="0" y="75921"/>
                                </a:lnTo>
                                <a:lnTo>
                                  <a:pt x="29388" y="37960"/>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099" name="Shape 1099"/>
                        <wps:cNvSpPr/>
                        <wps:spPr>
                          <a:xfrm>
                            <a:off x="0" y="603491"/>
                            <a:ext cx="751256" cy="0"/>
                          </a:xfrm>
                          <a:custGeom>
                            <a:avLst/>
                            <a:gdLst/>
                            <a:ahLst/>
                            <a:cxnLst/>
                            <a:rect l="0" t="0" r="0" b="0"/>
                            <a:pathLst>
                              <a:path w="751256">
                                <a:moveTo>
                                  <a:pt x="0" y="0"/>
                                </a:moveTo>
                                <a:lnTo>
                                  <a:pt x="751256" y="0"/>
                                </a:lnTo>
                              </a:path>
                            </a:pathLst>
                          </a:custGeom>
                          <a:ln w="16510" cap="flat">
                            <a:miter lim="100000"/>
                          </a:ln>
                        </wps:spPr>
                        <wps:style>
                          <a:lnRef idx="1">
                            <a:srgbClr val="221F20"/>
                          </a:lnRef>
                          <a:fillRef idx="0">
                            <a:srgbClr val="000000">
                              <a:alpha val="0"/>
                            </a:srgbClr>
                          </a:fillRef>
                          <a:effectRef idx="0">
                            <a:scrgbClr r="0" g="0" b="0"/>
                          </a:effectRef>
                          <a:fontRef idx="none"/>
                        </wps:style>
                        <wps:bodyPr/>
                      </wps:wsp>
                      <wps:wsp>
                        <wps:cNvPr id="1100" name="Shape 1100"/>
                        <wps:cNvSpPr/>
                        <wps:spPr>
                          <a:xfrm>
                            <a:off x="721868" y="565531"/>
                            <a:ext cx="104330" cy="75921"/>
                          </a:xfrm>
                          <a:custGeom>
                            <a:avLst/>
                            <a:gdLst/>
                            <a:ahLst/>
                            <a:cxnLst/>
                            <a:rect l="0" t="0" r="0" b="0"/>
                            <a:pathLst>
                              <a:path w="104330" h="75921">
                                <a:moveTo>
                                  <a:pt x="0" y="0"/>
                                </a:moveTo>
                                <a:lnTo>
                                  <a:pt x="104330" y="37960"/>
                                </a:lnTo>
                                <a:lnTo>
                                  <a:pt x="0" y="75921"/>
                                </a:lnTo>
                                <a:lnTo>
                                  <a:pt x="29388" y="37960"/>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101" name="Shape 1101"/>
                        <wps:cNvSpPr/>
                        <wps:spPr>
                          <a:xfrm>
                            <a:off x="0" y="949096"/>
                            <a:ext cx="506463" cy="0"/>
                          </a:xfrm>
                          <a:custGeom>
                            <a:avLst/>
                            <a:gdLst/>
                            <a:ahLst/>
                            <a:cxnLst/>
                            <a:rect l="0" t="0" r="0" b="0"/>
                            <a:pathLst>
                              <a:path w="506463">
                                <a:moveTo>
                                  <a:pt x="0" y="0"/>
                                </a:moveTo>
                                <a:lnTo>
                                  <a:pt x="506463" y="0"/>
                                </a:lnTo>
                              </a:path>
                            </a:pathLst>
                          </a:custGeom>
                          <a:ln w="16510" cap="flat">
                            <a:miter lim="100000"/>
                          </a:ln>
                        </wps:spPr>
                        <wps:style>
                          <a:lnRef idx="1">
                            <a:srgbClr val="221F20"/>
                          </a:lnRef>
                          <a:fillRef idx="0">
                            <a:srgbClr val="000000">
                              <a:alpha val="0"/>
                            </a:srgbClr>
                          </a:fillRef>
                          <a:effectRef idx="0">
                            <a:scrgbClr r="0" g="0" b="0"/>
                          </a:effectRef>
                          <a:fontRef idx="none"/>
                        </wps:style>
                        <wps:bodyPr/>
                      </wps:wsp>
                      <wps:wsp>
                        <wps:cNvPr id="1102" name="Shape 1102"/>
                        <wps:cNvSpPr/>
                        <wps:spPr>
                          <a:xfrm>
                            <a:off x="477063" y="911136"/>
                            <a:ext cx="104330" cy="75921"/>
                          </a:xfrm>
                          <a:custGeom>
                            <a:avLst/>
                            <a:gdLst/>
                            <a:ahLst/>
                            <a:cxnLst/>
                            <a:rect l="0" t="0" r="0" b="0"/>
                            <a:pathLst>
                              <a:path w="104330" h="75921">
                                <a:moveTo>
                                  <a:pt x="0" y="0"/>
                                </a:moveTo>
                                <a:lnTo>
                                  <a:pt x="104330" y="37960"/>
                                </a:lnTo>
                                <a:lnTo>
                                  <a:pt x="0" y="75921"/>
                                </a:lnTo>
                                <a:lnTo>
                                  <a:pt x="29388" y="37960"/>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103" name="Shape 1103"/>
                        <wps:cNvSpPr/>
                        <wps:spPr>
                          <a:xfrm>
                            <a:off x="0" y="1654696"/>
                            <a:ext cx="506463" cy="0"/>
                          </a:xfrm>
                          <a:custGeom>
                            <a:avLst/>
                            <a:gdLst/>
                            <a:ahLst/>
                            <a:cxnLst/>
                            <a:rect l="0" t="0" r="0" b="0"/>
                            <a:pathLst>
                              <a:path w="506463">
                                <a:moveTo>
                                  <a:pt x="0" y="0"/>
                                </a:moveTo>
                                <a:lnTo>
                                  <a:pt x="506463" y="0"/>
                                </a:lnTo>
                              </a:path>
                            </a:pathLst>
                          </a:custGeom>
                          <a:ln w="16510" cap="flat">
                            <a:miter lim="100000"/>
                          </a:ln>
                        </wps:spPr>
                        <wps:style>
                          <a:lnRef idx="1">
                            <a:srgbClr val="221F20"/>
                          </a:lnRef>
                          <a:fillRef idx="0">
                            <a:srgbClr val="000000">
                              <a:alpha val="0"/>
                            </a:srgbClr>
                          </a:fillRef>
                          <a:effectRef idx="0">
                            <a:scrgbClr r="0" g="0" b="0"/>
                          </a:effectRef>
                          <a:fontRef idx="none"/>
                        </wps:style>
                        <wps:bodyPr/>
                      </wps:wsp>
                      <wps:wsp>
                        <wps:cNvPr id="1104" name="Shape 1104"/>
                        <wps:cNvSpPr/>
                        <wps:spPr>
                          <a:xfrm>
                            <a:off x="477063" y="1616735"/>
                            <a:ext cx="104330" cy="75921"/>
                          </a:xfrm>
                          <a:custGeom>
                            <a:avLst/>
                            <a:gdLst/>
                            <a:ahLst/>
                            <a:cxnLst/>
                            <a:rect l="0" t="0" r="0" b="0"/>
                            <a:pathLst>
                              <a:path w="104330" h="75921">
                                <a:moveTo>
                                  <a:pt x="0" y="0"/>
                                </a:moveTo>
                                <a:lnTo>
                                  <a:pt x="104330" y="37960"/>
                                </a:lnTo>
                                <a:lnTo>
                                  <a:pt x="0" y="75921"/>
                                </a:lnTo>
                                <a:lnTo>
                                  <a:pt x="29388" y="37960"/>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105" name="Shape 1105"/>
                        <wps:cNvSpPr/>
                        <wps:spPr>
                          <a:xfrm>
                            <a:off x="0" y="2147900"/>
                            <a:ext cx="412864" cy="0"/>
                          </a:xfrm>
                          <a:custGeom>
                            <a:avLst/>
                            <a:gdLst/>
                            <a:ahLst/>
                            <a:cxnLst/>
                            <a:rect l="0" t="0" r="0" b="0"/>
                            <a:pathLst>
                              <a:path w="412864">
                                <a:moveTo>
                                  <a:pt x="0" y="0"/>
                                </a:moveTo>
                                <a:lnTo>
                                  <a:pt x="412864" y="0"/>
                                </a:lnTo>
                              </a:path>
                            </a:pathLst>
                          </a:custGeom>
                          <a:ln w="16510" cap="flat">
                            <a:miter lim="100000"/>
                          </a:ln>
                        </wps:spPr>
                        <wps:style>
                          <a:lnRef idx="1">
                            <a:srgbClr val="221F20"/>
                          </a:lnRef>
                          <a:fillRef idx="0">
                            <a:srgbClr val="000000">
                              <a:alpha val="0"/>
                            </a:srgbClr>
                          </a:fillRef>
                          <a:effectRef idx="0">
                            <a:scrgbClr r="0" g="0" b="0"/>
                          </a:effectRef>
                          <a:fontRef idx="none"/>
                        </wps:style>
                        <wps:bodyPr/>
                      </wps:wsp>
                      <wps:wsp>
                        <wps:cNvPr id="1106" name="Shape 1106"/>
                        <wps:cNvSpPr/>
                        <wps:spPr>
                          <a:xfrm>
                            <a:off x="383464" y="2109940"/>
                            <a:ext cx="104330" cy="75921"/>
                          </a:xfrm>
                          <a:custGeom>
                            <a:avLst/>
                            <a:gdLst/>
                            <a:ahLst/>
                            <a:cxnLst/>
                            <a:rect l="0" t="0" r="0" b="0"/>
                            <a:pathLst>
                              <a:path w="104330" h="75921">
                                <a:moveTo>
                                  <a:pt x="0" y="0"/>
                                </a:moveTo>
                                <a:lnTo>
                                  <a:pt x="104330" y="37960"/>
                                </a:lnTo>
                                <a:lnTo>
                                  <a:pt x="0" y="75921"/>
                                </a:lnTo>
                                <a:lnTo>
                                  <a:pt x="29388" y="37960"/>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107" name="Shape 1107"/>
                        <wps:cNvSpPr/>
                        <wps:spPr>
                          <a:xfrm>
                            <a:off x="0" y="2358492"/>
                            <a:ext cx="412864" cy="0"/>
                          </a:xfrm>
                          <a:custGeom>
                            <a:avLst/>
                            <a:gdLst/>
                            <a:ahLst/>
                            <a:cxnLst/>
                            <a:rect l="0" t="0" r="0" b="0"/>
                            <a:pathLst>
                              <a:path w="412864">
                                <a:moveTo>
                                  <a:pt x="0" y="0"/>
                                </a:moveTo>
                                <a:lnTo>
                                  <a:pt x="412864" y="0"/>
                                </a:lnTo>
                              </a:path>
                            </a:pathLst>
                          </a:custGeom>
                          <a:ln w="16510" cap="flat">
                            <a:miter lim="100000"/>
                          </a:ln>
                        </wps:spPr>
                        <wps:style>
                          <a:lnRef idx="1">
                            <a:srgbClr val="221F20"/>
                          </a:lnRef>
                          <a:fillRef idx="0">
                            <a:srgbClr val="000000">
                              <a:alpha val="0"/>
                            </a:srgbClr>
                          </a:fillRef>
                          <a:effectRef idx="0">
                            <a:scrgbClr r="0" g="0" b="0"/>
                          </a:effectRef>
                          <a:fontRef idx="none"/>
                        </wps:style>
                        <wps:bodyPr/>
                      </wps:wsp>
                      <wps:wsp>
                        <wps:cNvPr id="1108" name="Shape 1108"/>
                        <wps:cNvSpPr/>
                        <wps:spPr>
                          <a:xfrm>
                            <a:off x="383464" y="2320531"/>
                            <a:ext cx="104330" cy="75921"/>
                          </a:xfrm>
                          <a:custGeom>
                            <a:avLst/>
                            <a:gdLst/>
                            <a:ahLst/>
                            <a:cxnLst/>
                            <a:rect l="0" t="0" r="0" b="0"/>
                            <a:pathLst>
                              <a:path w="104330" h="75921">
                                <a:moveTo>
                                  <a:pt x="0" y="0"/>
                                </a:moveTo>
                                <a:lnTo>
                                  <a:pt x="104330" y="37960"/>
                                </a:lnTo>
                                <a:lnTo>
                                  <a:pt x="0" y="75921"/>
                                </a:lnTo>
                                <a:lnTo>
                                  <a:pt x="29388" y="37960"/>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109" name="Shape 1109"/>
                        <wps:cNvSpPr/>
                        <wps:spPr>
                          <a:xfrm>
                            <a:off x="0" y="2804884"/>
                            <a:ext cx="317462" cy="0"/>
                          </a:xfrm>
                          <a:custGeom>
                            <a:avLst/>
                            <a:gdLst/>
                            <a:ahLst/>
                            <a:cxnLst/>
                            <a:rect l="0" t="0" r="0" b="0"/>
                            <a:pathLst>
                              <a:path w="317462">
                                <a:moveTo>
                                  <a:pt x="0" y="0"/>
                                </a:moveTo>
                                <a:lnTo>
                                  <a:pt x="317462" y="0"/>
                                </a:lnTo>
                              </a:path>
                            </a:pathLst>
                          </a:custGeom>
                          <a:ln w="16510" cap="flat">
                            <a:miter lim="100000"/>
                          </a:ln>
                        </wps:spPr>
                        <wps:style>
                          <a:lnRef idx="1">
                            <a:srgbClr val="221F20"/>
                          </a:lnRef>
                          <a:fillRef idx="0">
                            <a:srgbClr val="000000">
                              <a:alpha val="0"/>
                            </a:srgbClr>
                          </a:fillRef>
                          <a:effectRef idx="0">
                            <a:scrgbClr r="0" g="0" b="0"/>
                          </a:effectRef>
                          <a:fontRef idx="none"/>
                        </wps:style>
                        <wps:bodyPr/>
                      </wps:wsp>
                      <wps:wsp>
                        <wps:cNvPr id="1110" name="Shape 1110"/>
                        <wps:cNvSpPr/>
                        <wps:spPr>
                          <a:xfrm>
                            <a:off x="288062" y="2766923"/>
                            <a:ext cx="104330" cy="75921"/>
                          </a:xfrm>
                          <a:custGeom>
                            <a:avLst/>
                            <a:gdLst/>
                            <a:ahLst/>
                            <a:cxnLst/>
                            <a:rect l="0" t="0" r="0" b="0"/>
                            <a:pathLst>
                              <a:path w="104330" h="75921">
                                <a:moveTo>
                                  <a:pt x="0" y="0"/>
                                </a:moveTo>
                                <a:lnTo>
                                  <a:pt x="104330" y="37960"/>
                                </a:lnTo>
                                <a:lnTo>
                                  <a:pt x="0" y="75921"/>
                                </a:lnTo>
                                <a:lnTo>
                                  <a:pt x="29388" y="37960"/>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111" name="Shape 1111"/>
                        <wps:cNvSpPr/>
                        <wps:spPr>
                          <a:xfrm>
                            <a:off x="0" y="3262084"/>
                            <a:ext cx="843064" cy="0"/>
                          </a:xfrm>
                          <a:custGeom>
                            <a:avLst/>
                            <a:gdLst/>
                            <a:ahLst/>
                            <a:cxnLst/>
                            <a:rect l="0" t="0" r="0" b="0"/>
                            <a:pathLst>
                              <a:path w="843064">
                                <a:moveTo>
                                  <a:pt x="0" y="0"/>
                                </a:moveTo>
                                <a:lnTo>
                                  <a:pt x="843064" y="0"/>
                                </a:lnTo>
                              </a:path>
                            </a:pathLst>
                          </a:custGeom>
                          <a:ln w="16510" cap="flat">
                            <a:miter lim="100000"/>
                          </a:ln>
                        </wps:spPr>
                        <wps:style>
                          <a:lnRef idx="1">
                            <a:srgbClr val="221F20"/>
                          </a:lnRef>
                          <a:fillRef idx="0">
                            <a:srgbClr val="000000">
                              <a:alpha val="0"/>
                            </a:srgbClr>
                          </a:fillRef>
                          <a:effectRef idx="0">
                            <a:scrgbClr r="0" g="0" b="0"/>
                          </a:effectRef>
                          <a:fontRef idx="none"/>
                        </wps:style>
                        <wps:bodyPr/>
                      </wps:wsp>
                      <wps:wsp>
                        <wps:cNvPr id="1112" name="Shape 1112"/>
                        <wps:cNvSpPr/>
                        <wps:spPr>
                          <a:xfrm>
                            <a:off x="813664" y="3224124"/>
                            <a:ext cx="104330" cy="75921"/>
                          </a:xfrm>
                          <a:custGeom>
                            <a:avLst/>
                            <a:gdLst/>
                            <a:ahLst/>
                            <a:cxnLst/>
                            <a:rect l="0" t="0" r="0" b="0"/>
                            <a:pathLst>
                              <a:path w="104330" h="75921">
                                <a:moveTo>
                                  <a:pt x="0" y="0"/>
                                </a:moveTo>
                                <a:lnTo>
                                  <a:pt x="104330" y="37960"/>
                                </a:lnTo>
                                <a:lnTo>
                                  <a:pt x="0" y="75921"/>
                                </a:lnTo>
                                <a:lnTo>
                                  <a:pt x="29388" y="37960"/>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113" name="Shape 1113"/>
                        <wps:cNvSpPr/>
                        <wps:spPr>
                          <a:xfrm>
                            <a:off x="0" y="3488894"/>
                            <a:ext cx="843064" cy="0"/>
                          </a:xfrm>
                          <a:custGeom>
                            <a:avLst/>
                            <a:gdLst/>
                            <a:ahLst/>
                            <a:cxnLst/>
                            <a:rect l="0" t="0" r="0" b="0"/>
                            <a:pathLst>
                              <a:path w="843064">
                                <a:moveTo>
                                  <a:pt x="0" y="0"/>
                                </a:moveTo>
                                <a:lnTo>
                                  <a:pt x="843064" y="0"/>
                                </a:lnTo>
                              </a:path>
                            </a:pathLst>
                          </a:custGeom>
                          <a:ln w="16510" cap="flat">
                            <a:miter lim="100000"/>
                          </a:ln>
                        </wps:spPr>
                        <wps:style>
                          <a:lnRef idx="1">
                            <a:srgbClr val="221F20"/>
                          </a:lnRef>
                          <a:fillRef idx="0">
                            <a:srgbClr val="000000">
                              <a:alpha val="0"/>
                            </a:srgbClr>
                          </a:fillRef>
                          <a:effectRef idx="0">
                            <a:scrgbClr r="0" g="0" b="0"/>
                          </a:effectRef>
                          <a:fontRef idx="none"/>
                        </wps:style>
                        <wps:bodyPr/>
                      </wps:wsp>
                      <wps:wsp>
                        <wps:cNvPr id="1114" name="Shape 1114"/>
                        <wps:cNvSpPr/>
                        <wps:spPr>
                          <a:xfrm>
                            <a:off x="813664" y="3450933"/>
                            <a:ext cx="104330" cy="75921"/>
                          </a:xfrm>
                          <a:custGeom>
                            <a:avLst/>
                            <a:gdLst/>
                            <a:ahLst/>
                            <a:cxnLst/>
                            <a:rect l="0" t="0" r="0" b="0"/>
                            <a:pathLst>
                              <a:path w="104330" h="75921">
                                <a:moveTo>
                                  <a:pt x="0" y="0"/>
                                </a:moveTo>
                                <a:lnTo>
                                  <a:pt x="104330" y="37960"/>
                                </a:lnTo>
                                <a:lnTo>
                                  <a:pt x="0" y="75921"/>
                                </a:lnTo>
                                <a:lnTo>
                                  <a:pt x="29388" y="37960"/>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115" name="Shape 1115"/>
                        <wps:cNvSpPr/>
                        <wps:spPr>
                          <a:xfrm>
                            <a:off x="0" y="4253891"/>
                            <a:ext cx="969061" cy="0"/>
                          </a:xfrm>
                          <a:custGeom>
                            <a:avLst/>
                            <a:gdLst/>
                            <a:ahLst/>
                            <a:cxnLst/>
                            <a:rect l="0" t="0" r="0" b="0"/>
                            <a:pathLst>
                              <a:path w="969061">
                                <a:moveTo>
                                  <a:pt x="0" y="0"/>
                                </a:moveTo>
                                <a:lnTo>
                                  <a:pt x="969061" y="0"/>
                                </a:lnTo>
                              </a:path>
                            </a:pathLst>
                          </a:custGeom>
                          <a:ln w="16510" cap="flat">
                            <a:miter lim="100000"/>
                          </a:ln>
                        </wps:spPr>
                        <wps:style>
                          <a:lnRef idx="1">
                            <a:srgbClr val="221F20"/>
                          </a:lnRef>
                          <a:fillRef idx="0">
                            <a:srgbClr val="000000">
                              <a:alpha val="0"/>
                            </a:srgbClr>
                          </a:fillRef>
                          <a:effectRef idx="0">
                            <a:scrgbClr r="0" g="0" b="0"/>
                          </a:effectRef>
                          <a:fontRef idx="none"/>
                        </wps:style>
                        <wps:bodyPr/>
                      </wps:wsp>
                      <wps:wsp>
                        <wps:cNvPr id="1116" name="Shape 1116"/>
                        <wps:cNvSpPr/>
                        <wps:spPr>
                          <a:xfrm>
                            <a:off x="939660" y="4215930"/>
                            <a:ext cx="104330" cy="75921"/>
                          </a:xfrm>
                          <a:custGeom>
                            <a:avLst/>
                            <a:gdLst/>
                            <a:ahLst/>
                            <a:cxnLst/>
                            <a:rect l="0" t="0" r="0" b="0"/>
                            <a:pathLst>
                              <a:path w="104330" h="75921">
                                <a:moveTo>
                                  <a:pt x="0" y="0"/>
                                </a:moveTo>
                                <a:lnTo>
                                  <a:pt x="104330" y="37960"/>
                                </a:lnTo>
                                <a:lnTo>
                                  <a:pt x="0" y="75921"/>
                                </a:lnTo>
                                <a:lnTo>
                                  <a:pt x="29388" y="37960"/>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g:wgp>
                  </a:graphicData>
                </a:graphic>
              </wp:anchor>
            </w:drawing>
          </mc:Choice>
          <mc:Fallback xmlns:a="http://schemas.openxmlformats.org/drawingml/2006/main">
            <w:pict>
              <v:group id="Group 636396" style="width:101.622pt;height:363.57pt;position:absolute;mso-position-horizontal-relative:text;mso-position-horizontal:absolute;margin-left:72.0003pt;mso-position-vertical-relative:text;margin-top:-17.983pt;" coordsize="12905,46173">
                <v:shape id="Shape 1086" style="position:absolute;width:2016;height:6210;left:10187;top:921;" coordsize="201600,621004" path="m201600,5397c201600,5397,100800,0,54000,84594c18123,149466,10795,217805,21603,253809c32398,289801,43205,322199,43205,322199c43205,322199,0,304190,10795,372605c21603,441007,61201,448196,61201,448196c61201,448196,79197,534606,111595,577799c144005,621004,201600,617398,201600,617398">
                  <v:stroke weight="1pt" endcap="flat" joinstyle="miter" miterlimit="4" on="true" color="#221f20"/>
                  <v:fill on="false" color="#000000" opacity="0"/>
                </v:shape>
                <v:shape id="Shape 1087" style="position:absolute;width:7272;height:22698;left:4175;top:6915;" coordsize="727202,2269808" path="m727202,0c727202,0,691197,118796,644398,154800c597598,190805,489598,219608,421208,237604c352806,255600,241198,320408,219596,511200c198006,702005,244805,928815,183604,1126808c122403,1324801,129603,1436408,133197,1494015c136804,1551610,169202,1677607,129603,1821612c90005,1965605,54000,2055597,36004,2088007c17996,2120405,0,2170811,39599,2142008c79197,2113216,115202,2073605,115202,2073605c115202,2073605,93777,2265464,111608,2268004c124206,2269808,140398,2246401,140398,2246401">
                  <v:stroke weight="1pt" endcap="flat" joinstyle="miter" miterlimit="4" on="true" color="#221f20"/>
                  <v:fill on="false" color="#000000" opacity="0"/>
                </v:shape>
                <v:shape id="Shape 1088" style="position:absolute;width:644;height:2230;left:5454;top:27760;" coordsize="64465,223076" path="m31191,0c31191,0,0,172720,18720,197891c37427,223076,60300,179908,64465,172720">
                  <v:stroke weight="1pt" endcap="flat" joinstyle="miter" miterlimit="4" on="true" color="#221f20"/>
                  <v:fill on="false" color="#000000" opacity="0"/>
                </v:shape>
                <v:shape id="Shape 1089" style="position:absolute;width:696;height:1747;left:5783;top:27812;" coordsize="69621,174714" path="m34900,0c34900,0,0,174714,44412,174714c61303,174714,66015,160312,69621,126111">
                  <v:stroke weight="1pt" endcap="flat" joinstyle="miter" miterlimit="4" on="true" color="#221f20"/>
                  <v:fill on="false" color="#000000" opacity="0"/>
                </v:shape>
                <v:shape id="Shape 1090" style="position:absolute;width:6660;height:31500;left:6245;top:14673;" coordsize="666001,3150007" path="m12598,1310412c12598,1310412,0,1447203,30594,1443596c61201,1440002,44996,1348207,39599,1285215c34201,1222210,41402,1044004,81001,970204c120599,896404,178194,761403,185395,570611c192596,379806,181801,343815,196202,261010c210604,178207,232194,126009,232194,126009l224993,0c224993,0,224993,70206,257404,187211c289801,304203,291605,406807,278994,534607c266395,662407,221399,849605,217805,952208c214198,1054811,205194,1173607,259194,1400404c313195,1627201,363601,1699196,345592,2035810c327596,2372411,302400,2384996,392405,2595601c482397,2806205,500393,2853004,435597,2968206c370802,3083395,340195,3103207,378003,3119400c415798,3135605,413995,3074404,413995,3074404c413995,3074404,403200,3119400,432003,3123006c460794,3126613,455397,3072613,455397,3072613c455397,3072613,455397,3126613,482397,3126613c509397,3126613,494995,3067203,494995,3067203c494995,3067203,489598,3132011,523799,3132011c558000,3132011,554393,3072613,554393,3072613c554393,3072613,552603,3117609,577799,3133802c602996,3150007,622795,3126613,626402,3105011c629996,3083395,619201,3052801,619201,3052801c619201,3052801,608394,2961005,613804,2867406c619201,2773807,606603,2689200,615594,2606408c624599,2523604,640804,2307616,628193,2178000c615594,2048396,606603,1972805,610197,1774799c613804,1576807,617398,1251001,666001,1085406">
                  <v:stroke weight="1pt" endcap="flat" joinstyle="miter" miterlimit="4" on="true" color="#221f20"/>
                  <v:fill on="false" color="#000000" opacity="0"/>
                </v:shape>
                <v:shape id="Shape 1097" style="position:absolute;width:9690;height:0;left:0;top:379;" coordsize="969061,0" path="m0,0l969061,0">
                  <v:stroke weight="1.3pt" endcap="flat" joinstyle="miter" miterlimit="4" on="true" color="#221f20"/>
                  <v:fill on="false" color="#000000" opacity="0"/>
                </v:shape>
                <v:shape id="Shape 1098" style="position:absolute;width:1043;height:759;left:9396;top:0;" coordsize="104330,75921" path="m0,0l104330,37960l0,75921l29388,37960l0,0x">
                  <v:stroke weight="0pt" endcap="flat" joinstyle="miter" miterlimit="4" on="false" color="#000000" opacity="0"/>
                  <v:fill on="true" color="#221f20"/>
                </v:shape>
                <v:shape id="Shape 1099" style="position:absolute;width:7512;height:0;left:0;top:6034;" coordsize="751256,0" path="m0,0l751256,0">
                  <v:stroke weight="1.3pt" endcap="flat" joinstyle="miter" miterlimit="4" on="true" color="#221f20"/>
                  <v:fill on="false" color="#000000" opacity="0"/>
                </v:shape>
                <v:shape id="Shape 1100" style="position:absolute;width:1043;height:759;left:7218;top:5655;" coordsize="104330,75921" path="m0,0l104330,37960l0,75921l29388,37960l0,0x">
                  <v:stroke weight="0pt" endcap="flat" joinstyle="miter" miterlimit="4" on="false" color="#000000" opacity="0"/>
                  <v:fill on="true" color="#221f20"/>
                </v:shape>
                <v:shape id="Shape 1101" style="position:absolute;width:5064;height:0;left:0;top:9490;" coordsize="506463,0" path="m0,0l506463,0">
                  <v:stroke weight="1.3pt" endcap="flat" joinstyle="miter" miterlimit="4" on="true" color="#221f20"/>
                  <v:fill on="false" color="#000000" opacity="0"/>
                </v:shape>
                <v:shape id="Shape 1102" style="position:absolute;width:1043;height:759;left:4770;top:9111;" coordsize="104330,75921" path="m0,0l104330,37960l0,75921l29388,37960l0,0x">
                  <v:stroke weight="0pt" endcap="flat" joinstyle="miter" miterlimit="4" on="false" color="#000000" opacity="0"/>
                  <v:fill on="true" color="#221f20"/>
                </v:shape>
                <v:shape id="Shape 1103" style="position:absolute;width:5064;height:0;left:0;top:16546;" coordsize="506463,0" path="m0,0l506463,0">
                  <v:stroke weight="1.3pt" endcap="flat" joinstyle="miter" miterlimit="4" on="true" color="#221f20"/>
                  <v:fill on="false" color="#000000" opacity="0"/>
                </v:shape>
                <v:shape id="Shape 1104" style="position:absolute;width:1043;height:759;left:4770;top:16167;" coordsize="104330,75921" path="m0,0l104330,37960l0,75921l29388,37960l0,0x">
                  <v:stroke weight="0pt" endcap="flat" joinstyle="miter" miterlimit="4" on="false" color="#000000" opacity="0"/>
                  <v:fill on="true" color="#221f20"/>
                </v:shape>
                <v:shape id="Shape 1105" style="position:absolute;width:4128;height:0;left:0;top:21479;" coordsize="412864,0" path="m0,0l412864,0">
                  <v:stroke weight="1.3pt" endcap="flat" joinstyle="miter" miterlimit="4" on="true" color="#221f20"/>
                  <v:fill on="false" color="#000000" opacity="0"/>
                </v:shape>
                <v:shape id="Shape 1106" style="position:absolute;width:1043;height:759;left:3834;top:21099;" coordsize="104330,75921" path="m0,0l104330,37960l0,75921l29388,37960l0,0x">
                  <v:stroke weight="0pt" endcap="flat" joinstyle="miter" miterlimit="4" on="false" color="#000000" opacity="0"/>
                  <v:fill on="true" color="#221f20"/>
                </v:shape>
                <v:shape id="Shape 1107" style="position:absolute;width:4128;height:0;left:0;top:23584;" coordsize="412864,0" path="m0,0l412864,0">
                  <v:stroke weight="1.3pt" endcap="flat" joinstyle="miter" miterlimit="4" on="true" color="#221f20"/>
                  <v:fill on="false" color="#000000" opacity="0"/>
                </v:shape>
                <v:shape id="Shape 1108" style="position:absolute;width:1043;height:759;left:3834;top:23205;" coordsize="104330,75921" path="m0,0l104330,37960l0,75921l29388,37960l0,0x">
                  <v:stroke weight="0pt" endcap="flat" joinstyle="miter" miterlimit="4" on="false" color="#000000" opacity="0"/>
                  <v:fill on="true" color="#221f20"/>
                </v:shape>
                <v:shape id="Shape 1109" style="position:absolute;width:3174;height:0;left:0;top:28048;" coordsize="317462,0" path="m0,0l317462,0">
                  <v:stroke weight="1.3pt" endcap="flat" joinstyle="miter" miterlimit="4" on="true" color="#221f20"/>
                  <v:fill on="false" color="#000000" opacity="0"/>
                </v:shape>
                <v:shape id="Shape 1110" style="position:absolute;width:1043;height:759;left:2880;top:27669;" coordsize="104330,75921" path="m0,0l104330,37960l0,75921l29388,37960l0,0x">
                  <v:stroke weight="0pt" endcap="flat" joinstyle="miter" miterlimit="4" on="false" color="#000000" opacity="0"/>
                  <v:fill on="true" color="#221f20"/>
                </v:shape>
                <v:shape id="Shape 1111" style="position:absolute;width:8430;height:0;left:0;top:32620;" coordsize="843064,0" path="m0,0l843064,0">
                  <v:stroke weight="1.3pt" endcap="flat" joinstyle="miter" miterlimit="4" on="true" color="#221f20"/>
                  <v:fill on="false" color="#000000" opacity="0"/>
                </v:shape>
                <v:shape id="Shape 1112" style="position:absolute;width:1043;height:759;left:8136;top:32241;" coordsize="104330,75921" path="m0,0l104330,37960l0,75921l29388,37960l0,0x">
                  <v:stroke weight="0pt" endcap="flat" joinstyle="miter" miterlimit="4" on="false" color="#000000" opacity="0"/>
                  <v:fill on="true" color="#221f20"/>
                </v:shape>
                <v:shape id="Shape 1113" style="position:absolute;width:8430;height:0;left:0;top:34888;" coordsize="843064,0" path="m0,0l843064,0">
                  <v:stroke weight="1.3pt" endcap="flat" joinstyle="miter" miterlimit="4" on="true" color="#221f20"/>
                  <v:fill on="false" color="#000000" opacity="0"/>
                </v:shape>
                <v:shape id="Shape 1114" style="position:absolute;width:1043;height:759;left:8136;top:34509;" coordsize="104330,75921" path="m0,0l104330,37960l0,75921l29388,37960l0,0x">
                  <v:stroke weight="0pt" endcap="flat" joinstyle="miter" miterlimit="4" on="false" color="#000000" opacity="0"/>
                  <v:fill on="true" color="#221f20"/>
                </v:shape>
                <v:shape id="Shape 1115" style="position:absolute;width:9690;height:0;left:0;top:42538;" coordsize="969061,0" path="m0,0l969061,0">
                  <v:stroke weight="1.3pt" endcap="flat" joinstyle="miter" miterlimit="4" on="true" color="#221f20"/>
                  <v:fill on="false" color="#000000" opacity="0"/>
                </v:shape>
                <v:shape id="Shape 1116" style="position:absolute;width:1043;height:759;left:9396;top:42159;" coordsize="104330,75921" path="m0,0l104330,37960l0,75921l29388,37960l0,0x">
                  <v:stroke weight="0pt" endcap="flat" joinstyle="miter" miterlimit="4" on="false" color="#000000" opacity="0"/>
                  <v:fill on="true" color="#221f2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6B4F6611" wp14:editId="600B8579">
                <wp:simplePos x="0" y="0"/>
                <wp:positionH relativeFrom="column">
                  <wp:posOffset>2782803</wp:posOffset>
                </wp:positionH>
                <wp:positionV relativeFrom="paragraph">
                  <wp:posOffset>-217245</wp:posOffset>
                </wp:positionV>
                <wp:extent cx="1753197" cy="4631398"/>
                <wp:effectExtent l="0" t="0" r="0" b="0"/>
                <wp:wrapSquare wrapText="bothSides"/>
                <wp:docPr id="636394" name="Group 636394"/>
                <wp:cNvGraphicFramePr/>
                <a:graphic xmlns:a="http://schemas.openxmlformats.org/drawingml/2006/main">
                  <a:graphicData uri="http://schemas.microsoft.com/office/word/2010/wordprocessingGroup">
                    <wpg:wgp>
                      <wpg:cNvGrpSpPr/>
                      <wpg:grpSpPr>
                        <a:xfrm>
                          <a:off x="0" y="0"/>
                          <a:ext cx="1753197" cy="4631398"/>
                          <a:chOff x="0" y="0"/>
                          <a:chExt cx="1753197" cy="4631398"/>
                        </a:xfrm>
                      </wpg:grpSpPr>
                      <wps:wsp>
                        <wps:cNvPr id="1062" name="Rectangle 1062"/>
                        <wps:cNvSpPr/>
                        <wps:spPr>
                          <a:xfrm>
                            <a:off x="90906" y="1063193"/>
                            <a:ext cx="351907" cy="250645"/>
                          </a:xfrm>
                          <a:prstGeom prst="rect">
                            <a:avLst/>
                          </a:prstGeom>
                          <a:ln>
                            <a:noFill/>
                          </a:ln>
                        </wps:spPr>
                        <wps:txbx>
                          <w:txbxContent>
                            <w:p w14:paraId="66B56FA6" w14:textId="77777777" w:rsidR="00A361FB" w:rsidRDefault="00000000">
                              <w:pPr>
                                <w:spacing w:after="160" w:line="259" w:lineRule="auto"/>
                                <w:ind w:left="0" w:right="0" w:firstLine="0"/>
                                <w:jc w:val="left"/>
                              </w:pPr>
                              <w:r>
                                <w:rPr>
                                  <w:w w:val="96"/>
                                  <w:sz w:val="22"/>
                                </w:rPr>
                                <w:t>K</w:t>
                              </w:r>
                              <w:r>
                                <w:rPr>
                                  <w:spacing w:val="-5"/>
                                  <w:w w:val="96"/>
                                  <w:sz w:val="22"/>
                                </w:rPr>
                                <w:t xml:space="preserve"> </w:t>
                              </w:r>
                              <w:r>
                                <w:rPr>
                                  <w:w w:val="96"/>
                                  <w:sz w:val="22"/>
                                </w:rPr>
                                <w:t>vú</w:t>
                              </w:r>
                            </w:p>
                          </w:txbxContent>
                        </wps:txbx>
                        <wps:bodyPr horzOverflow="overflow" vert="horz" lIns="0" tIns="0" rIns="0" bIns="0" rtlCol="0">
                          <a:noAutofit/>
                        </wps:bodyPr>
                      </wps:wsp>
                      <wps:wsp>
                        <wps:cNvPr id="1075" name="Rectangle 1075"/>
                        <wps:cNvSpPr/>
                        <wps:spPr>
                          <a:xfrm>
                            <a:off x="903542" y="2368131"/>
                            <a:ext cx="574868" cy="250645"/>
                          </a:xfrm>
                          <a:prstGeom prst="rect">
                            <a:avLst/>
                          </a:prstGeom>
                          <a:ln>
                            <a:noFill/>
                          </a:ln>
                        </wps:spPr>
                        <wps:txbx>
                          <w:txbxContent>
                            <w:p w14:paraId="7C2B7AB1" w14:textId="77777777" w:rsidR="00A361FB" w:rsidRDefault="00000000">
                              <w:pPr>
                                <w:spacing w:after="160" w:line="259" w:lineRule="auto"/>
                                <w:ind w:left="0" w:right="0" w:firstLine="0"/>
                                <w:jc w:val="left"/>
                              </w:pPr>
                              <w:r>
                                <w:rPr>
                                  <w:w w:val="98"/>
                                  <w:sz w:val="22"/>
                                </w:rPr>
                                <w:t>Béo</w:t>
                              </w:r>
                              <w:r>
                                <w:rPr>
                                  <w:spacing w:val="-5"/>
                                  <w:w w:val="98"/>
                                  <w:sz w:val="22"/>
                                </w:rPr>
                                <w:t xml:space="preserve"> </w:t>
                              </w:r>
                              <w:r>
                                <w:rPr>
                                  <w:w w:val="98"/>
                                  <w:sz w:val="22"/>
                                </w:rPr>
                                <w:t>phì</w:t>
                              </w:r>
                            </w:p>
                          </w:txbxContent>
                        </wps:txbx>
                        <wps:bodyPr horzOverflow="overflow" vert="horz" lIns="0" tIns="0" rIns="0" bIns="0" rtlCol="0">
                          <a:noAutofit/>
                        </wps:bodyPr>
                      </wps:wsp>
                      <wps:wsp>
                        <wps:cNvPr id="1085" name="Shape 1085"/>
                        <wps:cNvSpPr/>
                        <wps:spPr>
                          <a:xfrm>
                            <a:off x="225006" y="1324788"/>
                            <a:ext cx="35992" cy="36004"/>
                          </a:xfrm>
                          <a:custGeom>
                            <a:avLst/>
                            <a:gdLst/>
                            <a:ahLst/>
                            <a:cxnLst/>
                            <a:rect l="0" t="0" r="0" b="0"/>
                            <a:pathLst>
                              <a:path w="35992" h="36004">
                                <a:moveTo>
                                  <a:pt x="17996" y="0"/>
                                </a:moveTo>
                                <a:cubicBezTo>
                                  <a:pt x="27940" y="0"/>
                                  <a:pt x="35992" y="8064"/>
                                  <a:pt x="35992" y="18009"/>
                                </a:cubicBezTo>
                                <a:cubicBezTo>
                                  <a:pt x="35992" y="27940"/>
                                  <a:pt x="27940" y="36004"/>
                                  <a:pt x="17996" y="36004"/>
                                </a:cubicBezTo>
                                <a:cubicBezTo>
                                  <a:pt x="8052" y="36004"/>
                                  <a:pt x="0" y="27940"/>
                                  <a:pt x="0" y="18009"/>
                                </a:cubicBezTo>
                                <a:cubicBezTo>
                                  <a:pt x="0" y="8064"/>
                                  <a:pt x="8052" y="0"/>
                                  <a:pt x="17996" y="0"/>
                                </a:cubicBez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091" name="Shape 1091"/>
                        <wps:cNvSpPr/>
                        <wps:spPr>
                          <a:xfrm>
                            <a:off x="0" y="88189"/>
                            <a:ext cx="334797" cy="628205"/>
                          </a:xfrm>
                          <a:custGeom>
                            <a:avLst/>
                            <a:gdLst/>
                            <a:ahLst/>
                            <a:cxnLst/>
                            <a:rect l="0" t="0" r="0" b="0"/>
                            <a:pathLst>
                              <a:path w="334797" h="628205">
                                <a:moveTo>
                                  <a:pt x="0" y="0"/>
                                </a:moveTo>
                                <a:cubicBezTo>
                                  <a:pt x="0" y="0"/>
                                  <a:pt x="91796" y="21603"/>
                                  <a:pt x="152997" y="66599"/>
                                </a:cubicBezTo>
                                <a:cubicBezTo>
                                  <a:pt x="214198" y="111608"/>
                                  <a:pt x="239395" y="145796"/>
                                  <a:pt x="241198" y="216002"/>
                                </a:cubicBezTo>
                                <a:cubicBezTo>
                                  <a:pt x="243002" y="286207"/>
                                  <a:pt x="232194" y="356400"/>
                                  <a:pt x="257404" y="399605"/>
                                </a:cubicBezTo>
                                <a:cubicBezTo>
                                  <a:pt x="282601" y="442798"/>
                                  <a:pt x="334797" y="496799"/>
                                  <a:pt x="295199" y="549008"/>
                                </a:cubicBezTo>
                                <a:cubicBezTo>
                                  <a:pt x="255600" y="601205"/>
                                  <a:pt x="219596" y="610210"/>
                                  <a:pt x="176403" y="599402"/>
                                </a:cubicBezTo>
                                <a:cubicBezTo>
                                  <a:pt x="133198" y="588607"/>
                                  <a:pt x="91796" y="561607"/>
                                  <a:pt x="34201" y="628205"/>
                                </a:cubicBez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092" name="Shape 1092"/>
                        <wps:cNvSpPr/>
                        <wps:spPr>
                          <a:xfrm>
                            <a:off x="91796" y="566992"/>
                            <a:ext cx="709206" cy="1873796"/>
                          </a:xfrm>
                          <a:custGeom>
                            <a:avLst/>
                            <a:gdLst/>
                            <a:ahLst/>
                            <a:cxnLst/>
                            <a:rect l="0" t="0" r="0" b="0"/>
                            <a:pathLst>
                              <a:path w="709206" h="1873796">
                                <a:moveTo>
                                  <a:pt x="43206" y="0"/>
                                </a:moveTo>
                                <a:cubicBezTo>
                                  <a:pt x="43206" y="0"/>
                                  <a:pt x="43206" y="16192"/>
                                  <a:pt x="21603" y="50406"/>
                                </a:cubicBezTo>
                                <a:cubicBezTo>
                                  <a:pt x="0" y="84595"/>
                                  <a:pt x="9004" y="179997"/>
                                  <a:pt x="79210" y="228600"/>
                                </a:cubicBezTo>
                                <a:cubicBezTo>
                                  <a:pt x="149403" y="277203"/>
                                  <a:pt x="273609" y="329400"/>
                                  <a:pt x="361810" y="376200"/>
                                </a:cubicBezTo>
                                <a:cubicBezTo>
                                  <a:pt x="449999" y="422999"/>
                                  <a:pt x="507607" y="457200"/>
                                  <a:pt x="531000" y="635394"/>
                                </a:cubicBezTo>
                                <a:cubicBezTo>
                                  <a:pt x="554406" y="813600"/>
                                  <a:pt x="545402" y="1006208"/>
                                  <a:pt x="581406" y="1152004"/>
                                </a:cubicBezTo>
                                <a:cubicBezTo>
                                  <a:pt x="617411" y="1297800"/>
                                  <a:pt x="658800" y="1391399"/>
                                  <a:pt x="684009" y="1503007"/>
                                </a:cubicBezTo>
                                <a:cubicBezTo>
                                  <a:pt x="709206" y="1614602"/>
                                  <a:pt x="705600" y="1873796"/>
                                  <a:pt x="705600" y="1873796"/>
                                </a:cubicBez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093" name="Shape 1093"/>
                        <wps:cNvSpPr/>
                        <wps:spPr>
                          <a:xfrm>
                            <a:off x="678599" y="2505596"/>
                            <a:ext cx="399605" cy="521995"/>
                          </a:xfrm>
                          <a:custGeom>
                            <a:avLst/>
                            <a:gdLst/>
                            <a:ahLst/>
                            <a:cxnLst/>
                            <a:rect l="0" t="0" r="0" b="0"/>
                            <a:pathLst>
                              <a:path w="399605" h="521995">
                                <a:moveTo>
                                  <a:pt x="127800" y="3594"/>
                                </a:moveTo>
                                <a:cubicBezTo>
                                  <a:pt x="127800" y="3594"/>
                                  <a:pt x="118795" y="109791"/>
                                  <a:pt x="151206" y="163792"/>
                                </a:cubicBezTo>
                                <a:cubicBezTo>
                                  <a:pt x="183604" y="217792"/>
                                  <a:pt x="232194" y="280797"/>
                                  <a:pt x="282600" y="327609"/>
                                </a:cubicBezTo>
                                <a:cubicBezTo>
                                  <a:pt x="332994" y="374396"/>
                                  <a:pt x="365404" y="397802"/>
                                  <a:pt x="370802" y="408610"/>
                                </a:cubicBezTo>
                                <a:cubicBezTo>
                                  <a:pt x="376199" y="419392"/>
                                  <a:pt x="372605" y="444602"/>
                                  <a:pt x="358203" y="424802"/>
                                </a:cubicBezTo>
                                <a:cubicBezTo>
                                  <a:pt x="343802" y="404990"/>
                                  <a:pt x="302399" y="394195"/>
                                  <a:pt x="302399" y="394195"/>
                                </a:cubicBezTo>
                                <a:cubicBezTo>
                                  <a:pt x="302399" y="394195"/>
                                  <a:pt x="363601" y="421195"/>
                                  <a:pt x="381597" y="451802"/>
                                </a:cubicBezTo>
                                <a:cubicBezTo>
                                  <a:pt x="399605" y="482397"/>
                                  <a:pt x="379806" y="491401"/>
                                  <a:pt x="361797" y="478803"/>
                                </a:cubicBezTo>
                                <a:cubicBezTo>
                                  <a:pt x="343802" y="466204"/>
                                  <a:pt x="271805" y="404990"/>
                                  <a:pt x="271805" y="404990"/>
                                </a:cubicBezTo>
                                <a:cubicBezTo>
                                  <a:pt x="271805" y="404990"/>
                                  <a:pt x="385204" y="485991"/>
                                  <a:pt x="370802" y="503999"/>
                                </a:cubicBezTo>
                                <a:cubicBezTo>
                                  <a:pt x="356400" y="521995"/>
                                  <a:pt x="221399" y="410401"/>
                                  <a:pt x="221399" y="410401"/>
                                </a:cubicBezTo>
                                <a:cubicBezTo>
                                  <a:pt x="221399" y="410401"/>
                                  <a:pt x="351003" y="511201"/>
                                  <a:pt x="314998" y="507606"/>
                                </a:cubicBezTo>
                                <a:cubicBezTo>
                                  <a:pt x="279006" y="503999"/>
                                  <a:pt x="109804" y="343802"/>
                                  <a:pt x="109804" y="343802"/>
                                </a:cubicBezTo>
                                <a:cubicBezTo>
                                  <a:pt x="109804" y="343802"/>
                                  <a:pt x="90005" y="458991"/>
                                  <a:pt x="70205" y="457200"/>
                                </a:cubicBezTo>
                                <a:cubicBezTo>
                                  <a:pt x="50406" y="455397"/>
                                  <a:pt x="52197" y="430200"/>
                                  <a:pt x="52197" y="341998"/>
                                </a:cubicBezTo>
                                <a:cubicBezTo>
                                  <a:pt x="52197" y="253797"/>
                                  <a:pt x="41402" y="165595"/>
                                  <a:pt x="34201" y="129603"/>
                                </a:cubicBezTo>
                                <a:cubicBezTo>
                                  <a:pt x="27000" y="93599"/>
                                  <a:pt x="0" y="0"/>
                                  <a:pt x="0" y="0"/>
                                </a:cubicBez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094" name="Shape 1094"/>
                        <wps:cNvSpPr/>
                        <wps:spPr>
                          <a:xfrm>
                            <a:off x="98996" y="2500199"/>
                            <a:ext cx="442798" cy="2131199"/>
                          </a:xfrm>
                          <a:custGeom>
                            <a:avLst/>
                            <a:gdLst/>
                            <a:ahLst/>
                            <a:cxnLst/>
                            <a:rect l="0" t="0" r="0" b="0"/>
                            <a:pathLst>
                              <a:path w="442798" h="2131199">
                                <a:moveTo>
                                  <a:pt x="435597" y="23406"/>
                                </a:moveTo>
                                <a:cubicBezTo>
                                  <a:pt x="435597" y="23406"/>
                                  <a:pt x="442798" y="64808"/>
                                  <a:pt x="385191" y="300596"/>
                                </a:cubicBezTo>
                                <a:cubicBezTo>
                                  <a:pt x="327597" y="536410"/>
                                  <a:pt x="324003" y="642607"/>
                                  <a:pt x="314998" y="797395"/>
                                </a:cubicBezTo>
                                <a:cubicBezTo>
                                  <a:pt x="305994" y="952208"/>
                                  <a:pt x="331203" y="1009802"/>
                                  <a:pt x="334797" y="1128598"/>
                                </a:cubicBezTo>
                                <a:cubicBezTo>
                                  <a:pt x="338392" y="1247407"/>
                                  <a:pt x="322199" y="1375194"/>
                                  <a:pt x="305994" y="1461592"/>
                                </a:cubicBezTo>
                                <a:cubicBezTo>
                                  <a:pt x="289801" y="1548003"/>
                                  <a:pt x="268199" y="1684795"/>
                                  <a:pt x="271793" y="1744193"/>
                                </a:cubicBezTo>
                                <a:cubicBezTo>
                                  <a:pt x="275399" y="1803603"/>
                                  <a:pt x="280797" y="1864792"/>
                                  <a:pt x="307798" y="1940395"/>
                                </a:cubicBezTo>
                                <a:cubicBezTo>
                                  <a:pt x="334797" y="2015998"/>
                                  <a:pt x="376200" y="2053806"/>
                                  <a:pt x="365392" y="2064601"/>
                                </a:cubicBezTo>
                                <a:cubicBezTo>
                                  <a:pt x="354597" y="2075396"/>
                                  <a:pt x="324003" y="2042998"/>
                                  <a:pt x="324003" y="2042998"/>
                                </a:cubicBezTo>
                                <a:cubicBezTo>
                                  <a:pt x="324003" y="2042998"/>
                                  <a:pt x="356400" y="2080806"/>
                                  <a:pt x="327597" y="2096998"/>
                                </a:cubicBezTo>
                                <a:cubicBezTo>
                                  <a:pt x="298793" y="2113204"/>
                                  <a:pt x="287998" y="2046605"/>
                                  <a:pt x="287998" y="2046605"/>
                                </a:cubicBezTo>
                                <a:cubicBezTo>
                                  <a:pt x="287998" y="2046605"/>
                                  <a:pt x="305994" y="2107806"/>
                                  <a:pt x="271793" y="2116798"/>
                                </a:cubicBezTo>
                                <a:cubicBezTo>
                                  <a:pt x="237592" y="2125802"/>
                                  <a:pt x="237592" y="2059203"/>
                                  <a:pt x="237592" y="2059203"/>
                                </a:cubicBezTo>
                                <a:cubicBezTo>
                                  <a:pt x="237592" y="2059203"/>
                                  <a:pt x="251994" y="2118601"/>
                                  <a:pt x="217793" y="2122208"/>
                                </a:cubicBezTo>
                                <a:cubicBezTo>
                                  <a:pt x="183592" y="2125802"/>
                                  <a:pt x="179997" y="2055609"/>
                                  <a:pt x="179997" y="2055609"/>
                                </a:cubicBezTo>
                                <a:cubicBezTo>
                                  <a:pt x="179997" y="2055609"/>
                                  <a:pt x="208801" y="2120392"/>
                                  <a:pt x="154801" y="2125802"/>
                                </a:cubicBezTo>
                                <a:cubicBezTo>
                                  <a:pt x="100800" y="2131199"/>
                                  <a:pt x="124194" y="2069999"/>
                                  <a:pt x="125997" y="2041207"/>
                                </a:cubicBezTo>
                                <a:cubicBezTo>
                                  <a:pt x="127800" y="2012391"/>
                                  <a:pt x="145796" y="1924202"/>
                                  <a:pt x="154801" y="1855800"/>
                                </a:cubicBezTo>
                                <a:cubicBezTo>
                                  <a:pt x="163792" y="1787398"/>
                                  <a:pt x="165595" y="1657794"/>
                                  <a:pt x="156591" y="1578598"/>
                                </a:cubicBezTo>
                                <a:cubicBezTo>
                                  <a:pt x="147600" y="1499400"/>
                                  <a:pt x="115202" y="1353591"/>
                                  <a:pt x="93599" y="1278001"/>
                                </a:cubicBezTo>
                                <a:cubicBezTo>
                                  <a:pt x="71996" y="1202398"/>
                                  <a:pt x="89992" y="1047611"/>
                                  <a:pt x="91796" y="966609"/>
                                </a:cubicBezTo>
                                <a:cubicBezTo>
                                  <a:pt x="93599" y="885609"/>
                                  <a:pt x="104394" y="678599"/>
                                  <a:pt x="75603" y="511201"/>
                                </a:cubicBezTo>
                                <a:cubicBezTo>
                                  <a:pt x="46799" y="343802"/>
                                  <a:pt x="0" y="0"/>
                                  <a:pt x="0" y="0"/>
                                </a:cubicBez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095" name="Shape 1095"/>
                        <wps:cNvSpPr/>
                        <wps:spPr>
                          <a:xfrm>
                            <a:off x="91796" y="1319390"/>
                            <a:ext cx="554406" cy="1063803"/>
                          </a:xfrm>
                          <a:custGeom>
                            <a:avLst/>
                            <a:gdLst/>
                            <a:ahLst/>
                            <a:cxnLst/>
                            <a:rect l="0" t="0" r="0" b="0"/>
                            <a:pathLst>
                              <a:path w="554406" h="1063803">
                                <a:moveTo>
                                  <a:pt x="554406" y="1063803"/>
                                </a:moveTo>
                                <a:cubicBezTo>
                                  <a:pt x="554406" y="1063803"/>
                                  <a:pt x="509410" y="883806"/>
                                  <a:pt x="475209" y="804609"/>
                                </a:cubicBezTo>
                                <a:cubicBezTo>
                                  <a:pt x="441008" y="725399"/>
                                  <a:pt x="437400" y="576009"/>
                                  <a:pt x="419405" y="475196"/>
                                </a:cubicBezTo>
                                <a:cubicBezTo>
                                  <a:pt x="401409" y="374409"/>
                                  <a:pt x="361810" y="279007"/>
                                  <a:pt x="324002" y="203403"/>
                                </a:cubicBezTo>
                                <a:cubicBezTo>
                                  <a:pt x="319469" y="194335"/>
                                  <a:pt x="315328" y="184519"/>
                                  <a:pt x="311531" y="174244"/>
                                </a:cubicBezTo>
                                <a:cubicBezTo>
                                  <a:pt x="283769" y="98971"/>
                                  <a:pt x="275399" y="0"/>
                                  <a:pt x="275399" y="0"/>
                                </a:cubicBezTo>
                                <a:cubicBezTo>
                                  <a:pt x="275399" y="0"/>
                                  <a:pt x="297002" y="79210"/>
                                  <a:pt x="271805" y="115214"/>
                                </a:cubicBezTo>
                                <a:cubicBezTo>
                                  <a:pt x="236499" y="165634"/>
                                  <a:pt x="201600" y="190805"/>
                                  <a:pt x="140411" y="192596"/>
                                </a:cubicBezTo>
                                <a:cubicBezTo>
                                  <a:pt x="79210" y="194399"/>
                                  <a:pt x="16205" y="133210"/>
                                  <a:pt x="0" y="117005"/>
                                </a:cubicBez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096" name="Shape 1096"/>
                        <wps:cNvSpPr/>
                        <wps:spPr>
                          <a:xfrm>
                            <a:off x="341998" y="1490396"/>
                            <a:ext cx="203391" cy="887400"/>
                          </a:xfrm>
                          <a:custGeom>
                            <a:avLst/>
                            <a:gdLst/>
                            <a:ahLst/>
                            <a:cxnLst/>
                            <a:rect l="0" t="0" r="0" b="0"/>
                            <a:pathLst>
                              <a:path w="203391" h="887400">
                                <a:moveTo>
                                  <a:pt x="192596" y="887400"/>
                                </a:moveTo>
                                <a:cubicBezTo>
                                  <a:pt x="192596" y="887400"/>
                                  <a:pt x="203391" y="831596"/>
                                  <a:pt x="179997" y="755993"/>
                                </a:cubicBezTo>
                                <a:cubicBezTo>
                                  <a:pt x="156591" y="680390"/>
                                  <a:pt x="77394" y="516598"/>
                                  <a:pt x="44996" y="432003"/>
                                </a:cubicBezTo>
                                <a:cubicBezTo>
                                  <a:pt x="12598" y="347396"/>
                                  <a:pt x="0" y="320396"/>
                                  <a:pt x="8992" y="221399"/>
                                </a:cubicBezTo>
                                <a:cubicBezTo>
                                  <a:pt x="17996" y="122403"/>
                                  <a:pt x="61201" y="0"/>
                                  <a:pt x="61201" y="0"/>
                                </a:cubicBez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117" name="Shape 1117"/>
                        <wps:cNvSpPr/>
                        <wps:spPr>
                          <a:xfrm>
                            <a:off x="1165733" y="2996820"/>
                            <a:ext cx="587464" cy="0"/>
                          </a:xfrm>
                          <a:custGeom>
                            <a:avLst/>
                            <a:gdLst/>
                            <a:ahLst/>
                            <a:cxnLst/>
                            <a:rect l="0" t="0" r="0" b="0"/>
                            <a:pathLst>
                              <a:path w="587464">
                                <a:moveTo>
                                  <a:pt x="587464" y="0"/>
                                </a:moveTo>
                                <a:lnTo>
                                  <a:pt x="0" y="0"/>
                                </a:lnTo>
                              </a:path>
                            </a:pathLst>
                          </a:custGeom>
                          <a:ln w="16510" cap="flat">
                            <a:miter lim="100000"/>
                          </a:ln>
                        </wps:spPr>
                        <wps:style>
                          <a:lnRef idx="1">
                            <a:srgbClr val="221F20"/>
                          </a:lnRef>
                          <a:fillRef idx="0">
                            <a:srgbClr val="000000">
                              <a:alpha val="0"/>
                            </a:srgbClr>
                          </a:fillRef>
                          <a:effectRef idx="0">
                            <a:scrgbClr r="0" g="0" b="0"/>
                          </a:effectRef>
                          <a:fontRef idx="none"/>
                        </wps:style>
                        <wps:bodyPr/>
                      </wps:wsp>
                      <wps:wsp>
                        <wps:cNvPr id="1118" name="Shape 1118"/>
                        <wps:cNvSpPr/>
                        <wps:spPr>
                          <a:xfrm>
                            <a:off x="1090803" y="2958859"/>
                            <a:ext cx="104330" cy="75921"/>
                          </a:xfrm>
                          <a:custGeom>
                            <a:avLst/>
                            <a:gdLst/>
                            <a:ahLst/>
                            <a:cxnLst/>
                            <a:rect l="0" t="0" r="0" b="0"/>
                            <a:pathLst>
                              <a:path w="104330" h="75921">
                                <a:moveTo>
                                  <a:pt x="104330" y="0"/>
                                </a:moveTo>
                                <a:lnTo>
                                  <a:pt x="74943" y="37960"/>
                                </a:lnTo>
                                <a:lnTo>
                                  <a:pt x="104330" y="75921"/>
                                </a:lnTo>
                                <a:lnTo>
                                  <a:pt x="0" y="37960"/>
                                </a:lnTo>
                                <a:lnTo>
                                  <a:pt x="10433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119" name="Shape 1119"/>
                        <wps:cNvSpPr/>
                        <wps:spPr>
                          <a:xfrm>
                            <a:off x="1072134" y="2809964"/>
                            <a:ext cx="681063" cy="0"/>
                          </a:xfrm>
                          <a:custGeom>
                            <a:avLst/>
                            <a:gdLst/>
                            <a:ahLst/>
                            <a:cxnLst/>
                            <a:rect l="0" t="0" r="0" b="0"/>
                            <a:pathLst>
                              <a:path w="681063">
                                <a:moveTo>
                                  <a:pt x="681063" y="0"/>
                                </a:moveTo>
                                <a:lnTo>
                                  <a:pt x="0" y="0"/>
                                </a:lnTo>
                              </a:path>
                            </a:pathLst>
                          </a:custGeom>
                          <a:ln w="16510" cap="flat">
                            <a:miter lim="100000"/>
                          </a:ln>
                        </wps:spPr>
                        <wps:style>
                          <a:lnRef idx="1">
                            <a:srgbClr val="221F20"/>
                          </a:lnRef>
                          <a:fillRef idx="0">
                            <a:srgbClr val="000000">
                              <a:alpha val="0"/>
                            </a:srgbClr>
                          </a:fillRef>
                          <a:effectRef idx="0">
                            <a:scrgbClr r="0" g="0" b="0"/>
                          </a:effectRef>
                          <a:fontRef idx="none"/>
                        </wps:style>
                        <wps:bodyPr/>
                      </wps:wsp>
                      <wps:wsp>
                        <wps:cNvPr id="1120" name="Shape 1120"/>
                        <wps:cNvSpPr/>
                        <wps:spPr>
                          <a:xfrm>
                            <a:off x="997204" y="2772004"/>
                            <a:ext cx="104330" cy="75921"/>
                          </a:xfrm>
                          <a:custGeom>
                            <a:avLst/>
                            <a:gdLst/>
                            <a:ahLst/>
                            <a:cxnLst/>
                            <a:rect l="0" t="0" r="0" b="0"/>
                            <a:pathLst>
                              <a:path w="104330" h="75921">
                                <a:moveTo>
                                  <a:pt x="104330" y="0"/>
                                </a:moveTo>
                                <a:lnTo>
                                  <a:pt x="74943" y="37960"/>
                                </a:lnTo>
                                <a:lnTo>
                                  <a:pt x="104330" y="75921"/>
                                </a:lnTo>
                                <a:lnTo>
                                  <a:pt x="0" y="37960"/>
                                </a:lnTo>
                                <a:lnTo>
                                  <a:pt x="10433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121" name="Shape 1121"/>
                        <wps:cNvSpPr/>
                        <wps:spPr>
                          <a:xfrm>
                            <a:off x="1482534" y="2467953"/>
                            <a:ext cx="270663" cy="0"/>
                          </a:xfrm>
                          <a:custGeom>
                            <a:avLst/>
                            <a:gdLst/>
                            <a:ahLst/>
                            <a:cxnLst/>
                            <a:rect l="0" t="0" r="0" b="0"/>
                            <a:pathLst>
                              <a:path w="270663">
                                <a:moveTo>
                                  <a:pt x="270663" y="0"/>
                                </a:moveTo>
                                <a:lnTo>
                                  <a:pt x="0" y="0"/>
                                </a:lnTo>
                              </a:path>
                            </a:pathLst>
                          </a:custGeom>
                          <a:ln w="16510" cap="flat">
                            <a:miter lim="100000"/>
                          </a:ln>
                        </wps:spPr>
                        <wps:style>
                          <a:lnRef idx="1">
                            <a:srgbClr val="221F20"/>
                          </a:lnRef>
                          <a:fillRef idx="0">
                            <a:srgbClr val="000000">
                              <a:alpha val="0"/>
                            </a:srgbClr>
                          </a:fillRef>
                          <a:effectRef idx="0">
                            <a:scrgbClr r="0" g="0" b="0"/>
                          </a:effectRef>
                          <a:fontRef idx="none"/>
                        </wps:style>
                        <wps:bodyPr/>
                      </wps:wsp>
                      <wps:wsp>
                        <wps:cNvPr id="1122" name="Shape 1122"/>
                        <wps:cNvSpPr/>
                        <wps:spPr>
                          <a:xfrm>
                            <a:off x="1407592" y="2429993"/>
                            <a:ext cx="104330" cy="75921"/>
                          </a:xfrm>
                          <a:custGeom>
                            <a:avLst/>
                            <a:gdLst/>
                            <a:ahLst/>
                            <a:cxnLst/>
                            <a:rect l="0" t="0" r="0" b="0"/>
                            <a:pathLst>
                              <a:path w="104330" h="75921">
                                <a:moveTo>
                                  <a:pt x="104330" y="0"/>
                                </a:moveTo>
                                <a:lnTo>
                                  <a:pt x="74943" y="37960"/>
                                </a:lnTo>
                                <a:lnTo>
                                  <a:pt x="104330" y="75921"/>
                                </a:lnTo>
                                <a:lnTo>
                                  <a:pt x="0" y="37960"/>
                                </a:lnTo>
                                <a:lnTo>
                                  <a:pt x="10433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123" name="Shape 1123"/>
                        <wps:cNvSpPr/>
                        <wps:spPr>
                          <a:xfrm>
                            <a:off x="892137" y="2136763"/>
                            <a:ext cx="861060" cy="0"/>
                          </a:xfrm>
                          <a:custGeom>
                            <a:avLst/>
                            <a:gdLst/>
                            <a:ahLst/>
                            <a:cxnLst/>
                            <a:rect l="0" t="0" r="0" b="0"/>
                            <a:pathLst>
                              <a:path w="861060">
                                <a:moveTo>
                                  <a:pt x="861060" y="0"/>
                                </a:moveTo>
                                <a:lnTo>
                                  <a:pt x="0" y="0"/>
                                </a:lnTo>
                              </a:path>
                            </a:pathLst>
                          </a:custGeom>
                          <a:ln w="16510" cap="flat">
                            <a:miter lim="100000"/>
                          </a:ln>
                        </wps:spPr>
                        <wps:style>
                          <a:lnRef idx="1">
                            <a:srgbClr val="221F20"/>
                          </a:lnRef>
                          <a:fillRef idx="0">
                            <a:srgbClr val="000000">
                              <a:alpha val="0"/>
                            </a:srgbClr>
                          </a:fillRef>
                          <a:effectRef idx="0">
                            <a:scrgbClr r="0" g="0" b="0"/>
                          </a:effectRef>
                          <a:fontRef idx="none"/>
                        </wps:style>
                        <wps:bodyPr/>
                      </wps:wsp>
                      <wps:wsp>
                        <wps:cNvPr id="1124" name="Shape 1124"/>
                        <wps:cNvSpPr/>
                        <wps:spPr>
                          <a:xfrm>
                            <a:off x="817194" y="2098802"/>
                            <a:ext cx="104330" cy="75921"/>
                          </a:xfrm>
                          <a:custGeom>
                            <a:avLst/>
                            <a:gdLst/>
                            <a:ahLst/>
                            <a:cxnLst/>
                            <a:rect l="0" t="0" r="0" b="0"/>
                            <a:pathLst>
                              <a:path w="104330" h="75921">
                                <a:moveTo>
                                  <a:pt x="104330" y="0"/>
                                </a:moveTo>
                                <a:lnTo>
                                  <a:pt x="74943" y="37960"/>
                                </a:lnTo>
                                <a:lnTo>
                                  <a:pt x="104330" y="75921"/>
                                </a:lnTo>
                                <a:lnTo>
                                  <a:pt x="0" y="37960"/>
                                </a:lnTo>
                                <a:lnTo>
                                  <a:pt x="10433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125" name="Shape 1125"/>
                        <wps:cNvSpPr/>
                        <wps:spPr>
                          <a:xfrm>
                            <a:off x="892137" y="1913560"/>
                            <a:ext cx="861060" cy="0"/>
                          </a:xfrm>
                          <a:custGeom>
                            <a:avLst/>
                            <a:gdLst/>
                            <a:ahLst/>
                            <a:cxnLst/>
                            <a:rect l="0" t="0" r="0" b="0"/>
                            <a:pathLst>
                              <a:path w="861060">
                                <a:moveTo>
                                  <a:pt x="861060" y="0"/>
                                </a:moveTo>
                                <a:lnTo>
                                  <a:pt x="0" y="0"/>
                                </a:lnTo>
                              </a:path>
                            </a:pathLst>
                          </a:custGeom>
                          <a:ln w="16510" cap="flat">
                            <a:miter lim="100000"/>
                          </a:ln>
                        </wps:spPr>
                        <wps:style>
                          <a:lnRef idx="1">
                            <a:srgbClr val="221F20"/>
                          </a:lnRef>
                          <a:fillRef idx="0">
                            <a:srgbClr val="000000">
                              <a:alpha val="0"/>
                            </a:srgbClr>
                          </a:fillRef>
                          <a:effectRef idx="0">
                            <a:scrgbClr r="0" g="0" b="0"/>
                          </a:effectRef>
                          <a:fontRef idx="none"/>
                        </wps:style>
                        <wps:bodyPr/>
                      </wps:wsp>
                      <wps:wsp>
                        <wps:cNvPr id="1126" name="Shape 1126"/>
                        <wps:cNvSpPr/>
                        <wps:spPr>
                          <a:xfrm>
                            <a:off x="817194" y="1875600"/>
                            <a:ext cx="104330" cy="75921"/>
                          </a:xfrm>
                          <a:custGeom>
                            <a:avLst/>
                            <a:gdLst/>
                            <a:ahLst/>
                            <a:cxnLst/>
                            <a:rect l="0" t="0" r="0" b="0"/>
                            <a:pathLst>
                              <a:path w="104330" h="75921">
                                <a:moveTo>
                                  <a:pt x="104330" y="0"/>
                                </a:moveTo>
                                <a:lnTo>
                                  <a:pt x="74943" y="37960"/>
                                </a:lnTo>
                                <a:lnTo>
                                  <a:pt x="104330" y="75921"/>
                                </a:lnTo>
                                <a:lnTo>
                                  <a:pt x="0" y="37960"/>
                                </a:lnTo>
                                <a:lnTo>
                                  <a:pt x="10433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127" name="Shape 1127"/>
                        <wps:cNvSpPr/>
                        <wps:spPr>
                          <a:xfrm>
                            <a:off x="892137" y="1650759"/>
                            <a:ext cx="861060" cy="0"/>
                          </a:xfrm>
                          <a:custGeom>
                            <a:avLst/>
                            <a:gdLst/>
                            <a:ahLst/>
                            <a:cxnLst/>
                            <a:rect l="0" t="0" r="0" b="0"/>
                            <a:pathLst>
                              <a:path w="861060">
                                <a:moveTo>
                                  <a:pt x="861060" y="0"/>
                                </a:moveTo>
                                <a:lnTo>
                                  <a:pt x="0" y="0"/>
                                </a:lnTo>
                              </a:path>
                            </a:pathLst>
                          </a:custGeom>
                          <a:ln w="16510" cap="flat">
                            <a:miter lim="100000"/>
                          </a:ln>
                        </wps:spPr>
                        <wps:style>
                          <a:lnRef idx="1">
                            <a:srgbClr val="221F20"/>
                          </a:lnRef>
                          <a:fillRef idx="0">
                            <a:srgbClr val="000000">
                              <a:alpha val="0"/>
                            </a:srgbClr>
                          </a:fillRef>
                          <a:effectRef idx="0">
                            <a:scrgbClr r="0" g="0" b="0"/>
                          </a:effectRef>
                          <a:fontRef idx="none"/>
                        </wps:style>
                        <wps:bodyPr/>
                      </wps:wsp>
                      <wps:wsp>
                        <wps:cNvPr id="1128" name="Shape 1128"/>
                        <wps:cNvSpPr/>
                        <wps:spPr>
                          <a:xfrm>
                            <a:off x="817194" y="1612799"/>
                            <a:ext cx="104330" cy="75921"/>
                          </a:xfrm>
                          <a:custGeom>
                            <a:avLst/>
                            <a:gdLst/>
                            <a:ahLst/>
                            <a:cxnLst/>
                            <a:rect l="0" t="0" r="0" b="0"/>
                            <a:pathLst>
                              <a:path w="104330" h="75921">
                                <a:moveTo>
                                  <a:pt x="104330" y="0"/>
                                </a:moveTo>
                                <a:lnTo>
                                  <a:pt x="74943" y="37960"/>
                                </a:lnTo>
                                <a:lnTo>
                                  <a:pt x="104330" y="75921"/>
                                </a:lnTo>
                                <a:lnTo>
                                  <a:pt x="0" y="37960"/>
                                </a:lnTo>
                                <a:lnTo>
                                  <a:pt x="10433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129" name="Shape 1129"/>
                        <wps:cNvSpPr/>
                        <wps:spPr>
                          <a:xfrm>
                            <a:off x="892137" y="1218756"/>
                            <a:ext cx="861060" cy="0"/>
                          </a:xfrm>
                          <a:custGeom>
                            <a:avLst/>
                            <a:gdLst/>
                            <a:ahLst/>
                            <a:cxnLst/>
                            <a:rect l="0" t="0" r="0" b="0"/>
                            <a:pathLst>
                              <a:path w="861060">
                                <a:moveTo>
                                  <a:pt x="861060" y="0"/>
                                </a:moveTo>
                                <a:lnTo>
                                  <a:pt x="0" y="0"/>
                                </a:lnTo>
                              </a:path>
                            </a:pathLst>
                          </a:custGeom>
                          <a:ln w="16510" cap="flat">
                            <a:miter lim="100000"/>
                          </a:ln>
                        </wps:spPr>
                        <wps:style>
                          <a:lnRef idx="1">
                            <a:srgbClr val="221F20"/>
                          </a:lnRef>
                          <a:fillRef idx="0">
                            <a:srgbClr val="000000">
                              <a:alpha val="0"/>
                            </a:srgbClr>
                          </a:fillRef>
                          <a:effectRef idx="0">
                            <a:scrgbClr r="0" g="0" b="0"/>
                          </a:effectRef>
                          <a:fontRef idx="none"/>
                        </wps:style>
                        <wps:bodyPr/>
                      </wps:wsp>
                      <wps:wsp>
                        <wps:cNvPr id="1130" name="Shape 1130"/>
                        <wps:cNvSpPr/>
                        <wps:spPr>
                          <a:xfrm>
                            <a:off x="817194" y="1180795"/>
                            <a:ext cx="104330" cy="75921"/>
                          </a:xfrm>
                          <a:custGeom>
                            <a:avLst/>
                            <a:gdLst/>
                            <a:ahLst/>
                            <a:cxnLst/>
                            <a:rect l="0" t="0" r="0" b="0"/>
                            <a:pathLst>
                              <a:path w="104330" h="75921">
                                <a:moveTo>
                                  <a:pt x="104330" y="0"/>
                                </a:moveTo>
                                <a:lnTo>
                                  <a:pt x="74943" y="37960"/>
                                </a:lnTo>
                                <a:lnTo>
                                  <a:pt x="104330" y="75921"/>
                                </a:lnTo>
                                <a:lnTo>
                                  <a:pt x="0" y="37960"/>
                                </a:lnTo>
                                <a:lnTo>
                                  <a:pt x="10433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131" name="Shape 1131"/>
                        <wps:cNvSpPr/>
                        <wps:spPr>
                          <a:xfrm>
                            <a:off x="668934" y="617563"/>
                            <a:ext cx="1084263" cy="0"/>
                          </a:xfrm>
                          <a:custGeom>
                            <a:avLst/>
                            <a:gdLst/>
                            <a:ahLst/>
                            <a:cxnLst/>
                            <a:rect l="0" t="0" r="0" b="0"/>
                            <a:pathLst>
                              <a:path w="1084263">
                                <a:moveTo>
                                  <a:pt x="1084263" y="0"/>
                                </a:moveTo>
                                <a:lnTo>
                                  <a:pt x="0" y="0"/>
                                </a:lnTo>
                              </a:path>
                            </a:pathLst>
                          </a:custGeom>
                          <a:ln w="16510" cap="flat">
                            <a:miter lim="100000"/>
                          </a:ln>
                        </wps:spPr>
                        <wps:style>
                          <a:lnRef idx="1">
                            <a:srgbClr val="221F20"/>
                          </a:lnRef>
                          <a:fillRef idx="0">
                            <a:srgbClr val="000000">
                              <a:alpha val="0"/>
                            </a:srgbClr>
                          </a:fillRef>
                          <a:effectRef idx="0">
                            <a:scrgbClr r="0" g="0" b="0"/>
                          </a:effectRef>
                          <a:fontRef idx="none"/>
                        </wps:style>
                        <wps:bodyPr/>
                      </wps:wsp>
                      <wps:wsp>
                        <wps:cNvPr id="1132" name="Shape 1132"/>
                        <wps:cNvSpPr/>
                        <wps:spPr>
                          <a:xfrm>
                            <a:off x="593992" y="579603"/>
                            <a:ext cx="104330" cy="75921"/>
                          </a:xfrm>
                          <a:custGeom>
                            <a:avLst/>
                            <a:gdLst/>
                            <a:ahLst/>
                            <a:cxnLst/>
                            <a:rect l="0" t="0" r="0" b="0"/>
                            <a:pathLst>
                              <a:path w="104330" h="75921">
                                <a:moveTo>
                                  <a:pt x="104330" y="0"/>
                                </a:moveTo>
                                <a:lnTo>
                                  <a:pt x="74943" y="37960"/>
                                </a:lnTo>
                                <a:lnTo>
                                  <a:pt x="104330" y="75921"/>
                                </a:lnTo>
                                <a:lnTo>
                                  <a:pt x="0" y="37960"/>
                                </a:lnTo>
                                <a:lnTo>
                                  <a:pt x="10433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133" name="Shape 1133"/>
                        <wps:cNvSpPr/>
                        <wps:spPr>
                          <a:xfrm>
                            <a:off x="366535" y="37960"/>
                            <a:ext cx="1386662" cy="0"/>
                          </a:xfrm>
                          <a:custGeom>
                            <a:avLst/>
                            <a:gdLst/>
                            <a:ahLst/>
                            <a:cxnLst/>
                            <a:rect l="0" t="0" r="0" b="0"/>
                            <a:pathLst>
                              <a:path w="1386662">
                                <a:moveTo>
                                  <a:pt x="1386662" y="0"/>
                                </a:moveTo>
                                <a:lnTo>
                                  <a:pt x="0" y="0"/>
                                </a:lnTo>
                              </a:path>
                            </a:pathLst>
                          </a:custGeom>
                          <a:ln w="16510" cap="flat">
                            <a:miter lim="100000"/>
                          </a:ln>
                        </wps:spPr>
                        <wps:style>
                          <a:lnRef idx="1">
                            <a:srgbClr val="221F20"/>
                          </a:lnRef>
                          <a:fillRef idx="0">
                            <a:srgbClr val="000000">
                              <a:alpha val="0"/>
                            </a:srgbClr>
                          </a:fillRef>
                          <a:effectRef idx="0">
                            <a:scrgbClr r="0" g="0" b="0"/>
                          </a:effectRef>
                          <a:fontRef idx="none"/>
                        </wps:style>
                        <wps:bodyPr/>
                      </wps:wsp>
                      <wps:wsp>
                        <wps:cNvPr id="1134" name="Shape 1134"/>
                        <wps:cNvSpPr/>
                        <wps:spPr>
                          <a:xfrm>
                            <a:off x="291592" y="0"/>
                            <a:ext cx="104330" cy="75921"/>
                          </a:xfrm>
                          <a:custGeom>
                            <a:avLst/>
                            <a:gdLst/>
                            <a:ahLst/>
                            <a:cxnLst/>
                            <a:rect l="0" t="0" r="0" b="0"/>
                            <a:pathLst>
                              <a:path w="104330" h="75921">
                                <a:moveTo>
                                  <a:pt x="104330" y="0"/>
                                </a:moveTo>
                                <a:lnTo>
                                  <a:pt x="74943" y="37960"/>
                                </a:lnTo>
                                <a:lnTo>
                                  <a:pt x="104330" y="75921"/>
                                </a:lnTo>
                                <a:lnTo>
                                  <a:pt x="0" y="37960"/>
                                </a:lnTo>
                                <a:lnTo>
                                  <a:pt x="10433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135" name="Shape 1135"/>
                        <wps:cNvSpPr/>
                        <wps:spPr>
                          <a:xfrm>
                            <a:off x="145555" y="2555989"/>
                            <a:ext cx="711238" cy="1082180"/>
                          </a:xfrm>
                          <a:custGeom>
                            <a:avLst/>
                            <a:gdLst/>
                            <a:ahLst/>
                            <a:cxnLst/>
                            <a:rect l="0" t="0" r="0" b="0"/>
                            <a:pathLst>
                              <a:path w="711238" h="1082180">
                                <a:moveTo>
                                  <a:pt x="711238" y="0"/>
                                </a:moveTo>
                                <a:lnTo>
                                  <a:pt x="0" y="1082180"/>
                                </a:lnTo>
                              </a:path>
                            </a:pathLst>
                          </a:custGeom>
                          <a:ln w="16510" cap="flat">
                            <a:miter lim="100000"/>
                          </a:ln>
                        </wps:spPr>
                        <wps:style>
                          <a:lnRef idx="1">
                            <a:srgbClr val="221F20"/>
                          </a:lnRef>
                          <a:fillRef idx="0">
                            <a:srgbClr val="000000">
                              <a:alpha val="0"/>
                            </a:srgbClr>
                          </a:fillRef>
                          <a:effectRef idx="0">
                            <a:scrgbClr r="0" g="0" b="0"/>
                          </a:effectRef>
                          <a:fontRef idx="none"/>
                        </wps:style>
                        <wps:bodyPr/>
                      </wps:wsp>
                      <wps:wsp>
                        <wps:cNvPr id="1136" name="Shape 1136"/>
                        <wps:cNvSpPr/>
                        <wps:spPr>
                          <a:xfrm>
                            <a:off x="104394" y="3592754"/>
                            <a:ext cx="89027" cy="108039"/>
                          </a:xfrm>
                          <a:custGeom>
                            <a:avLst/>
                            <a:gdLst/>
                            <a:ahLst/>
                            <a:cxnLst/>
                            <a:rect l="0" t="0" r="0" b="0"/>
                            <a:pathLst>
                              <a:path w="89027" h="108039">
                                <a:moveTo>
                                  <a:pt x="25578" y="0"/>
                                </a:moveTo>
                                <a:lnTo>
                                  <a:pt x="41161" y="45415"/>
                                </a:lnTo>
                                <a:lnTo>
                                  <a:pt x="89027" y="41707"/>
                                </a:lnTo>
                                <a:lnTo>
                                  <a:pt x="0" y="108039"/>
                                </a:lnTo>
                                <a:lnTo>
                                  <a:pt x="25578"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137" name="Shape 1137"/>
                        <wps:cNvSpPr/>
                        <wps:spPr>
                          <a:xfrm>
                            <a:off x="196926" y="2494788"/>
                            <a:ext cx="645465" cy="67780"/>
                          </a:xfrm>
                          <a:custGeom>
                            <a:avLst/>
                            <a:gdLst/>
                            <a:ahLst/>
                            <a:cxnLst/>
                            <a:rect l="0" t="0" r="0" b="0"/>
                            <a:pathLst>
                              <a:path w="645465" h="67780">
                                <a:moveTo>
                                  <a:pt x="645465" y="0"/>
                                </a:moveTo>
                                <a:lnTo>
                                  <a:pt x="0" y="67780"/>
                                </a:lnTo>
                              </a:path>
                            </a:pathLst>
                          </a:custGeom>
                          <a:ln w="16510" cap="flat">
                            <a:miter lim="100000"/>
                          </a:ln>
                        </wps:spPr>
                        <wps:style>
                          <a:lnRef idx="1">
                            <a:srgbClr val="221F20"/>
                          </a:lnRef>
                          <a:fillRef idx="0">
                            <a:srgbClr val="000000">
                              <a:alpha val="0"/>
                            </a:srgbClr>
                          </a:fillRef>
                          <a:effectRef idx="0">
                            <a:scrgbClr r="0" g="0" b="0"/>
                          </a:effectRef>
                          <a:fontRef idx="none"/>
                        </wps:style>
                        <wps:bodyPr/>
                      </wps:wsp>
                      <wps:wsp>
                        <wps:cNvPr id="1138" name="Shape 1138"/>
                        <wps:cNvSpPr/>
                        <wps:spPr>
                          <a:xfrm>
                            <a:off x="122403" y="2521738"/>
                            <a:ext cx="107721" cy="75514"/>
                          </a:xfrm>
                          <a:custGeom>
                            <a:avLst/>
                            <a:gdLst/>
                            <a:ahLst/>
                            <a:cxnLst/>
                            <a:rect l="0" t="0" r="0" b="0"/>
                            <a:pathLst>
                              <a:path w="107721" h="75514">
                                <a:moveTo>
                                  <a:pt x="99797" y="0"/>
                                </a:moveTo>
                                <a:lnTo>
                                  <a:pt x="74536" y="40830"/>
                                </a:lnTo>
                                <a:lnTo>
                                  <a:pt x="107721" y="75514"/>
                                </a:lnTo>
                                <a:lnTo>
                                  <a:pt x="0" y="48654"/>
                                </a:lnTo>
                                <a:lnTo>
                                  <a:pt x="99797"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139" name="Shape 1139"/>
                        <wps:cNvSpPr/>
                        <wps:spPr>
                          <a:xfrm>
                            <a:off x="196533" y="2365337"/>
                            <a:ext cx="656666" cy="97053"/>
                          </a:xfrm>
                          <a:custGeom>
                            <a:avLst/>
                            <a:gdLst/>
                            <a:ahLst/>
                            <a:cxnLst/>
                            <a:rect l="0" t="0" r="0" b="0"/>
                            <a:pathLst>
                              <a:path w="656666" h="97053">
                                <a:moveTo>
                                  <a:pt x="656666" y="97053"/>
                                </a:moveTo>
                                <a:lnTo>
                                  <a:pt x="0" y="0"/>
                                </a:lnTo>
                              </a:path>
                            </a:pathLst>
                          </a:custGeom>
                          <a:ln w="16510" cap="flat">
                            <a:miter lim="100000"/>
                          </a:ln>
                        </wps:spPr>
                        <wps:style>
                          <a:lnRef idx="1">
                            <a:srgbClr val="221F20"/>
                          </a:lnRef>
                          <a:fillRef idx="0">
                            <a:srgbClr val="000000">
                              <a:alpha val="0"/>
                            </a:srgbClr>
                          </a:fillRef>
                          <a:effectRef idx="0">
                            <a:scrgbClr r="0" g="0" b="0"/>
                          </a:effectRef>
                          <a:fontRef idx="none"/>
                        </wps:style>
                        <wps:bodyPr/>
                      </wps:wsp>
                      <wps:wsp>
                        <wps:cNvPr id="1140" name="Shape 1140"/>
                        <wps:cNvSpPr/>
                        <wps:spPr>
                          <a:xfrm>
                            <a:off x="122403" y="2332088"/>
                            <a:ext cx="108763" cy="75108"/>
                          </a:xfrm>
                          <a:custGeom>
                            <a:avLst/>
                            <a:gdLst/>
                            <a:ahLst/>
                            <a:cxnLst/>
                            <a:rect l="0" t="0" r="0" b="0"/>
                            <a:pathLst>
                              <a:path w="108763" h="75108">
                                <a:moveTo>
                                  <a:pt x="108763" y="0"/>
                                </a:moveTo>
                                <a:lnTo>
                                  <a:pt x="74130" y="33249"/>
                                </a:lnTo>
                                <a:lnTo>
                                  <a:pt x="97663" y="75108"/>
                                </a:lnTo>
                                <a:lnTo>
                                  <a:pt x="0" y="22301"/>
                                </a:lnTo>
                                <a:lnTo>
                                  <a:pt x="108763"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g:wgp>
                  </a:graphicData>
                </a:graphic>
              </wp:anchor>
            </w:drawing>
          </mc:Choice>
          <mc:Fallback xmlns:a="http://schemas.openxmlformats.org/drawingml/2006/main">
            <w:pict>
              <v:group id="Group 636394" style="width:138.047pt;height:364.677pt;position:absolute;mso-position-horizontal-relative:text;mso-position-horizontal:absolute;margin-left:219.118pt;mso-position-vertical-relative:text;margin-top:-17.106pt;" coordsize="17531,46313">
                <v:rect id="Rectangle 1062" style="position:absolute;width:3519;height:2506;left:909;top:10631;" filled="f" stroked="f">
                  <v:textbox inset="0,0,0,0">
                    <w:txbxContent>
                      <w:p>
                        <w:pPr>
                          <w:spacing w:before="0" w:after="160" w:line="259" w:lineRule="auto"/>
                          <w:ind w:left="0" w:right="0" w:firstLine="0"/>
                          <w:jc w:val="left"/>
                        </w:pPr>
                        <w:r>
                          <w:rPr>
                            <w:w w:val="96"/>
                            <w:sz w:val="22"/>
                          </w:rPr>
                          <w:t xml:space="preserve">K</w:t>
                        </w:r>
                        <w:r>
                          <w:rPr>
                            <w:spacing w:val="-5"/>
                            <w:w w:val="96"/>
                            <w:sz w:val="22"/>
                          </w:rPr>
                          <w:t xml:space="preserve"> </w:t>
                        </w:r>
                        <w:r>
                          <w:rPr>
                            <w:w w:val="96"/>
                            <w:sz w:val="22"/>
                          </w:rPr>
                          <w:t xml:space="preserve">vú</w:t>
                        </w:r>
                      </w:p>
                    </w:txbxContent>
                  </v:textbox>
                </v:rect>
                <v:rect id="Rectangle 1075" style="position:absolute;width:5748;height:2506;left:9035;top:23681;" filled="f" stroked="f">
                  <v:textbox inset="0,0,0,0">
                    <w:txbxContent>
                      <w:p>
                        <w:pPr>
                          <w:spacing w:before="0" w:after="160" w:line="259" w:lineRule="auto"/>
                          <w:ind w:left="0" w:right="0" w:firstLine="0"/>
                          <w:jc w:val="left"/>
                        </w:pPr>
                        <w:r>
                          <w:rPr>
                            <w:w w:val="98"/>
                            <w:sz w:val="22"/>
                          </w:rPr>
                          <w:t xml:space="preserve">Béo</w:t>
                        </w:r>
                        <w:r>
                          <w:rPr>
                            <w:spacing w:val="-5"/>
                            <w:w w:val="98"/>
                            <w:sz w:val="22"/>
                          </w:rPr>
                          <w:t xml:space="preserve"> </w:t>
                        </w:r>
                        <w:r>
                          <w:rPr>
                            <w:w w:val="98"/>
                            <w:sz w:val="22"/>
                          </w:rPr>
                          <w:t xml:space="preserve">phì</w:t>
                        </w:r>
                      </w:p>
                    </w:txbxContent>
                  </v:textbox>
                </v:rect>
                <v:shape id="Shape 1085" style="position:absolute;width:359;height:360;left:2250;top:13247;" coordsize="35992,36004" path="m17996,0c27940,0,35992,8064,35992,18009c35992,27940,27940,36004,17996,36004c8052,36004,0,27940,0,18009c0,8064,8052,0,17996,0x">
                  <v:stroke weight="0pt" endcap="flat" joinstyle="miter" miterlimit="4" on="false" color="#000000" opacity="0"/>
                  <v:fill on="true" color="#221f20"/>
                </v:shape>
                <v:shape id="Shape 1091" style="position:absolute;width:3347;height:6282;left:0;top:881;" coordsize="334797,628205" path="m0,0c0,0,91796,21603,152997,66599c214198,111608,239395,145796,241198,216002c243002,286207,232194,356400,257404,399605c282601,442798,334797,496799,295199,549008c255600,601205,219596,610210,176403,599402c133198,588607,91796,561607,34201,628205">
                  <v:stroke weight="1pt" endcap="flat" joinstyle="miter" miterlimit="4" on="true" color="#221f20"/>
                  <v:fill on="false" color="#000000" opacity="0"/>
                </v:shape>
                <v:shape id="Shape 1092" style="position:absolute;width:7092;height:18737;left:917;top:5669;" coordsize="709206,1873796" path="m43206,0c43206,0,43206,16192,21603,50406c0,84595,9004,179997,79210,228600c149403,277203,273609,329400,361810,376200c449999,422999,507607,457200,531000,635394c554406,813600,545402,1006208,581406,1152004c617411,1297800,658800,1391399,684009,1503007c709206,1614602,705600,1873796,705600,1873796">
                  <v:stroke weight="1pt" endcap="flat" joinstyle="miter" miterlimit="4" on="true" color="#221f20"/>
                  <v:fill on="false" color="#000000" opacity="0"/>
                </v:shape>
                <v:shape id="Shape 1093" style="position:absolute;width:3996;height:5219;left:6785;top:25055;" coordsize="399605,521995" path="m127800,3594c127800,3594,118795,109791,151206,163792c183604,217792,232194,280797,282600,327609c332994,374396,365404,397802,370802,408610c376199,419392,372605,444602,358203,424802c343802,404990,302399,394195,302399,394195c302399,394195,363601,421195,381597,451802c399605,482397,379806,491401,361797,478803c343802,466204,271805,404990,271805,404990c271805,404990,385204,485991,370802,503999c356400,521995,221399,410401,221399,410401c221399,410401,351003,511201,314998,507606c279006,503999,109804,343802,109804,343802c109804,343802,90005,458991,70205,457200c50406,455397,52197,430200,52197,341998c52197,253797,41402,165595,34201,129603c27000,93599,0,0,0,0">
                  <v:stroke weight="1pt" endcap="flat" joinstyle="miter" miterlimit="4" on="true" color="#221f20"/>
                  <v:fill on="false" color="#000000" opacity="0"/>
                </v:shape>
                <v:shape id="Shape 1094" style="position:absolute;width:4427;height:21311;left:989;top:25001;" coordsize="442798,2131199" path="m435597,23406c435597,23406,442798,64808,385191,300596c327597,536410,324003,642607,314998,797395c305994,952208,331203,1009802,334797,1128598c338392,1247407,322199,1375194,305994,1461592c289801,1548003,268199,1684795,271793,1744193c275399,1803603,280797,1864792,307798,1940395c334797,2015998,376200,2053806,365392,2064601c354597,2075396,324003,2042998,324003,2042998c324003,2042998,356400,2080806,327597,2096998c298793,2113204,287998,2046605,287998,2046605c287998,2046605,305994,2107806,271793,2116798c237592,2125802,237592,2059203,237592,2059203c237592,2059203,251994,2118601,217793,2122208c183592,2125802,179997,2055609,179997,2055609c179997,2055609,208801,2120392,154801,2125802c100800,2131199,124194,2069999,125997,2041207c127800,2012391,145796,1924202,154801,1855800c163792,1787398,165595,1657794,156591,1578598c147600,1499400,115202,1353591,93599,1278001c71996,1202398,89992,1047611,91796,966609c93599,885609,104394,678599,75603,511201c46799,343802,0,0,0,0">
                  <v:stroke weight="1pt" endcap="flat" joinstyle="miter" miterlimit="4" on="true" color="#221f20"/>
                  <v:fill on="false" color="#000000" opacity="0"/>
                </v:shape>
                <v:shape id="Shape 1095" style="position:absolute;width:5544;height:10638;left:917;top:13193;" coordsize="554406,1063803" path="m554406,1063803c554406,1063803,509410,883806,475209,804609c441008,725399,437400,576009,419405,475196c401409,374409,361810,279007,324002,203403c319469,194335,315328,184519,311531,174244c283769,98971,275399,0,275399,0c275399,0,297002,79210,271805,115214c236499,165634,201600,190805,140411,192596c79210,194399,16205,133210,0,117005">
                  <v:stroke weight="1pt" endcap="flat" joinstyle="miter" miterlimit="4" on="true" color="#221f20"/>
                  <v:fill on="false" color="#000000" opacity="0"/>
                </v:shape>
                <v:shape id="Shape 1096" style="position:absolute;width:2033;height:8874;left:3419;top:14903;" coordsize="203391,887400" path="m192596,887400c192596,887400,203391,831596,179997,755993c156591,680390,77394,516598,44996,432003c12598,347396,0,320396,8992,221399c17996,122403,61201,0,61201,0">
                  <v:stroke weight="1pt" endcap="flat" joinstyle="miter" miterlimit="4" on="true" color="#221f20"/>
                  <v:fill on="false" color="#000000" opacity="0"/>
                </v:shape>
                <v:shape id="Shape 1117" style="position:absolute;width:5874;height:0;left:11657;top:29968;" coordsize="587464,0" path="m587464,0l0,0">
                  <v:stroke weight="1.3pt" endcap="flat" joinstyle="miter" miterlimit="4" on="true" color="#221f20"/>
                  <v:fill on="false" color="#000000" opacity="0"/>
                </v:shape>
                <v:shape id="Shape 1118" style="position:absolute;width:1043;height:759;left:10908;top:29588;" coordsize="104330,75921" path="m104330,0l74943,37960l104330,75921l0,37960l104330,0x">
                  <v:stroke weight="0pt" endcap="flat" joinstyle="miter" miterlimit="4" on="false" color="#000000" opacity="0"/>
                  <v:fill on="true" color="#221f20"/>
                </v:shape>
                <v:shape id="Shape 1119" style="position:absolute;width:6810;height:0;left:10721;top:28099;" coordsize="681063,0" path="m681063,0l0,0">
                  <v:stroke weight="1.3pt" endcap="flat" joinstyle="miter" miterlimit="4" on="true" color="#221f20"/>
                  <v:fill on="false" color="#000000" opacity="0"/>
                </v:shape>
                <v:shape id="Shape 1120" style="position:absolute;width:1043;height:759;left:9972;top:27720;" coordsize="104330,75921" path="m104330,0l74943,37960l104330,75921l0,37960l104330,0x">
                  <v:stroke weight="0pt" endcap="flat" joinstyle="miter" miterlimit="4" on="false" color="#000000" opacity="0"/>
                  <v:fill on="true" color="#221f20"/>
                </v:shape>
                <v:shape id="Shape 1121" style="position:absolute;width:2706;height:0;left:14825;top:24679;" coordsize="270663,0" path="m270663,0l0,0">
                  <v:stroke weight="1.3pt" endcap="flat" joinstyle="miter" miterlimit="4" on="true" color="#221f20"/>
                  <v:fill on="false" color="#000000" opacity="0"/>
                </v:shape>
                <v:shape id="Shape 1122" style="position:absolute;width:1043;height:759;left:14075;top:24299;" coordsize="104330,75921" path="m104330,0l74943,37960l104330,75921l0,37960l104330,0x">
                  <v:stroke weight="0pt" endcap="flat" joinstyle="miter" miterlimit="4" on="false" color="#000000" opacity="0"/>
                  <v:fill on="true" color="#221f20"/>
                </v:shape>
                <v:shape id="Shape 1123" style="position:absolute;width:8610;height:0;left:8921;top:21367;" coordsize="861060,0" path="m861060,0l0,0">
                  <v:stroke weight="1.3pt" endcap="flat" joinstyle="miter" miterlimit="4" on="true" color="#221f20"/>
                  <v:fill on="false" color="#000000" opacity="0"/>
                </v:shape>
                <v:shape id="Shape 1124" style="position:absolute;width:1043;height:759;left:8171;top:20988;" coordsize="104330,75921" path="m104330,0l74943,37960l104330,75921l0,37960l104330,0x">
                  <v:stroke weight="0pt" endcap="flat" joinstyle="miter" miterlimit="4" on="false" color="#000000" opacity="0"/>
                  <v:fill on="true" color="#221f20"/>
                </v:shape>
                <v:shape id="Shape 1125" style="position:absolute;width:8610;height:0;left:8921;top:19135;" coordsize="861060,0" path="m861060,0l0,0">
                  <v:stroke weight="1.3pt" endcap="flat" joinstyle="miter" miterlimit="4" on="true" color="#221f20"/>
                  <v:fill on="false" color="#000000" opacity="0"/>
                </v:shape>
                <v:shape id="Shape 1126" style="position:absolute;width:1043;height:759;left:8171;top:18756;" coordsize="104330,75921" path="m104330,0l74943,37960l104330,75921l0,37960l104330,0x">
                  <v:stroke weight="0pt" endcap="flat" joinstyle="miter" miterlimit="4" on="false" color="#000000" opacity="0"/>
                  <v:fill on="true" color="#221f20"/>
                </v:shape>
                <v:shape id="Shape 1127" style="position:absolute;width:8610;height:0;left:8921;top:16507;" coordsize="861060,0" path="m861060,0l0,0">
                  <v:stroke weight="1.3pt" endcap="flat" joinstyle="miter" miterlimit="4" on="true" color="#221f20"/>
                  <v:fill on="false" color="#000000" opacity="0"/>
                </v:shape>
                <v:shape id="Shape 1128" style="position:absolute;width:1043;height:759;left:8171;top:16127;" coordsize="104330,75921" path="m104330,0l74943,37960l104330,75921l0,37960l104330,0x">
                  <v:stroke weight="0pt" endcap="flat" joinstyle="miter" miterlimit="4" on="false" color="#000000" opacity="0"/>
                  <v:fill on="true" color="#221f20"/>
                </v:shape>
                <v:shape id="Shape 1129" style="position:absolute;width:8610;height:0;left:8921;top:12187;" coordsize="861060,0" path="m861060,0l0,0">
                  <v:stroke weight="1.3pt" endcap="flat" joinstyle="miter" miterlimit="4" on="true" color="#221f20"/>
                  <v:fill on="false" color="#000000" opacity="0"/>
                </v:shape>
                <v:shape id="Shape 1130" style="position:absolute;width:1043;height:759;left:8171;top:11807;" coordsize="104330,75921" path="m104330,0l74943,37960l104330,75921l0,37960l104330,0x">
                  <v:stroke weight="0pt" endcap="flat" joinstyle="miter" miterlimit="4" on="false" color="#000000" opacity="0"/>
                  <v:fill on="true" color="#221f20"/>
                </v:shape>
                <v:shape id="Shape 1131" style="position:absolute;width:10842;height:0;left:6689;top:6175;" coordsize="1084263,0" path="m1084263,0l0,0">
                  <v:stroke weight="1.3pt" endcap="flat" joinstyle="miter" miterlimit="4" on="true" color="#221f20"/>
                  <v:fill on="false" color="#000000" opacity="0"/>
                </v:shape>
                <v:shape id="Shape 1132" style="position:absolute;width:1043;height:759;left:5939;top:5796;" coordsize="104330,75921" path="m104330,0l74943,37960l104330,75921l0,37960l104330,0x">
                  <v:stroke weight="0pt" endcap="flat" joinstyle="miter" miterlimit="4" on="false" color="#000000" opacity="0"/>
                  <v:fill on="true" color="#221f20"/>
                </v:shape>
                <v:shape id="Shape 1133" style="position:absolute;width:13866;height:0;left:3665;top:379;" coordsize="1386662,0" path="m1386662,0l0,0">
                  <v:stroke weight="1.3pt" endcap="flat" joinstyle="miter" miterlimit="4" on="true" color="#221f20"/>
                  <v:fill on="false" color="#000000" opacity="0"/>
                </v:shape>
                <v:shape id="Shape 1134" style="position:absolute;width:1043;height:759;left:2915;top:0;" coordsize="104330,75921" path="m104330,0l74943,37960l104330,75921l0,37960l104330,0x">
                  <v:stroke weight="0pt" endcap="flat" joinstyle="miter" miterlimit="4" on="false" color="#000000" opacity="0"/>
                  <v:fill on="true" color="#221f20"/>
                </v:shape>
                <v:shape id="Shape 1135" style="position:absolute;width:7112;height:10821;left:1455;top:25559;" coordsize="711238,1082180" path="m711238,0l0,1082180">
                  <v:stroke weight="1.3pt" endcap="flat" joinstyle="miter" miterlimit="4" on="true" color="#221f20"/>
                  <v:fill on="false" color="#000000" opacity="0"/>
                </v:shape>
                <v:shape id="Shape 1136" style="position:absolute;width:890;height:1080;left:1043;top:35927;" coordsize="89027,108039" path="m25578,0l41161,45415l89027,41707l0,108039l25578,0x">
                  <v:stroke weight="0pt" endcap="flat" joinstyle="miter" miterlimit="4" on="false" color="#000000" opacity="0"/>
                  <v:fill on="true" color="#221f20"/>
                </v:shape>
                <v:shape id="Shape 1137" style="position:absolute;width:6454;height:677;left:1969;top:24947;" coordsize="645465,67780" path="m645465,0l0,67780">
                  <v:stroke weight="1.3pt" endcap="flat" joinstyle="miter" miterlimit="4" on="true" color="#221f20"/>
                  <v:fill on="false" color="#000000" opacity="0"/>
                </v:shape>
                <v:shape id="Shape 1138" style="position:absolute;width:1077;height:755;left:1224;top:25217;" coordsize="107721,75514" path="m99797,0l74536,40830l107721,75514l0,48654l99797,0x">
                  <v:stroke weight="0pt" endcap="flat" joinstyle="miter" miterlimit="4" on="false" color="#000000" opacity="0"/>
                  <v:fill on="true" color="#221f20"/>
                </v:shape>
                <v:shape id="Shape 1139" style="position:absolute;width:6566;height:970;left:1965;top:23653;" coordsize="656666,97053" path="m656666,97053l0,0">
                  <v:stroke weight="1.3pt" endcap="flat" joinstyle="miter" miterlimit="4" on="true" color="#221f20"/>
                  <v:fill on="false" color="#000000" opacity="0"/>
                </v:shape>
                <v:shape id="Shape 1140" style="position:absolute;width:1087;height:751;left:1224;top:23320;" coordsize="108763,75108" path="m108763,0l74130,33249l97663,75108l0,22301l108763,0x">
                  <v:stroke weight="0pt" endcap="flat" joinstyle="miter" miterlimit="4" on="false" color="#000000" opacity="0"/>
                  <v:fill on="true" color="#221f20"/>
                </v:shape>
                <w10:wrap type="square"/>
              </v:group>
            </w:pict>
          </mc:Fallback>
        </mc:AlternateContent>
      </w:r>
      <w:r>
        <w:rPr>
          <w:sz w:val="22"/>
        </w:rPr>
        <w:t>Sâu răng</w:t>
      </w:r>
    </w:p>
    <w:p w14:paraId="5D9A65B7" w14:textId="77777777" w:rsidR="00A361FB" w:rsidRDefault="00000000">
      <w:pPr>
        <w:spacing w:after="315" w:line="265" w:lineRule="auto"/>
        <w:ind w:left="737" w:right="147" w:hanging="10"/>
        <w:jc w:val="left"/>
      </w:pPr>
      <w:r>
        <w:rPr>
          <w:sz w:val="22"/>
        </w:rPr>
        <w:t>FluorBướu cổĐường ngọt</w:t>
      </w:r>
    </w:p>
    <w:p w14:paraId="073D124C" w14:textId="77777777" w:rsidR="00A361FB" w:rsidRDefault="00000000">
      <w:pPr>
        <w:spacing w:after="70" w:line="265" w:lineRule="auto"/>
        <w:ind w:left="859" w:right="1701" w:hanging="10"/>
        <w:jc w:val="left"/>
      </w:pPr>
      <w:r>
        <w:rPr>
          <w:sz w:val="22"/>
        </w:rPr>
        <w:t>I od</w:t>
      </w:r>
    </w:p>
    <w:p w14:paraId="4CF3A7E7" w14:textId="77777777" w:rsidR="00A361FB" w:rsidRDefault="00000000">
      <w:pPr>
        <w:spacing w:after="154" w:line="270" w:lineRule="auto"/>
        <w:ind w:left="4392" w:right="737" w:hanging="10"/>
        <w:jc w:val="right"/>
      </w:pPr>
      <w:r>
        <w:rPr>
          <w:sz w:val="22"/>
        </w:rPr>
        <w:t>Chất béo</w:t>
      </w:r>
    </w:p>
    <w:p w14:paraId="3A7D2EE5" w14:textId="77777777" w:rsidR="00A361FB" w:rsidRDefault="00000000">
      <w:pPr>
        <w:spacing w:after="36" w:line="259" w:lineRule="auto"/>
        <w:ind w:left="1450" w:right="851" w:hanging="10"/>
        <w:jc w:val="center"/>
      </w:pPr>
      <w:r>
        <w:rPr>
          <w:sz w:val="20"/>
        </w:rPr>
        <w:t>Tim mạch</w:t>
      </w:r>
    </w:p>
    <w:p w14:paraId="6F7CE932" w14:textId="77777777" w:rsidR="00A361FB" w:rsidRDefault="00000000">
      <w:pPr>
        <w:spacing w:after="42" w:line="265" w:lineRule="auto"/>
        <w:ind w:left="440" w:right="147" w:hanging="163"/>
        <w:jc w:val="left"/>
      </w:pPr>
      <w:r>
        <w:rPr>
          <w:sz w:val="22"/>
        </w:rPr>
        <w:t>? Chất béo Chất béo no cần thiết</w:t>
      </w:r>
      <w:r>
        <w:rPr>
          <w:sz w:val="20"/>
        </w:rPr>
        <w:t>Gan</w:t>
      </w:r>
    </w:p>
    <w:p w14:paraId="260B137C" w14:textId="77777777" w:rsidR="00A361FB" w:rsidRDefault="00000000">
      <w:pPr>
        <w:spacing w:after="105" w:line="270" w:lineRule="auto"/>
        <w:ind w:left="4392" w:right="1042" w:hanging="10"/>
        <w:jc w:val="right"/>
      </w:pPr>
      <w:r>
        <w:rPr>
          <w:sz w:val="22"/>
        </w:rPr>
        <w:t>Rượu</w:t>
      </w:r>
    </w:p>
    <w:p w14:paraId="11F73A51" w14:textId="77777777" w:rsidR="00A361FB" w:rsidRDefault="00000000">
      <w:pPr>
        <w:spacing w:after="70" w:line="265" w:lineRule="auto"/>
        <w:ind w:left="295" w:right="147" w:hanging="10"/>
        <w:jc w:val="left"/>
      </w:pPr>
      <w:r>
        <w:rPr>
          <w:sz w:val="22"/>
        </w:rPr>
        <w:t>Vitamin C</w:t>
      </w:r>
      <w:r>
        <w:rPr>
          <w:sz w:val="20"/>
        </w:rPr>
        <w:t>K dạ dày</w:t>
      </w:r>
      <w:r>
        <w:rPr>
          <w:sz w:val="22"/>
        </w:rPr>
        <w:t>? Muối</w:t>
      </w:r>
    </w:p>
    <w:p w14:paraId="5484E6BA" w14:textId="77777777" w:rsidR="00A361FB" w:rsidRDefault="00000000">
      <w:pPr>
        <w:spacing w:after="18" w:line="259" w:lineRule="auto"/>
        <w:ind w:left="80" w:right="0" w:hanging="10"/>
        <w:jc w:val="center"/>
      </w:pPr>
      <w:r>
        <w:rPr>
          <w:sz w:val="22"/>
        </w:rPr>
        <w:t>Chất xơ</w:t>
      </w:r>
      <w:r>
        <w:rPr>
          <w:sz w:val="20"/>
        </w:rPr>
        <w:t>Sỏi mật</w:t>
      </w:r>
      <w:r>
        <w:rPr>
          <w:sz w:val="22"/>
        </w:rPr>
        <w:t xml:space="preserve">Năng lượng, </w:t>
      </w:r>
    </w:p>
    <w:p w14:paraId="09945B58" w14:textId="77777777" w:rsidR="00A361FB" w:rsidRDefault="00000000">
      <w:pPr>
        <w:spacing w:after="18" w:line="270" w:lineRule="auto"/>
        <w:ind w:left="1450" w:right="60" w:hanging="10"/>
        <w:jc w:val="right"/>
      </w:pPr>
      <w:r>
        <w:rPr>
          <w:sz w:val="20"/>
        </w:rPr>
        <w:t xml:space="preserve">Đái tháo </w:t>
      </w:r>
      <w:r>
        <w:rPr>
          <w:sz w:val="22"/>
        </w:rPr>
        <w:t xml:space="preserve">đường, chất béo, </w:t>
      </w:r>
      <w:r>
        <w:rPr>
          <w:sz w:val="20"/>
        </w:rPr>
        <w:t>đường</w:t>
      </w:r>
      <w:r>
        <w:rPr>
          <w:sz w:val="22"/>
        </w:rPr>
        <w:t>rượu</w:t>
      </w:r>
    </w:p>
    <w:p w14:paraId="1B80F66B" w14:textId="77777777" w:rsidR="00A361FB" w:rsidRDefault="00000000">
      <w:pPr>
        <w:spacing w:after="281" w:line="265" w:lineRule="auto"/>
        <w:ind w:left="3507" w:right="147" w:hanging="3127"/>
        <w:jc w:val="left"/>
      </w:pPr>
      <w:r>
        <w:rPr>
          <w:sz w:val="22"/>
        </w:rPr>
        <w:t>? Chất xơ</w:t>
      </w:r>
      <w:r>
        <w:rPr>
          <w:sz w:val="20"/>
        </w:rPr>
        <w:t>K đại tràng</w:t>
      </w:r>
      <w:r>
        <w:rPr>
          <w:sz w:val="22"/>
        </w:rPr>
        <w:t xml:space="preserve">? Thịt, chất béo </w:t>
      </w:r>
      <w:r>
        <w:rPr>
          <w:sz w:val="20"/>
        </w:rPr>
        <w:t>K trực tràng</w:t>
      </w:r>
      <w:r>
        <w:rPr>
          <w:sz w:val="20"/>
        </w:rPr>
        <w:tab/>
      </w:r>
      <w:r>
        <w:rPr>
          <w:sz w:val="22"/>
        </w:rPr>
        <w:t>? Bia</w:t>
      </w:r>
    </w:p>
    <w:p w14:paraId="3D7A2A3B" w14:textId="77777777" w:rsidR="00A361FB" w:rsidRDefault="00000000">
      <w:pPr>
        <w:spacing w:after="84" w:line="264" w:lineRule="auto"/>
        <w:ind w:left="234" w:right="3900" w:firstLine="0"/>
        <w:jc w:val="left"/>
      </w:pPr>
      <w:r>
        <w:rPr>
          <w:sz w:val="22"/>
        </w:rPr>
        <w:t>? Ca, Fluor</w:t>
      </w:r>
      <w:r>
        <w:rPr>
          <w:sz w:val="20"/>
        </w:rPr>
        <w:t>Loãng xương</w:t>
      </w:r>
    </w:p>
    <w:p w14:paraId="12B2FE97" w14:textId="77777777" w:rsidR="00A361FB" w:rsidRDefault="00000000">
      <w:pPr>
        <w:spacing w:after="0" w:line="265" w:lineRule="auto"/>
        <w:ind w:left="280" w:right="1701" w:hanging="10"/>
        <w:jc w:val="left"/>
      </w:pPr>
      <w:r>
        <w:rPr>
          <w:sz w:val="22"/>
        </w:rPr>
        <w:t>Vitamin D</w:t>
      </w:r>
    </w:p>
    <w:p w14:paraId="77DDA292" w14:textId="77777777" w:rsidR="00A361FB" w:rsidRDefault="00000000">
      <w:pPr>
        <w:spacing w:after="264" w:line="264" w:lineRule="auto"/>
        <w:ind w:left="1510" w:right="3900" w:hanging="70"/>
        <w:jc w:val="left"/>
      </w:pPr>
      <w:r>
        <w:rPr>
          <w:sz w:val="20"/>
        </w:rPr>
        <w:t>Mềm xương Thiếu máu</w:t>
      </w:r>
    </w:p>
    <w:p w14:paraId="0CB2B254" w14:textId="77777777" w:rsidR="00A361FB" w:rsidRDefault="00000000">
      <w:pPr>
        <w:spacing w:after="0" w:line="259" w:lineRule="auto"/>
        <w:ind w:left="1450" w:right="850" w:hanging="10"/>
        <w:jc w:val="center"/>
      </w:pPr>
      <w:r>
        <w:rPr>
          <w:sz w:val="20"/>
        </w:rPr>
        <w:t>Viêm khớp</w:t>
      </w:r>
    </w:p>
    <w:p w14:paraId="3E6FFA96" w14:textId="77777777" w:rsidR="00A361FB" w:rsidRDefault="00000000">
      <w:pPr>
        <w:spacing w:after="804" w:line="265" w:lineRule="auto"/>
        <w:ind w:left="-5" w:right="1701" w:hanging="10"/>
        <w:jc w:val="left"/>
      </w:pPr>
      <w:r>
        <w:rPr>
          <w:sz w:val="22"/>
        </w:rPr>
        <w:t>Sắt, acid folic</w:t>
      </w:r>
    </w:p>
    <w:p w14:paraId="68ED1D90" w14:textId="77777777" w:rsidR="00A361FB" w:rsidRDefault="00000000">
      <w:pPr>
        <w:spacing w:after="69" w:line="266" w:lineRule="auto"/>
        <w:ind w:left="1547" w:right="0" w:hanging="10"/>
      </w:pPr>
      <w:r>
        <w:rPr>
          <w:b/>
          <w:i/>
        </w:rPr>
        <w:t>Hình 2.1: Mối liên quan giữa dinh dưỡng và bệnh tật</w:t>
      </w:r>
    </w:p>
    <w:p w14:paraId="6B940BAE" w14:textId="77777777" w:rsidR="00A361FB" w:rsidRDefault="00000000">
      <w:pPr>
        <w:ind w:left="11" w:right="48"/>
      </w:pPr>
      <w:r>
        <w:t>Nước ta đang ở trong thời kỳ kinh tế chuyển tiếp. Bên cạnh mô hình bệnh tật của một nước kém phát triển trong đó suy dinh dưỡng và nhiễm khuẩn là phổ biến đang xuất hiện sự gia tăng nhiều loại bệnh hay gặp ở các nước phát triển. Bệnh béo phì đang có xu hướng tăng ở một số đối tượng dân cư, bệnh tăng huyết áp đang tăng rõ rệt, hiện nay trên 10% so với năm 1960 chỉ vào khoảng 1% dân số.</w:t>
      </w:r>
    </w:p>
    <w:p w14:paraId="29910168" w14:textId="77777777" w:rsidR="00A361FB" w:rsidRDefault="00000000">
      <w:pPr>
        <w:spacing w:after="17" w:line="259" w:lineRule="auto"/>
        <w:ind w:left="10" w:right="66" w:hanging="10"/>
        <w:jc w:val="right"/>
      </w:pPr>
      <w:r>
        <w:t xml:space="preserve">Thông qua thời kỳ có thai, bào thai phát triển từ một tế bào (trứng đã thụ tinh) cho đến </w:t>
      </w:r>
    </w:p>
    <w:p w14:paraId="3AEFBB8A" w14:textId="77777777" w:rsidR="00A361FB" w:rsidRDefault="00000000">
      <w:pPr>
        <w:ind w:left="11" w:right="48" w:firstLine="0"/>
      </w:pPr>
      <w:r>
        <w:t>2 x 10</w:t>
      </w:r>
      <w:r>
        <w:rPr>
          <w:sz w:val="22"/>
          <w:vertAlign w:val="superscript"/>
        </w:rPr>
        <w:t>12</w:t>
      </w:r>
      <w:r>
        <w:t xml:space="preserve"> tế bào khi đẻ và sau đó cho đến khi trưởng thành còn tăng lên 30 lần nữa. Một chấn thương nặng về dinh dưỡng và chuyển hóa ở một thời điểm nhất định của bào thai sẽ gây các tổn thương ở các hệ thống chức phận đang phát triển mà sau này ít hoặc không có thể hồi phục được. Thiếu dinh dưỡng trong bào thai dẫn đến cân nặng sơ sinh thấp, vòng đầu và chiều dài cơ thể thấp hơn. Trẻ sơ sinh có cân nặng thấp thường có tỷ lệ tử vong cao và </w:t>
      </w:r>
      <w:r>
        <w:lastRenderedPageBreak/>
        <w:t>có thể trở nên thấp nhỏ về sau. Có nhiều bằng chứng cho thấy trẻ sơ sinh nhẹ cân do mẹ bị thiếu dinh dưỡng là yếu tố nguy cơ chính của bệnh tim mạch sau này.</w:t>
      </w:r>
    </w:p>
    <w:p w14:paraId="19FA5EEC" w14:textId="77777777" w:rsidR="00A361FB" w:rsidRDefault="00000000">
      <w:pPr>
        <w:ind w:left="11" w:right="48"/>
      </w:pPr>
      <w:r>
        <w:t>Vòng đầu là một số đo có giá trị về kích thước của não. Số lượng tế bào não gần hoàn thiện khi sinh, sau đó chủ yếu là sự hình thành các nối tiếp giữa các nơ ron. Thiếu dinh dưỡng bào thai có thể dẫn tới giảm bớt số lượng tế bào não và trí thông minh về sau.</w:t>
      </w:r>
    </w:p>
    <w:p w14:paraId="351849A5" w14:textId="77777777" w:rsidR="00A361FB" w:rsidRDefault="00000000">
      <w:pPr>
        <w:ind w:left="11" w:right="48"/>
      </w:pPr>
      <w:r>
        <w:t xml:space="preserve"> </w:t>
      </w:r>
      <w:r>
        <w:rPr>
          <w:i/>
        </w:rPr>
        <w:t>Khái niệm các quần thể tham khảo về tăng trưởng:</w:t>
      </w:r>
      <w:r>
        <w:t xml:space="preserve"> một vấn đề vẫn đang còn tranh cãi là các quốc gia và các chủng tộc có cần xây dựng các tiêu chuẩn về tăng trưởng cho riêng mình không hay là một quần thể chuẩn đơn lẻ có thể áp dụng cho mọi chủng tộc. Tuy nhiên, người ta thấy sự khác nhau về tiềm năng tăng trưởng giữa các chủng tộc có thể  là do dinh dưỡng và môi trường hơn là do di truyền.</w:t>
      </w:r>
    </w:p>
    <w:p w14:paraId="7FCE0479" w14:textId="77777777" w:rsidR="00A361FB" w:rsidRDefault="00000000">
      <w:pPr>
        <w:ind w:left="11" w:right="48"/>
      </w:pPr>
      <w:r>
        <w:t>Theo Habicht và CS (1974) qua so sánh số liệu từ một số nước phát triển và kém phát triển nhận thấy ở các vùng đô thị với quần dân cư được nuôi dưỡng  tốt thì chỉ 3% khác nhau về chiều cao và 6% về cân nặng là có thể quy cho chủng tộc. Ngược lại, sự khác nhau về điều kiện kinh tế xã hội và tình trạng dinh dưỡng giữa nông thôn và thành thị có thể lên đến 12% về chiều cao và 30% về cân nặng trong cùng một nhóm chủng tộc [(12)]. Trong  các thập kỷ  60 và 70 của thế kỷ trước, hai quần thể tham khảo về tăng trưởng sau đây hay được dùng:</w:t>
      </w:r>
    </w:p>
    <w:p w14:paraId="1D8E8561" w14:textId="77777777" w:rsidR="00A361FB" w:rsidRDefault="00000000">
      <w:pPr>
        <w:numPr>
          <w:ilvl w:val="0"/>
          <w:numId w:val="7"/>
        </w:numPr>
        <w:ind w:right="48" w:hanging="454"/>
      </w:pPr>
      <w:r>
        <w:t>Quần thể tham khảo Harvard là số liệu từ trẻ em ở Iowa và Boston thập kỷ 1930 (Hoa Kỳ).</w:t>
      </w:r>
    </w:p>
    <w:p w14:paraId="7F9F919B" w14:textId="77777777" w:rsidR="00A361FB" w:rsidRDefault="00000000">
      <w:pPr>
        <w:numPr>
          <w:ilvl w:val="0"/>
          <w:numId w:val="7"/>
        </w:numPr>
        <w:spacing w:after="532"/>
        <w:ind w:right="48" w:hanging="454"/>
      </w:pPr>
      <w:r>
        <w:t>Quần thể Tanner dựa trên các số đo của trẻ em ở Anh quốc thập kỷ 1960.</w:t>
      </w:r>
    </w:p>
    <w:p w14:paraId="27A1F06E" w14:textId="77777777" w:rsidR="00A361FB" w:rsidRDefault="00000000">
      <w:pPr>
        <w:pStyle w:val="Heading2"/>
        <w:spacing w:after="233"/>
        <w:ind w:left="-2"/>
      </w:pPr>
      <w:r>
        <w:t>I. DINH DƯỠNG, MIỄN DỊCH VÀ NHIỄM KHUẨN</w:t>
      </w:r>
    </w:p>
    <w:p w14:paraId="0A916F06" w14:textId="77777777" w:rsidR="00A361FB" w:rsidRDefault="00000000">
      <w:pPr>
        <w:pStyle w:val="Heading3"/>
        <w:ind w:left="-2"/>
      </w:pPr>
      <w:r>
        <w:t>1. Mối quan hệ giữa dinh dưỡng và bệnh nhiễm khuẩn</w:t>
      </w:r>
    </w:p>
    <w:p w14:paraId="085D0277" w14:textId="77777777" w:rsidR="00A361FB" w:rsidRDefault="00000000">
      <w:pPr>
        <w:ind w:left="11" w:right="48"/>
      </w:pPr>
      <w:r>
        <w:t>Mối quan hệ giữa tình trạng dinh dưỡng của một cá thể với các nhiễm khuẩn theo hai chiều:</w:t>
      </w:r>
    </w:p>
    <w:p w14:paraId="73343511" w14:textId="77777777" w:rsidR="00A361FB" w:rsidRDefault="00000000">
      <w:pPr>
        <w:ind w:left="454" w:right="48" w:firstLine="0"/>
      </w:pPr>
      <w:r>
        <w:t>Một mặt, thiếu dinh dưỡng làm giảm sức đề kháng của cơ thể.</w:t>
      </w:r>
    </w:p>
    <w:p w14:paraId="34E4C2F7" w14:textId="77777777" w:rsidR="00A361FB" w:rsidRDefault="00000000">
      <w:pPr>
        <w:spacing w:after="2"/>
        <w:ind w:left="11" w:right="48"/>
      </w:pPr>
      <w:r>
        <w:t>Mặt khác, các nhiễm khuẩn làm suy sụp thêm tình trạng suy dinh dưỡng sẵn có. Đó là một vòng xoắn luẩn quẩn như sau: (Sơ đồ 2.1).</w:t>
      </w:r>
    </w:p>
    <w:p w14:paraId="471845E3" w14:textId="77777777" w:rsidR="00A361FB" w:rsidRDefault="00000000">
      <w:pPr>
        <w:spacing w:after="133" w:line="259" w:lineRule="auto"/>
        <w:ind w:left="512" w:right="0" w:firstLine="0"/>
        <w:jc w:val="left"/>
      </w:pPr>
      <w:r>
        <w:rPr>
          <w:rFonts w:ascii="Calibri" w:eastAsia="Calibri" w:hAnsi="Calibri" w:cs="Calibri"/>
          <w:noProof/>
          <w:color w:val="000000"/>
          <w:sz w:val="22"/>
        </w:rPr>
        <w:lastRenderedPageBreak/>
        <mc:AlternateContent>
          <mc:Choice Requires="wpg">
            <w:drawing>
              <wp:inline distT="0" distB="0" distL="0" distR="0" wp14:anchorId="350C50FE" wp14:editId="348BF88A">
                <wp:extent cx="4930318" cy="2280717"/>
                <wp:effectExtent l="0" t="0" r="0" b="0"/>
                <wp:docPr id="638720" name="Group 638720"/>
                <wp:cNvGraphicFramePr/>
                <a:graphic xmlns:a="http://schemas.openxmlformats.org/drawingml/2006/main">
                  <a:graphicData uri="http://schemas.microsoft.com/office/word/2010/wordprocessingGroup">
                    <wpg:wgp>
                      <wpg:cNvGrpSpPr/>
                      <wpg:grpSpPr>
                        <a:xfrm>
                          <a:off x="0" y="0"/>
                          <a:ext cx="4930318" cy="2280717"/>
                          <a:chOff x="0" y="0"/>
                          <a:chExt cx="4930318" cy="2280717"/>
                        </a:xfrm>
                      </wpg:grpSpPr>
                      <wps:wsp>
                        <wps:cNvPr id="1330" name="Rectangle 1330"/>
                        <wps:cNvSpPr/>
                        <wps:spPr>
                          <a:xfrm>
                            <a:off x="1434249" y="66586"/>
                            <a:ext cx="2742237" cy="250646"/>
                          </a:xfrm>
                          <a:prstGeom prst="rect">
                            <a:avLst/>
                          </a:prstGeom>
                          <a:ln>
                            <a:noFill/>
                          </a:ln>
                        </wps:spPr>
                        <wps:txbx>
                          <w:txbxContent>
                            <w:p w14:paraId="74D0D062" w14:textId="77777777" w:rsidR="00A361FB" w:rsidRDefault="00000000">
                              <w:pPr>
                                <w:spacing w:after="160" w:line="259" w:lineRule="auto"/>
                                <w:ind w:left="0" w:right="0" w:firstLine="0"/>
                                <w:jc w:val="left"/>
                              </w:pPr>
                              <w:r>
                                <w:rPr>
                                  <w:w w:val="101"/>
                                  <w:sz w:val="22"/>
                                </w:rPr>
                                <w:t>Lượng</w:t>
                              </w:r>
                              <w:r>
                                <w:rPr>
                                  <w:spacing w:val="-5"/>
                                  <w:w w:val="101"/>
                                  <w:sz w:val="22"/>
                                </w:rPr>
                                <w:t xml:space="preserve"> </w:t>
                              </w:r>
                              <w:r>
                                <w:rPr>
                                  <w:w w:val="101"/>
                                  <w:sz w:val="22"/>
                                </w:rPr>
                                <w:t>chất</w:t>
                              </w:r>
                              <w:r>
                                <w:rPr>
                                  <w:spacing w:val="-5"/>
                                  <w:w w:val="101"/>
                                  <w:sz w:val="22"/>
                                </w:rPr>
                                <w:t xml:space="preserve"> </w:t>
                              </w:r>
                              <w:r>
                                <w:rPr>
                                  <w:w w:val="101"/>
                                  <w:sz w:val="22"/>
                                </w:rPr>
                                <w:t>dinh</w:t>
                              </w:r>
                              <w:r>
                                <w:rPr>
                                  <w:spacing w:val="-5"/>
                                  <w:w w:val="101"/>
                                  <w:sz w:val="22"/>
                                </w:rPr>
                                <w:t xml:space="preserve"> </w:t>
                              </w:r>
                              <w:r>
                                <w:rPr>
                                  <w:w w:val="101"/>
                                  <w:sz w:val="22"/>
                                </w:rPr>
                                <w:t>dưỡng</w:t>
                              </w:r>
                              <w:r>
                                <w:rPr>
                                  <w:spacing w:val="-5"/>
                                  <w:w w:val="101"/>
                                  <w:sz w:val="22"/>
                                </w:rPr>
                                <w:t xml:space="preserve"> </w:t>
                              </w:r>
                              <w:r>
                                <w:rPr>
                                  <w:w w:val="101"/>
                                  <w:sz w:val="22"/>
                                </w:rPr>
                                <w:t>hấp</w:t>
                              </w:r>
                              <w:r>
                                <w:rPr>
                                  <w:spacing w:val="-5"/>
                                  <w:w w:val="101"/>
                                  <w:sz w:val="22"/>
                                </w:rPr>
                                <w:t xml:space="preserve"> </w:t>
                              </w:r>
                              <w:r>
                                <w:rPr>
                                  <w:w w:val="101"/>
                                  <w:sz w:val="22"/>
                                </w:rPr>
                                <w:t>thu</w:t>
                              </w:r>
                              <w:r>
                                <w:rPr>
                                  <w:spacing w:val="-5"/>
                                  <w:w w:val="101"/>
                                  <w:sz w:val="22"/>
                                </w:rPr>
                                <w:t xml:space="preserve"> </w:t>
                              </w:r>
                              <w:r>
                                <w:rPr>
                                  <w:w w:val="101"/>
                                  <w:sz w:val="22"/>
                                </w:rPr>
                                <w:t>thấp</w:t>
                              </w:r>
                            </w:p>
                          </w:txbxContent>
                        </wps:txbx>
                        <wps:bodyPr horzOverflow="overflow" vert="horz" lIns="0" tIns="0" rIns="0" bIns="0" rtlCol="0">
                          <a:noAutofit/>
                        </wps:bodyPr>
                      </wps:wsp>
                      <wps:wsp>
                        <wps:cNvPr id="1331" name="Shape 1331"/>
                        <wps:cNvSpPr/>
                        <wps:spPr>
                          <a:xfrm>
                            <a:off x="1202398" y="0"/>
                            <a:ext cx="2525509" cy="307911"/>
                          </a:xfrm>
                          <a:custGeom>
                            <a:avLst/>
                            <a:gdLst/>
                            <a:ahLst/>
                            <a:cxnLst/>
                            <a:rect l="0" t="0" r="0" b="0"/>
                            <a:pathLst>
                              <a:path w="2525509" h="307911">
                                <a:moveTo>
                                  <a:pt x="0" y="307911"/>
                                </a:moveTo>
                                <a:lnTo>
                                  <a:pt x="2525509" y="307911"/>
                                </a:lnTo>
                                <a:lnTo>
                                  <a:pt x="2525509" y="0"/>
                                </a:lnTo>
                                <a:lnTo>
                                  <a:pt x="0" y="0"/>
                                </a:lnTo>
                                <a:close/>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332" name="Rectangle 1332"/>
                        <wps:cNvSpPr/>
                        <wps:spPr>
                          <a:xfrm>
                            <a:off x="1932902" y="1712290"/>
                            <a:ext cx="1415804" cy="250646"/>
                          </a:xfrm>
                          <a:prstGeom prst="rect">
                            <a:avLst/>
                          </a:prstGeom>
                          <a:ln>
                            <a:noFill/>
                          </a:ln>
                        </wps:spPr>
                        <wps:txbx>
                          <w:txbxContent>
                            <w:p w14:paraId="1E001E51" w14:textId="77777777" w:rsidR="00A361FB" w:rsidRDefault="00000000">
                              <w:pPr>
                                <w:spacing w:after="160" w:line="259" w:lineRule="auto"/>
                                <w:ind w:left="0" w:right="0" w:firstLine="0"/>
                                <w:jc w:val="left"/>
                              </w:pPr>
                              <w:r>
                                <w:rPr>
                                  <w:sz w:val="22"/>
                                </w:rPr>
                                <w:t>Tần</w:t>
                              </w:r>
                              <w:r>
                                <w:rPr>
                                  <w:spacing w:val="-5"/>
                                  <w:sz w:val="22"/>
                                </w:rPr>
                                <w:t xml:space="preserve"> </w:t>
                              </w:r>
                              <w:r>
                                <w:rPr>
                                  <w:sz w:val="22"/>
                                </w:rPr>
                                <w:t>xuất</w:t>
                              </w:r>
                              <w:r>
                                <w:rPr>
                                  <w:spacing w:val="-5"/>
                                  <w:sz w:val="22"/>
                                </w:rPr>
                                <w:t xml:space="preserve"> </w:t>
                              </w:r>
                              <w:r>
                                <w:rPr>
                                  <w:sz w:val="22"/>
                                </w:rPr>
                                <w:t>mắc</w:t>
                              </w:r>
                              <w:r>
                                <w:rPr>
                                  <w:spacing w:val="-5"/>
                                  <w:sz w:val="22"/>
                                </w:rPr>
                                <w:t xml:space="preserve"> </w:t>
                              </w:r>
                              <w:r>
                                <w:rPr>
                                  <w:sz w:val="22"/>
                                </w:rPr>
                                <w:t>bệnh</w:t>
                              </w:r>
                            </w:p>
                          </w:txbxContent>
                        </wps:txbx>
                        <wps:bodyPr horzOverflow="overflow" vert="horz" lIns="0" tIns="0" rIns="0" bIns="0" rtlCol="0">
                          <a:noAutofit/>
                        </wps:bodyPr>
                      </wps:wsp>
                      <wps:wsp>
                        <wps:cNvPr id="1333" name="Rectangle 1333"/>
                        <wps:cNvSpPr/>
                        <wps:spPr>
                          <a:xfrm>
                            <a:off x="1956371" y="1877416"/>
                            <a:ext cx="1353374" cy="250646"/>
                          </a:xfrm>
                          <a:prstGeom prst="rect">
                            <a:avLst/>
                          </a:prstGeom>
                          <a:ln>
                            <a:noFill/>
                          </a:ln>
                        </wps:spPr>
                        <wps:txbx>
                          <w:txbxContent>
                            <w:p w14:paraId="2C58B782" w14:textId="77777777" w:rsidR="00A361FB" w:rsidRDefault="00000000">
                              <w:pPr>
                                <w:spacing w:after="160" w:line="259" w:lineRule="auto"/>
                                <w:ind w:left="0" w:right="0" w:firstLine="0"/>
                                <w:jc w:val="left"/>
                              </w:pPr>
                              <w:r>
                                <w:rPr>
                                  <w:w w:val="101"/>
                                  <w:sz w:val="22"/>
                                </w:rPr>
                                <w:t>Mức</w:t>
                              </w:r>
                              <w:r>
                                <w:rPr>
                                  <w:spacing w:val="-5"/>
                                  <w:w w:val="101"/>
                                  <w:sz w:val="22"/>
                                </w:rPr>
                                <w:t xml:space="preserve"> </w:t>
                              </w:r>
                              <w:r>
                                <w:rPr>
                                  <w:w w:val="101"/>
                                  <w:sz w:val="22"/>
                                </w:rPr>
                                <w:t>độ</w:t>
                              </w:r>
                              <w:r>
                                <w:rPr>
                                  <w:spacing w:val="-5"/>
                                  <w:w w:val="101"/>
                                  <w:sz w:val="22"/>
                                </w:rPr>
                                <w:t xml:space="preserve"> </w:t>
                              </w:r>
                              <w:r>
                                <w:rPr>
                                  <w:w w:val="101"/>
                                  <w:sz w:val="22"/>
                                </w:rPr>
                                <w:t>mắc</w:t>
                              </w:r>
                              <w:r>
                                <w:rPr>
                                  <w:spacing w:val="-5"/>
                                  <w:w w:val="101"/>
                                  <w:sz w:val="22"/>
                                </w:rPr>
                                <w:t xml:space="preserve"> </w:t>
                              </w:r>
                              <w:r>
                                <w:rPr>
                                  <w:w w:val="101"/>
                                  <w:sz w:val="22"/>
                                </w:rPr>
                                <w:t>bệnh</w:t>
                              </w:r>
                            </w:p>
                          </w:txbxContent>
                        </wps:txbx>
                        <wps:bodyPr horzOverflow="overflow" vert="horz" lIns="0" tIns="0" rIns="0" bIns="0" rtlCol="0">
                          <a:noAutofit/>
                        </wps:bodyPr>
                      </wps:wsp>
                      <wps:wsp>
                        <wps:cNvPr id="1334" name="Rectangle 1334"/>
                        <wps:cNvSpPr/>
                        <wps:spPr>
                          <a:xfrm>
                            <a:off x="1758417" y="2042542"/>
                            <a:ext cx="1880120" cy="250645"/>
                          </a:xfrm>
                          <a:prstGeom prst="rect">
                            <a:avLst/>
                          </a:prstGeom>
                          <a:ln>
                            <a:noFill/>
                          </a:ln>
                        </wps:spPr>
                        <wps:txbx>
                          <w:txbxContent>
                            <w:p w14:paraId="1C48CCB0" w14:textId="77777777" w:rsidR="00A361FB" w:rsidRDefault="00000000">
                              <w:pPr>
                                <w:spacing w:after="160" w:line="259" w:lineRule="auto"/>
                                <w:ind w:left="0" w:right="0" w:firstLine="0"/>
                                <w:jc w:val="left"/>
                              </w:pPr>
                              <w:r>
                                <w:rPr>
                                  <w:sz w:val="22"/>
                                </w:rPr>
                                <w:t>Mức</w:t>
                              </w:r>
                              <w:r>
                                <w:rPr>
                                  <w:spacing w:val="-5"/>
                                  <w:sz w:val="22"/>
                                </w:rPr>
                                <w:t xml:space="preserve"> </w:t>
                              </w:r>
                              <w:r>
                                <w:rPr>
                                  <w:sz w:val="22"/>
                                </w:rPr>
                                <w:t>độ</w:t>
                              </w:r>
                              <w:r>
                                <w:rPr>
                                  <w:spacing w:val="-5"/>
                                  <w:sz w:val="22"/>
                                </w:rPr>
                                <w:t xml:space="preserve"> </w:t>
                              </w:r>
                              <w:r>
                                <w:rPr>
                                  <w:sz w:val="22"/>
                                </w:rPr>
                                <w:t>kéo</w:t>
                              </w:r>
                              <w:r>
                                <w:rPr>
                                  <w:spacing w:val="-5"/>
                                  <w:sz w:val="22"/>
                                </w:rPr>
                                <w:t xml:space="preserve"> </w:t>
                              </w:r>
                              <w:r>
                                <w:rPr>
                                  <w:sz w:val="22"/>
                                </w:rPr>
                                <w:t>dài</w:t>
                              </w:r>
                              <w:r>
                                <w:rPr>
                                  <w:spacing w:val="-5"/>
                                  <w:sz w:val="22"/>
                                </w:rPr>
                                <w:t xml:space="preserve"> </w:t>
                              </w:r>
                              <w:r>
                                <w:rPr>
                                  <w:sz w:val="22"/>
                                </w:rPr>
                                <w:t>của</w:t>
                              </w:r>
                              <w:r>
                                <w:rPr>
                                  <w:spacing w:val="-5"/>
                                  <w:sz w:val="22"/>
                                </w:rPr>
                                <w:t xml:space="preserve"> </w:t>
                              </w:r>
                              <w:r>
                                <w:rPr>
                                  <w:sz w:val="22"/>
                                </w:rPr>
                                <w:t>bệnh</w:t>
                              </w:r>
                            </w:p>
                          </w:txbxContent>
                        </wps:txbx>
                        <wps:bodyPr horzOverflow="overflow" vert="horz" lIns="0" tIns="0" rIns="0" bIns="0" rtlCol="0">
                          <a:noAutofit/>
                        </wps:bodyPr>
                      </wps:wsp>
                      <wps:wsp>
                        <wps:cNvPr id="1335" name="Shape 1335"/>
                        <wps:cNvSpPr/>
                        <wps:spPr>
                          <a:xfrm>
                            <a:off x="1202398" y="1648803"/>
                            <a:ext cx="2525509" cy="631914"/>
                          </a:xfrm>
                          <a:custGeom>
                            <a:avLst/>
                            <a:gdLst/>
                            <a:ahLst/>
                            <a:cxnLst/>
                            <a:rect l="0" t="0" r="0" b="0"/>
                            <a:pathLst>
                              <a:path w="2525509" h="631914">
                                <a:moveTo>
                                  <a:pt x="0" y="631914"/>
                                </a:moveTo>
                                <a:lnTo>
                                  <a:pt x="2525509" y="631914"/>
                                </a:lnTo>
                                <a:lnTo>
                                  <a:pt x="2525509" y="0"/>
                                </a:lnTo>
                                <a:lnTo>
                                  <a:pt x="0" y="0"/>
                                </a:lnTo>
                                <a:close/>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336" name="Rectangle 1336"/>
                        <wps:cNvSpPr/>
                        <wps:spPr>
                          <a:xfrm>
                            <a:off x="430898" y="661327"/>
                            <a:ext cx="1283867" cy="250646"/>
                          </a:xfrm>
                          <a:prstGeom prst="rect">
                            <a:avLst/>
                          </a:prstGeom>
                          <a:ln>
                            <a:noFill/>
                          </a:ln>
                        </wps:spPr>
                        <wps:txbx>
                          <w:txbxContent>
                            <w:p w14:paraId="6D0465C1" w14:textId="77777777" w:rsidR="00A361FB" w:rsidRDefault="00000000">
                              <w:pPr>
                                <w:spacing w:after="160" w:line="259" w:lineRule="auto"/>
                                <w:ind w:left="0" w:right="0" w:firstLine="0"/>
                                <w:jc w:val="left"/>
                              </w:pPr>
                              <w:r>
                                <w:rPr>
                                  <w:sz w:val="22"/>
                                </w:rPr>
                                <w:t>Kém</w:t>
                              </w:r>
                              <w:r>
                                <w:rPr>
                                  <w:spacing w:val="-5"/>
                                  <w:sz w:val="22"/>
                                </w:rPr>
                                <w:t xml:space="preserve"> </w:t>
                              </w:r>
                              <w:r>
                                <w:rPr>
                                  <w:sz w:val="22"/>
                                </w:rPr>
                                <w:t>ngon</w:t>
                              </w:r>
                              <w:r>
                                <w:rPr>
                                  <w:spacing w:val="-5"/>
                                  <w:sz w:val="22"/>
                                </w:rPr>
                                <w:t xml:space="preserve"> </w:t>
                              </w:r>
                              <w:r>
                                <w:rPr>
                                  <w:sz w:val="22"/>
                                </w:rPr>
                                <w:t>miệng</w:t>
                              </w:r>
                            </w:p>
                          </w:txbxContent>
                        </wps:txbx>
                        <wps:bodyPr horzOverflow="overflow" vert="horz" lIns="0" tIns="0" rIns="0" bIns="0" rtlCol="0">
                          <a:noAutofit/>
                        </wps:bodyPr>
                      </wps:wsp>
                      <wps:wsp>
                        <wps:cNvPr id="1337" name="Rectangle 1337"/>
                        <wps:cNvSpPr/>
                        <wps:spPr>
                          <a:xfrm>
                            <a:off x="205143" y="826453"/>
                            <a:ext cx="1884394" cy="250646"/>
                          </a:xfrm>
                          <a:prstGeom prst="rect">
                            <a:avLst/>
                          </a:prstGeom>
                          <a:ln>
                            <a:noFill/>
                          </a:ln>
                        </wps:spPr>
                        <wps:txbx>
                          <w:txbxContent>
                            <w:p w14:paraId="63436AE6" w14:textId="77777777" w:rsidR="00A361FB" w:rsidRDefault="00000000">
                              <w:pPr>
                                <w:spacing w:after="160" w:line="259" w:lineRule="auto"/>
                                <w:ind w:left="0" w:right="0" w:firstLine="0"/>
                                <w:jc w:val="left"/>
                              </w:pPr>
                              <w:r>
                                <w:rPr>
                                  <w:w w:val="102"/>
                                  <w:sz w:val="22"/>
                                </w:rPr>
                                <w:t>Chất</w:t>
                              </w:r>
                              <w:r>
                                <w:rPr>
                                  <w:spacing w:val="-5"/>
                                  <w:w w:val="102"/>
                                  <w:sz w:val="22"/>
                                </w:rPr>
                                <w:t xml:space="preserve"> </w:t>
                              </w:r>
                              <w:r>
                                <w:rPr>
                                  <w:w w:val="102"/>
                                  <w:sz w:val="22"/>
                                </w:rPr>
                                <w:t>dinh</w:t>
                              </w:r>
                              <w:r>
                                <w:rPr>
                                  <w:spacing w:val="-5"/>
                                  <w:w w:val="102"/>
                                  <w:sz w:val="22"/>
                                </w:rPr>
                                <w:t xml:space="preserve"> </w:t>
                              </w:r>
                              <w:r>
                                <w:rPr>
                                  <w:w w:val="102"/>
                                  <w:sz w:val="22"/>
                                </w:rPr>
                                <w:t>dưỡng</w:t>
                              </w:r>
                              <w:r>
                                <w:rPr>
                                  <w:spacing w:val="-5"/>
                                  <w:w w:val="102"/>
                                  <w:sz w:val="22"/>
                                </w:rPr>
                                <w:t xml:space="preserve"> </w:t>
                              </w:r>
                              <w:r>
                                <w:rPr>
                                  <w:w w:val="102"/>
                                  <w:sz w:val="22"/>
                                </w:rPr>
                                <w:t>hao</w:t>
                              </w:r>
                              <w:r>
                                <w:rPr>
                                  <w:spacing w:val="-5"/>
                                  <w:w w:val="102"/>
                                  <w:sz w:val="22"/>
                                </w:rPr>
                                <w:t xml:space="preserve"> </w:t>
                              </w:r>
                              <w:r>
                                <w:rPr>
                                  <w:w w:val="102"/>
                                  <w:sz w:val="22"/>
                                </w:rPr>
                                <w:t>hụt</w:t>
                              </w:r>
                            </w:p>
                          </w:txbxContent>
                        </wps:txbx>
                        <wps:bodyPr horzOverflow="overflow" vert="horz" lIns="0" tIns="0" rIns="0" bIns="0" rtlCol="0">
                          <a:noAutofit/>
                        </wps:bodyPr>
                      </wps:wsp>
                      <wps:wsp>
                        <wps:cNvPr id="1338" name="Rectangle 1338"/>
                        <wps:cNvSpPr/>
                        <wps:spPr>
                          <a:xfrm>
                            <a:off x="548386" y="991578"/>
                            <a:ext cx="971368" cy="250646"/>
                          </a:xfrm>
                          <a:prstGeom prst="rect">
                            <a:avLst/>
                          </a:prstGeom>
                          <a:ln>
                            <a:noFill/>
                          </a:ln>
                        </wps:spPr>
                        <wps:txbx>
                          <w:txbxContent>
                            <w:p w14:paraId="5017921C" w14:textId="77777777" w:rsidR="00A361FB" w:rsidRDefault="00000000">
                              <w:pPr>
                                <w:spacing w:after="160" w:line="259" w:lineRule="auto"/>
                                <w:ind w:left="0" w:right="0" w:firstLine="0"/>
                                <w:jc w:val="left"/>
                              </w:pPr>
                              <w:r>
                                <w:rPr>
                                  <w:w w:val="102"/>
                                  <w:sz w:val="22"/>
                                </w:rPr>
                                <w:t>Hấp</w:t>
                              </w:r>
                              <w:r>
                                <w:rPr>
                                  <w:spacing w:val="-5"/>
                                  <w:w w:val="102"/>
                                  <w:sz w:val="22"/>
                                </w:rPr>
                                <w:t xml:space="preserve"> </w:t>
                              </w:r>
                              <w:r>
                                <w:rPr>
                                  <w:w w:val="102"/>
                                  <w:sz w:val="22"/>
                                </w:rPr>
                                <w:t>thu</w:t>
                              </w:r>
                              <w:r>
                                <w:rPr>
                                  <w:spacing w:val="-5"/>
                                  <w:w w:val="102"/>
                                  <w:sz w:val="22"/>
                                </w:rPr>
                                <w:t xml:space="preserve"> </w:t>
                              </w:r>
                              <w:r>
                                <w:rPr>
                                  <w:w w:val="102"/>
                                  <w:sz w:val="22"/>
                                </w:rPr>
                                <w:t>kém</w:t>
                              </w:r>
                            </w:p>
                          </w:txbxContent>
                        </wps:txbx>
                        <wps:bodyPr horzOverflow="overflow" vert="horz" lIns="0" tIns="0" rIns="0" bIns="0" rtlCol="0">
                          <a:noAutofit/>
                        </wps:bodyPr>
                      </wps:wsp>
                      <wps:wsp>
                        <wps:cNvPr id="1339" name="Rectangle 1339"/>
                        <wps:cNvSpPr/>
                        <wps:spPr>
                          <a:xfrm>
                            <a:off x="343167" y="1156704"/>
                            <a:ext cx="1517251" cy="250646"/>
                          </a:xfrm>
                          <a:prstGeom prst="rect">
                            <a:avLst/>
                          </a:prstGeom>
                          <a:ln>
                            <a:noFill/>
                          </a:ln>
                        </wps:spPr>
                        <wps:txbx>
                          <w:txbxContent>
                            <w:p w14:paraId="2DB73542" w14:textId="77777777" w:rsidR="00A361FB" w:rsidRDefault="00000000">
                              <w:pPr>
                                <w:spacing w:after="160" w:line="259" w:lineRule="auto"/>
                                <w:ind w:left="0" w:right="0" w:firstLine="0"/>
                                <w:jc w:val="left"/>
                              </w:pPr>
                              <w:r>
                                <w:rPr>
                                  <w:w w:val="101"/>
                                  <w:sz w:val="22"/>
                                </w:rPr>
                                <w:t>Chuyển</w:t>
                              </w:r>
                              <w:r>
                                <w:rPr>
                                  <w:spacing w:val="-5"/>
                                  <w:w w:val="101"/>
                                  <w:sz w:val="22"/>
                                </w:rPr>
                                <w:t xml:space="preserve"> </w:t>
                              </w:r>
                              <w:r>
                                <w:rPr>
                                  <w:w w:val="101"/>
                                  <w:sz w:val="22"/>
                                </w:rPr>
                                <w:t>hóa</w:t>
                              </w:r>
                              <w:r>
                                <w:rPr>
                                  <w:spacing w:val="-5"/>
                                  <w:w w:val="101"/>
                                  <w:sz w:val="22"/>
                                </w:rPr>
                                <w:t xml:space="preserve"> </w:t>
                              </w:r>
                              <w:r>
                                <w:rPr>
                                  <w:w w:val="101"/>
                                  <w:sz w:val="22"/>
                                </w:rPr>
                                <w:t>rối</w:t>
                              </w:r>
                              <w:r>
                                <w:rPr>
                                  <w:spacing w:val="-5"/>
                                  <w:w w:val="101"/>
                                  <w:sz w:val="22"/>
                                </w:rPr>
                                <w:t xml:space="preserve"> </w:t>
                              </w:r>
                              <w:r>
                                <w:rPr>
                                  <w:w w:val="101"/>
                                  <w:sz w:val="22"/>
                                </w:rPr>
                                <w:t>loạn</w:t>
                              </w:r>
                            </w:p>
                          </w:txbxContent>
                        </wps:txbx>
                        <wps:bodyPr horzOverflow="overflow" vert="horz" lIns="0" tIns="0" rIns="0" bIns="0" rtlCol="0">
                          <a:noAutofit/>
                        </wps:bodyPr>
                      </wps:wsp>
                      <wps:wsp>
                        <wps:cNvPr id="1340" name="Shape 1340"/>
                        <wps:cNvSpPr/>
                        <wps:spPr>
                          <a:xfrm>
                            <a:off x="0" y="579603"/>
                            <a:ext cx="1827111" cy="833513"/>
                          </a:xfrm>
                          <a:custGeom>
                            <a:avLst/>
                            <a:gdLst/>
                            <a:ahLst/>
                            <a:cxnLst/>
                            <a:rect l="0" t="0" r="0" b="0"/>
                            <a:pathLst>
                              <a:path w="1827111" h="833513">
                                <a:moveTo>
                                  <a:pt x="0" y="833513"/>
                                </a:moveTo>
                                <a:lnTo>
                                  <a:pt x="1827111" y="833513"/>
                                </a:lnTo>
                                <a:lnTo>
                                  <a:pt x="1827111" y="0"/>
                                </a:lnTo>
                                <a:lnTo>
                                  <a:pt x="0" y="0"/>
                                </a:lnTo>
                                <a:close/>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341" name="Rectangle 1341"/>
                        <wps:cNvSpPr/>
                        <wps:spPr>
                          <a:xfrm>
                            <a:off x="3592144" y="661327"/>
                            <a:ext cx="1129466" cy="250646"/>
                          </a:xfrm>
                          <a:prstGeom prst="rect">
                            <a:avLst/>
                          </a:prstGeom>
                          <a:ln>
                            <a:noFill/>
                          </a:ln>
                        </wps:spPr>
                        <wps:txbx>
                          <w:txbxContent>
                            <w:p w14:paraId="00B934AB" w14:textId="77777777" w:rsidR="00A361FB" w:rsidRDefault="00000000">
                              <w:pPr>
                                <w:spacing w:after="160" w:line="259" w:lineRule="auto"/>
                                <w:ind w:left="0" w:right="0" w:firstLine="0"/>
                                <w:jc w:val="left"/>
                              </w:pPr>
                              <w:r>
                                <w:rPr>
                                  <w:sz w:val="22"/>
                                </w:rPr>
                                <w:t>Cân</w:t>
                              </w:r>
                              <w:r>
                                <w:rPr>
                                  <w:spacing w:val="-5"/>
                                  <w:sz w:val="22"/>
                                </w:rPr>
                                <w:t xml:space="preserve"> </w:t>
                              </w:r>
                              <w:r>
                                <w:rPr>
                                  <w:sz w:val="22"/>
                                </w:rPr>
                                <w:t>nặng</w:t>
                              </w:r>
                              <w:r>
                                <w:rPr>
                                  <w:spacing w:val="-5"/>
                                  <w:sz w:val="22"/>
                                </w:rPr>
                                <w:t xml:space="preserve"> </w:t>
                              </w:r>
                              <w:r>
                                <w:rPr>
                                  <w:sz w:val="22"/>
                                </w:rPr>
                                <w:t>giảm</w:t>
                              </w:r>
                            </w:p>
                          </w:txbxContent>
                        </wps:txbx>
                        <wps:bodyPr horzOverflow="overflow" vert="horz" lIns="0" tIns="0" rIns="0" bIns="0" rtlCol="0">
                          <a:noAutofit/>
                        </wps:bodyPr>
                      </wps:wsp>
                      <wps:wsp>
                        <wps:cNvPr id="1342" name="Rectangle 1342"/>
                        <wps:cNvSpPr/>
                        <wps:spPr>
                          <a:xfrm>
                            <a:off x="3529279" y="826453"/>
                            <a:ext cx="1296686" cy="250646"/>
                          </a:xfrm>
                          <a:prstGeom prst="rect">
                            <a:avLst/>
                          </a:prstGeom>
                          <a:ln>
                            <a:noFill/>
                          </a:ln>
                        </wps:spPr>
                        <wps:txbx>
                          <w:txbxContent>
                            <w:p w14:paraId="3FCE2A2A" w14:textId="77777777" w:rsidR="00A361FB" w:rsidRDefault="00000000">
                              <w:pPr>
                                <w:spacing w:after="160" w:line="259" w:lineRule="auto"/>
                                <w:ind w:left="0" w:right="0" w:firstLine="0"/>
                                <w:jc w:val="left"/>
                              </w:pPr>
                              <w:r>
                                <w:rPr>
                                  <w:sz w:val="22"/>
                                </w:rPr>
                                <w:t>Tăng</w:t>
                              </w:r>
                              <w:r>
                                <w:rPr>
                                  <w:spacing w:val="-5"/>
                                  <w:sz w:val="22"/>
                                </w:rPr>
                                <w:t xml:space="preserve"> </w:t>
                              </w:r>
                              <w:r>
                                <w:rPr>
                                  <w:sz w:val="22"/>
                                </w:rPr>
                                <w:t>trưởng</w:t>
                              </w:r>
                              <w:r>
                                <w:rPr>
                                  <w:spacing w:val="-5"/>
                                  <w:sz w:val="22"/>
                                </w:rPr>
                                <w:t xml:space="preserve"> </w:t>
                              </w:r>
                              <w:r>
                                <w:rPr>
                                  <w:sz w:val="22"/>
                                </w:rPr>
                                <w:t>kém</w:t>
                              </w:r>
                            </w:p>
                          </w:txbxContent>
                        </wps:txbx>
                        <wps:bodyPr horzOverflow="overflow" vert="horz" lIns="0" tIns="0" rIns="0" bIns="0" rtlCol="0">
                          <a:noAutofit/>
                        </wps:bodyPr>
                      </wps:wsp>
                      <wps:wsp>
                        <wps:cNvPr id="1343" name="Rectangle 1343"/>
                        <wps:cNvSpPr/>
                        <wps:spPr>
                          <a:xfrm>
                            <a:off x="3563645" y="991578"/>
                            <a:ext cx="1205272" cy="250646"/>
                          </a:xfrm>
                          <a:prstGeom prst="rect">
                            <a:avLst/>
                          </a:prstGeom>
                          <a:ln>
                            <a:noFill/>
                          </a:ln>
                        </wps:spPr>
                        <wps:txbx>
                          <w:txbxContent>
                            <w:p w14:paraId="69841CDC" w14:textId="77777777" w:rsidR="00A361FB" w:rsidRDefault="00000000">
                              <w:pPr>
                                <w:spacing w:after="160" w:line="259" w:lineRule="auto"/>
                                <w:ind w:left="0" w:right="0" w:firstLine="0"/>
                                <w:jc w:val="left"/>
                              </w:pPr>
                              <w:r>
                                <w:rPr>
                                  <w:w w:val="101"/>
                                  <w:sz w:val="22"/>
                                </w:rPr>
                                <w:t>Giảm</w:t>
                              </w:r>
                              <w:r>
                                <w:rPr>
                                  <w:spacing w:val="-5"/>
                                  <w:w w:val="101"/>
                                  <w:sz w:val="22"/>
                                </w:rPr>
                                <w:t xml:space="preserve"> </w:t>
                              </w:r>
                              <w:r>
                                <w:rPr>
                                  <w:w w:val="101"/>
                                  <w:sz w:val="22"/>
                                </w:rPr>
                                <w:t>miễn</w:t>
                              </w:r>
                              <w:r>
                                <w:rPr>
                                  <w:spacing w:val="-5"/>
                                  <w:w w:val="101"/>
                                  <w:sz w:val="22"/>
                                </w:rPr>
                                <w:t xml:space="preserve"> </w:t>
                              </w:r>
                              <w:r>
                                <w:rPr>
                                  <w:w w:val="101"/>
                                  <w:sz w:val="22"/>
                                </w:rPr>
                                <w:t>dịch</w:t>
                              </w:r>
                            </w:p>
                          </w:txbxContent>
                        </wps:txbx>
                        <wps:bodyPr horzOverflow="overflow" vert="horz" lIns="0" tIns="0" rIns="0" bIns="0" rtlCol="0">
                          <a:noAutofit/>
                        </wps:bodyPr>
                      </wps:wsp>
                      <wps:wsp>
                        <wps:cNvPr id="1344" name="Rectangle 1344"/>
                        <wps:cNvSpPr/>
                        <wps:spPr>
                          <a:xfrm>
                            <a:off x="3394748" y="1156704"/>
                            <a:ext cx="1654743" cy="250646"/>
                          </a:xfrm>
                          <a:prstGeom prst="rect">
                            <a:avLst/>
                          </a:prstGeom>
                          <a:ln>
                            <a:noFill/>
                          </a:ln>
                        </wps:spPr>
                        <wps:txbx>
                          <w:txbxContent>
                            <w:p w14:paraId="1009932F" w14:textId="77777777" w:rsidR="00A361FB" w:rsidRDefault="00000000">
                              <w:pPr>
                                <w:spacing w:after="160" w:line="259" w:lineRule="auto"/>
                                <w:ind w:left="0" w:right="0" w:firstLine="0"/>
                                <w:jc w:val="left"/>
                              </w:pPr>
                              <w:r>
                                <w:rPr>
                                  <w:w w:val="101"/>
                                  <w:sz w:val="22"/>
                                </w:rPr>
                                <w:t>Tổn</w:t>
                              </w:r>
                              <w:r>
                                <w:rPr>
                                  <w:spacing w:val="-5"/>
                                  <w:w w:val="101"/>
                                  <w:sz w:val="22"/>
                                </w:rPr>
                                <w:t xml:space="preserve"> </w:t>
                              </w:r>
                              <w:r>
                                <w:rPr>
                                  <w:w w:val="101"/>
                                  <w:sz w:val="22"/>
                                </w:rPr>
                                <w:t>thương</w:t>
                              </w:r>
                              <w:r>
                                <w:rPr>
                                  <w:spacing w:val="-5"/>
                                  <w:w w:val="101"/>
                                  <w:sz w:val="22"/>
                                </w:rPr>
                                <w:t xml:space="preserve"> </w:t>
                              </w:r>
                              <w:r>
                                <w:rPr>
                                  <w:w w:val="101"/>
                                  <w:sz w:val="22"/>
                                </w:rPr>
                                <w:t>niêm</w:t>
                              </w:r>
                              <w:r>
                                <w:rPr>
                                  <w:spacing w:val="-5"/>
                                  <w:w w:val="101"/>
                                  <w:sz w:val="22"/>
                                </w:rPr>
                                <w:t xml:space="preserve"> </w:t>
                              </w:r>
                              <w:r>
                                <w:rPr>
                                  <w:w w:val="101"/>
                                  <w:sz w:val="22"/>
                                </w:rPr>
                                <w:t>mạc</w:t>
                              </w:r>
                            </w:p>
                          </w:txbxContent>
                        </wps:txbx>
                        <wps:bodyPr horzOverflow="overflow" vert="horz" lIns="0" tIns="0" rIns="0" bIns="0" rtlCol="0">
                          <a:noAutofit/>
                        </wps:bodyPr>
                      </wps:wsp>
                      <wps:wsp>
                        <wps:cNvPr id="1345" name="Shape 1345"/>
                        <wps:cNvSpPr/>
                        <wps:spPr>
                          <a:xfrm>
                            <a:off x="3103207" y="579603"/>
                            <a:ext cx="1827111" cy="833513"/>
                          </a:xfrm>
                          <a:custGeom>
                            <a:avLst/>
                            <a:gdLst/>
                            <a:ahLst/>
                            <a:cxnLst/>
                            <a:rect l="0" t="0" r="0" b="0"/>
                            <a:pathLst>
                              <a:path w="1827111" h="833513">
                                <a:moveTo>
                                  <a:pt x="0" y="833513"/>
                                </a:moveTo>
                                <a:lnTo>
                                  <a:pt x="1827111" y="833513"/>
                                </a:lnTo>
                                <a:lnTo>
                                  <a:pt x="1827111" y="0"/>
                                </a:lnTo>
                                <a:lnTo>
                                  <a:pt x="0" y="0"/>
                                </a:lnTo>
                                <a:close/>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346" name="Shape 1346"/>
                        <wps:cNvSpPr/>
                        <wps:spPr>
                          <a:xfrm>
                            <a:off x="903656" y="330060"/>
                            <a:ext cx="780758" cy="250507"/>
                          </a:xfrm>
                          <a:custGeom>
                            <a:avLst/>
                            <a:gdLst/>
                            <a:ahLst/>
                            <a:cxnLst/>
                            <a:rect l="0" t="0" r="0" b="0"/>
                            <a:pathLst>
                              <a:path w="780758" h="250507">
                                <a:moveTo>
                                  <a:pt x="0" y="250507"/>
                                </a:moveTo>
                                <a:lnTo>
                                  <a:pt x="780758" y="0"/>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347" name="Shape 1347"/>
                        <wps:cNvSpPr/>
                        <wps:spPr>
                          <a:xfrm>
                            <a:off x="1656029" y="307124"/>
                            <a:ext cx="89129" cy="58103"/>
                          </a:xfrm>
                          <a:custGeom>
                            <a:avLst/>
                            <a:gdLst/>
                            <a:ahLst/>
                            <a:cxnLst/>
                            <a:rect l="0" t="0" r="0" b="0"/>
                            <a:pathLst>
                              <a:path w="89129" h="58103">
                                <a:moveTo>
                                  <a:pt x="0" y="0"/>
                                </a:moveTo>
                                <a:lnTo>
                                  <a:pt x="89129" y="3442"/>
                                </a:lnTo>
                                <a:lnTo>
                                  <a:pt x="18631" y="58103"/>
                                </a:lnTo>
                                <a:lnTo>
                                  <a:pt x="28385" y="22936"/>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348" name="Shape 1348"/>
                        <wps:cNvSpPr/>
                        <wps:spPr>
                          <a:xfrm>
                            <a:off x="3167152" y="310566"/>
                            <a:ext cx="820903" cy="247117"/>
                          </a:xfrm>
                          <a:custGeom>
                            <a:avLst/>
                            <a:gdLst/>
                            <a:ahLst/>
                            <a:cxnLst/>
                            <a:rect l="0" t="0" r="0" b="0"/>
                            <a:pathLst>
                              <a:path w="820903" h="247117">
                                <a:moveTo>
                                  <a:pt x="0" y="0"/>
                                </a:moveTo>
                                <a:lnTo>
                                  <a:pt x="820903" y="247117"/>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349" name="Shape 1349"/>
                        <wps:cNvSpPr/>
                        <wps:spPr>
                          <a:xfrm>
                            <a:off x="3960101" y="522706"/>
                            <a:ext cx="89052" cy="58407"/>
                          </a:xfrm>
                          <a:custGeom>
                            <a:avLst/>
                            <a:gdLst/>
                            <a:ahLst/>
                            <a:cxnLst/>
                            <a:rect l="0" t="0" r="0" b="0"/>
                            <a:pathLst>
                              <a:path w="89052" h="58407">
                                <a:moveTo>
                                  <a:pt x="17577" y="0"/>
                                </a:moveTo>
                                <a:lnTo>
                                  <a:pt x="89052" y="53365"/>
                                </a:lnTo>
                                <a:lnTo>
                                  <a:pt x="0" y="58407"/>
                                </a:lnTo>
                                <a:lnTo>
                                  <a:pt x="27965" y="34989"/>
                                </a:lnTo>
                                <a:lnTo>
                                  <a:pt x="17577"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350" name="Shape 1350"/>
                        <wps:cNvSpPr/>
                        <wps:spPr>
                          <a:xfrm>
                            <a:off x="3758349" y="1417562"/>
                            <a:ext cx="317805" cy="521526"/>
                          </a:xfrm>
                          <a:custGeom>
                            <a:avLst/>
                            <a:gdLst/>
                            <a:ahLst/>
                            <a:cxnLst/>
                            <a:rect l="0" t="0" r="0" b="0"/>
                            <a:pathLst>
                              <a:path w="317805" h="521526">
                                <a:moveTo>
                                  <a:pt x="317805" y="0"/>
                                </a:moveTo>
                                <a:lnTo>
                                  <a:pt x="0" y="521526"/>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351" name="Shape 1351"/>
                        <wps:cNvSpPr/>
                        <wps:spPr>
                          <a:xfrm>
                            <a:off x="3725151" y="1906118"/>
                            <a:ext cx="69659" cy="87452"/>
                          </a:xfrm>
                          <a:custGeom>
                            <a:avLst/>
                            <a:gdLst/>
                            <a:ahLst/>
                            <a:cxnLst/>
                            <a:rect l="0" t="0" r="0" b="0"/>
                            <a:pathLst>
                              <a:path w="69659" h="87452">
                                <a:moveTo>
                                  <a:pt x="17577" y="0"/>
                                </a:moveTo>
                                <a:lnTo>
                                  <a:pt x="33198" y="32982"/>
                                </a:lnTo>
                                <a:lnTo>
                                  <a:pt x="69659" y="31750"/>
                                </a:lnTo>
                                <a:lnTo>
                                  <a:pt x="0" y="87452"/>
                                </a:lnTo>
                                <a:lnTo>
                                  <a:pt x="17577"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352" name="Shape 1352"/>
                        <wps:cNvSpPr/>
                        <wps:spPr>
                          <a:xfrm>
                            <a:off x="877849" y="1472349"/>
                            <a:ext cx="313804" cy="525717"/>
                          </a:xfrm>
                          <a:custGeom>
                            <a:avLst/>
                            <a:gdLst/>
                            <a:ahLst/>
                            <a:cxnLst/>
                            <a:rect l="0" t="0" r="0" b="0"/>
                            <a:pathLst>
                              <a:path w="313804" h="525717">
                                <a:moveTo>
                                  <a:pt x="313804" y="525717"/>
                                </a:moveTo>
                                <a:lnTo>
                                  <a:pt x="0" y="0"/>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353" name="Shape 1353"/>
                        <wps:cNvSpPr/>
                        <wps:spPr>
                          <a:xfrm>
                            <a:off x="845160" y="1417562"/>
                            <a:ext cx="69152" cy="87605"/>
                          </a:xfrm>
                          <a:custGeom>
                            <a:avLst/>
                            <a:gdLst/>
                            <a:ahLst/>
                            <a:cxnLst/>
                            <a:rect l="0" t="0" r="0" b="0"/>
                            <a:pathLst>
                              <a:path w="69152" h="87605">
                                <a:moveTo>
                                  <a:pt x="0" y="0"/>
                                </a:moveTo>
                                <a:lnTo>
                                  <a:pt x="69152" y="56350"/>
                                </a:lnTo>
                                <a:lnTo>
                                  <a:pt x="32702" y="54788"/>
                                </a:lnTo>
                                <a:lnTo>
                                  <a:pt x="16764" y="87605"/>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354" name="Shape 1354"/>
                        <wps:cNvSpPr/>
                        <wps:spPr>
                          <a:xfrm>
                            <a:off x="1826158" y="994575"/>
                            <a:ext cx="1209700" cy="0"/>
                          </a:xfrm>
                          <a:custGeom>
                            <a:avLst/>
                            <a:gdLst/>
                            <a:ahLst/>
                            <a:cxnLst/>
                            <a:rect l="0" t="0" r="0" b="0"/>
                            <a:pathLst>
                              <a:path w="1209700">
                                <a:moveTo>
                                  <a:pt x="0" y="0"/>
                                </a:moveTo>
                                <a:lnTo>
                                  <a:pt x="1209700" y="0"/>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355" name="Shape 1355"/>
                        <wps:cNvSpPr/>
                        <wps:spPr>
                          <a:xfrm>
                            <a:off x="3015831" y="964082"/>
                            <a:ext cx="83820" cy="60985"/>
                          </a:xfrm>
                          <a:custGeom>
                            <a:avLst/>
                            <a:gdLst/>
                            <a:ahLst/>
                            <a:cxnLst/>
                            <a:rect l="0" t="0" r="0" b="0"/>
                            <a:pathLst>
                              <a:path w="83820" h="60985">
                                <a:moveTo>
                                  <a:pt x="0" y="0"/>
                                </a:moveTo>
                                <a:lnTo>
                                  <a:pt x="83820" y="30493"/>
                                </a:lnTo>
                                <a:lnTo>
                                  <a:pt x="0" y="60985"/>
                                </a:lnTo>
                                <a:lnTo>
                                  <a:pt x="20015" y="30493"/>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638720" style="width:388.214pt;height:179.584pt;mso-position-horizontal-relative:char;mso-position-vertical-relative:line" coordsize="49303,22807">
                <v:rect id="Rectangle 1330" style="position:absolute;width:27422;height:2506;left:14342;top:665;" filled="f" stroked="f">
                  <v:textbox inset="0,0,0,0">
                    <w:txbxContent>
                      <w:p>
                        <w:pPr>
                          <w:spacing w:before="0" w:after="160" w:line="259" w:lineRule="auto"/>
                          <w:ind w:left="0" w:right="0" w:firstLine="0"/>
                          <w:jc w:val="left"/>
                        </w:pPr>
                        <w:r>
                          <w:rPr>
                            <w:w w:val="101"/>
                            <w:sz w:val="22"/>
                          </w:rPr>
                          <w:t xml:space="preserve">Lượng</w:t>
                        </w:r>
                        <w:r>
                          <w:rPr>
                            <w:spacing w:val="-5"/>
                            <w:w w:val="101"/>
                            <w:sz w:val="22"/>
                          </w:rPr>
                          <w:t xml:space="preserve"> </w:t>
                        </w:r>
                        <w:r>
                          <w:rPr>
                            <w:w w:val="101"/>
                            <w:sz w:val="22"/>
                          </w:rPr>
                          <w:t xml:space="preserve">chất</w:t>
                        </w:r>
                        <w:r>
                          <w:rPr>
                            <w:spacing w:val="-5"/>
                            <w:w w:val="101"/>
                            <w:sz w:val="22"/>
                          </w:rPr>
                          <w:t xml:space="preserve"> </w:t>
                        </w:r>
                        <w:r>
                          <w:rPr>
                            <w:w w:val="101"/>
                            <w:sz w:val="22"/>
                          </w:rPr>
                          <w:t xml:space="preserve">dinh</w:t>
                        </w:r>
                        <w:r>
                          <w:rPr>
                            <w:spacing w:val="-5"/>
                            <w:w w:val="101"/>
                            <w:sz w:val="22"/>
                          </w:rPr>
                          <w:t xml:space="preserve"> </w:t>
                        </w:r>
                        <w:r>
                          <w:rPr>
                            <w:w w:val="101"/>
                            <w:sz w:val="22"/>
                          </w:rPr>
                          <w:t xml:space="preserve">dưỡng</w:t>
                        </w:r>
                        <w:r>
                          <w:rPr>
                            <w:spacing w:val="-5"/>
                            <w:w w:val="101"/>
                            <w:sz w:val="22"/>
                          </w:rPr>
                          <w:t xml:space="preserve"> </w:t>
                        </w:r>
                        <w:r>
                          <w:rPr>
                            <w:w w:val="101"/>
                            <w:sz w:val="22"/>
                          </w:rPr>
                          <w:t xml:space="preserve">hấp</w:t>
                        </w:r>
                        <w:r>
                          <w:rPr>
                            <w:spacing w:val="-5"/>
                            <w:w w:val="101"/>
                            <w:sz w:val="22"/>
                          </w:rPr>
                          <w:t xml:space="preserve"> </w:t>
                        </w:r>
                        <w:r>
                          <w:rPr>
                            <w:w w:val="101"/>
                            <w:sz w:val="22"/>
                          </w:rPr>
                          <w:t xml:space="preserve">thu</w:t>
                        </w:r>
                        <w:r>
                          <w:rPr>
                            <w:spacing w:val="-5"/>
                            <w:w w:val="101"/>
                            <w:sz w:val="22"/>
                          </w:rPr>
                          <w:t xml:space="preserve"> </w:t>
                        </w:r>
                        <w:r>
                          <w:rPr>
                            <w:w w:val="101"/>
                            <w:sz w:val="22"/>
                          </w:rPr>
                          <w:t xml:space="preserve">thấp</w:t>
                        </w:r>
                      </w:p>
                    </w:txbxContent>
                  </v:textbox>
                </v:rect>
                <v:shape id="Shape 1331" style="position:absolute;width:25255;height:3079;left:12023;top:0;" coordsize="2525509,307911" path="m0,307911l2525509,307911l2525509,0l0,0x">
                  <v:stroke weight="0.7pt" endcap="flat" joinstyle="miter" miterlimit="4" on="true" color="#221f20"/>
                  <v:fill on="false" color="#000000" opacity="0"/>
                </v:shape>
                <v:rect id="Rectangle 1332" style="position:absolute;width:14158;height:2506;left:19329;top:17122;" filled="f" stroked="f">
                  <v:textbox inset="0,0,0,0">
                    <w:txbxContent>
                      <w:p>
                        <w:pPr>
                          <w:spacing w:before="0" w:after="160" w:line="259" w:lineRule="auto"/>
                          <w:ind w:left="0" w:right="0" w:firstLine="0"/>
                          <w:jc w:val="left"/>
                        </w:pPr>
                        <w:r>
                          <w:rPr>
                            <w:w w:val="100"/>
                            <w:sz w:val="22"/>
                          </w:rPr>
                          <w:t xml:space="preserve">Tần</w:t>
                        </w:r>
                        <w:r>
                          <w:rPr>
                            <w:spacing w:val="-5"/>
                            <w:w w:val="100"/>
                            <w:sz w:val="22"/>
                          </w:rPr>
                          <w:t xml:space="preserve"> </w:t>
                        </w:r>
                        <w:r>
                          <w:rPr>
                            <w:w w:val="100"/>
                            <w:sz w:val="22"/>
                          </w:rPr>
                          <w:t xml:space="preserve">xuất</w:t>
                        </w:r>
                        <w:r>
                          <w:rPr>
                            <w:spacing w:val="-5"/>
                            <w:w w:val="100"/>
                            <w:sz w:val="22"/>
                          </w:rPr>
                          <w:t xml:space="preserve"> </w:t>
                        </w:r>
                        <w:r>
                          <w:rPr>
                            <w:w w:val="100"/>
                            <w:sz w:val="22"/>
                          </w:rPr>
                          <w:t xml:space="preserve">mắc</w:t>
                        </w:r>
                        <w:r>
                          <w:rPr>
                            <w:spacing w:val="-5"/>
                            <w:w w:val="100"/>
                            <w:sz w:val="22"/>
                          </w:rPr>
                          <w:t xml:space="preserve"> </w:t>
                        </w:r>
                        <w:r>
                          <w:rPr>
                            <w:w w:val="100"/>
                            <w:sz w:val="22"/>
                          </w:rPr>
                          <w:t xml:space="preserve">bệnh</w:t>
                        </w:r>
                      </w:p>
                    </w:txbxContent>
                  </v:textbox>
                </v:rect>
                <v:rect id="Rectangle 1333" style="position:absolute;width:13533;height:2506;left:19563;top:18774;" filled="f" stroked="f">
                  <v:textbox inset="0,0,0,0">
                    <w:txbxContent>
                      <w:p>
                        <w:pPr>
                          <w:spacing w:before="0" w:after="160" w:line="259" w:lineRule="auto"/>
                          <w:ind w:left="0" w:right="0" w:firstLine="0"/>
                          <w:jc w:val="left"/>
                        </w:pPr>
                        <w:r>
                          <w:rPr>
                            <w:w w:val="101"/>
                            <w:sz w:val="22"/>
                          </w:rPr>
                          <w:t xml:space="preserve">Mức</w:t>
                        </w:r>
                        <w:r>
                          <w:rPr>
                            <w:spacing w:val="-5"/>
                            <w:w w:val="101"/>
                            <w:sz w:val="22"/>
                          </w:rPr>
                          <w:t xml:space="preserve"> </w:t>
                        </w:r>
                        <w:r>
                          <w:rPr>
                            <w:w w:val="101"/>
                            <w:sz w:val="22"/>
                          </w:rPr>
                          <w:t xml:space="preserve">độ</w:t>
                        </w:r>
                        <w:r>
                          <w:rPr>
                            <w:spacing w:val="-5"/>
                            <w:w w:val="101"/>
                            <w:sz w:val="22"/>
                          </w:rPr>
                          <w:t xml:space="preserve"> </w:t>
                        </w:r>
                        <w:r>
                          <w:rPr>
                            <w:w w:val="101"/>
                            <w:sz w:val="22"/>
                          </w:rPr>
                          <w:t xml:space="preserve">mắc</w:t>
                        </w:r>
                        <w:r>
                          <w:rPr>
                            <w:spacing w:val="-5"/>
                            <w:w w:val="101"/>
                            <w:sz w:val="22"/>
                          </w:rPr>
                          <w:t xml:space="preserve"> </w:t>
                        </w:r>
                        <w:r>
                          <w:rPr>
                            <w:w w:val="101"/>
                            <w:sz w:val="22"/>
                          </w:rPr>
                          <w:t xml:space="preserve">bệnh</w:t>
                        </w:r>
                      </w:p>
                    </w:txbxContent>
                  </v:textbox>
                </v:rect>
                <v:rect id="Rectangle 1334" style="position:absolute;width:18801;height:2506;left:17584;top:20425;" filled="f" stroked="f">
                  <v:textbox inset="0,0,0,0">
                    <w:txbxContent>
                      <w:p>
                        <w:pPr>
                          <w:spacing w:before="0" w:after="160" w:line="259" w:lineRule="auto"/>
                          <w:ind w:left="0" w:right="0" w:firstLine="0"/>
                          <w:jc w:val="left"/>
                        </w:pPr>
                        <w:r>
                          <w:rPr>
                            <w:w w:val="100"/>
                            <w:sz w:val="22"/>
                          </w:rPr>
                          <w:t xml:space="preserve">Mức</w:t>
                        </w:r>
                        <w:r>
                          <w:rPr>
                            <w:spacing w:val="-5"/>
                            <w:w w:val="100"/>
                            <w:sz w:val="22"/>
                          </w:rPr>
                          <w:t xml:space="preserve"> </w:t>
                        </w:r>
                        <w:r>
                          <w:rPr>
                            <w:w w:val="100"/>
                            <w:sz w:val="22"/>
                          </w:rPr>
                          <w:t xml:space="preserve">độ</w:t>
                        </w:r>
                        <w:r>
                          <w:rPr>
                            <w:spacing w:val="-5"/>
                            <w:w w:val="100"/>
                            <w:sz w:val="22"/>
                          </w:rPr>
                          <w:t xml:space="preserve"> </w:t>
                        </w:r>
                        <w:r>
                          <w:rPr>
                            <w:w w:val="100"/>
                            <w:sz w:val="22"/>
                          </w:rPr>
                          <w:t xml:space="preserve">kéo</w:t>
                        </w:r>
                        <w:r>
                          <w:rPr>
                            <w:spacing w:val="-5"/>
                            <w:w w:val="100"/>
                            <w:sz w:val="22"/>
                          </w:rPr>
                          <w:t xml:space="preserve"> </w:t>
                        </w:r>
                        <w:r>
                          <w:rPr>
                            <w:w w:val="100"/>
                            <w:sz w:val="22"/>
                          </w:rPr>
                          <w:t xml:space="preserve">dài</w:t>
                        </w:r>
                        <w:r>
                          <w:rPr>
                            <w:spacing w:val="-5"/>
                            <w:w w:val="100"/>
                            <w:sz w:val="22"/>
                          </w:rPr>
                          <w:t xml:space="preserve"> </w:t>
                        </w:r>
                        <w:r>
                          <w:rPr>
                            <w:w w:val="100"/>
                            <w:sz w:val="22"/>
                          </w:rPr>
                          <w:t xml:space="preserve">của</w:t>
                        </w:r>
                        <w:r>
                          <w:rPr>
                            <w:spacing w:val="-5"/>
                            <w:w w:val="100"/>
                            <w:sz w:val="22"/>
                          </w:rPr>
                          <w:t xml:space="preserve"> </w:t>
                        </w:r>
                        <w:r>
                          <w:rPr>
                            <w:w w:val="100"/>
                            <w:sz w:val="22"/>
                          </w:rPr>
                          <w:t xml:space="preserve">bệnh</w:t>
                        </w:r>
                      </w:p>
                    </w:txbxContent>
                  </v:textbox>
                </v:rect>
                <v:shape id="Shape 1335" style="position:absolute;width:25255;height:6319;left:12023;top:16488;" coordsize="2525509,631914" path="m0,631914l2525509,631914l2525509,0l0,0x">
                  <v:stroke weight="0.7pt" endcap="flat" joinstyle="miter" miterlimit="4" on="true" color="#221f20"/>
                  <v:fill on="false" color="#000000" opacity="0"/>
                </v:shape>
                <v:rect id="Rectangle 1336" style="position:absolute;width:12838;height:2506;left:4308;top:6613;" filled="f" stroked="f">
                  <v:textbox inset="0,0,0,0">
                    <w:txbxContent>
                      <w:p>
                        <w:pPr>
                          <w:spacing w:before="0" w:after="160" w:line="259" w:lineRule="auto"/>
                          <w:ind w:left="0" w:right="0" w:firstLine="0"/>
                          <w:jc w:val="left"/>
                        </w:pPr>
                        <w:r>
                          <w:rPr>
                            <w:w w:val="100"/>
                            <w:sz w:val="22"/>
                          </w:rPr>
                          <w:t xml:space="preserve">Kém</w:t>
                        </w:r>
                        <w:r>
                          <w:rPr>
                            <w:spacing w:val="-5"/>
                            <w:w w:val="100"/>
                            <w:sz w:val="22"/>
                          </w:rPr>
                          <w:t xml:space="preserve"> </w:t>
                        </w:r>
                        <w:r>
                          <w:rPr>
                            <w:w w:val="100"/>
                            <w:sz w:val="22"/>
                          </w:rPr>
                          <w:t xml:space="preserve">ngon</w:t>
                        </w:r>
                        <w:r>
                          <w:rPr>
                            <w:spacing w:val="-5"/>
                            <w:w w:val="100"/>
                            <w:sz w:val="22"/>
                          </w:rPr>
                          <w:t xml:space="preserve"> </w:t>
                        </w:r>
                        <w:r>
                          <w:rPr>
                            <w:w w:val="100"/>
                            <w:sz w:val="22"/>
                          </w:rPr>
                          <w:t xml:space="preserve">miệng</w:t>
                        </w:r>
                      </w:p>
                    </w:txbxContent>
                  </v:textbox>
                </v:rect>
                <v:rect id="Rectangle 1337" style="position:absolute;width:18843;height:2506;left:2051;top:8264;" filled="f" stroked="f">
                  <v:textbox inset="0,0,0,0">
                    <w:txbxContent>
                      <w:p>
                        <w:pPr>
                          <w:spacing w:before="0" w:after="160" w:line="259" w:lineRule="auto"/>
                          <w:ind w:left="0" w:right="0" w:firstLine="0"/>
                          <w:jc w:val="left"/>
                        </w:pPr>
                        <w:r>
                          <w:rPr>
                            <w:w w:val="102"/>
                            <w:sz w:val="22"/>
                          </w:rPr>
                          <w:t xml:space="preserve">Chất</w:t>
                        </w:r>
                        <w:r>
                          <w:rPr>
                            <w:spacing w:val="-5"/>
                            <w:w w:val="102"/>
                            <w:sz w:val="22"/>
                          </w:rPr>
                          <w:t xml:space="preserve"> </w:t>
                        </w:r>
                        <w:r>
                          <w:rPr>
                            <w:w w:val="102"/>
                            <w:sz w:val="22"/>
                          </w:rPr>
                          <w:t xml:space="preserve">dinh</w:t>
                        </w:r>
                        <w:r>
                          <w:rPr>
                            <w:spacing w:val="-5"/>
                            <w:w w:val="102"/>
                            <w:sz w:val="22"/>
                          </w:rPr>
                          <w:t xml:space="preserve"> </w:t>
                        </w:r>
                        <w:r>
                          <w:rPr>
                            <w:w w:val="102"/>
                            <w:sz w:val="22"/>
                          </w:rPr>
                          <w:t xml:space="preserve">dưỡng</w:t>
                        </w:r>
                        <w:r>
                          <w:rPr>
                            <w:spacing w:val="-5"/>
                            <w:w w:val="102"/>
                            <w:sz w:val="22"/>
                          </w:rPr>
                          <w:t xml:space="preserve"> </w:t>
                        </w:r>
                        <w:r>
                          <w:rPr>
                            <w:w w:val="102"/>
                            <w:sz w:val="22"/>
                          </w:rPr>
                          <w:t xml:space="preserve">hao</w:t>
                        </w:r>
                        <w:r>
                          <w:rPr>
                            <w:spacing w:val="-5"/>
                            <w:w w:val="102"/>
                            <w:sz w:val="22"/>
                          </w:rPr>
                          <w:t xml:space="preserve"> </w:t>
                        </w:r>
                        <w:r>
                          <w:rPr>
                            <w:w w:val="102"/>
                            <w:sz w:val="22"/>
                          </w:rPr>
                          <w:t xml:space="preserve">hụt</w:t>
                        </w:r>
                      </w:p>
                    </w:txbxContent>
                  </v:textbox>
                </v:rect>
                <v:rect id="Rectangle 1338" style="position:absolute;width:9713;height:2506;left:5483;top:9915;" filled="f" stroked="f">
                  <v:textbox inset="0,0,0,0">
                    <w:txbxContent>
                      <w:p>
                        <w:pPr>
                          <w:spacing w:before="0" w:after="160" w:line="259" w:lineRule="auto"/>
                          <w:ind w:left="0" w:right="0" w:firstLine="0"/>
                          <w:jc w:val="left"/>
                        </w:pPr>
                        <w:r>
                          <w:rPr>
                            <w:w w:val="102"/>
                            <w:sz w:val="22"/>
                          </w:rPr>
                          <w:t xml:space="preserve">Hấp</w:t>
                        </w:r>
                        <w:r>
                          <w:rPr>
                            <w:spacing w:val="-5"/>
                            <w:w w:val="102"/>
                            <w:sz w:val="22"/>
                          </w:rPr>
                          <w:t xml:space="preserve"> </w:t>
                        </w:r>
                        <w:r>
                          <w:rPr>
                            <w:w w:val="102"/>
                            <w:sz w:val="22"/>
                          </w:rPr>
                          <w:t xml:space="preserve">thu</w:t>
                        </w:r>
                        <w:r>
                          <w:rPr>
                            <w:spacing w:val="-5"/>
                            <w:w w:val="102"/>
                            <w:sz w:val="22"/>
                          </w:rPr>
                          <w:t xml:space="preserve"> </w:t>
                        </w:r>
                        <w:r>
                          <w:rPr>
                            <w:w w:val="102"/>
                            <w:sz w:val="22"/>
                          </w:rPr>
                          <w:t xml:space="preserve">kém</w:t>
                        </w:r>
                      </w:p>
                    </w:txbxContent>
                  </v:textbox>
                </v:rect>
                <v:rect id="Rectangle 1339" style="position:absolute;width:15172;height:2506;left:3431;top:11567;" filled="f" stroked="f">
                  <v:textbox inset="0,0,0,0">
                    <w:txbxContent>
                      <w:p>
                        <w:pPr>
                          <w:spacing w:before="0" w:after="160" w:line="259" w:lineRule="auto"/>
                          <w:ind w:left="0" w:right="0" w:firstLine="0"/>
                          <w:jc w:val="left"/>
                        </w:pPr>
                        <w:r>
                          <w:rPr>
                            <w:w w:val="101"/>
                            <w:sz w:val="22"/>
                          </w:rPr>
                          <w:t xml:space="preserve">Chuyển</w:t>
                        </w:r>
                        <w:r>
                          <w:rPr>
                            <w:spacing w:val="-5"/>
                            <w:w w:val="101"/>
                            <w:sz w:val="22"/>
                          </w:rPr>
                          <w:t xml:space="preserve"> </w:t>
                        </w:r>
                        <w:r>
                          <w:rPr>
                            <w:w w:val="101"/>
                            <w:sz w:val="22"/>
                          </w:rPr>
                          <w:t xml:space="preserve">hóa</w:t>
                        </w:r>
                        <w:r>
                          <w:rPr>
                            <w:spacing w:val="-5"/>
                            <w:w w:val="101"/>
                            <w:sz w:val="22"/>
                          </w:rPr>
                          <w:t xml:space="preserve"> </w:t>
                        </w:r>
                        <w:r>
                          <w:rPr>
                            <w:w w:val="101"/>
                            <w:sz w:val="22"/>
                          </w:rPr>
                          <w:t xml:space="preserve">rối</w:t>
                        </w:r>
                        <w:r>
                          <w:rPr>
                            <w:spacing w:val="-5"/>
                            <w:w w:val="101"/>
                            <w:sz w:val="22"/>
                          </w:rPr>
                          <w:t xml:space="preserve"> </w:t>
                        </w:r>
                        <w:r>
                          <w:rPr>
                            <w:w w:val="101"/>
                            <w:sz w:val="22"/>
                          </w:rPr>
                          <w:t xml:space="preserve">loạn</w:t>
                        </w:r>
                      </w:p>
                    </w:txbxContent>
                  </v:textbox>
                </v:rect>
                <v:shape id="Shape 1340" style="position:absolute;width:18271;height:8335;left:0;top:5796;" coordsize="1827111,833513" path="m0,833513l1827111,833513l1827111,0l0,0x">
                  <v:stroke weight="0.7pt" endcap="flat" joinstyle="miter" miterlimit="4" on="true" color="#221f20"/>
                  <v:fill on="false" color="#000000" opacity="0"/>
                </v:shape>
                <v:rect id="Rectangle 1341" style="position:absolute;width:11294;height:2506;left:35921;top:6613;" filled="f" stroked="f">
                  <v:textbox inset="0,0,0,0">
                    <w:txbxContent>
                      <w:p>
                        <w:pPr>
                          <w:spacing w:before="0" w:after="160" w:line="259" w:lineRule="auto"/>
                          <w:ind w:left="0" w:right="0" w:firstLine="0"/>
                          <w:jc w:val="left"/>
                        </w:pPr>
                        <w:r>
                          <w:rPr>
                            <w:w w:val="100"/>
                            <w:sz w:val="22"/>
                          </w:rPr>
                          <w:t xml:space="preserve">Cân</w:t>
                        </w:r>
                        <w:r>
                          <w:rPr>
                            <w:spacing w:val="-5"/>
                            <w:w w:val="100"/>
                            <w:sz w:val="22"/>
                          </w:rPr>
                          <w:t xml:space="preserve"> </w:t>
                        </w:r>
                        <w:r>
                          <w:rPr>
                            <w:w w:val="100"/>
                            <w:sz w:val="22"/>
                          </w:rPr>
                          <w:t xml:space="preserve">nặng</w:t>
                        </w:r>
                        <w:r>
                          <w:rPr>
                            <w:spacing w:val="-5"/>
                            <w:w w:val="100"/>
                            <w:sz w:val="22"/>
                          </w:rPr>
                          <w:t xml:space="preserve"> </w:t>
                        </w:r>
                        <w:r>
                          <w:rPr>
                            <w:w w:val="100"/>
                            <w:sz w:val="22"/>
                          </w:rPr>
                          <w:t xml:space="preserve">giảm</w:t>
                        </w:r>
                      </w:p>
                    </w:txbxContent>
                  </v:textbox>
                </v:rect>
                <v:rect id="Rectangle 1342" style="position:absolute;width:12966;height:2506;left:35292;top:8264;" filled="f" stroked="f">
                  <v:textbox inset="0,0,0,0">
                    <w:txbxContent>
                      <w:p>
                        <w:pPr>
                          <w:spacing w:before="0" w:after="160" w:line="259" w:lineRule="auto"/>
                          <w:ind w:left="0" w:right="0" w:firstLine="0"/>
                          <w:jc w:val="left"/>
                        </w:pPr>
                        <w:r>
                          <w:rPr>
                            <w:w w:val="100"/>
                            <w:sz w:val="22"/>
                          </w:rPr>
                          <w:t xml:space="preserve">Tăng</w:t>
                        </w:r>
                        <w:r>
                          <w:rPr>
                            <w:spacing w:val="-5"/>
                            <w:w w:val="100"/>
                            <w:sz w:val="22"/>
                          </w:rPr>
                          <w:t xml:space="preserve"> </w:t>
                        </w:r>
                        <w:r>
                          <w:rPr>
                            <w:w w:val="100"/>
                            <w:sz w:val="22"/>
                          </w:rPr>
                          <w:t xml:space="preserve">trưởng</w:t>
                        </w:r>
                        <w:r>
                          <w:rPr>
                            <w:spacing w:val="-5"/>
                            <w:w w:val="100"/>
                            <w:sz w:val="22"/>
                          </w:rPr>
                          <w:t xml:space="preserve"> </w:t>
                        </w:r>
                        <w:r>
                          <w:rPr>
                            <w:w w:val="100"/>
                            <w:sz w:val="22"/>
                          </w:rPr>
                          <w:t xml:space="preserve">kém</w:t>
                        </w:r>
                      </w:p>
                    </w:txbxContent>
                  </v:textbox>
                </v:rect>
                <v:rect id="Rectangle 1343" style="position:absolute;width:12052;height:2506;left:35636;top:9915;" filled="f" stroked="f">
                  <v:textbox inset="0,0,0,0">
                    <w:txbxContent>
                      <w:p>
                        <w:pPr>
                          <w:spacing w:before="0" w:after="160" w:line="259" w:lineRule="auto"/>
                          <w:ind w:left="0" w:right="0" w:firstLine="0"/>
                          <w:jc w:val="left"/>
                        </w:pPr>
                        <w:r>
                          <w:rPr>
                            <w:w w:val="101"/>
                            <w:sz w:val="22"/>
                          </w:rPr>
                          <w:t xml:space="preserve">Giảm</w:t>
                        </w:r>
                        <w:r>
                          <w:rPr>
                            <w:spacing w:val="-5"/>
                            <w:w w:val="101"/>
                            <w:sz w:val="22"/>
                          </w:rPr>
                          <w:t xml:space="preserve"> </w:t>
                        </w:r>
                        <w:r>
                          <w:rPr>
                            <w:w w:val="101"/>
                            <w:sz w:val="22"/>
                          </w:rPr>
                          <w:t xml:space="preserve">miễn</w:t>
                        </w:r>
                        <w:r>
                          <w:rPr>
                            <w:spacing w:val="-5"/>
                            <w:w w:val="101"/>
                            <w:sz w:val="22"/>
                          </w:rPr>
                          <w:t xml:space="preserve"> </w:t>
                        </w:r>
                        <w:r>
                          <w:rPr>
                            <w:w w:val="101"/>
                            <w:sz w:val="22"/>
                          </w:rPr>
                          <w:t xml:space="preserve">dịch</w:t>
                        </w:r>
                      </w:p>
                    </w:txbxContent>
                  </v:textbox>
                </v:rect>
                <v:rect id="Rectangle 1344" style="position:absolute;width:16547;height:2506;left:33947;top:11567;" filled="f" stroked="f">
                  <v:textbox inset="0,0,0,0">
                    <w:txbxContent>
                      <w:p>
                        <w:pPr>
                          <w:spacing w:before="0" w:after="160" w:line="259" w:lineRule="auto"/>
                          <w:ind w:left="0" w:right="0" w:firstLine="0"/>
                          <w:jc w:val="left"/>
                        </w:pPr>
                        <w:r>
                          <w:rPr>
                            <w:w w:val="101"/>
                            <w:sz w:val="22"/>
                          </w:rPr>
                          <w:t xml:space="preserve">Tổn</w:t>
                        </w:r>
                        <w:r>
                          <w:rPr>
                            <w:spacing w:val="-5"/>
                            <w:w w:val="101"/>
                            <w:sz w:val="22"/>
                          </w:rPr>
                          <w:t xml:space="preserve"> </w:t>
                        </w:r>
                        <w:r>
                          <w:rPr>
                            <w:w w:val="101"/>
                            <w:sz w:val="22"/>
                          </w:rPr>
                          <w:t xml:space="preserve">thương</w:t>
                        </w:r>
                        <w:r>
                          <w:rPr>
                            <w:spacing w:val="-5"/>
                            <w:w w:val="101"/>
                            <w:sz w:val="22"/>
                          </w:rPr>
                          <w:t xml:space="preserve"> </w:t>
                        </w:r>
                        <w:r>
                          <w:rPr>
                            <w:w w:val="101"/>
                            <w:sz w:val="22"/>
                          </w:rPr>
                          <w:t xml:space="preserve">niêm</w:t>
                        </w:r>
                        <w:r>
                          <w:rPr>
                            <w:spacing w:val="-5"/>
                            <w:w w:val="101"/>
                            <w:sz w:val="22"/>
                          </w:rPr>
                          <w:t xml:space="preserve"> </w:t>
                        </w:r>
                        <w:r>
                          <w:rPr>
                            <w:w w:val="101"/>
                            <w:sz w:val="22"/>
                          </w:rPr>
                          <w:t xml:space="preserve">mạc</w:t>
                        </w:r>
                      </w:p>
                    </w:txbxContent>
                  </v:textbox>
                </v:rect>
                <v:shape id="Shape 1345" style="position:absolute;width:18271;height:8335;left:31032;top:5796;" coordsize="1827111,833513" path="m0,833513l1827111,833513l1827111,0l0,0x">
                  <v:stroke weight="0.7pt" endcap="flat" joinstyle="miter" miterlimit="4" on="true" color="#221f20"/>
                  <v:fill on="false" color="#000000" opacity="0"/>
                </v:shape>
                <v:shape id="Shape 1346" style="position:absolute;width:7807;height:2505;left:9036;top:3300;" coordsize="780758,250507" path="m0,250507l780758,0">
                  <v:stroke weight="0.7pt" endcap="flat" joinstyle="miter" miterlimit="4" on="true" color="#221f20"/>
                  <v:fill on="false" color="#000000" opacity="0"/>
                </v:shape>
                <v:shape id="Shape 1347" style="position:absolute;width:891;height:581;left:16560;top:3071;" coordsize="89129,58103" path="m0,0l89129,3442l18631,58103l28385,22936l0,0x">
                  <v:stroke weight="0pt" endcap="flat" joinstyle="miter" miterlimit="4" on="false" color="#000000" opacity="0"/>
                  <v:fill on="true" color="#221f20"/>
                </v:shape>
                <v:shape id="Shape 1348" style="position:absolute;width:8209;height:2471;left:31671;top:3105;" coordsize="820903,247117" path="m0,0l820903,247117">
                  <v:stroke weight="0.7pt" endcap="flat" joinstyle="miter" miterlimit="4" on="true" color="#221f20"/>
                  <v:fill on="false" color="#000000" opacity="0"/>
                </v:shape>
                <v:shape id="Shape 1349" style="position:absolute;width:890;height:584;left:39601;top:5227;" coordsize="89052,58407" path="m17577,0l89052,53365l0,58407l27965,34989l17577,0x">
                  <v:stroke weight="0pt" endcap="flat" joinstyle="miter" miterlimit="4" on="false" color="#000000" opacity="0"/>
                  <v:fill on="true" color="#221f20"/>
                </v:shape>
                <v:shape id="Shape 1350" style="position:absolute;width:3178;height:5215;left:37583;top:14175;" coordsize="317805,521526" path="m317805,0l0,521526">
                  <v:stroke weight="0.7pt" endcap="flat" joinstyle="miter" miterlimit="4" on="true" color="#221f20"/>
                  <v:fill on="false" color="#000000" opacity="0"/>
                </v:shape>
                <v:shape id="Shape 1351" style="position:absolute;width:696;height:874;left:37251;top:19061;" coordsize="69659,87452" path="m17577,0l33198,32982l69659,31750l0,87452l17577,0x">
                  <v:stroke weight="0pt" endcap="flat" joinstyle="miter" miterlimit="4" on="false" color="#000000" opacity="0"/>
                  <v:fill on="true" color="#221f20"/>
                </v:shape>
                <v:shape id="Shape 1352" style="position:absolute;width:3138;height:5257;left:8778;top:14723;" coordsize="313804,525717" path="m313804,525717l0,0">
                  <v:stroke weight="0.7pt" endcap="flat" joinstyle="miter" miterlimit="4" on="true" color="#221f20"/>
                  <v:fill on="false" color="#000000" opacity="0"/>
                </v:shape>
                <v:shape id="Shape 1353" style="position:absolute;width:691;height:876;left:8451;top:14175;" coordsize="69152,87605" path="m0,0l69152,56350l32702,54788l16764,87605l0,0x">
                  <v:stroke weight="0pt" endcap="flat" joinstyle="miter" miterlimit="4" on="false" color="#000000" opacity="0"/>
                  <v:fill on="true" color="#221f20"/>
                </v:shape>
                <v:shape id="Shape 1354" style="position:absolute;width:12097;height:0;left:18261;top:9945;" coordsize="1209700,0" path="m0,0l1209700,0">
                  <v:stroke weight="0.7pt" endcap="flat" joinstyle="miter" miterlimit="4" on="true" color="#221f20"/>
                  <v:fill on="false" color="#000000" opacity="0"/>
                </v:shape>
                <v:shape id="Shape 1355" style="position:absolute;width:838;height:609;left:30158;top:9640;" coordsize="83820,60985" path="m0,0l83820,30493l0,60985l20015,30493l0,0x">
                  <v:stroke weight="0pt" endcap="flat" joinstyle="miter" miterlimit="4" on="false" color="#000000" opacity="0"/>
                  <v:fill on="true" color="#221f20"/>
                </v:shape>
              </v:group>
            </w:pict>
          </mc:Fallback>
        </mc:AlternateContent>
      </w:r>
    </w:p>
    <w:p w14:paraId="093DEC3C" w14:textId="77777777" w:rsidR="00A361FB" w:rsidRDefault="00000000">
      <w:pPr>
        <w:spacing w:after="300" w:line="266" w:lineRule="auto"/>
        <w:ind w:left="20" w:right="67" w:hanging="10"/>
        <w:jc w:val="center"/>
      </w:pPr>
      <w:r>
        <w:rPr>
          <w:b/>
          <w:i/>
        </w:rPr>
        <w:t>Sơ đồ 2.1: Mối liên quan giữa dinh dưỡng và bệnh nhiễm khuẩn</w:t>
      </w:r>
    </w:p>
    <w:p w14:paraId="279C7A50" w14:textId="77777777" w:rsidR="00A361FB" w:rsidRDefault="00000000">
      <w:pPr>
        <w:spacing w:after="172"/>
        <w:ind w:left="11" w:right="48"/>
      </w:pPr>
      <w:r>
        <w:t>Tuy nhiên, ảnh hưởng của tình trạng dinh dưỡng đối với tiến triển các bệnh nhiễm khuẩn không giống nhau, ở bệnh lao ảnh hưởng này rất lớn còn ở bệnh uốn ván lại không đáng kể. Có thể tóm tắt mối quan hệ này ở bảng 2.1 dưới đây:</w:t>
      </w:r>
    </w:p>
    <w:p w14:paraId="390D1199" w14:textId="77777777" w:rsidR="00A361FB" w:rsidRDefault="00000000">
      <w:pPr>
        <w:spacing w:after="3" w:line="266" w:lineRule="auto"/>
        <w:ind w:left="20" w:right="68" w:hanging="10"/>
        <w:jc w:val="center"/>
      </w:pPr>
      <w:r>
        <w:rPr>
          <w:b/>
          <w:i/>
        </w:rPr>
        <w:t>Bảng 2.1. Các bệnh nhiễm khuẩn ảnh hưởng tới tình trạng dinh dưỡng</w:t>
      </w:r>
    </w:p>
    <w:tbl>
      <w:tblPr>
        <w:tblStyle w:val="TableGrid"/>
        <w:tblW w:w="8773" w:type="dxa"/>
        <w:tblInd w:w="7" w:type="dxa"/>
        <w:tblCellMar>
          <w:top w:w="39" w:type="dxa"/>
          <w:left w:w="80" w:type="dxa"/>
          <w:bottom w:w="0" w:type="dxa"/>
          <w:right w:w="60" w:type="dxa"/>
        </w:tblCellMar>
        <w:tblLook w:val="04A0" w:firstRow="1" w:lastRow="0" w:firstColumn="1" w:lastColumn="0" w:noHBand="0" w:noVBand="1"/>
      </w:tblPr>
      <w:tblGrid>
        <w:gridCol w:w="1283"/>
        <w:gridCol w:w="2863"/>
        <w:gridCol w:w="1998"/>
        <w:gridCol w:w="2629"/>
      </w:tblGrid>
      <w:tr w:rsidR="00A361FB" w14:paraId="585B2EF5" w14:textId="77777777">
        <w:trPr>
          <w:trHeight w:val="486"/>
        </w:trPr>
        <w:tc>
          <w:tcPr>
            <w:tcW w:w="1283" w:type="dxa"/>
            <w:tcBorders>
              <w:top w:val="single" w:sz="6" w:space="0" w:color="221F20"/>
              <w:left w:val="single" w:sz="6" w:space="0" w:color="221F20"/>
              <w:bottom w:val="single" w:sz="6" w:space="0" w:color="221F20"/>
              <w:right w:val="single" w:sz="6" w:space="0" w:color="221F20"/>
            </w:tcBorders>
          </w:tcPr>
          <w:p w14:paraId="4568FFCF" w14:textId="77777777" w:rsidR="00A361FB" w:rsidRDefault="00A361FB">
            <w:pPr>
              <w:spacing w:after="160" w:line="259" w:lineRule="auto"/>
              <w:ind w:left="0" w:right="0" w:firstLine="0"/>
              <w:jc w:val="left"/>
            </w:pPr>
          </w:p>
        </w:tc>
        <w:tc>
          <w:tcPr>
            <w:tcW w:w="2863" w:type="dxa"/>
            <w:tcBorders>
              <w:top w:val="single" w:sz="6" w:space="0" w:color="221F20"/>
              <w:left w:val="single" w:sz="6" w:space="0" w:color="221F20"/>
              <w:bottom w:val="single" w:sz="6" w:space="0" w:color="221F20"/>
              <w:right w:val="single" w:sz="6" w:space="0" w:color="221F20"/>
            </w:tcBorders>
          </w:tcPr>
          <w:p w14:paraId="682A913F" w14:textId="77777777" w:rsidR="00A361FB" w:rsidRDefault="00000000">
            <w:pPr>
              <w:spacing w:after="0" w:line="259" w:lineRule="auto"/>
              <w:ind w:left="0" w:right="20" w:firstLine="0"/>
              <w:jc w:val="center"/>
            </w:pPr>
            <w:r>
              <w:rPr>
                <w:b/>
              </w:rPr>
              <w:t>Nhiều</w:t>
            </w:r>
          </w:p>
        </w:tc>
        <w:tc>
          <w:tcPr>
            <w:tcW w:w="1998" w:type="dxa"/>
            <w:tcBorders>
              <w:top w:val="single" w:sz="6" w:space="0" w:color="221F20"/>
              <w:left w:val="single" w:sz="6" w:space="0" w:color="221F20"/>
              <w:bottom w:val="single" w:sz="6" w:space="0" w:color="221F20"/>
              <w:right w:val="single" w:sz="6" w:space="0" w:color="221F20"/>
            </w:tcBorders>
          </w:tcPr>
          <w:p w14:paraId="4413110D" w14:textId="77777777" w:rsidR="00A361FB" w:rsidRDefault="00000000">
            <w:pPr>
              <w:spacing w:after="0" w:line="259" w:lineRule="auto"/>
              <w:ind w:left="0" w:right="20" w:firstLine="0"/>
              <w:jc w:val="center"/>
            </w:pPr>
            <w:r>
              <w:rPr>
                <w:b/>
              </w:rPr>
              <w:t>Trung bình</w:t>
            </w:r>
          </w:p>
        </w:tc>
        <w:tc>
          <w:tcPr>
            <w:tcW w:w="2629" w:type="dxa"/>
            <w:tcBorders>
              <w:top w:val="single" w:sz="6" w:space="0" w:color="221F20"/>
              <w:left w:val="single" w:sz="6" w:space="0" w:color="221F20"/>
              <w:bottom w:val="single" w:sz="6" w:space="0" w:color="221F20"/>
              <w:right w:val="single" w:sz="6" w:space="0" w:color="221F20"/>
            </w:tcBorders>
          </w:tcPr>
          <w:p w14:paraId="2A820088" w14:textId="77777777" w:rsidR="00A361FB" w:rsidRDefault="00000000">
            <w:pPr>
              <w:spacing w:after="0" w:line="259" w:lineRule="auto"/>
              <w:ind w:left="0" w:right="20" w:firstLine="0"/>
              <w:jc w:val="center"/>
            </w:pPr>
            <w:r>
              <w:rPr>
                <w:b/>
              </w:rPr>
              <w:t xml:space="preserve"> Ít</w:t>
            </w:r>
          </w:p>
        </w:tc>
      </w:tr>
      <w:tr w:rsidR="00A361FB" w14:paraId="54E776AB" w14:textId="77777777">
        <w:trPr>
          <w:trHeight w:val="1689"/>
        </w:trPr>
        <w:tc>
          <w:tcPr>
            <w:tcW w:w="1283" w:type="dxa"/>
            <w:tcBorders>
              <w:top w:val="single" w:sz="6" w:space="0" w:color="221F20"/>
              <w:left w:val="single" w:sz="6" w:space="0" w:color="221F20"/>
              <w:bottom w:val="single" w:sz="6" w:space="0" w:color="221F20"/>
              <w:right w:val="single" w:sz="6" w:space="0" w:color="221F20"/>
            </w:tcBorders>
          </w:tcPr>
          <w:p w14:paraId="3D2546C5" w14:textId="77777777" w:rsidR="00A361FB" w:rsidRDefault="00000000">
            <w:pPr>
              <w:spacing w:after="0" w:line="259" w:lineRule="auto"/>
              <w:ind w:left="0" w:right="0" w:firstLine="0"/>
              <w:jc w:val="left"/>
            </w:pPr>
            <w:r>
              <w:t>Bệnh do vi khuẩn</w:t>
            </w:r>
          </w:p>
        </w:tc>
        <w:tc>
          <w:tcPr>
            <w:tcW w:w="2863" w:type="dxa"/>
            <w:tcBorders>
              <w:top w:val="single" w:sz="6" w:space="0" w:color="221F20"/>
              <w:left w:val="single" w:sz="6" w:space="0" w:color="221F20"/>
              <w:bottom w:val="single" w:sz="6" w:space="0" w:color="221F20"/>
              <w:right w:val="single" w:sz="6" w:space="0" w:color="221F20"/>
            </w:tcBorders>
          </w:tcPr>
          <w:p w14:paraId="5A18BE45" w14:textId="77777777" w:rsidR="00A361FB" w:rsidRDefault="00000000">
            <w:pPr>
              <w:spacing w:after="7" w:line="259" w:lineRule="auto"/>
              <w:ind w:left="0" w:right="0" w:firstLine="0"/>
              <w:jc w:val="left"/>
            </w:pPr>
            <w:r>
              <w:t>Lao</w:t>
            </w:r>
          </w:p>
          <w:p w14:paraId="02483A95" w14:textId="77777777" w:rsidR="00A361FB" w:rsidRDefault="00000000">
            <w:pPr>
              <w:spacing w:after="7" w:line="259" w:lineRule="auto"/>
              <w:ind w:left="0" w:right="0" w:firstLine="0"/>
              <w:jc w:val="left"/>
            </w:pPr>
            <w:r>
              <w:t>Tiêu chảy nhiễm khuẩn</w:t>
            </w:r>
          </w:p>
          <w:p w14:paraId="27FC0D9E" w14:textId="77777777" w:rsidR="00A361FB" w:rsidRDefault="00000000">
            <w:pPr>
              <w:spacing w:after="7" w:line="259" w:lineRule="auto"/>
              <w:ind w:left="0" w:right="0" w:firstLine="0"/>
              <w:jc w:val="left"/>
            </w:pPr>
            <w:r>
              <w:t>Tả</w:t>
            </w:r>
          </w:p>
          <w:p w14:paraId="0BA335AE" w14:textId="77777777" w:rsidR="00A361FB" w:rsidRDefault="00000000">
            <w:pPr>
              <w:spacing w:after="7" w:line="259" w:lineRule="auto"/>
              <w:ind w:left="0" w:right="0" w:firstLine="0"/>
              <w:jc w:val="left"/>
            </w:pPr>
            <w:r>
              <w:t>Ho gà</w:t>
            </w:r>
          </w:p>
          <w:p w14:paraId="0F4EFF13" w14:textId="77777777" w:rsidR="00A361FB" w:rsidRDefault="00000000">
            <w:pPr>
              <w:spacing w:after="0" w:line="259" w:lineRule="auto"/>
              <w:ind w:left="0" w:right="0" w:firstLine="0"/>
              <w:jc w:val="left"/>
            </w:pPr>
            <w:r>
              <w:t>Nhiễm khuẩn hô hấp</w:t>
            </w:r>
          </w:p>
        </w:tc>
        <w:tc>
          <w:tcPr>
            <w:tcW w:w="1998" w:type="dxa"/>
            <w:tcBorders>
              <w:top w:val="single" w:sz="6" w:space="0" w:color="221F20"/>
              <w:left w:val="single" w:sz="6" w:space="0" w:color="221F20"/>
              <w:bottom w:val="single" w:sz="6" w:space="0" w:color="221F20"/>
              <w:right w:val="single" w:sz="6" w:space="0" w:color="221F20"/>
            </w:tcBorders>
          </w:tcPr>
          <w:p w14:paraId="649C2B7B" w14:textId="77777777" w:rsidR="00A361FB" w:rsidRDefault="00000000">
            <w:pPr>
              <w:spacing w:after="0" w:line="265" w:lineRule="auto"/>
              <w:ind w:left="0" w:right="236" w:firstLine="0"/>
              <w:jc w:val="left"/>
            </w:pPr>
            <w:r>
              <w:t>Bạch hầu Nhiễm tụ cầu</w:t>
            </w:r>
          </w:p>
          <w:p w14:paraId="563CF4A2" w14:textId="77777777" w:rsidR="00A361FB" w:rsidRDefault="00000000">
            <w:pPr>
              <w:spacing w:after="0" w:line="259" w:lineRule="auto"/>
              <w:ind w:left="0" w:right="0" w:firstLine="0"/>
              <w:jc w:val="left"/>
            </w:pPr>
            <w:r>
              <w:t>Nhiễm liên cầu</w:t>
            </w:r>
          </w:p>
        </w:tc>
        <w:tc>
          <w:tcPr>
            <w:tcW w:w="2629" w:type="dxa"/>
            <w:tcBorders>
              <w:top w:val="single" w:sz="6" w:space="0" w:color="221F20"/>
              <w:left w:val="single" w:sz="6" w:space="0" w:color="221F20"/>
              <w:bottom w:val="single" w:sz="6" w:space="0" w:color="221F20"/>
              <w:right w:val="single" w:sz="6" w:space="0" w:color="221F20"/>
            </w:tcBorders>
          </w:tcPr>
          <w:p w14:paraId="7B81DAB7" w14:textId="77777777" w:rsidR="00A361FB" w:rsidRDefault="00000000">
            <w:pPr>
              <w:spacing w:after="7" w:line="259" w:lineRule="auto"/>
              <w:ind w:left="0" w:right="0" w:firstLine="0"/>
              <w:jc w:val="left"/>
            </w:pPr>
            <w:r>
              <w:t>Thương hàn</w:t>
            </w:r>
          </w:p>
          <w:p w14:paraId="3FB0A5F3" w14:textId="77777777" w:rsidR="00A361FB" w:rsidRDefault="00000000">
            <w:pPr>
              <w:spacing w:after="7" w:line="259" w:lineRule="auto"/>
              <w:ind w:left="0" w:right="0" w:firstLine="0"/>
              <w:jc w:val="left"/>
            </w:pPr>
            <w:r>
              <w:t>Uốn ván</w:t>
            </w:r>
          </w:p>
          <w:p w14:paraId="76DB44B3" w14:textId="77777777" w:rsidR="00A361FB" w:rsidRDefault="00000000">
            <w:pPr>
              <w:spacing w:after="0" w:line="259" w:lineRule="auto"/>
              <w:ind w:left="0" w:right="0" w:firstLine="0"/>
              <w:jc w:val="left"/>
            </w:pPr>
            <w:r>
              <w:t>Nhiễm độc tố vi khuẩn</w:t>
            </w:r>
          </w:p>
        </w:tc>
      </w:tr>
      <w:tr w:rsidR="00A361FB" w14:paraId="27CC6542" w14:textId="77777777">
        <w:trPr>
          <w:trHeight w:val="1049"/>
        </w:trPr>
        <w:tc>
          <w:tcPr>
            <w:tcW w:w="1283" w:type="dxa"/>
            <w:tcBorders>
              <w:top w:val="single" w:sz="6" w:space="0" w:color="221F20"/>
              <w:left w:val="single" w:sz="6" w:space="0" w:color="221F20"/>
              <w:bottom w:val="single" w:sz="6" w:space="0" w:color="221F20"/>
              <w:right w:val="single" w:sz="6" w:space="0" w:color="221F20"/>
            </w:tcBorders>
          </w:tcPr>
          <w:p w14:paraId="4EC070D6" w14:textId="77777777" w:rsidR="00A361FB" w:rsidRDefault="00000000">
            <w:pPr>
              <w:spacing w:after="0" w:line="259" w:lineRule="auto"/>
              <w:ind w:left="0" w:right="0" w:firstLine="0"/>
              <w:jc w:val="left"/>
            </w:pPr>
            <w:r>
              <w:t>Bệnh do virus</w:t>
            </w:r>
          </w:p>
        </w:tc>
        <w:tc>
          <w:tcPr>
            <w:tcW w:w="2863" w:type="dxa"/>
            <w:tcBorders>
              <w:top w:val="single" w:sz="6" w:space="0" w:color="221F20"/>
              <w:left w:val="single" w:sz="6" w:space="0" w:color="221F20"/>
              <w:bottom w:val="single" w:sz="6" w:space="0" w:color="221F20"/>
              <w:right w:val="single" w:sz="6" w:space="0" w:color="221F20"/>
            </w:tcBorders>
          </w:tcPr>
          <w:p w14:paraId="47B59F1A" w14:textId="77777777" w:rsidR="00A361FB" w:rsidRDefault="00000000">
            <w:pPr>
              <w:spacing w:after="7" w:line="259" w:lineRule="auto"/>
              <w:ind w:left="0" w:right="0" w:firstLine="0"/>
              <w:jc w:val="left"/>
            </w:pPr>
            <w:r>
              <w:t>Sởi</w:t>
            </w:r>
          </w:p>
          <w:p w14:paraId="1DA58EBA" w14:textId="77777777" w:rsidR="00A361FB" w:rsidRDefault="00000000">
            <w:pPr>
              <w:spacing w:after="7" w:line="259" w:lineRule="auto"/>
              <w:ind w:left="0" w:right="0" w:firstLine="0"/>
              <w:jc w:val="left"/>
            </w:pPr>
            <w:r>
              <w:t>Tiêu chảy do rota virus</w:t>
            </w:r>
          </w:p>
          <w:p w14:paraId="736126B8" w14:textId="77777777" w:rsidR="00A361FB" w:rsidRDefault="00000000">
            <w:pPr>
              <w:spacing w:after="0" w:line="259" w:lineRule="auto"/>
              <w:ind w:left="0" w:right="0" w:firstLine="0"/>
              <w:jc w:val="left"/>
            </w:pPr>
            <w:r>
              <w:t>Nhiễm khuẩn hô hấp</w:t>
            </w:r>
          </w:p>
        </w:tc>
        <w:tc>
          <w:tcPr>
            <w:tcW w:w="1998" w:type="dxa"/>
            <w:tcBorders>
              <w:top w:val="single" w:sz="6" w:space="0" w:color="221F20"/>
              <w:left w:val="single" w:sz="6" w:space="0" w:color="221F20"/>
              <w:bottom w:val="single" w:sz="6" w:space="0" w:color="221F20"/>
              <w:right w:val="single" w:sz="6" w:space="0" w:color="221F20"/>
            </w:tcBorders>
          </w:tcPr>
          <w:p w14:paraId="7117670A" w14:textId="77777777" w:rsidR="00A361FB" w:rsidRDefault="00000000">
            <w:pPr>
              <w:spacing w:after="0" w:line="259" w:lineRule="auto"/>
              <w:ind w:left="0" w:right="0" w:firstLine="0"/>
              <w:jc w:val="left"/>
            </w:pPr>
            <w:r>
              <w:t>Cúm</w:t>
            </w:r>
          </w:p>
        </w:tc>
        <w:tc>
          <w:tcPr>
            <w:tcW w:w="2629" w:type="dxa"/>
            <w:tcBorders>
              <w:top w:val="single" w:sz="6" w:space="0" w:color="221F20"/>
              <w:left w:val="single" w:sz="6" w:space="0" w:color="221F20"/>
              <w:bottom w:val="single" w:sz="6" w:space="0" w:color="221F20"/>
              <w:right w:val="single" w:sz="6" w:space="0" w:color="221F20"/>
            </w:tcBorders>
          </w:tcPr>
          <w:p w14:paraId="29D8D0C3" w14:textId="77777777" w:rsidR="00A361FB" w:rsidRDefault="00000000">
            <w:pPr>
              <w:spacing w:after="7" w:line="259" w:lineRule="auto"/>
              <w:ind w:left="0" w:right="0" w:firstLine="0"/>
              <w:jc w:val="left"/>
            </w:pPr>
            <w:r>
              <w:t xml:space="preserve">Đậu mùa </w:t>
            </w:r>
          </w:p>
          <w:p w14:paraId="7DCD927E" w14:textId="77777777" w:rsidR="00A361FB" w:rsidRDefault="00000000">
            <w:pPr>
              <w:spacing w:after="7" w:line="259" w:lineRule="auto"/>
              <w:ind w:left="0" w:right="0" w:firstLine="0"/>
              <w:jc w:val="left"/>
            </w:pPr>
            <w:r>
              <w:t>Sốt vàng</w:t>
            </w:r>
          </w:p>
          <w:p w14:paraId="5279DAD1" w14:textId="77777777" w:rsidR="00A361FB" w:rsidRDefault="00000000">
            <w:pPr>
              <w:spacing w:after="0" w:line="259" w:lineRule="auto"/>
              <w:ind w:left="0" w:right="0" w:firstLine="0"/>
              <w:jc w:val="left"/>
            </w:pPr>
            <w:r>
              <w:t>Bại liệt</w:t>
            </w:r>
          </w:p>
        </w:tc>
      </w:tr>
      <w:tr w:rsidR="00A361FB" w14:paraId="74DC5CEB" w14:textId="77777777">
        <w:trPr>
          <w:trHeight w:val="1689"/>
        </w:trPr>
        <w:tc>
          <w:tcPr>
            <w:tcW w:w="1283" w:type="dxa"/>
            <w:tcBorders>
              <w:top w:val="single" w:sz="6" w:space="0" w:color="221F20"/>
              <w:left w:val="single" w:sz="6" w:space="0" w:color="221F20"/>
              <w:bottom w:val="single" w:sz="6" w:space="0" w:color="221F20"/>
              <w:right w:val="single" w:sz="6" w:space="0" w:color="221F20"/>
            </w:tcBorders>
          </w:tcPr>
          <w:p w14:paraId="67556CF1" w14:textId="77777777" w:rsidR="00A361FB" w:rsidRDefault="00000000">
            <w:pPr>
              <w:spacing w:after="0" w:line="259" w:lineRule="auto"/>
              <w:ind w:left="0" w:right="0" w:firstLine="0"/>
              <w:jc w:val="left"/>
            </w:pPr>
            <w:r>
              <w:t>Nhiễm ký sinh trùng</w:t>
            </w:r>
          </w:p>
        </w:tc>
        <w:tc>
          <w:tcPr>
            <w:tcW w:w="2863" w:type="dxa"/>
            <w:tcBorders>
              <w:top w:val="single" w:sz="6" w:space="0" w:color="221F20"/>
              <w:left w:val="single" w:sz="6" w:space="0" w:color="221F20"/>
              <w:bottom w:val="single" w:sz="6" w:space="0" w:color="221F20"/>
              <w:right w:val="single" w:sz="6" w:space="0" w:color="221F20"/>
            </w:tcBorders>
          </w:tcPr>
          <w:p w14:paraId="53413CD4" w14:textId="77777777" w:rsidR="00A361FB" w:rsidRDefault="00000000">
            <w:pPr>
              <w:spacing w:after="7" w:line="259" w:lineRule="auto"/>
              <w:ind w:left="0" w:right="0" w:firstLine="0"/>
              <w:jc w:val="left"/>
            </w:pPr>
            <w:r>
              <w:t>Kén ở phổi</w:t>
            </w:r>
          </w:p>
          <w:p w14:paraId="08C784B5" w14:textId="77777777" w:rsidR="00A361FB" w:rsidRDefault="00000000">
            <w:pPr>
              <w:spacing w:after="7" w:line="259" w:lineRule="auto"/>
              <w:ind w:left="0" w:right="0" w:firstLine="0"/>
              <w:jc w:val="left"/>
            </w:pPr>
            <w:r>
              <w:t>Ký sinh trùng đường ruột</w:t>
            </w:r>
          </w:p>
          <w:p w14:paraId="693AD89C" w14:textId="77777777" w:rsidR="00A361FB" w:rsidRDefault="00000000">
            <w:pPr>
              <w:spacing w:after="7" w:line="259" w:lineRule="auto"/>
              <w:ind w:left="0" w:right="0" w:firstLine="0"/>
              <w:jc w:val="left"/>
            </w:pPr>
            <w:r>
              <w:t>Trypanosomiase</w:t>
            </w:r>
          </w:p>
          <w:p w14:paraId="1194D61B" w14:textId="77777777" w:rsidR="00A361FB" w:rsidRDefault="00000000">
            <w:pPr>
              <w:spacing w:after="7" w:line="259" w:lineRule="auto"/>
              <w:ind w:left="0" w:right="0" w:firstLine="0"/>
              <w:jc w:val="left"/>
            </w:pPr>
            <w:r>
              <w:t>Leishmaniose</w:t>
            </w:r>
          </w:p>
          <w:p w14:paraId="15E67FD6" w14:textId="77777777" w:rsidR="00A361FB" w:rsidRDefault="00000000">
            <w:pPr>
              <w:spacing w:after="0" w:line="259" w:lineRule="auto"/>
              <w:ind w:left="0" w:right="0" w:firstLine="0"/>
              <w:jc w:val="left"/>
            </w:pPr>
            <w:r>
              <w:t>Bilharziose</w:t>
            </w:r>
          </w:p>
        </w:tc>
        <w:tc>
          <w:tcPr>
            <w:tcW w:w="1998" w:type="dxa"/>
            <w:tcBorders>
              <w:top w:val="single" w:sz="6" w:space="0" w:color="221F20"/>
              <w:left w:val="single" w:sz="6" w:space="0" w:color="221F20"/>
              <w:bottom w:val="single" w:sz="6" w:space="0" w:color="221F20"/>
              <w:right w:val="single" w:sz="6" w:space="0" w:color="221F20"/>
            </w:tcBorders>
          </w:tcPr>
          <w:p w14:paraId="46C2E6CB" w14:textId="77777777" w:rsidR="00A361FB" w:rsidRDefault="00000000">
            <w:pPr>
              <w:spacing w:after="0" w:line="259" w:lineRule="auto"/>
              <w:ind w:left="0" w:right="597" w:firstLine="0"/>
              <w:jc w:val="left"/>
            </w:pPr>
            <w:r>
              <w:t>Giardia Giun chỉ</w:t>
            </w:r>
          </w:p>
        </w:tc>
        <w:tc>
          <w:tcPr>
            <w:tcW w:w="2629" w:type="dxa"/>
            <w:tcBorders>
              <w:top w:val="single" w:sz="6" w:space="0" w:color="221F20"/>
              <w:left w:val="single" w:sz="6" w:space="0" w:color="221F20"/>
              <w:bottom w:val="single" w:sz="6" w:space="0" w:color="221F20"/>
              <w:right w:val="single" w:sz="6" w:space="0" w:color="221F20"/>
            </w:tcBorders>
          </w:tcPr>
          <w:p w14:paraId="3E1CE079" w14:textId="77777777" w:rsidR="00A361FB" w:rsidRDefault="00000000">
            <w:pPr>
              <w:spacing w:after="0" w:line="259" w:lineRule="auto"/>
              <w:ind w:left="0" w:right="0" w:firstLine="0"/>
              <w:jc w:val="left"/>
            </w:pPr>
            <w:r>
              <w:t>Sốt rét</w:t>
            </w:r>
          </w:p>
        </w:tc>
      </w:tr>
      <w:tr w:rsidR="00A361FB" w14:paraId="52B8FCAA" w14:textId="77777777">
        <w:trPr>
          <w:trHeight w:val="729"/>
        </w:trPr>
        <w:tc>
          <w:tcPr>
            <w:tcW w:w="1283" w:type="dxa"/>
            <w:tcBorders>
              <w:top w:val="single" w:sz="6" w:space="0" w:color="221F20"/>
              <w:left w:val="single" w:sz="6" w:space="0" w:color="221F20"/>
              <w:bottom w:val="single" w:sz="6" w:space="0" w:color="221F20"/>
              <w:right w:val="single" w:sz="6" w:space="0" w:color="221F20"/>
            </w:tcBorders>
          </w:tcPr>
          <w:p w14:paraId="44E590D7" w14:textId="77777777" w:rsidR="00A361FB" w:rsidRDefault="00000000">
            <w:pPr>
              <w:spacing w:after="0" w:line="259" w:lineRule="auto"/>
              <w:ind w:left="0" w:right="0" w:firstLine="0"/>
              <w:jc w:val="left"/>
            </w:pPr>
            <w:r>
              <w:t>Nhiễm nấm</w:t>
            </w:r>
          </w:p>
        </w:tc>
        <w:tc>
          <w:tcPr>
            <w:tcW w:w="2863" w:type="dxa"/>
            <w:tcBorders>
              <w:top w:val="single" w:sz="6" w:space="0" w:color="221F20"/>
              <w:left w:val="single" w:sz="6" w:space="0" w:color="221F20"/>
              <w:bottom w:val="single" w:sz="6" w:space="0" w:color="221F20"/>
              <w:right w:val="single" w:sz="6" w:space="0" w:color="221F20"/>
            </w:tcBorders>
          </w:tcPr>
          <w:p w14:paraId="35F2707B" w14:textId="77777777" w:rsidR="00A361FB" w:rsidRDefault="00000000">
            <w:pPr>
              <w:spacing w:after="0" w:line="259" w:lineRule="auto"/>
              <w:ind w:left="0" w:right="422" w:firstLine="0"/>
              <w:jc w:val="left"/>
            </w:pPr>
            <w:r>
              <w:t>Candidose Aspergillose</w:t>
            </w:r>
          </w:p>
        </w:tc>
        <w:tc>
          <w:tcPr>
            <w:tcW w:w="1998" w:type="dxa"/>
            <w:tcBorders>
              <w:top w:val="single" w:sz="6" w:space="0" w:color="221F20"/>
              <w:left w:val="single" w:sz="6" w:space="0" w:color="221F20"/>
              <w:bottom w:val="single" w:sz="6" w:space="0" w:color="221F20"/>
              <w:right w:val="single" w:sz="6" w:space="0" w:color="221F20"/>
            </w:tcBorders>
          </w:tcPr>
          <w:p w14:paraId="30D1F97F" w14:textId="77777777" w:rsidR="00A361FB" w:rsidRDefault="00000000">
            <w:pPr>
              <w:spacing w:after="0" w:line="259" w:lineRule="auto"/>
              <w:ind w:left="0" w:right="0" w:firstLine="0"/>
              <w:jc w:val="left"/>
            </w:pPr>
            <w:r>
              <w:t>Độc tố nấm</w:t>
            </w:r>
          </w:p>
        </w:tc>
        <w:tc>
          <w:tcPr>
            <w:tcW w:w="2629" w:type="dxa"/>
            <w:tcBorders>
              <w:top w:val="single" w:sz="6" w:space="0" w:color="221F20"/>
              <w:left w:val="single" w:sz="6" w:space="0" w:color="221F20"/>
              <w:bottom w:val="single" w:sz="6" w:space="0" w:color="221F20"/>
              <w:right w:val="single" w:sz="6" w:space="0" w:color="221F20"/>
            </w:tcBorders>
          </w:tcPr>
          <w:p w14:paraId="025D5CAD" w14:textId="77777777" w:rsidR="00A361FB" w:rsidRDefault="00A361FB">
            <w:pPr>
              <w:spacing w:after="160" w:line="259" w:lineRule="auto"/>
              <w:ind w:left="0" w:right="0" w:firstLine="0"/>
              <w:jc w:val="left"/>
            </w:pPr>
          </w:p>
        </w:tc>
      </w:tr>
      <w:tr w:rsidR="00A361FB" w14:paraId="242AE0A6" w14:textId="77777777">
        <w:trPr>
          <w:trHeight w:val="729"/>
        </w:trPr>
        <w:tc>
          <w:tcPr>
            <w:tcW w:w="1283" w:type="dxa"/>
            <w:tcBorders>
              <w:top w:val="single" w:sz="6" w:space="0" w:color="221F20"/>
              <w:left w:val="single" w:sz="6" w:space="0" w:color="221F20"/>
              <w:bottom w:val="single" w:sz="6" w:space="0" w:color="221F20"/>
              <w:right w:val="single" w:sz="6" w:space="0" w:color="221F20"/>
            </w:tcBorders>
          </w:tcPr>
          <w:p w14:paraId="1DC1D8DC" w14:textId="77777777" w:rsidR="00A361FB" w:rsidRDefault="00000000">
            <w:pPr>
              <w:spacing w:after="0" w:line="259" w:lineRule="auto"/>
              <w:ind w:left="0" w:right="0" w:firstLine="0"/>
              <w:jc w:val="left"/>
            </w:pPr>
            <w:r>
              <w:t>Bệnh khác</w:t>
            </w:r>
          </w:p>
        </w:tc>
        <w:tc>
          <w:tcPr>
            <w:tcW w:w="2863" w:type="dxa"/>
            <w:tcBorders>
              <w:top w:val="single" w:sz="6" w:space="0" w:color="221F20"/>
              <w:left w:val="single" w:sz="6" w:space="0" w:color="221F20"/>
              <w:bottom w:val="single" w:sz="6" w:space="0" w:color="221F20"/>
              <w:right w:val="single" w:sz="6" w:space="0" w:color="221F20"/>
            </w:tcBorders>
          </w:tcPr>
          <w:p w14:paraId="30A924E6" w14:textId="77777777" w:rsidR="00A361FB" w:rsidRDefault="00A361FB">
            <w:pPr>
              <w:spacing w:after="160" w:line="259" w:lineRule="auto"/>
              <w:ind w:left="0" w:right="0" w:firstLine="0"/>
              <w:jc w:val="left"/>
            </w:pPr>
          </w:p>
        </w:tc>
        <w:tc>
          <w:tcPr>
            <w:tcW w:w="1998" w:type="dxa"/>
            <w:tcBorders>
              <w:top w:val="single" w:sz="6" w:space="0" w:color="221F20"/>
              <w:left w:val="single" w:sz="6" w:space="0" w:color="221F20"/>
              <w:bottom w:val="single" w:sz="6" w:space="0" w:color="221F20"/>
              <w:right w:val="single" w:sz="6" w:space="0" w:color="221F20"/>
            </w:tcBorders>
          </w:tcPr>
          <w:p w14:paraId="63F94F23" w14:textId="77777777" w:rsidR="00A361FB" w:rsidRDefault="00000000">
            <w:pPr>
              <w:spacing w:after="0" w:line="259" w:lineRule="auto"/>
              <w:ind w:left="0" w:right="497" w:firstLine="0"/>
              <w:jc w:val="left"/>
            </w:pPr>
            <w:r>
              <w:t>Giang mai Sốt</w:t>
            </w:r>
          </w:p>
        </w:tc>
        <w:tc>
          <w:tcPr>
            <w:tcW w:w="2629" w:type="dxa"/>
            <w:tcBorders>
              <w:top w:val="single" w:sz="6" w:space="0" w:color="221F20"/>
              <w:left w:val="single" w:sz="6" w:space="0" w:color="221F20"/>
              <w:bottom w:val="single" w:sz="6" w:space="0" w:color="221F20"/>
              <w:right w:val="single" w:sz="6" w:space="0" w:color="221F20"/>
            </w:tcBorders>
          </w:tcPr>
          <w:p w14:paraId="6E5DEBC5" w14:textId="77777777" w:rsidR="00A361FB" w:rsidRDefault="00A361FB">
            <w:pPr>
              <w:spacing w:after="160" w:line="259" w:lineRule="auto"/>
              <w:ind w:left="0" w:right="0" w:firstLine="0"/>
              <w:jc w:val="left"/>
            </w:pPr>
          </w:p>
        </w:tc>
      </w:tr>
    </w:tbl>
    <w:p w14:paraId="1BF9125B" w14:textId="77777777" w:rsidR="00A361FB" w:rsidRDefault="00000000">
      <w:pPr>
        <w:pStyle w:val="Heading3"/>
        <w:ind w:left="-2"/>
      </w:pPr>
      <w:r>
        <w:lastRenderedPageBreak/>
        <w:t>2. Thiếu dinh dưỡng protein - năng lượng và miễn dịch</w:t>
      </w:r>
    </w:p>
    <w:p w14:paraId="3D41DC90" w14:textId="77777777" w:rsidR="00A361FB" w:rsidRDefault="00000000">
      <w:pPr>
        <w:ind w:left="11" w:right="48"/>
      </w:pPr>
      <w:r>
        <w:t>Phần nhiều trẻ em trong 3 tháng đầu được bú sữa mẹ đều phát triển tốt, sau đó tình trạng dinh dưỡng bỗng xấu đi một phần do chế độ ăn bổ sung không hợp lý, một phần do các nhiễm khuẩn hay tái phát. Bệnh Kwashiorkor thường xuất hiện sau sởi và tiêu chảy kéo dài.</w:t>
      </w:r>
    </w:p>
    <w:p w14:paraId="22B7604C" w14:textId="77777777" w:rsidR="00A361FB" w:rsidRDefault="00000000">
      <w:pPr>
        <w:ind w:left="11" w:right="48"/>
      </w:pPr>
      <w:r>
        <w:t>Thiếu protein - năng lượng có ảnh hưởng trực tiếp đến hệ thống miễn dịch, đặc biệt là miễn dịch qua trung gian tế bào, các chức phận diệt khuẩn của bạch cầu đa nhân trung tính, bổ thể và bài xuất các globulin miễn dịch nhóm IgA. Người ta nhận thấy ở trẻ em suy dinh dưỡng, tuyến ức giảm cả thể tích và có biến đổi hình thái. Các mảng Peyer ở ruột non cũng bị teo đét cùng với giảm các nang lympho bào. Thiếu protein - năng lượng hay gặp nhất ở trẻ em trước tuổi đi học, bà mẹ có thai (ảnh hưởng tới thai nhi), các em gái ở tuổi vị thành niên.</w:t>
      </w:r>
    </w:p>
    <w:p w14:paraId="6FF6113C" w14:textId="77777777" w:rsidR="00A361FB" w:rsidRDefault="00000000">
      <w:pPr>
        <w:ind w:left="11" w:right="48"/>
      </w:pPr>
      <w:r>
        <w:t>Chúng ta biết rằng các lymphô T (trưởng thành ở tuyến ức) có vai trò trong miễn dịch trung gian tế bào và các lymphô B (trưởng thành ở tuỷ xương) chịu trách nhiệm về miễn dịch dịch thể, nghĩa là tạo ra các kháng thể đặc hiệu của các kháng nguyên tấn công cơ thể. Người ta nhận thấy ở các trẻ em suy dinh dưỡng, đặc biệt là Kwashiorkor, số lượng lymphô T luân chuyển giảm sút và quá trình trưởng thành của chúng bị rối loạn.</w:t>
      </w:r>
    </w:p>
    <w:p w14:paraId="4E000B87" w14:textId="77777777" w:rsidR="00A361FB" w:rsidRDefault="00000000">
      <w:pPr>
        <w:spacing w:after="292"/>
        <w:ind w:left="11" w:right="48"/>
      </w:pPr>
      <w:r>
        <w:t>Mặc dù ý kiến đối với miễn dịch dịch thể vẫn còn chưa hoàn toàn nhất trí, nhưng phần đông các tác giả đều cho rằng ngay khi có giảm đáp ứng miễn dịch dịch thể vẫn cần tổ chức tiêm chủng cho các em này, đặc biệt là sởi và ho gà là hai bệnh ảnh hưởng nhiều đến tình trạng dinh dưỡng.</w:t>
      </w:r>
    </w:p>
    <w:p w14:paraId="72C72710" w14:textId="77777777" w:rsidR="00A361FB" w:rsidRDefault="00000000">
      <w:pPr>
        <w:pStyle w:val="Heading3"/>
        <w:ind w:left="-2"/>
      </w:pPr>
      <w:r>
        <w:t>3. Vai trò của một số vitamin và miễn dịch</w:t>
      </w:r>
    </w:p>
    <w:p w14:paraId="5D3275AA" w14:textId="77777777" w:rsidR="00A361FB" w:rsidRDefault="00000000">
      <w:pPr>
        <w:numPr>
          <w:ilvl w:val="0"/>
          <w:numId w:val="8"/>
        </w:numPr>
        <w:ind w:right="48" w:hanging="454"/>
      </w:pPr>
      <w:r>
        <w:rPr>
          <w:b/>
        </w:rPr>
        <w:t>Vitamin A:</w:t>
      </w:r>
      <w:r>
        <w:t xml:space="preserve"> còn có tên gọi là “Vitamin chống nhiễm khuẩn” có vai trò rõ rệt cả với miễn dịch dịch thể và miễn dịch tế bào. Mọi người đều biết tỷ lệ tử vong do nhiễm khuẩn ở những trẻ em bị khô mắt nặng rất cao. Cơ chế về vai trò của vitamin A đối với các đáp ứng miễn dịch vẫn chưa sáng tỏ, vai trò của vitamin này đối với tính toàn vẹn các biểu mô chỉ mới giải đáp được một phần.</w:t>
      </w:r>
    </w:p>
    <w:p w14:paraId="73D8E77A" w14:textId="77777777" w:rsidR="00A361FB" w:rsidRDefault="00000000">
      <w:pPr>
        <w:numPr>
          <w:ilvl w:val="0"/>
          <w:numId w:val="8"/>
        </w:numPr>
        <w:ind w:right="48" w:hanging="454"/>
      </w:pPr>
      <w:r>
        <w:rPr>
          <w:b/>
        </w:rPr>
        <w:t>Vitamin C:</w:t>
      </w:r>
      <w:r>
        <w:t xml:space="preserve"> khi thiếu vitamin C, sự nhạy cảm đối với các bệnh nhiễm khuẩn tăng lên, mặt khác ở những người đang có nhiễm khuẩn, mức vitamin C trong máu thường giảm. Một số công trình thử nghiệm cho thấy ở chế độ ăn đủ vitamin C, các globulin miễn dịch IgA và IgM tăng, tính cơ động và hoạt tính các bạch cầu tăng, kích thích chuyển dạng các lymphô bào và giúp  tạo thành một trong các thành phần của bổ thể: yếu tố C3.</w:t>
      </w:r>
    </w:p>
    <w:p w14:paraId="633522A9" w14:textId="77777777" w:rsidR="00A361FB" w:rsidRDefault="00000000">
      <w:pPr>
        <w:numPr>
          <w:ilvl w:val="0"/>
          <w:numId w:val="8"/>
        </w:numPr>
        <w:ind w:right="48" w:hanging="454"/>
      </w:pPr>
      <w:r>
        <w:rPr>
          <w:b/>
        </w:rPr>
        <w:t>Các vitamin nhóm B và miễn dịch</w:t>
      </w:r>
      <w:r>
        <w:t>: trong các vitamin nhóm B, vai trò các folate và pyridoxin đáng chú ý hơn cả.</w:t>
      </w:r>
    </w:p>
    <w:p w14:paraId="087FAA9A" w14:textId="77777777" w:rsidR="00A361FB" w:rsidRDefault="00000000">
      <w:pPr>
        <w:ind w:left="738" w:right="48" w:hanging="284"/>
      </w:pPr>
      <w:r>
        <w:t xml:space="preserve">+  </w:t>
      </w:r>
      <w:r>
        <w:rPr>
          <w:i/>
        </w:rPr>
        <w:t xml:space="preserve">Thiếu folate </w:t>
      </w:r>
      <w:r>
        <w:t xml:space="preserve">làm chậm sự tổng hợp các tế bào tham gia vào các cơ chế miễn dịch. Tương tự như ở thiếu sắt, miễn dịch dịch thể ít bị ảnh hưởng hơn miễn dịch qua trung gian tế bào. Thực nghiệm trên động vật thiếu acid folic cho thấy tuyến ức bị </w:t>
      </w:r>
      <w:r>
        <w:lastRenderedPageBreak/>
        <w:t>teo đét và số lượng các tế bào cũng giảm. Trên thực tế ở trẻ em và nhất là ở phụ nữ có thai, thiếu folat thường đi kèm thiếu sắt là hai yếu tố gây thiếu máu dinh dưỡng.</w:t>
      </w:r>
    </w:p>
    <w:p w14:paraId="24C09D6E" w14:textId="77777777" w:rsidR="00A361FB" w:rsidRDefault="00000000">
      <w:pPr>
        <w:spacing w:after="290"/>
        <w:ind w:left="736" w:right="48" w:hanging="283"/>
      </w:pPr>
      <w:r>
        <w:t xml:space="preserve">+  </w:t>
      </w:r>
      <w:r>
        <w:rPr>
          <w:i/>
        </w:rPr>
        <w:t>Thiếu pyridoxin</w:t>
      </w:r>
      <w:r>
        <w:t xml:space="preserve"> (vitamin B</w:t>
      </w:r>
      <w:r>
        <w:rPr>
          <w:sz w:val="22"/>
          <w:vertAlign w:val="subscript"/>
        </w:rPr>
        <w:t>6</w:t>
      </w:r>
      <w:r>
        <w:t>) làm chậm trễ các chức phận miễn dịch, cả dịch thể lẫn trung gian tế bào.</w:t>
      </w:r>
    </w:p>
    <w:p w14:paraId="0C644361" w14:textId="77777777" w:rsidR="00A361FB" w:rsidRDefault="00000000">
      <w:pPr>
        <w:pStyle w:val="Heading3"/>
        <w:ind w:left="-2"/>
      </w:pPr>
      <w:r>
        <w:t>4. Vai trò của một số chất khoáng và miễn dịch</w:t>
      </w:r>
    </w:p>
    <w:p w14:paraId="7D799F79" w14:textId="77777777" w:rsidR="00A361FB" w:rsidRDefault="00000000">
      <w:pPr>
        <w:ind w:left="11" w:right="48"/>
      </w:pPr>
      <w:r>
        <w:t>Rất nhiều chất khoáng và vi khoáng tham gia vào chức phận miễn dịch, trong đó vai trò của sắt, kẽm, đồng và selen được nghiên cứu nhiều hơn cả.</w:t>
      </w:r>
    </w:p>
    <w:p w14:paraId="3DE7F0D9" w14:textId="77777777" w:rsidR="00A361FB" w:rsidRDefault="00000000">
      <w:pPr>
        <w:numPr>
          <w:ilvl w:val="0"/>
          <w:numId w:val="9"/>
        </w:numPr>
        <w:ind w:right="48" w:hanging="454"/>
      </w:pPr>
      <w:r>
        <w:rPr>
          <w:b/>
        </w:rPr>
        <w:t>Sắt:</w:t>
      </w:r>
      <w:r>
        <w:t xml:space="preserve"> cần thiết cho tổng hợp ADN, nghĩa là đối với quá trình phân bào. Hơn nữa sắt còn tham gia vào nhiều enzym can thiệp vào các quá trình phân giải các vi khuẩn bên trong tế bào. Khi thiếu sắt, tính nhậy cảm đối với nhiễm khuẩn tăng. Thiếu sắt hay đi kèm với thiếu protein - năng lượng, tuy vậy khi bổ sung sắt cho trẻ em suy dinh dưỡng cần khéo léo vì sắt cần được kết hợp với các protein vận chuyển đúng tiêu chuẩn, nếu không sắt tự do sẽ là yếu tố thuận lợi cho vi khuẩn phát triển. Vì thế, người ta khuyên chỉ nên bổ sung sắt từ ngày thứ 5 hoặc thứ 7 của quá trình phục hồi dinh dưỡng.</w:t>
      </w:r>
    </w:p>
    <w:p w14:paraId="060F9378" w14:textId="77777777" w:rsidR="00A361FB" w:rsidRDefault="00000000">
      <w:pPr>
        <w:ind w:left="465" w:right="48" w:hanging="454"/>
      </w:pPr>
      <w:r>
        <w:t xml:space="preserve"> Trong tình trạng hiểu biết hiện nay, người ta nhận thấy thiếu sắt ảnh hưởng đến miễn dịch qua trung gian tế bào hơn là miễn dịch dịch thể. Do đó tiêm chủng chống các bệnh nhiễm khuẩn vẫn còn có tác dụng ở những trẻ em bị thiếu sắt vừa phải. Ở những nơi có bệnh sốt rét, việc bổ sung sắt cần đi kèm với uống thuốc phòng sốt rét.</w:t>
      </w:r>
    </w:p>
    <w:p w14:paraId="1E9925E2" w14:textId="77777777" w:rsidR="00A361FB" w:rsidRDefault="00000000">
      <w:pPr>
        <w:numPr>
          <w:ilvl w:val="0"/>
          <w:numId w:val="9"/>
        </w:numPr>
        <w:ind w:right="48" w:hanging="454"/>
      </w:pPr>
      <w:r>
        <w:rPr>
          <w:b/>
        </w:rPr>
        <w:t xml:space="preserve">Kẽm: </w:t>
      </w:r>
      <w:r>
        <w:t>khi thiếu kẽm, tuyến ức nhỏ đi, các lymphô bào giảm số lượng và kém hoạt động. Thymulin, một hormon của tuyến ức có chứa kẽm. Kẽm là coenzym của một số men như ADN và ARN polymerase, cũng như carbonic anhydrase của hồng cầu. Thiếu kẽm thường ít gặp đơn thuần mà hay kèm theo thiếu protein, sắt và các vitamin.</w:t>
      </w:r>
    </w:p>
    <w:p w14:paraId="744F06EC" w14:textId="77777777" w:rsidR="00A361FB" w:rsidRDefault="00000000">
      <w:pPr>
        <w:numPr>
          <w:ilvl w:val="0"/>
          <w:numId w:val="9"/>
        </w:numPr>
        <w:ind w:right="48" w:hanging="454"/>
      </w:pPr>
      <w:r>
        <w:rPr>
          <w:b/>
        </w:rPr>
        <w:t xml:space="preserve">Đồng: </w:t>
      </w:r>
      <w:r>
        <w:t>là coenzym của cytochrom oxydase và superoxyd dismutase. Trẻ em thiếu đồng bẩm sinh (bệnh Menkes) thường chết do nhiễm khuẩn, nhất là bệnh viêm phổi.</w:t>
      </w:r>
    </w:p>
    <w:p w14:paraId="16C971F0" w14:textId="77777777" w:rsidR="00A361FB" w:rsidRDefault="00000000">
      <w:pPr>
        <w:numPr>
          <w:ilvl w:val="0"/>
          <w:numId w:val="9"/>
        </w:numPr>
        <w:spacing w:after="181"/>
        <w:ind w:right="48" w:hanging="454"/>
      </w:pPr>
      <w:r>
        <w:rPr>
          <w:b/>
        </w:rPr>
        <w:t xml:space="preserve">Selen: </w:t>
      </w:r>
      <w:r>
        <w:t>là thành phần thiết yếu của glutation - peroxydase là men góp phần giải phóng sự hình thành các gốc tự do. Thiếu selen, nhất là khi kèm theo thiếu vitamin E làm giảm sản xuất kháng thể. Mối quan hệ giữa thiếu selen và vitamin E đã được chứng minh trong sinh bệnh học cơ tim ở Keshan, một vùng ở Trung Quốc mà lượng selen trong đất và nước quá thấp.</w:t>
      </w:r>
    </w:p>
    <w:p w14:paraId="4924D4BC" w14:textId="77777777" w:rsidR="00A361FB" w:rsidRDefault="00000000">
      <w:pPr>
        <w:spacing w:after="64" w:line="270" w:lineRule="auto"/>
        <w:ind w:left="0" w:right="0" w:firstLine="454"/>
        <w:jc w:val="left"/>
      </w:pPr>
      <w:r>
        <w:rPr>
          <w:b/>
        </w:rPr>
        <w:t>Những điểm cần chú ý về mối liên quan giữa các chất khoáng, vi chất đối với miễn dịch như sau:</w:t>
      </w:r>
    </w:p>
    <w:p w14:paraId="25021441" w14:textId="77777777" w:rsidR="00A361FB" w:rsidRDefault="00000000">
      <w:pPr>
        <w:numPr>
          <w:ilvl w:val="0"/>
          <w:numId w:val="9"/>
        </w:numPr>
        <w:ind w:right="48" w:hanging="454"/>
      </w:pPr>
      <w:r>
        <w:t>Còn nhiều chất khoáng khác có vai trò trong đáp ứng miễn dịch: magnesi, cobalt, iod, nickel và phần lớn các kim loại nặng.</w:t>
      </w:r>
    </w:p>
    <w:p w14:paraId="5BCFC0ED" w14:textId="77777777" w:rsidR="00A361FB" w:rsidRDefault="00000000">
      <w:pPr>
        <w:numPr>
          <w:ilvl w:val="0"/>
          <w:numId w:val="9"/>
        </w:numPr>
        <w:ind w:right="48" w:hanging="454"/>
      </w:pPr>
      <w:r>
        <w:t>Các chất này vừa cần thiết vừa thiết yếu nhưng khi thừa đều gây độc.</w:t>
      </w:r>
    </w:p>
    <w:p w14:paraId="4C293098" w14:textId="77777777" w:rsidR="00A361FB" w:rsidRDefault="00000000">
      <w:pPr>
        <w:numPr>
          <w:ilvl w:val="0"/>
          <w:numId w:val="9"/>
        </w:numPr>
        <w:ind w:right="48" w:hanging="454"/>
      </w:pPr>
      <w:r>
        <w:t>Sự thiếu tuyệt đối các chất này ít gặp ở người trừ các bệnh bẩm sinh.</w:t>
      </w:r>
    </w:p>
    <w:p w14:paraId="633A11A8" w14:textId="77777777" w:rsidR="00A361FB" w:rsidRDefault="00000000">
      <w:pPr>
        <w:numPr>
          <w:ilvl w:val="0"/>
          <w:numId w:val="9"/>
        </w:numPr>
        <w:ind w:right="48" w:hanging="454"/>
      </w:pPr>
      <w:r>
        <w:t>Đứng về phương diện sức khỏe cộng đồng, thiếu sắt và thiếu kẽm đáng được quan tâm hơn cả.</w:t>
      </w:r>
    </w:p>
    <w:p w14:paraId="45C43D16" w14:textId="77777777" w:rsidR="00A361FB" w:rsidRDefault="00000000">
      <w:pPr>
        <w:ind w:left="11" w:right="48"/>
      </w:pPr>
      <w:r>
        <w:lastRenderedPageBreak/>
        <w:t>Tóm lại, các nhiễm khuẩn có thể làm rối loạn tình trạng dinh dưỡng hoặc làm trầm trọng hơn một tình trạng suy dinh dưỡng vừa bắt đầu. Ngược lại, các rối loạn dinh dưỡng có thể gây rối loạn các cơ chế miễn dịch, làm cho cơ thể có nguy cơ cao đối với nhiễm khuẩn.</w:t>
      </w:r>
    </w:p>
    <w:p w14:paraId="146853C8" w14:textId="77777777" w:rsidR="00A361FB" w:rsidRDefault="00000000">
      <w:pPr>
        <w:spacing w:after="532"/>
        <w:ind w:left="11" w:right="48"/>
      </w:pPr>
      <w:r>
        <w:t>Do đó, đối với các nhóm có nguy cơ cao, chiến lược chỉ dựa vào chăm sóc phục hồi các cá thể là kém hiệu quả mà phải là một chiến lược toàn diện về sức khỏe cộng đồng kết hợp phòng chống các bệnh nhiễm khuẩn với phòng chống bệnh do thiếu dinh dưỡng.</w:t>
      </w:r>
    </w:p>
    <w:p w14:paraId="0162CA85" w14:textId="77777777" w:rsidR="00A361FB" w:rsidRDefault="00000000">
      <w:pPr>
        <w:pStyle w:val="Heading2"/>
        <w:spacing w:after="239"/>
        <w:ind w:left="-2"/>
      </w:pPr>
      <w:r>
        <w:t>II. THIẾU DINH DƯỠNG ĐẶC HIỆU VÀ CHẬM TĂNG TRƯỞNG</w:t>
      </w:r>
    </w:p>
    <w:p w14:paraId="45FFFFE5" w14:textId="77777777" w:rsidR="00A361FB" w:rsidRDefault="00000000">
      <w:pPr>
        <w:pStyle w:val="Heading3"/>
        <w:ind w:left="-2"/>
      </w:pPr>
      <w:r>
        <w:t>1. Các chất dinh dưỡng đặc hiệu và sự tăng trưởng</w:t>
      </w:r>
    </w:p>
    <w:p w14:paraId="0908DB26" w14:textId="77777777" w:rsidR="00A361FB" w:rsidRDefault="00000000">
      <w:pPr>
        <w:ind w:left="11" w:right="48"/>
      </w:pPr>
      <w:r>
        <w:t>Trong lịch sử phát triển của dinh dưỡng học, các thực nghiệm về sự tăng trưởng thường được sử dụng để đánh giá sự cần thiết của một thành phần dinh dưỡng nào đó. Một chất dinh dưỡng được coi là cần thiết khi thiếu chất đó, động vật thí nghiệm ngừng hoặc chậm tăng trưởng.</w:t>
      </w:r>
    </w:p>
    <w:p w14:paraId="33CBEF69" w14:textId="77777777" w:rsidR="00A361FB" w:rsidRDefault="00000000">
      <w:pPr>
        <w:ind w:left="11" w:right="48"/>
      </w:pPr>
      <w:r>
        <w:t xml:space="preserve">Hiện nay (Golden, 1996) người ta thấy cơ thể phản ứng thiếu hụt một chất dinh dưỡng nào đó theo hai con đường khác nhau: </w:t>
      </w:r>
    </w:p>
    <w:p w14:paraId="31AC683C" w14:textId="77777777" w:rsidR="00A361FB" w:rsidRDefault="00000000">
      <w:pPr>
        <w:numPr>
          <w:ilvl w:val="0"/>
          <w:numId w:val="10"/>
        </w:numPr>
        <w:ind w:left="464" w:right="48" w:hanging="453"/>
      </w:pPr>
      <w:r>
        <w:t xml:space="preserve">Một là cơ thể tiếp tục tăng trưởng, sử dụng các nguồn dự trữ và giảm bớt các chức phận phụ thuộc vào chất dinh dưỡng này cho đến một lúc nào xuất hiện ra các triệu chứng đặc hiệu của sự thiếu hụt, người ta gọi là thiếu dinh dưỡng loại I. </w:t>
      </w:r>
    </w:p>
    <w:p w14:paraId="3E279E83" w14:textId="77777777" w:rsidR="00A361FB" w:rsidRDefault="00000000">
      <w:pPr>
        <w:numPr>
          <w:ilvl w:val="0"/>
          <w:numId w:val="10"/>
        </w:numPr>
        <w:ind w:left="464" w:right="48" w:hanging="453"/>
      </w:pPr>
      <w:r>
        <w:t>Hai là, cơ thể ngừng hoặc chậm tăng trưởng mà vẫn duy trì dự trữ và đậm độ các chất dinh dưỡng này trong các mô của cơ thể, đó là thiếu dinh dưỡng loại II.</w:t>
      </w:r>
    </w:p>
    <w:p w14:paraId="10F8E3D4" w14:textId="77777777" w:rsidR="00A361FB" w:rsidRDefault="00000000">
      <w:pPr>
        <w:ind w:left="11" w:right="48"/>
      </w:pPr>
      <w:r>
        <w:t>Thiếu dinh dưỡng loại I bao gồm các chất dinh dưỡng cần thiết cho các chức phận chuyển hóa đặc hiệu trong cơ thể hơn là chuyển hóa chung. Khi thiếu, cơ thể tiếp tục tăng trưởng bình thường, các nguồn dự trữ bị sử dụng dần, đậm độ chất dinh dưỡng này trong các mô giảm cho đến khi xảy ra tình trạng bệnh lý đặc hiệu. Ở đây sự tăng trưởng bị ảnh hưởng sau khi bị bệnh. Có thể kể ra nhiều bệnh quen biết thuộc loại này: thiếu máu do thiếu sắt, beri-beri (thiếu vitamin B1- thiamin), pellagra (thiếu vitamin PP - niacin), scorbut (thiếu acid Ascorbic - vitamin C), khô mắt (thiếu vitamin A), bướu cổ (thiếu iod).</w:t>
      </w:r>
    </w:p>
    <w:p w14:paraId="3749067F" w14:textId="77777777" w:rsidR="00A361FB" w:rsidRDefault="00000000">
      <w:pPr>
        <w:ind w:left="11" w:right="48"/>
      </w:pPr>
      <w:r>
        <w:t>Chẩn đoán thiếu dinh dưỡng loại I tương đối trực tiếp thông qua biểu hiện lâm sàng, sau đó đo lường đậm độ chất dinh dưỡng này hoặc các protein hay enzym phụ thuộc vào chất đó hoặc các test về chức phận hoặc chuyển hóa liên quan.</w:t>
      </w:r>
    </w:p>
    <w:p w14:paraId="078AFEBF" w14:textId="77777777" w:rsidR="00A361FB" w:rsidRDefault="00000000">
      <w:pPr>
        <w:spacing w:after="0" w:line="266" w:lineRule="auto"/>
        <w:ind w:left="21" w:right="0" w:hanging="10"/>
      </w:pPr>
      <w:r>
        <w:rPr>
          <w:b/>
          <w:i/>
        </w:rPr>
        <w:t>Bảng 2.2. Phân loại các chất dinh dưỡng đặc hiệu và chậm tăng trưởng</w:t>
      </w:r>
    </w:p>
    <w:tbl>
      <w:tblPr>
        <w:tblStyle w:val="TableGrid"/>
        <w:tblW w:w="8787" w:type="dxa"/>
        <w:tblInd w:w="-796" w:type="dxa"/>
        <w:tblCellMar>
          <w:top w:w="39" w:type="dxa"/>
          <w:left w:w="80" w:type="dxa"/>
          <w:bottom w:w="0" w:type="dxa"/>
          <w:right w:w="115" w:type="dxa"/>
        </w:tblCellMar>
        <w:tblLook w:val="04A0" w:firstRow="1" w:lastRow="0" w:firstColumn="1" w:lastColumn="0" w:noHBand="0" w:noVBand="1"/>
      </w:tblPr>
      <w:tblGrid>
        <w:gridCol w:w="4394"/>
        <w:gridCol w:w="4393"/>
      </w:tblGrid>
      <w:tr w:rsidR="00A361FB" w14:paraId="0CDDCCED" w14:textId="77777777">
        <w:trPr>
          <w:trHeight w:val="409"/>
        </w:trPr>
        <w:tc>
          <w:tcPr>
            <w:tcW w:w="4394" w:type="dxa"/>
            <w:tcBorders>
              <w:top w:val="single" w:sz="6" w:space="0" w:color="221F20"/>
              <w:left w:val="single" w:sz="6" w:space="0" w:color="221F20"/>
              <w:bottom w:val="single" w:sz="6" w:space="0" w:color="221F20"/>
              <w:right w:val="single" w:sz="6" w:space="0" w:color="221F20"/>
            </w:tcBorders>
          </w:tcPr>
          <w:p w14:paraId="7A5B993C" w14:textId="77777777" w:rsidR="00A361FB" w:rsidRDefault="00000000">
            <w:pPr>
              <w:spacing w:after="0" w:line="259" w:lineRule="auto"/>
              <w:ind w:left="35" w:right="0" w:firstLine="0"/>
              <w:jc w:val="center"/>
            </w:pPr>
            <w:r>
              <w:rPr>
                <w:b/>
              </w:rPr>
              <w:t>Loại I (biểu hiện lâm sàng đặc hiệu)</w:t>
            </w:r>
          </w:p>
        </w:tc>
        <w:tc>
          <w:tcPr>
            <w:tcW w:w="4394" w:type="dxa"/>
            <w:tcBorders>
              <w:top w:val="single" w:sz="6" w:space="0" w:color="221F20"/>
              <w:left w:val="single" w:sz="6" w:space="0" w:color="221F20"/>
              <w:bottom w:val="single" w:sz="6" w:space="0" w:color="221F20"/>
              <w:right w:val="single" w:sz="6" w:space="0" w:color="221F20"/>
            </w:tcBorders>
          </w:tcPr>
          <w:p w14:paraId="27128750" w14:textId="77777777" w:rsidR="00A361FB" w:rsidRDefault="00000000">
            <w:pPr>
              <w:spacing w:after="0" w:line="259" w:lineRule="auto"/>
              <w:ind w:left="35" w:right="0" w:firstLine="0"/>
              <w:jc w:val="center"/>
            </w:pPr>
            <w:r>
              <w:rPr>
                <w:b/>
              </w:rPr>
              <w:t>Loại II (chậm tăng trưởng)</w:t>
            </w:r>
          </w:p>
        </w:tc>
      </w:tr>
      <w:tr w:rsidR="00A361FB" w14:paraId="0673405E" w14:textId="77777777">
        <w:trPr>
          <w:trHeight w:val="2719"/>
        </w:trPr>
        <w:tc>
          <w:tcPr>
            <w:tcW w:w="4394" w:type="dxa"/>
            <w:tcBorders>
              <w:top w:val="single" w:sz="6" w:space="0" w:color="221F20"/>
              <w:left w:val="single" w:sz="6" w:space="0" w:color="221F20"/>
              <w:bottom w:val="single" w:sz="6" w:space="0" w:color="221F20"/>
              <w:right w:val="single" w:sz="6" w:space="0" w:color="221F20"/>
            </w:tcBorders>
          </w:tcPr>
          <w:p w14:paraId="340B50CD" w14:textId="77777777" w:rsidR="00A361FB" w:rsidRDefault="00000000">
            <w:pPr>
              <w:spacing w:after="17" w:line="259" w:lineRule="auto"/>
              <w:ind w:left="0" w:right="0" w:firstLine="0"/>
              <w:jc w:val="left"/>
            </w:pPr>
            <w:r>
              <w:lastRenderedPageBreak/>
              <w:t>Chất khoáng:</w:t>
            </w:r>
          </w:p>
          <w:p w14:paraId="3127A4DC" w14:textId="77777777" w:rsidR="00A361FB" w:rsidRDefault="00000000">
            <w:pPr>
              <w:spacing w:after="17" w:line="259" w:lineRule="auto"/>
              <w:ind w:left="737" w:right="0" w:firstLine="0"/>
              <w:jc w:val="left"/>
            </w:pPr>
            <w:r>
              <w:t>Sắt</w:t>
            </w:r>
          </w:p>
          <w:p w14:paraId="58EC6456" w14:textId="77777777" w:rsidR="00A361FB" w:rsidRDefault="00000000">
            <w:pPr>
              <w:spacing w:after="17" w:line="259" w:lineRule="auto"/>
              <w:ind w:left="737" w:right="0" w:firstLine="0"/>
              <w:jc w:val="left"/>
            </w:pPr>
            <w:r>
              <w:t>Đồng</w:t>
            </w:r>
          </w:p>
          <w:p w14:paraId="7FD21DF7" w14:textId="77777777" w:rsidR="00A361FB" w:rsidRDefault="00000000">
            <w:pPr>
              <w:spacing w:after="17" w:line="259" w:lineRule="auto"/>
              <w:ind w:left="737" w:right="0" w:firstLine="0"/>
              <w:jc w:val="left"/>
            </w:pPr>
            <w:r>
              <w:t>Mangan</w:t>
            </w:r>
          </w:p>
          <w:p w14:paraId="3AD48E0F" w14:textId="77777777" w:rsidR="00A361FB" w:rsidRDefault="00000000">
            <w:pPr>
              <w:spacing w:after="17" w:line="259" w:lineRule="auto"/>
              <w:ind w:left="737" w:right="0" w:firstLine="0"/>
              <w:jc w:val="left"/>
            </w:pPr>
            <w:r>
              <w:t>Iod</w:t>
            </w:r>
          </w:p>
          <w:p w14:paraId="075A9CB6" w14:textId="77777777" w:rsidR="00A361FB" w:rsidRDefault="00000000">
            <w:pPr>
              <w:spacing w:after="17" w:line="259" w:lineRule="auto"/>
              <w:ind w:left="737" w:right="0" w:firstLine="0"/>
              <w:jc w:val="left"/>
            </w:pPr>
            <w:r>
              <w:t>Selen</w:t>
            </w:r>
          </w:p>
          <w:p w14:paraId="3A3A9BA1" w14:textId="77777777" w:rsidR="00A361FB" w:rsidRDefault="00000000">
            <w:pPr>
              <w:spacing w:after="17" w:line="259" w:lineRule="auto"/>
              <w:ind w:left="737" w:right="0" w:firstLine="0"/>
              <w:jc w:val="left"/>
            </w:pPr>
            <w:r>
              <w:t>Calci</w:t>
            </w:r>
          </w:p>
          <w:p w14:paraId="75713B17" w14:textId="77777777" w:rsidR="00A361FB" w:rsidRDefault="00000000">
            <w:pPr>
              <w:spacing w:after="0" w:line="259" w:lineRule="auto"/>
              <w:ind w:left="737" w:right="0" w:firstLine="0"/>
              <w:jc w:val="left"/>
            </w:pPr>
            <w:r>
              <w:t>Fluor</w:t>
            </w:r>
          </w:p>
        </w:tc>
        <w:tc>
          <w:tcPr>
            <w:tcW w:w="4394" w:type="dxa"/>
            <w:tcBorders>
              <w:top w:val="single" w:sz="6" w:space="0" w:color="221F20"/>
              <w:left w:val="single" w:sz="6" w:space="0" w:color="221F20"/>
              <w:bottom w:val="single" w:sz="6" w:space="0" w:color="221F20"/>
              <w:right w:val="single" w:sz="6" w:space="0" w:color="221F20"/>
            </w:tcBorders>
          </w:tcPr>
          <w:p w14:paraId="13F4C5C3" w14:textId="77777777" w:rsidR="00A361FB" w:rsidRDefault="00000000">
            <w:pPr>
              <w:spacing w:after="17" w:line="259" w:lineRule="auto"/>
              <w:ind w:left="0" w:right="0" w:firstLine="0"/>
              <w:jc w:val="left"/>
            </w:pPr>
            <w:r>
              <w:t>Các acid amin cần thiết:</w:t>
            </w:r>
          </w:p>
          <w:p w14:paraId="30538C9A" w14:textId="77777777" w:rsidR="00A361FB" w:rsidRDefault="00000000">
            <w:pPr>
              <w:spacing w:after="17" w:line="259" w:lineRule="auto"/>
              <w:ind w:left="737" w:right="0" w:firstLine="0"/>
              <w:jc w:val="left"/>
            </w:pPr>
            <w:r>
              <w:t>Nitrogen</w:t>
            </w:r>
          </w:p>
          <w:p w14:paraId="1045C3B8" w14:textId="77777777" w:rsidR="00A361FB" w:rsidRDefault="00000000">
            <w:pPr>
              <w:spacing w:after="17" w:line="259" w:lineRule="auto"/>
              <w:ind w:left="737" w:right="0" w:firstLine="0"/>
              <w:jc w:val="left"/>
            </w:pPr>
            <w:r>
              <w:t>Sulfur</w:t>
            </w:r>
          </w:p>
          <w:p w14:paraId="5F72202A" w14:textId="77777777" w:rsidR="00A361FB" w:rsidRDefault="00000000">
            <w:pPr>
              <w:spacing w:after="17" w:line="259" w:lineRule="auto"/>
              <w:ind w:left="737" w:right="0" w:firstLine="0"/>
              <w:jc w:val="left"/>
            </w:pPr>
            <w:r>
              <w:t>Nước</w:t>
            </w:r>
          </w:p>
          <w:p w14:paraId="3848DF8C" w14:textId="77777777" w:rsidR="00A361FB" w:rsidRDefault="00000000">
            <w:pPr>
              <w:spacing w:after="17" w:line="259" w:lineRule="auto"/>
              <w:ind w:left="737" w:right="0" w:firstLine="0"/>
              <w:jc w:val="left"/>
            </w:pPr>
            <w:r>
              <w:t xml:space="preserve">Natri, kali </w:t>
            </w:r>
          </w:p>
          <w:p w14:paraId="5EB4D41A" w14:textId="77777777" w:rsidR="00A361FB" w:rsidRDefault="00000000">
            <w:pPr>
              <w:spacing w:after="17" w:line="259" w:lineRule="auto"/>
              <w:ind w:left="737" w:right="0" w:firstLine="0"/>
              <w:jc w:val="left"/>
            </w:pPr>
            <w:r>
              <w:t>Magnesi</w:t>
            </w:r>
          </w:p>
          <w:p w14:paraId="5A39C5E8" w14:textId="77777777" w:rsidR="00A361FB" w:rsidRDefault="00000000">
            <w:pPr>
              <w:spacing w:after="17" w:line="259" w:lineRule="auto"/>
              <w:ind w:left="737" w:right="0" w:firstLine="0"/>
              <w:jc w:val="left"/>
            </w:pPr>
            <w:r>
              <w:t>Kẽm</w:t>
            </w:r>
          </w:p>
          <w:p w14:paraId="756A34A9" w14:textId="77777777" w:rsidR="00A361FB" w:rsidRDefault="00000000">
            <w:pPr>
              <w:spacing w:after="0" w:line="259" w:lineRule="auto"/>
              <w:ind w:left="737" w:right="0" w:firstLine="0"/>
              <w:jc w:val="left"/>
            </w:pPr>
            <w:r>
              <w:t>Phosphor</w:t>
            </w:r>
          </w:p>
        </w:tc>
      </w:tr>
      <w:tr w:rsidR="00A361FB" w14:paraId="3B464931" w14:textId="77777777">
        <w:trPr>
          <w:trHeight w:val="3709"/>
        </w:trPr>
        <w:tc>
          <w:tcPr>
            <w:tcW w:w="4394" w:type="dxa"/>
            <w:tcBorders>
              <w:top w:val="single" w:sz="6" w:space="0" w:color="221F20"/>
              <w:left w:val="single" w:sz="6" w:space="0" w:color="221F20"/>
              <w:bottom w:val="single" w:sz="6" w:space="0" w:color="221F20"/>
              <w:right w:val="single" w:sz="6" w:space="0" w:color="221F20"/>
            </w:tcBorders>
          </w:tcPr>
          <w:p w14:paraId="0E790B20" w14:textId="77777777" w:rsidR="00A361FB" w:rsidRDefault="00000000">
            <w:pPr>
              <w:spacing w:after="0" w:line="273" w:lineRule="auto"/>
              <w:ind w:left="737" w:right="2468" w:hanging="737"/>
              <w:jc w:val="left"/>
            </w:pPr>
            <w:r>
              <w:t>Vitamin: Thiamin</w:t>
            </w:r>
          </w:p>
          <w:p w14:paraId="54AC8E36" w14:textId="77777777" w:rsidR="00A361FB" w:rsidRDefault="00000000">
            <w:pPr>
              <w:spacing w:after="17" w:line="259" w:lineRule="auto"/>
              <w:ind w:left="737" w:right="0" w:firstLine="0"/>
              <w:jc w:val="left"/>
            </w:pPr>
            <w:r>
              <w:t>Riboflavin</w:t>
            </w:r>
          </w:p>
          <w:p w14:paraId="7AD8814F" w14:textId="77777777" w:rsidR="00A361FB" w:rsidRDefault="00000000">
            <w:pPr>
              <w:spacing w:after="17" w:line="259" w:lineRule="auto"/>
              <w:ind w:left="737" w:right="0" w:firstLine="0"/>
              <w:jc w:val="left"/>
            </w:pPr>
            <w:r>
              <w:t>Acid nicotinic</w:t>
            </w:r>
          </w:p>
          <w:p w14:paraId="5EE5AFC7" w14:textId="77777777" w:rsidR="00A361FB" w:rsidRDefault="00000000">
            <w:pPr>
              <w:spacing w:after="17" w:line="259" w:lineRule="auto"/>
              <w:ind w:left="737" w:right="0" w:firstLine="0"/>
              <w:jc w:val="left"/>
            </w:pPr>
            <w:r>
              <w:t xml:space="preserve">Cobalamin </w:t>
            </w:r>
          </w:p>
          <w:p w14:paraId="2C955DB4" w14:textId="77777777" w:rsidR="00A361FB" w:rsidRDefault="00000000">
            <w:pPr>
              <w:spacing w:after="17" w:line="259" w:lineRule="auto"/>
              <w:ind w:left="737" w:right="0" w:firstLine="0"/>
              <w:jc w:val="left"/>
            </w:pPr>
            <w:r>
              <w:t>Folat</w:t>
            </w:r>
          </w:p>
          <w:p w14:paraId="79389841" w14:textId="77777777" w:rsidR="00A361FB" w:rsidRDefault="00000000">
            <w:pPr>
              <w:spacing w:after="17" w:line="259" w:lineRule="auto"/>
              <w:ind w:left="737" w:right="0" w:firstLine="0"/>
              <w:jc w:val="left"/>
            </w:pPr>
            <w:r>
              <w:t>Acid ascorbic</w:t>
            </w:r>
          </w:p>
          <w:p w14:paraId="0B35FBF7" w14:textId="77777777" w:rsidR="00A361FB" w:rsidRDefault="00000000">
            <w:pPr>
              <w:spacing w:after="17" w:line="259" w:lineRule="auto"/>
              <w:ind w:left="737" w:right="0" w:firstLine="0"/>
              <w:jc w:val="left"/>
            </w:pPr>
            <w:r>
              <w:t>Vitamin A</w:t>
            </w:r>
          </w:p>
          <w:p w14:paraId="310FDA12" w14:textId="77777777" w:rsidR="00A361FB" w:rsidRDefault="00000000">
            <w:pPr>
              <w:spacing w:after="17" w:line="259" w:lineRule="auto"/>
              <w:ind w:left="737" w:right="0" w:firstLine="0"/>
              <w:jc w:val="left"/>
            </w:pPr>
            <w:r>
              <w:t>Vitamin E</w:t>
            </w:r>
          </w:p>
          <w:p w14:paraId="482DA5E0" w14:textId="77777777" w:rsidR="00A361FB" w:rsidRDefault="00000000">
            <w:pPr>
              <w:spacing w:after="17" w:line="259" w:lineRule="auto"/>
              <w:ind w:left="737" w:right="0" w:firstLine="0"/>
              <w:jc w:val="left"/>
            </w:pPr>
            <w:r>
              <w:t>Vitamin D</w:t>
            </w:r>
          </w:p>
          <w:p w14:paraId="1A416B34" w14:textId="77777777" w:rsidR="00A361FB" w:rsidRDefault="00000000">
            <w:pPr>
              <w:spacing w:after="0" w:line="259" w:lineRule="auto"/>
              <w:ind w:left="737" w:right="0" w:firstLine="0"/>
              <w:jc w:val="left"/>
            </w:pPr>
            <w:r>
              <w:t>Vitamin K</w:t>
            </w:r>
          </w:p>
        </w:tc>
        <w:tc>
          <w:tcPr>
            <w:tcW w:w="4394" w:type="dxa"/>
            <w:tcBorders>
              <w:top w:val="single" w:sz="6" w:space="0" w:color="221F20"/>
              <w:left w:val="single" w:sz="6" w:space="0" w:color="221F20"/>
              <w:bottom w:val="single" w:sz="6" w:space="0" w:color="221F20"/>
              <w:right w:val="single" w:sz="6" w:space="0" w:color="221F20"/>
            </w:tcBorders>
          </w:tcPr>
          <w:p w14:paraId="5ABA61C9" w14:textId="77777777" w:rsidR="00A361FB" w:rsidRDefault="00A361FB">
            <w:pPr>
              <w:spacing w:after="160" w:line="259" w:lineRule="auto"/>
              <w:ind w:left="0" w:right="0" w:firstLine="0"/>
              <w:jc w:val="left"/>
            </w:pPr>
          </w:p>
        </w:tc>
      </w:tr>
    </w:tbl>
    <w:p w14:paraId="1272A93B" w14:textId="77777777" w:rsidR="00A361FB" w:rsidRDefault="00000000">
      <w:pPr>
        <w:spacing w:after="3" w:line="266" w:lineRule="auto"/>
        <w:ind w:left="20" w:right="0" w:hanging="10"/>
        <w:jc w:val="center"/>
      </w:pPr>
      <w:r>
        <w:rPr>
          <w:b/>
          <w:i/>
        </w:rPr>
        <w:t xml:space="preserve">Bảng 2.3. Sự đáp ứng khác nhau của thiếu chất dinh dưỡng đặc hiệu  và chậm tăng trưởng  </w:t>
      </w:r>
    </w:p>
    <w:tbl>
      <w:tblPr>
        <w:tblStyle w:val="TableGrid"/>
        <w:tblW w:w="8787" w:type="dxa"/>
        <w:tblInd w:w="-796" w:type="dxa"/>
        <w:tblCellMar>
          <w:top w:w="39" w:type="dxa"/>
          <w:left w:w="80" w:type="dxa"/>
          <w:bottom w:w="0" w:type="dxa"/>
          <w:right w:w="23" w:type="dxa"/>
        </w:tblCellMar>
        <w:tblLook w:val="04A0" w:firstRow="1" w:lastRow="0" w:firstColumn="1" w:lastColumn="0" w:noHBand="0" w:noVBand="1"/>
      </w:tblPr>
      <w:tblGrid>
        <w:gridCol w:w="9"/>
        <w:gridCol w:w="4380"/>
        <w:gridCol w:w="9"/>
        <w:gridCol w:w="4380"/>
        <w:gridCol w:w="9"/>
      </w:tblGrid>
      <w:tr w:rsidR="00A361FB" w14:paraId="3BEAD882" w14:textId="77777777">
        <w:trPr>
          <w:gridAfter w:val="1"/>
          <w:wAfter w:w="9" w:type="dxa"/>
          <w:trHeight w:val="409"/>
        </w:trPr>
        <w:tc>
          <w:tcPr>
            <w:tcW w:w="4394" w:type="dxa"/>
            <w:gridSpan w:val="2"/>
            <w:tcBorders>
              <w:top w:val="single" w:sz="6" w:space="0" w:color="221F20"/>
              <w:left w:val="single" w:sz="6" w:space="0" w:color="221F20"/>
              <w:bottom w:val="single" w:sz="6" w:space="0" w:color="221F20"/>
              <w:right w:val="single" w:sz="6" w:space="0" w:color="221F20"/>
            </w:tcBorders>
          </w:tcPr>
          <w:p w14:paraId="53D2FA66" w14:textId="77777777" w:rsidR="00A361FB" w:rsidRDefault="00000000">
            <w:pPr>
              <w:spacing w:after="0" w:line="259" w:lineRule="auto"/>
              <w:ind w:left="0" w:right="57" w:firstLine="0"/>
              <w:jc w:val="center"/>
            </w:pPr>
            <w:r>
              <w:rPr>
                <w:b/>
              </w:rPr>
              <w:t>Loại I (Biểu hiện lâm sàng  đặc hiệu)</w:t>
            </w:r>
          </w:p>
        </w:tc>
        <w:tc>
          <w:tcPr>
            <w:tcW w:w="4394" w:type="dxa"/>
            <w:gridSpan w:val="2"/>
            <w:tcBorders>
              <w:top w:val="single" w:sz="6" w:space="0" w:color="221F20"/>
              <w:left w:val="single" w:sz="6" w:space="0" w:color="221F20"/>
              <w:bottom w:val="single" w:sz="6" w:space="0" w:color="221F20"/>
              <w:right w:val="single" w:sz="6" w:space="0" w:color="221F20"/>
            </w:tcBorders>
          </w:tcPr>
          <w:p w14:paraId="5FDCFD36" w14:textId="77777777" w:rsidR="00A361FB" w:rsidRDefault="00000000">
            <w:pPr>
              <w:spacing w:after="0" w:line="259" w:lineRule="auto"/>
              <w:ind w:left="0" w:right="57" w:firstLine="0"/>
              <w:jc w:val="center"/>
            </w:pPr>
            <w:r>
              <w:rPr>
                <w:b/>
              </w:rPr>
              <w:t>Loại II (Biểu hiện chậm tăng trưởng)</w:t>
            </w:r>
          </w:p>
        </w:tc>
      </w:tr>
      <w:tr w:rsidR="00A361FB" w14:paraId="311DC29D" w14:textId="77777777">
        <w:trPr>
          <w:gridAfter w:val="1"/>
          <w:wAfter w:w="9" w:type="dxa"/>
          <w:trHeight w:val="409"/>
        </w:trPr>
        <w:tc>
          <w:tcPr>
            <w:tcW w:w="4394" w:type="dxa"/>
            <w:gridSpan w:val="2"/>
            <w:tcBorders>
              <w:top w:val="single" w:sz="6" w:space="0" w:color="221F20"/>
              <w:left w:val="single" w:sz="6" w:space="0" w:color="221F20"/>
              <w:bottom w:val="single" w:sz="6" w:space="0" w:color="221F20"/>
              <w:right w:val="single" w:sz="6" w:space="0" w:color="221F20"/>
            </w:tcBorders>
          </w:tcPr>
          <w:p w14:paraId="3B80CF8A" w14:textId="77777777" w:rsidR="00A361FB" w:rsidRDefault="00000000">
            <w:pPr>
              <w:spacing w:after="0" w:line="259" w:lineRule="auto"/>
              <w:ind w:left="0" w:right="0" w:firstLine="0"/>
              <w:jc w:val="left"/>
            </w:pPr>
            <w:r>
              <w:t>- Tăng trưởng tiếp tục ở thời kỳ đầu</w:t>
            </w:r>
          </w:p>
        </w:tc>
        <w:tc>
          <w:tcPr>
            <w:tcW w:w="4394" w:type="dxa"/>
            <w:gridSpan w:val="2"/>
            <w:tcBorders>
              <w:top w:val="single" w:sz="6" w:space="0" w:color="221F20"/>
              <w:left w:val="single" w:sz="6" w:space="0" w:color="221F20"/>
              <w:bottom w:val="single" w:sz="6" w:space="0" w:color="221F20"/>
              <w:right w:val="single" w:sz="6" w:space="0" w:color="221F20"/>
            </w:tcBorders>
          </w:tcPr>
          <w:p w14:paraId="57A6B294" w14:textId="77777777" w:rsidR="00A361FB" w:rsidRDefault="00000000">
            <w:pPr>
              <w:spacing w:after="0" w:line="259" w:lineRule="auto"/>
              <w:ind w:left="0" w:right="0" w:firstLine="0"/>
              <w:jc w:val="left"/>
            </w:pPr>
            <w:r>
              <w:t>- Ảnh hưởng ngay đến tăng trưởng</w:t>
            </w:r>
          </w:p>
        </w:tc>
      </w:tr>
      <w:tr w:rsidR="00A361FB" w14:paraId="11EEE9A9" w14:textId="77777777">
        <w:trPr>
          <w:gridAfter w:val="1"/>
          <w:wAfter w:w="9" w:type="dxa"/>
          <w:trHeight w:val="409"/>
        </w:trPr>
        <w:tc>
          <w:tcPr>
            <w:tcW w:w="4394" w:type="dxa"/>
            <w:gridSpan w:val="2"/>
            <w:tcBorders>
              <w:top w:val="single" w:sz="6" w:space="0" w:color="221F20"/>
              <w:left w:val="single" w:sz="6" w:space="0" w:color="221F20"/>
              <w:bottom w:val="single" w:sz="6" w:space="0" w:color="221F20"/>
              <w:right w:val="single" w:sz="6" w:space="0" w:color="221F20"/>
            </w:tcBorders>
          </w:tcPr>
          <w:p w14:paraId="5DBFDB9F" w14:textId="77777777" w:rsidR="00A361FB" w:rsidRDefault="00000000">
            <w:pPr>
              <w:spacing w:after="0" w:line="259" w:lineRule="auto"/>
              <w:ind w:left="0" w:right="0" w:firstLine="0"/>
              <w:jc w:val="left"/>
            </w:pPr>
            <w:r>
              <w:t>- Xuất hiện triệu chứng lâm sàng đặc hiệu</w:t>
            </w:r>
          </w:p>
        </w:tc>
        <w:tc>
          <w:tcPr>
            <w:tcW w:w="4394" w:type="dxa"/>
            <w:gridSpan w:val="2"/>
            <w:tcBorders>
              <w:top w:val="single" w:sz="6" w:space="0" w:color="221F20"/>
              <w:left w:val="single" w:sz="6" w:space="0" w:color="221F20"/>
              <w:bottom w:val="single" w:sz="6" w:space="0" w:color="221F20"/>
              <w:right w:val="single" w:sz="6" w:space="0" w:color="221F20"/>
            </w:tcBorders>
          </w:tcPr>
          <w:p w14:paraId="245953C1" w14:textId="77777777" w:rsidR="00A361FB" w:rsidRDefault="00000000">
            <w:pPr>
              <w:spacing w:after="0" w:line="259" w:lineRule="auto"/>
              <w:ind w:left="0" w:right="0" w:firstLine="0"/>
              <w:jc w:val="left"/>
            </w:pPr>
            <w:r>
              <w:t>- Không có biểu hiện lâm sàng đặc hiệu</w:t>
            </w:r>
          </w:p>
        </w:tc>
      </w:tr>
      <w:tr w:rsidR="00A361FB" w14:paraId="04F4B373" w14:textId="77777777">
        <w:trPr>
          <w:gridAfter w:val="1"/>
          <w:wAfter w:w="9" w:type="dxa"/>
          <w:trHeight w:val="409"/>
        </w:trPr>
        <w:tc>
          <w:tcPr>
            <w:tcW w:w="4394" w:type="dxa"/>
            <w:gridSpan w:val="2"/>
            <w:tcBorders>
              <w:top w:val="single" w:sz="6" w:space="0" w:color="221F20"/>
              <w:left w:val="single" w:sz="6" w:space="0" w:color="221F20"/>
              <w:bottom w:val="single" w:sz="6" w:space="0" w:color="221F20"/>
              <w:right w:val="single" w:sz="6" w:space="0" w:color="221F20"/>
            </w:tcBorders>
          </w:tcPr>
          <w:p w14:paraId="1586A401" w14:textId="77777777" w:rsidR="00A361FB" w:rsidRDefault="00000000">
            <w:pPr>
              <w:spacing w:after="0" w:line="259" w:lineRule="auto"/>
              <w:ind w:left="0" w:right="0" w:firstLine="0"/>
              <w:jc w:val="left"/>
            </w:pPr>
            <w:r>
              <w:t>- Đậm độ trong các mô giảm</w:t>
            </w:r>
          </w:p>
        </w:tc>
        <w:tc>
          <w:tcPr>
            <w:tcW w:w="4394" w:type="dxa"/>
            <w:gridSpan w:val="2"/>
            <w:tcBorders>
              <w:top w:val="single" w:sz="6" w:space="0" w:color="221F20"/>
              <w:left w:val="single" w:sz="6" w:space="0" w:color="221F20"/>
              <w:bottom w:val="single" w:sz="6" w:space="0" w:color="221F20"/>
              <w:right w:val="single" w:sz="6" w:space="0" w:color="221F20"/>
            </w:tcBorders>
          </w:tcPr>
          <w:p w14:paraId="694E8943" w14:textId="77777777" w:rsidR="00A361FB" w:rsidRDefault="00000000">
            <w:pPr>
              <w:spacing w:after="0" w:line="259" w:lineRule="auto"/>
              <w:ind w:left="0" w:right="0" w:firstLine="0"/>
              <w:jc w:val="left"/>
            </w:pPr>
            <w:r>
              <w:t xml:space="preserve">- Đậm độ ở các mô được duy trì </w:t>
            </w:r>
          </w:p>
        </w:tc>
      </w:tr>
      <w:tr w:rsidR="00A361FB" w14:paraId="6FE16546" w14:textId="77777777">
        <w:trPr>
          <w:gridAfter w:val="1"/>
          <w:wAfter w:w="9" w:type="dxa"/>
          <w:trHeight w:val="739"/>
        </w:trPr>
        <w:tc>
          <w:tcPr>
            <w:tcW w:w="4394" w:type="dxa"/>
            <w:gridSpan w:val="2"/>
            <w:tcBorders>
              <w:top w:val="single" w:sz="6" w:space="0" w:color="221F20"/>
              <w:left w:val="single" w:sz="6" w:space="0" w:color="221F20"/>
              <w:bottom w:val="single" w:sz="6" w:space="0" w:color="221F20"/>
              <w:right w:val="single" w:sz="6" w:space="0" w:color="221F20"/>
            </w:tcBorders>
          </w:tcPr>
          <w:p w14:paraId="3A94E9AA" w14:textId="77777777" w:rsidR="00A361FB" w:rsidRDefault="00000000">
            <w:pPr>
              <w:spacing w:after="0" w:line="259" w:lineRule="auto"/>
              <w:ind w:left="0" w:right="0" w:firstLine="0"/>
              <w:jc w:val="left"/>
            </w:pPr>
            <w:r>
              <w:t>- Dự trữ cơ thể còn</w:t>
            </w:r>
          </w:p>
        </w:tc>
        <w:tc>
          <w:tcPr>
            <w:tcW w:w="4394" w:type="dxa"/>
            <w:gridSpan w:val="2"/>
            <w:tcBorders>
              <w:top w:val="single" w:sz="6" w:space="0" w:color="221F20"/>
              <w:left w:val="single" w:sz="6" w:space="0" w:color="221F20"/>
              <w:bottom w:val="single" w:sz="6" w:space="0" w:color="221F20"/>
              <w:right w:val="single" w:sz="6" w:space="0" w:color="221F20"/>
            </w:tcBorders>
          </w:tcPr>
          <w:p w14:paraId="7DD50302" w14:textId="77777777" w:rsidR="00A361FB" w:rsidRDefault="00000000">
            <w:pPr>
              <w:spacing w:after="0" w:line="259" w:lineRule="auto"/>
              <w:ind w:left="170" w:right="0" w:hanging="170"/>
            </w:pPr>
            <w:r>
              <w:t>- Không có dự trữ trong cơ thể cũng như ở các mô đặc hiệu</w:t>
            </w:r>
          </w:p>
        </w:tc>
      </w:tr>
      <w:tr w:rsidR="00A361FB" w14:paraId="4A770CA9" w14:textId="77777777">
        <w:trPr>
          <w:gridAfter w:val="1"/>
          <w:wAfter w:w="9" w:type="dxa"/>
          <w:trHeight w:val="409"/>
        </w:trPr>
        <w:tc>
          <w:tcPr>
            <w:tcW w:w="4394" w:type="dxa"/>
            <w:gridSpan w:val="2"/>
            <w:tcBorders>
              <w:top w:val="single" w:sz="6" w:space="0" w:color="221F20"/>
              <w:left w:val="single" w:sz="6" w:space="0" w:color="221F20"/>
              <w:bottom w:val="single" w:sz="6" w:space="0" w:color="221F20"/>
              <w:right w:val="single" w:sz="6" w:space="0" w:color="221F20"/>
            </w:tcBorders>
          </w:tcPr>
          <w:p w14:paraId="34F730E1" w14:textId="77777777" w:rsidR="00A361FB" w:rsidRDefault="00000000">
            <w:pPr>
              <w:spacing w:after="0" w:line="259" w:lineRule="auto"/>
              <w:ind w:left="0" w:right="0" w:firstLine="0"/>
              <w:jc w:val="left"/>
            </w:pPr>
            <w:r>
              <w:t>- Ảnh hưởng các enzym đặc hiệu</w:t>
            </w:r>
          </w:p>
        </w:tc>
        <w:tc>
          <w:tcPr>
            <w:tcW w:w="4394" w:type="dxa"/>
            <w:gridSpan w:val="2"/>
            <w:tcBorders>
              <w:top w:val="single" w:sz="6" w:space="0" w:color="221F20"/>
              <w:left w:val="single" w:sz="6" w:space="0" w:color="221F20"/>
              <w:bottom w:val="single" w:sz="6" w:space="0" w:color="221F20"/>
              <w:right w:val="single" w:sz="6" w:space="0" w:color="221F20"/>
            </w:tcBorders>
          </w:tcPr>
          <w:p w14:paraId="0A1B0AB9" w14:textId="77777777" w:rsidR="00A361FB" w:rsidRDefault="00000000">
            <w:pPr>
              <w:spacing w:after="0" w:line="259" w:lineRule="auto"/>
              <w:ind w:left="0" w:right="0" w:firstLine="0"/>
              <w:jc w:val="left"/>
            </w:pPr>
            <w:r>
              <w:t>- Ảnh hưởng chung đến chuyển hóa</w:t>
            </w:r>
          </w:p>
        </w:tc>
      </w:tr>
      <w:tr w:rsidR="00A361FB" w14:paraId="4329C78B" w14:textId="77777777">
        <w:trPr>
          <w:gridAfter w:val="1"/>
          <w:wAfter w:w="9" w:type="dxa"/>
          <w:trHeight w:val="409"/>
        </w:trPr>
        <w:tc>
          <w:tcPr>
            <w:tcW w:w="4394" w:type="dxa"/>
            <w:gridSpan w:val="2"/>
            <w:tcBorders>
              <w:top w:val="single" w:sz="6" w:space="0" w:color="221F20"/>
              <w:left w:val="single" w:sz="6" w:space="0" w:color="221F20"/>
              <w:bottom w:val="single" w:sz="6" w:space="0" w:color="221F20"/>
              <w:right w:val="single" w:sz="6" w:space="0" w:color="221F20"/>
            </w:tcBorders>
          </w:tcPr>
          <w:p w14:paraId="542D84BD" w14:textId="77777777" w:rsidR="00A361FB" w:rsidRDefault="00000000">
            <w:pPr>
              <w:spacing w:after="0" w:line="259" w:lineRule="auto"/>
              <w:ind w:left="0" w:right="0" w:firstLine="0"/>
              <w:jc w:val="left"/>
            </w:pPr>
            <w:r>
              <w:t>- Thường không chán ăn</w:t>
            </w:r>
          </w:p>
        </w:tc>
        <w:tc>
          <w:tcPr>
            <w:tcW w:w="4394" w:type="dxa"/>
            <w:gridSpan w:val="2"/>
            <w:tcBorders>
              <w:top w:val="single" w:sz="6" w:space="0" w:color="221F20"/>
              <w:left w:val="single" w:sz="6" w:space="0" w:color="221F20"/>
              <w:bottom w:val="single" w:sz="6" w:space="0" w:color="221F20"/>
              <w:right w:val="single" w:sz="6" w:space="0" w:color="221F20"/>
            </w:tcBorders>
          </w:tcPr>
          <w:p w14:paraId="714A1C3A" w14:textId="77777777" w:rsidR="00A361FB" w:rsidRDefault="00000000">
            <w:pPr>
              <w:spacing w:after="0" w:line="259" w:lineRule="auto"/>
              <w:ind w:left="0" w:right="0" w:firstLine="0"/>
              <w:jc w:val="left"/>
            </w:pPr>
            <w:r>
              <w:t>- Thường chán ăn</w:t>
            </w:r>
          </w:p>
        </w:tc>
      </w:tr>
      <w:tr w:rsidR="00A361FB" w14:paraId="3562CD0F" w14:textId="77777777">
        <w:trPr>
          <w:gridAfter w:val="1"/>
          <w:wAfter w:w="9" w:type="dxa"/>
          <w:trHeight w:val="739"/>
        </w:trPr>
        <w:tc>
          <w:tcPr>
            <w:tcW w:w="4394" w:type="dxa"/>
            <w:gridSpan w:val="2"/>
            <w:tcBorders>
              <w:top w:val="single" w:sz="6" w:space="0" w:color="221F20"/>
              <w:left w:val="single" w:sz="6" w:space="0" w:color="221F20"/>
              <w:bottom w:val="single" w:sz="6" w:space="0" w:color="221F20"/>
              <w:right w:val="single" w:sz="6" w:space="0" w:color="221F20"/>
            </w:tcBorders>
          </w:tcPr>
          <w:p w14:paraId="34D8FDAF" w14:textId="77777777" w:rsidR="00A361FB" w:rsidRDefault="00000000">
            <w:pPr>
              <w:spacing w:after="0" w:line="259" w:lineRule="auto"/>
              <w:ind w:left="170" w:right="0" w:hanging="170"/>
            </w:pPr>
            <w:r>
              <w:t>- Đậm độ trong các mô độc lập với các chất dinh dưỡng loại I khác</w:t>
            </w:r>
          </w:p>
        </w:tc>
        <w:tc>
          <w:tcPr>
            <w:tcW w:w="4394" w:type="dxa"/>
            <w:gridSpan w:val="2"/>
            <w:tcBorders>
              <w:top w:val="single" w:sz="6" w:space="0" w:color="221F20"/>
              <w:left w:val="single" w:sz="6" w:space="0" w:color="221F20"/>
              <w:bottom w:val="single" w:sz="6" w:space="0" w:color="221F20"/>
              <w:right w:val="single" w:sz="6" w:space="0" w:color="221F20"/>
            </w:tcBorders>
          </w:tcPr>
          <w:p w14:paraId="0388E26B" w14:textId="77777777" w:rsidR="00A361FB" w:rsidRDefault="00A361FB">
            <w:pPr>
              <w:spacing w:after="160" w:line="259" w:lineRule="auto"/>
              <w:ind w:left="0" w:right="0" w:firstLine="0"/>
              <w:jc w:val="left"/>
            </w:pPr>
          </w:p>
        </w:tc>
      </w:tr>
      <w:tr w:rsidR="00A361FB" w14:paraId="56F51A32" w14:textId="77777777">
        <w:trPr>
          <w:gridAfter w:val="1"/>
          <w:wAfter w:w="9" w:type="dxa"/>
          <w:trHeight w:val="739"/>
        </w:trPr>
        <w:tc>
          <w:tcPr>
            <w:tcW w:w="4394" w:type="dxa"/>
            <w:gridSpan w:val="2"/>
            <w:tcBorders>
              <w:top w:val="single" w:sz="6" w:space="0" w:color="221F20"/>
              <w:left w:val="single" w:sz="6" w:space="0" w:color="221F20"/>
              <w:bottom w:val="single" w:sz="6" w:space="0" w:color="221F20"/>
              <w:right w:val="single" w:sz="6" w:space="0" w:color="221F20"/>
            </w:tcBorders>
          </w:tcPr>
          <w:p w14:paraId="2A61760B" w14:textId="77777777" w:rsidR="00A361FB" w:rsidRDefault="00000000">
            <w:pPr>
              <w:spacing w:after="0" w:line="259" w:lineRule="auto"/>
              <w:ind w:left="170" w:right="0" w:hanging="170"/>
            </w:pPr>
            <w:r>
              <w:t>- Đậm độ trong các mô được duy trì ở các tình trạng chuyển hóa khác nhau</w:t>
            </w:r>
          </w:p>
        </w:tc>
        <w:tc>
          <w:tcPr>
            <w:tcW w:w="4394" w:type="dxa"/>
            <w:gridSpan w:val="2"/>
            <w:tcBorders>
              <w:top w:val="single" w:sz="6" w:space="0" w:color="221F20"/>
              <w:left w:val="single" w:sz="6" w:space="0" w:color="221F20"/>
              <w:bottom w:val="single" w:sz="6" w:space="0" w:color="221F20"/>
              <w:right w:val="single" w:sz="6" w:space="0" w:color="221F20"/>
            </w:tcBorders>
          </w:tcPr>
          <w:p w14:paraId="77FA434F" w14:textId="77777777" w:rsidR="00A361FB" w:rsidRDefault="00000000">
            <w:pPr>
              <w:spacing w:after="0" w:line="259" w:lineRule="auto"/>
              <w:ind w:left="170" w:right="0" w:hanging="170"/>
            </w:pPr>
            <w:r>
              <w:t>- Đậm độ trong các mô phụ thuộc vào các chất dinh dưỡng khác ở loại II</w:t>
            </w:r>
          </w:p>
        </w:tc>
      </w:tr>
      <w:tr w:rsidR="00A361FB" w14:paraId="5AD233C8" w14:textId="77777777">
        <w:tblPrEx>
          <w:tblCellMar>
            <w:top w:w="48" w:type="dxa"/>
          </w:tblCellMar>
        </w:tblPrEx>
        <w:trPr>
          <w:gridBefore w:val="1"/>
          <w:wBefore w:w="9" w:type="dxa"/>
          <w:trHeight w:val="739"/>
        </w:trPr>
        <w:tc>
          <w:tcPr>
            <w:tcW w:w="4394" w:type="dxa"/>
            <w:gridSpan w:val="2"/>
            <w:tcBorders>
              <w:top w:val="single" w:sz="6" w:space="0" w:color="221F20"/>
              <w:left w:val="single" w:sz="6" w:space="0" w:color="221F20"/>
              <w:bottom w:val="single" w:sz="6" w:space="0" w:color="221F20"/>
              <w:right w:val="single" w:sz="6" w:space="0" w:color="221F20"/>
            </w:tcBorders>
          </w:tcPr>
          <w:p w14:paraId="13FACA9B" w14:textId="77777777" w:rsidR="00A361FB" w:rsidRDefault="00000000">
            <w:pPr>
              <w:spacing w:after="0" w:line="259" w:lineRule="auto"/>
              <w:ind w:left="170" w:right="0" w:hanging="170"/>
              <w:jc w:val="left"/>
            </w:pPr>
            <w:r>
              <w:t>- Đậm độ trong các mô có thể thay đổi với tình trạng chuyển hóa</w:t>
            </w:r>
          </w:p>
        </w:tc>
        <w:tc>
          <w:tcPr>
            <w:tcW w:w="4394" w:type="dxa"/>
            <w:gridSpan w:val="2"/>
            <w:tcBorders>
              <w:top w:val="single" w:sz="6" w:space="0" w:color="221F20"/>
              <w:left w:val="single" w:sz="6" w:space="0" w:color="221F20"/>
              <w:bottom w:val="single" w:sz="6" w:space="0" w:color="221F20"/>
              <w:right w:val="single" w:sz="6" w:space="0" w:color="221F20"/>
            </w:tcBorders>
          </w:tcPr>
          <w:p w14:paraId="173B5901" w14:textId="77777777" w:rsidR="00A361FB" w:rsidRDefault="00A361FB">
            <w:pPr>
              <w:spacing w:after="160" w:line="259" w:lineRule="auto"/>
              <w:ind w:left="0" w:right="0" w:firstLine="0"/>
              <w:jc w:val="left"/>
            </w:pPr>
          </w:p>
        </w:tc>
      </w:tr>
      <w:tr w:rsidR="00A361FB" w14:paraId="59C1CB2E" w14:textId="77777777">
        <w:tblPrEx>
          <w:tblCellMar>
            <w:top w:w="48" w:type="dxa"/>
          </w:tblCellMar>
        </w:tblPrEx>
        <w:trPr>
          <w:gridBefore w:val="1"/>
          <w:wBefore w:w="9" w:type="dxa"/>
          <w:trHeight w:val="409"/>
        </w:trPr>
        <w:tc>
          <w:tcPr>
            <w:tcW w:w="4394" w:type="dxa"/>
            <w:gridSpan w:val="2"/>
            <w:tcBorders>
              <w:top w:val="single" w:sz="6" w:space="0" w:color="221F20"/>
              <w:left w:val="single" w:sz="6" w:space="0" w:color="221F20"/>
              <w:bottom w:val="single" w:sz="6" w:space="0" w:color="221F20"/>
              <w:right w:val="single" w:sz="6" w:space="0" w:color="221F20"/>
            </w:tcBorders>
          </w:tcPr>
          <w:p w14:paraId="4D19773E" w14:textId="77777777" w:rsidR="00A361FB" w:rsidRDefault="00000000">
            <w:pPr>
              <w:spacing w:after="0" w:line="259" w:lineRule="auto"/>
              <w:ind w:left="0" w:right="0" w:firstLine="0"/>
              <w:jc w:val="left"/>
            </w:pPr>
            <w:r>
              <w:lastRenderedPageBreak/>
              <w:t xml:space="preserve">- Nguồn trong thực phẩm rất thay đổi </w:t>
            </w:r>
          </w:p>
        </w:tc>
        <w:tc>
          <w:tcPr>
            <w:tcW w:w="4394" w:type="dxa"/>
            <w:gridSpan w:val="2"/>
            <w:tcBorders>
              <w:top w:val="single" w:sz="6" w:space="0" w:color="221F20"/>
              <w:left w:val="single" w:sz="6" w:space="0" w:color="221F20"/>
              <w:bottom w:val="single" w:sz="6" w:space="0" w:color="221F20"/>
              <w:right w:val="single" w:sz="6" w:space="0" w:color="221F20"/>
            </w:tcBorders>
          </w:tcPr>
          <w:p w14:paraId="65005B77" w14:textId="77777777" w:rsidR="00A361FB" w:rsidRDefault="00A361FB">
            <w:pPr>
              <w:spacing w:after="160" w:line="259" w:lineRule="auto"/>
              <w:ind w:left="0" w:right="0" w:firstLine="0"/>
              <w:jc w:val="left"/>
            </w:pPr>
          </w:p>
        </w:tc>
      </w:tr>
      <w:tr w:rsidR="00A361FB" w14:paraId="3574D570" w14:textId="77777777">
        <w:tblPrEx>
          <w:tblCellMar>
            <w:top w:w="48" w:type="dxa"/>
          </w:tblCellMar>
        </w:tblPrEx>
        <w:trPr>
          <w:gridBefore w:val="1"/>
          <w:wBefore w:w="9" w:type="dxa"/>
          <w:trHeight w:val="738"/>
        </w:trPr>
        <w:tc>
          <w:tcPr>
            <w:tcW w:w="4394" w:type="dxa"/>
            <w:gridSpan w:val="2"/>
            <w:tcBorders>
              <w:top w:val="single" w:sz="6" w:space="0" w:color="221F20"/>
              <w:left w:val="single" w:sz="6" w:space="0" w:color="221F20"/>
              <w:bottom w:val="single" w:sz="6" w:space="0" w:color="221F20"/>
              <w:right w:val="single" w:sz="6" w:space="0" w:color="221F20"/>
            </w:tcBorders>
          </w:tcPr>
          <w:p w14:paraId="7A9C9393" w14:textId="77777777" w:rsidR="00A361FB" w:rsidRDefault="00000000">
            <w:pPr>
              <w:spacing w:after="0" w:line="259" w:lineRule="auto"/>
              <w:ind w:left="0" w:right="0" w:firstLine="0"/>
              <w:jc w:val="left"/>
            </w:pPr>
            <w:r>
              <w:t>- Chẩn đoán dựa vào các test hóa sinh</w:t>
            </w:r>
          </w:p>
        </w:tc>
        <w:tc>
          <w:tcPr>
            <w:tcW w:w="4394" w:type="dxa"/>
            <w:gridSpan w:val="2"/>
            <w:tcBorders>
              <w:top w:val="single" w:sz="6" w:space="0" w:color="221F20"/>
              <w:left w:val="single" w:sz="6" w:space="0" w:color="221F20"/>
              <w:bottom w:val="single" w:sz="6" w:space="0" w:color="221F20"/>
              <w:right w:val="single" w:sz="6" w:space="0" w:color="221F20"/>
            </w:tcBorders>
          </w:tcPr>
          <w:p w14:paraId="63D675DF" w14:textId="77777777" w:rsidR="00A361FB" w:rsidRDefault="00000000">
            <w:pPr>
              <w:spacing w:after="0" w:line="259" w:lineRule="auto"/>
              <w:ind w:left="170" w:right="0" w:hanging="170"/>
            </w:pPr>
            <w:r>
              <w:t>- Tỷ lệ trong thực phẩm không quá thay đổi</w:t>
            </w:r>
          </w:p>
        </w:tc>
      </w:tr>
      <w:tr w:rsidR="00A361FB" w14:paraId="14B69309" w14:textId="77777777">
        <w:tblPrEx>
          <w:tblCellMar>
            <w:top w:w="48" w:type="dxa"/>
          </w:tblCellMar>
        </w:tblPrEx>
        <w:trPr>
          <w:gridBefore w:val="1"/>
          <w:wBefore w:w="9" w:type="dxa"/>
          <w:trHeight w:val="409"/>
        </w:trPr>
        <w:tc>
          <w:tcPr>
            <w:tcW w:w="4394" w:type="dxa"/>
            <w:gridSpan w:val="2"/>
            <w:tcBorders>
              <w:top w:val="single" w:sz="6" w:space="0" w:color="221F20"/>
              <w:left w:val="single" w:sz="6" w:space="0" w:color="221F20"/>
              <w:bottom w:val="single" w:sz="6" w:space="0" w:color="221F20"/>
              <w:right w:val="single" w:sz="6" w:space="0" w:color="221F20"/>
            </w:tcBorders>
          </w:tcPr>
          <w:p w14:paraId="5E2CF2F7" w14:textId="77777777" w:rsidR="00A361FB" w:rsidRDefault="00000000">
            <w:pPr>
              <w:spacing w:after="0" w:line="259" w:lineRule="auto"/>
              <w:ind w:left="0" w:right="0" w:firstLine="0"/>
              <w:jc w:val="left"/>
            </w:pPr>
            <w:r>
              <w:t>- Không gây các rối loạn hóa sinh</w:t>
            </w:r>
          </w:p>
        </w:tc>
        <w:tc>
          <w:tcPr>
            <w:tcW w:w="4394" w:type="dxa"/>
            <w:gridSpan w:val="2"/>
            <w:tcBorders>
              <w:top w:val="single" w:sz="6" w:space="0" w:color="221F20"/>
              <w:left w:val="single" w:sz="6" w:space="0" w:color="221F20"/>
              <w:bottom w:val="single" w:sz="6" w:space="0" w:color="221F20"/>
              <w:right w:val="single" w:sz="6" w:space="0" w:color="221F20"/>
            </w:tcBorders>
          </w:tcPr>
          <w:p w14:paraId="7D71E04B" w14:textId="77777777" w:rsidR="00A361FB" w:rsidRDefault="00A361FB">
            <w:pPr>
              <w:spacing w:after="160" w:line="259" w:lineRule="auto"/>
              <w:ind w:left="0" w:right="0" w:firstLine="0"/>
              <w:jc w:val="left"/>
            </w:pPr>
          </w:p>
        </w:tc>
      </w:tr>
      <w:tr w:rsidR="00A361FB" w14:paraId="48199AA9" w14:textId="77777777">
        <w:tblPrEx>
          <w:tblCellMar>
            <w:top w:w="48" w:type="dxa"/>
          </w:tblCellMar>
        </w:tblPrEx>
        <w:trPr>
          <w:gridBefore w:val="1"/>
          <w:wBefore w:w="9" w:type="dxa"/>
          <w:trHeight w:val="738"/>
        </w:trPr>
        <w:tc>
          <w:tcPr>
            <w:tcW w:w="4394" w:type="dxa"/>
            <w:gridSpan w:val="2"/>
            <w:tcBorders>
              <w:top w:val="single" w:sz="6" w:space="0" w:color="221F20"/>
              <w:left w:val="single" w:sz="6" w:space="0" w:color="221F20"/>
              <w:bottom w:val="single" w:sz="6" w:space="0" w:color="221F20"/>
              <w:right w:val="single" w:sz="6" w:space="0" w:color="221F20"/>
            </w:tcBorders>
          </w:tcPr>
          <w:p w14:paraId="3B33886D" w14:textId="77777777" w:rsidR="00A361FB" w:rsidRDefault="00000000">
            <w:pPr>
              <w:spacing w:after="0" w:line="259" w:lineRule="auto"/>
              <w:ind w:left="170" w:right="0" w:hanging="170"/>
            </w:pPr>
            <w:r>
              <w:t>- Tính bất thường về các chỉ tiêu nhân trắc chỉ xuất hiện ở các giai đoạn muộn</w:t>
            </w:r>
          </w:p>
        </w:tc>
        <w:tc>
          <w:tcPr>
            <w:tcW w:w="4394" w:type="dxa"/>
            <w:gridSpan w:val="2"/>
            <w:tcBorders>
              <w:top w:val="single" w:sz="6" w:space="0" w:color="221F20"/>
              <w:left w:val="single" w:sz="6" w:space="0" w:color="221F20"/>
              <w:bottom w:val="single" w:sz="6" w:space="0" w:color="221F20"/>
              <w:right w:val="single" w:sz="6" w:space="0" w:color="221F20"/>
            </w:tcBorders>
          </w:tcPr>
          <w:p w14:paraId="4305945D" w14:textId="77777777" w:rsidR="00A361FB" w:rsidRDefault="00000000">
            <w:pPr>
              <w:spacing w:after="0" w:line="259" w:lineRule="auto"/>
              <w:ind w:left="0" w:right="0" w:firstLine="0"/>
              <w:jc w:val="left"/>
            </w:pPr>
            <w:r>
              <w:t>- Chẩn đoán bằng các chỉ tiêu nhân trắc</w:t>
            </w:r>
          </w:p>
        </w:tc>
      </w:tr>
    </w:tbl>
    <w:p w14:paraId="194F2E4C" w14:textId="77777777" w:rsidR="00A361FB" w:rsidRDefault="00000000">
      <w:pPr>
        <w:ind w:left="11" w:right="48"/>
      </w:pPr>
      <w:r>
        <w:rPr>
          <w:b/>
          <w:i/>
        </w:rPr>
        <w:t xml:space="preserve">Ví dụ thiếu sắt: </w:t>
      </w:r>
      <w:r>
        <w:t>người ta nhận thấy các biểu hiện lâm sàng của thiếu máu, đếm hồng cầu, định lượng ferritin, sắt, transferin hoặc protoporphyrin. Đối với thiếu iod cũng vậy, người ta có thể nhận biết qua chẩn đoán lâm sàng bệnh bướu cổ, đo lượng iod trong nước tiểu hoặc các nội tiết tố liên quan đến hoạt động của tuyến giáp. Do tính đặc hiệu của nó nên chiến lược bổ sung hoặc tăng cường các chất dinh dưỡng này trong thực phẩm hay được sử dụng để giải quyết vấn đề ở cộng đồng.</w:t>
      </w:r>
    </w:p>
    <w:p w14:paraId="0DAFD87A" w14:textId="77777777" w:rsidR="00A361FB" w:rsidRDefault="00000000">
      <w:pPr>
        <w:ind w:left="11" w:right="48"/>
      </w:pPr>
      <w:r>
        <w:t>Khác với thiếu dinh dưỡng loại I, với các biểu hiện đặc hiệu, ở thiếu dinh dưỡng loại II đều có hình ảnh chung là chậm tăng trưởng, còi cọc và gầy mòn. Chúng thường được mô tả là thiếu ăn hoặc thiếu dinh dưỡng protein - năng lượng nhưng không chỉ ra được các nguyên nhân nào khác có thể có vai trò. Khi có thiếu dinh dưỡng loại II, trước hết cơ thể ngừng tăng trưởng, giảm bài xuất tối đa các chất dinh dưỡng liên quan để duy trì nồng độ của chúng trong các mô. Đến một lúc nào đó, các mô bắt đầu bị phân hủy để giải phóng chất dinh dưỡng cần thiết này cho cơ thể, quá trình này thường kèm theo hiện tượng chán ăn. Tình trạng đó thường không biểu hiện trên một cơ quan hoặc mô đặc hiệu nào mà tác động nhiều nhất tới cường độ gián phân và tổng hợp cao như hệ thống miễn dịch và niêm mạc ruột. (Bảng 2.2 và 2.3).</w:t>
      </w:r>
    </w:p>
    <w:p w14:paraId="2E108302" w14:textId="77777777" w:rsidR="00A361FB" w:rsidRDefault="00000000">
      <w:pPr>
        <w:ind w:left="11" w:right="48"/>
      </w:pPr>
      <w:r>
        <w:t>Tốc độ tăng trưởng là một chỉ tiêu chính để xác định nhu cầu các chất dinh dưỡng thuộc loại II. Trên động vật thí nghiệm, người ta cho các khẩu phần có định mức các chất dinh dưỡng này tăng dần và coi là nhu cầu khi tốc độ tăng trưởng không cải thiện nữa. Đồng thời chậm tăng trưởng hoặc ngừng tăng trưởng là biểu hiện lâm sàng đơn độc cho một chế độ ăn thiếu một trong các chất dinh dưỡng thuộc loại II như protein, kẽm, magiê, phospho, kali... Quá trình luân chuyển tế bào giảm sẽ ảnh hưởng đến hệ thống miễn dịch, vì vậy ở loại thiếu dinh dưỡng này thường kèm theo tăng tỷ lệ mắc các bệnh nhiễm khuẩn. Người ta cũng quan sát thấy giảm tăng trưởng thường liên quan với các giảm đáp ứng miễn dịch.</w:t>
      </w:r>
    </w:p>
    <w:p w14:paraId="4A7EB087" w14:textId="77777777" w:rsidR="00A361FB" w:rsidRDefault="00000000">
      <w:pPr>
        <w:ind w:left="11" w:right="48"/>
      </w:pPr>
      <w:r>
        <w:t>Đứng về góc độ sức khỏe cộng đồng, các thể nhẹ của thiếu dinh dưỡng loại II thường ít được chú ý cho đến khi chuyển sang các giai đoạn nặng (suy dinh dưỡng độ II, độ III) kèm theo các bệnh như tiêu chảy và các nhiễm khuẩn khác (6).</w:t>
      </w:r>
    </w:p>
    <w:p w14:paraId="79470BD9" w14:textId="77777777" w:rsidR="00A361FB" w:rsidRDefault="00000000">
      <w:pPr>
        <w:ind w:left="11" w:right="48"/>
      </w:pPr>
      <w:r>
        <w:t xml:space="preserve">Do các chất dinh dưỡng loại II không có dự trữ trong cơ thể nên khi thiếu một chất sẽ kéo theo cân bằng âm tính các chất khác với tỷ lệ tương đối của chúng trong các mô. </w:t>
      </w:r>
    </w:p>
    <w:p w14:paraId="359E77BF" w14:textId="77777777" w:rsidR="00A361FB" w:rsidRDefault="00000000">
      <w:pPr>
        <w:ind w:left="11" w:right="48" w:firstLine="0"/>
      </w:pPr>
      <w:r>
        <w:t>Vì vậy ở đây thí nghiệm cân bằng không chỉ ra được thiếu chất dinh dưỡng nào cụ thể mà là thiếu dinh dưỡng loại II nói chung.</w:t>
      </w:r>
    </w:p>
    <w:p w14:paraId="1B64B43A" w14:textId="77777777" w:rsidR="00A361FB" w:rsidRDefault="00000000">
      <w:pPr>
        <w:ind w:left="11" w:right="48"/>
      </w:pPr>
      <w:r>
        <w:lastRenderedPageBreak/>
        <w:t xml:space="preserve">Mặt khác, các chất dinh dưỡng loại II tham gia vào chuyển hóa cơ bản ở người và động vật nên trong nhiều loại thực phẩm, chúng có đậm độ tương tự nhau và vì vậy khi thiếu thường thiếu nhiều chất một lúc. Có thể gọi chúng là các chất dinh dưỡng </w:t>
      </w:r>
      <w:r>
        <w:rPr>
          <w:b/>
        </w:rPr>
        <w:t>“bạn đồng hành”.</w:t>
      </w:r>
      <w:r>
        <w:t xml:space="preserve"> Đứng trước hiện tượng chậm hoặc ngừng tăng trưởng, rất khó hoặc không thể tìm được thiếu chất dinh dưỡng nào là thủ phạm nhưng dễ dàng phát hiện ra sự thiếu của một trong số các chất đó. Bên cạnh biểu hiện rối loạn tăng trưởng, chán ăn cũng là biểu hiện thường gặp. Do đó khi thấy một đứa trẻ chán ăn, đó là dấu hiệu báo động của thiếu dinh dưỡng loại II.</w:t>
      </w:r>
    </w:p>
    <w:p w14:paraId="0162E6BF" w14:textId="77777777" w:rsidR="00A361FB" w:rsidRDefault="00000000">
      <w:pPr>
        <w:spacing w:after="286"/>
        <w:ind w:left="11" w:right="48"/>
      </w:pPr>
      <w:r>
        <w:t>Về một số phương diện, có thể coi năng lượng như một chất dinh dưỡng loại II nhưng thực chất đó là một nhóm dinh dưỡng riêng biệt. Nếu các chất dinh dưỡng loại I sử dụng cho các chuyển hóa đặc hiệu thì loại II như là khối tạo hình của cơ thể mà năng lượng là chất đốt cho quá trình hoạt động. Bản thân năng lượng không phải là chất dinh dưỡng, đó là kích thước của toàn bộ khẩu phần. Thiếu năng lượng đơn thuần xẩy ra khi thiếu thực phẩm (nạn đói). Tuy nhiên năng lượng khu phần thấp thường là do chán ăn hơn là thiếu thực phẩm. Cung cấp thêm thực phẩm đã sẵn có ở hộ gia đình không điều chỉnh được mức năng lượng ăn vào thấp và giảm cân do chán ăn, mà cần phải tìm nguyên nhân tiềm tàng, chưa xác định được của thiếu dinh dưỡng loại II để điều chỉnh và hành động thông qua thay đổi chất lượng của thực phẩm sẵn có hơn là chỉ số lượng.</w:t>
      </w:r>
    </w:p>
    <w:p w14:paraId="4A3AE06A" w14:textId="77777777" w:rsidR="00A361FB" w:rsidRDefault="00000000">
      <w:pPr>
        <w:pStyle w:val="Heading3"/>
        <w:ind w:left="-2"/>
      </w:pPr>
      <w:r>
        <w:t>2. Ứng dụng</w:t>
      </w:r>
    </w:p>
    <w:p w14:paraId="4FC010BC" w14:textId="77777777" w:rsidR="00A361FB" w:rsidRDefault="00000000">
      <w:pPr>
        <w:ind w:left="11" w:right="48"/>
      </w:pPr>
      <w:r>
        <w:t>Khi chúng ta bổ sung một chất dinh dưỡng vào cơ thể (thường được áp dụng ở thiếu dinh dưỡng loại I) hiệu quả đối với tăng trưởng phụ thuộc vào yếu tố hạn chế của khẩu phần mới được tạo thành, chứ không phải khẩu phần ban đầu hoặc chất bổ sung. Nhiều khi hiệu quả tăng trưởng không có hoặc kém hơn, điều đó có thể xảy ra khi bổ sung thêm protein làm chất protein mới tạo thành lại kém hơn cũ. Chúng ta có thể thấy khẩu phần có thể sẽ kém cân đối hơn khi bất kỳ chất nào trong loại II đang trở thành yếu tố hạn chế với tăng trưởng. Đó là lý do vì sao nhiều thử nghiệm bổ sung tập trung vào protein và năng lượng mà không chú ý tới các chất dinh dưỡng loại II khác nhất là kali, magiê, kẽm và phospho đã không mang lại hiệu quả.</w:t>
      </w:r>
    </w:p>
    <w:p w14:paraId="164ED384" w14:textId="77777777" w:rsidR="00A361FB" w:rsidRDefault="00000000">
      <w:pPr>
        <w:ind w:left="11" w:right="48"/>
      </w:pPr>
      <w:r>
        <w:t>Mặt khác, như trên đã nói, thiếu dinh dưỡng loại I thường biểu hiện bằng các biến đổi hóa sinh mà ít có biến đổi về kích thước nhân trắc trong khi ở thiếu dinh dưỡng loại II thì sự biến đổi về tăng trưởng lại là chính. Vì vậy, chế độ ăn cho trẻ kém tăng trưởng không chỉ cần đủ năng lượng, protein mà cả các chất dinh dưỡng loại I (thường được quan tâm vì tỷ lệ mắc cao) và loại II (chưa được quan tâm nhiều) nghĩa là một chế độ ăn cân đối và hợp lý.</w:t>
      </w:r>
    </w:p>
    <w:p w14:paraId="691532E9" w14:textId="77777777" w:rsidR="00A361FB" w:rsidRDefault="00000000">
      <w:pPr>
        <w:ind w:left="11" w:right="48"/>
      </w:pPr>
      <w:r>
        <w:t>Tóm lại, cho đến nay đã có nhiều cách phân loại các chất dinh dưỡng trong cơ thể, ví dụ như:</w:t>
      </w:r>
    </w:p>
    <w:p w14:paraId="6D4F0B2E" w14:textId="77777777" w:rsidR="00A361FB" w:rsidRDefault="00000000">
      <w:pPr>
        <w:numPr>
          <w:ilvl w:val="0"/>
          <w:numId w:val="11"/>
        </w:numPr>
        <w:ind w:right="48" w:hanging="454"/>
      </w:pPr>
      <w:r>
        <w:t>Nhóm chất dinh dưỡng sinh năng lượng và không sinh năng lượng.</w:t>
      </w:r>
    </w:p>
    <w:p w14:paraId="0C6CCB31" w14:textId="77777777" w:rsidR="00A361FB" w:rsidRDefault="00000000">
      <w:pPr>
        <w:numPr>
          <w:ilvl w:val="0"/>
          <w:numId w:val="11"/>
        </w:numPr>
        <w:ind w:right="48" w:hanging="454"/>
      </w:pPr>
      <w:r>
        <w:t>Nhóm chất sinh năng lượng, tạo hình và tham gia các quá trình chuyển hóa.</w:t>
      </w:r>
    </w:p>
    <w:p w14:paraId="44BBC46F" w14:textId="77777777" w:rsidR="00A361FB" w:rsidRDefault="00000000">
      <w:pPr>
        <w:ind w:left="11" w:right="48"/>
      </w:pPr>
      <w:r>
        <w:lastRenderedPageBreak/>
        <w:t>Cách phân loại vừa trình bày trên đây cũng là một cách tiếp cận dựa vào vai trò các chất dinh dưỡng đối với các tình trạng bệnh lý đặc hiệu và quá trình tăng trưởng.</w:t>
      </w:r>
    </w:p>
    <w:p w14:paraId="726BA18D" w14:textId="77777777" w:rsidR="00A361FB" w:rsidRDefault="00000000">
      <w:pPr>
        <w:ind w:left="11" w:right="48"/>
      </w:pPr>
      <w:r>
        <w:t>Chúng ta đều biết mỗi chất dinh dưỡng có thể có nhiều vai trò khác nhau và trong cơ thể hoạt động của chúng phụ thuộc lẫn nhau. Ở những trẻ em bị suy dinh dưỡng nặng các biểu hiện chậm tăng trưởng (loại II) thường kèm theo thiếu các chất dinh dưỡng đặc hiệu nhóm I như thiếu vitamin A, thiếu máu do thiếu sắt (loại I).</w:t>
      </w:r>
    </w:p>
    <w:p w14:paraId="26218626" w14:textId="77777777" w:rsidR="00A361FB" w:rsidRDefault="00000000">
      <w:pPr>
        <w:spacing w:after="412"/>
        <w:ind w:left="11" w:right="48"/>
      </w:pPr>
      <w:r>
        <w:t>Vì vậy, mỗi cách phân loại giúp ta thêm một cách tiếp cận riêng nhưng khi áp dụng không thể máy móc.</w:t>
      </w:r>
    </w:p>
    <w:p w14:paraId="6F24373E" w14:textId="77777777" w:rsidR="00A361FB" w:rsidRDefault="00000000">
      <w:pPr>
        <w:pStyle w:val="Heading2"/>
        <w:ind w:left="-2"/>
      </w:pPr>
      <w:r>
        <w:t>III. VAI TRÒ CỦA DINH DƯỠNG TRONG MỘT SỐ BỆNH MẠN TÍNH</w:t>
      </w:r>
    </w:p>
    <w:p w14:paraId="5B6844C0" w14:textId="77777777" w:rsidR="00A361FB" w:rsidRDefault="00000000">
      <w:pPr>
        <w:ind w:left="11" w:right="48"/>
      </w:pPr>
      <w:r>
        <w:t>Các bệnh mạn tính không lây là mô hình bệnh tật chính ở các nước có nền kinh tế phát triển. Trong mấy thập kỷ gần đây, mối quan hệ giữa dinh dưỡng, chế độ ăn và các bệnh mạn tính đã được quan tâm nhiều.</w:t>
      </w:r>
    </w:p>
    <w:p w14:paraId="4A226413" w14:textId="77777777" w:rsidR="00A361FB" w:rsidRDefault="00000000">
      <w:pPr>
        <w:spacing w:after="286"/>
        <w:ind w:left="11" w:right="48"/>
      </w:pPr>
      <w:r>
        <w:t>Với bệnh mạn tính tuy nhiều điều còn chưa sáng tỏ nhưng các tác giả hầu như đều cho rằng dinh dưỡng là một trong những nhân tố nguy cơ quan trọng. Chúng ta lần lượt xem xét một số vấn đề mà các bằng chứng về mối liên quan trên đã tương đối rõ ràng.</w:t>
      </w:r>
    </w:p>
    <w:p w14:paraId="2465FD14" w14:textId="77777777" w:rsidR="00A361FB" w:rsidRDefault="00000000">
      <w:pPr>
        <w:pStyle w:val="Heading3"/>
        <w:ind w:left="-2"/>
      </w:pPr>
      <w:r>
        <w:t>1. Béo phì</w:t>
      </w:r>
    </w:p>
    <w:p w14:paraId="77AAA960" w14:textId="77777777" w:rsidR="00A361FB" w:rsidRDefault="00000000">
      <w:pPr>
        <w:spacing w:after="33"/>
        <w:ind w:left="11" w:right="48"/>
      </w:pPr>
      <w:r>
        <w:t>Béo phì là một tình trạng sức khỏe có nguyên nhân dinh dưỡng. Thông thường một người trưởng thành khỏe mạnh, dinh dưỡng hợp lý, cân nặng của họ đứng yên hoặc dao động trong giới hạn nhất định. Cân nặng “nên có” của mỗi người thường ở vào độ tuổi 25 - 30. Hiện nay Tổ chức Y tế thế giới thường dùng chỉ số khối cơ thể (Body Mass Index, BMI) để nhận định tình trạng gầy béo:</w:t>
      </w:r>
    </w:p>
    <w:p w14:paraId="6930C228" w14:textId="77777777" w:rsidR="00A361FB" w:rsidRDefault="00000000">
      <w:pPr>
        <w:spacing w:after="161"/>
        <w:ind w:left="1565" w:right="48" w:firstLine="0"/>
      </w:pPr>
      <w:r>
        <w:t xml:space="preserve">   Cân nặng (kg)</w:t>
      </w:r>
    </w:p>
    <w:p w14:paraId="0E956328" w14:textId="77777777" w:rsidR="00A361FB" w:rsidRDefault="00000000">
      <w:pPr>
        <w:tabs>
          <w:tab w:val="center" w:pos="1548"/>
          <w:tab w:val="center" w:pos="2596"/>
        </w:tabs>
        <w:spacing w:after="181"/>
        <w:ind w:left="0" w:right="0" w:firstLine="0"/>
        <w:jc w:val="left"/>
      </w:pPr>
      <w:r>
        <w:rPr>
          <w:rFonts w:ascii="Calibri" w:eastAsia="Calibri" w:hAnsi="Calibri" w:cs="Calibri"/>
          <w:color w:val="000000"/>
          <w:sz w:val="22"/>
        </w:rPr>
        <w:tab/>
      </w:r>
      <w:r>
        <w:t xml:space="preserve">BMI = </w:t>
      </w:r>
      <w:r>
        <w:tab/>
        <w:t xml:space="preserve">         Chiều cao</w:t>
      </w:r>
      <w:r>
        <w:rPr>
          <w:rFonts w:ascii="Calibri" w:eastAsia="Calibri" w:hAnsi="Calibri" w:cs="Calibri"/>
          <w:noProof/>
          <w:color w:val="000000"/>
          <w:sz w:val="22"/>
        </w:rPr>
        <mc:AlternateContent>
          <mc:Choice Requires="wpg">
            <w:drawing>
              <wp:inline distT="0" distB="0" distL="0" distR="0" wp14:anchorId="78CA9EEB" wp14:editId="103FA6F1">
                <wp:extent cx="1098004" cy="6350"/>
                <wp:effectExtent l="0" t="0" r="0" b="0"/>
                <wp:docPr id="639778" name="Group 639778"/>
                <wp:cNvGraphicFramePr/>
                <a:graphic xmlns:a="http://schemas.openxmlformats.org/drawingml/2006/main">
                  <a:graphicData uri="http://schemas.microsoft.com/office/word/2010/wordprocessingGroup">
                    <wpg:wgp>
                      <wpg:cNvGrpSpPr/>
                      <wpg:grpSpPr>
                        <a:xfrm>
                          <a:off x="0" y="0"/>
                          <a:ext cx="1098004" cy="6350"/>
                          <a:chOff x="0" y="0"/>
                          <a:chExt cx="1098004" cy="6350"/>
                        </a:xfrm>
                      </wpg:grpSpPr>
                      <wps:wsp>
                        <wps:cNvPr id="1904" name="Shape 1904"/>
                        <wps:cNvSpPr/>
                        <wps:spPr>
                          <a:xfrm>
                            <a:off x="0" y="0"/>
                            <a:ext cx="1098004" cy="0"/>
                          </a:xfrm>
                          <a:custGeom>
                            <a:avLst/>
                            <a:gdLst/>
                            <a:ahLst/>
                            <a:cxnLst/>
                            <a:rect l="0" t="0" r="0" b="0"/>
                            <a:pathLst>
                              <a:path w="1098004">
                                <a:moveTo>
                                  <a:pt x="0" y="0"/>
                                </a:moveTo>
                                <a:lnTo>
                                  <a:pt x="1098004" y="0"/>
                                </a:lnTo>
                              </a:path>
                            </a:pathLst>
                          </a:custGeom>
                          <a:ln w="635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9778" style="width:86.457pt;height:0.5pt;mso-position-horizontal-relative:char;mso-position-vertical-relative:line" coordsize="10980,63">
                <v:shape id="Shape 1904" style="position:absolute;width:10980;height:0;left:0;top:0;" coordsize="1098004,0" path="m0,0l1098004,0">
                  <v:stroke weight="0.5pt" endcap="flat" joinstyle="miter" miterlimit="4" on="true" color="#221f20"/>
                  <v:fill on="false" color="#000000" opacity="0"/>
                </v:shape>
              </v:group>
            </w:pict>
          </mc:Fallback>
        </mc:AlternateContent>
      </w:r>
      <w:r>
        <w:rPr>
          <w:sz w:val="15"/>
        </w:rPr>
        <w:t>2</w:t>
      </w:r>
      <w:r>
        <w:t xml:space="preserve"> (m</w:t>
      </w:r>
      <w:r>
        <w:rPr>
          <w:sz w:val="15"/>
        </w:rPr>
        <w:t>2</w:t>
      </w:r>
      <w:r>
        <w:t>)</w:t>
      </w:r>
    </w:p>
    <w:p w14:paraId="1409BB38" w14:textId="77777777" w:rsidR="00A361FB" w:rsidRDefault="00000000">
      <w:pPr>
        <w:ind w:left="11" w:right="48"/>
      </w:pPr>
      <w:r>
        <w:t>Người ta coi chỉ số BMI bình thường nên ở giới hạn 20 - 25, trên 25 là thừa cân và trên 30 là béo. Các công trình nghiên cứu cho thấy tỷ lệ tử vong tăng lên khi có chỉ số BMI quá thấp (gầy) hoặc quá cao (béo).</w:t>
      </w:r>
    </w:p>
    <w:p w14:paraId="546003F9" w14:textId="77777777" w:rsidR="00A361FB" w:rsidRDefault="00000000">
      <w:pPr>
        <w:ind w:left="11" w:right="48"/>
      </w:pPr>
      <w:r>
        <w:t>Mọi người đều biết cơ thể giữ được cân nặng ổn định là nhờ trạng thái cân bằng giữa năng lượng do thức ăn cung cấp và năng lượng tiêu hao do lao động và các hoạt động khác của cơ thể. Cân nặng cơ thể tăng lên có thể do chế độ ăn dư thừa vượt quá nhu cầu hoặc do nếp sống làm việc tĩnh tại ít tiêu hao năng lượng. Người ta nhận thấy 60 - 80% trường hợp béo phì là do nguyên nhân dinh dưỡng, bên cạnh đó còn có thể do các rối loạn chuyển hóa trong cơ thể thông qua vai trò của hệ thống thần kinh và các tuyến nội tiết như tuyến yên, tuyến thượng thận, tuyến giáp trạng và tuyến tụy. (Đồ thị 2.1).</w:t>
      </w:r>
    </w:p>
    <w:p w14:paraId="02853CE1" w14:textId="77777777" w:rsidR="00A361FB" w:rsidRDefault="00000000">
      <w:pPr>
        <w:spacing w:after="245" w:line="259" w:lineRule="auto"/>
        <w:ind w:left="454" w:right="0" w:firstLine="0"/>
        <w:jc w:val="left"/>
      </w:pPr>
      <w:r>
        <w:rPr>
          <w:rFonts w:ascii="Calibri" w:eastAsia="Calibri" w:hAnsi="Calibri" w:cs="Calibri"/>
          <w:noProof/>
          <w:color w:val="000000"/>
          <w:sz w:val="22"/>
        </w:rPr>
        <w:lastRenderedPageBreak/>
        <mc:AlternateContent>
          <mc:Choice Requires="wpg">
            <w:drawing>
              <wp:inline distT="0" distB="0" distL="0" distR="0" wp14:anchorId="74F431E8" wp14:editId="572B80A0">
                <wp:extent cx="4352261" cy="3473590"/>
                <wp:effectExtent l="0" t="0" r="0" b="0"/>
                <wp:docPr id="854660" name="Group 854660"/>
                <wp:cNvGraphicFramePr/>
                <a:graphic xmlns:a="http://schemas.openxmlformats.org/drawingml/2006/main">
                  <a:graphicData uri="http://schemas.microsoft.com/office/word/2010/wordprocessingGroup">
                    <wpg:wgp>
                      <wpg:cNvGrpSpPr/>
                      <wpg:grpSpPr>
                        <a:xfrm>
                          <a:off x="0" y="0"/>
                          <a:ext cx="4352261" cy="3473590"/>
                          <a:chOff x="0" y="0"/>
                          <a:chExt cx="4352261" cy="3473590"/>
                        </a:xfrm>
                      </wpg:grpSpPr>
                      <wps:wsp>
                        <wps:cNvPr id="1949" name="Shape 1949"/>
                        <wps:cNvSpPr/>
                        <wps:spPr>
                          <a:xfrm>
                            <a:off x="936062" y="513055"/>
                            <a:ext cx="0" cy="2544483"/>
                          </a:xfrm>
                          <a:custGeom>
                            <a:avLst/>
                            <a:gdLst/>
                            <a:ahLst/>
                            <a:cxnLst/>
                            <a:rect l="0" t="0" r="0" b="0"/>
                            <a:pathLst>
                              <a:path h="2544483">
                                <a:moveTo>
                                  <a:pt x="0" y="0"/>
                                </a:moveTo>
                                <a:lnTo>
                                  <a:pt x="0" y="2544483"/>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950" name="Shape 1950"/>
                        <wps:cNvSpPr/>
                        <wps:spPr>
                          <a:xfrm>
                            <a:off x="931744" y="3052991"/>
                            <a:ext cx="3348000" cy="0"/>
                          </a:xfrm>
                          <a:custGeom>
                            <a:avLst/>
                            <a:gdLst/>
                            <a:ahLst/>
                            <a:cxnLst/>
                            <a:rect l="0" t="0" r="0" b="0"/>
                            <a:pathLst>
                              <a:path w="3348000">
                                <a:moveTo>
                                  <a:pt x="0" y="0"/>
                                </a:moveTo>
                                <a:lnTo>
                                  <a:pt x="3348000" y="0"/>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951" name="Shape 1951"/>
                        <wps:cNvSpPr/>
                        <wps:spPr>
                          <a:xfrm>
                            <a:off x="903652" y="835267"/>
                            <a:ext cx="61201" cy="0"/>
                          </a:xfrm>
                          <a:custGeom>
                            <a:avLst/>
                            <a:gdLst/>
                            <a:ahLst/>
                            <a:cxnLst/>
                            <a:rect l="0" t="0" r="0" b="0"/>
                            <a:pathLst>
                              <a:path w="61201">
                                <a:moveTo>
                                  <a:pt x="0" y="0"/>
                                </a:moveTo>
                                <a:lnTo>
                                  <a:pt x="61201" y="0"/>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952" name="Shape 1952"/>
                        <wps:cNvSpPr/>
                        <wps:spPr>
                          <a:xfrm>
                            <a:off x="903652" y="1942224"/>
                            <a:ext cx="61201" cy="0"/>
                          </a:xfrm>
                          <a:custGeom>
                            <a:avLst/>
                            <a:gdLst/>
                            <a:ahLst/>
                            <a:cxnLst/>
                            <a:rect l="0" t="0" r="0" b="0"/>
                            <a:pathLst>
                              <a:path w="61201">
                                <a:moveTo>
                                  <a:pt x="0" y="0"/>
                                </a:moveTo>
                                <a:lnTo>
                                  <a:pt x="61201" y="0"/>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953" name="Shape 1953"/>
                        <wps:cNvSpPr/>
                        <wps:spPr>
                          <a:xfrm>
                            <a:off x="903652" y="2495703"/>
                            <a:ext cx="61201" cy="0"/>
                          </a:xfrm>
                          <a:custGeom>
                            <a:avLst/>
                            <a:gdLst/>
                            <a:ahLst/>
                            <a:cxnLst/>
                            <a:rect l="0" t="0" r="0" b="0"/>
                            <a:pathLst>
                              <a:path w="61201">
                                <a:moveTo>
                                  <a:pt x="0" y="0"/>
                                </a:moveTo>
                                <a:lnTo>
                                  <a:pt x="61201" y="0"/>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954" name="Shape 1954"/>
                        <wps:cNvSpPr/>
                        <wps:spPr>
                          <a:xfrm>
                            <a:off x="903652" y="1388746"/>
                            <a:ext cx="61201" cy="0"/>
                          </a:xfrm>
                          <a:custGeom>
                            <a:avLst/>
                            <a:gdLst/>
                            <a:ahLst/>
                            <a:cxnLst/>
                            <a:rect l="0" t="0" r="0" b="0"/>
                            <a:pathLst>
                              <a:path w="61201">
                                <a:moveTo>
                                  <a:pt x="0" y="0"/>
                                </a:moveTo>
                                <a:lnTo>
                                  <a:pt x="61201" y="0"/>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955" name="Rectangle 1955"/>
                        <wps:cNvSpPr/>
                        <wps:spPr>
                          <a:xfrm>
                            <a:off x="622817" y="2966403"/>
                            <a:ext cx="105400" cy="296217"/>
                          </a:xfrm>
                          <a:prstGeom prst="rect">
                            <a:avLst/>
                          </a:prstGeom>
                          <a:ln>
                            <a:noFill/>
                          </a:ln>
                        </wps:spPr>
                        <wps:txbx>
                          <w:txbxContent>
                            <w:p w14:paraId="3650DB1A" w14:textId="77777777" w:rsidR="00A361FB" w:rsidRDefault="00000000">
                              <w:pPr>
                                <w:spacing w:after="160" w:line="259" w:lineRule="auto"/>
                                <w:ind w:left="0" w:right="0" w:firstLine="0"/>
                                <w:jc w:val="left"/>
                              </w:pPr>
                              <w:r>
                                <w:rPr>
                                  <w:w w:val="95"/>
                                  <w:sz w:val="26"/>
                                </w:rPr>
                                <w:t>0</w:t>
                              </w:r>
                            </w:p>
                          </w:txbxContent>
                        </wps:txbx>
                        <wps:bodyPr horzOverflow="overflow" vert="horz" lIns="0" tIns="0" rIns="0" bIns="0" rtlCol="0">
                          <a:noAutofit/>
                        </wps:bodyPr>
                      </wps:wsp>
                      <wps:wsp>
                        <wps:cNvPr id="1956" name="Rectangle 1956"/>
                        <wps:cNvSpPr/>
                        <wps:spPr>
                          <a:xfrm>
                            <a:off x="1558769" y="3250870"/>
                            <a:ext cx="210800" cy="296217"/>
                          </a:xfrm>
                          <a:prstGeom prst="rect">
                            <a:avLst/>
                          </a:prstGeom>
                          <a:ln>
                            <a:noFill/>
                          </a:ln>
                        </wps:spPr>
                        <wps:txbx>
                          <w:txbxContent>
                            <w:p w14:paraId="26E06D25" w14:textId="77777777" w:rsidR="00A361FB" w:rsidRDefault="00000000">
                              <w:pPr>
                                <w:spacing w:after="160" w:line="259" w:lineRule="auto"/>
                                <w:ind w:left="0" w:right="0" w:firstLine="0"/>
                                <w:jc w:val="left"/>
                              </w:pPr>
                              <w:r>
                                <w:rPr>
                                  <w:w w:val="95"/>
                                  <w:sz w:val="26"/>
                                </w:rPr>
                                <w:t>20</w:t>
                              </w:r>
                            </w:p>
                          </w:txbxContent>
                        </wps:txbx>
                        <wps:bodyPr horzOverflow="overflow" vert="horz" lIns="0" tIns="0" rIns="0" bIns="0" rtlCol="0">
                          <a:noAutofit/>
                        </wps:bodyPr>
                      </wps:wsp>
                      <wps:wsp>
                        <wps:cNvPr id="1957" name="Rectangle 1957"/>
                        <wps:cNvSpPr/>
                        <wps:spPr>
                          <a:xfrm>
                            <a:off x="2217518" y="3250870"/>
                            <a:ext cx="210800" cy="296217"/>
                          </a:xfrm>
                          <a:prstGeom prst="rect">
                            <a:avLst/>
                          </a:prstGeom>
                          <a:ln>
                            <a:noFill/>
                          </a:ln>
                        </wps:spPr>
                        <wps:txbx>
                          <w:txbxContent>
                            <w:p w14:paraId="31F20A2E" w14:textId="77777777" w:rsidR="00A361FB" w:rsidRDefault="00000000">
                              <w:pPr>
                                <w:spacing w:after="160" w:line="259" w:lineRule="auto"/>
                                <w:ind w:left="0" w:right="0" w:firstLine="0"/>
                                <w:jc w:val="left"/>
                              </w:pPr>
                              <w:r>
                                <w:rPr>
                                  <w:w w:val="95"/>
                                  <w:sz w:val="26"/>
                                </w:rPr>
                                <w:t>25</w:t>
                              </w:r>
                            </w:p>
                          </w:txbxContent>
                        </wps:txbx>
                        <wps:bodyPr horzOverflow="overflow" vert="horz" lIns="0" tIns="0" rIns="0" bIns="0" rtlCol="0">
                          <a:noAutofit/>
                        </wps:bodyPr>
                      </wps:wsp>
                      <wps:wsp>
                        <wps:cNvPr id="1958" name="Rectangle 1958"/>
                        <wps:cNvSpPr/>
                        <wps:spPr>
                          <a:xfrm>
                            <a:off x="2876267" y="3250870"/>
                            <a:ext cx="210800" cy="296217"/>
                          </a:xfrm>
                          <a:prstGeom prst="rect">
                            <a:avLst/>
                          </a:prstGeom>
                          <a:ln>
                            <a:noFill/>
                          </a:ln>
                        </wps:spPr>
                        <wps:txbx>
                          <w:txbxContent>
                            <w:p w14:paraId="3B13B3BE" w14:textId="77777777" w:rsidR="00A361FB" w:rsidRDefault="00000000">
                              <w:pPr>
                                <w:spacing w:after="160" w:line="259" w:lineRule="auto"/>
                                <w:ind w:left="0" w:right="0" w:firstLine="0"/>
                                <w:jc w:val="left"/>
                              </w:pPr>
                              <w:r>
                                <w:rPr>
                                  <w:w w:val="96"/>
                                  <w:sz w:val="26"/>
                                </w:rPr>
                                <w:t>30</w:t>
                              </w:r>
                            </w:p>
                          </w:txbxContent>
                        </wps:txbx>
                        <wps:bodyPr horzOverflow="overflow" vert="horz" lIns="0" tIns="0" rIns="0" bIns="0" rtlCol="0">
                          <a:noAutofit/>
                        </wps:bodyPr>
                      </wps:wsp>
                      <wps:wsp>
                        <wps:cNvPr id="1959" name="Rectangle 1959"/>
                        <wps:cNvSpPr/>
                        <wps:spPr>
                          <a:xfrm>
                            <a:off x="3535016" y="3250870"/>
                            <a:ext cx="210800" cy="296217"/>
                          </a:xfrm>
                          <a:prstGeom prst="rect">
                            <a:avLst/>
                          </a:prstGeom>
                          <a:ln>
                            <a:noFill/>
                          </a:ln>
                        </wps:spPr>
                        <wps:txbx>
                          <w:txbxContent>
                            <w:p w14:paraId="178DB2DB" w14:textId="77777777" w:rsidR="00A361FB" w:rsidRDefault="00000000">
                              <w:pPr>
                                <w:spacing w:after="160" w:line="259" w:lineRule="auto"/>
                                <w:ind w:left="0" w:right="0" w:firstLine="0"/>
                                <w:jc w:val="left"/>
                              </w:pPr>
                              <w:r>
                                <w:rPr>
                                  <w:w w:val="96"/>
                                  <w:sz w:val="26"/>
                                </w:rPr>
                                <w:t>35</w:t>
                              </w:r>
                            </w:p>
                          </w:txbxContent>
                        </wps:txbx>
                        <wps:bodyPr horzOverflow="overflow" vert="horz" lIns="0" tIns="0" rIns="0" bIns="0" rtlCol="0">
                          <a:noAutofit/>
                        </wps:bodyPr>
                      </wps:wsp>
                      <wps:wsp>
                        <wps:cNvPr id="1960" name="Rectangle 1960"/>
                        <wps:cNvSpPr/>
                        <wps:spPr>
                          <a:xfrm>
                            <a:off x="4193765" y="3250870"/>
                            <a:ext cx="210800" cy="296217"/>
                          </a:xfrm>
                          <a:prstGeom prst="rect">
                            <a:avLst/>
                          </a:prstGeom>
                          <a:ln>
                            <a:noFill/>
                          </a:ln>
                        </wps:spPr>
                        <wps:txbx>
                          <w:txbxContent>
                            <w:p w14:paraId="24BB410C" w14:textId="77777777" w:rsidR="00A361FB" w:rsidRDefault="00000000">
                              <w:pPr>
                                <w:spacing w:after="160" w:line="259" w:lineRule="auto"/>
                                <w:ind w:left="0" w:right="0" w:firstLine="0"/>
                                <w:jc w:val="left"/>
                              </w:pPr>
                              <w:r>
                                <w:rPr>
                                  <w:w w:val="96"/>
                                  <w:sz w:val="26"/>
                                </w:rPr>
                                <w:t>40</w:t>
                              </w:r>
                            </w:p>
                          </w:txbxContent>
                        </wps:txbx>
                        <wps:bodyPr horzOverflow="overflow" vert="horz" lIns="0" tIns="0" rIns="0" bIns="0" rtlCol="0">
                          <a:noAutofit/>
                        </wps:bodyPr>
                      </wps:wsp>
                      <wps:wsp>
                        <wps:cNvPr id="1961" name="Rectangle 1961"/>
                        <wps:cNvSpPr/>
                        <wps:spPr>
                          <a:xfrm>
                            <a:off x="505761" y="2429993"/>
                            <a:ext cx="260865" cy="296217"/>
                          </a:xfrm>
                          <a:prstGeom prst="rect">
                            <a:avLst/>
                          </a:prstGeom>
                          <a:ln>
                            <a:noFill/>
                          </a:ln>
                        </wps:spPr>
                        <wps:txbx>
                          <w:txbxContent>
                            <w:p w14:paraId="2E8FA9E9" w14:textId="77777777" w:rsidR="00A361FB" w:rsidRDefault="00000000">
                              <w:pPr>
                                <w:spacing w:after="160" w:line="259" w:lineRule="auto"/>
                                <w:ind w:left="0" w:right="0" w:firstLine="0"/>
                                <w:jc w:val="left"/>
                              </w:pPr>
                              <w:r>
                                <w:rPr>
                                  <w:w w:val="95"/>
                                  <w:sz w:val="26"/>
                                </w:rPr>
                                <w:t>1.0</w:t>
                              </w:r>
                            </w:p>
                          </w:txbxContent>
                        </wps:txbx>
                        <wps:bodyPr horzOverflow="overflow" vert="horz" lIns="0" tIns="0" rIns="0" bIns="0" rtlCol="0">
                          <a:noAutofit/>
                        </wps:bodyPr>
                      </wps:wsp>
                      <wps:wsp>
                        <wps:cNvPr id="1962" name="Rectangle 1962"/>
                        <wps:cNvSpPr/>
                        <wps:spPr>
                          <a:xfrm>
                            <a:off x="505761" y="1842071"/>
                            <a:ext cx="260865" cy="296217"/>
                          </a:xfrm>
                          <a:prstGeom prst="rect">
                            <a:avLst/>
                          </a:prstGeom>
                          <a:ln>
                            <a:noFill/>
                          </a:ln>
                        </wps:spPr>
                        <wps:txbx>
                          <w:txbxContent>
                            <w:p w14:paraId="4730D695" w14:textId="77777777" w:rsidR="00A361FB" w:rsidRDefault="00000000">
                              <w:pPr>
                                <w:spacing w:after="160" w:line="259" w:lineRule="auto"/>
                                <w:ind w:left="0" w:right="0" w:firstLine="0"/>
                                <w:jc w:val="left"/>
                              </w:pPr>
                              <w:r>
                                <w:rPr>
                                  <w:w w:val="95"/>
                                  <w:sz w:val="26"/>
                                </w:rPr>
                                <w:t>1.5</w:t>
                              </w:r>
                            </w:p>
                          </w:txbxContent>
                        </wps:txbx>
                        <wps:bodyPr horzOverflow="overflow" vert="horz" lIns="0" tIns="0" rIns="0" bIns="0" rtlCol="0">
                          <a:noAutofit/>
                        </wps:bodyPr>
                      </wps:wsp>
                      <wps:wsp>
                        <wps:cNvPr id="1963" name="Rectangle 1963"/>
                        <wps:cNvSpPr/>
                        <wps:spPr>
                          <a:xfrm>
                            <a:off x="505761" y="1254150"/>
                            <a:ext cx="260865" cy="296217"/>
                          </a:xfrm>
                          <a:prstGeom prst="rect">
                            <a:avLst/>
                          </a:prstGeom>
                          <a:ln>
                            <a:noFill/>
                          </a:ln>
                        </wps:spPr>
                        <wps:txbx>
                          <w:txbxContent>
                            <w:p w14:paraId="4D0E99FD" w14:textId="77777777" w:rsidR="00A361FB" w:rsidRDefault="00000000">
                              <w:pPr>
                                <w:spacing w:after="160" w:line="259" w:lineRule="auto"/>
                                <w:ind w:left="0" w:right="0" w:firstLine="0"/>
                                <w:jc w:val="left"/>
                              </w:pPr>
                              <w:r>
                                <w:rPr>
                                  <w:w w:val="95"/>
                                  <w:sz w:val="26"/>
                                </w:rPr>
                                <w:t>2.0</w:t>
                              </w:r>
                            </w:p>
                          </w:txbxContent>
                        </wps:txbx>
                        <wps:bodyPr horzOverflow="overflow" vert="horz" lIns="0" tIns="0" rIns="0" bIns="0" rtlCol="0">
                          <a:noAutofit/>
                        </wps:bodyPr>
                      </wps:wsp>
                      <wps:wsp>
                        <wps:cNvPr id="1964" name="Rectangle 1964"/>
                        <wps:cNvSpPr/>
                        <wps:spPr>
                          <a:xfrm>
                            <a:off x="505761" y="666228"/>
                            <a:ext cx="260865" cy="296217"/>
                          </a:xfrm>
                          <a:prstGeom prst="rect">
                            <a:avLst/>
                          </a:prstGeom>
                          <a:ln>
                            <a:noFill/>
                          </a:ln>
                        </wps:spPr>
                        <wps:txbx>
                          <w:txbxContent>
                            <w:p w14:paraId="75F178A8" w14:textId="77777777" w:rsidR="00A361FB" w:rsidRDefault="00000000">
                              <w:pPr>
                                <w:spacing w:after="160" w:line="259" w:lineRule="auto"/>
                                <w:ind w:left="0" w:right="0" w:firstLine="0"/>
                                <w:jc w:val="left"/>
                              </w:pPr>
                              <w:r>
                                <w:rPr>
                                  <w:w w:val="95"/>
                                  <w:sz w:val="26"/>
                                </w:rPr>
                                <w:t>2.5</w:t>
                              </w:r>
                            </w:p>
                          </w:txbxContent>
                        </wps:txbx>
                        <wps:bodyPr horzOverflow="overflow" vert="horz" lIns="0" tIns="0" rIns="0" bIns="0" rtlCol="0">
                          <a:noAutofit/>
                        </wps:bodyPr>
                      </wps:wsp>
                      <wps:wsp>
                        <wps:cNvPr id="1965" name="Rectangle 1965"/>
                        <wps:cNvSpPr/>
                        <wps:spPr>
                          <a:xfrm rot="-5399999">
                            <a:off x="-14711" y="1999036"/>
                            <a:ext cx="325641" cy="296218"/>
                          </a:xfrm>
                          <a:prstGeom prst="rect">
                            <a:avLst/>
                          </a:prstGeom>
                          <a:ln>
                            <a:noFill/>
                          </a:ln>
                        </wps:spPr>
                        <wps:txbx>
                          <w:txbxContent>
                            <w:p w14:paraId="0B4A1B1E" w14:textId="77777777" w:rsidR="00A361FB" w:rsidRDefault="00000000">
                              <w:pPr>
                                <w:spacing w:after="160" w:line="259" w:lineRule="auto"/>
                                <w:ind w:left="0" w:right="0" w:firstLine="0"/>
                                <w:jc w:val="left"/>
                              </w:pPr>
                              <w:r>
                                <w:rPr>
                                  <w:sz w:val="26"/>
                                </w:rPr>
                                <w:t>Tỷ</w:t>
                              </w:r>
                              <w:r>
                                <w:rPr>
                                  <w:spacing w:val="-416"/>
                                  <w:sz w:val="26"/>
                                </w:rPr>
                                <w:t xml:space="preserve"> </w:t>
                              </w:r>
                              <w:r>
                                <w:rPr>
                                  <w:sz w:val="26"/>
                                </w:rPr>
                                <w:t>l</w:t>
                              </w:r>
                            </w:p>
                          </w:txbxContent>
                        </wps:txbx>
                        <wps:bodyPr horzOverflow="overflow" vert="horz" lIns="0" tIns="0" rIns="0" bIns="0" rtlCol="0">
                          <a:noAutofit/>
                        </wps:bodyPr>
                      </wps:wsp>
                      <wps:wsp>
                        <wps:cNvPr id="1966" name="Rectangle 1966"/>
                        <wps:cNvSpPr/>
                        <wps:spPr>
                          <a:xfrm rot="-5399999">
                            <a:off x="101447" y="1870352"/>
                            <a:ext cx="93323" cy="296218"/>
                          </a:xfrm>
                          <a:prstGeom prst="rect">
                            <a:avLst/>
                          </a:prstGeom>
                          <a:ln>
                            <a:noFill/>
                          </a:ln>
                        </wps:spPr>
                        <wps:txbx>
                          <w:txbxContent>
                            <w:p w14:paraId="33ED882E" w14:textId="77777777" w:rsidR="00A361FB" w:rsidRDefault="00000000">
                              <w:pPr>
                                <w:spacing w:after="160" w:line="259" w:lineRule="auto"/>
                                <w:ind w:left="0" w:right="0" w:firstLine="0"/>
                                <w:jc w:val="left"/>
                              </w:pPr>
                              <w:r>
                                <w:rPr>
                                  <w:sz w:val="26"/>
                                </w:rPr>
                                <w:t>ệ</w:t>
                              </w:r>
                            </w:p>
                          </w:txbxContent>
                        </wps:txbx>
                        <wps:bodyPr horzOverflow="overflow" vert="horz" lIns="0" tIns="0" rIns="0" bIns="0" rtlCol="0">
                          <a:noAutofit/>
                        </wps:bodyPr>
                      </wps:wsp>
                      <wps:wsp>
                        <wps:cNvPr id="1967" name="Rectangle 1967"/>
                        <wps:cNvSpPr/>
                        <wps:spPr>
                          <a:xfrm rot="-5399999">
                            <a:off x="-210459" y="1488277"/>
                            <a:ext cx="717137" cy="296217"/>
                          </a:xfrm>
                          <a:prstGeom prst="rect">
                            <a:avLst/>
                          </a:prstGeom>
                          <a:ln>
                            <a:noFill/>
                          </a:ln>
                        </wps:spPr>
                        <wps:txbx>
                          <w:txbxContent>
                            <w:p w14:paraId="79306EFD" w14:textId="77777777" w:rsidR="00A361FB" w:rsidRDefault="00000000">
                              <w:pPr>
                                <w:spacing w:after="160" w:line="259" w:lineRule="auto"/>
                                <w:ind w:left="0" w:right="0" w:firstLine="0"/>
                                <w:jc w:val="left"/>
                              </w:pPr>
                              <w:r>
                                <w:rPr>
                                  <w:spacing w:val="-65"/>
                                  <w:sz w:val="26"/>
                                </w:rPr>
                                <w:t xml:space="preserve"> </w:t>
                              </w:r>
                              <w:r>
                                <w:rPr>
                                  <w:sz w:val="26"/>
                                </w:rPr>
                                <w:t>tử</w:t>
                              </w:r>
                              <w:r>
                                <w:rPr>
                                  <w:spacing w:val="-416"/>
                                  <w:sz w:val="26"/>
                                </w:rPr>
                                <w:t xml:space="preserve"> </w:t>
                              </w:r>
                              <w:r>
                                <w:rPr>
                                  <w:sz w:val="26"/>
                                </w:rPr>
                                <w:t>vong</w:t>
                              </w:r>
                            </w:p>
                          </w:txbxContent>
                        </wps:txbx>
                        <wps:bodyPr horzOverflow="overflow" vert="horz" lIns="0" tIns="0" rIns="0" bIns="0" rtlCol="0">
                          <a:noAutofit/>
                        </wps:bodyPr>
                      </wps:wsp>
                      <wps:wsp>
                        <wps:cNvPr id="1968" name="Rectangle 1968"/>
                        <wps:cNvSpPr/>
                        <wps:spPr>
                          <a:xfrm>
                            <a:off x="1176537" y="0"/>
                            <a:ext cx="1327358" cy="296217"/>
                          </a:xfrm>
                          <a:prstGeom prst="rect">
                            <a:avLst/>
                          </a:prstGeom>
                          <a:ln>
                            <a:noFill/>
                          </a:ln>
                        </wps:spPr>
                        <wps:txbx>
                          <w:txbxContent>
                            <w:p w14:paraId="03CAFE42" w14:textId="77777777" w:rsidR="00A361FB" w:rsidRDefault="00000000">
                              <w:pPr>
                                <w:spacing w:after="160" w:line="259" w:lineRule="auto"/>
                                <w:ind w:left="0" w:right="0" w:firstLine="0"/>
                                <w:jc w:val="left"/>
                              </w:pPr>
                              <w:r>
                                <w:rPr>
                                  <w:sz w:val="26"/>
                                </w:rPr>
                                <w:t>Bệnh</w:t>
                              </w:r>
                              <w:r>
                                <w:rPr>
                                  <w:spacing w:val="-6"/>
                                  <w:sz w:val="26"/>
                                </w:rPr>
                                <w:t xml:space="preserve"> </w:t>
                              </w:r>
                              <w:r>
                                <w:rPr>
                                  <w:sz w:val="26"/>
                                </w:rPr>
                                <w:t>tiêu</w:t>
                              </w:r>
                              <w:r>
                                <w:rPr>
                                  <w:spacing w:val="-6"/>
                                  <w:sz w:val="26"/>
                                </w:rPr>
                                <w:t xml:space="preserve"> </w:t>
                              </w:r>
                              <w:r>
                                <w:rPr>
                                  <w:sz w:val="26"/>
                                </w:rPr>
                                <w:t>hóa</w:t>
                              </w:r>
                              <w:r>
                                <w:rPr>
                                  <w:spacing w:val="-6"/>
                                  <w:sz w:val="26"/>
                                </w:rPr>
                                <w:t xml:space="preserve">  </w:t>
                              </w:r>
                            </w:p>
                          </w:txbxContent>
                        </wps:txbx>
                        <wps:bodyPr horzOverflow="overflow" vert="horz" lIns="0" tIns="0" rIns="0" bIns="0" rtlCol="0">
                          <a:noAutofit/>
                        </wps:bodyPr>
                      </wps:wsp>
                      <wps:wsp>
                        <wps:cNvPr id="1969" name="Rectangle 1969"/>
                        <wps:cNvSpPr/>
                        <wps:spPr>
                          <a:xfrm>
                            <a:off x="1395129" y="203238"/>
                            <a:ext cx="646013" cy="296217"/>
                          </a:xfrm>
                          <a:prstGeom prst="rect">
                            <a:avLst/>
                          </a:prstGeom>
                          <a:ln>
                            <a:noFill/>
                          </a:ln>
                        </wps:spPr>
                        <wps:txbx>
                          <w:txbxContent>
                            <w:p w14:paraId="2490B4BD" w14:textId="77777777" w:rsidR="00A361FB" w:rsidRDefault="00000000">
                              <w:pPr>
                                <w:spacing w:after="160" w:line="259" w:lineRule="auto"/>
                                <w:ind w:left="0" w:right="0" w:firstLine="0"/>
                                <w:jc w:val="left"/>
                              </w:pPr>
                              <w:r>
                                <w:rPr>
                                  <w:w w:val="99"/>
                                  <w:sz w:val="26"/>
                                </w:rPr>
                                <w:t>và</w:t>
                              </w:r>
                              <w:r>
                                <w:rPr>
                                  <w:spacing w:val="-6"/>
                                  <w:w w:val="99"/>
                                  <w:sz w:val="26"/>
                                </w:rPr>
                                <w:t xml:space="preserve"> </w:t>
                              </w:r>
                              <w:r>
                                <w:rPr>
                                  <w:w w:val="99"/>
                                  <w:sz w:val="26"/>
                                </w:rPr>
                                <w:t>phổi</w:t>
                              </w:r>
                            </w:p>
                          </w:txbxContent>
                        </wps:txbx>
                        <wps:bodyPr horzOverflow="overflow" vert="horz" lIns="0" tIns="0" rIns="0" bIns="0" rtlCol="0">
                          <a:noAutofit/>
                        </wps:bodyPr>
                      </wps:wsp>
                      <wps:wsp>
                        <wps:cNvPr id="1970" name="Rectangle 1970"/>
                        <wps:cNvSpPr/>
                        <wps:spPr>
                          <a:xfrm>
                            <a:off x="2988510" y="0"/>
                            <a:ext cx="1505900" cy="296217"/>
                          </a:xfrm>
                          <a:prstGeom prst="rect">
                            <a:avLst/>
                          </a:prstGeom>
                          <a:ln>
                            <a:noFill/>
                          </a:ln>
                        </wps:spPr>
                        <wps:txbx>
                          <w:txbxContent>
                            <w:p w14:paraId="6B52395A" w14:textId="77777777" w:rsidR="00A361FB" w:rsidRDefault="00000000">
                              <w:pPr>
                                <w:spacing w:after="160" w:line="259" w:lineRule="auto"/>
                                <w:ind w:left="0" w:right="0" w:firstLine="0"/>
                                <w:jc w:val="left"/>
                              </w:pPr>
                              <w:r>
                                <w:rPr>
                                  <w:w w:val="101"/>
                                  <w:sz w:val="26"/>
                                </w:rPr>
                                <w:t>Bệnh</w:t>
                              </w:r>
                              <w:r>
                                <w:rPr>
                                  <w:spacing w:val="-6"/>
                                  <w:w w:val="101"/>
                                  <w:sz w:val="26"/>
                                </w:rPr>
                                <w:t xml:space="preserve"> </w:t>
                              </w:r>
                              <w:r>
                                <w:rPr>
                                  <w:w w:val="101"/>
                                  <w:sz w:val="26"/>
                                </w:rPr>
                                <w:t>tim</w:t>
                              </w:r>
                              <w:r>
                                <w:rPr>
                                  <w:spacing w:val="-6"/>
                                  <w:w w:val="101"/>
                                  <w:sz w:val="26"/>
                                </w:rPr>
                                <w:t xml:space="preserve"> </w:t>
                              </w:r>
                              <w:r>
                                <w:rPr>
                                  <w:w w:val="101"/>
                                  <w:sz w:val="26"/>
                                </w:rPr>
                                <w:t>mạch,</w:t>
                              </w:r>
                              <w:r>
                                <w:rPr>
                                  <w:spacing w:val="-6"/>
                                  <w:w w:val="101"/>
                                  <w:sz w:val="26"/>
                                </w:rPr>
                                <w:t xml:space="preserve">  </w:t>
                              </w:r>
                            </w:p>
                          </w:txbxContent>
                        </wps:txbx>
                        <wps:bodyPr horzOverflow="overflow" vert="horz" lIns="0" tIns="0" rIns="0" bIns="0" rtlCol="0">
                          <a:noAutofit/>
                        </wps:bodyPr>
                      </wps:wsp>
                      <wps:wsp>
                        <wps:cNvPr id="1971" name="Rectangle 1971"/>
                        <wps:cNvSpPr/>
                        <wps:spPr>
                          <a:xfrm>
                            <a:off x="3067427" y="203238"/>
                            <a:ext cx="1196507" cy="296217"/>
                          </a:xfrm>
                          <a:prstGeom prst="rect">
                            <a:avLst/>
                          </a:prstGeom>
                          <a:ln>
                            <a:noFill/>
                          </a:ln>
                        </wps:spPr>
                        <wps:txbx>
                          <w:txbxContent>
                            <w:p w14:paraId="5EA3CFDA" w14:textId="77777777" w:rsidR="00A361FB" w:rsidRDefault="00000000">
                              <w:pPr>
                                <w:spacing w:after="160" w:line="259" w:lineRule="auto"/>
                                <w:ind w:left="0" w:right="0" w:firstLine="0"/>
                                <w:jc w:val="left"/>
                              </w:pPr>
                              <w:r>
                                <w:rPr>
                                  <w:sz w:val="26"/>
                                </w:rPr>
                                <w:t>sỏi</w:t>
                              </w:r>
                              <w:r>
                                <w:rPr>
                                  <w:spacing w:val="-6"/>
                                  <w:sz w:val="26"/>
                                </w:rPr>
                                <w:t xml:space="preserve"> </w:t>
                              </w:r>
                              <w:r>
                                <w:rPr>
                                  <w:sz w:val="26"/>
                                </w:rPr>
                                <w:t>mật,</w:t>
                              </w:r>
                              <w:r>
                                <w:rPr>
                                  <w:spacing w:val="-6"/>
                                  <w:sz w:val="26"/>
                                </w:rPr>
                                <w:t xml:space="preserve"> </w:t>
                              </w:r>
                              <w:r>
                                <w:rPr>
                                  <w:sz w:val="26"/>
                                </w:rPr>
                                <w:t>ĐTĐ</w:t>
                              </w:r>
                            </w:p>
                          </w:txbxContent>
                        </wps:txbx>
                        <wps:bodyPr horzOverflow="overflow" vert="horz" lIns="0" tIns="0" rIns="0" bIns="0" rtlCol="0">
                          <a:noAutofit/>
                        </wps:bodyPr>
                      </wps:wsp>
                      <wps:wsp>
                        <wps:cNvPr id="1972" name="Rectangle 1972"/>
                        <wps:cNvSpPr/>
                        <wps:spPr>
                          <a:xfrm>
                            <a:off x="1710800" y="1328394"/>
                            <a:ext cx="506578" cy="296217"/>
                          </a:xfrm>
                          <a:prstGeom prst="rect">
                            <a:avLst/>
                          </a:prstGeom>
                          <a:ln>
                            <a:noFill/>
                          </a:ln>
                        </wps:spPr>
                        <wps:txbx>
                          <w:txbxContent>
                            <w:p w14:paraId="6EBA00ED" w14:textId="77777777" w:rsidR="00A361FB" w:rsidRDefault="00000000">
                              <w:pPr>
                                <w:spacing w:after="160" w:line="259" w:lineRule="auto"/>
                                <w:ind w:left="0" w:right="0" w:firstLine="0"/>
                                <w:jc w:val="left"/>
                              </w:pPr>
                              <w:r>
                                <w:rPr>
                                  <w:w w:val="98"/>
                                  <w:sz w:val="26"/>
                                </w:rPr>
                                <w:t>NAM</w:t>
                              </w:r>
                            </w:p>
                          </w:txbxContent>
                        </wps:txbx>
                        <wps:bodyPr horzOverflow="overflow" vert="horz" lIns="0" tIns="0" rIns="0" bIns="0" rtlCol="0">
                          <a:noAutofit/>
                        </wps:bodyPr>
                      </wps:wsp>
                      <wps:wsp>
                        <wps:cNvPr id="1973" name="Rectangle 1973"/>
                        <wps:cNvSpPr/>
                        <wps:spPr>
                          <a:xfrm>
                            <a:off x="1710800" y="1531632"/>
                            <a:ext cx="325861" cy="296217"/>
                          </a:xfrm>
                          <a:prstGeom prst="rect">
                            <a:avLst/>
                          </a:prstGeom>
                          <a:ln>
                            <a:noFill/>
                          </a:ln>
                        </wps:spPr>
                        <wps:txbx>
                          <w:txbxContent>
                            <w:p w14:paraId="6FD6411A" w14:textId="77777777" w:rsidR="00A361FB" w:rsidRDefault="00000000">
                              <w:pPr>
                                <w:spacing w:after="160" w:line="259" w:lineRule="auto"/>
                                <w:ind w:left="0" w:right="0" w:firstLine="0"/>
                                <w:jc w:val="left"/>
                              </w:pPr>
                              <w:r>
                                <w:rPr>
                                  <w:spacing w:val="1"/>
                                  <w:w w:val="98"/>
                                  <w:sz w:val="26"/>
                                </w:rPr>
                                <w:t>NỮ</w:t>
                              </w:r>
                            </w:p>
                          </w:txbxContent>
                        </wps:txbx>
                        <wps:bodyPr horzOverflow="overflow" vert="horz" lIns="0" tIns="0" rIns="0" bIns="0" rtlCol="0">
                          <a:noAutofit/>
                        </wps:bodyPr>
                      </wps:wsp>
                      <wps:wsp>
                        <wps:cNvPr id="1974" name="Shape 1974"/>
                        <wps:cNvSpPr/>
                        <wps:spPr>
                          <a:xfrm>
                            <a:off x="1634461" y="2397658"/>
                            <a:ext cx="0" cy="651599"/>
                          </a:xfrm>
                          <a:custGeom>
                            <a:avLst/>
                            <a:gdLst/>
                            <a:ahLst/>
                            <a:cxnLst/>
                            <a:rect l="0" t="0" r="0" b="0"/>
                            <a:pathLst>
                              <a:path h="651599">
                                <a:moveTo>
                                  <a:pt x="0" y="0"/>
                                </a:moveTo>
                                <a:lnTo>
                                  <a:pt x="0" y="651599"/>
                                </a:lnTo>
                              </a:path>
                            </a:pathLst>
                          </a:custGeom>
                          <a:ln w="12700" cap="flat">
                            <a:custDash>
                              <a:ds d="291900" sp="191900"/>
                            </a:custDash>
                            <a:miter lim="100000"/>
                          </a:ln>
                        </wps:spPr>
                        <wps:style>
                          <a:lnRef idx="1">
                            <a:srgbClr val="221F20"/>
                          </a:lnRef>
                          <a:fillRef idx="0">
                            <a:srgbClr val="000000">
                              <a:alpha val="0"/>
                            </a:srgbClr>
                          </a:fillRef>
                          <a:effectRef idx="0">
                            <a:scrgbClr r="0" g="0" b="0"/>
                          </a:effectRef>
                          <a:fontRef idx="none"/>
                        </wps:style>
                        <wps:bodyPr/>
                      </wps:wsp>
                      <wps:wsp>
                        <wps:cNvPr id="1975" name="Shape 1975"/>
                        <wps:cNvSpPr/>
                        <wps:spPr>
                          <a:xfrm>
                            <a:off x="2213213" y="2462454"/>
                            <a:ext cx="0" cy="586791"/>
                          </a:xfrm>
                          <a:custGeom>
                            <a:avLst/>
                            <a:gdLst/>
                            <a:ahLst/>
                            <a:cxnLst/>
                            <a:rect l="0" t="0" r="0" b="0"/>
                            <a:pathLst>
                              <a:path h="586791">
                                <a:moveTo>
                                  <a:pt x="0" y="0"/>
                                </a:moveTo>
                                <a:lnTo>
                                  <a:pt x="0" y="586791"/>
                                </a:lnTo>
                              </a:path>
                            </a:pathLst>
                          </a:custGeom>
                          <a:ln w="12700" cap="flat">
                            <a:custDash>
                              <a:ds d="290600" sp="190600"/>
                            </a:custDash>
                            <a:miter lim="100000"/>
                          </a:ln>
                        </wps:spPr>
                        <wps:style>
                          <a:lnRef idx="1">
                            <a:srgbClr val="221F20"/>
                          </a:lnRef>
                          <a:fillRef idx="0">
                            <a:srgbClr val="000000">
                              <a:alpha val="0"/>
                            </a:srgbClr>
                          </a:fillRef>
                          <a:effectRef idx="0">
                            <a:scrgbClr r="0" g="0" b="0"/>
                          </a:effectRef>
                          <a:fontRef idx="none"/>
                        </wps:style>
                        <wps:bodyPr/>
                      </wps:wsp>
                      <wps:wsp>
                        <wps:cNvPr id="1976" name="Shape 1976"/>
                        <wps:cNvSpPr/>
                        <wps:spPr>
                          <a:xfrm>
                            <a:off x="2886401" y="2116862"/>
                            <a:ext cx="0" cy="932396"/>
                          </a:xfrm>
                          <a:custGeom>
                            <a:avLst/>
                            <a:gdLst/>
                            <a:ahLst/>
                            <a:cxnLst/>
                            <a:rect l="0" t="0" r="0" b="0"/>
                            <a:pathLst>
                              <a:path h="932396">
                                <a:moveTo>
                                  <a:pt x="0" y="0"/>
                                </a:moveTo>
                                <a:lnTo>
                                  <a:pt x="0" y="932396"/>
                                </a:lnTo>
                              </a:path>
                            </a:pathLst>
                          </a:custGeom>
                          <a:ln w="12700" cap="flat">
                            <a:custDash>
                              <a:ds d="301400" sp="201400"/>
                            </a:custDash>
                            <a:miter lim="100000"/>
                          </a:ln>
                        </wps:spPr>
                        <wps:style>
                          <a:lnRef idx="1">
                            <a:srgbClr val="221F20"/>
                          </a:lnRef>
                          <a:fillRef idx="0">
                            <a:srgbClr val="000000">
                              <a:alpha val="0"/>
                            </a:srgbClr>
                          </a:fillRef>
                          <a:effectRef idx="0">
                            <a:scrgbClr r="0" g="0" b="0"/>
                          </a:effectRef>
                          <a:fontRef idx="none"/>
                        </wps:style>
                        <wps:bodyPr/>
                      </wps:wsp>
                      <wps:wsp>
                        <wps:cNvPr id="1977" name="Shape 1977"/>
                        <wps:cNvSpPr/>
                        <wps:spPr>
                          <a:xfrm>
                            <a:off x="3563210" y="1332065"/>
                            <a:ext cx="0" cy="1717193"/>
                          </a:xfrm>
                          <a:custGeom>
                            <a:avLst/>
                            <a:gdLst/>
                            <a:ahLst/>
                            <a:cxnLst/>
                            <a:rect l="0" t="0" r="0" b="0"/>
                            <a:pathLst>
                              <a:path h="1717193">
                                <a:moveTo>
                                  <a:pt x="0" y="0"/>
                                </a:moveTo>
                                <a:lnTo>
                                  <a:pt x="0" y="1717193"/>
                                </a:lnTo>
                              </a:path>
                            </a:pathLst>
                          </a:custGeom>
                          <a:ln w="12700" cap="flat">
                            <a:custDash>
                              <a:ds d="304200" sp="204200"/>
                            </a:custDash>
                            <a:miter lim="100000"/>
                          </a:ln>
                        </wps:spPr>
                        <wps:style>
                          <a:lnRef idx="1">
                            <a:srgbClr val="221F20"/>
                          </a:lnRef>
                          <a:fillRef idx="0">
                            <a:srgbClr val="000000">
                              <a:alpha val="0"/>
                            </a:srgbClr>
                          </a:fillRef>
                          <a:effectRef idx="0">
                            <a:scrgbClr r="0" g="0" b="0"/>
                          </a:effectRef>
                          <a:fontRef idx="none"/>
                        </wps:style>
                        <wps:bodyPr/>
                      </wps:wsp>
                      <wps:wsp>
                        <wps:cNvPr id="1978" name="Shape 1978"/>
                        <wps:cNvSpPr/>
                        <wps:spPr>
                          <a:xfrm>
                            <a:off x="4241708" y="453657"/>
                            <a:ext cx="0" cy="2595601"/>
                          </a:xfrm>
                          <a:custGeom>
                            <a:avLst/>
                            <a:gdLst/>
                            <a:ahLst/>
                            <a:cxnLst/>
                            <a:rect l="0" t="0" r="0" b="0"/>
                            <a:pathLst>
                              <a:path h="2595601">
                                <a:moveTo>
                                  <a:pt x="0" y="0"/>
                                </a:moveTo>
                                <a:lnTo>
                                  <a:pt x="0" y="2595601"/>
                                </a:lnTo>
                              </a:path>
                            </a:pathLst>
                          </a:custGeom>
                          <a:ln w="12700" cap="flat">
                            <a:custDash>
                              <a:ds d="301700" sp="201700"/>
                            </a:custDash>
                            <a:miter lim="100000"/>
                          </a:ln>
                        </wps:spPr>
                        <wps:style>
                          <a:lnRef idx="1">
                            <a:srgbClr val="221F20"/>
                          </a:lnRef>
                          <a:fillRef idx="0">
                            <a:srgbClr val="000000">
                              <a:alpha val="0"/>
                            </a:srgbClr>
                          </a:fillRef>
                          <a:effectRef idx="0">
                            <a:scrgbClr r="0" g="0" b="0"/>
                          </a:effectRef>
                          <a:fontRef idx="none"/>
                        </wps:style>
                        <wps:bodyPr/>
                      </wps:wsp>
                      <wps:wsp>
                        <wps:cNvPr id="1979" name="Shape 1979"/>
                        <wps:cNvSpPr/>
                        <wps:spPr>
                          <a:xfrm>
                            <a:off x="1414497" y="1425283"/>
                            <a:ext cx="58319" cy="58318"/>
                          </a:xfrm>
                          <a:custGeom>
                            <a:avLst/>
                            <a:gdLst/>
                            <a:ahLst/>
                            <a:cxnLst/>
                            <a:rect l="0" t="0" r="0" b="0"/>
                            <a:pathLst>
                              <a:path w="58319" h="58318">
                                <a:moveTo>
                                  <a:pt x="29159" y="0"/>
                                </a:moveTo>
                                <a:cubicBezTo>
                                  <a:pt x="45263" y="0"/>
                                  <a:pt x="58319" y="13068"/>
                                  <a:pt x="58319" y="29159"/>
                                </a:cubicBezTo>
                                <a:cubicBezTo>
                                  <a:pt x="58319" y="45276"/>
                                  <a:pt x="45263" y="58318"/>
                                  <a:pt x="29159" y="58318"/>
                                </a:cubicBezTo>
                                <a:cubicBezTo>
                                  <a:pt x="13056" y="58318"/>
                                  <a:pt x="0" y="45276"/>
                                  <a:pt x="0" y="29159"/>
                                </a:cubicBezTo>
                                <a:cubicBezTo>
                                  <a:pt x="0" y="13068"/>
                                  <a:pt x="13056" y="0"/>
                                  <a:pt x="29159" y="0"/>
                                </a:cubicBezTo>
                                <a:close/>
                              </a:path>
                            </a:pathLst>
                          </a:custGeom>
                          <a:ln w="0" cap="flat">
                            <a:custDash>
                              <a:ds d="301700" sp="201700"/>
                            </a:custDash>
                            <a:miter lim="100000"/>
                          </a:ln>
                        </wps:spPr>
                        <wps:style>
                          <a:lnRef idx="0">
                            <a:srgbClr val="000000">
                              <a:alpha val="0"/>
                            </a:srgbClr>
                          </a:lnRef>
                          <a:fillRef idx="1">
                            <a:srgbClr val="221F20"/>
                          </a:fillRef>
                          <a:effectRef idx="0">
                            <a:scrgbClr r="0" g="0" b="0"/>
                          </a:effectRef>
                          <a:fontRef idx="none"/>
                        </wps:style>
                        <wps:bodyPr/>
                      </wps:wsp>
                      <wps:wsp>
                        <wps:cNvPr id="1980" name="Shape 1980"/>
                        <wps:cNvSpPr/>
                        <wps:spPr>
                          <a:xfrm>
                            <a:off x="1414497" y="1425283"/>
                            <a:ext cx="58319" cy="58318"/>
                          </a:xfrm>
                          <a:custGeom>
                            <a:avLst/>
                            <a:gdLst/>
                            <a:ahLst/>
                            <a:cxnLst/>
                            <a:rect l="0" t="0" r="0" b="0"/>
                            <a:pathLst>
                              <a:path w="58319" h="58318">
                                <a:moveTo>
                                  <a:pt x="29159" y="58318"/>
                                </a:moveTo>
                                <a:cubicBezTo>
                                  <a:pt x="45263" y="58318"/>
                                  <a:pt x="58319" y="45276"/>
                                  <a:pt x="58319" y="29159"/>
                                </a:cubicBezTo>
                                <a:cubicBezTo>
                                  <a:pt x="58319" y="13068"/>
                                  <a:pt x="45263" y="0"/>
                                  <a:pt x="29159" y="0"/>
                                </a:cubicBezTo>
                                <a:cubicBezTo>
                                  <a:pt x="13056" y="0"/>
                                  <a:pt x="0" y="13068"/>
                                  <a:pt x="0" y="29159"/>
                                </a:cubicBezTo>
                                <a:cubicBezTo>
                                  <a:pt x="0" y="45276"/>
                                  <a:pt x="13056" y="58318"/>
                                  <a:pt x="29159" y="58318"/>
                                </a:cubicBezTo>
                                <a:close/>
                              </a:path>
                            </a:pathLst>
                          </a:custGeom>
                          <a:ln w="11430" cap="flat">
                            <a:miter lim="100000"/>
                          </a:ln>
                        </wps:spPr>
                        <wps:style>
                          <a:lnRef idx="1">
                            <a:srgbClr val="221F20"/>
                          </a:lnRef>
                          <a:fillRef idx="0">
                            <a:srgbClr val="000000">
                              <a:alpha val="0"/>
                            </a:srgbClr>
                          </a:fillRef>
                          <a:effectRef idx="0">
                            <a:scrgbClr r="0" g="0" b="0"/>
                          </a:effectRef>
                          <a:fontRef idx="none"/>
                        </wps:style>
                        <wps:bodyPr/>
                      </wps:wsp>
                      <wps:wsp>
                        <wps:cNvPr id="1981" name="Shape 1981"/>
                        <wps:cNvSpPr/>
                        <wps:spPr>
                          <a:xfrm>
                            <a:off x="1173972" y="2109966"/>
                            <a:ext cx="58319" cy="58318"/>
                          </a:xfrm>
                          <a:custGeom>
                            <a:avLst/>
                            <a:gdLst/>
                            <a:ahLst/>
                            <a:cxnLst/>
                            <a:rect l="0" t="0" r="0" b="0"/>
                            <a:pathLst>
                              <a:path w="58319" h="58318">
                                <a:moveTo>
                                  <a:pt x="29159" y="0"/>
                                </a:moveTo>
                                <a:cubicBezTo>
                                  <a:pt x="45263" y="0"/>
                                  <a:pt x="58319" y="13068"/>
                                  <a:pt x="58319" y="29159"/>
                                </a:cubicBezTo>
                                <a:cubicBezTo>
                                  <a:pt x="58319" y="45276"/>
                                  <a:pt x="45263" y="58318"/>
                                  <a:pt x="29159" y="58318"/>
                                </a:cubicBezTo>
                                <a:cubicBezTo>
                                  <a:pt x="13056" y="58318"/>
                                  <a:pt x="0" y="45276"/>
                                  <a:pt x="0" y="29159"/>
                                </a:cubicBezTo>
                                <a:cubicBezTo>
                                  <a:pt x="0" y="13068"/>
                                  <a:pt x="13056" y="0"/>
                                  <a:pt x="29159" y="0"/>
                                </a:cubicBez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982" name="Shape 1982"/>
                        <wps:cNvSpPr/>
                        <wps:spPr>
                          <a:xfrm>
                            <a:off x="1173972" y="2109966"/>
                            <a:ext cx="58319" cy="58318"/>
                          </a:xfrm>
                          <a:custGeom>
                            <a:avLst/>
                            <a:gdLst/>
                            <a:ahLst/>
                            <a:cxnLst/>
                            <a:rect l="0" t="0" r="0" b="0"/>
                            <a:pathLst>
                              <a:path w="58319" h="58318">
                                <a:moveTo>
                                  <a:pt x="29159" y="58318"/>
                                </a:moveTo>
                                <a:cubicBezTo>
                                  <a:pt x="45263" y="58318"/>
                                  <a:pt x="58319" y="45276"/>
                                  <a:pt x="58319" y="29159"/>
                                </a:cubicBezTo>
                                <a:cubicBezTo>
                                  <a:pt x="58319" y="13068"/>
                                  <a:pt x="45263" y="0"/>
                                  <a:pt x="29159" y="0"/>
                                </a:cubicBezTo>
                                <a:cubicBezTo>
                                  <a:pt x="13056" y="0"/>
                                  <a:pt x="0" y="13068"/>
                                  <a:pt x="0" y="29159"/>
                                </a:cubicBezTo>
                                <a:cubicBezTo>
                                  <a:pt x="0" y="45276"/>
                                  <a:pt x="13056" y="58318"/>
                                  <a:pt x="29159" y="58318"/>
                                </a:cubicBezTo>
                                <a:close/>
                              </a:path>
                            </a:pathLst>
                          </a:custGeom>
                          <a:ln w="11430" cap="flat">
                            <a:miter lim="100000"/>
                          </a:ln>
                        </wps:spPr>
                        <wps:style>
                          <a:lnRef idx="1">
                            <a:srgbClr val="221F20"/>
                          </a:lnRef>
                          <a:fillRef idx="0">
                            <a:srgbClr val="000000">
                              <a:alpha val="0"/>
                            </a:srgbClr>
                          </a:fillRef>
                          <a:effectRef idx="0">
                            <a:scrgbClr r="0" g="0" b="0"/>
                          </a:effectRef>
                          <a:fontRef idx="none"/>
                        </wps:style>
                        <wps:bodyPr/>
                      </wps:wsp>
                      <wps:wsp>
                        <wps:cNvPr id="1983" name="Shape 1983"/>
                        <wps:cNvSpPr/>
                        <wps:spPr>
                          <a:xfrm>
                            <a:off x="1600577" y="2349360"/>
                            <a:ext cx="58319" cy="58318"/>
                          </a:xfrm>
                          <a:custGeom>
                            <a:avLst/>
                            <a:gdLst/>
                            <a:ahLst/>
                            <a:cxnLst/>
                            <a:rect l="0" t="0" r="0" b="0"/>
                            <a:pathLst>
                              <a:path w="58319" h="58318">
                                <a:moveTo>
                                  <a:pt x="29159" y="0"/>
                                </a:moveTo>
                                <a:cubicBezTo>
                                  <a:pt x="45263" y="0"/>
                                  <a:pt x="58319" y="13068"/>
                                  <a:pt x="58319" y="29159"/>
                                </a:cubicBezTo>
                                <a:cubicBezTo>
                                  <a:pt x="58319" y="45276"/>
                                  <a:pt x="45263" y="58318"/>
                                  <a:pt x="29159" y="58318"/>
                                </a:cubicBezTo>
                                <a:cubicBezTo>
                                  <a:pt x="13056" y="58318"/>
                                  <a:pt x="0" y="45276"/>
                                  <a:pt x="0" y="29159"/>
                                </a:cubicBezTo>
                                <a:cubicBezTo>
                                  <a:pt x="0" y="13068"/>
                                  <a:pt x="13056" y="0"/>
                                  <a:pt x="29159" y="0"/>
                                </a:cubicBez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984" name="Shape 1984"/>
                        <wps:cNvSpPr/>
                        <wps:spPr>
                          <a:xfrm>
                            <a:off x="1600577" y="2349360"/>
                            <a:ext cx="58319" cy="58318"/>
                          </a:xfrm>
                          <a:custGeom>
                            <a:avLst/>
                            <a:gdLst/>
                            <a:ahLst/>
                            <a:cxnLst/>
                            <a:rect l="0" t="0" r="0" b="0"/>
                            <a:pathLst>
                              <a:path w="58319" h="58318">
                                <a:moveTo>
                                  <a:pt x="29159" y="58318"/>
                                </a:moveTo>
                                <a:cubicBezTo>
                                  <a:pt x="45263" y="58318"/>
                                  <a:pt x="58319" y="45276"/>
                                  <a:pt x="58319" y="29159"/>
                                </a:cubicBezTo>
                                <a:cubicBezTo>
                                  <a:pt x="58319" y="13068"/>
                                  <a:pt x="45263" y="0"/>
                                  <a:pt x="29159" y="0"/>
                                </a:cubicBezTo>
                                <a:cubicBezTo>
                                  <a:pt x="13056" y="0"/>
                                  <a:pt x="0" y="13068"/>
                                  <a:pt x="0" y="29159"/>
                                </a:cubicBezTo>
                                <a:cubicBezTo>
                                  <a:pt x="0" y="45276"/>
                                  <a:pt x="13056" y="58318"/>
                                  <a:pt x="29159" y="58318"/>
                                </a:cubicBezTo>
                                <a:close/>
                              </a:path>
                            </a:pathLst>
                          </a:custGeom>
                          <a:ln w="11430" cap="flat">
                            <a:miter lim="100000"/>
                          </a:ln>
                        </wps:spPr>
                        <wps:style>
                          <a:lnRef idx="1">
                            <a:srgbClr val="221F20"/>
                          </a:lnRef>
                          <a:fillRef idx="0">
                            <a:srgbClr val="000000">
                              <a:alpha val="0"/>
                            </a:srgbClr>
                          </a:fillRef>
                          <a:effectRef idx="0">
                            <a:scrgbClr r="0" g="0" b="0"/>
                          </a:effectRef>
                          <a:fontRef idx="none"/>
                        </wps:style>
                        <wps:bodyPr/>
                      </wps:wsp>
                      <wps:wsp>
                        <wps:cNvPr id="1985" name="Shape 1985"/>
                        <wps:cNvSpPr/>
                        <wps:spPr>
                          <a:xfrm>
                            <a:off x="2061371" y="2421370"/>
                            <a:ext cx="58319" cy="58318"/>
                          </a:xfrm>
                          <a:custGeom>
                            <a:avLst/>
                            <a:gdLst/>
                            <a:ahLst/>
                            <a:cxnLst/>
                            <a:rect l="0" t="0" r="0" b="0"/>
                            <a:pathLst>
                              <a:path w="58319" h="58318">
                                <a:moveTo>
                                  <a:pt x="29159" y="0"/>
                                </a:moveTo>
                                <a:cubicBezTo>
                                  <a:pt x="45263" y="0"/>
                                  <a:pt x="58319" y="13068"/>
                                  <a:pt x="58319" y="29159"/>
                                </a:cubicBezTo>
                                <a:cubicBezTo>
                                  <a:pt x="58319" y="45276"/>
                                  <a:pt x="45263" y="58318"/>
                                  <a:pt x="29159" y="58318"/>
                                </a:cubicBezTo>
                                <a:cubicBezTo>
                                  <a:pt x="13056" y="58318"/>
                                  <a:pt x="0" y="45276"/>
                                  <a:pt x="0" y="29159"/>
                                </a:cubicBezTo>
                                <a:cubicBezTo>
                                  <a:pt x="0" y="13068"/>
                                  <a:pt x="13056" y="0"/>
                                  <a:pt x="29159" y="0"/>
                                </a:cubicBez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986" name="Shape 1986"/>
                        <wps:cNvSpPr/>
                        <wps:spPr>
                          <a:xfrm>
                            <a:off x="2061371" y="2421370"/>
                            <a:ext cx="58319" cy="58318"/>
                          </a:xfrm>
                          <a:custGeom>
                            <a:avLst/>
                            <a:gdLst/>
                            <a:ahLst/>
                            <a:cxnLst/>
                            <a:rect l="0" t="0" r="0" b="0"/>
                            <a:pathLst>
                              <a:path w="58319" h="58318">
                                <a:moveTo>
                                  <a:pt x="29159" y="58318"/>
                                </a:moveTo>
                                <a:cubicBezTo>
                                  <a:pt x="45263" y="58318"/>
                                  <a:pt x="58319" y="45276"/>
                                  <a:pt x="58319" y="29159"/>
                                </a:cubicBezTo>
                                <a:cubicBezTo>
                                  <a:pt x="58319" y="13068"/>
                                  <a:pt x="45263" y="0"/>
                                  <a:pt x="29159" y="0"/>
                                </a:cubicBezTo>
                                <a:cubicBezTo>
                                  <a:pt x="13056" y="0"/>
                                  <a:pt x="0" y="13068"/>
                                  <a:pt x="0" y="29159"/>
                                </a:cubicBezTo>
                                <a:cubicBezTo>
                                  <a:pt x="0" y="45276"/>
                                  <a:pt x="13056" y="58318"/>
                                  <a:pt x="29159" y="58318"/>
                                </a:cubicBezTo>
                                <a:close/>
                              </a:path>
                            </a:pathLst>
                          </a:custGeom>
                          <a:ln w="11430" cap="flat">
                            <a:miter lim="100000"/>
                          </a:ln>
                        </wps:spPr>
                        <wps:style>
                          <a:lnRef idx="1">
                            <a:srgbClr val="221F20"/>
                          </a:lnRef>
                          <a:fillRef idx="0">
                            <a:srgbClr val="000000">
                              <a:alpha val="0"/>
                            </a:srgbClr>
                          </a:fillRef>
                          <a:effectRef idx="0">
                            <a:scrgbClr r="0" g="0" b="0"/>
                          </a:effectRef>
                          <a:fontRef idx="none"/>
                        </wps:style>
                        <wps:bodyPr/>
                      </wps:wsp>
                      <wps:wsp>
                        <wps:cNvPr id="1987" name="Shape 1987"/>
                        <wps:cNvSpPr/>
                        <wps:spPr>
                          <a:xfrm>
                            <a:off x="2507777" y="2255761"/>
                            <a:ext cx="58318" cy="58318"/>
                          </a:xfrm>
                          <a:custGeom>
                            <a:avLst/>
                            <a:gdLst/>
                            <a:ahLst/>
                            <a:cxnLst/>
                            <a:rect l="0" t="0" r="0" b="0"/>
                            <a:pathLst>
                              <a:path w="58318" h="58318">
                                <a:moveTo>
                                  <a:pt x="29159" y="0"/>
                                </a:moveTo>
                                <a:cubicBezTo>
                                  <a:pt x="45263" y="0"/>
                                  <a:pt x="58318" y="13068"/>
                                  <a:pt x="58318" y="29159"/>
                                </a:cubicBezTo>
                                <a:cubicBezTo>
                                  <a:pt x="58318" y="45276"/>
                                  <a:pt x="45263" y="58318"/>
                                  <a:pt x="29159" y="58318"/>
                                </a:cubicBezTo>
                                <a:cubicBezTo>
                                  <a:pt x="13055" y="58318"/>
                                  <a:pt x="0" y="45276"/>
                                  <a:pt x="0" y="29159"/>
                                </a:cubicBezTo>
                                <a:cubicBezTo>
                                  <a:pt x="0" y="13068"/>
                                  <a:pt x="13055" y="0"/>
                                  <a:pt x="29159" y="0"/>
                                </a:cubicBez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988" name="Shape 1988"/>
                        <wps:cNvSpPr/>
                        <wps:spPr>
                          <a:xfrm>
                            <a:off x="2507777" y="2255761"/>
                            <a:ext cx="58318" cy="58318"/>
                          </a:xfrm>
                          <a:custGeom>
                            <a:avLst/>
                            <a:gdLst/>
                            <a:ahLst/>
                            <a:cxnLst/>
                            <a:rect l="0" t="0" r="0" b="0"/>
                            <a:pathLst>
                              <a:path w="58318" h="58318">
                                <a:moveTo>
                                  <a:pt x="29159" y="58318"/>
                                </a:moveTo>
                                <a:cubicBezTo>
                                  <a:pt x="45263" y="58318"/>
                                  <a:pt x="58318" y="45276"/>
                                  <a:pt x="58318" y="29159"/>
                                </a:cubicBezTo>
                                <a:cubicBezTo>
                                  <a:pt x="58318" y="13068"/>
                                  <a:pt x="45263" y="0"/>
                                  <a:pt x="29159" y="0"/>
                                </a:cubicBezTo>
                                <a:cubicBezTo>
                                  <a:pt x="13055" y="0"/>
                                  <a:pt x="0" y="13068"/>
                                  <a:pt x="0" y="29159"/>
                                </a:cubicBezTo>
                                <a:cubicBezTo>
                                  <a:pt x="0" y="45276"/>
                                  <a:pt x="13055" y="58318"/>
                                  <a:pt x="29159" y="58318"/>
                                </a:cubicBezTo>
                                <a:close/>
                              </a:path>
                            </a:pathLst>
                          </a:custGeom>
                          <a:ln w="11430" cap="flat">
                            <a:miter lim="100000"/>
                          </a:ln>
                        </wps:spPr>
                        <wps:style>
                          <a:lnRef idx="1">
                            <a:srgbClr val="221F20"/>
                          </a:lnRef>
                          <a:fillRef idx="0">
                            <a:srgbClr val="000000">
                              <a:alpha val="0"/>
                            </a:srgbClr>
                          </a:fillRef>
                          <a:effectRef idx="0">
                            <a:scrgbClr r="0" g="0" b="0"/>
                          </a:effectRef>
                          <a:fontRef idx="none"/>
                        </wps:style>
                        <wps:bodyPr/>
                      </wps:wsp>
                      <wps:wsp>
                        <wps:cNvPr id="1989" name="Shape 1989"/>
                        <wps:cNvSpPr/>
                        <wps:spPr>
                          <a:xfrm>
                            <a:off x="2813771" y="2111769"/>
                            <a:ext cx="58318" cy="58318"/>
                          </a:xfrm>
                          <a:custGeom>
                            <a:avLst/>
                            <a:gdLst/>
                            <a:ahLst/>
                            <a:cxnLst/>
                            <a:rect l="0" t="0" r="0" b="0"/>
                            <a:pathLst>
                              <a:path w="58318" h="58318">
                                <a:moveTo>
                                  <a:pt x="29159" y="0"/>
                                </a:moveTo>
                                <a:cubicBezTo>
                                  <a:pt x="45263" y="0"/>
                                  <a:pt x="58318" y="13068"/>
                                  <a:pt x="58318" y="29159"/>
                                </a:cubicBezTo>
                                <a:cubicBezTo>
                                  <a:pt x="58318" y="45276"/>
                                  <a:pt x="45263" y="58318"/>
                                  <a:pt x="29159" y="58318"/>
                                </a:cubicBezTo>
                                <a:cubicBezTo>
                                  <a:pt x="13055" y="58318"/>
                                  <a:pt x="0" y="45276"/>
                                  <a:pt x="0" y="29159"/>
                                </a:cubicBezTo>
                                <a:cubicBezTo>
                                  <a:pt x="0" y="13068"/>
                                  <a:pt x="13055" y="0"/>
                                  <a:pt x="29159" y="0"/>
                                </a:cubicBez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990" name="Shape 1990"/>
                        <wps:cNvSpPr/>
                        <wps:spPr>
                          <a:xfrm>
                            <a:off x="2813771" y="2111769"/>
                            <a:ext cx="58318" cy="58318"/>
                          </a:xfrm>
                          <a:custGeom>
                            <a:avLst/>
                            <a:gdLst/>
                            <a:ahLst/>
                            <a:cxnLst/>
                            <a:rect l="0" t="0" r="0" b="0"/>
                            <a:pathLst>
                              <a:path w="58318" h="58318">
                                <a:moveTo>
                                  <a:pt x="29159" y="58318"/>
                                </a:moveTo>
                                <a:cubicBezTo>
                                  <a:pt x="45263" y="58318"/>
                                  <a:pt x="58318" y="45276"/>
                                  <a:pt x="58318" y="29159"/>
                                </a:cubicBezTo>
                                <a:cubicBezTo>
                                  <a:pt x="58318" y="13068"/>
                                  <a:pt x="45263" y="0"/>
                                  <a:pt x="29159" y="0"/>
                                </a:cubicBezTo>
                                <a:cubicBezTo>
                                  <a:pt x="13055" y="0"/>
                                  <a:pt x="0" y="13068"/>
                                  <a:pt x="0" y="29159"/>
                                </a:cubicBezTo>
                                <a:cubicBezTo>
                                  <a:pt x="0" y="45276"/>
                                  <a:pt x="13055" y="58318"/>
                                  <a:pt x="29159" y="58318"/>
                                </a:cubicBezTo>
                                <a:close/>
                              </a:path>
                            </a:pathLst>
                          </a:custGeom>
                          <a:ln w="11430" cap="flat">
                            <a:miter lim="100000"/>
                          </a:ln>
                        </wps:spPr>
                        <wps:style>
                          <a:lnRef idx="1">
                            <a:srgbClr val="221F20"/>
                          </a:lnRef>
                          <a:fillRef idx="0">
                            <a:srgbClr val="000000">
                              <a:alpha val="0"/>
                            </a:srgbClr>
                          </a:fillRef>
                          <a:effectRef idx="0">
                            <a:scrgbClr r="0" g="0" b="0"/>
                          </a:effectRef>
                          <a:fontRef idx="none"/>
                        </wps:style>
                        <wps:bodyPr/>
                      </wps:wsp>
                      <wps:wsp>
                        <wps:cNvPr id="1991" name="Shape 1991"/>
                        <wps:cNvSpPr/>
                        <wps:spPr>
                          <a:xfrm>
                            <a:off x="3144974" y="1798561"/>
                            <a:ext cx="58318" cy="58318"/>
                          </a:xfrm>
                          <a:custGeom>
                            <a:avLst/>
                            <a:gdLst/>
                            <a:ahLst/>
                            <a:cxnLst/>
                            <a:rect l="0" t="0" r="0" b="0"/>
                            <a:pathLst>
                              <a:path w="58318" h="58318">
                                <a:moveTo>
                                  <a:pt x="29159" y="0"/>
                                </a:moveTo>
                                <a:cubicBezTo>
                                  <a:pt x="45263" y="0"/>
                                  <a:pt x="58318" y="13068"/>
                                  <a:pt x="58318" y="29159"/>
                                </a:cubicBezTo>
                                <a:cubicBezTo>
                                  <a:pt x="58318" y="45276"/>
                                  <a:pt x="45263" y="58318"/>
                                  <a:pt x="29159" y="58318"/>
                                </a:cubicBezTo>
                                <a:cubicBezTo>
                                  <a:pt x="13055" y="58318"/>
                                  <a:pt x="0" y="45276"/>
                                  <a:pt x="0" y="29159"/>
                                </a:cubicBezTo>
                                <a:cubicBezTo>
                                  <a:pt x="0" y="13068"/>
                                  <a:pt x="13055" y="0"/>
                                  <a:pt x="29159" y="0"/>
                                </a:cubicBez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992" name="Shape 1992"/>
                        <wps:cNvSpPr/>
                        <wps:spPr>
                          <a:xfrm>
                            <a:off x="3144974" y="1798561"/>
                            <a:ext cx="58318" cy="58318"/>
                          </a:xfrm>
                          <a:custGeom>
                            <a:avLst/>
                            <a:gdLst/>
                            <a:ahLst/>
                            <a:cxnLst/>
                            <a:rect l="0" t="0" r="0" b="0"/>
                            <a:pathLst>
                              <a:path w="58318" h="58318">
                                <a:moveTo>
                                  <a:pt x="29159" y="58318"/>
                                </a:moveTo>
                                <a:cubicBezTo>
                                  <a:pt x="45263" y="58318"/>
                                  <a:pt x="58318" y="45276"/>
                                  <a:pt x="58318" y="29159"/>
                                </a:cubicBezTo>
                                <a:cubicBezTo>
                                  <a:pt x="58318" y="13068"/>
                                  <a:pt x="45263" y="0"/>
                                  <a:pt x="29159" y="0"/>
                                </a:cubicBezTo>
                                <a:cubicBezTo>
                                  <a:pt x="13055" y="0"/>
                                  <a:pt x="0" y="13068"/>
                                  <a:pt x="0" y="29159"/>
                                </a:cubicBezTo>
                                <a:cubicBezTo>
                                  <a:pt x="0" y="45276"/>
                                  <a:pt x="13055" y="58318"/>
                                  <a:pt x="29159" y="58318"/>
                                </a:cubicBezTo>
                                <a:close/>
                              </a:path>
                            </a:pathLst>
                          </a:custGeom>
                          <a:ln w="11430" cap="flat">
                            <a:miter lim="100000"/>
                          </a:ln>
                        </wps:spPr>
                        <wps:style>
                          <a:lnRef idx="1">
                            <a:srgbClr val="221F20"/>
                          </a:lnRef>
                          <a:fillRef idx="0">
                            <a:srgbClr val="000000">
                              <a:alpha val="0"/>
                            </a:srgbClr>
                          </a:fillRef>
                          <a:effectRef idx="0">
                            <a:scrgbClr r="0" g="0" b="0"/>
                          </a:effectRef>
                          <a:fontRef idx="none"/>
                        </wps:style>
                        <wps:bodyPr/>
                      </wps:wsp>
                      <wps:wsp>
                        <wps:cNvPr id="1993" name="Shape 1993"/>
                        <wps:cNvSpPr/>
                        <wps:spPr>
                          <a:xfrm>
                            <a:off x="3482019" y="1334173"/>
                            <a:ext cx="58318" cy="58318"/>
                          </a:xfrm>
                          <a:custGeom>
                            <a:avLst/>
                            <a:gdLst/>
                            <a:ahLst/>
                            <a:cxnLst/>
                            <a:rect l="0" t="0" r="0" b="0"/>
                            <a:pathLst>
                              <a:path w="58318" h="58318">
                                <a:moveTo>
                                  <a:pt x="29159" y="0"/>
                                </a:moveTo>
                                <a:cubicBezTo>
                                  <a:pt x="45263" y="0"/>
                                  <a:pt x="58318" y="13068"/>
                                  <a:pt x="58318" y="29159"/>
                                </a:cubicBezTo>
                                <a:cubicBezTo>
                                  <a:pt x="58318" y="45276"/>
                                  <a:pt x="45263" y="58318"/>
                                  <a:pt x="29159" y="58318"/>
                                </a:cubicBezTo>
                                <a:cubicBezTo>
                                  <a:pt x="13055" y="58318"/>
                                  <a:pt x="0" y="45276"/>
                                  <a:pt x="0" y="29159"/>
                                </a:cubicBezTo>
                                <a:cubicBezTo>
                                  <a:pt x="0" y="13068"/>
                                  <a:pt x="13055" y="0"/>
                                  <a:pt x="29159" y="0"/>
                                </a:cubicBez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1994" name="Shape 1994"/>
                        <wps:cNvSpPr/>
                        <wps:spPr>
                          <a:xfrm>
                            <a:off x="3482019" y="1334173"/>
                            <a:ext cx="58318" cy="58318"/>
                          </a:xfrm>
                          <a:custGeom>
                            <a:avLst/>
                            <a:gdLst/>
                            <a:ahLst/>
                            <a:cxnLst/>
                            <a:rect l="0" t="0" r="0" b="0"/>
                            <a:pathLst>
                              <a:path w="58318" h="58318">
                                <a:moveTo>
                                  <a:pt x="29159" y="58318"/>
                                </a:moveTo>
                                <a:cubicBezTo>
                                  <a:pt x="45263" y="58318"/>
                                  <a:pt x="58318" y="45276"/>
                                  <a:pt x="58318" y="29159"/>
                                </a:cubicBezTo>
                                <a:cubicBezTo>
                                  <a:pt x="58318" y="13068"/>
                                  <a:pt x="45263" y="0"/>
                                  <a:pt x="29159" y="0"/>
                                </a:cubicBezTo>
                                <a:cubicBezTo>
                                  <a:pt x="13055" y="0"/>
                                  <a:pt x="0" y="13068"/>
                                  <a:pt x="0" y="29159"/>
                                </a:cubicBezTo>
                                <a:cubicBezTo>
                                  <a:pt x="0" y="45276"/>
                                  <a:pt x="13055" y="58318"/>
                                  <a:pt x="29159" y="58318"/>
                                </a:cubicBezTo>
                                <a:close/>
                              </a:path>
                            </a:pathLst>
                          </a:custGeom>
                          <a:ln w="11430" cap="flat">
                            <a:miter lim="100000"/>
                          </a:ln>
                        </wps:spPr>
                        <wps:style>
                          <a:lnRef idx="1">
                            <a:srgbClr val="221F20"/>
                          </a:lnRef>
                          <a:fillRef idx="0">
                            <a:srgbClr val="000000">
                              <a:alpha val="0"/>
                            </a:srgbClr>
                          </a:fillRef>
                          <a:effectRef idx="0">
                            <a:scrgbClr r="0" g="0" b="0"/>
                          </a:effectRef>
                          <a:fontRef idx="none"/>
                        </wps:style>
                        <wps:bodyPr/>
                      </wps:wsp>
                      <wps:wsp>
                        <wps:cNvPr id="1995" name="Shape 1995"/>
                        <wps:cNvSpPr/>
                        <wps:spPr>
                          <a:xfrm>
                            <a:off x="1414497" y="1602537"/>
                            <a:ext cx="58319" cy="58318"/>
                          </a:xfrm>
                          <a:custGeom>
                            <a:avLst/>
                            <a:gdLst/>
                            <a:ahLst/>
                            <a:cxnLst/>
                            <a:rect l="0" t="0" r="0" b="0"/>
                            <a:pathLst>
                              <a:path w="58319" h="58318">
                                <a:moveTo>
                                  <a:pt x="29159" y="58318"/>
                                </a:moveTo>
                                <a:cubicBezTo>
                                  <a:pt x="45263" y="58318"/>
                                  <a:pt x="58319" y="45276"/>
                                  <a:pt x="58319" y="29159"/>
                                </a:cubicBezTo>
                                <a:cubicBezTo>
                                  <a:pt x="58319" y="13068"/>
                                  <a:pt x="45263" y="0"/>
                                  <a:pt x="29159" y="0"/>
                                </a:cubicBezTo>
                                <a:cubicBezTo>
                                  <a:pt x="13056" y="0"/>
                                  <a:pt x="0" y="13068"/>
                                  <a:pt x="0" y="29159"/>
                                </a:cubicBezTo>
                                <a:cubicBezTo>
                                  <a:pt x="0" y="45276"/>
                                  <a:pt x="13056" y="58318"/>
                                  <a:pt x="29159" y="58318"/>
                                </a:cubicBezTo>
                                <a:close/>
                              </a:path>
                            </a:pathLst>
                          </a:custGeom>
                          <a:ln w="11430" cap="flat">
                            <a:miter lim="100000"/>
                          </a:ln>
                        </wps:spPr>
                        <wps:style>
                          <a:lnRef idx="1">
                            <a:srgbClr val="221F20"/>
                          </a:lnRef>
                          <a:fillRef idx="0">
                            <a:srgbClr val="000000">
                              <a:alpha val="0"/>
                            </a:srgbClr>
                          </a:fillRef>
                          <a:effectRef idx="0">
                            <a:scrgbClr r="0" g="0" b="0"/>
                          </a:effectRef>
                          <a:fontRef idx="none"/>
                        </wps:style>
                        <wps:bodyPr/>
                      </wps:wsp>
                      <wps:wsp>
                        <wps:cNvPr id="1996" name="Shape 1996"/>
                        <wps:cNvSpPr/>
                        <wps:spPr>
                          <a:xfrm>
                            <a:off x="1344977" y="2205368"/>
                            <a:ext cx="58319" cy="58318"/>
                          </a:xfrm>
                          <a:custGeom>
                            <a:avLst/>
                            <a:gdLst/>
                            <a:ahLst/>
                            <a:cxnLst/>
                            <a:rect l="0" t="0" r="0" b="0"/>
                            <a:pathLst>
                              <a:path w="58319" h="58318">
                                <a:moveTo>
                                  <a:pt x="29159" y="58318"/>
                                </a:moveTo>
                                <a:cubicBezTo>
                                  <a:pt x="45263" y="58318"/>
                                  <a:pt x="58319" y="45276"/>
                                  <a:pt x="58319" y="29159"/>
                                </a:cubicBezTo>
                                <a:cubicBezTo>
                                  <a:pt x="58319" y="13068"/>
                                  <a:pt x="45263" y="0"/>
                                  <a:pt x="29159" y="0"/>
                                </a:cubicBezTo>
                                <a:cubicBezTo>
                                  <a:pt x="13056" y="0"/>
                                  <a:pt x="0" y="13068"/>
                                  <a:pt x="0" y="29159"/>
                                </a:cubicBezTo>
                                <a:cubicBezTo>
                                  <a:pt x="0" y="45276"/>
                                  <a:pt x="13056" y="58318"/>
                                  <a:pt x="29159" y="58318"/>
                                </a:cubicBezTo>
                                <a:close/>
                              </a:path>
                            </a:pathLst>
                          </a:custGeom>
                          <a:ln w="11430" cap="flat">
                            <a:miter lim="100000"/>
                          </a:ln>
                        </wps:spPr>
                        <wps:style>
                          <a:lnRef idx="1">
                            <a:srgbClr val="221F20"/>
                          </a:lnRef>
                          <a:fillRef idx="0">
                            <a:srgbClr val="000000">
                              <a:alpha val="0"/>
                            </a:srgbClr>
                          </a:fillRef>
                          <a:effectRef idx="0">
                            <a:scrgbClr r="0" g="0" b="0"/>
                          </a:effectRef>
                          <a:fontRef idx="none"/>
                        </wps:style>
                        <wps:bodyPr/>
                      </wps:wsp>
                      <wps:wsp>
                        <wps:cNvPr id="1997" name="Shape 1997"/>
                        <wps:cNvSpPr/>
                        <wps:spPr>
                          <a:xfrm>
                            <a:off x="1787775" y="2439366"/>
                            <a:ext cx="58319" cy="58318"/>
                          </a:xfrm>
                          <a:custGeom>
                            <a:avLst/>
                            <a:gdLst/>
                            <a:ahLst/>
                            <a:cxnLst/>
                            <a:rect l="0" t="0" r="0" b="0"/>
                            <a:pathLst>
                              <a:path w="58319" h="58318">
                                <a:moveTo>
                                  <a:pt x="29159" y="58318"/>
                                </a:moveTo>
                                <a:cubicBezTo>
                                  <a:pt x="45263" y="58318"/>
                                  <a:pt x="58319" y="45276"/>
                                  <a:pt x="58319" y="29159"/>
                                </a:cubicBezTo>
                                <a:cubicBezTo>
                                  <a:pt x="58319" y="13068"/>
                                  <a:pt x="45263" y="0"/>
                                  <a:pt x="29159" y="0"/>
                                </a:cubicBezTo>
                                <a:cubicBezTo>
                                  <a:pt x="13056" y="0"/>
                                  <a:pt x="0" y="13068"/>
                                  <a:pt x="0" y="29159"/>
                                </a:cubicBezTo>
                                <a:cubicBezTo>
                                  <a:pt x="0" y="45276"/>
                                  <a:pt x="13056" y="58318"/>
                                  <a:pt x="29159" y="58318"/>
                                </a:cubicBezTo>
                                <a:close/>
                              </a:path>
                            </a:pathLst>
                          </a:custGeom>
                          <a:ln w="11430" cap="flat">
                            <a:miter lim="100000"/>
                          </a:ln>
                        </wps:spPr>
                        <wps:style>
                          <a:lnRef idx="1">
                            <a:srgbClr val="221F20"/>
                          </a:lnRef>
                          <a:fillRef idx="0">
                            <a:srgbClr val="000000">
                              <a:alpha val="0"/>
                            </a:srgbClr>
                          </a:fillRef>
                          <a:effectRef idx="0">
                            <a:scrgbClr r="0" g="0" b="0"/>
                          </a:effectRef>
                          <a:fontRef idx="none"/>
                        </wps:style>
                        <wps:bodyPr/>
                      </wps:wsp>
                      <wps:wsp>
                        <wps:cNvPr id="1998" name="Shape 1998"/>
                        <wps:cNvSpPr/>
                        <wps:spPr>
                          <a:xfrm>
                            <a:off x="2252176" y="2464562"/>
                            <a:ext cx="58319" cy="58318"/>
                          </a:xfrm>
                          <a:custGeom>
                            <a:avLst/>
                            <a:gdLst/>
                            <a:ahLst/>
                            <a:cxnLst/>
                            <a:rect l="0" t="0" r="0" b="0"/>
                            <a:pathLst>
                              <a:path w="58319" h="58318">
                                <a:moveTo>
                                  <a:pt x="29159" y="58318"/>
                                </a:moveTo>
                                <a:cubicBezTo>
                                  <a:pt x="45263" y="58318"/>
                                  <a:pt x="58319" y="45276"/>
                                  <a:pt x="58319" y="29159"/>
                                </a:cubicBezTo>
                                <a:cubicBezTo>
                                  <a:pt x="58319" y="13068"/>
                                  <a:pt x="45263" y="0"/>
                                  <a:pt x="29159" y="0"/>
                                </a:cubicBezTo>
                                <a:cubicBezTo>
                                  <a:pt x="13056" y="0"/>
                                  <a:pt x="0" y="13068"/>
                                  <a:pt x="0" y="29159"/>
                                </a:cubicBezTo>
                                <a:cubicBezTo>
                                  <a:pt x="0" y="45276"/>
                                  <a:pt x="13056" y="58318"/>
                                  <a:pt x="29159" y="58318"/>
                                </a:cubicBezTo>
                                <a:close/>
                              </a:path>
                            </a:pathLst>
                          </a:custGeom>
                          <a:ln w="11430" cap="flat">
                            <a:miter lim="100000"/>
                          </a:ln>
                        </wps:spPr>
                        <wps:style>
                          <a:lnRef idx="1">
                            <a:srgbClr val="221F20"/>
                          </a:lnRef>
                          <a:fillRef idx="0">
                            <a:srgbClr val="000000">
                              <a:alpha val="0"/>
                            </a:srgbClr>
                          </a:fillRef>
                          <a:effectRef idx="0">
                            <a:scrgbClr r="0" g="0" b="0"/>
                          </a:effectRef>
                          <a:fontRef idx="none"/>
                        </wps:style>
                        <wps:bodyPr/>
                      </wps:wsp>
                      <wps:wsp>
                        <wps:cNvPr id="1999" name="Shape 1999"/>
                        <wps:cNvSpPr/>
                        <wps:spPr>
                          <a:xfrm>
                            <a:off x="2726026" y="2212569"/>
                            <a:ext cx="58318" cy="58318"/>
                          </a:xfrm>
                          <a:custGeom>
                            <a:avLst/>
                            <a:gdLst/>
                            <a:ahLst/>
                            <a:cxnLst/>
                            <a:rect l="0" t="0" r="0" b="0"/>
                            <a:pathLst>
                              <a:path w="58318" h="58318">
                                <a:moveTo>
                                  <a:pt x="29159" y="58318"/>
                                </a:moveTo>
                                <a:cubicBezTo>
                                  <a:pt x="45263" y="58318"/>
                                  <a:pt x="58318" y="45276"/>
                                  <a:pt x="58318" y="29159"/>
                                </a:cubicBezTo>
                                <a:cubicBezTo>
                                  <a:pt x="58318" y="13068"/>
                                  <a:pt x="45263" y="0"/>
                                  <a:pt x="29159" y="0"/>
                                </a:cubicBezTo>
                                <a:cubicBezTo>
                                  <a:pt x="13055" y="0"/>
                                  <a:pt x="0" y="13068"/>
                                  <a:pt x="0" y="29159"/>
                                </a:cubicBezTo>
                                <a:cubicBezTo>
                                  <a:pt x="0" y="45276"/>
                                  <a:pt x="13055" y="58318"/>
                                  <a:pt x="29159" y="58318"/>
                                </a:cubicBezTo>
                                <a:close/>
                              </a:path>
                            </a:pathLst>
                          </a:custGeom>
                          <a:ln w="11430" cap="flat">
                            <a:miter lim="100000"/>
                          </a:ln>
                        </wps:spPr>
                        <wps:style>
                          <a:lnRef idx="1">
                            <a:srgbClr val="221F20"/>
                          </a:lnRef>
                          <a:fillRef idx="0">
                            <a:srgbClr val="000000">
                              <a:alpha val="0"/>
                            </a:srgbClr>
                          </a:fillRef>
                          <a:effectRef idx="0">
                            <a:scrgbClr r="0" g="0" b="0"/>
                          </a:effectRef>
                          <a:fontRef idx="none"/>
                        </wps:style>
                        <wps:bodyPr/>
                      </wps:wsp>
                      <wps:wsp>
                        <wps:cNvPr id="2000" name="Shape 2000"/>
                        <wps:cNvSpPr/>
                        <wps:spPr>
                          <a:xfrm>
                            <a:off x="3086020" y="1982166"/>
                            <a:ext cx="58318" cy="58318"/>
                          </a:xfrm>
                          <a:custGeom>
                            <a:avLst/>
                            <a:gdLst/>
                            <a:ahLst/>
                            <a:cxnLst/>
                            <a:rect l="0" t="0" r="0" b="0"/>
                            <a:pathLst>
                              <a:path w="58318" h="58318">
                                <a:moveTo>
                                  <a:pt x="29159" y="58318"/>
                                </a:moveTo>
                                <a:cubicBezTo>
                                  <a:pt x="45263" y="58318"/>
                                  <a:pt x="58318" y="45276"/>
                                  <a:pt x="58318" y="29159"/>
                                </a:cubicBezTo>
                                <a:cubicBezTo>
                                  <a:pt x="58318" y="13068"/>
                                  <a:pt x="45263" y="0"/>
                                  <a:pt x="29159" y="0"/>
                                </a:cubicBezTo>
                                <a:cubicBezTo>
                                  <a:pt x="13055" y="0"/>
                                  <a:pt x="0" y="13068"/>
                                  <a:pt x="0" y="29159"/>
                                </a:cubicBezTo>
                                <a:cubicBezTo>
                                  <a:pt x="0" y="45276"/>
                                  <a:pt x="13055" y="58318"/>
                                  <a:pt x="29159" y="58318"/>
                                </a:cubicBezTo>
                                <a:close/>
                              </a:path>
                            </a:pathLst>
                          </a:custGeom>
                          <a:ln w="11430" cap="flat">
                            <a:miter lim="100000"/>
                          </a:ln>
                        </wps:spPr>
                        <wps:style>
                          <a:lnRef idx="1">
                            <a:srgbClr val="221F20"/>
                          </a:lnRef>
                          <a:fillRef idx="0">
                            <a:srgbClr val="000000">
                              <a:alpha val="0"/>
                            </a:srgbClr>
                          </a:fillRef>
                          <a:effectRef idx="0">
                            <a:scrgbClr r="0" g="0" b="0"/>
                          </a:effectRef>
                          <a:fontRef idx="none"/>
                        </wps:style>
                        <wps:bodyPr/>
                      </wps:wsp>
                      <wps:wsp>
                        <wps:cNvPr id="2001" name="Shape 2001"/>
                        <wps:cNvSpPr/>
                        <wps:spPr>
                          <a:xfrm>
                            <a:off x="3425771" y="1658163"/>
                            <a:ext cx="58318" cy="58318"/>
                          </a:xfrm>
                          <a:custGeom>
                            <a:avLst/>
                            <a:gdLst/>
                            <a:ahLst/>
                            <a:cxnLst/>
                            <a:rect l="0" t="0" r="0" b="0"/>
                            <a:pathLst>
                              <a:path w="58318" h="58318">
                                <a:moveTo>
                                  <a:pt x="29159" y="58318"/>
                                </a:moveTo>
                                <a:cubicBezTo>
                                  <a:pt x="45263" y="58318"/>
                                  <a:pt x="58318" y="45276"/>
                                  <a:pt x="58318" y="29159"/>
                                </a:cubicBezTo>
                                <a:cubicBezTo>
                                  <a:pt x="58318" y="13068"/>
                                  <a:pt x="45263" y="0"/>
                                  <a:pt x="29159" y="0"/>
                                </a:cubicBezTo>
                                <a:cubicBezTo>
                                  <a:pt x="13055" y="0"/>
                                  <a:pt x="0" y="13068"/>
                                  <a:pt x="0" y="29159"/>
                                </a:cubicBezTo>
                                <a:cubicBezTo>
                                  <a:pt x="0" y="45276"/>
                                  <a:pt x="13055" y="58318"/>
                                  <a:pt x="29159" y="58318"/>
                                </a:cubicBezTo>
                                <a:close/>
                              </a:path>
                            </a:pathLst>
                          </a:custGeom>
                          <a:ln w="11430" cap="flat">
                            <a:miter lim="100000"/>
                          </a:ln>
                        </wps:spPr>
                        <wps:style>
                          <a:lnRef idx="1">
                            <a:srgbClr val="221F20"/>
                          </a:lnRef>
                          <a:fillRef idx="0">
                            <a:srgbClr val="000000">
                              <a:alpha val="0"/>
                            </a:srgbClr>
                          </a:fillRef>
                          <a:effectRef idx="0">
                            <a:scrgbClr r="0" g="0" b="0"/>
                          </a:effectRef>
                          <a:fontRef idx="none"/>
                        </wps:style>
                        <wps:bodyPr/>
                      </wps:wsp>
                      <wps:wsp>
                        <wps:cNvPr id="2002" name="Shape 2002"/>
                        <wps:cNvSpPr/>
                        <wps:spPr>
                          <a:xfrm>
                            <a:off x="3706580" y="1143369"/>
                            <a:ext cx="58318" cy="58318"/>
                          </a:xfrm>
                          <a:custGeom>
                            <a:avLst/>
                            <a:gdLst/>
                            <a:ahLst/>
                            <a:cxnLst/>
                            <a:rect l="0" t="0" r="0" b="0"/>
                            <a:pathLst>
                              <a:path w="58318" h="58318">
                                <a:moveTo>
                                  <a:pt x="29159" y="58318"/>
                                </a:moveTo>
                                <a:cubicBezTo>
                                  <a:pt x="45263" y="58318"/>
                                  <a:pt x="58318" y="45276"/>
                                  <a:pt x="58318" y="29159"/>
                                </a:cubicBezTo>
                                <a:cubicBezTo>
                                  <a:pt x="58318" y="13068"/>
                                  <a:pt x="45263" y="0"/>
                                  <a:pt x="29159" y="0"/>
                                </a:cubicBezTo>
                                <a:cubicBezTo>
                                  <a:pt x="13055" y="0"/>
                                  <a:pt x="0" y="13068"/>
                                  <a:pt x="0" y="29159"/>
                                </a:cubicBezTo>
                                <a:cubicBezTo>
                                  <a:pt x="0" y="45276"/>
                                  <a:pt x="13055" y="58318"/>
                                  <a:pt x="29159" y="58318"/>
                                </a:cubicBezTo>
                                <a:close/>
                              </a:path>
                            </a:pathLst>
                          </a:custGeom>
                          <a:ln w="11430" cap="flat">
                            <a:miter lim="100000"/>
                          </a:ln>
                        </wps:spPr>
                        <wps:style>
                          <a:lnRef idx="1">
                            <a:srgbClr val="221F20"/>
                          </a:lnRef>
                          <a:fillRef idx="0">
                            <a:srgbClr val="000000">
                              <a:alpha val="0"/>
                            </a:srgbClr>
                          </a:fillRef>
                          <a:effectRef idx="0">
                            <a:scrgbClr r="0" g="0" b="0"/>
                          </a:effectRef>
                          <a:fontRef idx="none"/>
                        </wps:style>
                        <wps:bodyPr/>
                      </wps:wsp>
                      <wps:wsp>
                        <wps:cNvPr id="2003" name="Shape 2003"/>
                        <wps:cNvSpPr/>
                        <wps:spPr>
                          <a:xfrm>
                            <a:off x="1195257" y="518452"/>
                            <a:ext cx="2969997" cy="1969198"/>
                          </a:xfrm>
                          <a:custGeom>
                            <a:avLst/>
                            <a:gdLst/>
                            <a:ahLst/>
                            <a:cxnLst/>
                            <a:rect l="0" t="0" r="0" b="0"/>
                            <a:pathLst>
                              <a:path w="2969997" h="1969198">
                                <a:moveTo>
                                  <a:pt x="0" y="1612798"/>
                                </a:moveTo>
                                <a:cubicBezTo>
                                  <a:pt x="0" y="1612798"/>
                                  <a:pt x="190805" y="1767599"/>
                                  <a:pt x="320396" y="1825206"/>
                                </a:cubicBezTo>
                                <a:cubicBezTo>
                                  <a:pt x="449999" y="1882800"/>
                                  <a:pt x="568795" y="1925993"/>
                                  <a:pt x="806399" y="1947596"/>
                                </a:cubicBezTo>
                                <a:cubicBezTo>
                                  <a:pt x="1044004" y="1969198"/>
                                  <a:pt x="1173594" y="1904403"/>
                                  <a:pt x="1249197" y="1843202"/>
                                </a:cubicBezTo>
                                <a:cubicBezTo>
                                  <a:pt x="1324801" y="1782001"/>
                                  <a:pt x="1429195" y="1738808"/>
                                  <a:pt x="1447203" y="1731594"/>
                                </a:cubicBezTo>
                                <a:cubicBezTo>
                                  <a:pt x="1465199" y="1724406"/>
                                  <a:pt x="1587602" y="1684807"/>
                                  <a:pt x="1702803" y="1580401"/>
                                </a:cubicBezTo>
                                <a:cubicBezTo>
                                  <a:pt x="1818005" y="1476007"/>
                                  <a:pt x="2052003" y="1195197"/>
                                  <a:pt x="2149196" y="1083602"/>
                                </a:cubicBezTo>
                                <a:cubicBezTo>
                                  <a:pt x="2246402" y="972007"/>
                                  <a:pt x="2440800" y="701992"/>
                                  <a:pt x="2530805" y="575996"/>
                                </a:cubicBezTo>
                                <a:cubicBezTo>
                                  <a:pt x="2620798" y="449999"/>
                                  <a:pt x="2969997" y="0"/>
                                  <a:pt x="2969997" y="0"/>
                                </a:cubicBezTo>
                              </a:path>
                            </a:pathLst>
                          </a:custGeom>
                          <a:ln w="2286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4660" style="width:342.698pt;height:273.511pt;mso-position-horizontal-relative:char;mso-position-vertical-relative:line" coordsize="43522,34735">
                <v:shape id="Shape 1949" style="position:absolute;width:0;height:25444;left:9360;top:5130;" coordsize="0,2544483" path="m0,0l0,2544483">
                  <v:stroke weight="0.7pt" endcap="flat" joinstyle="miter" miterlimit="4" on="true" color="#221f20"/>
                  <v:fill on="false" color="#000000" opacity="0"/>
                </v:shape>
                <v:shape id="Shape 1950" style="position:absolute;width:33480;height:0;left:9317;top:30529;" coordsize="3348000,0" path="m0,0l3348000,0">
                  <v:stroke weight="0.7pt" endcap="flat" joinstyle="miter" miterlimit="4" on="true" color="#221f20"/>
                  <v:fill on="false" color="#000000" opacity="0"/>
                </v:shape>
                <v:shape id="Shape 1951" style="position:absolute;width:612;height:0;left:9036;top:8352;" coordsize="61201,0" path="m0,0l61201,0">
                  <v:stroke weight="0.7pt" endcap="flat" joinstyle="miter" miterlimit="4" on="true" color="#221f20"/>
                  <v:fill on="false" color="#000000" opacity="0"/>
                </v:shape>
                <v:shape id="Shape 1952" style="position:absolute;width:612;height:0;left:9036;top:19422;" coordsize="61201,0" path="m0,0l61201,0">
                  <v:stroke weight="0.7pt" endcap="flat" joinstyle="miter" miterlimit="4" on="true" color="#221f20"/>
                  <v:fill on="false" color="#000000" opacity="0"/>
                </v:shape>
                <v:shape id="Shape 1953" style="position:absolute;width:612;height:0;left:9036;top:24957;" coordsize="61201,0" path="m0,0l61201,0">
                  <v:stroke weight="0.7pt" endcap="flat" joinstyle="miter" miterlimit="4" on="true" color="#221f20"/>
                  <v:fill on="false" color="#000000" opacity="0"/>
                </v:shape>
                <v:shape id="Shape 1954" style="position:absolute;width:612;height:0;left:9036;top:13887;" coordsize="61201,0" path="m0,0l61201,0">
                  <v:stroke weight="0.7pt" endcap="flat" joinstyle="miter" miterlimit="4" on="true" color="#221f20"/>
                  <v:fill on="false" color="#000000" opacity="0"/>
                </v:shape>
                <v:rect id="Rectangle 1955" style="position:absolute;width:1054;height:2962;left:6228;top:29664;" filled="f" stroked="f">
                  <v:textbox inset="0,0,0,0">
                    <w:txbxContent>
                      <w:p>
                        <w:pPr>
                          <w:spacing w:before="0" w:after="160" w:line="259" w:lineRule="auto"/>
                          <w:ind w:left="0" w:right="0" w:firstLine="0"/>
                          <w:jc w:val="left"/>
                        </w:pPr>
                        <w:r>
                          <w:rPr>
                            <w:w w:val="95"/>
                            <w:sz w:val="26"/>
                          </w:rPr>
                          <w:t xml:space="preserve">0</w:t>
                        </w:r>
                      </w:p>
                    </w:txbxContent>
                  </v:textbox>
                </v:rect>
                <v:rect id="Rectangle 1956" style="position:absolute;width:2108;height:2962;left:15587;top:32508;" filled="f" stroked="f">
                  <v:textbox inset="0,0,0,0">
                    <w:txbxContent>
                      <w:p>
                        <w:pPr>
                          <w:spacing w:before="0" w:after="160" w:line="259" w:lineRule="auto"/>
                          <w:ind w:left="0" w:right="0" w:firstLine="0"/>
                          <w:jc w:val="left"/>
                        </w:pPr>
                        <w:r>
                          <w:rPr>
                            <w:w w:val="95"/>
                            <w:sz w:val="26"/>
                          </w:rPr>
                          <w:t xml:space="preserve">20</w:t>
                        </w:r>
                      </w:p>
                    </w:txbxContent>
                  </v:textbox>
                </v:rect>
                <v:rect id="Rectangle 1957" style="position:absolute;width:2108;height:2962;left:22175;top:32508;" filled="f" stroked="f">
                  <v:textbox inset="0,0,0,0">
                    <w:txbxContent>
                      <w:p>
                        <w:pPr>
                          <w:spacing w:before="0" w:after="160" w:line="259" w:lineRule="auto"/>
                          <w:ind w:left="0" w:right="0" w:firstLine="0"/>
                          <w:jc w:val="left"/>
                        </w:pPr>
                        <w:r>
                          <w:rPr>
                            <w:w w:val="95"/>
                            <w:sz w:val="26"/>
                          </w:rPr>
                          <w:t xml:space="preserve">25</w:t>
                        </w:r>
                      </w:p>
                    </w:txbxContent>
                  </v:textbox>
                </v:rect>
                <v:rect id="Rectangle 1958" style="position:absolute;width:2108;height:2962;left:28762;top:32508;" filled="f" stroked="f">
                  <v:textbox inset="0,0,0,0">
                    <w:txbxContent>
                      <w:p>
                        <w:pPr>
                          <w:spacing w:before="0" w:after="160" w:line="259" w:lineRule="auto"/>
                          <w:ind w:left="0" w:right="0" w:firstLine="0"/>
                          <w:jc w:val="left"/>
                        </w:pPr>
                        <w:r>
                          <w:rPr>
                            <w:w w:val="96"/>
                            <w:sz w:val="26"/>
                          </w:rPr>
                          <w:t xml:space="preserve">30</w:t>
                        </w:r>
                      </w:p>
                    </w:txbxContent>
                  </v:textbox>
                </v:rect>
                <v:rect id="Rectangle 1959" style="position:absolute;width:2108;height:2962;left:35350;top:32508;" filled="f" stroked="f">
                  <v:textbox inset="0,0,0,0">
                    <w:txbxContent>
                      <w:p>
                        <w:pPr>
                          <w:spacing w:before="0" w:after="160" w:line="259" w:lineRule="auto"/>
                          <w:ind w:left="0" w:right="0" w:firstLine="0"/>
                          <w:jc w:val="left"/>
                        </w:pPr>
                        <w:r>
                          <w:rPr>
                            <w:w w:val="96"/>
                            <w:sz w:val="26"/>
                          </w:rPr>
                          <w:t xml:space="preserve">35</w:t>
                        </w:r>
                      </w:p>
                    </w:txbxContent>
                  </v:textbox>
                </v:rect>
                <v:rect id="Rectangle 1960" style="position:absolute;width:2108;height:2962;left:41937;top:32508;" filled="f" stroked="f">
                  <v:textbox inset="0,0,0,0">
                    <w:txbxContent>
                      <w:p>
                        <w:pPr>
                          <w:spacing w:before="0" w:after="160" w:line="259" w:lineRule="auto"/>
                          <w:ind w:left="0" w:right="0" w:firstLine="0"/>
                          <w:jc w:val="left"/>
                        </w:pPr>
                        <w:r>
                          <w:rPr>
                            <w:w w:val="96"/>
                            <w:sz w:val="26"/>
                          </w:rPr>
                          <w:t xml:space="preserve">40</w:t>
                        </w:r>
                      </w:p>
                    </w:txbxContent>
                  </v:textbox>
                </v:rect>
                <v:rect id="Rectangle 1961" style="position:absolute;width:2608;height:2962;left:5057;top:24299;" filled="f" stroked="f">
                  <v:textbox inset="0,0,0,0">
                    <w:txbxContent>
                      <w:p>
                        <w:pPr>
                          <w:spacing w:before="0" w:after="160" w:line="259" w:lineRule="auto"/>
                          <w:ind w:left="0" w:right="0" w:firstLine="0"/>
                          <w:jc w:val="left"/>
                        </w:pPr>
                        <w:r>
                          <w:rPr>
                            <w:w w:val="95"/>
                            <w:sz w:val="26"/>
                          </w:rPr>
                          <w:t xml:space="preserve">1.0</w:t>
                        </w:r>
                      </w:p>
                    </w:txbxContent>
                  </v:textbox>
                </v:rect>
                <v:rect id="Rectangle 1962" style="position:absolute;width:2608;height:2962;left:5057;top:18420;" filled="f" stroked="f">
                  <v:textbox inset="0,0,0,0">
                    <w:txbxContent>
                      <w:p>
                        <w:pPr>
                          <w:spacing w:before="0" w:after="160" w:line="259" w:lineRule="auto"/>
                          <w:ind w:left="0" w:right="0" w:firstLine="0"/>
                          <w:jc w:val="left"/>
                        </w:pPr>
                        <w:r>
                          <w:rPr>
                            <w:w w:val="95"/>
                            <w:sz w:val="26"/>
                          </w:rPr>
                          <w:t xml:space="preserve">1.5</w:t>
                        </w:r>
                      </w:p>
                    </w:txbxContent>
                  </v:textbox>
                </v:rect>
                <v:rect id="Rectangle 1963" style="position:absolute;width:2608;height:2962;left:5057;top:12541;" filled="f" stroked="f">
                  <v:textbox inset="0,0,0,0">
                    <w:txbxContent>
                      <w:p>
                        <w:pPr>
                          <w:spacing w:before="0" w:after="160" w:line="259" w:lineRule="auto"/>
                          <w:ind w:left="0" w:right="0" w:firstLine="0"/>
                          <w:jc w:val="left"/>
                        </w:pPr>
                        <w:r>
                          <w:rPr>
                            <w:w w:val="95"/>
                            <w:sz w:val="26"/>
                          </w:rPr>
                          <w:t xml:space="preserve">2.0</w:t>
                        </w:r>
                      </w:p>
                    </w:txbxContent>
                  </v:textbox>
                </v:rect>
                <v:rect id="Rectangle 1964" style="position:absolute;width:2608;height:2962;left:5057;top:6662;" filled="f" stroked="f">
                  <v:textbox inset="0,0,0,0">
                    <w:txbxContent>
                      <w:p>
                        <w:pPr>
                          <w:spacing w:before="0" w:after="160" w:line="259" w:lineRule="auto"/>
                          <w:ind w:left="0" w:right="0" w:firstLine="0"/>
                          <w:jc w:val="left"/>
                        </w:pPr>
                        <w:r>
                          <w:rPr>
                            <w:w w:val="95"/>
                            <w:sz w:val="26"/>
                          </w:rPr>
                          <w:t xml:space="preserve">2.5</w:t>
                        </w:r>
                      </w:p>
                    </w:txbxContent>
                  </v:textbox>
                </v:rect>
                <v:rect id="Rectangle 1965" style="position:absolute;width:3256;height:2962;left:-147;top:19990;rotation:270;" filled="f" stroked="f">
                  <v:textbox inset="0,0,0,0" style="layout-flow:vertical;mso-layout-flow-alt:bottom-to-top">
                    <w:txbxContent>
                      <w:p>
                        <w:pPr>
                          <w:spacing w:before="0" w:after="160" w:line="259" w:lineRule="auto"/>
                          <w:ind w:left="0" w:right="0" w:firstLine="0"/>
                          <w:jc w:val="left"/>
                        </w:pPr>
                        <w:r>
                          <w:rPr>
                            <w:sz w:val="26"/>
                          </w:rPr>
                          <w:t xml:space="preserve">Tỷ</w:t>
                        </w:r>
                        <w:r>
                          <w:rPr>
                            <w:spacing w:val="-416"/>
                            <w:sz w:val="26"/>
                          </w:rPr>
                          <w:t xml:space="preserve"> </w:t>
                        </w:r>
                        <w:r>
                          <w:rPr>
                            <w:sz w:val="26"/>
                          </w:rPr>
                          <w:t xml:space="preserve">l</w:t>
                        </w:r>
                      </w:p>
                    </w:txbxContent>
                  </v:textbox>
                </v:rect>
                <v:rect id="Rectangle 1966" style="position:absolute;width:933;height:2962;left:1014;top:18703;rotation:270;" filled="f" stroked="f">
                  <v:textbox inset="0,0,0,0" style="layout-flow:vertical;mso-layout-flow-alt:bottom-to-top">
                    <w:txbxContent>
                      <w:p>
                        <w:pPr>
                          <w:spacing w:before="0" w:after="160" w:line="259" w:lineRule="auto"/>
                          <w:ind w:left="0" w:right="0" w:firstLine="0"/>
                          <w:jc w:val="left"/>
                        </w:pPr>
                        <w:r>
                          <w:rPr>
                            <w:sz w:val="26"/>
                          </w:rPr>
                          <w:t xml:space="preserve">ệ</w:t>
                        </w:r>
                      </w:p>
                    </w:txbxContent>
                  </v:textbox>
                </v:rect>
                <v:rect id="Rectangle 1967" style="position:absolute;width:7171;height:2962;left:-2104;top:14882;rotation:270;" filled="f" stroked="f">
                  <v:textbox inset="0,0,0,0" style="layout-flow:vertical;mso-layout-flow-alt:bottom-to-top">
                    <w:txbxContent>
                      <w:p>
                        <w:pPr>
                          <w:spacing w:before="0" w:after="160" w:line="259" w:lineRule="auto"/>
                          <w:ind w:left="0" w:right="0" w:firstLine="0"/>
                          <w:jc w:val="left"/>
                        </w:pPr>
                        <w:r>
                          <w:rPr>
                            <w:spacing w:val="-65"/>
                            <w:sz w:val="26"/>
                          </w:rPr>
                          <w:t xml:space="preserve"> </w:t>
                        </w:r>
                        <w:r>
                          <w:rPr>
                            <w:sz w:val="26"/>
                          </w:rPr>
                          <w:t xml:space="preserve">tử</w:t>
                        </w:r>
                        <w:r>
                          <w:rPr>
                            <w:spacing w:val="-416"/>
                            <w:sz w:val="26"/>
                          </w:rPr>
                          <w:t xml:space="preserve"> </w:t>
                        </w:r>
                        <w:r>
                          <w:rPr>
                            <w:sz w:val="26"/>
                          </w:rPr>
                          <w:t xml:space="preserve">vong</w:t>
                        </w:r>
                      </w:p>
                    </w:txbxContent>
                  </v:textbox>
                </v:rect>
                <v:rect id="Rectangle 1968" style="position:absolute;width:13273;height:2962;left:11765;top:0;" filled="f" stroked="f">
                  <v:textbox inset="0,0,0,0">
                    <w:txbxContent>
                      <w:p>
                        <w:pPr>
                          <w:spacing w:before="0" w:after="160" w:line="259" w:lineRule="auto"/>
                          <w:ind w:left="0" w:right="0" w:firstLine="0"/>
                          <w:jc w:val="left"/>
                        </w:pPr>
                        <w:r>
                          <w:rPr>
                            <w:w w:val="100"/>
                            <w:sz w:val="26"/>
                          </w:rPr>
                          <w:t xml:space="preserve">Bệnh</w:t>
                        </w:r>
                        <w:r>
                          <w:rPr>
                            <w:spacing w:val="-6"/>
                            <w:w w:val="100"/>
                            <w:sz w:val="26"/>
                          </w:rPr>
                          <w:t xml:space="preserve"> </w:t>
                        </w:r>
                        <w:r>
                          <w:rPr>
                            <w:w w:val="100"/>
                            <w:sz w:val="26"/>
                          </w:rPr>
                          <w:t xml:space="preserve">tiêu</w:t>
                        </w:r>
                        <w:r>
                          <w:rPr>
                            <w:spacing w:val="-6"/>
                            <w:w w:val="100"/>
                            <w:sz w:val="26"/>
                          </w:rPr>
                          <w:t xml:space="preserve"> </w:t>
                        </w:r>
                        <w:r>
                          <w:rPr>
                            <w:w w:val="100"/>
                            <w:sz w:val="26"/>
                          </w:rPr>
                          <w:t xml:space="preserve">hóa</w:t>
                        </w:r>
                        <w:r>
                          <w:rPr>
                            <w:spacing w:val="-6"/>
                            <w:w w:val="100"/>
                            <w:sz w:val="26"/>
                          </w:rPr>
                          <w:t xml:space="preserve"> </w:t>
                        </w:r>
                        <w:r>
                          <w:rPr>
                            <w:spacing w:val="-6"/>
                            <w:w w:val="100"/>
                            <w:sz w:val="26"/>
                          </w:rPr>
                          <w:t xml:space="preserve"> </w:t>
                        </w:r>
                      </w:p>
                    </w:txbxContent>
                  </v:textbox>
                </v:rect>
                <v:rect id="Rectangle 1969" style="position:absolute;width:6460;height:2962;left:13951;top:2032;" filled="f" stroked="f">
                  <v:textbox inset="0,0,0,0">
                    <w:txbxContent>
                      <w:p>
                        <w:pPr>
                          <w:spacing w:before="0" w:after="160" w:line="259" w:lineRule="auto"/>
                          <w:ind w:left="0" w:right="0" w:firstLine="0"/>
                          <w:jc w:val="left"/>
                        </w:pPr>
                        <w:r>
                          <w:rPr>
                            <w:w w:val="99"/>
                            <w:sz w:val="26"/>
                          </w:rPr>
                          <w:t xml:space="preserve">và</w:t>
                        </w:r>
                        <w:r>
                          <w:rPr>
                            <w:spacing w:val="-6"/>
                            <w:w w:val="99"/>
                            <w:sz w:val="26"/>
                          </w:rPr>
                          <w:t xml:space="preserve"> </w:t>
                        </w:r>
                        <w:r>
                          <w:rPr>
                            <w:w w:val="99"/>
                            <w:sz w:val="26"/>
                          </w:rPr>
                          <w:t xml:space="preserve">phổi</w:t>
                        </w:r>
                      </w:p>
                    </w:txbxContent>
                  </v:textbox>
                </v:rect>
                <v:rect id="Rectangle 1970" style="position:absolute;width:15059;height:2962;left:29885;top:0;" filled="f" stroked="f">
                  <v:textbox inset="0,0,0,0">
                    <w:txbxContent>
                      <w:p>
                        <w:pPr>
                          <w:spacing w:before="0" w:after="160" w:line="259" w:lineRule="auto"/>
                          <w:ind w:left="0" w:right="0" w:firstLine="0"/>
                          <w:jc w:val="left"/>
                        </w:pPr>
                        <w:r>
                          <w:rPr>
                            <w:w w:val="101"/>
                            <w:sz w:val="26"/>
                          </w:rPr>
                          <w:t xml:space="preserve">Bệnh</w:t>
                        </w:r>
                        <w:r>
                          <w:rPr>
                            <w:spacing w:val="-6"/>
                            <w:w w:val="101"/>
                            <w:sz w:val="26"/>
                          </w:rPr>
                          <w:t xml:space="preserve"> </w:t>
                        </w:r>
                        <w:r>
                          <w:rPr>
                            <w:w w:val="101"/>
                            <w:sz w:val="26"/>
                          </w:rPr>
                          <w:t xml:space="preserve">tim</w:t>
                        </w:r>
                        <w:r>
                          <w:rPr>
                            <w:spacing w:val="-6"/>
                            <w:w w:val="101"/>
                            <w:sz w:val="26"/>
                          </w:rPr>
                          <w:t xml:space="preserve"> </w:t>
                        </w:r>
                        <w:r>
                          <w:rPr>
                            <w:w w:val="101"/>
                            <w:sz w:val="26"/>
                          </w:rPr>
                          <w:t xml:space="preserve">mạch,</w:t>
                        </w:r>
                        <w:r>
                          <w:rPr>
                            <w:spacing w:val="-6"/>
                            <w:w w:val="101"/>
                            <w:sz w:val="26"/>
                          </w:rPr>
                          <w:t xml:space="preserve"> </w:t>
                        </w:r>
                        <w:r>
                          <w:rPr>
                            <w:spacing w:val="-6"/>
                            <w:w w:val="101"/>
                            <w:sz w:val="26"/>
                          </w:rPr>
                          <w:t xml:space="preserve"> </w:t>
                        </w:r>
                      </w:p>
                    </w:txbxContent>
                  </v:textbox>
                </v:rect>
                <v:rect id="Rectangle 1971" style="position:absolute;width:11965;height:2962;left:30674;top:2032;" filled="f" stroked="f">
                  <v:textbox inset="0,0,0,0">
                    <w:txbxContent>
                      <w:p>
                        <w:pPr>
                          <w:spacing w:before="0" w:after="160" w:line="259" w:lineRule="auto"/>
                          <w:ind w:left="0" w:right="0" w:firstLine="0"/>
                          <w:jc w:val="left"/>
                        </w:pPr>
                        <w:r>
                          <w:rPr>
                            <w:w w:val="100"/>
                            <w:sz w:val="26"/>
                          </w:rPr>
                          <w:t xml:space="preserve">sỏi</w:t>
                        </w:r>
                        <w:r>
                          <w:rPr>
                            <w:spacing w:val="-6"/>
                            <w:w w:val="100"/>
                            <w:sz w:val="26"/>
                          </w:rPr>
                          <w:t xml:space="preserve"> </w:t>
                        </w:r>
                        <w:r>
                          <w:rPr>
                            <w:w w:val="100"/>
                            <w:sz w:val="26"/>
                          </w:rPr>
                          <w:t xml:space="preserve">mật,</w:t>
                        </w:r>
                        <w:r>
                          <w:rPr>
                            <w:spacing w:val="-6"/>
                            <w:w w:val="100"/>
                            <w:sz w:val="26"/>
                          </w:rPr>
                          <w:t xml:space="preserve"> </w:t>
                        </w:r>
                        <w:r>
                          <w:rPr>
                            <w:w w:val="100"/>
                            <w:sz w:val="26"/>
                          </w:rPr>
                          <w:t xml:space="preserve">ĐTĐ</w:t>
                        </w:r>
                      </w:p>
                    </w:txbxContent>
                  </v:textbox>
                </v:rect>
                <v:rect id="Rectangle 1972" style="position:absolute;width:5065;height:2962;left:17108;top:13283;" filled="f" stroked="f">
                  <v:textbox inset="0,0,0,0">
                    <w:txbxContent>
                      <w:p>
                        <w:pPr>
                          <w:spacing w:before="0" w:after="160" w:line="259" w:lineRule="auto"/>
                          <w:ind w:left="0" w:right="0" w:firstLine="0"/>
                          <w:jc w:val="left"/>
                        </w:pPr>
                        <w:r>
                          <w:rPr>
                            <w:w w:val="98"/>
                            <w:sz w:val="26"/>
                          </w:rPr>
                          <w:t xml:space="preserve">NAM</w:t>
                        </w:r>
                      </w:p>
                    </w:txbxContent>
                  </v:textbox>
                </v:rect>
                <v:rect id="Rectangle 1973" style="position:absolute;width:3258;height:2962;left:17108;top:15316;" filled="f" stroked="f">
                  <v:textbox inset="0,0,0,0">
                    <w:txbxContent>
                      <w:p>
                        <w:pPr>
                          <w:spacing w:before="0" w:after="160" w:line="259" w:lineRule="auto"/>
                          <w:ind w:left="0" w:right="0" w:firstLine="0"/>
                          <w:jc w:val="left"/>
                        </w:pPr>
                        <w:r>
                          <w:rPr>
                            <w:spacing w:val="1"/>
                            <w:w w:val="98"/>
                            <w:sz w:val="26"/>
                          </w:rPr>
                          <w:t xml:space="preserve">NỮ</w:t>
                        </w:r>
                      </w:p>
                    </w:txbxContent>
                  </v:textbox>
                </v:rect>
                <v:shape id="Shape 1974" style="position:absolute;width:0;height:6515;left:16344;top:23976;" coordsize="0,651599" path="m0,0l0,651599">
                  <v:stroke weight="1pt" endcap="flat" dashstyle="2.919 1.919" joinstyle="miter" miterlimit="4" on="true" color="#221f20"/>
                  <v:fill on="false" color="#000000" opacity="0"/>
                </v:shape>
                <v:shape id="Shape 1975" style="position:absolute;width:0;height:5867;left:22132;top:24624;" coordsize="0,586791" path="m0,0l0,586791">
                  <v:stroke weight="1pt" endcap="flat" dashstyle="2.906 1.906" joinstyle="miter" miterlimit="4" on="true" color="#221f20"/>
                  <v:fill on="false" color="#000000" opacity="0"/>
                </v:shape>
                <v:shape id="Shape 1976" style="position:absolute;width:0;height:9323;left:28864;top:21168;" coordsize="0,932396" path="m0,0l0,932396">
                  <v:stroke weight="1pt" endcap="flat" dashstyle="3.014 2.014" joinstyle="miter" miterlimit="4" on="true" color="#221f20"/>
                  <v:fill on="false" color="#000000" opacity="0"/>
                </v:shape>
                <v:shape id="Shape 1977" style="position:absolute;width:0;height:17171;left:35632;top:13320;" coordsize="0,1717193" path="m0,0l0,1717193">
                  <v:stroke weight="1pt" endcap="flat" dashstyle="3.042 2.042" joinstyle="miter" miterlimit="4" on="true" color="#221f20"/>
                  <v:fill on="false" color="#000000" opacity="0"/>
                </v:shape>
                <v:shape id="Shape 1978" style="position:absolute;width:0;height:25956;left:42417;top:4536;" coordsize="0,2595601" path="m0,0l0,2595601">
                  <v:stroke weight="1pt" endcap="flat" dashstyle="3.017 2.017" joinstyle="miter" miterlimit="4" on="true" color="#221f20"/>
                  <v:fill on="false" color="#000000" opacity="0"/>
                </v:shape>
                <v:shape id="Shape 1979" style="position:absolute;width:583;height:583;left:14144;top:14252;" coordsize="58319,58318" path="m29159,0c45263,0,58319,13068,58319,29159c58319,45276,45263,58318,29159,58318c13056,58318,0,45276,0,29159c0,13068,13056,0,29159,0x">
                  <v:stroke weight="0pt" endcap="flat" joinstyle="miter" miterlimit="4" on="false" color="#000000" opacity="0"/>
                  <v:fill on="true" color="#221f20"/>
                </v:shape>
                <v:shape id="Shape 1980" style="position:absolute;width:583;height:583;left:14144;top:14252;" coordsize="58319,58318" path="m29159,58318c45263,58318,58319,45276,58319,29159c58319,13068,45263,0,29159,0c13056,0,0,13068,0,29159c0,45276,13056,58318,29159,58318x">
                  <v:stroke weight="0.9pt" endcap="flat" joinstyle="miter" miterlimit="4" on="true" color="#221f20"/>
                  <v:fill on="false" color="#000000" opacity="0"/>
                </v:shape>
                <v:shape id="Shape 1981" style="position:absolute;width:583;height:583;left:11739;top:21099;" coordsize="58319,58318" path="m29159,0c45263,0,58319,13068,58319,29159c58319,45276,45263,58318,29159,58318c13056,58318,0,45276,0,29159c0,13068,13056,0,29159,0x">
                  <v:stroke weight="0pt" endcap="flat" joinstyle="miter" miterlimit="4" on="false" color="#000000" opacity="0"/>
                  <v:fill on="true" color="#221f20"/>
                </v:shape>
                <v:shape id="Shape 1982" style="position:absolute;width:583;height:583;left:11739;top:21099;" coordsize="58319,58318" path="m29159,58318c45263,58318,58319,45276,58319,29159c58319,13068,45263,0,29159,0c13056,0,0,13068,0,29159c0,45276,13056,58318,29159,58318x">
                  <v:stroke weight="0.9pt" endcap="flat" joinstyle="miter" miterlimit="4" on="true" color="#221f20"/>
                  <v:fill on="false" color="#000000" opacity="0"/>
                </v:shape>
                <v:shape id="Shape 1983" style="position:absolute;width:583;height:583;left:16005;top:23493;" coordsize="58319,58318" path="m29159,0c45263,0,58319,13068,58319,29159c58319,45276,45263,58318,29159,58318c13056,58318,0,45276,0,29159c0,13068,13056,0,29159,0x">
                  <v:stroke weight="0pt" endcap="flat" joinstyle="miter" miterlimit="4" on="false" color="#000000" opacity="0"/>
                  <v:fill on="true" color="#221f20"/>
                </v:shape>
                <v:shape id="Shape 1984" style="position:absolute;width:583;height:583;left:16005;top:23493;" coordsize="58319,58318" path="m29159,58318c45263,58318,58319,45276,58319,29159c58319,13068,45263,0,29159,0c13056,0,0,13068,0,29159c0,45276,13056,58318,29159,58318x">
                  <v:stroke weight="0.9pt" endcap="flat" joinstyle="miter" miterlimit="4" on="true" color="#221f20"/>
                  <v:fill on="false" color="#000000" opacity="0"/>
                </v:shape>
                <v:shape id="Shape 1985" style="position:absolute;width:583;height:583;left:20613;top:24213;" coordsize="58319,58318" path="m29159,0c45263,0,58319,13068,58319,29159c58319,45276,45263,58318,29159,58318c13056,58318,0,45276,0,29159c0,13068,13056,0,29159,0x">
                  <v:stroke weight="0pt" endcap="flat" joinstyle="miter" miterlimit="4" on="false" color="#000000" opacity="0"/>
                  <v:fill on="true" color="#221f20"/>
                </v:shape>
                <v:shape id="Shape 1986" style="position:absolute;width:583;height:583;left:20613;top:24213;" coordsize="58319,58318" path="m29159,58318c45263,58318,58319,45276,58319,29159c58319,13068,45263,0,29159,0c13056,0,0,13068,0,29159c0,45276,13056,58318,29159,58318x">
                  <v:stroke weight="0.9pt" endcap="flat" joinstyle="miter" miterlimit="4" on="true" color="#221f20"/>
                  <v:fill on="false" color="#000000" opacity="0"/>
                </v:shape>
                <v:shape id="Shape 1987" style="position:absolute;width:583;height:583;left:25077;top:22557;" coordsize="58318,58318" path="m29159,0c45263,0,58318,13068,58318,29159c58318,45276,45263,58318,29159,58318c13055,58318,0,45276,0,29159c0,13068,13055,0,29159,0x">
                  <v:stroke weight="0pt" endcap="flat" joinstyle="miter" miterlimit="4" on="false" color="#000000" opacity="0"/>
                  <v:fill on="true" color="#221f20"/>
                </v:shape>
                <v:shape id="Shape 1988" style="position:absolute;width:583;height:583;left:25077;top:22557;" coordsize="58318,58318" path="m29159,58318c45263,58318,58318,45276,58318,29159c58318,13068,45263,0,29159,0c13055,0,0,13068,0,29159c0,45276,13055,58318,29159,58318x">
                  <v:stroke weight="0.9pt" endcap="flat" joinstyle="miter" miterlimit="4" on="true" color="#221f20"/>
                  <v:fill on="false" color="#000000" opacity="0"/>
                </v:shape>
                <v:shape id="Shape 1989" style="position:absolute;width:583;height:583;left:28137;top:21117;" coordsize="58318,58318" path="m29159,0c45263,0,58318,13068,58318,29159c58318,45276,45263,58318,29159,58318c13055,58318,0,45276,0,29159c0,13068,13055,0,29159,0x">
                  <v:stroke weight="0pt" endcap="flat" joinstyle="miter" miterlimit="4" on="false" color="#000000" opacity="0"/>
                  <v:fill on="true" color="#221f20"/>
                </v:shape>
                <v:shape id="Shape 1990" style="position:absolute;width:583;height:583;left:28137;top:21117;" coordsize="58318,58318" path="m29159,58318c45263,58318,58318,45276,58318,29159c58318,13068,45263,0,29159,0c13055,0,0,13068,0,29159c0,45276,13055,58318,29159,58318x">
                  <v:stroke weight="0.9pt" endcap="flat" joinstyle="miter" miterlimit="4" on="true" color="#221f20"/>
                  <v:fill on="false" color="#000000" opacity="0"/>
                </v:shape>
                <v:shape id="Shape 1991" style="position:absolute;width:583;height:583;left:31449;top:17985;" coordsize="58318,58318" path="m29159,0c45263,0,58318,13068,58318,29159c58318,45276,45263,58318,29159,58318c13055,58318,0,45276,0,29159c0,13068,13055,0,29159,0x">
                  <v:stroke weight="0pt" endcap="flat" joinstyle="miter" miterlimit="4" on="false" color="#000000" opacity="0"/>
                  <v:fill on="true" color="#221f20"/>
                </v:shape>
                <v:shape id="Shape 1992" style="position:absolute;width:583;height:583;left:31449;top:17985;" coordsize="58318,58318" path="m29159,58318c45263,58318,58318,45276,58318,29159c58318,13068,45263,0,29159,0c13055,0,0,13068,0,29159c0,45276,13055,58318,29159,58318x">
                  <v:stroke weight="0.9pt" endcap="flat" joinstyle="miter" miterlimit="4" on="true" color="#221f20"/>
                  <v:fill on="false" color="#000000" opacity="0"/>
                </v:shape>
                <v:shape id="Shape 1993" style="position:absolute;width:583;height:583;left:34820;top:13341;" coordsize="58318,58318" path="m29159,0c45263,0,58318,13068,58318,29159c58318,45276,45263,58318,29159,58318c13055,58318,0,45276,0,29159c0,13068,13055,0,29159,0x">
                  <v:stroke weight="0pt" endcap="flat" joinstyle="miter" miterlimit="4" on="false" color="#000000" opacity="0"/>
                  <v:fill on="true" color="#221f20"/>
                </v:shape>
                <v:shape id="Shape 1994" style="position:absolute;width:583;height:583;left:34820;top:13341;" coordsize="58318,58318" path="m29159,58318c45263,58318,58318,45276,58318,29159c58318,13068,45263,0,29159,0c13055,0,0,13068,0,29159c0,45276,13055,58318,29159,58318x">
                  <v:stroke weight="0.9pt" endcap="flat" joinstyle="miter" miterlimit="4" on="true" color="#221f20"/>
                  <v:fill on="false" color="#000000" opacity="0"/>
                </v:shape>
                <v:shape id="Shape 1995" style="position:absolute;width:583;height:583;left:14144;top:16025;" coordsize="58319,58318" path="m29159,58318c45263,58318,58319,45276,58319,29159c58319,13068,45263,0,29159,0c13056,0,0,13068,0,29159c0,45276,13056,58318,29159,58318x">
                  <v:stroke weight="0.9pt" endcap="flat" joinstyle="miter" miterlimit="4" on="true" color="#221f20"/>
                  <v:fill on="false" color="#000000" opacity="0"/>
                </v:shape>
                <v:shape id="Shape 1996" style="position:absolute;width:583;height:583;left:13449;top:22053;" coordsize="58319,58318" path="m29159,58318c45263,58318,58319,45276,58319,29159c58319,13068,45263,0,29159,0c13056,0,0,13068,0,29159c0,45276,13056,58318,29159,58318x">
                  <v:stroke weight="0.9pt" endcap="flat" joinstyle="miter" miterlimit="4" on="true" color="#221f20"/>
                  <v:fill on="false" color="#000000" opacity="0"/>
                </v:shape>
                <v:shape id="Shape 1997" style="position:absolute;width:583;height:583;left:17877;top:24393;" coordsize="58319,58318" path="m29159,58318c45263,58318,58319,45276,58319,29159c58319,13068,45263,0,29159,0c13056,0,0,13068,0,29159c0,45276,13056,58318,29159,58318x">
                  <v:stroke weight="0.9pt" endcap="flat" joinstyle="miter" miterlimit="4" on="true" color="#221f20"/>
                  <v:fill on="false" color="#000000" opacity="0"/>
                </v:shape>
                <v:shape id="Shape 1998" style="position:absolute;width:583;height:583;left:22521;top:24645;" coordsize="58319,58318" path="m29159,58318c45263,58318,58319,45276,58319,29159c58319,13068,45263,0,29159,0c13056,0,0,13068,0,29159c0,45276,13056,58318,29159,58318x">
                  <v:stroke weight="0.9pt" endcap="flat" joinstyle="miter" miterlimit="4" on="true" color="#221f20"/>
                  <v:fill on="false" color="#000000" opacity="0"/>
                </v:shape>
                <v:shape id="Shape 1999" style="position:absolute;width:583;height:583;left:27260;top:22125;" coordsize="58318,58318" path="m29159,58318c45263,58318,58318,45276,58318,29159c58318,13068,45263,0,29159,0c13055,0,0,13068,0,29159c0,45276,13055,58318,29159,58318x">
                  <v:stroke weight="0.9pt" endcap="flat" joinstyle="miter" miterlimit="4" on="true" color="#221f20"/>
                  <v:fill on="false" color="#000000" opacity="0"/>
                </v:shape>
                <v:shape id="Shape 2000" style="position:absolute;width:583;height:583;left:30860;top:19821;" coordsize="58318,58318" path="m29159,58318c45263,58318,58318,45276,58318,29159c58318,13068,45263,0,29159,0c13055,0,0,13068,0,29159c0,45276,13055,58318,29159,58318x">
                  <v:stroke weight="0.9pt" endcap="flat" joinstyle="miter" miterlimit="4" on="true" color="#221f20"/>
                  <v:fill on="false" color="#000000" opacity="0"/>
                </v:shape>
                <v:shape id="Shape 2001" style="position:absolute;width:583;height:583;left:34257;top:16581;" coordsize="58318,58318" path="m29159,58318c45263,58318,58318,45276,58318,29159c58318,13068,45263,0,29159,0c13055,0,0,13068,0,29159c0,45276,13055,58318,29159,58318x">
                  <v:stroke weight="0.9pt" endcap="flat" joinstyle="miter" miterlimit="4" on="true" color="#221f20"/>
                  <v:fill on="false" color="#000000" opacity="0"/>
                </v:shape>
                <v:shape id="Shape 2002" style="position:absolute;width:583;height:583;left:37065;top:11433;" coordsize="58318,58318" path="m29159,58318c45263,58318,58318,45276,58318,29159c58318,13068,45263,0,29159,0c13055,0,0,13068,0,29159c0,45276,13055,58318,29159,58318x">
                  <v:stroke weight="0.9pt" endcap="flat" joinstyle="miter" miterlimit="4" on="true" color="#221f20"/>
                  <v:fill on="false" color="#000000" opacity="0"/>
                </v:shape>
                <v:shape id="Shape 2003" style="position:absolute;width:29699;height:19691;left:11952;top:5184;" coordsize="2969997,1969198" path="m0,1612798c0,1612798,190805,1767599,320396,1825206c449999,1882800,568795,1925993,806399,1947596c1044004,1969198,1173594,1904403,1249197,1843202c1324801,1782001,1429195,1738808,1447203,1731594c1465199,1724406,1587602,1684807,1702803,1580401c1818005,1476007,2052003,1195197,2149196,1083602c2246402,972007,2440800,701992,2530805,575996c2620798,449999,2969997,0,2969997,0">
                  <v:stroke weight="1.8pt" endcap="flat" joinstyle="miter" miterlimit="4" on="true" color="#221f20"/>
                  <v:fill on="false" color="#000000" opacity="0"/>
                </v:shape>
              </v:group>
            </w:pict>
          </mc:Fallback>
        </mc:AlternateContent>
      </w:r>
    </w:p>
    <w:p w14:paraId="4C7D39E9" w14:textId="77777777" w:rsidR="00A361FB" w:rsidRDefault="00000000">
      <w:pPr>
        <w:spacing w:after="209" w:line="259" w:lineRule="auto"/>
        <w:ind w:left="10" w:right="56" w:hanging="10"/>
        <w:jc w:val="center"/>
      </w:pPr>
      <w:r>
        <w:rPr>
          <w:sz w:val="26"/>
        </w:rPr>
        <w:t>Chỉ số khối cơ thể (BMI) (Kg/m</w:t>
      </w:r>
      <w:r>
        <w:rPr>
          <w:sz w:val="23"/>
          <w:vertAlign w:val="superscript"/>
        </w:rPr>
        <w:t>2</w:t>
      </w:r>
      <w:r>
        <w:rPr>
          <w:sz w:val="26"/>
        </w:rPr>
        <w:t>)</w:t>
      </w:r>
    </w:p>
    <w:p w14:paraId="7B2385FF" w14:textId="77777777" w:rsidR="00A361FB" w:rsidRDefault="00000000">
      <w:pPr>
        <w:spacing w:after="347" w:line="266" w:lineRule="auto"/>
        <w:ind w:left="20" w:right="66" w:hanging="10"/>
        <w:jc w:val="center"/>
      </w:pPr>
      <w:r>
        <w:rPr>
          <w:b/>
          <w:i/>
        </w:rPr>
        <w:t>Đồ thị 2.1: Mối tương quan giữa BMI và tỷ lệ tử vong</w:t>
      </w:r>
    </w:p>
    <w:p w14:paraId="1CD87D20" w14:textId="77777777" w:rsidR="00A361FB" w:rsidRDefault="00000000">
      <w:pPr>
        <w:ind w:left="11" w:right="48"/>
      </w:pPr>
      <w:r>
        <w:t>Khi vào cơ thể, các chất protein, lipid và glucid đều có thể chuyển thành chất béo dự trữ. Vì vậy, không nên coi ăn nhiều thịt, nhiều mỡ mới gây béo mà ăn quá thừa chất bột, đường, đồ ngọt đều có thể gây béo.</w:t>
      </w:r>
    </w:p>
    <w:p w14:paraId="38450746" w14:textId="77777777" w:rsidR="00A361FB" w:rsidRDefault="00000000">
      <w:pPr>
        <w:spacing w:after="41" w:line="285" w:lineRule="auto"/>
        <w:ind w:left="-13" w:right="43" w:firstLine="445"/>
        <w:jc w:val="left"/>
      </w:pPr>
      <w:r>
        <w:t>Vị trí phân bố chất béo dự trữ cũng có ý nghĩa sức khỏe quan trọng. Người ta nhận thấy chất béo tập trung nhiều ở bụng (béo bụng) không tốt đối với sức khỏe. Vì vậy, bên cạnh theo dõi chỉ số BMI nên theo dõi tỷ số vòng bụng/vòng hông, khi tỷ số này cao hơn 0,8 thì các nguy cơ tăng lên.</w:t>
      </w:r>
    </w:p>
    <w:p w14:paraId="4B34C951" w14:textId="77777777" w:rsidR="00A361FB" w:rsidRDefault="00000000">
      <w:pPr>
        <w:ind w:left="11" w:right="48"/>
      </w:pPr>
      <w:r>
        <w:t>Béo phì không tốt đối với sức khỏe, người càng béo thì các nguy cơ càng nhiều. Trước hết, người béo phì dễ mắc các bệnh tăng huyết áp, bệnh tim do mạch vành, đái tháo đường, hay bị các rối loạn dạ dày ruột, sỏi mật...</w:t>
      </w:r>
    </w:p>
    <w:p w14:paraId="431C0DCE" w14:textId="77777777" w:rsidR="00A361FB" w:rsidRDefault="00000000">
      <w:pPr>
        <w:ind w:left="11" w:right="48"/>
      </w:pPr>
      <w:r>
        <w:t>Nhiều nghiên cứu cho thấy hàm lượng cholesterol trong máu và huyết áp tăng lên theo mức độ béo và khi cân nặng giảm sẽ kéo theo giảm huyết áp và cholesterol. Ở phụ nữ mãn kinh, các nguy cơ ung thư túi mật, ung thư vú và tử cung tăng lên ở những người béo phì; còn ở nam giới béo phì, bệnh ung thư thận và tuyến tiền liệt hay gặp hơn.</w:t>
      </w:r>
    </w:p>
    <w:p w14:paraId="264A6876" w14:textId="77777777" w:rsidR="00A361FB" w:rsidRDefault="00000000">
      <w:pPr>
        <w:spacing w:after="286"/>
        <w:ind w:left="11" w:right="48"/>
      </w:pPr>
      <w:r>
        <w:t xml:space="preserve">Thực hiện một chế độ ăn uống hợp lý và hoạt động thể lực đúng mức để duy trì cân nặng ổn định ở người trưởng thành, đó là nguyên tắc cần thiết để tránh béo phì. Ở nhiều nước phát triển, tỷ lệ người béo lên tới 30 - 40%, nhất là ở độ tuổi trung niên và chống béo phì trở thành một mục tiêu sức khỏe cộng đồng quan trọng. Ở Việt Nam, tỷ lệ người béo </w:t>
      </w:r>
      <w:r>
        <w:lastRenderedPageBreak/>
        <w:t>còn thấp nhưng đang có khuynh hướng gia tăng nhất là ở các đô thị. Đó là điều cần được chú ý để có các can thiệp kịp thời.</w:t>
      </w:r>
    </w:p>
    <w:p w14:paraId="0F963B6E" w14:textId="77777777" w:rsidR="00A361FB" w:rsidRDefault="00000000">
      <w:pPr>
        <w:pStyle w:val="Heading3"/>
        <w:ind w:left="-2"/>
      </w:pPr>
      <w:r>
        <w:t>2. Dinh dưỡng và các bệnh tim mạch</w:t>
      </w:r>
    </w:p>
    <w:p w14:paraId="1172A628" w14:textId="77777777" w:rsidR="00A361FB" w:rsidRDefault="00000000">
      <w:pPr>
        <w:spacing w:after="116"/>
        <w:ind w:left="11" w:right="48"/>
      </w:pPr>
      <w:r>
        <w:t>Ít có chủ đề nghiên cứu được quan tâm nhiều trong những năm gần đây như mối liên quan giữa chế độ ăn uống với các bệnh tim mạch. Hiện nay, hầu như mọi người đều thừa nhận rằng chế độ dinh dưỡng là một nhân tố quan trọng trong phòng ngừa và xử lý một số bệnh tim mạch, trước hết là bệnh tăng huyết áp và bệnh mạch vành.</w:t>
      </w:r>
    </w:p>
    <w:p w14:paraId="765D1309" w14:textId="77777777" w:rsidR="00A361FB" w:rsidRDefault="00000000">
      <w:pPr>
        <w:spacing w:after="69" w:line="266" w:lineRule="auto"/>
        <w:ind w:left="21" w:right="0" w:hanging="10"/>
      </w:pPr>
      <w:r>
        <w:rPr>
          <w:b/>
          <w:i/>
        </w:rPr>
        <w:t>2.1. Tăng huyết áp và bệnh mạch não</w:t>
      </w:r>
    </w:p>
    <w:p w14:paraId="6BB03D8C" w14:textId="77777777" w:rsidR="00A361FB" w:rsidRDefault="00000000">
      <w:pPr>
        <w:ind w:left="11" w:right="48"/>
      </w:pPr>
      <w:r>
        <w:t>Yếu tố nguy cơ chính của tai biến mạch não là tăng huyết áp. Các nghiên cứu đều cho thấy mức huyết áp tăng lên song song với nguy cơ các bệnh tim mạch do mạch vành và tai biến mạch não.</w:t>
      </w:r>
    </w:p>
    <w:p w14:paraId="633618AC" w14:textId="77777777" w:rsidR="00A361FB" w:rsidRDefault="00000000">
      <w:pPr>
        <w:ind w:left="11" w:right="48"/>
      </w:pPr>
      <w:r>
        <w:t>Trong các nguyên nhân gây tăng huyết áp, trước hết người ta thường kể đến lượng muối trong khẩu phần. Các thống kê dịch tễ cho thấy ở các quần thể dân cư ăn ít muối thì bệnh tăng huyết áp không đáng kể và không thấy có huyết áp tăng theo tuổi. Tuy nhiên, phản ứng của từng cá thể đối với muối ăn cũng không giống nhau. Hiện nay Tổ chức Y tế thế giới khuyến cáo chế độ ăn muối dưới 5g/ngày là giới hạn hợp lý để phòng bệnh tăng huyết áp.</w:t>
      </w:r>
    </w:p>
    <w:p w14:paraId="2D5D5F38" w14:textId="77777777" w:rsidR="00A361FB" w:rsidRDefault="00000000">
      <w:pPr>
        <w:ind w:left="11" w:right="48"/>
      </w:pPr>
      <w:r>
        <w:t>Bên cạnh muối ăn còn có một số muối khác cũng có vai trò đối với tăng huyết áp. Theo một số tác giả, tăng lượng calci trong khẩu phần có ảnh hưởng làm giảm huyết áp. Một số công trình khác nhấn mạnh vai trò của tỷ số K/Na trong khẩu phần và cho rằng chế độ ăn giàu kali có lợi cho người tăng huyết áp. Sữa và các chế phẩm từ sữa là nguồn calci tốt, các thức ăn có nguồn gốc thực vật như lương thực, khoai củ, đậu đỗ và các loại rau quả đều có nhiều kali. Thêm vào đó, một lượng cao các acid béo bão hòa trong khẩu phần cũng dẫn đến tăng huyết áp.</w:t>
      </w:r>
    </w:p>
    <w:p w14:paraId="721AADEC" w14:textId="77777777" w:rsidR="00A361FB" w:rsidRDefault="00000000">
      <w:pPr>
        <w:ind w:left="11" w:right="48"/>
      </w:pPr>
      <w:r>
        <w:t>Như vậy bên cạnh muối natri, nhiều thành phần khác trong chế độ ăn cũng có ảnh hưởng đến tăng huyết áp, đó là chưa kể đến một số yếu tố khác đã được đề cập tới như béo phì và rượu.</w:t>
      </w:r>
    </w:p>
    <w:p w14:paraId="048F3AFD" w14:textId="77777777" w:rsidR="00A361FB" w:rsidRDefault="00000000">
      <w:pPr>
        <w:spacing w:after="41" w:line="285" w:lineRule="auto"/>
        <w:ind w:left="-13" w:right="43" w:firstLine="445"/>
        <w:jc w:val="left"/>
      </w:pPr>
      <w:r>
        <w:t>Một chế độ ăn hạn chế muối, giảm năng lượng và rượu có thể đủ để làm giảm huyết áp ở phần lớn đối tượng có tăng huyết áp nhẹ. Ở những người tăng huyết áp nặng, chế độ ăn uống nói trên giúp giảm bớt liều lượng các thuốc hạ áp cần thiết. Bên cạnh đó chế độ ăn nên giàu calci, kali, vitamin C, thay thế các chất béo của thịt bằng cá.</w:t>
      </w:r>
    </w:p>
    <w:p w14:paraId="05D69FF4" w14:textId="77777777" w:rsidR="00A361FB" w:rsidRDefault="00000000">
      <w:pPr>
        <w:ind w:left="11" w:right="48"/>
      </w:pPr>
      <w:r>
        <w:t>Ở Việt Nam, vào những năm 60, tỷ lệ tăng huyết áp chỉ vào khoảng 1% dân số nhưng hiện nay, theo số liệu của Viện tim mạch tỷ lệ này cao hơn 10%, như vậy tăng huyết áp đã trở thành vấn đề sức khỏe cộng đồng quan trọng. Các cuộc điều tra do Viện Dinh dưỡng tiến hành cho thấy ở các vùng có nhiều người tăng huyết áp mức tiêu thụ muối ăn thường cao hơn các nơi khác, do đó tránh thói quen ăn mặn là một nội dung giáo dục dinh dưỡng quan trọng để đề phòng bệnh tăng huyết áp ở nước ta.</w:t>
      </w:r>
    </w:p>
    <w:p w14:paraId="15C31548" w14:textId="77777777" w:rsidR="00A361FB" w:rsidRDefault="00000000">
      <w:pPr>
        <w:spacing w:after="69" w:line="266" w:lineRule="auto"/>
        <w:ind w:left="21" w:right="0" w:hanging="10"/>
      </w:pPr>
      <w:r>
        <w:rPr>
          <w:b/>
          <w:i/>
        </w:rPr>
        <w:t>2.2. Bệnh mạch vành</w:t>
      </w:r>
    </w:p>
    <w:p w14:paraId="78142320" w14:textId="77777777" w:rsidR="00A361FB" w:rsidRDefault="00000000">
      <w:pPr>
        <w:ind w:left="11" w:right="48"/>
      </w:pPr>
      <w:r>
        <w:lastRenderedPageBreak/>
        <w:t>Bệnh tim do mạch vành (Coronary Heart Disease - CHD) là vấn đề sức khỏe cộng đồng quan trọng ở các nước phát triển, chiếm hàng đầu trong các nguyên nhân gây tử vong. Nhờ các chương trình giáo dục sức khỏe tích cực, bệnh có khuynh hướng giảm dần trong các thập kỷ gần đây ở nhiều nước Tây Âu, Úc và Bắc Mỹ nhưng ở một số nước Đông Âu bệnh vẫn có xu hướng tăng. Tỷ lệ mắc bệnh khác nhau ở các nước cũng như trong cùng một nước, nhưng khác nhau về điều kiện kinh tế xã hội đã làm cho người ta chú ý đến các nhân tố nguy cơ mắc bệnh do môi trường và dinh dưỡng.</w:t>
      </w:r>
    </w:p>
    <w:p w14:paraId="379476C4" w14:textId="77777777" w:rsidR="00A361FB" w:rsidRDefault="00000000">
      <w:pPr>
        <w:ind w:left="11" w:right="48"/>
      </w:pPr>
      <w:r>
        <w:t xml:space="preserve">Theo sự hiểu biết hiện nay ba yếu tố nguy cơ đã được xác định, đó là: hút thuốc lá, tăng huyết áp và hàm lượng cholesterol trong máu cao. Các nguy cơ tăng dần theo tuổi, ở nữ (trước mãn kinh) thấp hơn ở nam. Các nguy cơ do tăng huyết áp và mối liên quan giữa dinh dưỡng với tăng huyết áp đã được trình bày ở phần trên, dưới đây xin đề cập tới hai nhân tố còn lại. </w:t>
      </w:r>
      <w:r>
        <w:rPr>
          <w:i/>
        </w:rPr>
        <w:t>- Hút thuốc lá</w:t>
      </w:r>
    </w:p>
    <w:p w14:paraId="559D05A8" w14:textId="77777777" w:rsidR="00A361FB" w:rsidRDefault="00000000">
      <w:pPr>
        <w:ind w:left="11" w:right="48"/>
      </w:pPr>
      <w:r>
        <w:t>Tất cả Hội đồng chuyên viên đều xác nhận hút thuốc lá là yếu tố nguy cơ hàng đầu đối với bệnh mạch vành. Người ta thấy hút thuốc lá không những gây tổn thương màng trong các động mạch mà còn sinh ra chất nicotin gây tăng nhịp tim và huyết áp, tăng nhu cầu oxy của cơ tim. Các carbon oxyd do hút thuốc lá sinh ra làm giảm khả năng vận chuyển oxy của máu. Hơn thế nữa, hút thuốc lá còn là nguồn sản sinh ra các gốc tự do, tăng độ kết dính của tiểu cầu và làm giảm các lipoprotein có tỷ trọng cao (High Density Lipoprotein - HDL).</w:t>
      </w:r>
    </w:p>
    <w:p w14:paraId="03EEF0AD" w14:textId="77777777" w:rsidR="00A361FB" w:rsidRDefault="00000000">
      <w:pPr>
        <w:ind w:left="11" w:right="48"/>
      </w:pPr>
      <w:r>
        <w:t>Yếu tố dinh dưỡng được quan tâm cho đến khi người ta nhận thấy nhiều nước ở vùng Địa Trung Hải như Ý, Hy Lạp là vùng nghiện thuốc lá nặng nhưng tỷ lệ mắc bệnh mạch vành không tăng. Nhiều tác giả cho rằng đó là do lượng rau và trái cây trong khẩu phần ở các nước này thường cao.</w:t>
      </w:r>
    </w:p>
    <w:p w14:paraId="0093CCE2" w14:textId="77777777" w:rsidR="00A361FB" w:rsidRDefault="00000000">
      <w:pPr>
        <w:spacing w:after="68" w:line="266" w:lineRule="auto"/>
        <w:ind w:left="453" w:right="0" w:hanging="10"/>
      </w:pPr>
      <w:r>
        <w:rPr>
          <w:i/>
        </w:rPr>
        <w:t>- Cholesterol máu</w:t>
      </w:r>
    </w:p>
    <w:p w14:paraId="412797C6" w14:textId="77777777" w:rsidR="00A361FB" w:rsidRDefault="00000000">
      <w:pPr>
        <w:ind w:left="11" w:right="48"/>
      </w:pPr>
      <w:r>
        <w:t xml:space="preserve">Mối liên quan giữa bệnh mạch vành và lượng cholesterol toàn phần trong máu đã được thừa nhận rộng rãi. Đó là một chỉ điểm tốt về nguy cơ của bệnh mạch vành. Cholesterol là một chất sinh học có nhiều chức phận quan trọng, một phần được tổng hợp trong cơ thể, một phần do thức ăn cung cấp. </w:t>
      </w:r>
    </w:p>
    <w:p w14:paraId="26F65E13" w14:textId="77777777" w:rsidR="00A361FB" w:rsidRDefault="00000000">
      <w:pPr>
        <w:ind w:left="11" w:right="48"/>
      </w:pPr>
      <w:r>
        <w:t>Lượng cholesterol trong khẩu phần có ảnh hưởng đến cholesterol toàn phần trong huyết thanh tuy ảnh hưởng này ít hơn ảnh hưởng của các acid béo no. Do cholesterol trong chế độ ăn góp phần tạo nên nguy cơ bệnh mạch vành, hầu hết các ủy ban chuyên viên quốc tế đều khuyên lượng cholesterol trong chế độ ăn trung bình nên dưới 300 mg/ người/ngày. Cholesterol chỉ có trong thức ăn nguồn động vật, nhất là não, bầu dục, tim, gan, lòng đỏ trứng, do đó hạn chế các thức ăn này góp phần giảm lượng cholesterol trong khẩu phần. Lòng đỏ trứng có nhiều cholesterol nhưng đồng thời có nhiều lecitin là một chất điều hòa chuyển hóa cholesterol trong cơ thể. Do đó ở những người có cholesterol máu cao không nhất thiết kiêng hẳn trứng mà chỉ nên ăn trứng mỗi tuần một lần.</w:t>
      </w:r>
    </w:p>
    <w:p w14:paraId="5483C75B" w14:textId="77777777" w:rsidR="00A361FB" w:rsidRDefault="00000000">
      <w:pPr>
        <w:ind w:left="11" w:right="48"/>
      </w:pPr>
      <w:r>
        <w:t xml:space="preserve">Người ta thấy thành phần chính trong chế độ ăn có ảnh hưởng đến hàm lượng cholesterol huyết thanh là các acid béo no. Nghiên cứu nổi tiếng của Keys và cộng sự trên 7 nước sau chiến tranh thế giới lần thứ hai cho thấy mức cholesterol huyết thanh liên quan </w:t>
      </w:r>
      <w:r>
        <w:lastRenderedPageBreak/>
        <w:t>ít tới tổng số chất béo mà liên quan chặt chẽ với lượng acid béo no. Qua 10 năm theo dõi, nhận thấy tỷ lệ tử vong do bệnh mạch vành tăng lên một cách có ý nghĩa theo mức tăng của các acid béo no trong khẩu phần. Các acid béo no có nhiều trong các chất béo động vật, còn các loại dầu thực vật nói chung giàu các acid béo chưa no. Do đó một chế độ ăn giảm chất béo động vật, tăng dầu thực vật, bớt ăn thịt, tăng ăn cá là có lợi cho người có rối loạn chuyển hóa cholesterol. Người ta nhận thấy các acid béo no làm tăng các lipoprotein có tỷ trọng thấp (Low Density Lipoprotein - LDL) vận chuyển cholesterol từ máu tới các tổ chức và có thể tích luỹ ở các thành động mạch. Ngược lại, các acid béo chưa no làm tăng các lipoprotein có tỷ trọng cao (High Density Lipoprotein - HDL) vận chuyển cholesterol từ các mô đến gan để thoái hóa.</w:t>
      </w:r>
    </w:p>
    <w:p w14:paraId="5E83E0B3" w14:textId="77777777" w:rsidR="00A361FB" w:rsidRDefault="00000000">
      <w:pPr>
        <w:ind w:left="11" w:right="48"/>
      </w:pPr>
      <w:r>
        <w:t>Chế độ ăn nhiều rau và trái cây tỏ ra có tác dụng bảo vệ cơ thể đối với bệnh mạch vành tuy cơ chế còn chưa rõ ràng. Có thể đó là do tác dụng của chất xơ có nhiều trong rau quả, cũng có thể là một chế độ ăn thực vật sẽ làm giảm huyết áp, một nhân tố nguy cơ của các bệnh mạch vành.</w:t>
      </w:r>
    </w:p>
    <w:p w14:paraId="0450096C" w14:textId="77777777" w:rsidR="00A361FB" w:rsidRDefault="00000000">
      <w:pPr>
        <w:spacing w:after="17" w:line="259" w:lineRule="auto"/>
        <w:ind w:left="10" w:right="66" w:hanging="10"/>
        <w:jc w:val="right"/>
      </w:pPr>
      <w:r>
        <w:t xml:space="preserve">Trong các thập kỷ vừa qua, nhiều nước như Nauy, Thụy Điển, Phần Lan, Úc, Hoa </w:t>
      </w:r>
    </w:p>
    <w:p w14:paraId="0D863846" w14:textId="77777777" w:rsidR="00A361FB" w:rsidRDefault="00000000">
      <w:pPr>
        <w:ind w:left="11" w:right="48" w:firstLine="0"/>
      </w:pPr>
      <w:r>
        <w:t>Kỳ... đã thực hiện nhiều biện pháp để phòng ngừa bệnh mạch vành và họ đã đạt được một số kết quả khả quan. Nói chung các biện pháp này bao gồm các lời khuyên về chế độ dinh dưỡng, cai thuốc lá, hoạt động thể lực và duy trì cân nặng ổn định. Trong các khuyến cáo về ăn uống, người ta khuyên năng lượng do chất béo không được vượt quá 30% tổng số năng lượng, tăng sử dụng dầu thực vật, tăng sử dụng khoai, rau và trái cây. Các loại đường ngọt không cung cấp quá 10% tổng số năng lượng, còn năng lượng do protein nên đạt từ 10 - 15%.</w:t>
      </w:r>
    </w:p>
    <w:p w14:paraId="71298635" w14:textId="77777777" w:rsidR="00A361FB" w:rsidRDefault="00000000">
      <w:pPr>
        <w:spacing w:after="286"/>
        <w:ind w:left="11" w:right="48"/>
      </w:pPr>
      <w:r>
        <w:t>Các bài học trên rất bổ ích cho nước ta khi bệnh mạch vành đang có khuynh hướng tăng. Nghiên cứu tổn thương giải phẫu bệnh lý các trượng hợp vữa xơ động mạch vào thập kỷ 60 ở bệnh viện Bạch Mai cho thấy 95% có tổn thương động mạch não, 5% có tổn thương động mạch vành còn vào đầu thập kỷ 80 thì 85% có tổn thương động mạch não và 15% có tổn thương động mạch vành.</w:t>
      </w:r>
    </w:p>
    <w:p w14:paraId="610E829B" w14:textId="77777777" w:rsidR="00A361FB" w:rsidRDefault="00000000">
      <w:pPr>
        <w:pStyle w:val="Heading3"/>
        <w:ind w:left="-2"/>
      </w:pPr>
      <w:r>
        <w:t>3. Dinh dưỡng và ung thư</w:t>
      </w:r>
    </w:p>
    <w:p w14:paraId="04B56F1F" w14:textId="77777777" w:rsidR="00A361FB" w:rsidRDefault="00000000">
      <w:pPr>
        <w:spacing w:after="41" w:line="285" w:lineRule="auto"/>
        <w:ind w:left="-13" w:right="43" w:firstLine="445"/>
        <w:jc w:val="left"/>
      </w:pPr>
      <w:r>
        <w:t>Mặc dù nguyên nhân của nhiều loại ung thư còn chưa biết rõ nhưng người ta ngày càng quan tâm tới mối liên quan giữa chế độ ăn uống với ung thư. Theo thống kê dịch tễ học của Doll và Peto, có 30% ung thư liên quan tới thuốc lá, 35% liên quan đến ăn uống, do rượu là 3% và do các chất cho thêm vào thực phẩm là 1%.</w:t>
      </w:r>
    </w:p>
    <w:p w14:paraId="3F74A093" w14:textId="77777777" w:rsidR="00A361FB" w:rsidRDefault="00000000">
      <w:pPr>
        <w:ind w:left="11" w:right="48"/>
      </w:pPr>
      <w:r>
        <w:t>Trước hết, nhiều chất gây ung thư có mặt trong thực phẩm, đáng chú ý nhất là các aflatoxin và nitrosamin.</w:t>
      </w:r>
    </w:p>
    <w:p w14:paraId="7840F699" w14:textId="77777777" w:rsidR="00A361FB" w:rsidRDefault="00000000">
      <w:pPr>
        <w:ind w:left="11" w:right="48"/>
      </w:pPr>
      <w:r>
        <w:t xml:space="preserve">Aflatoxin là độc tố do mốc Aspergillus Flavus tạo ra, thường gặp ở lạc và một số thực phẩm khác do điều kiện bảo quản không hợp lý sau thu hoạch. Aflatoxin, nhất là loại B1 là độc tố gây ung thư gan mạnh trên thực nghiệm và sử dụng thực phẩm nhiễm aflatoxin là một nguy cơ gây ung thư gan ở người. Một số các nitrosamin cũng là chất gây ung thư trên </w:t>
      </w:r>
      <w:r>
        <w:lastRenderedPageBreak/>
        <w:t>thực nghiệm. Nitrosamin được hình thành ở ruột non do sự kết hợp giữa nitrit và các amin. Các nitrat thường có một lượng nhỏ trong thực phẩm, mặt khác người ta còn dùng nitrat để bảo quản thịt chống ô nhiễm clostridium. Vì vậy việc giám sát liều lượng cho phép các chất phụ gia này là rất cần thiết.</w:t>
      </w:r>
    </w:p>
    <w:p w14:paraId="6F414B8F" w14:textId="77777777" w:rsidR="00A361FB" w:rsidRDefault="00000000">
      <w:pPr>
        <w:ind w:left="11" w:right="48"/>
      </w:pPr>
      <w:r>
        <w:t>Nhiều loại phẩm màu thực phẩm và chất gây ngọt như cyclamat cũng có khả năng gây ung thư thực nghiệm, do đó các quy định vệ sinh về phẩm màu, các chất phụ gia cần được tuân thủ chặt chẽ.</w:t>
      </w:r>
    </w:p>
    <w:p w14:paraId="36FC9015" w14:textId="77777777" w:rsidR="00A361FB" w:rsidRDefault="00000000">
      <w:pPr>
        <w:spacing w:after="116"/>
        <w:ind w:left="11" w:right="48"/>
      </w:pPr>
      <w:r>
        <w:t>Dưới đây chúng ta đề cập tới một số loại ung thư mà mối liên quan với chế độ ăn uống tỏ ra rõ ràng nhất.</w:t>
      </w:r>
    </w:p>
    <w:p w14:paraId="12303519" w14:textId="77777777" w:rsidR="00A361FB" w:rsidRDefault="00000000">
      <w:pPr>
        <w:spacing w:after="69" w:line="266" w:lineRule="auto"/>
        <w:ind w:left="21" w:right="0" w:hanging="10"/>
      </w:pPr>
      <w:r>
        <w:rPr>
          <w:b/>
          <w:i/>
        </w:rPr>
        <w:t>3.1. Ung thư dạ dày</w:t>
      </w:r>
    </w:p>
    <w:p w14:paraId="5E71ADC9" w14:textId="77777777" w:rsidR="00A361FB" w:rsidRDefault="00000000">
      <w:pPr>
        <w:ind w:left="11" w:right="48"/>
      </w:pPr>
      <w:r>
        <w:t>Người ta thấy tỷ lệ mắc ung thư dạ dày khác nhau ở các nước trên thế giới và có liên quan tới chế độ ăn uống. Hiện nay ở Mỹ tỷ lệ ung thư dạ dày thấp nhất trên thế giới, vào năm 1930 đó là loại ung thư gây tử vong hàng đầu ở nam giới và thứ hai ở nữ giới. Tỷ lệ ung thư dạ dày đang giảm dần ở Nhật Bản và tỷ lệ này giảm dần trong số người di cư từ Nhật đến Hawai. Ở Việt Nam căn cứ theo số liệu của Bệnh viện K, ung thư dạ dày thường gặp nhất trong các loại ung thư ở nam giới và đứng hàng thứ nhì trong các loại ung thư ở nữ giới sau ung thư tử cung, tiếp theo là ung thư cổ tử cung. Tần suất mắc ung thư dạ dày đang tăng dần, riêng ở Hà Nội năm 1988 là 8,6 (trên 100.000 dân) năm 1991 là 12,4 và 1996 là 16,3.</w:t>
      </w:r>
    </w:p>
    <w:p w14:paraId="4A24F094" w14:textId="77777777" w:rsidR="00A361FB" w:rsidRDefault="00000000">
      <w:pPr>
        <w:spacing w:after="17" w:line="259" w:lineRule="auto"/>
        <w:ind w:left="10" w:right="66" w:hanging="10"/>
        <w:jc w:val="right"/>
      </w:pPr>
      <w:r>
        <w:t xml:space="preserve">Cơ chế về mối liên quan giữa chế độ ăn với ung thư dạ dày có thể như sau (Sơ đồ </w:t>
      </w:r>
    </w:p>
    <w:p w14:paraId="062E4193" w14:textId="77777777" w:rsidR="00A361FB" w:rsidRDefault="00000000">
      <w:pPr>
        <w:ind w:left="11" w:right="48" w:firstLine="1"/>
      </w:pPr>
      <w:r>
        <w:t xml:space="preserve">2.2): các nitrat ăn vào sẽ chuyển thành nitrit do tác dụng của vi khuẩn. Độ toan của dịch vị dạ dày ức chế sự phát triển của vi khuẩn trong dạ dày, do đó hạn chế sự tạo thành nitrosamin. Ở những người có bệnh giảm toan dạ dày, khả năng ức chế này kém đi. Ngoài ra muối cũng liên quan với ung thư dạ dày vì gây chứng teo dạ dày; vitamin C có nhiều trong rau và trái cây có tác dụng bảo vệ cơ thể đối với ung thư dạ dày nhờ ức chế sự tạo thành nitrit từ nitrat. </w:t>
      </w:r>
      <w:r>
        <w:rPr>
          <w:b/>
          <w:i/>
        </w:rPr>
        <w:t>3.2. Ung thư đại trực tràng</w:t>
      </w:r>
    </w:p>
    <w:p w14:paraId="379655C8" w14:textId="77777777" w:rsidR="00A361FB" w:rsidRDefault="00000000">
      <w:pPr>
        <w:ind w:left="11" w:right="48"/>
      </w:pPr>
      <w:r>
        <w:t>Nhiều nghiên cứu cho thấy là các chế độ ăn ít chất xơ và nhiều chất béo (đặc biệt là loại chất béo bão hoà) làm tăng nguy cơ ung thư đại tràng. Tác dụng bảo vệ của chất xơ (có nhiều trong rau và trái cây) có thể là do chúng có khả năng chống táo bón, pha loãng các chất có thể gây ung thư trong thực phẩm và giảm bớt thời gian tiếp xúc của niêm mạc đường tiêu hóa với các chất này. Có một số nghiên cứu ở Úc, Anh và Hoa Kỳ nêu lên mối liên quan giữa sử dụng bia và ung thư trực tràng nhưng mối liên quan này còn chưa chắc chắn.</w:t>
      </w:r>
    </w:p>
    <w:p w14:paraId="1D65A809" w14:textId="77777777" w:rsidR="00A361FB" w:rsidRDefault="00000000">
      <w:pPr>
        <w:spacing w:after="69" w:line="266" w:lineRule="auto"/>
        <w:ind w:left="21" w:right="0" w:hanging="10"/>
      </w:pPr>
      <w:r>
        <w:rPr>
          <w:b/>
          <w:i/>
        </w:rPr>
        <w:t>3.3. Ung thư vú</w:t>
      </w:r>
    </w:p>
    <w:p w14:paraId="5FEC1498" w14:textId="77777777" w:rsidR="00A361FB" w:rsidRDefault="00000000">
      <w:pPr>
        <w:ind w:left="11" w:right="48"/>
      </w:pPr>
      <w:r>
        <w:t>Các nghiên cứu trên động vật thực nghiệm đã chứng minh là dù có hay không có chất gây ung thư thì tỷ lệ ung thư vú ở chuột cũng tăng lên sau khi chúng ăn một chế độ ăn có nhiều mỡ toàn phần với mỡ no và ít mỡ không no có nhiều nối kép.</w:t>
      </w:r>
    </w:p>
    <w:p w14:paraId="7EDEF550" w14:textId="77777777" w:rsidR="00A361FB" w:rsidRDefault="00000000">
      <w:pPr>
        <w:ind w:left="11" w:right="48"/>
      </w:pPr>
      <w:r>
        <w:t xml:space="preserve">Tầm quan trọng của yếu tố môi trường đối với ung thư vú đã rõ ràng vì tỷ lệ mắc bệnh thay đổi khi những người di cư từ nước có nguy cơ thấp tới nước có nguy cơ cao và thay đổi chế độ ăn uống. Lượng chất béo trong khẩu phần thường được coi là yếu tố quan trọng </w:t>
      </w:r>
      <w:r>
        <w:lastRenderedPageBreak/>
        <w:t>trong phát sinh ung thư vú. Nghiên cứu ở 23 nước châu Âu đã tìm thấy có mối liên quan cao giữa tử vong do ung thư vú và lượng acid béo no trong khẩu phần, mối liên quan này biểu hiện rõ hơn trong thời kỳ mãn kinh.</w:t>
      </w:r>
    </w:p>
    <w:p w14:paraId="4A76060F" w14:textId="77777777" w:rsidR="00A361FB" w:rsidRDefault="00000000">
      <w:pPr>
        <w:ind w:left="11" w:right="48"/>
      </w:pPr>
      <w:r>
        <w:t>Trong mối liên quan này có vai trò trung gian của các nội tiết tố là prolactin và oestrogen. Prolactin được coi là yếu tố gây ung thư vú và oestrogen là yếu tố bảo vệ. Ở những phụ nữ ăn chế độ nhiều chất béo, lượng prolactin thường cao; ở những người ăn chế độ thực vật lượng prolactin thường thấp và ở những đối tượng này tỷ lệ mắc bệnh ung thư vú thấp hơn.</w:t>
      </w:r>
    </w:p>
    <w:p w14:paraId="2CD33B00" w14:textId="77777777" w:rsidR="00A361FB" w:rsidRDefault="00000000">
      <w:pPr>
        <w:spacing w:after="116"/>
        <w:ind w:left="11" w:right="48"/>
      </w:pPr>
      <w:r>
        <w:t>Mối liên quan giữa chế độ ăn và ung thư vú đang còn được tiếp tục nghiên cứu, tuy nhiên cuộc họp liên tịch giữa tổ chức Âu châu về phòng chống ung thư với Hiệp hội dinh dưỡng thế giới vào tháng 6/1985 đã khuyến cáo rằng chế độ ăn để đề phòng bệnh tăng huyết áp và mạch vành cũng được coi là có thể hạn chế nguy cơ gây ung thư.</w:t>
      </w:r>
    </w:p>
    <w:p w14:paraId="3E8B48C4" w14:textId="77777777" w:rsidR="00A361FB" w:rsidRDefault="00000000">
      <w:pPr>
        <w:spacing w:after="69" w:line="266" w:lineRule="auto"/>
        <w:ind w:left="21" w:right="0" w:hanging="10"/>
      </w:pPr>
      <w:r>
        <w:rPr>
          <w:b/>
          <w:i/>
        </w:rPr>
        <w:t>3.4. Tóm tắt các mối liên quan chủ yếu giữa chế độ ăn và ung thư</w:t>
      </w:r>
    </w:p>
    <w:p w14:paraId="007351E9" w14:textId="77777777" w:rsidR="00A361FB" w:rsidRDefault="00000000">
      <w:pPr>
        <w:ind w:left="11" w:right="48"/>
      </w:pPr>
      <w:r>
        <w:t>Mối liên quan giữa chế độ ăn và ung thư còn ít được nghiên cứu hơn so với bệnh tim mạch, mặt khác đó là những nghiên cứu không dễ dàng. Theo sự hiểu biết hiện nay, người ta cho rằng chế độ ăn có lượng chất béo cao là yếu tố nguy cơ đối với ung thư đại tràng, tuyến tiền liệt và ung thư vú.</w:t>
      </w:r>
    </w:p>
    <w:p w14:paraId="631A0ECA" w14:textId="77777777" w:rsidR="00A361FB" w:rsidRDefault="00000000">
      <w:pPr>
        <w:spacing w:after="172"/>
        <w:ind w:left="11" w:right="48"/>
      </w:pPr>
      <w:r>
        <w:t>Các chế độ ăn giàu thực vật, đặc biệt là các loại rau xanh, quả chín làm giảm nguy cơ ung thư phổi, đại tràng, thực quản và dạ dày. Cơ chế của các yếu tố này còn chưa rõ ràng nhưng người ta cho rằng có thể là do các chế độ ăn này có ít chất béo bão hòa, nhiều tinh bột, chất xơ, các vitamin và chất khoáng, đặc biệt là bêta caroten. Bảng 2.4 sau đây tổng hợp các mối liên quan đó.</w:t>
      </w:r>
    </w:p>
    <w:p w14:paraId="79B64F98" w14:textId="77777777" w:rsidR="00A361FB" w:rsidRDefault="00000000">
      <w:pPr>
        <w:spacing w:after="3" w:line="266" w:lineRule="auto"/>
        <w:ind w:left="20" w:right="67" w:hanging="10"/>
        <w:jc w:val="center"/>
      </w:pPr>
      <w:r>
        <w:rPr>
          <w:b/>
          <w:i/>
        </w:rPr>
        <w:t>Bảng 2.4.  Mối liên quan giữa một số thành phần dinh dưỡng và ung thư</w:t>
      </w:r>
    </w:p>
    <w:tbl>
      <w:tblPr>
        <w:tblStyle w:val="TableGrid"/>
        <w:tblW w:w="8776" w:type="dxa"/>
        <w:tblInd w:w="8" w:type="dxa"/>
        <w:tblCellMar>
          <w:top w:w="6" w:type="dxa"/>
          <w:left w:w="80" w:type="dxa"/>
          <w:bottom w:w="0" w:type="dxa"/>
          <w:right w:w="115" w:type="dxa"/>
        </w:tblCellMar>
        <w:tblLook w:val="04A0" w:firstRow="1" w:lastRow="0" w:firstColumn="1" w:lastColumn="0" w:noHBand="0" w:noVBand="1"/>
      </w:tblPr>
      <w:tblGrid>
        <w:gridCol w:w="1938"/>
        <w:gridCol w:w="1191"/>
        <w:gridCol w:w="1191"/>
        <w:gridCol w:w="1191"/>
        <w:gridCol w:w="1191"/>
        <w:gridCol w:w="2074"/>
      </w:tblGrid>
      <w:tr w:rsidR="00A361FB" w14:paraId="5B2A018D" w14:textId="77777777">
        <w:trPr>
          <w:trHeight w:val="672"/>
        </w:trPr>
        <w:tc>
          <w:tcPr>
            <w:tcW w:w="1939" w:type="dxa"/>
            <w:tcBorders>
              <w:top w:val="single" w:sz="6" w:space="0" w:color="221F20"/>
              <w:left w:val="single" w:sz="6" w:space="0" w:color="221F20"/>
              <w:bottom w:val="single" w:sz="6" w:space="0" w:color="221F20"/>
              <w:right w:val="single" w:sz="6" w:space="0" w:color="221F20"/>
            </w:tcBorders>
            <w:vAlign w:val="center"/>
          </w:tcPr>
          <w:p w14:paraId="62187B52" w14:textId="77777777" w:rsidR="00A361FB" w:rsidRDefault="00000000">
            <w:pPr>
              <w:spacing w:after="0" w:line="259" w:lineRule="auto"/>
              <w:ind w:left="35" w:right="0" w:firstLine="0"/>
              <w:jc w:val="center"/>
            </w:pPr>
            <w:r>
              <w:rPr>
                <w:b/>
              </w:rPr>
              <w:t>Vị trí ung thư</w:t>
            </w:r>
          </w:p>
        </w:tc>
        <w:tc>
          <w:tcPr>
            <w:tcW w:w="1191" w:type="dxa"/>
            <w:tcBorders>
              <w:top w:val="single" w:sz="6" w:space="0" w:color="221F20"/>
              <w:left w:val="single" w:sz="6" w:space="0" w:color="221F20"/>
              <w:bottom w:val="single" w:sz="6" w:space="0" w:color="221F20"/>
              <w:right w:val="single" w:sz="6" w:space="0" w:color="221F20"/>
            </w:tcBorders>
            <w:vAlign w:val="center"/>
          </w:tcPr>
          <w:p w14:paraId="603FD16D" w14:textId="77777777" w:rsidR="00A361FB" w:rsidRDefault="00000000">
            <w:pPr>
              <w:spacing w:after="0" w:line="259" w:lineRule="auto"/>
              <w:ind w:left="45" w:right="0" w:firstLine="0"/>
              <w:jc w:val="left"/>
            </w:pPr>
            <w:r>
              <w:rPr>
                <w:b/>
              </w:rPr>
              <w:t>Chất béo</w:t>
            </w:r>
          </w:p>
        </w:tc>
        <w:tc>
          <w:tcPr>
            <w:tcW w:w="1191" w:type="dxa"/>
            <w:tcBorders>
              <w:top w:val="single" w:sz="6" w:space="0" w:color="221F20"/>
              <w:left w:val="single" w:sz="6" w:space="0" w:color="221F20"/>
              <w:bottom w:val="single" w:sz="6" w:space="0" w:color="221F20"/>
              <w:right w:val="single" w:sz="6" w:space="0" w:color="221F20"/>
            </w:tcBorders>
            <w:vAlign w:val="center"/>
          </w:tcPr>
          <w:p w14:paraId="0B523E3C" w14:textId="77777777" w:rsidR="00A361FB" w:rsidRDefault="00000000">
            <w:pPr>
              <w:spacing w:after="0" w:line="259" w:lineRule="auto"/>
              <w:ind w:left="108" w:right="0" w:firstLine="0"/>
              <w:jc w:val="left"/>
            </w:pPr>
            <w:r>
              <w:rPr>
                <w:b/>
              </w:rPr>
              <w:t>Chất xơ</w:t>
            </w:r>
          </w:p>
        </w:tc>
        <w:tc>
          <w:tcPr>
            <w:tcW w:w="1191" w:type="dxa"/>
            <w:tcBorders>
              <w:top w:val="single" w:sz="6" w:space="0" w:color="221F20"/>
              <w:left w:val="single" w:sz="6" w:space="0" w:color="221F20"/>
              <w:bottom w:val="single" w:sz="6" w:space="0" w:color="221F20"/>
              <w:right w:val="single" w:sz="6" w:space="0" w:color="221F20"/>
            </w:tcBorders>
            <w:vAlign w:val="center"/>
          </w:tcPr>
          <w:p w14:paraId="6D2A2C08" w14:textId="77777777" w:rsidR="00A361FB" w:rsidRDefault="00000000">
            <w:pPr>
              <w:spacing w:after="0" w:line="259" w:lineRule="auto"/>
              <w:ind w:left="84" w:right="0" w:firstLine="0"/>
              <w:jc w:val="left"/>
            </w:pPr>
            <w:r>
              <w:rPr>
                <w:b/>
              </w:rPr>
              <w:t>Rau quả</w:t>
            </w:r>
          </w:p>
        </w:tc>
        <w:tc>
          <w:tcPr>
            <w:tcW w:w="1191" w:type="dxa"/>
            <w:tcBorders>
              <w:top w:val="single" w:sz="6" w:space="0" w:color="221F20"/>
              <w:left w:val="single" w:sz="6" w:space="0" w:color="221F20"/>
              <w:bottom w:val="single" w:sz="6" w:space="0" w:color="221F20"/>
              <w:right w:val="single" w:sz="6" w:space="0" w:color="221F20"/>
            </w:tcBorders>
            <w:vAlign w:val="center"/>
          </w:tcPr>
          <w:p w14:paraId="05E81D81" w14:textId="77777777" w:rsidR="00A361FB" w:rsidRDefault="00000000">
            <w:pPr>
              <w:spacing w:after="0" w:line="259" w:lineRule="auto"/>
              <w:ind w:left="35" w:right="0" w:firstLine="0"/>
              <w:jc w:val="center"/>
            </w:pPr>
            <w:r>
              <w:rPr>
                <w:b/>
              </w:rPr>
              <w:t>Rượu</w:t>
            </w:r>
          </w:p>
        </w:tc>
        <w:tc>
          <w:tcPr>
            <w:tcW w:w="2074" w:type="dxa"/>
            <w:tcBorders>
              <w:top w:val="single" w:sz="6" w:space="0" w:color="221F20"/>
              <w:left w:val="single" w:sz="6" w:space="0" w:color="221F20"/>
              <w:bottom w:val="single" w:sz="6" w:space="0" w:color="221F20"/>
              <w:right w:val="single" w:sz="6" w:space="0" w:color="221F20"/>
            </w:tcBorders>
          </w:tcPr>
          <w:p w14:paraId="34C0953C" w14:textId="77777777" w:rsidR="00A361FB" w:rsidRDefault="00000000">
            <w:pPr>
              <w:spacing w:after="0" w:line="259" w:lineRule="auto"/>
              <w:ind w:left="0" w:right="0" w:firstLine="0"/>
              <w:jc w:val="center"/>
            </w:pPr>
            <w:r>
              <w:rPr>
                <w:b/>
              </w:rPr>
              <w:t>Thức ăn ướp muối, hun khói</w:t>
            </w:r>
          </w:p>
        </w:tc>
      </w:tr>
      <w:tr w:rsidR="00A361FB" w14:paraId="1C57B9ED" w14:textId="77777777">
        <w:trPr>
          <w:trHeight w:val="342"/>
        </w:trPr>
        <w:tc>
          <w:tcPr>
            <w:tcW w:w="1939" w:type="dxa"/>
            <w:tcBorders>
              <w:top w:val="single" w:sz="6" w:space="0" w:color="221F20"/>
              <w:left w:val="single" w:sz="6" w:space="0" w:color="221F20"/>
              <w:bottom w:val="single" w:sz="6" w:space="0" w:color="221F20"/>
              <w:right w:val="single" w:sz="6" w:space="0" w:color="221F20"/>
            </w:tcBorders>
          </w:tcPr>
          <w:p w14:paraId="758A677E" w14:textId="77777777" w:rsidR="00A361FB" w:rsidRDefault="00000000">
            <w:pPr>
              <w:spacing w:after="0" w:line="259" w:lineRule="auto"/>
              <w:ind w:left="0" w:right="0" w:firstLine="0"/>
              <w:jc w:val="left"/>
            </w:pPr>
            <w:r>
              <w:t>Phổi</w:t>
            </w:r>
          </w:p>
        </w:tc>
        <w:tc>
          <w:tcPr>
            <w:tcW w:w="1191" w:type="dxa"/>
            <w:tcBorders>
              <w:top w:val="single" w:sz="6" w:space="0" w:color="221F20"/>
              <w:left w:val="single" w:sz="6" w:space="0" w:color="221F20"/>
              <w:bottom w:val="single" w:sz="6" w:space="0" w:color="221F20"/>
              <w:right w:val="single" w:sz="6" w:space="0" w:color="221F20"/>
            </w:tcBorders>
          </w:tcPr>
          <w:p w14:paraId="59B154D8" w14:textId="77777777" w:rsidR="00A361FB" w:rsidRDefault="00A361FB">
            <w:pPr>
              <w:spacing w:after="160" w:line="259" w:lineRule="auto"/>
              <w:ind w:left="0" w:right="0" w:firstLine="0"/>
              <w:jc w:val="left"/>
            </w:pPr>
          </w:p>
        </w:tc>
        <w:tc>
          <w:tcPr>
            <w:tcW w:w="1191" w:type="dxa"/>
            <w:tcBorders>
              <w:top w:val="single" w:sz="6" w:space="0" w:color="221F20"/>
              <w:left w:val="single" w:sz="6" w:space="0" w:color="221F20"/>
              <w:bottom w:val="single" w:sz="6" w:space="0" w:color="221F20"/>
              <w:right w:val="single" w:sz="6" w:space="0" w:color="221F20"/>
            </w:tcBorders>
          </w:tcPr>
          <w:p w14:paraId="0310B6EB" w14:textId="77777777" w:rsidR="00A361FB" w:rsidRDefault="00000000">
            <w:pPr>
              <w:spacing w:after="0" w:line="259" w:lineRule="auto"/>
              <w:ind w:left="35" w:right="0" w:firstLine="0"/>
              <w:jc w:val="center"/>
            </w:pPr>
            <w:r>
              <w:t>_</w:t>
            </w:r>
          </w:p>
        </w:tc>
        <w:tc>
          <w:tcPr>
            <w:tcW w:w="1191" w:type="dxa"/>
            <w:tcBorders>
              <w:top w:val="single" w:sz="6" w:space="0" w:color="221F20"/>
              <w:left w:val="single" w:sz="6" w:space="0" w:color="221F20"/>
              <w:bottom w:val="single" w:sz="6" w:space="0" w:color="221F20"/>
              <w:right w:val="single" w:sz="6" w:space="0" w:color="221F20"/>
            </w:tcBorders>
          </w:tcPr>
          <w:p w14:paraId="3345FDAF" w14:textId="77777777" w:rsidR="00A361FB" w:rsidRDefault="00000000">
            <w:pPr>
              <w:spacing w:after="0" w:line="259" w:lineRule="auto"/>
              <w:ind w:left="35" w:right="0" w:firstLine="0"/>
              <w:jc w:val="center"/>
            </w:pPr>
            <w:r>
              <w:t>_</w:t>
            </w:r>
          </w:p>
        </w:tc>
        <w:tc>
          <w:tcPr>
            <w:tcW w:w="1191" w:type="dxa"/>
            <w:tcBorders>
              <w:top w:val="single" w:sz="6" w:space="0" w:color="221F20"/>
              <w:left w:val="single" w:sz="6" w:space="0" w:color="221F20"/>
              <w:bottom w:val="single" w:sz="6" w:space="0" w:color="221F20"/>
              <w:right w:val="single" w:sz="6" w:space="0" w:color="221F20"/>
            </w:tcBorders>
          </w:tcPr>
          <w:p w14:paraId="1F21F1C7" w14:textId="77777777" w:rsidR="00A361FB" w:rsidRDefault="00A361FB">
            <w:pPr>
              <w:spacing w:after="160" w:line="259" w:lineRule="auto"/>
              <w:ind w:left="0" w:right="0" w:firstLine="0"/>
              <w:jc w:val="left"/>
            </w:pPr>
          </w:p>
        </w:tc>
        <w:tc>
          <w:tcPr>
            <w:tcW w:w="2074" w:type="dxa"/>
            <w:tcBorders>
              <w:top w:val="single" w:sz="6" w:space="0" w:color="221F20"/>
              <w:left w:val="single" w:sz="6" w:space="0" w:color="221F20"/>
              <w:bottom w:val="single" w:sz="6" w:space="0" w:color="221F20"/>
              <w:right w:val="single" w:sz="6" w:space="0" w:color="221F20"/>
            </w:tcBorders>
          </w:tcPr>
          <w:p w14:paraId="7445298B" w14:textId="77777777" w:rsidR="00A361FB" w:rsidRDefault="00A361FB">
            <w:pPr>
              <w:spacing w:after="160" w:line="259" w:lineRule="auto"/>
              <w:ind w:left="0" w:right="0" w:firstLine="0"/>
              <w:jc w:val="left"/>
            </w:pPr>
          </w:p>
        </w:tc>
      </w:tr>
      <w:tr w:rsidR="00A361FB" w14:paraId="288AF2FC" w14:textId="77777777">
        <w:trPr>
          <w:trHeight w:val="342"/>
        </w:trPr>
        <w:tc>
          <w:tcPr>
            <w:tcW w:w="1939" w:type="dxa"/>
            <w:tcBorders>
              <w:top w:val="single" w:sz="6" w:space="0" w:color="221F20"/>
              <w:left w:val="single" w:sz="6" w:space="0" w:color="221F20"/>
              <w:bottom w:val="single" w:sz="6" w:space="0" w:color="221F20"/>
              <w:right w:val="single" w:sz="6" w:space="0" w:color="221F20"/>
            </w:tcBorders>
          </w:tcPr>
          <w:p w14:paraId="6C847975" w14:textId="77777777" w:rsidR="00A361FB" w:rsidRDefault="00000000">
            <w:pPr>
              <w:spacing w:after="0" w:line="259" w:lineRule="auto"/>
              <w:ind w:left="0" w:right="0" w:firstLine="0"/>
              <w:jc w:val="left"/>
            </w:pPr>
            <w:r>
              <w:t>Vú</w:t>
            </w:r>
          </w:p>
        </w:tc>
        <w:tc>
          <w:tcPr>
            <w:tcW w:w="1191" w:type="dxa"/>
            <w:tcBorders>
              <w:top w:val="single" w:sz="6" w:space="0" w:color="221F20"/>
              <w:left w:val="single" w:sz="6" w:space="0" w:color="221F20"/>
              <w:bottom w:val="single" w:sz="6" w:space="0" w:color="221F20"/>
              <w:right w:val="single" w:sz="6" w:space="0" w:color="221F20"/>
            </w:tcBorders>
          </w:tcPr>
          <w:p w14:paraId="31347ED5" w14:textId="77777777" w:rsidR="00A361FB" w:rsidRDefault="00000000">
            <w:pPr>
              <w:spacing w:after="0" w:line="259" w:lineRule="auto"/>
              <w:ind w:left="35" w:right="0" w:firstLine="0"/>
              <w:jc w:val="center"/>
            </w:pPr>
            <w:r>
              <w:t>+</w:t>
            </w:r>
          </w:p>
        </w:tc>
        <w:tc>
          <w:tcPr>
            <w:tcW w:w="1191" w:type="dxa"/>
            <w:tcBorders>
              <w:top w:val="single" w:sz="6" w:space="0" w:color="221F20"/>
              <w:left w:val="single" w:sz="6" w:space="0" w:color="221F20"/>
              <w:bottom w:val="single" w:sz="6" w:space="0" w:color="221F20"/>
              <w:right w:val="single" w:sz="6" w:space="0" w:color="221F20"/>
            </w:tcBorders>
          </w:tcPr>
          <w:p w14:paraId="45F278A3" w14:textId="77777777" w:rsidR="00A361FB" w:rsidRDefault="00A361FB">
            <w:pPr>
              <w:spacing w:after="160" w:line="259" w:lineRule="auto"/>
              <w:ind w:left="0" w:right="0" w:firstLine="0"/>
              <w:jc w:val="left"/>
            </w:pPr>
          </w:p>
        </w:tc>
        <w:tc>
          <w:tcPr>
            <w:tcW w:w="1191" w:type="dxa"/>
            <w:tcBorders>
              <w:top w:val="single" w:sz="6" w:space="0" w:color="221F20"/>
              <w:left w:val="single" w:sz="6" w:space="0" w:color="221F20"/>
              <w:bottom w:val="single" w:sz="6" w:space="0" w:color="221F20"/>
              <w:right w:val="single" w:sz="6" w:space="0" w:color="221F20"/>
            </w:tcBorders>
          </w:tcPr>
          <w:p w14:paraId="020AD518" w14:textId="77777777" w:rsidR="00A361FB" w:rsidRDefault="00A361FB">
            <w:pPr>
              <w:spacing w:after="160" w:line="259" w:lineRule="auto"/>
              <w:ind w:left="0" w:right="0" w:firstLine="0"/>
              <w:jc w:val="left"/>
            </w:pPr>
          </w:p>
        </w:tc>
        <w:tc>
          <w:tcPr>
            <w:tcW w:w="1191" w:type="dxa"/>
            <w:tcBorders>
              <w:top w:val="single" w:sz="6" w:space="0" w:color="221F20"/>
              <w:left w:val="single" w:sz="6" w:space="0" w:color="221F20"/>
              <w:bottom w:val="single" w:sz="6" w:space="0" w:color="221F20"/>
              <w:right w:val="single" w:sz="6" w:space="0" w:color="221F20"/>
            </w:tcBorders>
          </w:tcPr>
          <w:p w14:paraId="749D9EF5" w14:textId="77777777" w:rsidR="00A361FB" w:rsidRDefault="00000000">
            <w:pPr>
              <w:spacing w:after="0" w:line="259" w:lineRule="auto"/>
              <w:ind w:left="35" w:right="0" w:firstLine="0"/>
              <w:jc w:val="center"/>
            </w:pPr>
            <w:r>
              <w:t>+/_</w:t>
            </w:r>
          </w:p>
        </w:tc>
        <w:tc>
          <w:tcPr>
            <w:tcW w:w="2074" w:type="dxa"/>
            <w:tcBorders>
              <w:top w:val="single" w:sz="6" w:space="0" w:color="221F20"/>
              <w:left w:val="single" w:sz="6" w:space="0" w:color="221F20"/>
              <w:bottom w:val="single" w:sz="6" w:space="0" w:color="221F20"/>
              <w:right w:val="single" w:sz="6" w:space="0" w:color="221F20"/>
            </w:tcBorders>
          </w:tcPr>
          <w:p w14:paraId="5DE80169" w14:textId="77777777" w:rsidR="00A361FB" w:rsidRDefault="00A361FB">
            <w:pPr>
              <w:spacing w:after="160" w:line="259" w:lineRule="auto"/>
              <w:ind w:left="0" w:right="0" w:firstLine="0"/>
              <w:jc w:val="left"/>
            </w:pPr>
          </w:p>
        </w:tc>
      </w:tr>
      <w:tr w:rsidR="00A361FB" w14:paraId="723F07A6" w14:textId="77777777">
        <w:trPr>
          <w:trHeight w:val="349"/>
        </w:trPr>
        <w:tc>
          <w:tcPr>
            <w:tcW w:w="1939" w:type="dxa"/>
            <w:tcBorders>
              <w:top w:val="single" w:sz="6" w:space="0" w:color="221F20"/>
              <w:left w:val="single" w:sz="6" w:space="0" w:color="221F20"/>
              <w:bottom w:val="single" w:sz="6" w:space="0" w:color="221F20"/>
              <w:right w:val="single" w:sz="6" w:space="0" w:color="221F20"/>
            </w:tcBorders>
          </w:tcPr>
          <w:p w14:paraId="75987F37" w14:textId="77777777" w:rsidR="00A361FB" w:rsidRDefault="00000000">
            <w:pPr>
              <w:spacing w:after="0" w:line="259" w:lineRule="auto"/>
              <w:ind w:left="0" w:right="0" w:firstLine="0"/>
              <w:jc w:val="left"/>
            </w:pPr>
            <w:r>
              <w:t>Đại tràng</w:t>
            </w:r>
          </w:p>
        </w:tc>
        <w:tc>
          <w:tcPr>
            <w:tcW w:w="1191" w:type="dxa"/>
            <w:tcBorders>
              <w:top w:val="single" w:sz="6" w:space="0" w:color="221F20"/>
              <w:left w:val="single" w:sz="6" w:space="0" w:color="221F20"/>
              <w:bottom w:val="single" w:sz="6" w:space="0" w:color="221F20"/>
              <w:right w:val="single" w:sz="6" w:space="0" w:color="221F20"/>
            </w:tcBorders>
          </w:tcPr>
          <w:p w14:paraId="765560BB" w14:textId="77777777" w:rsidR="00A361FB" w:rsidRDefault="00000000">
            <w:pPr>
              <w:spacing w:after="0" w:line="259" w:lineRule="auto"/>
              <w:ind w:left="35" w:right="0" w:firstLine="0"/>
              <w:jc w:val="center"/>
            </w:pPr>
            <w:r>
              <w:t>++</w:t>
            </w:r>
          </w:p>
        </w:tc>
        <w:tc>
          <w:tcPr>
            <w:tcW w:w="1191" w:type="dxa"/>
            <w:tcBorders>
              <w:top w:val="single" w:sz="6" w:space="0" w:color="221F20"/>
              <w:left w:val="single" w:sz="6" w:space="0" w:color="221F20"/>
              <w:bottom w:val="single" w:sz="6" w:space="0" w:color="221F20"/>
              <w:right w:val="single" w:sz="6" w:space="0" w:color="221F20"/>
            </w:tcBorders>
          </w:tcPr>
          <w:p w14:paraId="446CDA99" w14:textId="77777777" w:rsidR="00A361FB" w:rsidRDefault="00000000">
            <w:pPr>
              <w:spacing w:after="0" w:line="259" w:lineRule="auto"/>
              <w:ind w:left="35" w:right="0" w:firstLine="0"/>
              <w:jc w:val="center"/>
            </w:pPr>
            <w:r>
              <w:t>_</w:t>
            </w:r>
          </w:p>
        </w:tc>
        <w:tc>
          <w:tcPr>
            <w:tcW w:w="1191" w:type="dxa"/>
            <w:tcBorders>
              <w:top w:val="single" w:sz="6" w:space="0" w:color="221F20"/>
              <w:left w:val="single" w:sz="6" w:space="0" w:color="221F20"/>
              <w:bottom w:val="single" w:sz="6" w:space="0" w:color="221F20"/>
              <w:right w:val="single" w:sz="6" w:space="0" w:color="221F20"/>
            </w:tcBorders>
          </w:tcPr>
          <w:p w14:paraId="1F0AF261" w14:textId="77777777" w:rsidR="00A361FB" w:rsidRDefault="00000000">
            <w:pPr>
              <w:spacing w:after="0" w:line="259" w:lineRule="auto"/>
              <w:ind w:left="35" w:right="0" w:firstLine="0"/>
              <w:jc w:val="center"/>
            </w:pPr>
            <w:r>
              <w:t>_</w:t>
            </w:r>
          </w:p>
        </w:tc>
        <w:tc>
          <w:tcPr>
            <w:tcW w:w="1191" w:type="dxa"/>
            <w:tcBorders>
              <w:top w:val="single" w:sz="6" w:space="0" w:color="221F20"/>
              <w:left w:val="single" w:sz="6" w:space="0" w:color="221F20"/>
              <w:bottom w:val="single" w:sz="6" w:space="0" w:color="221F20"/>
              <w:right w:val="single" w:sz="6" w:space="0" w:color="221F20"/>
            </w:tcBorders>
          </w:tcPr>
          <w:p w14:paraId="02014211" w14:textId="77777777" w:rsidR="00A361FB" w:rsidRDefault="00A361FB">
            <w:pPr>
              <w:spacing w:after="160" w:line="259" w:lineRule="auto"/>
              <w:ind w:left="0" w:right="0" w:firstLine="0"/>
              <w:jc w:val="left"/>
            </w:pPr>
          </w:p>
        </w:tc>
        <w:tc>
          <w:tcPr>
            <w:tcW w:w="2074" w:type="dxa"/>
            <w:tcBorders>
              <w:top w:val="single" w:sz="6" w:space="0" w:color="221F20"/>
              <w:left w:val="single" w:sz="6" w:space="0" w:color="221F20"/>
              <w:bottom w:val="single" w:sz="6" w:space="0" w:color="221F20"/>
              <w:right w:val="single" w:sz="6" w:space="0" w:color="221F20"/>
            </w:tcBorders>
          </w:tcPr>
          <w:p w14:paraId="05503CF4" w14:textId="77777777" w:rsidR="00A361FB" w:rsidRDefault="00A361FB">
            <w:pPr>
              <w:spacing w:after="160" w:line="259" w:lineRule="auto"/>
              <w:ind w:left="0" w:right="0" w:firstLine="0"/>
              <w:jc w:val="left"/>
            </w:pPr>
          </w:p>
        </w:tc>
      </w:tr>
      <w:tr w:rsidR="00A361FB" w14:paraId="50F1490C" w14:textId="77777777">
        <w:trPr>
          <w:trHeight w:val="342"/>
        </w:trPr>
        <w:tc>
          <w:tcPr>
            <w:tcW w:w="1939" w:type="dxa"/>
            <w:tcBorders>
              <w:top w:val="single" w:sz="6" w:space="0" w:color="221F20"/>
              <w:left w:val="single" w:sz="6" w:space="0" w:color="221F20"/>
              <w:bottom w:val="single" w:sz="6" w:space="0" w:color="221F20"/>
              <w:right w:val="single" w:sz="6" w:space="0" w:color="221F20"/>
            </w:tcBorders>
          </w:tcPr>
          <w:p w14:paraId="7715662D" w14:textId="77777777" w:rsidR="00A361FB" w:rsidRDefault="00000000">
            <w:pPr>
              <w:spacing w:after="0" w:line="259" w:lineRule="auto"/>
              <w:ind w:left="0" w:right="0" w:firstLine="0"/>
              <w:jc w:val="left"/>
            </w:pPr>
            <w:r>
              <w:t>Tuyến tiền liệt</w:t>
            </w:r>
          </w:p>
        </w:tc>
        <w:tc>
          <w:tcPr>
            <w:tcW w:w="1191" w:type="dxa"/>
            <w:tcBorders>
              <w:top w:val="single" w:sz="6" w:space="0" w:color="221F20"/>
              <w:left w:val="single" w:sz="6" w:space="0" w:color="221F20"/>
              <w:bottom w:val="single" w:sz="6" w:space="0" w:color="221F20"/>
              <w:right w:val="single" w:sz="6" w:space="0" w:color="221F20"/>
            </w:tcBorders>
          </w:tcPr>
          <w:p w14:paraId="0AFDB939" w14:textId="77777777" w:rsidR="00A361FB" w:rsidRDefault="00000000">
            <w:pPr>
              <w:spacing w:after="0" w:line="259" w:lineRule="auto"/>
              <w:ind w:left="35" w:right="0" w:firstLine="0"/>
              <w:jc w:val="center"/>
            </w:pPr>
            <w:r>
              <w:t>++</w:t>
            </w:r>
          </w:p>
        </w:tc>
        <w:tc>
          <w:tcPr>
            <w:tcW w:w="1191" w:type="dxa"/>
            <w:tcBorders>
              <w:top w:val="single" w:sz="6" w:space="0" w:color="221F20"/>
              <w:left w:val="single" w:sz="6" w:space="0" w:color="221F20"/>
              <w:bottom w:val="single" w:sz="6" w:space="0" w:color="221F20"/>
              <w:right w:val="single" w:sz="6" w:space="0" w:color="221F20"/>
            </w:tcBorders>
          </w:tcPr>
          <w:p w14:paraId="42B77056" w14:textId="77777777" w:rsidR="00A361FB" w:rsidRDefault="00A361FB">
            <w:pPr>
              <w:spacing w:after="160" w:line="259" w:lineRule="auto"/>
              <w:ind w:left="0" w:right="0" w:firstLine="0"/>
              <w:jc w:val="left"/>
            </w:pPr>
          </w:p>
        </w:tc>
        <w:tc>
          <w:tcPr>
            <w:tcW w:w="1191" w:type="dxa"/>
            <w:tcBorders>
              <w:top w:val="single" w:sz="6" w:space="0" w:color="221F20"/>
              <w:left w:val="single" w:sz="6" w:space="0" w:color="221F20"/>
              <w:bottom w:val="single" w:sz="6" w:space="0" w:color="221F20"/>
              <w:right w:val="single" w:sz="6" w:space="0" w:color="221F20"/>
            </w:tcBorders>
          </w:tcPr>
          <w:p w14:paraId="125D68AA" w14:textId="77777777" w:rsidR="00A361FB" w:rsidRDefault="00000000">
            <w:pPr>
              <w:spacing w:after="0" w:line="259" w:lineRule="auto"/>
              <w:ind w:left="35" w:right="0" w:firstLine="0"/>
              <w:jc w:val="center"/>
            </w:pPr>
            <w:r>
              <w:t>_</w:t>
            </w:r>
          </w:p>
        </w:tc>
        <w:tc>
          <w:tcPr>
            <w:tcW w:w="1191" w:type="dxa"/>
            <w:tcBorders>
              <w:top w:val="single" w:sz="6" w:space="0" w:color="221F20"/>
              <w:left w:val="single" w:sz="6" w:space="0" w:color="221F20"/>
              <w:bottom w:val="single" w:sz="6" w:space="0" w:color="221F20"/>
              <w:right w:val="single" w:sz="6" w:space="0" w:color="221F20"/>
            </w:tcBorders>
          </w:tcPr>
          <w:p w14:paraId="2484F7EF" w14:textId="77777777" w:rsidR="00A361FB" w:rsidRDefault="00A361FB">
            <w:pPr>
              <w:spacing w:after="160" w:line="259" w:lineRule="auto"/>
              <w:ind w:left="0" w:right="0" w:firstLine="0"/>
              <w:jc w:val="left"/>
            </w:pPr>
          </w:p>
        </w:tc>
        <w:tc>
          <w:tcPr>
            <w:tcW w:w="2074" w:type="dxa"/>
            <w:tcBorders>
              <w:top w:val="single" w:sz="6" w:space="0" w:color="221F20"/>
              <w:left w:val="single" w:sz="6" w:space="0" w:color="221F20"/>
              <w:bottom w:val="single" w:sz="6" w:space="0" w:color="221F20"/>
              <w:right w:val="single" w:sz="6" w:space="0" w:color="221F20"/>
            </w:tcBorders>
          </w:tcPr>
          <w:p w14:paraId="1C284BD1" w14:textId="77777777" w:rsidR="00A361FB" w:rsidRDefault="00A361FB">
            <w:pPr>
              <w:spacing w:after="160" w:line="259" w:lineRule="auto"/>
              <w:ind w:left="0" w:right="0" w:firstLine="0"/>
              <w:jc w:val="left"/>
            </w:pPr>
          </w:p>
        </w:tc>
      </w:tr>
      <w:tr w:rsidR="00A361FB" w14:paraId="52227416" w14:textId="77777777">
        <w:trPr>
          <w:trHeight w:val="342"/>
        </w:trPr>
        <w:tc>
          <w:tcPr>
            <w:tcW w:w="1939" w:type="dxa"/>
            <w:tcBorders>
              <w:top w:val="single" w:sz="6" w:space="0" w:color="221F20"/>
              <w:left w:val="single" w:sz="6" w:space="0" w:color="221F20"/>
              <w:bottom w:val="single" w:sz="6" w:space="0" w:color="221F20"/>
              <w:right w:val="single" w:sz="6" w:space="0" w:color="221F20"/>
            </w:tcBorders>
          </w:tcPr>
          <w:p w14:paraId="538C2D12" w14:textId="77777777" w:rsidR="00A361FB" w:rsidRDefault="00000000">
            <w:pPr>
              <w:spacing w:after="0" w:line="259" w:lineRule="auto"/>
              <w:ind w:left="0" w:right="0" w:firstLine="0"/>
              <w:jc w:val="left"/>
            </w:pPr>
            <w:r>
              <w:t>Bàng quang</w:t>
            </w:r>
          </w:p>
        </w:tc>
        <w:tc>
          <w:tcPr>
            <w:tcW w:w="1191" w:type="dxa"/>
            <w:tcBorders>
              <w:top w:val="single" w:sz="6" w:space="0" w:color="221F20"/>
              <w:left w:val="single" w:sz="6" w:space="0" w:color="221F20"/>
              <w:bottom w:val="single" w:sz="6" w:space="0" w:color="221F20"/>
              <w:right w:val="single" w:sz="6" w:space="0" w:color="221F20"/>
            </w:tcBorders>
          </w:tcPr>
          <w:p w14:paraId="43A9F1F7" w14:textId="77777777" w:rsidR="00A361FB" w:rsidRDefault="00A361FB">
            <w:pPr>
              <w:spacing w:after="160" w:line="259" w:lineRule="auto"/>
              <w:ind w:left="0" w:right="0" w:firstLine="0"/>
              <w:jc w:val="left"/>
            </w:pPr>
          </w:p>
        </w:tc>
        <w:tc>
          <w:tcPr>
            <w:tcW w:w="1191" w:type="dxa"/>
            <w:tcBorders>
              <w:top w:val="single" w:sz="6" w:space="0" w:color="221F20"/>
              <w:left w:val="single" w:sz="6" w:space="0" w:color="221F20"/>
              <w:bottom w:val="single" w:sz="6" w:space="0" w:color="221F20"/>
              <w:right w:val="single" w:sz="6" w:space="0" w:color="221F20"/>
            </w:tcBorders>
          </w:tcPr>
          <w:p w14:paraId="69B4762E" w14:textId="77777777" w:rsidR="00A361FB" w:rsidRDefault="00A361FB">
            <w:pPr>
              <w:spacing w:after="160" w:line="259" w:lineRule="auto"/>
              <w:ind w:left="0" w:right="0" w:firstLine="0"/>
              <w:jc w:val="left"/>
            </w:pPr>
          </w:p>
        </w:tc>
        <w:tc>
          <w:tcPr>
            <w:tcW w:w="1191" w:type="dxa"/>
            <w:tcBorders>
              <w:top w:val="single" w:sz="6" w:space="0" w:color="221F20"/>
              <w:left w:val="single" w:sz="6" w:space="0" w:color="221F20"/>
              <w:bottom w:val="single" w:sz="6" w:space="0" w:color="221F20"/>
              <w:right w:val="single" w:sz="6" w:space="0" w:color="221F20"/>
            </w:tcBorders>
          </w:tcPr>
          <w:p w14:paraId="4B26C0AA" w14:textId="77777777" w:rsidR="00A361FB" w:rsidRDefault="00000000">
            <w:pPr>
              <w:spacing w:after="0" w:line="259" w:lineRule="auto"/>
              <w:ind w:left="35" w:right="0" w:firstLine="0"/>
              <w:jc w:val="center"/>
            </w:pPr>
            <w:r>
              <w:t>_</w:t>
            </w:r>
          </w:p>
        </w:tc>
        <w:tc>
          <w:tcPr>
            <w:tcW w:w="1191" w:type="dxa"/>
            <w:tcBorders>
              <w:top w:val="single" w:sz="6" w:space="0" w:color="221F20"/>
              <w:left w:val="single" w:sz="6" w:space="0" w:color="221F20"/>
              <w:bottom w:val="single" w:sz="6" w:space="0" w:color="221F20"/>
              <w:right w:val="single" w:sz="6" w:space="0" w:color="221F20"/>
            </w:tcBorders>
          </w:tcPr>
          <w:p w14:paraId="28BA2090" w14:textId="77777777" w:rsidR="00A361FB" w:rsidRDefault="00A361FB">
            <w:pPr>
              <w:spacing w:after="160" w:line="259" w:lineRule="auto"/>
              <w:ind w:left="0" w:right="0" w:firstLine="0"/>
              <w:jc w:val="left"/>
            </w:pPr>
          </w:p>
        </w:tc>
        <w:tc>
          <w:tcPr>
            <w:tcW w:w="2074" w:type="dxa"/>
            <w:tcBorders>
              <w:top w:val="single" w:sz="6" w:space="0" w:color="221F20"/>
              <w:left w:val="single" w:sz="6" w:space="0" w:color="221F20"/>
              <w:bottom w:val="single" w:sz="6" w:space="0" w:color="221F20"/>
              <w:right w:val="single" w:sz="6" w:space="0" w:color="221F20"/>
            </w:tcBorders>
          </w:tcPr>
          <w:p w14:paraId="077FEFE2" w14:textId="77777777" w:rsidR="00A361FB" w:rsidRDefault="00A361FB">
            <w:pPr>
              <w:spacing w:after="160" w:line="259" w:lineRule="auto"/>
              <w:ind w:left="0" w:right="0" w:firstLine="0"/>
              <w:jc w:val="left"/>
            </w:pPr>
          </w:p>
        </w:tc>
      </w:tr>
      <w:tr w:rsidR="00A361FB" w14:paraId="6378ECA1" w14:textId="77777777">
        <w:tblPrEx>
          <w:tblCellMar>
            <w:top w:w="14" w:type="dxa"/>
            <w:left w:w="79" w:type="dxa"/>
          </w:tblCellMar>
        </w:tblPrEx>
        <w:trPr>
          <w:trHeight w:val="342"/>
        </w:trPr>
        <w:tc>
          <w:tcPr>
            <w:tcW w:w="1939" w:type="dxa"/>
            <w:tcBorders>
              <w:top w:val="single" w:sz="6" w:space="0" w:color="221F20"/>
              <w:left w:val="single" w:sz="6" w:space="0" w:color="221F20"/>
              <w:bottom w:val="single" w:sz="6" w:space="0" w:color="221F20"/>
              <w:right w:val="single" w:sz="6" w:space="0" w:color="221F20"/>
            </w:tcBorders>
          </w:tcPr>
          <w:p w14:paraId="0ECC58AC" w14:textId="77777777" w:rsidR="00A361FB" w:rsidRDefault="00000000">
            <w:pPr>
              <w:spacing w:after="0" w:line="259" w:lineRule="auto"/>
              <w:ind w:left="1" w:right="0" w:firstLine="0"/>
              <w:jc w:val="left"/>
            </w:pPr>
            <w:r>
              <w:t>Trực tràng</w:t>
            </w:r>
          </w:p>
        </w:tc>
        <w:tc>
          <w:tcPr>
            <w:tcW w:w="1191" w:type="dxa"/>
            <w:tcBorders>
              <w:top w:val="single" w:sz="6" w:space="0" w:color="221F20"/>
              <w:left w:val="single" w:sz="6" w:space="0" w:color="221F20"/>
              <w:bottom w:val="single" w:sz="6" w:space="0" w:color="221F20"/>
              <w:right w:val="single" w:sz="6" w:space="0" w:color="221F20"/>
            </w:tcBorders>
          </w:tcPr>
          <w:p w14:paraId="50726872" w14:textId="77777777" w:rsidR="00A361FB" w:rsidRDefault="00000000">
            <w:pPr>
              <w:spacing w:after="0" w:line="259" w:lineRule="auto"/>
              <w:ind w:left="36" w:right="0" w:firstLine="0"/>
              <w:jc w:val="center"/>
            </w:pPr>
            <w:r>
              <w:t>+</w:t>
            </w:r>
          </w:p>
        </w:tc>
        <w:tc>
          <w:tcPr>
            <w:tcW w:w="1191" w:type="dxa"/>
            <w:tcBorders>
              <w:top w:val="single" w:sz="6" w:space="0" w:color="221F20"/>
              <w:left w:val="single" w:sz="6" w:space="0" w:color="221F20"/>
              <w:bottom w:val="single" w:sz="6" w:space="0" w:color="221F20"/>
              <w:right w:val="single" w:sz="6" w:space="0" w:color="221F20"/>
            </w:tcBorders>
          </w:tcPr>
          <w:p w14:paraId="501DAC76" w14:textId="77777777" w:rsidR="00A361FB" w:rsidRDefault="00A361FB">
            <w:pPr>
              <w:spacing w:after="160" w:line="259" w:lineRule="auto"/>
              <w:ind w:left="0" w:right="0" w:firstLine="0"/>
              <w:jc w:val="left"/>
            </w:pPr>
          </w:p>
        </w:tc>
        <w:tc>
          <w:tcPr>
            <w:tcW w:w="1191" w:type="dxa"/>
            <w:tcBorders>
              <w:top w:val="single" w:sz="6" w:space="0" w:color="221F20"/>
              <w:left w:val="single" w:sz="6" w:space="0" w:color="221F20"/>
              <w:bottom w:val="single" w:sz="6" w:space="0" w:color="221F20"/>
              <w:right w:val="single" w:sz="6" w:space="0" w:color="221F20"/>
            </w:tcBorders>
          </w:tcPr>
          <w:p w14:paraId="1D6E1CE9" w14:textId="77777777" w:rsidR="00A361FB" w:rsidRDefault="00000000">
            <w:pPr>
              <w:spacing w:after="0" w:line="259" w:lineRule="auto"/>
              <w:ind w:left="36" w:right="0" w:firstLine="0"/>
              <w:jc w:val="center"/>
            </w:pPr>
            <w:r>
              <w:t>_</w:t>
            </w:r>
          </w:p>
        </w:tc>
        <w:tc>
          <w:tcPr>
            <w:tcW w:w="1191" w:type="dxa"/>
            <w:tcBorders>
              <w:top w:val="single" w:sz="6" w:space="0" w:color="221F20"/>
              <w:left w:val="single" w:sz="6" w:space="0" w:color="221F20"/>
              <w:bottom w:val="single" w:sz="6" w:space="0" w:color="221F20"/>
              <w:right w:val="single" w:sz="6" w:space="0" w:color="221F20"/>
            </w:tcBorders>
          </w:tcPr>
          <w:p w14:paraId="2457DBA8" w14:textId="77777777" w:rsidR="00A361FB" w:rsidRDefault="00000000">
            <w:pPr>
              <w:spacing w:after="0" w:line="259" w:lineRule="auto"/>
              <w:ind w:left="35" w:right="0" w:firstLine="0"/>
              <w:jc w:val="center"/>
            </w:pPr>
            <w:r>
              <w:t>+</w:t>
            </w:r>
          </w:p>
        </w:tc>
        <w:tc>
          <w:tcPr>
            <w:tcW w:w="2074" w:type="dxa"/>
            <w:tcBorders>
              <w:top w:val="single" w:sz="6" w:space="0" w:color="221F20"/>
              <w:left w:val="single" w:sz="6" w:space="0" w:color="221F20"/>
              <w:bottom w:val="single" w:sz="6" w:space="0" w:color="221F20"/>
              <w:right w:val="single" w:sz="6" w:space="0" w:color="221F20"/>
            </w:tcBorders>
          </w:tcPr>
          <w:p w14:paraId="59927AAC" w14:textId="77777777" w:rsidR="00A361FB" w:rsidRDefault="00A361FB">
            <w:pPr>
              <w:spacing w:after="160" w:line="259" w:lineRule="auto"/>
              <w:ind w:left="0" w:right="0" w:firstLine="0"/>
              <w:jc w:val="left"/>
            </w:pPr>
          </w:p>
        </w:tc>
      </w:tr>
      <w:tr w:rsidR="00A361FB" w14:paraId="017C5510" w14:textId="77777777">
        <w:tblPrEx>
          <w:tblCellMar>
            <w:top w:w="14" w:type="dxa"/>
            <w:left w:w="79" w:type="dxa"/>
          </w:tblCellMar>
        </w:tblPrEx>
        <w:trPr>
          <w:trHeight w:val="342"/>
        </w:trPr>
        <w:tc>
          <w:tcPr>
            <w:tcW w:w="1939" w:type="dxa"/>
            <w:tcBorders>
              <w:top w:val="single" w:sz="6" w:space="0" w:color="221F20"/>
              <w:left w:val="single" w:sz="6" w:space="0" w:color="221F20"/>
              <w:bottom w:val="single" w:sz="6" w:space="0" w:color="221F20"/>
              <w:right w:val="single" w:sz="6" w:space="0" w:color="221F20"/>
            </w:tcBorders>
          </w:tcPr>
          <w:p w14:paraId="311AB5A7" w14:textId="77777777" w:rsidR="00A361FB" w:rsidRDefault="00000000">
            <w:pPr>
              <w:spacing w:after="0" w:line="259" w:lineRule="auto"/>
              <w:ind w:left="0" w:right="0" w:firstLine="0"/>
              <w:jc w:val="left"/>
            </w:pPr>
            <w:r>
              <w:t>Khoang miệng</w:t>
            </w:r>
          </w:p>
        </w:tc>
        <w:tc>
          <w:tcPr>
            <w:tcW w:w="1191" w:type="dxa"/>
            <w:tcBorders>
              <w:top w:val="single" w:sz="6" w:space="0" w:color="221F20"/>
              <w:left w:val="single" w:sz="6" w:space="0" w:color="221F20"/>
              <w:bottom w:val="single" w:sz="6" w:space="0" w:color="221F20"/>
              <w:right w:val="single" w:sz="6" w:space="0" w:color="221F20"/>
            </w:tcBorders>
          </w:tcPr>
          <w:p w14:paraId="68B7A759" w14:textId="77777777" w:rsidR="00A361FB" w:rsidRDefault="00A361FB">
            <w:pPr>
              <w:spacing w:after="160" w:line="259" w:lineRule="auto"/>
              <w:ind w:left="0" w:right="0" w:firstLine="0"/>
              <w:jc w:val="left"/>
            </w:pPr>
          </w:p>
        </w:tc>
        <w:tc>
          <w:tcPr>
            <w:tcW w:w="1191" w:type="dxa"/>
            <w:tcBorders>
              <w:top w:val="single" w:sz="6" w:space="0" w:color="221F20"/>
              <w:left w:val="single" w:sz="6" w:space="0" w:color="221F20"/>
              <w:bottom w:val="single" w:sz="6" w:space="0" w:color="221F20"/>
              <w:right w:val="single" w:sz="6" w:space="0" w:color="221F20"/>
            </w:tcBorders>
          </w:tcPr>
          <w:p w14:paraId="689BFFCF" w14:textId="77777777" w:rsidR="00A361FB" w:rsidRDefault="00000000">
            <w:pPr>
              <w:spacing w:after="0" w:line="259" w:lineRule="auto"/>
              <w:ind w:left="35" w:right="0" w:firstLine="0"/>
              <w:jc w:val="center"/>
            </w:pPr>
            <w:r>
              <w:t>_</w:t>
            </w:r>
          </w:p>
        </w:tc>
        <w:tc>
          <w:tcPr>
            <w:tcW w:w="1191" w:type="dxa"/>
            <w:tcBorders>
              <w:top w:val="single" w:sz="6" w:space="0" w:color="221F20"/>
              <w:left w:val="single" w:sz="6" w:space="0" w:color="221F20"/>
              <w:bottom w:val="single" w:sz="6" w:space="0" w:color="221F20"/>
              <w:right w:val="single" w:sz="6" w:space="0" w:color="221F20"/>
            </w:tcBorders>
          </w:tcPr>
          <w:p w14:paraId="43B1996A" w14:textId="77777777" w:rsidR="00A361FB" w:rsidRDefault="00000000">
            <w:pPr>
              <w:spacing w:after="0" w:line="259" w:lineRule="auto"/>
              <w:ind w:left="35" w:right="0" w:firstLine="0"/>
              <w:jc w:val="center"/>
            </w:pPr>
            <w:r>
              <w:t>_</w:t>
            </w:r>
          </w:p>
        </w:tc>
        <w:tc>
          <w:tcPr>
            <w:tcW w:w="1191" w:type="dxa"/>
            <w:tcBorders>
              <w:top w:val="single" w:sz="6" w:space="0" w:color="221F20"/>
              <w:left w:val="single" w:sz="6" w:space="0" w:color="221F20"/>
              <w:bottom w:val="single" w:sz="6" w:space="0" w:color="221F20"/>
              <w:right w:val="single" w:sz="6" w:space="0" w:color="221F20"/>
            </w:tcBorders>
          </w:tcPr>
          <w:p w14:paraId="0F5762F5" w14:textId="77777777" w:rsidR="00A361FB" w:rsidRDefault="00000000">
            <w:pPr>
              <w:spacing w:after="0" w:line="259" w:lineRule="auto"/>
              <w:ind w:left="35" w:right="0" w:firstLine="0"/>
              <w:jc w:val="center"/>
            </w:pPr>
            <w:r>
              <w:t>+</w:t>
            </w:r>
          </w:p>
        </w:tc>
        <w:tc>
          <w:tcPr>
            <w:tcW w:w="2074" w:type="dxa"/>
            <w:tcBorders>
              <w:top w:val="single" w:sz="6" w:space="0" w:color="221F20"/>
              <w:left w:val="single" w:sz="6" w:space="0" w:color="221F20"/>
              <w:bottom w:val="single" w:sz="6" w:space="0" w:color="221F20"/>
              <w:right w:val="single" w:sz="6" w:space="0" w:color="221F20"/>
            </w:tcBorders>
          </w:tcPr>
          <w:p w14:paraId="267C169D" w14:textId="77777777" w:rsidR="00A361FB" w:rsidRDefault="00A361FB">
            <w:pPr>
              <w:spacing w:after="160" w:line="259" w:lineRule="auto"/>
              <w:ind w:left="0" w:right="0" w:firstLine="0"/>
              <w:jc w:val="left"/>
            </w:pPr>
          </w:p>
        </w:tc>
      </w:tr>
      <w:tr w:rsidR="00A361FB" w14:paraId="3AD82BEF" w14:textId="77777777">
        <w:tblPrEx>
          <w:tblCellMar>
            <w:top w:w="14" w:type="dxa"/>
            <w:left w:w="79" w:type="dxa"/>
          </w:tblCellMar>
        </w:tblPrEx>
        <w:trPr>
          <w:trHeight w:val="342"/>
        </w:trPr>
        <w:tc>
          <w:tcPr>
            <w:tcW w:w="1939" w:type="dxa"/>
            <w:tcBorders>
              <w:top w:val="single" w:sz="6" w:space="0" w:color="221F20"/>
              <w:left w:val="single" w:sz="6" w:space="0" w:color="221F20"/>
              <w:bottom w:val="single" w:sz="6" w:space="0" w:color="221F20"/>
              <w:right w:val="single" w:sz="6" w:space="0" w:color="221F20"/>
            </w:tcBorders>
          </w:tcPr>
          <w:p w14:paraId="19D7F9FE" w14:textId="77777777" w:rsidR="00A361FB" w:rsidRDefault="00000000">
            <w:pPr>
              <w:spacing w:after="0" w:line="259" w:lineRule="auto"/>
              <w:ind w:left="0" w:right="0" w:firstLine="0"/>
              <w:jc w:val="left"/>
            </w:pPr>
            <w:r>
              <w:t>Dạ dày</w:t>
            </w:r>
          </w:p>
        </w:tc>
        <w:tc>
          <w:tcPr>
            <w:tcW w:w="1191" w:type="dxa"/>
            <w:tcBorders>
              <w:top w:val="single" w:sz="6" w:space="0" w:color="221F20"/>
              <w:left w:val="single" w:sz="6" w:space="0" w:color="221F20"/>
              <w:bottom w:val="single" w:sz="6" w:space="0" w:color="221F20"/>
              <w:right w:val="single" w:sz="6" w:space="0" w:color="221F20"/>
            </w:tcBorders>
          </w:tcPr>
          <w:p w14:paraId="0D9E3B14" w14:textId="77777777" w:rsidR="00A361FB" w:rsidRDefault="00A361FB">
            <w:pPr>
              <w:spacing w:after="160" w:line="259" w:lineRule="auto"/>
              <w:ind w:left="0" w:right="0" w:firstLine="0"/>
              <w:jc w:val="left"/>
            </w:pPr>
          </w:p>
        </w:tc>
        <w:tc>
          <w:tcPr>
            <w:tcW w:w="1191" w:type="dxa"/>
            <w:tcBorders>
              <w:top w:val="single" w:sz="6" w:space="0" w:color="221F20"/>
              <w:left w:val="single" w:sz="6" w:space="0" w:color="221F20"/>
              <w:bottom w:val="single" w:sz="6" w:space="0" w:color="221F20"/>
              <w:right w:val="single" w:sz="6" w:space="0" w:color="221F20"/>
            </w:tcBorders>
          </w:tcPr>
          <w:p w14:paraId="0A4D16EB" w14:textId="77777777" w:rsidR="00A361FB" w:rsidRDefault="00000000">
            <w:pPr>
              <w:spacing w:after="0" w:line="259" w:lineRule="auto"/>
              <w:ind w:left="35" w:right="0" w:firstLine="0"/>
              <w:jc w:val="center"/>
            </w:pPr>
            <w:r>
              <w:t>_</w:t>
            </w:r>
          </w:p>
        </w:tc>
        <w:tc>
          <w:tcPr>
            <w:tcW w:w="1191" w:type="dxa"/>
            <w:tcBorders>
              <w:top w:val="single" w:sz="6" w:space="0" w:color="221F20"/>
              <w:left w:val="single" w:sz="6" w:space="0" w:color="221F20"/>
              <w:bottom w:val="single" w:sz="6" w:space="0" w:color="221F20"/>
              <w:right w:val="single" w:sz="6" w:space="0" w:color="221F20"/>
            </w:tcBorders>
          </w:tcPr>
          <w:p w14:paraId="4A74EA62" w14:textId="77777777" w:rsidR="00A361FB" w:rsidRDefault="00A361FB">
            <w:pPr>
              <w:spacing w:after="160" w:line="259" w:lineRule="auto"/>
              <w:ind w:left="0" w:right="0" w:firstLine="0"/>
              <w:jc w:val="left"/>
            </w:pPr>
          </w:p>
        </w:tc>
        <w:tc>
          <w:tcPr>
            <w:tcW w:w="1191" w:type="dxa"/>
            <w:tcBorders>
              <w:top w:val="single" w:sz="6" w:space="0" w:color="221F20"/>
              <w:left w:val="single" w:sz="6" w:space="0" w:color="221F20"/>
              <w:bottom w:val="single" w:sz="6" w:space="0" w:color="221F20"/>
              <w:right w:val="single" w:sz="6" w:space="0" w:color="221F20"/>
            </w:tcBorders>
          </w:tcPr>
          <w:p w14:paraId="02508BDB" w14:textId="77777777" w:rsidR="00A361FB" w:rsidRDefault="00A361FB">
            <w:pPr>
              <w:spacing w:after="160" w:line="259" w:lineRule="auto"/>
              <w:ind w:left="0" w:right="0" w:firstLine="0"/>
              <w:jc w:val="left"/>
            </w:pPr>
          </w:p>
        </w:tc>
        <w:tc>
          <w:tcPr>
            <w:tcW w:w="2074" w:type="dxa"/>
            <w:tcBorders>
              <w:top w:val="single" w:sz="6" w:space="0" w:color="221F20"/>
              <w:left w:val="single" w:sz="6" w:space="0" w:color="221F20"/>
              <w:bottom w:val="single" w:sz="6" w:space="0" w:color="221F20"/>
              <w:right w:val="single" w:sz="6" w:space="0" w:color="221F20"/>
            </w:tcBorders>
          </w:tcPr>
          <w:p w14:paraId="67120F0C" w14:textId="77777777" w:rsidR="00A361FB" w:rsidRDefault="00000000">
            <w:pPr>
              <w:spacing w:after="0" w:line="259" w:lineRule="auto"/>
              <w:ind w:left="35" w:right="0" w:firstLine="0"/>
              <w:jc w:val="center"/>
            </w:pPr>
            <w:r>
              <w:t>++</w:t>
            </w:r>
          </w:p>
        </w:tc>
      </w:tr>
      <w:tr w:rsidR="00A361FB" w14:paraId="092249CA" w14:textId="77777777">
        <w:tblPrEx>
          <w:tblCellMar>
            <w:top w:w="14" w:type="dxa"/>
            <w:left w:w="79" w:type="dxa"/>
          </w:tblCellMar>
        </w:tblPrEx>
        <w:trPr>
          <w:trHeight w:val="342"/>
        </w:trPr>
        <w:tc>
          <w:tcPr>
            <w:tcW w:w="1939" w:type="dxa"/>
            <w:tcBorders>
              <w:top w:val="single" w:sz="6" w:space="0" w:color="221F20"/>
              <w:left w:val="single" w:sz="6" w:space="0" w:color="221F20"/>
              <w:bottom w:val="single" w:sz="6" w:space="0" w:color="221F20"/>
              <w:right w:val="single" w:sz="6" w:space="0" w:color="221F20"/>
            </w:tcBorders>
          </w:tcPr>
          <w:p w14:paraId="121A41E0" w14:textId="77777777" w:rsidR="00A361FB" w:rsidRDefault="00000000">
            <w:pPr>
              <w:spacing w:after="0" w:line="259" w:lineRule="auto"/>
              <w:ind w:left="0" w:right="0" w:firstLine="0"/>
              <w:jc w:val="left"/>
            </w:pPr>
            <w:r>
              <w:t>Thực quản</w:t>
            </w:r>
          </w:p>
        </w:tc>
        <w:tc>
          <w:tcPr>
            <w:tcW w:w="1191" w:type="dxa"/>
            <w:tcBorders>
              <w:top w:val="single" w:sz="6" w:space="0" w:color="221F20"/>
              <w:left w:val="single" w:sz="6" w:space="0" w:color="221F20"/>
              <w:bottom w:val="single" w:sz="6" w:space="0" w:color="221F20"/>
              <w:right w:val="single" w:sz="6" w:space="0" w:color="221F20"/>
            </w:tcBorders>
          </w:tcPr>
          <w:p w14:paraId="145DDDE2" w14:textId="77777777" w:rsidR="00A361FB" w:rsidRDefault="00A361FB">
            <w:pPr>
              <w:spacing w:after="160" w:line="259" w:lineRule="auto"/>
              <w:ind w:left="0" w:right="0" w:firstLine="0"/>
              <w:jc w:val="left"/>
            </w:pPr>
          </w:p>
        </w:tc>
        <w:tc>
          <w:tcPr>
            <w:tcW w:w="1191" w:type="dxa"/>
            <w:tcBorders>
              <w:top w:val="single" w:sz="6" w:space="0" w:color="221F20"/>
              <w:left w:val="single" w:sz="6" w:space="0" w:color="221F20"/>
              <w:bottom w:val="single" w:sz="6" w:space="0" w:color="221F20"/>
              <w:right w:val="single" w:sz="6" w:space="0" w:color="221F20"/>
            </w:tcBorders>
          </w:tcPr>
          <w:p w14:paraId="7015E0B8" w14:textId="77777777" w:rsidR="00A361FB" w:rsidRDefault="00A361FB">
            <w:pPr>
              <w:spacing w:after="160" w:line="259" w:lineRule="auto"/>
              <w:ind w:left="0" w:right="0" w:firstLine="0"/>
              <w:jc w:val="left"/>
            </w:pPr>
          </w:p>
        </w:tc>
        <w:tc>
          <w:tcPr>
            <w:tcW w:w="1191" w:type="dxa"/>
            <w:tcBorders>
              <w:top w:val="single" w:sz="6" w:space="0" w:color="221F20"/>
              <w:left w:val="single" w:sz="6" w:space="0" w:color="221F20"/>
              <w:bottom w:val="single" w:sz="6" w:space="0" w:color="221F20"/>
              <w:right w:val="single" w:sz="6" w:space="0" w:color="221F20"/>
            </w:tcBorders>
          </w:tcPr>
          <w:p w14:paraId="125AE6D6" w14:textId="77777777" w:rsidR="00A361FB" w:rsidRDefault="00A361FB">
            <w:pPr>
              <w:spacing w:after="160" w:line="259" w:lineRule="auto"/>
              <w:ind w:left="0" w:right="0" w:firstLine="0"/>
              <w:jc w:val="left"/>
            </w:pPr>
          </w:p>
        </w:tc>
        <w:tc>
          <w:tcPr>
            <w:tcW w:w="1191" w:type="dxa"/>
            <w:tcBorders>
              <w:top w:val="single" w:sz="6" w:space="0" w:color="221F20"/>
              <w:left w:val="single" w:sz="6" w:space="0" w:color="221F20"/>
              <w:bottom w:val="single" w:sz="6" w:space="0" w:color="221F20"/>
              <w:right w:val="single" w:sz="6" w:space="0" w:color="221F20"/>
            </w:tcBorders>
          </w:tcPr>
          <w:p w14:paraId="44565A1D" w14:textId="77777777" w:rsidR="00A361FB" w:rsidRDefault="00000000">
            <w:pPr>
              <w:spacing w:after="0" w:line="259" w:lineRule="auto"/>
              <w:ind w:left="35" w:right="0" w:firstLine="0"/>
              <w:jc w:val="center"/>
            </w:pPr>
            <w:r>
              <w:t>++</w:t>
            </w:r>
          </w:p>
        </w:tc>
        <w:tc>
          <w:tcPr>
            <w:tcW w:w="2074" w:type="dxa"/>
            <w:tcBorders>
              <w:top w:val="single" w:sz="6" w:space="0" w:color="221F20"/>
              <w:left w:val="single" w:sz="6" w:space="0" w:color="221F20"/>
              <w:bottom w:val="single" w:sz="6" w:space="0" w:color="221F20"/>
              <w:right w:val="single" w:sz="6" w:space="0" w:color="221F20"/>
            </w:tcBorders>
          </w:tcPr>
          <w:p w14:paraId="3FCBD11E" w14:textId="77777777" w:rsidR="00A361FB" w:rsidRDefault="00A361FB">
            <w:pPr>
              <w:spacing w:after="160" w:line="259" w:lineRule="auto"/>
              <w:ind w:left="0" w:right="0" w:firstLine="0"/>
              <w:jc w:val="left"/>
            </w:pPr>
          </w:p>
        </w:tc>
      </w:tr>
    </w:tbl>
    <w:p w14:paraId="03756E5A" w14:textId="77777777" w:rsidR="00A361FB" w:rsidRDefault="00000000">
      <w:pPr>
        <w:tabs>
          <w:tab w:val="center" w:pos="991"/>
          <w:tab w:val="center" w:pos="3503"/>
        </w:tabs>
        <w:spacing w:after="68" w:line="266" w:lineRule="auto"/>
        <w:ind w:left="0" w:right="0" w:firstLine="0"/>
        <w:jc w:val="left"/>
      </w:pPr>
      <w:r>
        <w:rPr>
          <w:rFonts w:ascii="Calibri" w:eastAsia="Calibri" w:hAnsi="Calibri" w:cs="Calibri"/>
          <w:color w:val="000000"/>
          <w:sz w:val="22"/>
        </w:rPr>
        <w:lastRenderedPageBreak/>
        <w:tab/>
      </w:r>
      <w:r>
        <w:rPr>
          <w:i/>
        </w:rPr>
        <w:t xml:space="preserve">Chú thích:  </w:t>
      </w:r>
      <w:r>
        <w:rPr>
          <w:i/>
        </w:rPr>
        <w:tab/>
        <w:t>+: Ăn nhiều có nguy cơ cao</w:t>
      </w:r>
    </w:p>
    <w:p w14:paraId="4B172D5D" w14:textId="77777777" w:rsidR="00A361FB" w:rsidRDefault="00000000">
      <w:pPr>
        <w:tabs>
          <w:tab w:val="center" w:pos="482"/>
          <w:tab w:val="center" w:pos="749"/>
          <w:tab w:val="center" w:pos="1469"/>
          <w:tab w:val="center" w:pos="3652"/>
        </w:tabs>
        <w:spacing w:after="68" w:line="266" w:lineRule="auto"/>
        <w:ind w:left="0" w:right="0" w:firstLine="0"/>
        <w:jc w:val="left"/>
      </w:pPr>
      <w:r>
        <w:rPr>
          <w:rFonts w:ascii="Calibri" w:eastAsia="Calibri" w:hAnsi="Calibri" w:cs="Calibri"/>
          <w:color w:val="000000"/>
          <w:sz w:val="22"/>
        </w:rPr>
        <w:tab/>
      </w:r>
      <w:r>
        <w:rPr>
          <w:i/>
        </w:rPr>
        <w:t xml:space="preserve"> </w:t>
      </w:r>
      <w:r>
        <w:rPr>
          <w:i/>
        </w:rPr>
        <w:tab/>
        <w:t xml:space="preserve"> </w:t>
      </w:r>
      <w:r>
        <w:rPr>
          <w:i/>
        </w:rPr>
        <w:tab/>
        <w:t xml:space="preserve"> </w:t>
      </w:r>
      <w:r>
        <w:rPr>
          <w:i/>
        </w:rPr>
        <w:tab/>
        <w:t xml:space="preserve">_: Ăn nhiều làm giảm nguy cơ </w:t>
      </w:r>
    </w:p>
    <w:p w14:paraId="53342B3D" w14:textId="77777777" w:rsidR="00A361FB" w:rsidRDefault="00000000">
      <w:pPr>
        <w:spacing w:after="286"/>
        <w:ind w:left="11" w:right="48"/>
      </w:pPr>
      <w:r>
        <w:t xml:space="preserve">Ngoài ra, trọng lượng cơ thể cũng có vai trò nhất định, người béo dễ mắc ung thư vú và nội mạc tử cung hơn. </w:t>
      </w:r>
    </w:p>
    <w:p w14:paraId="136BB6ED" w14:textId="77777777" w:rsidR="00A361FB" w:rsidRDefault="00000000">
      <w:pPr>
        <w:pStyle w:val="Heading3"/>
        <w:ind w:left="-2"/>
      </w:pPr>
      <w:r>
        <w:t>4. Đái tháo đường không phụ thuộc insulin</w:t>
      </w:r>
    </w:p>
    <w:p w14:paraId="26556DED" w14:textId="77777777" w:rsidR="00A361FB" w:rsidRDefault="00000000">
      <w:pPr>
        <w:ind w:left="455" w:right="48" w:firstLine="0"/>
      </w:pPr>
      <w:r>
        <w:t xml:space="preserve">Có hai thể đái tháo đường chính: </w:t>
      </w:r>
    </w:p>
    <w:p w14:paraId="3666F00B" w14:textId="77777777" w:rsidR="00A361FB" w:rsidRDefault="00000000">
      <w:pPr>
        <w:numPr>
          <w:ilvl w:val="0"/>
          <w:numId w:val="12"/>
        </w:numPr>
        <w:ind w:right="48" w:hanging="284"/>
      </w:pPr>
      <w:r>
        <w:t xml:space="preserve">Thể đái tháo đường phụ thuộc insulin </w:t>
      </w:r>
    </w:p>
    <w:p w14:paraId="2613B2C2" w14:textId="77777777" w:rsidR="00A361FB" w:rsidRDefault="00000000">
      <w:pPr>
        <w:numPr>
          <w:ilvl w:val="0"/>
          <w:numId w:val="12"/>
        </w:numPr>
        <w:ind w:right="48" w:hanging="284"/>
      </w:pPr>
      <w:r>
        <w:t>Thể đái tháo đường không phụ thuộc insulin</w:t>
      </w:r>
    </w:p>
    <w:p w14:paraId="5CBD915E" w14:textId="77777777" w:rsidR="00A361FB" w:rsidRDefault="00000000">
      <w:pPr>
        <w:ind w:left="11" w:right="48"/>
      </w:pPr>
      <w:r>
        <w:t>Đái tháo đường phụ thuộc insulin chủ yếu gặp ở trẻ em, thiếu niên và người dưới 30 tuổi do tuyến tuỵ bị tổn thương gây thiếu insulin. Loại đái tháo đường phụ thuộc insulin chỉ chiếm khoảng 10% các trường hợp đái tháo đường. Đái tháo đường không phụ thuộc insulin là một rối loạn chuyển hóa mạn tính làm mất khả năng sử dụng glucose của cơ thể thu được từ các glucid, từ các cơ quan dự trữ glycogen hoặc protein có trong cơ thể và chế độ ăn. Phần lớn bệnh nhân đái tháo đường thuộc thể đái tháo đường không phụ thuộc insulin, thường hay gặp ở người trung niên trở lên, nó kết hợp chặt chẽ với bệnh thiếu máu cơ tim cục bộ, các tổn thương ở thượng thận, thần kinh, mắt và trong thời kỳ có thai có ảnh hưởng có hại đối với thai nhi. Béo phì là nguy cơ chính của bệnh đái tháo đường không phụ thuộc insulin, nguy cơ này càng tăng lên theo thời gian và mức độ béo. Có đến 80% bệnh nhân mắc bệnh này là những người béo. Tỷ lệ này tăng gấp đôi ở những người béo vừa phải và tăng gấp ba ở những người quá béo.</w:t>
      </w:r>
    </w:p>
    <w:p w14:paraId="6F7EBBA1" w14:textId="77777777" w:rsidR="00A361FB" w:rsidRDefault="00000000">
      <w:pPr>
        <w:ind w:left="11" w:right="48"/>
      </w:pPr>
      <w:r>
        <w:t>Chống béo phì là biện pháp dự phòng có triển vọng nhất để dự phòng bệnh đái tháo đường không phụ thuộc insulin và chế độ ăn thực vật nhiều rau có tác dụng bảo vệ. Hoạt động thể lực không những cải thiện khả năng dung nạp glucose mà còn tác dụng một cách độc lập có lợi đối với chuyển hoá insulin (3).</w:t>
      </w:r>
    </w:p>
    <w:p w14:paraId="6BF112AF" w14:textId="77777777" w:rsidR="00A361FB" w:rsidRDefault="00000000">
      <w:pPr>
        <w:ind w:left="11" w:right="48"/>
      </w:pPr>
      <w:r>
        <w:t>Ở Việt Nam năm 1990 điều tra tại khu vực Hà Nội, tỷ lệ mắc bệnh đái tháo đường ở nội thành là 1,6%, ở ngoại thành là 0,6%, năm 1999 điều tra lại thấy tỷ lệ tương ứng là 3% và 1%. Bệnh tăng lên khá nhanh do điều kiện dinh dưỡng và lối sống thay đổi (9). Gần đây, người ta thấy rằng hội chứng kháng insulin hay hội chứng X (rối loạn lipid máu, kháng insulin, béo phì và tăng huyết áp) làm tăng nguy cơ xơ cứng động mạch và góp phần vào tiến triển bệnh mạch vành [11].</w:t>
      </w:r>
    </w:p>
    <w:p w14:paraId="1A66C5E1" w14:textId="77777777" w:rsidR="00A361FB" w:rsidRDefault="00000000">
      <w:pPr>
        <w:pStyle w:val="Heading3"/>
        <w:ind w:left="-2"/>
      </w:pPr>
      <w:r>
        <w:t>5. Sỏi mật</w:t>
      </w:r>
    </w:p>
    <w:p w14:paraId="73C1F76A" w14:textId="77777777" w:rsidR="00A361FB" w:rsidRDefault="00000000">
      <w:pPr>
        <w:spacing w:after="286"/>
        <w:ind w:left="11" w:right="48"/>
      </w:pPr>
      <w:r>
        <w:t>Trong 30 năm lại đây, sinh bệnh học của sỏi mật trở nên rõ ràng hơn. Các rối loạn của túi mật làm hình thành sỏi mật (chủ yếu là sỏi cholesterol). Sỏi mật thường phổ biến hơn ở các nước phát triển so với các nước đang phát triển. Ở các nước phát triển, bệnh sỏi mật thường gặp ở những người ăn chế độ ít rau hơn ở những người ăn nhiều rau. Bệnh sỏi mật cholesterol xuất hiện là do dịch mật quá bão hòa cholesterol hoặc do giảm tiết acid mật. Những người béo bài tiết một lượng cao cholesterol trong dịch mật. Do đó chống béo phì và chế độ ăn có nhiều chất xơ là yếu tố quan trọng để phòng sỏi mật.</w:t>
      </w:r>
    </w:p>
    <w:p w14:paraId="733DA3ED" w14:textId="77777777" w:rsidR="00A361FB" w:rsidRDefault="00000000">
      <w:pPr>
        <w:pStyle w:val="Heading3"/>
        <w:ind w:left="-2"/>
      </w:pPr>
      <w:r>
        <w:lastRenderedPageBreak/>
        <w:t>6. Xơ gan</w:t>
      </w:r>
    </w:p>
    <w:p w14:paraId="1EC6B635" w14:textId="77777777" w:rsidR="00A361FB" w:rsidRDefault="00000000">
      <w:pPr>
        <w:spacing w:after="286"/>
        <w:ind w:left="11" w:right="48"/>
      </w:pPr>
      <w:r>
        <w:t>Mối liên quan giữa sử dụng rượu và xơ gan đã được thừa nhận rộng rãi. Do uống rượu, khả năng chuyển hóa rượu của gan tăng lên và khi lượng rượu uống vào quá nhiều dẫn đến ngộ độc, huỷ hoại tế bào gan và bị thay bằng tổ chức sẹo. Ở Pháp trong thời gian chiến tranh thế giới thứ hai, tỷ lệ chết do xơ gan đã giảm 80% do hạn chế sử dụng rượu. Kết quả một số nghiên cứu ở Pháp cho thấy nếu giảm mức tiêu thụ rượu từ 160g xuống 80g/ngày có thể giảm tỷ lệ: mắc xơ gan 58% và ung thư thực quản 28%. Như vậy, giảm tiêu thụ rượu rõ ràng là có lợi, tuy nhiên mức nhạy cảm đối với rượu khác nhau giữa các cá thể, nữ giới có phần nhạy cảm hơn so với nam.</w:t>
      </w:r>
    </w:p>
    <w:p w14:paraId="4848D383" w14:textId="77777777" w:rsidR="00A361FB" w:rsidRDefault="00000000">
      <w:pPr>
        <w:pStyle w:val="Heading3"/>
        <w:ind w:left="-2"/>
      </w:pPr>
      <w:r>
        <w:t>7. Bệnh sâu răng và các chất đường ngọt</w:t>
      </w:r>
    </w:p>
    <w:p w14:paraId="2CE734A3" w14:textId="77777777" w:rsidR="00A361FB" w:rsidRDefault="00000000">
      <w:pPr>
        <w:ind w:left="11" w:right="48"/>
      </w:pPr>
      <w:r>
        <w:t>Có nhiều bằng chứng nói lên mối liên quan giữa bệnh sâu răng với các loại đường ngọt. Quá trình hao mòn các chất khoáng ở men răng phụ thuộc vào sự hình thành các acid sản sinh ra do vi khuẩn làm lên men các glucid. Người ta thấy các loại đường đơn giản (saccharose, glucose và fructose) có khả năng gây sâu răng nhiều hơn tinh bột. Nhiều yếu tố khác cũng có ảnh hưởng đến phát sinh sâu răng như số lần ăn các loại đường ngọt, thành phần nước bọt, tính chất men răng, độ dính của thức ăn, yếu tố di truyền, mức độ fluor trong nước và sự chăm sóc răng miệng. Người ta còn nhận thấy dùng đường ngọt ngoài bữa ăn chính có tác dụng gây sâu răng nhiều hơn là trong các bữa ăn.</w:t>
      </w:r>
    </w:p>
    <w:p w14:paraId="3CDB2835" w14:textId="77777777" w:rsidR="00A361FB" w:rsidRDefault="00000000">
      <w:pPr>
        <w:spacing w:after="116"/>
        <w:ind w:left="11" w:right="48"/>
      </w:pPr>
      <w:r>
        <w:t>Mối liên quan giữa đường và sâu răng ở trẻ em nhỏ rõ ràng hơn ở trẻ em lớn. Hiện nay, tỷ lệ mắc sâu răng ở một số nước đang phát triển cao hơn so với nhiều nước công nghiệp hóa, đó là do ở các nước đó đã tăng việc sử dụng đường và thiếu chất fluo trong chế độ ăn.</w:t>
      </w:r>
    </w:p>
    <w:p w14:paraId="3EA24EAC" w14:textId="77777777" w:rsidR="00A361FB" w:rsidRDefault="00000000">
      <w:pPr>
        <w:spacing w:after="69" w:line="266" w:lineRule="auto"/>
        <w:ind w:left="21" w:right="0" w:hanging="10"/>
      </w:pPr>
      <w:r>
        <w:rPr>
          <w:b/>
          <w:i/>
        </w:rPr>
        <w:t>Lời khuyên để phòng bệnh sâu răng:</w:t>
      </w:r>
    </w:p>
    <w:p w14:paraId="73B0F905" w14:textId="77777777" w:rsidR="00A361FB" w:rsidRDefault="00000000">
      <w:pPr>
        <w:numPr>
          <w:ilvl w:val="0"/>
          <w:numId w:val="13"/>
        </w:numPr>
        <w:ind w:left="464" w:right="48" w:hanging="453"/>
      </w:pPr>
      <w:r>
        <w:t>Giảm số lượng và nhất là số lần sử dụng đường ngọt, các loại bánh kẹo ngọt. Lượng đường sử dụng bình quân đầu người không quá 40g/người/ngày.</w:t>
      </w:r>
    </w:p>
    <w:p w14:paraId="674E1B2B" w14:textId="77777777" w:rsidR="00A361FB" w:rsidRDefault="00000000">
      <w:pPr>
        <w:numPr>
          <w:ilvl w:val="0"/>
          <w:numId w:val="13"/>
        </w:numPr>
        <w:ind w:left="464" w:right="48" w:hanging="453"/>
      </w:pPr>
      <w:r>
        <w:t>Tăng cường vệ sinh răng miệng, sử dụng các loại kem đánh răng có tăng cường fluor. Cần nhớ rằng cả thừa và thiếu fluor đều có hại, lượng fluor thích hợp trong nước uống nên ở mức 0,7 - 1,2 mg/l.</w:t>
      </w:r>
    </w:p>
    <w:p w14:paraId="3A751F42" w14:textId="77777777" w:rsidR="00A361FB" w:rsidRDefault="00000000">
      <w:pPr>
        <w:pStyle w:val="Heading3"/>
        <w:ind w:left="-2"/>
      </w:pPr>
      <w:r>
        <w:t>8. Bệnh loãng xương</w:t>
      </w:r>
    </w:p>
    <w:p w14:paraId="3A3CEA43" w14:textId="77777777" w:rsidR="00A361FB" w:rsidRDefault="00000000">
      <w:pPr>
        <w:ind w:left="11" w:right="48"/>
      </w:pPr>
      <w:r>
        <w:t>Tỷ lệ người già càng tăng lên trong cộng đồng thì càng trở thành một vấn đề lớn đối với việc chăm sóc sức khỏe. Người già dễ bị gãy xương, thường là xương đùi và xương chậu có khi chỉ sau một chấn thương nhẹ, nhất là ở các cụ bà, hậu quả thường rất trầm trọng, nhiều người bị chết, số sống sót đòi hỏi sự chăm sóc lâu dài. Xương dễ bị gẫy thường do loãng xương gây nên, đó là hiện tượng mất đi một số lượng lớn tổ chức xương trong toàn bộ thể tích xương, làm độ đặc của xương giảm đi. Hàm lượng chất khoáng trong xương cao nhất ở tuổi 25 sau đó giảm xuống ở nữ độ tuổi mãn kinh và ở nam khoảng 55 tuổi. Tỷ lệ khối lượng xương giảm đi hàng năm thay đổi từ 0,5 - 2% tuỳ theo từng người. Những người khi trẻ có độ đặc xương thấp thì khi già dễ bị loãng xương. Các yếu tố sau đây có ảnh hưởng tới độ đặc của xương:</w:t>
      </w:r>
    </w:p>
    <w:p w14:paraId="4DF3EA86" w14:textId="77777777" w:rsidR="00A361FB" w:rsidRDefault="00000000">
      <w:pPr>
        <w:numPr>
          <w:ilvl w:val="0"/>
          <w:numId w:val="14"/>
        </w:numPr>
        <w:ind w:left="738" w:right="48" w:hanging="284"/>
      </w:pPr>
      <w:r>
        <w:lastRenderedPageBreak/>
        <w:t>Thiếu oestrogen</w:t>
      </w:r>
    </w:p>
    <w:p w14:paraId="2178FCE2" w14:textId="77777777" w:rsidR="00A361FB" w:rsidRDefault="00000000">
      <w:pPr>
        <w:numPr>
          <w:ilvl w:val="0"/>
          <w:numId w:val="14"/>
        </w:numPr>
        <w:ind w:left="738" w:right="48" w:hanging="284"/>
      </w:pPr>
      <w:r>
        <w:t>Thiếu hoạt động</w:t>
      </w:r>
    </w:p>
    <w:p w14:paraId="398A3AA6" w14:textId="77777777" w:rsidR="00A361FB" w:rsidRDefault="00000000">
      <w:pPr>
        <w:numPr>
          <w:ilvl w:val="0"/>
          <w:numId w:val="14"/>
        </w:numPr>
        <w:ind w:left="738" w:right="48" w:hanging="284"/>
      </w:pPr>
      <w:r>
        <w:t>Hút thuốc lá</w:t>
      </w:r>
    </w:p>
    <w:p w14:paraId="06F8D643" w14:textId="77777777" w:rsidR="00A361FB" w:rsidRDefault="00000000">
      <w:pPr>
        <w:numPr>
          <w:ilvl w:val="0"/>
          <w:numId w:val="14"/>
        </w:numPr>
        <w:ind w:left="738" w:right="48" w:hanging="284"/>
      </w:pPr>
      <w:r>
        <w:t>Uống rượu và dùng thuốc</w:t>
      </w:r>
    </w:p>
    <w:p w14:paraId="134087A8" w14:textId="77777777" w:rsidR="00A361FB" w:rsidRDefault="00000000">
      <w:pPr>
        <w:numPr>
          <w:ilvl w:val="0"/>
          <w:numId w:val="14"/>
        </w:numPr>
        <w:ind w:left="738" w:right="48" w:hanging="284"/>
      </w:pPr>
      <w:r>
        <w:t>Chế độ dinh dưỡng, nhất là calci</w:t>
      </w:r>
    </w:p>
    <w:p w14:paraId="2DA0FE2A" w14:textId="77777777" w:rsidR="00A361FB" w:rsidRDefault="00000000">
      <w:pPr>
        <w:ind w:left="454" w:right="48" w:firstLine="0"/>
      </w:pPr>
      <w:r>
        <w:t>Lời khuyên về dinh dưỡng để đề phòng loãng xương được tóm tắt như sau:</w:t>
      </w:r>
    </w:p>
    <w:p w14:paraId="14436BB3" w14:textId="77777777" w:rsidR="00A361FB" w:rsidRDefault="00000000">
      <w:pPr>
        <w:numPr>
          <w:ilvl w:val="0"/>
          <w:numId w:val="15"/>
        </w:numPr>
        <w:ind w:right="48" w:hanging="454"/>
      </w:pPr>
      <w:r>
        <w:t>Tăng thêm các thức ăn giàu calci: sữa và các chế phẩm từ sữa như fomat (nên dùng các loại sữa có ít chất béo). Ở một số nước, người ta tăng cường calci vào bánh mỳ. Người già cần nhiều calci hơn khi còn trẻ vì khả năng hấp thu calci của họ kém hơn.</w:t>
      </w:r>
    </w:p>
    <w:p w14:paraId="79876EB7" w14:textId="77777777" w:rsidR="00A361FB" w:rsidRDefault="00000000">
      <w:pPr>
        <w:numPr>
          <w:ilvl w:val="0"/>
          <w:numId w:val="15"/>
        </w:numPr>
        <w:ind w:right="48" w:hanging="454"/>
      </w:pPr>
      <w:r>
        <w:t>Lượng protein trong khẩu phần nên vừa phải, nếu ăn nhiều protein phải đảm bảo đủ calci vì chế độ ăn nhiều protein làm tăng bài xuất calci theo nước tiểu. -  Ăn nhiều rau và trái cây</w:t>
      </w:r>
    </w:p>
    <w:p w14:paraId="5BAF67A0" w14:textId="77777777" w:rsidR="00A361FB" w:rsidRDefault="00000000">
      <w:pPr>
        <w:numPr>
          <w:ilvl w:val="0"/>
          <w:numId w:val="15"/>
        </w:numPr>
        <w:spacing w:after="0" w:line="320" w:lineRule="auto"/>
        <w:ind w:right="48" w:hanging="454"/>
      </w:pPr>
      <w:r>
        <w:t>Có thời gian hoạt động ngoài trời nhất định để tăng tổng hợp vitamin D trong cơ thể -  Không nghiện rượu</w:t>
      </w:r>
    </w:p>
    <w:p w14:paraId="73275CC8" w14:textId="77777777" w:rsidR="00A361FB" w:rsidRDefault="00000000">
      <w:pPr>
        <w:numPr>
          <w:ilvl w:val="0"/>
          <w:numId w:val="15"/>
        </w:numPr>
        <w:ind w:right="48" w:hanging="454"/>
      </w:pPr>
      <w:r>
        <w:t>Hoạt động thể lực vừa phải</w:t>
      </w:r>
    </w:p>
    <w:p w14:paraId="481F67EE" w14:textId="77777777" w:rsidR="00A361FB" w:rsidRDefault="00000000">
      <w:pPr>
        <w:numPr>
          <w:ilvl w:val="0"/>
          <w:numId w:val="15"/>
        </w:numPr>
        <w:ind w:right="48" w:hanging="454"/>
      </w:pPr>
      <w:r>
        <w:t>Duy trì cân nặng “nên có”. Gầy là một yếu tố nguy cơ của loãng xương.</w:t>
      </w:r>
    </w:p>
    <w:p w14:paraId="77E2F84A" w14:textId="77777777" w:rsidR="00A361FB" w:rsidRDefault="00000000">
      <w:pPr>
        <w:ind w:left="11" w:right="48"/>
      </w:pPr>
      <w:r>
        <w:t>Các hậu quả của loãng xương đã trở thành một gánh nặng cho xã hội ở nhiều nước phát triển, ước tính mỗi năm nước Mỹ phải chi 3,8 tỉ USD cho vấn đề này.</w:t>
      </w:r>
    </w:p>
    <w:p w14:paraId="595C1F20" w14:textId="77777777" w:rsidR="00A361FB" w:rsidRDefault="00000000">
      <w:pPr>
        <w:ind w:left="11" w:right="48"/>
      </w:pPr>
      <w:r>
        <w:t>Loãng xương và hậu quả của nó rất đáng chú ý ở nước ta, tiếc rằng còn ít công trình nghiên cứu về vấn đề này.</w:t>
      </w:r>
    </w:p>
    <w:p w14:paraId="3E22EC5C" w14:textId="77777777" w:rsidR="00A361FB" w:rsidRDefault="00000000">
      <w:pPr>
        <w:ind w:left="11" w:right="48"/>
      </w:pPr>
      <w:r>
        <w:t>Tóm lại, những hiểu biết về mối liên quan giữa dinh dưỡng và bệnh tật tuy đã phong phú nhưng chưa thể coi là đầy đủ, kể cả các bệnh do thiếu dinh dưỡng và thừa dinh dưỡng. Tuy vậy, với những hiểu biết hiện nay đã cho phép xây dựng một chế độ dinh dưỡng hợp lý để giữ gìn sức khỏe và đề phòng bệnh tật. Nhiều nước phát triển đã có khuyến cáo về dinh dưỡng trong từng giai đoạn, vấn đề đó cũng đang được quan tâm ở nước ta.</w:t>
      </w:r>
    </w:p>
    <w:p w14:paraId="5CD2682D" w14:textId="77777777" w:rsidR="00A361FB" w:rsidRDefault="00000000">
      <w:pPr>
        <w:pStyle w:val="Heading2"/>
        <w:ind w:left="-2"/>
      </w:pPr>
      <w:r>
        <w:t>TÀI LIỆU THAM KHẢO</w:t>
      </w:r>
    </w:p>
    <w:p w14:paraId="0EF36FA0" w14:textId="77777777" w:rsidR="00A361FB" w:rsidRDefault="00000000">
      <w:pPr>
        <w:numPr>
          <w:ilvl w:val="0"/>
          <w:numId w:val="16"/>
        </w:numPr>
        <w:spacing w:after="64" w:line="265" w:lineRule="auto"/>
        <w:ind w:right="43" w:hanging="454"/>
      </w:pPr>
      <w:r>
        <w:rPr>
          <w:sz w:val="23"/>
        </w:rPr>
        <w:t>Hà Huy Khôi, Từ Giấy: Các bệnh thiếu dinh dưỡng và sức khỏe cộng đồng ở Việt Nam. Nhà xuất bản Y học Hà Nội, 1994.</w:t>
      </w:r>
    </w:p>
    <w:p w14:paraId="2C0E0878" w14:textId="77777777" w:rsidR="00A361FB" w:rsidRDefault="00000000">
      <w:pPr>
        <w:numPr>
          <w:ilvl w:val="0"/>
          <w:numId w:val="16"/>
        </w:numPr>
        <w:spacing w:after="64" w:line="265" w:lineRule="auto"/>
        <w:ind w:right="43" w:hanging="454"/>
      </w:pPr>
      <w:r>
        <w:rPr>
          <w:sz w:val="23"/>
        </w:rPr>
        <w:t>WHO Regional Publications, European series, No. 24, 1988: Healthy Nutrition, Preventing Nutrition - Related Diseases in Europe.</w:t>
      </w:r>
    </w:p>
    <w:p w14:paraId="3167B80A" w14:textId="77777777" w:rsidR="00A361FB" w:rsidRDefault="00000000">
      <w:pPr>
        <w:numPr>
          <w:ilvl w:val="0"/>
          <w:numId w:val="16"/>
        </w:numPr>
        <w:spacing w:after="64" w:line="265" w:lineRule="auto"/>
        <w:ind w:right="43" w:hanging="454"/>
      </w:pPr>
      <w:r>
        <w:rPr>
          <w:sz w:val="23"/>
        </w:rPr>
        <w:t>WHO Technical report series No. 797, 1990: Diet, Nutrition and the Prevention of Chronic Diseases.</w:t>
      </w:r>
    </w:p>
    <w:p w14:paraId="730C264E" w14:textId="77777777" w:rsidR="00A361FB" w:rsidRDefault="00000000">
      <w:pPr>
        <w:numPr>
          <w:ilvl w:val="0"/>
          <w:numId w:val="16"/>
        </w:numPr>
        <w:spacing w:after="64" w:line="265" w:lineRule="auto"/>
        <w:ind w:right="43" w:hanging="454"/>
      </w:pPr>
      <w:r>
        <w:rPr>
          <w:sz w:val="23"/>
        </w:rPr>
        <w:t>Geogre A. Bray: Obesity. In: Present Knowledge in Nutrition, sixth Edition, ILSI, Nutrition Foundation, Washington D.C., 1990.</w:t>
      </w:r>
    </w:p>
    <w:p w14:paraId="342673E6" w14:textId="77777777" w:rsidR="00A361FB" w:rsidRDefault="00000000">
      <w:pPr>
        <w:numPr>
          <w:ilvl w:val="0"/>
          <w:numId w:val="16"/>
        </w:numPr>
        <w:spacing w:after="64" w:line="265" w:lineRule="auto"/>
        <w:ind w:right="43" w:hanging="454"/>
      </w:pPr>
      <w:r>
        <w:rPr>
          <w:sz w:val="23"/>
        </w:rPr>
        <w:t>WHO 1985: Prevention of Osteoporosis - A nutrition/public health concern - Report on a WHO meeting. Gothenburg 1984.</w:t>
      </w:r>
    </w:p>
    <w:p w14:paraId="4239183E" w14:textId="77777777" w:rsidR="00A361FB" w:rsidRDefault="00000000">
      <w:pPr>
        <w:numPr>
          <w:ilvl w:val="0"/>
          <w:numId w:val="16"/>
        </w:numPr>
        <w:spacing w:after="64" w:line="265" w:lineRule="auto"/>
        <w:ind w:right="43" w:hanging="454"/>
      </w:pPr>
      <w:r>
        <w:rPr>
          <w:sz w:val="23"/>
        </w:rPr>
        <w:t>Michael H. N Golden:  Specific Deficiencies versus Growth Failure: Type I and type II Nutrients. SCN News 1995, No. 12, 10.</w:t>
      </w:r>
    </w:p>
    <w:p w14:paraId="2363ECA0" w14:textId="77777777" w:rsidR="00A361FB" w:rsidRDefault="00000000">
      <w:pPr>
        <w:numPr>
          <w:ilvl w:val="0"/>
          <w:numId w:val="16"/>
        </w:numPr>
        <w:spacing w:after="64" w:line="265" w:lineRule="auto"/>
        <w:ind w:right="43" w:hanging="454"/>
      </w:pPr>
      <w:r>
        <w:rPr>
          <w:sz w:val="23"/>
        </w:rPr>
        <w:lastRenderedPageBreak/>
        <w:t>Jean - Claude Dillon: Nutrition, Defenses Immunitaires et Infections. In: Nutrition et santé Publique, Technique et Documentation - Lavoisier - Paris 1985.</w:t>
      </w:r>
    </w:p>
    <w:p w14:paraId="4B797165" w14:textId="77777777" w:rsidR="00A361FB" w:rsidRDefault="00000000">
      <w:pPr>
        <w:numPr>
          <w:ilvl w:val="0"/>
          <w:numId w:val="16"/>
        </w:numPr>
        <w:spacing w:after="64" w:line="265" w:lineRule="auto"/>
        <w:ind w:right="43" w:hanging="454"/>
      </w:pPr>
      <w:r>
        <w:rPr>
          <w:sz w:val="23"/>
        </w:rPr>
        <w:t>Henri Dupin, Nicole Guérin: Immunité et Nutrition, L’ enfant en milieu tropical 1990, No. 189.</w:t>
      </w:r>
    </w:p>
    <w:p w14:paraId="0CFFFD2C" w14:textId="77777777" w:rsidR="00A361FB" w:rsidRDefault="00000000">
      <w:pPr>
        <w:numPr>
          <w:ilvl w:val="0"/>
          <w:numId w:val="16"/>
        </w:numPr>
        <w:spacing w:after="64" w:line="265" w:lineRule="auto"/>
        <w:ind w:right="43" w:hanging="454"/>
      </w:pPr>
      <w:r>
        <w:rPr>
          <w:sz w:val="23"/>
        </w:rPr>
        <w:t>Nguyễn Huy Cường: Bệnh đái tháo đường. Những quan điểm hiện đại. Nhà xuất bản Y học Hà Nội, 2000.</w:t>
      </w:r>
    </w:p>
    <w:p w14:paraId="53A02D6A" w14:textId="77777777" w:rsidR="00A361FB" w:rsidRDefault="00000000">
      <w:pPr>
        <w:numPr>
          <w:ilvl w:val="0"/>
          <w:numId w:val="16"/>
        </w:numPr>
        <w:spacing w:after="64" w:line="265" w:lineRule="auto"/>
        <w:ind w:right="43" w:hanging="454"/>
      </w:pPr>
      <w:r>
        <w:rPr>
          <w:sz w:val="23"/>
        </w:rPr>
        <w:t>Trần Đức Thọ: Bệnh loãng xương ở người cao tuổi. Nhà xuất bản Y học Hà Nội, 1998.</w:t>
      </w:r>
    </w:p>
    <w:p w14:paraId="42FB30B2" w14:textId="77777777" w:rsidR="00A361FB" w:rsidRDefault="00000000">
      <w:pPr>
        <w:numPr>
          <w:ilvl w:val="0"/>
          <w:numId w:val="16"/>
        </w:numPr>
        <w:spacing w:after="64" w:line="265" w:lineRule="auto"/>
        <w:ind w:right="43" w:hanging="454"/>
      </w:pPr>
      <w:r>
        <w:rPr>
          <w:sz w:val="23"/>
        </w:rPr>
        <w:t>Karen Roberts et al.: Syndrome X: Medical Nutrition Therapy. Nutrition Reviews,  vol. 58, No 5, 154 - 161, 2000</w:t>
      </w:r>
    </w:p>
    <w:p w14:paraId="3987F9CD" w14:textId="77777777" w:rsidR="00A361FB" w:rsidRDefault="00000000">
      <w:pPr>
        <w:pStyle w:val="Heading1"/>
        <w:ind w:left="293" w:right="346"/>
      </w:pPr>
      <w:r>
        <w:t>1000 NGÀY VÀNG - CƠ HỘI ĐỪNG BỎ LỠ</w:t>
      </w:r>
    </w:p>
    <w:p w14:paraId="3086FED9" w14:textId="77777777" w:rsidR="00A361FB" w:rsidRDefault="00000000">
      <w:pPr>
        <w:spacing w:after="294" w:line="265" w:lineRule="auto"/>
        <w:ind w:left="10" w:right="45" w:hanging="10"/>
        <w:jc w:val="right"/>
      </w:pPr>
      <w:r>
        <w:rPr>
          <w:b/>
          <w:i/>
        </w:rPr>
        <w:t>GS.TS.BS. Lê Danh Tuyên</w:t>
      </w:r>
    </w:p>
    <w:tbl>
      <w:tblPr>
        <w:tblStyle w:val="TableGrid"/>
        <w:tblpPr w:vertAnchor="text" w:tblpX="-1" w:tblpY="58"/>
        <w:tblOverlap w:val="never"/>
        <w:tblW w:w="4238" w:type="dxa"/>
        <w:tblInd w:w="0" w:type="dxa"/>
        <w:tblCellMar>
          <w:top w:w="0" w:type="dxa"/>
          <w:left w:w="206" w:type="dxa"/>
          <w:bottom w:w="0" w:type="dxa"/>
          <w:right w:w="205" w:type="dxa"/>
        </w:tblCellMar>
        <w:tblLook w:val="04A0" w:firstRow="1" w:lastRow="0" w:firstColumn="1" w:lastColumn="0" w:noHBand="0" w:noVBand="1"/>
      </w:tblPr>
      <w:tblGrid>
        <w:gridCol w:w="4238"/>
      </w:tblGrid>
      <w:tr w:rsidR="00A361FB" w14:paraId="5AF759FC" w14:textId="77777777">
        <w:trPr>
          <w:trHeight w:val="9567"/>
        </w:trPr>
        <w:tc>
          <w:tcPr>
            <w:tcW w:w="4238" w:type="dxa"/>
            <w:tcBorders>
              <w:top w:val="nil"/>
              <w:left w:val="nil"/>
              <w:bottom w:val="nil"/>
              <w:right w:val="nil"/>
            </w:tcBorders>
            <w:shd w:val="clear" w:color="auto" w:fill="D0D2D4"/>
            <w:vAlign w:val="center"/>
          </w:tcPr>
          <w:p w14:paraId="45EB8859" w14:textId="77777777" w:rsidR="00A361FB" w:rsidRDefault="00000000">
            <w:pPr>
              <w:spacing w:after="111" w:line="259" w:lineRule="auto"/>
              <w:ind w:left="0" w:right="0" w:firstLine="0"/>
              <w:jc w:val="left"/>
            </w:pPr>
            <w:r>
              <w:rPr>
                <w:rFonts w:ascii="Calibri" w:eastAsia="Calibri" w:hAnsi="Calibri" w:cs="Calibri"/>
                <w:noProof/>
                <w:color w:val="000000"/>
                <w:sz w:val="22"/>
              </w:rPr>
              <w:lastRenderedPageBreak/>
              <mc:AlternateContent>
                <mc:Choice Requires="wpg">
                  <w:drawing>
                    <wp:inline distT="0" distB="0" distL="0" distR="0" wp14:anchorId="3AF250F8" wp14:editId="7D190192">
                      <wp:extent cx="2394001" cy="59258"/>
                      <wp:effectExtent l="0" t="0" r="0" b="0"/>
                      <wp:docPr id="635884" name="Group 635884"/>
                      <wp:cNvGraphicFramePr/>
                      <a:graphic xmlns:a="http://schemas.openxmlformats.org/drawingml/2006/main">
                        <a:graphicData uri="http://schemas.microsoft.com/office/word/2010/wordprocessingGroup">
                          <wpg:wgp>
                            <wpg:cNvGrpSpPr/>
                            <wpg:grpSpPr>
                              <a:xfrm>
                                <a:off x="0" y="0"/>
                                <a:ext cx="2394001" cy="59258"/>
                                <a:chOff x="0" y="0"/>
                                <a:chExt cx="2394001" cy="59258"/>
                              </a:xfrm>
                            </wpg:grpSpPr>
                            <wps:wsp>
                              <wps:cNvPr id="2756" name="Shape 2756"/>
                              <wps:cNvSpPr/>
                              <wps:spPr>
                                <a:xfrm>
                                  <a:off x="0" y="0"/>
                                  <a:ext cx="2394001" cy="0"/>
                                </a:xfrm>
                                <a:custGeom>
                                  <a:avLst/>
                                  <a:gdLst/>
                                  <a:ahLst/>
                                  <a:cxnLst/>
                                  <a:rect l="0" t="0" r="0" b="0"/>
                                  <a:pathLst>
                                    <a:path w="2394001">
                                      <a:moveTo>
                                        <a:pt x="0" y="0"/>
                                      </a:moveTo>
                                      <a:lnTo>
                                        <a:pt x="2394001" y="0"/>
                                      </a:lnTo>
                                    </a:path>
                                  </a:pathLst>
                                </a:custGeom>
                                <a:ln w="44450" cap="flat">
                                  <a:miter lim="100000"/>
                                </a:ln>
                              </wps:spPr>
                              <wps:style>
                                <a:lnRef idx="1">
                                  <a:srgbClr val="221F20"/>
                                </a:lnRef>
                                <a:fillRef idx="0">
                                  <a:srgbClr val="000000">
                                    <a:alpha val="0"/>
                                  </a:srgbClr>
                                </a:fillRef>
                                <a:effectRef idx="0">
                                  <a:scrgbClr r="0" g="0" b="0"/>
                                </a:effectRef>
                                <a:fontRef idx="none"/>
                              </wps:style>
                              <wps:bodyPr/>
                            </wps:wsp>
                            <wps:wsp>
                              <wps:cNvPr id="2757" name="Shape 2757"/>
                              <wps:cNvSpPr/>
                              <wps:spPr>
                                <a:xfrm>
                                  <a:off x="0" y="59258"/>
                                  <a:ext cx="2394001" cy="0"/>
                                </a:xfrm>
                                <a:custGeom>
                                  <a:avLst/>
                                  <a:gdLst/>
                                  <a:ahLst/>
                                  <a:cxnLst/>
                                  <a:rect l="0" t="0" r="0" b="0"/>
                                  <a:pathLst>
                                    <a:path w="2394001">
                                      <a:moveTo>
                                        <a:pt x="0" y="0"/>
                                      </a:moveTo>
                                      <a:lnTo>
                                        <a:pt x="2394001" y="0"/>
                                      </a:lnTo>
                                    </a:path>
                                  </a:pathLst>
                                </a:custGeom>
                                <a:ln w="14846"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5884" style="width:188.504pt;height:4.66602pt;mso-position-horizontal-relative:char;mso-position-vertical-relative:line" coordsize="23940,592">
                      <v:shape id="Shape 2756" style="position:absolute;width:23940;height:0;left:0;top:0;" coordsize="2394001,0" path="m0,0l2394001,0">
                        <v:stroke weight="3.5pt" endcap="flat" joinstyle="miter" miterlimit="4" on="true" color="#221f20"/>
                        <v:fill on="false" color="#000000" opacity="0"/>
                      </v:shape>
                      <v:shape id="Shape 2757" style="position:absolute;width:23940;height:0;left:0;top:592;" coordsize="2394001,0" path="m0,0l2394001,0">
                        <v:stroke weight="1.169pt" endcap="flat" joinstyle="miter" miterlimit="4" on="true" color="#221f20"/>
                        <v:fill on="false" color="#000000" opacity="0"/>
                      </v:shape>
                    </v:group>
                  </w:pict>
                </mc:Fallback>
              </mc:AlternateContent>
            </w:r>
          </w:p>
          <w:p w14:paraId="77DA9D0A" w14:textId="77777777" w:rsidR="00A361FB" w:rsidRDefault="00000000">
            <w:pPr>
              <w:spacing w:after="57" w:line="273" w:lineRule="auto"/>
              <w:ind w:left="26" w:right="57" w:firstLine="0"/>
            </w:pPr>
            <w:r>
              <w:rPr>
                <w:i/>
              </w:rPr>
              <w:t>Trẻ em toàn thế giới sẽ có tình trạng dinh dưỡng tốt và chiều cao tối đa nếu được nuôi dưỡng trong môi trường lành mạnh và được chăm sóc tốt về y tế và dinh dưỡng.</w:t>
            </w:r>
          </w:p>
          <w:p w14:paraId="18C77941" w14:textId="77777777" w:rsidR="00A361FB" w:rsidRDefault="00000000">
            <w:pPr>
              <w:spacing w:after="57" w:line="273" w:lineRule="auto"/>
              <w:ind w:left="26" w:right="58" w:firstLine="0"/>
            </w:pPr>
            <w:r>
              <w:rPr>
                <w:i/>
              </w:rPr>
              <w:t>Để có hiệu quả tốt nhất, các can thiệp phòng chống suy dinh dưỡng cần được tiến hành sớm, tốt nhất là từ khi trong bào thai cho đến khi trẻ được 2 tuổi.</w:t>
            </w:r>
          </w:p>
          <w:p w14:paraId="37836664" w14:textId="77777777" w:rsidR="00A361FB" w:rsidRDefault="00000000">
            <w:pPr>
              <w:spacing w:after="57" w:line="273" w:lineRule="auto"/>
              <w:ind w:left="26" w:right="57" w:firstLine="0"/>
            </w:pPr>
            <w:r>
              <w:rPr>
                <w:i/>
              </w:rPr>
              <w:t>Dinh dưỡng hợp lý trong 1000 ngày từ lúc bà mẹ mang thai đến sinh nhật lần thứ hai của trẻ là nền tảng giúp trẻ có thể lớn lên, phát triển và học hành tốt.</w:t>
            </w:r>
          </w:p>
          <w:p w14:paraId="46FBD183" w14:textId="77777777" w:rsidR="00A361FB" w:rsidRDefault="00000000">
            <w:pPr>
              <w:spacing w:after="57" w:line="273" w:lineRule="auto"/>
              <w:ind w:left="26" w:right="57" w:firstLine="0"/>
            </w:pPr>
            <w:r>
              <w:rPr>
                <w:i/>
              </w:rPr>
              <w:t>Ảnh hưởng của dinh dưỡng tốt trong 1000 ngày đầu mang lại những lợi ích lâu dài trong tương lai:</w:t>
            </w:r>
          </w:p>
          <w:p w14:paraId="45A1577F" w14:textId="77777777" w:rsidR="00A361FB" w:rsidRDefault="00000000">
            <w:pPr>
              <w:numPr>
                <w:ilvl w:val="0"/>
                <w:numId w:val="63"/>
              </w:numPr>
              <w:spacing w:after="57" w:line="273" w:lineRule="auto"/>
              <w:ind w:left="310" w:right="0"/>
            </w:pPr>
            <w:r>
              <w:rPr>
                <w:i/>
              </w:rPr>
              <w:t>Trẻ có khả năng phòng tránh được những căn bệnh chết người ở trẻ nhỏ gấp 10 lần.</w:t>
            </w:r>
          </w:p>
          <w:p w14:paraId="59A672DC" w14:textId="77777777" w:rsidR="00A361FB" w:rsidRDefault="00000000">
            <w:pPr>
              <w:numPr>
                <w:ilvl w:val="0"/>
                <w:numId w:val="63"/>
              </w:numPr>
              <w:spacing w:after="57" w:line="273" w:lineRule="auto"/>
              <w:ind w:left="310" w:right="0"/>
            </w:pPr>
            <w:r>
              <w:rPr>
                <w:i/>
              </w:rPr>
              <w:t>Trẻ có khả năng đi học nhiều hơn 4,6 năm.</w:t>
            </w:r>
          </w:p>
          <w:p w14:paraId="619145F3" w14:textId="77777777" w:rsidR="00A361FB" w:rsidRDefault="00000000">
            <w:pPr>
              <w:numPr>
                <w:ilvl w:val="0"/>
                <w:numId w:val="63"/>
              </w:numPr>
              <w:spacing w:after="57" w:line="273" w:lineRule="auto"/>
              <w:ind w:left="310" w:right="0"/>
            </w:pPr>
            <w:r>
              <w:rPr>
                <w:i/>
              </w:rPr>
              <w:t>Khi lớn, trẻ có khả năng thu nhập cao hơn 21%.</w:t>
            </w:r>
          </w:p>
          <w:p w14:paraId="1D3567ED" w14:textId="77777777" w:rsidR="00A361FB" w:rsidRDefault="00000000">
            <w:pPr>
              <w:numPr>
                <w:ilvl w:val="0"/>
                <w:numId w:val="63"/>
              </w:numPr>
              <w:spacing w:after="0" w:line="273" w:lineRule="auto"/>
              <w:ind w:left="310" w:right="0"/>
            </w:pPr>
            <w:r>
              <w:rPr>
                <w:i/>
              </w:rPr>
              <w:t>Khi lớn, trẻ có khả năng có một gia đình khỏe mạnh hơn.</w:t>
            </w:r>
          </w:p>
          <w:p w14:paraId="24E0B11D" w14:textId="77777777" w:rsidR="00A361FB" w:rsidRDefault="00000000">
            <w:pPr>
              <w:spacing w:after="0"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435E492E" wp14:editId="132A4F64">
                      <wp:extent cx="2394001" cy="59258"/>
                      <wp:effectExtent l="0" t="0" r="0" b="0"/>
                      <wp:docPr id="635885" name="Group 635885"/>
                      <wp:cNvGraphicFramePr/>
                      <a:graphic xmlns:a="http://schemas.openxmlformats.org/drawingml/2006/main">
                        <a:graphicData uri="http://schemas.microsoft.com/office/word/2010/wordprocessingGroup">
                          <wpg:wgp>
                            <wpg:cNvGrpSpPr/>
                            <wpg:grpSpPr>
                              <a:xfrm>
                                <a:off x="0" y="0"/>
                                <a:ext cx="2394001" cy="59258"/>
                                <a:chOff x="0" y="0"/>
                                <a:chExt cx="2394001" cy="59258"/>
                              </a:xfrm>
                            </wpg:grpSpPr>
                            <wps:wsp>
                              <wps:cNvPr id="2758" name="Shape 2758"/>
                              <wps:cNvSpPr/>
                              <wps:spPr>
                                <a:xfrm>
                                  <a:off x="0" y="59258"/>
                                  <a:ext cx="2394001" cy="0"/>
                                </a:xfrm>
                                <a:custGeom>
                                  <a:avLst/>
                                  <a:gdLst/>
                                  <a:ahLst/>
                                  <a:cxnLst/>
                                  <a:rect l="0" t="0" r="0" b="0"/>
                                  <a:pathLst>
                                    <a:path w="2394001">
                                      <a:moveTo>
                                        <a:pt x="0" y="0"/>
                                      </a:moveTo>
                                      <a:lnTo>
                                        <a:pt x="2394001" y="0"/>
                                      </a:lnTo>
                                    </a:path>
                                  </a:pathLst>
                                </a:custGeom>
                                <a:ln w="44450" cap="flat">
                                  <a:miter lim="100000"/>
                                </a:ln>
                              </wps:spPr>
                              <wps:style>
                                <a:lnRef idx="1">
                                  <a:srgbClr val="221F20"/>
                                </a:lnRef>
                                <a:fillRef idx="0">
                                  <a:srgbClr val="000000">
                                    <a:alpha val="0"/>
                                  </a:srgbClr>
                                </a:fillRef>
                                <a:effectRef idx="0">
                                  <a:scrgbClr r="0" g="0" b="0"/>
                                </a:effectRef>
                                <a:fontRef idx="none"/>
                              </wps:style>
                              <wps:bodyPr/>
                            </wps:wsp>
                            <wps:wsp>
                              <wps:cNvPr id="2759" name="Shape 2759"/>
                              <wps:cNvSpPr/>
                              <wps:spPr>
                                <a:xfrm>
                                  <a:off x="0" y="0"/>
                                  <a:ext cx="2394001" cy="0"/>
                                </a:xfrm>
                                <a:custGeom>
                                  <a:avLst/>
                                  <a:gdLst/>
                                  <a:ahLst/>
                                  <a:cxnLst/>
                                  <a:rect l="0" t="0" r="0" b="0"/>
                                  <a:pathLst>
                                    <a:path w="2394001">
                                      <a:moveTo>
                                        <a:pt x="0" y="0"/>
                                      </a:moveTo>
                                      <a:lnTo>
                                        <a:pt x="2394001" y="0"/>
                                      </a:lnTo>
                                    </a:path>
                                  </a:pathLst>
                                </a:custGeom>
                                <a:ln w="14846"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5885" style="width:188.504pt;height:4.66602pt;mso-position-horizontal-relative:char;mso-position-vertical-relative:line" coordsize="23940,592">
                      <v:shape id="Shape 2758" style="position:absolute;width:23940;height:0;left:0;top:592;" coordsize="2394001,0" path="m0,0l2394001,0">
                        <v:stroke weight="3.5pt" endcap="flat" joinstyle="miter" miterlimit="4" on="true" color="#221f20"/>
                        <v:fill on="false" color="#000000" opacity="0"/>
                      </v:shape>
                      <v:shape id="Shape 2759" style="position:absolute;width:23940;height:0;left:0;top:0;" coordsize="2394001,0" path="m0,0l2394001,0">
                        <v:stroke weight="1.169pt" endcap="flat" joinstyle="miter" miterlimit="4" on="true" color="#221f20"/>
                        <v:fill on="false" color="#000000" opacity="0"/>
                      </v:shape>
                    </v:group>
                  </w:pict>
                </mc:Fallback>
              </mc:AlternateContent>
            </w:r>
          </w:p>
        </w:tc>
      </w:tr>
    </w:tbl>
    <w:p w14:paraId="5E43F814" w14:textId="77777777" w:rsidR="00A361FB" w:rsidRDefault="00000000">
      <w:pPr>
        <w:ind w:left="205" w:right="48"/>
      </w:pPr>
      <w:r>
        <w:t>Suy dinh dưỡng (SDD) vẫn là vấn đề nghiêm trọng nhất trên toàn cầu nhưng vẫn chưa được quan tâm và đáp ứng đúng mức. Tổn thất về con người và kinh tế của suy dinh dưỡng thật to lớn và thật không may mắn khi trẻ em, phụ nữ và người nghèo là những người dễ bị tổn thương hơn cả.</w:t>
      </w:r>
    </w:p>
    <w:p w14:paraId="709107CE" w14:textId="77777777" w:rsidR="00A361FB" w:rsidRDefault="00000000">
      <w:pPr>
        <w:ind w:left="11" w:right="48"/>
      </w:pPr>
      <w:r>
        <w:t>Suy dinh dưỡng lấy đi cuộc sống của 2,6 triệu trẻ em hàng năm và điều này hoàn toàn có thể phòng chống được. Gần 171 triệu trẻ em (chiếm 17% trẻ em toàn cầu) bị suy dinh dưỡng mạn tính khiến trẻ bị thấp còi – tức là trẻ không đạt được tăng trưởng tối đa theo di truyền, và điều này đã khiến các gia đình, cộng đồng và các quốc gia bị cuốn vào vòng luẩn quẩn của nghèo đói mãi không giải quyết được.</w:t>
      </w:r>
    </w:p>
    <w:p w14:paraId="06E5634C" w14:textId="77777777" w:rsidR="00A361FB" w:rsidRDefault="00000000">
      <w:pPr>
        <w:ind w:left="205" w:right="48"/>
      </w:pPr>
      <w:r>
        <w:t xml:space="preserve">Suy dinh dưỡng là tình trạng nghiêm trọng khi cơ thể không được nhận được đủ các chất dinh dưỡng và năng lượng cân bằng cần thiết cho sự phát triển và tăng trưởng khỏe mạnh. Có hai dạng suy dinh dưỡng: thiếu dinh dưỡng và thừa cân/béo phì. Thiếu dinh dưỡng bao gồm thấp còi, gày còm và thiếu vitamin và chất khoáng thiết yếu. Với các quốc gia chịu gánh nặng kép về dinh dưỡng như Việt Nam, thiếu dinh dưỡng và thừa cân/béo phì tồn tại đồng hành trong mỗi hộ gia đình và ở cộng đồng. </w:t>
      </w:r>
    </w:p>
    <w:p w14:paraId="291F1F05" w14:textId="77777777" w:rsidR="00A361FB" w:rsidRDefault="00000000">
      <w:pPr>
        <w:ind w:left="11" w:right="48"/>
      </w:pPr>
      <w:r>
        <w:t xml:space="preserve">Theo số liệu của giám sát dinh dưỡng năm 2014, tỷ lệ SDD của trẻ dưới 5 tuổi là thể nhẹ cân 14,5%, thể thấp còi 24,9%, thể gày còm 6,8%, thừa cân béo phì 4,8%. Vẫn có 11 tỉnh có tỷ lệ SDD thấp còi cao trên 30% là mức cao có ý nghĩa sức khỏe cộng đồng, tập trung ở các tỉnh miền núi phía Bắc và Tây Nguyên. Tỷ lệ thiếu vi chất ở trẻ em và phụ nữ lứa tuổi sinh đẻ cao trên 20%, ở nông thôn cao hơn ở thành thị. Trong khi đó, thừa cân béo phì tăng nhanh từ 0,6% năm 2000 lên 4,8% năm 2014 kèm theo sự gia tăng của các bệnh không lây nhiễm liên quan đến dinh dưỡng. </w:t>
      </w:r>
    </w:p>
    <w:p w14:paraId="29F5D670" w14:textId="77777777" w:rsidR="00A361FB" w:rsidRDefault="00000000">
      <w:pPr>
        <w:ind w:left="11" w:right="48"/>
      </w:pPr>
      <w:r>
        <w:t xml:space="preserve">Ngày càng có nhiều bằng chứng cho thấy suy dinh dưỡng trong giai đoạn phát triển quan trọng của con người – trước và trong quá trình mang thai và trong hai năm đầu đời của trẻ - đã “lập trình” cho khả năng của mỗi cá nhân trong việc điều tiết tăng trưởng và ảnh hưởng đến sự phát triển của não bộ. Do đó suy dinh dưỡng đầu đời có thể dẫn đến </w:t>
      </w:r>
      <w:r>
        <w:lastRenderedPageBreak/>
        <w:t>những tổn thương không phục hồi được đối với sự phát triển của não, hệ miễn dịch và tăng trưởng thể lực. Trẻ có não kém phát triển ở những năm đầu đời sẽ có nguy cơ về các bệnh của hệ thần kinh sau này, kết quả học tập kém hơn, bỏ học sớm hơn, kỹ năng làm việc kém, chăm sóc con cái kém, và góp phần tạo nên sự chuyển giao nghèo đói từ thế hệ này sang thế hệ khác. Trẻ có thể suy dinh dưỡng từ trong bào thai do chế độ dinh dưỡng của mẹ kém. Trẻ cũng có thể bị suy dinh dưỡng trong những năm đầu đời do bệnh tật, do thiếu sữa mẹ hoặc các thực phẩm bổ sung giàu dinh dưỡng. Suy dinh dưỡng làm suy yếu hệ miễn dịch của trẻ, khiến trẻ có nguy cơ tử vong cao từ những bệnh thường gặp như viêm phổi, tiêu chảy hay sốt rét.</w:t>
      </w:r>
    </w:p>
    <w:p w14:paraId="57305570" w14:textId="77777777" w:rsidR="00A361FB" w:rsidRDefault="00000000">
      <w:pPr>
        <w:ind w:left="11" w:right="48"/>
      </w:pPr>
      <w:r>
        <w:t>Các nghiên cứu gần đây còn cho thấy giai đoạn 1000 ngày đầu đời còn chính là cửa sổ cơ hội để phòng ngừa các bệnh mạn tính không lây có liên quan đến dinh dưỡng như thừa cân béo phì, rối loạn chuyển hóa đường, mỡ, các bệnh tim mạch, huyết áp, loãng xương... Các bệnh không lây nhiễm hiện được coi là sát thủ hàng đầu trên thế giới với 35 triệu người tử vong hàng năm, chiếm 60% số ca tử vong toàn cầu. Tổ chức Y tế thế giới dự kiến các bệnh không lây sẽ tăng 17% trong thập kỷ tới, và tập trung đến 80% ở các nước đang phát triển. Bệnh không lây nhiễm có thể dự phòng được và dinh dưỡng trong 1000 ngày đầu, đặc biệt từ “lập trình” bào thai đóng vai trò quan trọng. Bà mẹ bị thiếu dinh dưỡng ở đầu thai kỳ thì trẻ sơ sinh có trọng lượng bình thường lúc sinh nhưng có nguy cơ béo phì và bệnh mạch vành khi lớn lên. Bà mẹ bị thiếu dinh dưỡng cuối thai kỳ thì trẻ sơ sinh có nguy cơ sinh ra nhẹ cân và khi lớn lên có nguy cơ béo phì và đái tháo đường type 2. Trẻ thiếu dinh dưỡng ở giai đoạn sớm sau khi sinh thì sẽ giảm tăng trưởng tạm thời, nếu trẻ bắt kịp tăng trưởng thì sẽ có nguy cơ tăng huyết áp và đái tháo đường type 2 khi trưởng thành. Dinh dưỡng kết hợp với các yếu tố môi trường khác (thể dục, thuốc, nhiệt độ, áp lực...) ảnh hưởng đến 80% tình trạng sức khỏe trọn đời, yếu tố di truyền chỉ ảnh hưởng tối đa 20%.</w:t>
      </w:r>
    </w:p>
    <w:p w14:paraId="744A7FDA" w14:textId="77777777" w:rsidR="00A361FB" w:rsidRDefault="00000000">
      <w:pPr>
        <w:ind w:left="11" w:right="48"/>
      </w:pPr>
      <w:r>
        <w:t xml:space="preserve">Những ảnh hưởng do suy dinh dưỡng tạo nên một gánh nặng to lớn về kinh tế cho các quốc gia, tiêu phí hàng tỷ đôla do việc giảm năng suất lao động và các chi phí y tế không tránh được. Trẻ bị suy giảm phát triển về thể lực và trí lực do suy dinh dưỡng khi lớn lên đi làm thường có mức thu nhập bình quân thấp hơn. Một số nghiên cứu cho thấy mức thu nhập trung bình bị giảm sút đến 20% do thấp còi so với tiềm năng có thể đạt được. Ảnh hưởng của suy dinh dưỡng ở các nước đang phát triển dẫn đến GDP hàng năm bị mất đi 2-3%. Trên toàn cầu, mất mát trực tiếp về kinh tế do suy dinh dưỡng ước tính lên đến 20-30 tỷ đôla một năm, ảnh hưởng to lớn đến phát triển kinh tế thế giới. Ngược lại, những đứa trẻ được nuôi dưỡng tốt thì có kết quả học tập tốt hơn và khi lớn lên sẽ có thu nhập cao hơn. Bằng chứng gần đây cho thấy các can thiệp về dinh dưỡng có thể cải thiện được thu nhập ở người trưởng thành lên tới 46%. </w:t>
      </w:r>
    </w:p>
    <w:p w14:paraId="6917CA0D" w14:textId="77777777" w:rsidR="00A361FB" w:rsidRDefault="00000000">
      <w:pPr>
        <w:ind w:left="11" w:right="48"/>
      </w:pPr>
      <w:r>
        <w:t xml:space="preserve">Từ những bằng chứng khoa học nêu trên ta thấy rõ ràng rằng giải quyết tình trạng thiếu dinh dưỡng đặc biệt trong 1000 ngày vàng là ưu tiên hàng đầu nhằm giảm gánh nặng bệnh tật toàn cầu và tăng cường phát triển kinh tế cho các nước có thu nhập thấp và trung bình thấp. Chiến lược dinh dưỡng trong 1000 ngày vàng cần tập trung vào các can thiệp được </w:t>
      </w:r>
      <w:r>
        <w:lastRenderedPageBreak/>
        <w:t>chứng minh là có hiệu quả, khả thi, có thể triển khai trên diện rộng và có chi phí hiệu quả cao, đó là:</w:t>
      </w:r>
    </w:p>
    <w:p w14:paraId="50AF384D" w14:textId="77777777" w:rsidR="00A361FB" w:rsidRDefault="00000000">
      <w:pPr>
        <w:numPr>
          <w:ilvl w:val="0"/>
          <w:numId w:val="17"/>
        </w:numPr>
        <w:spacing w:after="0" w:line="320" w:lineRule="auto"/>
        <w:ind w:right="48" w:firstLine="0"/>
      </w:pPr>
      <w:r>
        <w:t>Cải thiện dinh dưỡng cho bà mẹ có thai, bao gồm bổ sung sắt/acid folic (đa vi chất). - Khuyến khích nuôi con bằng sữa mẹ.</w:t>
      </w:r>
    </w:p>
    <w:p w14:paraId="6D0FCB2B" w14:textId="77777777" w:rsidR="00A361FB" w:rsidRDefault="00000000">
      <w:pPr>
        <w:numPr>
          <w:ilvl w:val="0"/>
          <w:numId w:val="17"/>
        </w:numPr>
        <w:ind w:right="48" w:firstLine="0"/>
      </w:pPr>
      <w:r>
        <w:t>Cải thiện thực hành ăn bổ sung.</w:t>
      </w:r>
    </w:p>
    <w:p w14:paraId="11F231BA" w14:textId="77777777" w:rsidR="00A361FB" w:rsidRDefault="00000000">
      <w:pPr>
        <w:numPr>
          <w:ilvl w:val="0"/>
          <w:numId w:val="17"/>
        </w:numPr>
        <w:ind w:right="48" w:firstLine="0"/>
      </w:pPr>
      <w:r>
        <w:t>Cải thiện tình trạng vi chất của trẻ (đặc biệt là vitamin A và kẽm).</w:t>
      </w:r>
    </w:p>
    <w:p w14:paraId="136A5EDA" w14:textId="77777777" w:rsidR="00A361FB" w:rsidRDefault="00000000">
      <w:pPr>
        <w:numPr>
          <w:ilvl w:val="0"/>
          <w:numId w:val="17"/>
        </w:numPr>
        <w:spacing w:after="0"/>
        <w:ind w:right="48" w:firstLine="0"/>
      </w:pPr>
      <w:r>
        <w:t>Nước sạch, vệ sinh cá nhân và điều kiện vệ sinh.</w:t>
      </w:r>
    </w:p>
    <w:tbl>
      <w:tblPr>
        <w:tblStyle w:val="TableGrid"/>
        <w:tblW w:w="8773" w:type="dxa"/>
        <w:tblInd w:w="9" w:type="dxa"/>
        <w:tblCellMar>
          <w:top w:w="0" w:type="dxa"/>
          <w:left w:w="110" w:type="dxa"/>
          <w:bottom w:w="0" w:type="dxa"/>
          <w:right w:w="115" w:type="dxa"/>
        </w:tblCellMar>
        <w:tblLook w:val="04A0" w:firstRow="1" w:lastRow="0" w:firstColumn="1" w:lastColumn="0" w:noHBand="0" w:noVBand="1"/>
      </w:tblPr>
      <w:tblGrid>
        <w:gridCol w:w="8773"/>
      </w:tblGrid>
      <w:tr w:rsidR="00A361FB" w14:paraId="4D54C0E3" w14:textId="77777777">
        <w:trPr>
          <w:trHeight w:val="6392"/>
        </w:trPr>
        <w:tc>
          <w:tcPr>
            <w:tcW w:w="8773" w:type="dxa"/>
            <w:tcBorders>
              <w:top w:val="nil"/>
              <w:left w:val="nil"/>
              <w:bottom w:val="nil"/>
              <w:right w:val="nil"/>
            </w:tcBorders>
            <w:shd w:val="clear" w:color="auto" w:fill="DBDDDE"/>
            <w:vAlign w:val="center"/>
          </w:tcPr>
          <w:p w14:paraId="72C58019" w14:textId="77777777" w:rsidR="00A361FB" w:rsidRDefault="00000000">
            <w:pPr>
              <w:spacing w:after="298" w:line="259" w:lineRule="auto"/>
              <w:ind w:left="0" w:right="0" w:firstLine="0"/>
              <w:jc w:val="left"/>
            </w:pPr>
            <w:r>
              <w:rPr>
                <w:b/>
                <w:sz w:val="24"/>
              </w:rPr>
              <w:t>CÁC CAN THIỆP DINH DƯỠNG QUAN TRỌNG TRONG 1000 NGÀY ĐẦU</w:t>
            </w:r>
          </w:p>
          <w:p w14:paraId="1DD0340C" w14:textId="77777777" w:rsidR="00A361FB" w:rsidRDefault="00000000">
            <w:pPr>
              <w:tabs>
                <w:tab w:val="center" w:pos="1131"/>
                <w:tab w:val="center" w:pos="3155"/>
                <w:tab w:val="center" w:pos="5278"/>
                <w:tab w:val="center" w:pos="7399"/>
              </w:tabs>
              <w:spacing w:after="54"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59347576" wp14:editId="4C8B0A4E">
                      <wp:simplePos x="0" y="0"/>
                      <wp:positionH relativeFrom="column">
                        <wp:posOffset>70146</wp:posOffset>
                      </wp:positionH>
                      <wp:positionV relativeFrom="paragraph">
                        <wp:posOffset>-28770</wp:posOffset>
                      </wp:positionV>
                      <wp:extent cx="5423620" cy="292773"/>
                      <wp:effectExtent l="0" t="0" r="0" b="0"/>
                      <wp:wrapNone/>
                      <wp:docPr id="640545" name="Group 640545"/>
                      <wp:cNvGraphicFramePr/>
                      <a:graphic xmlns:a="http://schemas.openxmlformats.org/drawingml/2006/main">
                        <a:graphicData uri="http://schemas.microsoft.com/office/word/2010/wordprocessingGroup">
                          <wpg:wgp>
                            <wpg:cNvGrpSpPr/>
                            <wpg:grpSpPr>
                              <a:xfrm>
                                <a:off x="0" y="0"/>
                                <a:ext cx="5423620" cy="292773"/>
                                <a:chOff x="0" y="0"/>
                                <a:chExt cx="5423620" cy="292773"/>
                              </a:xfrm>
                            </wpg:grpSpPr>
                            <wps:wsp>
                              <wps:cNvPr id="2864" name="Shape 2864"/>
                              <wps:cNvSpPr/>
                              <wps:spPr>
                                <a:xfrm>
                                  <a:off x="0" y="0"/>
                                  <a:ext cx="1371308" cy="292773"/>
                                </a:xfrm>
                                <a:custGeom>
                                  <a:avLst/>
                                  <a:gdLst/>
                                  <a:ahLst/>
                                  <a:cxnLst/>
                                  <a:rect l="0" t="0" r="0" b="0"/>
                                  <a:pathLst>
                                    <a:path w="1371308" h="292773">
                                      <a:moveTo>
                                        <a:pt x="15405" y="0"/>
                                      </a:moveTo>
                                      <a:lnTo>
                                        <a:pt x="1232637" y="0"/>
                                      </a:lnTo>
                                      <a:lnTo>
                                        <a:pt x="1371308" y="138684"/>
                                      </a:lnTo>
                                      <a:lnTo>
                                        <a:pt x="1217232" y="292773"/>
                                      </a:lnTo>
                                      <a:lnTo>
                                        <a:pt x="0" y="292773"/>
                                      </a:lnTo>
                                      <a:lnTo>
                                        <a:pt x="154076" y="138684"/>
                                      </a:lnTo>
                                      <a:lnTo>
                                        <a:pt x="15405" y="0"/>
                                      </a:lnTo>
                                      <a:close/>
                                    </a:path>
                                  </a:pathLst>
                                </a:custGeom>
                                <a:ln w="0" cap="flat">
                                  <a:miter lim="100000"/>
                                </a:ln>
                              </wps:spPr>
                              <wps:style>
                                <a:lnRef idx="0">
                                  <a:srgbClr val="000000">
                                    <a:alpha val="0"/>
                                  </a:srgbClr>
                                </a:lnRef>
                                <a:fillRef idx="1">
                                  <a:srgbClr val="6D6E71"/>
                                </a:fillRef>
                                <a:effectRef idx="0">
                                  <a:scrgbClr r="0" g="0" b="0"/>
                                </a:effectRef>
                                <a:fontRef idx="none"/>
                              </wps:style>
                              <wps:bodyPr/>
                            </wps:wsp>
                            <wps:wsp>
                              <wps:cNvPr id="2866" name="Shape 2866"/>
                              <wps:cNvSpPr/>
                              <wps:spPr>
                                <a:xfrm>
                                  <a:off x="1240342" y="0"/>
                                  <a:ext cx="1483017" cy="292773"/>
                                </a:xfrm>
                                <a:custGeom>
                                  <a:avLst/>
                                  <a:gdLst/>
                                  <a:ahLst/>
                                  <a:cxnLst/>
                                  <a:rect l="0" t="0" r="0" b="0"/>
                                  <a:pathLst>
                                    <a:path w="1483017" h="292773">
                                      <a:moveTo>
                                        <a:pt x="16662" y="0"/>
                                      </a:moveTo>
                                      <a:lnTo>
                                        <a:pt x="1333056" y="0"/>
                                      </a:lnTo>
                                      <a:lnTo>
                                        <a:pt x="1483017" y="138684"/>
                                      </a:lnTo>
                                      <a:lnTo>
                                        <a:pt x="1316393" y="292773"/>
                                      </a:lnTo>
                                      <a:lnTo>
                                        <a:pt x="0" y="292773"/>
                                      </a:lnTo>
                                      <a:lnTo>
                                        <a:pt x="166637" y="138684"/>
                                      </a:lnTo>
                                      <a:lnTo>
                                        <a:pt x="16662" y="0"/>
                                      </a:lnTo>
                                      <a:close/>
                                    </a:path>
                                  </a:pathLst>
                                </a:custGeom>
                                <a:ln w="0" cap="flat">
                                  <a:miter lim="100000"/>
                                </a:ln>
                              </wps:spPr>
                              <wps:style>
                                <a:lnRef idx="0">
                                  <a:srgbClr val="000000">
                                    <a:alpha val="0"/>
                                  </a:srgbClr>
                                </a:lnRef>
                                <a:fillRef idx="1">
                                  <a:srgbClr val="6D6E71"/>
                                </a:fillRef>
                                <a:effectRef idx="0">
                                  <a:scrgbClr r="0" g="0" b="0"/>
                                </a:effectRef>
                                <a:fontRef idx="none"/>
                              </wps:style>
                              <wps:bodyPr/>
                            </wps:wsp>
                            <wps:wsp>
                              <wps:cNvPr id="2868" name="Shape 2868"/>
                              <wps:cNvSpPr/>
                              <wps:spPr>
                                <a:xfrm>
                                  <a:off x="2603954" y="0"/>
                                  <a:ext cx="1444498" cy="292773"/>
                                </a:xfrm>
                                <a:custGeom>
                                  <a:avLst/>
                                  <a:gdLst/>
                                  <a:ahLst/>
                                  <a:cxnLst/>
                                  <a:rect l="0" t="0" r="0" b="0"/>
                                  <a:pathLst>
                                    <a:path w="1444498" h="292773">
                                      <a:moveTo>
                                        <a:pt x="16231" y="0"/>
                                      </a:moveTo>
                                      <a:lnTo>
                                        <a:pt x="1298423" y="0"/>
                                      </a:lnTo>
                                      <a:lnTo>
                                        <a:pt x="1444498" y="138684"/>
                                      </a:lnTo>
                                      <a:lnTo>
                                        <a:pt x="1282192" y="292773"/>
                                      </a:lnTo>
                                      <a:lnTo>
                                        <a:pt x="0" y="292773"/>
                                      </a:lnTo>
                                      <a:lnTo>
                                        <a:pt x="162306" y="138684"/>
                                      </a:lnTo>
                                      <a:lnTo>
                                        <a:pt x="16231" y="0"/>
                                      </a:lnTo>
                                      <a:close/>
                                    </a:path>
                                  </a:pathLst>
                                </a:custGeom>
                                <a:ln w="0" cap="flat">
                                  <a:miter lim="100000"/>
                                </a:ln>
                              </wps:spPr>
                              <wps:style>
                                <a:lnRef idx="0">
                                  <a:srgbClr val="000000">
                                    <a:alpha val="0"/>
                                  </a:srgbClr>
                                </a:lnRef>
                                <a:fillRef idx="1">
                                  <a:srgbClr val="6D6E71"/>
                                </a:fillRef>
                                <a:effectRef idx="0">
                                  <a:scrgbClr r="0" g="0" b="0"/>
                                </a:effectRef>
                                <a:fontRef idx="none"/>
                              </wps:style>
                              <wps:bodyPr/>
                            </wps:wsp>
                            <wps:wsp>
                              <wps:cNvPr id="2869" name="Shape 2869"/>
                              <wps:cNvSpPr/>
                              <wps:spPr>
                                <a:xfrm>
                                  <a:off x="3921337" y="0"/>
                                  <a:ext cx="1502283" cy="292773"/>
                                </a:xfrm>
                                <a:custGeom>
                                  <a:avLst/>
                                  <a:gdLst/>
                                  <a:ahLst/>
                                  <a:cxnLst/>
                                  <a:rect l="0" t="0" r="0" b="0"/>
                                  <a:pathLst>
                                    <a:path w="1502283" h="292773">
                                      <a:moveTo>
                                        <a:pt x="16878" y="0"/>
                                      </a:moveTo>
                                      <a:lnTo>
                                        <a:pt x="1350366" y="0"/>
                                      </a:lnTo>
                                      <a:lnTo>
                                        <a:pt x="1502283" y="138684"/>
                                      </a:lnTo>
                                      <a:lnTo>
                                        <a:pt x="1333487" y="292773"/>
                                      </a:lnTo>
                                      <a:lnTo>
                                        <a:pt x="0" y="292773"/>
                                      </a:lnTo>
                                      <a:lnTo>
                                        <a:pt x="168796" y="138684"/>
                                      </a:lnTo>
                                      <a:lnTo>
                                        <a:pt x="16878" y="0"/>
                                      </a:lnTo>
                                      <a:close/>
                                    </a:path>
                                  </a:pathLst>
                                </a:custGeom>
                                <a:ln w="0" cap="flat">
                                  <a:miter lim="100000"/>
                                </a:ln>
                              </wps:spPr>
                              <wps:style>
                                <a:lnRef idx="0">
                                  <a:srgbClr val="000000">
                                    <a:alpha val="0"/>
                                  </a:srgbClr>
                                </a:lnRef>
                                <a:fillRef idx="1">
                                  <a:srgbClr val="6D6E71"/>
                                </a:fillRef>
                                <a:effectRef idx="0">
                                  <a:scrgbClr r="0" g="0" b="0"/>
                                </a:effectRef>
                                <a:fontRef idx="none"/>
                              </wps:style>
                              <wps:bodyPr/>
                            </wps:wsp>
                          </wpg:wgp>
                        </a:graphicData>
                      </a:graphic>
                    </wp:anchor>
                  </w:drawing>
                </mc:Choice>
                <mc:Fallback xmlns:a="http://schemas.openxmlformats.org/drawingml/2006/main">
                  <w:pict>
                    <v:group id="Group 640545" style="width:427.057pt;height:23.053pt;position:absolute;z-index:-2147483612;mso-position-horizontal-relative:text;mso-position-horizontal:absolute;margin-left:5.5233pt;mso-position-vertical-relative:text;margin-top:-2.26541pt;" coordsize="54236,2927">
                      <v:shape id="Shape 2864" style="position:absolute;width:13713;height:2927;left:0;top:0;" coordsize="1371308,292773" path="m15405,0l1232637,0l1371308,138684l1217232,292773l0,292773l154076,138684l15405,0x">
                        <v:stroke weight="0pt" endcap="flat" joinstyle="miter" miterlimit="4" on="false" color="#000000" opacity="0"/>
                        <v:fill on="true" color="#6d6e71"/>
                      </v:shape>
                      <v:shape id="Shape 2866" style="position:absolute;width:14830;height:2927;left:12403;top:0;" coordsize="1483017,292773" path="m16662,0l1333056,0l1483017,138684l1316393,292773l0,292773l166637,138684l16662,0x">
                        <v:stroke weight="0pt" endcap="flat" joinstyle="miter" miterlimit="4" on="false" color="#000000" opacity="0"/>
                        <v:fill on="true" color="#6d6e71"/>
                      </v:shape>
                      <v:shape id="Shape 2868" style="position:absolute;width:14444;height:2927;left:26039;top:0;" coordsize="1444498,292773" path="m16231,0l1298423,0l1444498,138684l1282192,292773l0,292773l162306,138684l16231,0x">
                        <v:stroke weight="0pt" endcap="flat" joinstyle="miter" miterlimit="4" on="false" color="#000000" opacity="0"/>
                        <v:fill on="true" color="#6d6e71"/>
                      </v:shape>
                      <v:shape id="Shape 2869" style="position:absolute;width:15022;height:2927;left:39213;top:0;" coordsize="1502283,292773" path="m16878,0l1350366,0l1502283,138684l1333487,292773l0,292773l168796,138684l16878,0x">
                        <v:stroke weight="0pt" endcap="flat" joinstyle="miter" miterlimit="4" on="false" color="#000000" opacity="0"/>
                        <v:fill on="true" color="#6d6e71"/>
                      </v:shape>
                    </v:group>
                  </w:pict>
                </mc:Fallback>
              </mc:AlternateContent>
            </w:r>
            <w:r>
              <w:rPr>
                <w:rFonts w:ascii="Calibri" w:eastAsia="Calibri" w:hAnsi="Calibri" w:cs="Calibri"/>
                <w:color w:val="000000"/>
                <w:sz w:val="22"/>
              </w:rPr>
              <w:tab/>
            </w:r>
            <w:r>
              <w:rPr>
                <w:rFonts w:ascii="Calibri" w:eastAsia="Calibri" w:hAnsi="Calibri" w:cs="Calibri"/>
                <w:color w:val="FEFEFE"/>
                <w:sz w:val="32"/>
              </w:rPr>
              <w:t>Thai kỳ</w:t>
            </w:r>
            <w:r>
              <w:rPr>
                <w:rFonts w:ascii="Calibri" w:eastAsia="Calibri" w:hAnsi="Calibri" w:cs="Calibri"/>
                <w:color w:val="FEFEFE"/>
                <w:sz w:val="32"/>
              </w:rPr>
              <w:tab/>
              <w:t>Sơ sinh</w:t>
            </w:r>
            <w:r>
              <w:rPr>
                <w:rFonts w:ascii="Calibri" w:eastAsia="Calibri" w:hAnsi="Calibri" w:cs="Calibri"/>
                <w:color w:val="FEFEFE"/>
                <w:sz w:val="32"/>
              </w:rPr>
              <w:tab/>
              <w:t>0 - 6 tháng</w:t>
            </w:r>
            <w:r>
              <w:rPr>
                <w:rFonts w:ascii="Calibri" w:eastAsia="Calibri" w:hAnsi="Calibri" w:cs="Calibri"/>
                <w:color w:val="FEFEFE"/>
                <w:sz w:val="32"/>
              </w:rPr>
              <w:tab/>
              <w:t>6 - 24 tháng</w:t>
            </w:r>
          </w:p>
          <w:p w14:paraId="576978AA" w14:textId="77777777" w:rsidR="00A361FB" w:rsidRDefault="00000000">
            <w:pPr>
              <w:spacing w:after="0" w:line="259" w:lineRule="auto"/>
              <w:ind w:left="132" w:right="0" w:firstLine="0"/>
              <w:jc w:val="left"/>
            </w:pPr>
            <w:r>
              <w:rPr>
                <w:b/>
                <w:sz w:val="24"/>
              </w:rPr>
              <w:t>Các can thiệp dinh dưỡng trực tiếp chính</w:t>
            </w:r>
          </w:p>
          <w:tbl>
            <w:tblPr>
              <w:tblStyle w:val="TableGrid"/>
              <w:tblW w:w="8327" w:type="dxa"/>
              <w:tblInd w:w="128" w:type="dxa"/>
              <w:tblCellMar>
                <w:top w:w="12" w:type="dxa"/>
                <w:left w:w="52" w:type="dxa"/>
                <w:bottom w:w="0" w:type="dxa"/>
                <w:right w:w="7" w:type="dxa"/>
              </w:tblCellMar>
              <w:tblLook w:val="04A0" w:firstRow="1" w:lastRow="0" w:firstColumn="1" w:lastColumn="0" w:noHBand="0" w:noVBand="1"/>
            </w:tblPr>
            <w:tblGrid>
              <w:gridCol w:w="1811"/>
              <w:gridCol w:w="132"/>
              <w:gridCol w:w="1812"/>
              <w:gridCol w:w="116"/>
              <w:gridCol w:w="1812"/>
              <w:gridCol w:w="116"/>
              <w:gridCol w:w="2528"/>
            </w:tblGrid>
            <w:tr w:rsidR="00A361FB" w14:paraId="7D759ABC" w14:textId="77777777">
              <w:trPr>
                <w:trHeight w:val="4385"/>
              </w:trPr>
              <w:tc>
                <w:tcPr>
                  <w:tcW w:w="1812" w:type="dxa"/>
                  <w:tcBorders>
                    <w:top w:val="nil"/>
                    <w:left w:val="nil"/>
                    <w:bottom w:val="nil"/>
                    <w:right w:val="nil"/>
                  </w:tcBorders>
                  <w:shd w:val="clear" w:color="auto" w:fill="FEFEFE"/>
                </w:tcPr>
                <w:p w14:paraId="0446F677" w14:textId="77777777" w:rsidR="00A361FB" w:rsidRDefault="00000000">
                  <w:pPr>
                    <w:numPr>
                      <w:ilvl w:val="0"/>
                      <w:numId w:val="74"/>
                    </w:numPr>
                    <w:spacing w:after="0" w:line="262" w:lineRule="auto"/>
                    <w:ind w:right="0"/>
                    <w:jc w:val="left"/>
                  </w:pPr>
                  <w:r>
                    <w:rPr>
                      <w:sz w:val="20"/>
                    </w:rPr>
                    <w:t>Bổ sung sắt/folic hoặc đa vi chất cho bà mẹ.</w:t>
                  </w:r>
                </w:p>
                <w:p w14:paraId="3169EB81" w14:textId="77777777" w:rsidR="00A361FB" w:rsidRDefault="00000000">
                  <w:pPr>
                    <w:numPr>
                      <w:ilvl w:val="0"/>
                      <w:numId w:val="74"/>
                    </w:numPr>
                    <w:spacing w:after="2" w:line="259" w:lineRule="auto"/>
                    <w:ind w:right="0"/>
                    <w:jc w:val="left"/>
                  </w:pPr>
                  <w:r>
                    <w:rPr>
                      <w:sz w:val="20"/>
                    </w:rPr>
                    <w:t>Bổ sung calci</w:t>
                  </w:r>
                </w:p>
                <w:p w14:paraId="477C7726" w14:textId="77777777" w:rsidR="00A361FB" w:rsidRDefault="00000000">
                  <w:pPr>
                    <w:numPr>
                      <w:ilvl w:val="0"/>
                      <w:numId w:val="74"/>
                    </w:numPr>
                    <w:spacing w:after="2" w:line="259" w:lineRule="auto"/>
                    <w:ind w:right="0"/>
                    <w:jc w:val="left"/>
                  </w:pPr>
                  <w:r>
                    <w:rPr>
                      <w:sz w:val="20"/>
                    </w:rPr>
                    <w:t>Muối iốt</w:t>
                  </w:r>
                </w:p>
                <w:p w14:paraId="0CF3CAFE" w14:textId="77777777" w:rsidR="00A361FB" w:rsidRDefault="00000000">
                  <w:pPr>
                    <w:numPr>
                      <w:ilvl w:val="0"/>
                      <w:numId w:val="74"/>
                    </w:numPr>
                    <w:spacing w:after="2" w:line="259" w:lineRule="auto"/>
                    <w:ind w:right="0"/>
                    <w:jc w:val="left"/>
                  </w:pPr>
                  <w:r>
                    <w:rPr>
                      <w:sz w:val="20"/>
                    </w:rPr>
                    <w:t xml:space="preserve">Giảm ô nhiễm </w:t>
                  </w:r>
                </w:p>
                <w:p w14:paraId="7FBF321C" w14:textId="77777777" w:rsidR="00A361FB" w:rsidRDefault="00000000">
                  <w:pPr>
                    <w:spacing w:after="0" w:line="262" w:lineRule="auto"/>
                    <w:ind w:left="231" w:right="0" w:firstLine="0"/>
                    <w:jc w:val="left"/>
                  </w:pPr>
                  <w:r>
                    <w:rPr>
                      <w:sz w:val="20"/>
                    </w:rPr>
                    <w:t>trong nhà và hút thuốc lá</w:t>
                  </w:r>
                </w:p>
                <w:p w14:paraId="64F25315" w14:textId="77777777" w:rsidR="00A361FB" w:rsidRDefault="00000000">
                  <w:pPr>
                    <w:numPr>
                      <w:ilvl w:val="0"/>
                      <w:numId w:val="74"/>
                    </w:numPr>
                    <w:spacing w:after="2" w:line="259" w:lineRule="auto"/>
                    <w:ind w:right="0"/>
                    <w:jc w:val="left"/>
                  </w:pPr>
                  <w:r>
                    <w:rPr>
                      <w:sz w:val="20"/>
                    </w:rPr>
                    <w:t>Tẩy giun</w:t>
                  </w:r>
                </w:p>
                <w:p w14:paraId="3F6A30A9" w14:textId="77777777" w:rsidR="00A361FB" w:rsidRDefault="00000000">
                  <w:pPr>
                    <w:numPr>
                      <w:ilvl w:val="0"/>
                      <w:numId w:val="74"/>
                    </w:numPr>
                    <w:spacing w:after="2" w:line="259" w:lineRule="auto"/>
                    <w:ind w:right="0"/>
                    <w:jc w:val="left"/>
                  </w:pPr>
                  <w:r>
                    <w:rPr>
                      <w:sz w:val="20"/>
                    </w:rPr>
                    <w:t>Dự phòng sốt rét</w:t>
                  </w:r>
                </w:p>
                <w:p w14:paraId="67D989AD" w14:textId="77777777" w:rsidR="00A361FB" w:rsidRDefault="00000000">
                  <w:pPr>
                    <w:numPr>
                      <w:ilvl w:val="0"/>
                      <w:numId w:val="74"/>
                    </w:numPr>
                    <w:spacing w:after="0" w:line="259" w:lineRule="auto"/>
                    <w:ind w:right="0"/>
                    <w:jc w:val="left"/>
                  </w:pPr>
                  <w:r>
                    <w:rPr>
                      <w:sz w:val="20"/>
                    </w:rPr>
                    <w:t>Dùng màn tẩm thuốc*</w:t>
                  </w:r>
                </w:p>
              </w:tc>
              <w:tc>
                <w:tcPr>
                  <w:tcW w:w="132" w:type="dxa"/>
                  <w:tcBorders>
                    <w:top w:val="nil"/>
                    <w:left w:val="nil"/>
                    <w:bottom w:val="nil"/>
                    <w:right w:val="nil"/>
                  </w:tcBorders>
                </w:tcPr>
                <w:p w14:paraId="1F839A3A" w14:textId="77777777" w:rsidR="00A361FB" w:rsidRDefault="00A361FB">
                  <w:pPr>
                    <w:spacing w:after="160" w:line="259" w:lineRule="auto"/>
                    <w:ind w:left="0" w:right="0" w:firstLine="0"/>
                    <w:jc w:val="left"/>
                  </w:pPr>
                </w:p>
              </w:tc>
              <w:tc>
                <w:tcPr>
                  <w:tcW w:w="1812" w:type="dxa"/>
                  <w:tcBorders>
                    <w:top w:val="nil"/>
                    <w:left w:val="nil"/>
                    <w:bottom w:val="nil"/>
                    <w:right w:val="nil"/>
                  </w:tcBorders>
                  <w:shd w:val="clear" w:color="auto" w:fill="FEFEFE"/>
                </w:tcPr>
                <w:p w14:paraId="16C05786" w14:textId="77777777" w:rsidR="00A361FB" w:rsidRDefault="00000000">
                  <w:pPr>
                    <w:numPr>
                      <w:ilvl w:val="0"/>
                      <w:numId w:val="75"/>
                    </w:numPr>
                    <w:spacing w:after="0" w:line="262" w:lineRule="auto"/>
                    <w:ind w:right="54"/>
                    <w:jc w:val="left"/>
                  </w:pPr>
                  <w:r>
                    <w:rPr>
                      <w:sz w:val="20"/>
                    </w:rPr>
                    <w:t>Bú sớm và bú sữa mẹ hoàn toàn</w:t>
                  </w:r>
                </w:p>
                <w:p w14:paraId="6BEA68D9" w14:textId="77777777" w:rsidR="00A361FB" w:rsidRDefault="00000000">
                  <w:pPr>
                    <w:numPr>
                      <w:ilvl w:val="0"/>
                      <w:numId w:val="75"/>
                    </w:numPr>
                    <w:spacing w:after="0" w:line="259" w:lineRule="auto"/>
                    <w:ind w:right="54"/>
                    <w:jc w:val="left"/>
                  </w:pPr>
                  <w:r>
                    <w:rPr>
                      <w:sz w:val="20"/>
                    </w:rPr>
                    <w:t>Kẹp dây rốn chậm- Bổ sung vitamin A cho bà mẹ cho con bú</w:t>
                  </w:r>
                </w:p>
              </w:tc>
              <w:tc>
                <w:tcPr>
                  <w:tcW w:w="116" w:type="dxa"/>
                  <w:tcBorders>
                    <w:top w:val="nil"/>
                    <w:left w:val="nil"/>
                    <w:bottom w:val="nil"/>
                    <w:right w:val="nil"/>
                  </w:tcBorders>
                </w:tcPr>
                <w:p w14:paraId="1AC53D60" w14:textId="77777777" w:rsidR="00A361FB" w:rsidRDefault="00A361FB">
                  <w:pPr>
                    <w:spacing w:after="160" w:line="259" w:lineRule="auto"/>
                    <w:ind w:left="0" w:right="0" w:firstLine="0"/>
                    <w:jc w:val="left"/>
                  </w:pPr>
                </w:p>
              </w:tc>
              <w:tc>
                <w:tcPr>
                  <w:tcW w:w="1812" w:type="dxa"/>
                  <w:tcBorders>
                    <w:top w:val="nil"/>
                    <w:left w:val="nil"/>
                    <w:bottom w:val="nil"/>
                    <w:right w:val="nil"/>
                  </w:tcBorders>
                  <w:shd w:val="clear" w:color="auto" w:fill="FEFEFE"/>
                </w:tcPr>
                <w:p w14:paraId="1BD05F1F" w14:textId="77777777" w:rsidR="00A361FB" w:rsidRDefault="00000000">
                  <w:pPr>
                    <w:numPr>
                      <w:ilvl w:val="0"/>
                      <w:numId w:val="76"/>
                    </w:numPr>
                    <w:spacing w:after="0" w:line="262" w:lineRule="auto"/>
                    <w:ind w:right="0"/>
                    <w:jc w:val="left"/>
                  </w:pPr>
                  <w:r>
                    <w:rPr>
                      <w:sz w:val="20"/>
                    </w:rPr>
                    <w:t>Bú sữa mẹ hoàn toàn</w:t>
                  </w:r>
                </w:p>
                <w:p w14:paraId="23DDFA89" w14:textId="77777777" w:rsidR="00A361FB" w:rsidRDefault="00000000">
                  <w:pPr>
                    <w:numPr>
                      <w:ilvl w:val="0"/>
                      <w:numId w:val="76"/>
                    </w:numPr>
                    <w:spacing w:after="0" w:line="262" w:lineRule="auto"/>
                    <w:ind w:right="0"/>
                    <w:jc w:val="left"/>
                  </w:pPr>
                  <w:r>
                    <w:rPr>
                      <w:sz w:val="20"/>
                    </w:rPr>
                    <w:t>Thực hành rửa tay và vệ sinh</w:t>
                  </w:r>
                </w:p>
                <w:p w14:paraId="15E11E2F" w14:textId="77777777" w:rsidR="00A361FB" w:rsidRDefault="00000000">
                  <w:pPr>
                    <w:numPr>
                      <w:ilvl w:val="0"/>
                      <w:numId w:val="76"/>
                    </w:numPr>
                    <w:spacing w:after="0" w:line="262" w:lineRule="auto"/>
                    <w:ind w:right="0"/>
                    <w:jc w:val="left"/>
                  </w:pPr>
                  <w:r>
                    <w:rPr>
                      <w:sz w:val="20"/>
                    </w:rPr>
                    <w:t>Hỗ trợ kinh tế (kết hợp giáo dục dinh dưỡng)</w:t>
                  </w:r>
                </w:p>
                <w:p w14:paraId="784F9E54" w14:textId="77777777" w:rsidR="00A361FB" w:rsidRDefault="00000000">
                  <w:pPr>
                    <w:numPr>
                      <w:ilvl w:val="0"/>
                      <w:numId w:val="76"/>
                    </w:numPr>
                    <w:spacing w:after="0" w:line="259" w:lineRule="auto"/>
                    <w:ind w:right="0"/>
                    <w:jc w:val="left"/>
                  </w:pPr>
                  <w:r>
                    <w:rPr>
                      <w:sz w:val="20"/>
                    </w:rPr>
                    <w:t>Dùng màn tẩm thuốc*</w:t>
                  </w:r>
                </w:p>
              </w:tc>
              <w:tc>
                <w:tcPr>
                  <w:tcW w:w="116" w:type="dxa"/>
                  <w:tcBorders>
                    <w:top w:val="nil"/>
                    <w:left w:val="nil"/>
                    <w:bottom w:val="nil"/>
                    <w:right w:val="nil"/>
                  </w:tcBorders>
                </w:tcPr>
                <w:p w14:paraId="2179F1A1" w14:textId="77777777" w:rsidR="00A361FB" w:rsidRDefault="00A361FB">
                  <w:pPr>
                    <w:spacing w:after="160" w:line="259" w:lineRule="auto"/>
                    <w:ind w:left="0" w:right="0" w:firstLine="0"/>
                    <w:jc w:val="left"/>
                  </w:pPr>
                </w:p>
              </w:tc>
              <w:tc>
                <w:tcPr>
                  <w:tcW w:w="2528" w:type="dxa"/>
                  <w:tcBorders>
                    <w:top w:val="nil"/>
                    <w:left w:val="nil"/>
                    <w:bottom w:val="nil"/>
                    <w:right w:val="nil"/>
                  </w:tcBorders>
                  <w:shd w:val="clear" w:color="auto" w:fill="FEFEFE"/>
                </w:tcPr>
                <w:p w14:paraId="5E3783BB" w14:textId="77777777" w:rsidR="00A361FB" w:rsidRDefault="00000000">
                  <w:pPr>
                    <w:numPr>
                      <w:ilvl w:val="0"/>
                      <w:numId w:val="77"/>
                    </w:numPr>
                    <w:spacing w:after="0" w:line="262" w:lineRule="auto"/>
                    <w:ind w:left="309" w:right="0"/>
                    <w:jc w:val="left"/>
                  </w:pPr>
                  <w:r>
                    <w:rPr>
                      <w:sz w:val="20"/>
                    </w:rPr>
                    <w:t>Tiếp tục nuôi con bằng sữa mẹ</w:t>
                  </w:r>
                </w:p>
                <w:p w14:paraId="12C57966" w14:textId="77777777" w:rsidR="00A361FB" w:rsidRDefault="00000000">
                  <w:pPr>
                    <w:numPr>
                      <w:ilvl w:val="0"/>
                      <w:numId w:val="77"/>
                    </w:numPr>
                    <w:spacing w:after="2" w:line="259" w:lineRule="auto"/>
                    <w:ind w:left="309" w:right="0"/>
                    <w:jc w:val="left"/>
                  </w:pPr>
                  <w:r>
                    <w:rPr>
                      <w:sz w:val="20"/>
                    </w:rPr>
                    <w:t>Ăn bổ sung hợp lý</w:t>
                  </w:r>
                </w:p>
                <w:p w14:paraId="3CCEF713" w14:textId="77777777" w:rsidR="00A361FB" w:rsidRDefault="00000000">
                  <w:pPr>
                    <w:numPr>
                      <w:ilvl w:val="0"/>
                      <w:numId w:val="77"/>
                    </w:numPr>
                    <w:spacing w:after="2" w:line="259" w:lineRule="auto"/>
                    <w:ind w:left="309" w:right="0"/>
                    <w:jc w:val="left"/>
                  </w:pPr>
                  <w:r>
                    <w:rPr>
                      <w:sz w:val="20"/>
                    </w:rPr>
                    <w:t>Bổ sung kẽm dự phòng</w:t>
                  </w:r>
                </w:p>
                <w:p w14:paraId="6AE97681" w14:textId="77777777" w:rsidR="00A361FB" w:rsidRDefault="00000000">
                  <w:pPr>
                    <w:numPr>
                      <w:ilvl w:val="0"/>
                      <w:numId w:val="77"/>
                    </w:numPr>
                    <w:spacing w:after="0" w:line="262" w:lineRule="auto"/>
                    <w:ind w:left="309" w:right="0"/>
                    <w:jc w:val="left"/>
                  </w:pPr>
                  <w:r>
                    <w:rPr>
                      <w:sz w:val="20"/>
                    </w:rPr>
                    <w:t>Bổ sung kẽm trong tiêu chảy</w:t>
                  </w:r>
                </w:p>
                <w:p w14:paraId="19743491" w14:textId="77777777" w:rsidR="00A361FB" w:rsidRDefault="00000000">
                  <w:pPr>
                    <w:numPr>
                      <w:ilvl w:val="0"/>
                      <w:numId w:val="77"/>
                    </w:numPr>
                    <w:spacing w:after="2" w:line="259" w:lineRule="auto"/>
                    <w:ind w:left="309" w:right="0"/>
                    <w:jc w:val="left"/>
                  </w:pPr>
                  <w:r>
                    <w:rPr>
                      <w:sz w:val="20"/>
                    </w:rPr>
                    <w:t>Bổ sung vitamin A</w:t>
                  </w:r>
                </w:p>
                <w:p w14:paraId="1A116257" w14:textId="77777777" w:rsidR="00A361FB" w:rsidRDefault="00000000">
                  <w:pPr>
                    <w:numPr>
                      <w:ilvl w:val="0"/>
                      <w:numId w:val="77"/>
                    </w:numPr>
                    <w:spacing w:after="2" w:line="259" w:lineRule="auto"/>
                    <w:ind w:left="309" w:right="0"/>
                    <w:jc w:val="left"/>
                  </w:pPr>
                  <w:r>
                    <w:rPr>
                      <w:sz w:val="20"/>
                    </w:rPr>
                    <w:t>Muối iốt</w:t>
                  </w:r>
                </w:p>
                <w:p w14:paraId="27F657E8" w14:textId="77777777" w:rsidR="00A361FB" w:rsidRDefault="00000000">
                  <w:pPr>
                    <w:numPr>
                      <w:ilvl w:val="0"/>
                      <w:numId w:val="77"/>
                    </w:numPr>
                    <w:spacing w:after="2" w:line="259" w:lineRule="auto"/>
                    <w:ind w:left="309" w:right="0"/>
                    <w:jc w:val="left"/>
                  </w:pPr>
                  <w:r>
                    <w:rPr>
                      <w:sz w:val="20"/>
                    </w:rPr>
                    <w:t>Bột đa vi chất</w:t>
                  </w:r>
                </w:p>
                <w:p w14:paraId="309730E1" w14:textId="77777777" w:rsidR="00A361FB" w:rsidRDefault="00000000">
                  <w:pPr>
                    <w:numPr>
                      <w:ilvl w:val="0"/>
                      <w:numId w:val="77"/>
                    </w:numPr>
                    <w:spacing w:after="0" w:line="262" w:lineRule="auto"/>
                    <w:ind w:left="309" w:right="0"/>
                    <w:jc w:val="left"/>
                  </w:pPr>
                  <w:r>
                    <w:rPr>
                      <w:sz w:val="20"/>
                    </w:rPr>
                    <w:t>Thực hành rửa tay và vệ sinh</w:t>
                  </w:r>
                </w:p>
                <w:p w14:paraId="333AFA29" w14:textId="77777777" w:rsidR="00A361FB" w:rsidRDefault="00000000">
                  <w:pPr>
                    <w:numPr>
                      <w:ilvl w:val="0"/>
                      <w:numId w:val="77"/>
                    </w:numPr>
                    <w:spacing w:after="0" w:line="262" w:lineRule="auto"/>
                    <w:ind w:left="309" w:right="0"/>
                    <w:jc w:val="left"/>
                  </w:pPr>
                  <w:r>
                    <w:rPr>
                      <w:sz w:val="20"/>
                    </w:rPr>
                    <w:t>Điều trị suy dinh dưỡng nặng cấp tính</w:t>
                  </w:r>
                </w:p>
                <w:p w14:paraId="789BC93D" w14:textId="77777777" w:rsidR="00A361FB" w:rsidRDefault="00000000">
                  <w:pPr>
                    <w:numPr>
                      <w:ilvl w:val="0"/>
                      <w:numId w:val="77"/>
                    </w:numPr>
                    <w:spacing w:after="2" w:line="259" w:lineRule="auto"/>
                    <w:ind w:left="309" w:right="0"/>
                    <w:jc w:val="left"/>
                  </w:pPr>
                  <w:r>
                    <w:rPr>
                      <w:sz w:val="20"/>
                    </w:rPr>
                    <w:t>Tẩy giun</w:t>
                  </w:r>
                </w:p>
                <w:p w14:paraId="0B841AE8" w14:textId="77777777" w:rsidR="00A361FB" w:rsidRDefault="00000000">
                  <w:pPr>
                    <w:numPr>
                      <w:ilvl w:val="0"/>
                      <w:numId w:val="77"/>
                    </w:numPr>
                    <w:spacing w:after="0" w:line="262" w:lineRule="auto"/>
                    <w:ind w:left="309" w:right="0"/>
                    <w:jc w:val="left"/>
                  </w:pPr>
                  <w:r>
                    <w:rPr>
                      <w:sz w:val="20"/>
                    </w:rPr>
                    <w:t>Hỗ trợ kinh tế (kết hợp giáo dục dinh dưỡng)</w:t>
                  </w:r>
                </w:p>
                <w:p w14:paraId="6608DF91" w14:textId="77777777" w:rsidR="00A361FB" w:rsidRDefault="00000000">
                  <w:pPr>
                    <w:numPr>
                      <w:ilvl w:val="0"/>
                      <w:numId w:val="77"/>
                    </w:numPr>
                    <w:spacing w:after="0" w:line="259" w:lineRule="auto"/>
                    <w:ind w:left="309" w:right="0"/>
                    <w:jc w:val="left"/>
                  </w:pPr>
                  <w:r>
                    <w:rPr>
                      <w:sz w:val="20"/>
                    </w:rPr>
                    <w:t>Dùng màn tẩm thuốc*</w:t>
                  </w:r>
                </w:p>
              </w:tc>
            </w:tr>
          </w:tbl>
          <w:p w14:paraId="23BE0F11" w14:textId="77777777" w:rsidR="00A361FB" w:rsidRDefault="00000000">
            <w:pPr>
              <w:spacing w:after="0" w:line="259" w:lineRule="auto"/>
              <w:ind w:left="121" w:right="0" w:firstLine="0"/>
              <w:jc w:val="left"/>
            </w:pPr>
            <w:r>
              <w:rPr>
                <w:i/>
                <w:sz w:val="18"/>
              </w:rPr>
              <w:t>* Dùng màn tẩm thuốc chống muỗi để phòng bệnh sốt rét ở những vùng có nguy cơ</w:t>
            </w:r>
          </w:p>
        </w:tc>
      </w:tr>
    </w:tbl>
    <w:p w14:paraId="4778A9C5" w14:textId="77777777" w:rsidR="00A361FB" w:rsidRDefault="00000000">
      <w:pPr>
        <w:spacing w:after="181" w:line="265" w:lineRule="auto"/>
        <w:ind w:left="10" w:right="45" w:hanging="10"/>
        <w:jc w:val="right"/>
      </w:pPr>
      <w:r>
        <w:rPr>
          <w:b/>
          <w:i/>
        </w:rPr>
        <w:t>Định hướng cho chiến lược dinh dưỡng nhằm vào 1000 ngày vàng cần tập trung vào</w:t>
      </w:r>
    </w:p>
    <w:p w14:paraId="7B15B438" w14:textId="77777777" w:rsidR="00A361FB" w:rsidRDefault="00000000">
      <w:pPr>
        <w:numPr>
          <w:ilvl w:val="0"/>
          <w:numId w:val="18"/>
        </w:numPr>
        <w:spacing w:after="64" w:line="270" w:lineRule="auto"/>
        <w:ind w:right="0" w:firstLine="454"/>
        <w:jc w:val="left"/>
      </w:pPr>
      <w:r>
        <w:rPr>
          <w:b/>
        </w:rPr>
        <w:t>Tăng cường đầu tư cho các can thiệp đã được chứng minh hiệu quả, chi phí thấp có thể cứu được mạng sống cho trẻ và phòng chống thấp còi</w:t>
      </w:r>
    </w:p>
    <w:p w14:paraId="0AAFB764" w14:textId="77777777" w:rsidR="00A361FB" w:rsidRDefault="00000000">
      <w:pPr>
        <w:spacing w:after="172"/>
        <w:ind w:left="11" w:right="48"/>
      </w:pPr>
      <w:r>
        <w:t xml:space="preserve">Suy dinh dưỡng và tử vong trẻ em có thể phòng được bằng các giải pháp tương đối đơn giản và không quá tốn kém. Bổ sung sắt giúp trẻ tăng cường khả năng phòng bệnh, giảm tử vong mẹ khi sinh, góp phần dự phòng sinh non và sinh trẻ nhẹ cân. Bú mẹ hoàn toàn trong 6 tháng đầu tăng khả năng sống còn của trẻ lên đến 6 lần. Ăn bổ sung đúng thời điểm và hợp lý giúp trẻ tăng trưởng đúng tiềm năng, không bị thấp còi. Vitamin A phòng mù lòa và giảm nguy cơ tử vong của trẻ do các bệnh thông thường. Kẽm và thực hành vệ sinh phòng tử vong của trẻ do tiêu chảy. </w:t>
      </w:r>
    </w:p>
    <w:p w14:paraId="121B324D" w14:textId="77777777" w:rsidR="00A361FB" w:rsidRDefault="00000000">
      <w:pPr>
        <w:numPr>
          <w:ilvl w:val="0"/>
          <w:numId w:val="18"/>
        </w:numPr>
        <w:spacing w:after="64" w:line="270" w:lineRule="auto"/>
        <w:ind w:right="0" w:firstLine="454"/>
        <w:jc w:val="left"/>
      </w:pPr>
      <w:r>
        <w:rPr>
          <w:b/>
        </w:rPr>
        <w:t>Sử dụng mạng lưới cộng tác viên dinh dưỡng/y tế thôn bản để tiếp cận đến các đối tượng dễ bị tổn thương</w:t>
      </w:r>
    </w:p>
    <w:p w14:paraId="38656593" w14:textId="77777777" w:rsidR="00A361FB" w:rsidRDefault="00000000">
      <w:pPr>
        <w:spacing w:after="172"/>
        <w:ind w:left="11" w:right="48"/>
      </w:pPr>
      <w:r>
        <w:lastRenderedPageBreak/>
        <w:t>Cộng tác viên dinh dưỡng là những cán bộ cộng đồng quan trọng trong việc đưa các can thiệp dinh dưỡng nói trên đến bà mẹ và trẻ em là đối tượng đích của chương trình. Chính phủ và các nhà tài trợ cần hợp tác để có thể duy trì đội ngũ cộng tác viên đẩy đủ năng lực và nhiệt tình để hoạt động ngày càng hiệu quả thông qua việc tập huấn nâng cao năng lực và chế độ đãi ngộ phù hợp, đặc biệt với những cán bộ công tác tại những địa bàn khó khăn.</w:t>
      </w:r>
    </w:p>
    <w:p w14:paraId="24F69BAF" w14:textId="77777777" w:rsidR="00A361FB" w:rsidRDefault="00000000">
      <w:pPr>
        <w:numPr>
          <w:ilvl w:val="0"/>
          <w:numId w:val="18"/>
        </w:numPr>
        <w:spacing w:after="64" w:line="270" w:lineRule="auto"/>
        <w:ind w:right="0" w:firstLine="454"/>
        <w:jc w:val="left"/>
      </w:pPr>
      <w:r>
        <w:rPr>
          <w:b/>
        </w:rPr>
        <w:t>Tăng cường sự hỗ trợ của chính phủ và các nhà tài trợ</w:t>
      </w:r>
    </w:p>
    <w:p w14:paraId="23BF55E7" w14:textId="77777777" w:rsidR="00A361FB" w:rsidRDefault="00000000">
      <w:pPr>
        <w:spacing w:after="172"/>
        <w:ind w:left="11" w:right="48"/>
      </w:pPr>
      <w:r>
        <w:t>Nhằm phấn đấu đạt được các mục tiêu phát triển (như Mục tiêu Thiên niên kỷ) đã được cộng đồng quốc tế và các quốc gia thành viên cam kết thực hiện hướng tới giảm tử vong trẻ em, cải thiện sức khỏe của bà mẹ trẻ em, các quốc gia cần ưu tiên các hành động nhằm giảm suy dinh dưỡng và thấp còi. Các chỉ tiêu dinh dưỡng cần được xây dựng và thực hiện trong các chương trình quốc gia về dinh dưỡng và y tế cũng như được đưa vào các kế hoạch phát triển kinh tế xã hội. Liên hợp quốc và Cộng đồng quốc tế khuyến khích các quốc gia có gánh nặng dinh dưỡng gia nhập Phong trào mở rộng dinh dưỡng (Scaling-Up Nutrition/SUN). Đây là phong trào được Liên hợp quốc khởi xướng từ năm 2010 và hiện tại đã có hơn 60 nước tham gia nhằm tăng cường sự cam kết của các quốc gia để đẩy mạnh tiến độ giảm suy dinh dưỡng và thấp còi. SUN hướng tới việc thực hiện các can thiệp dinh dưỡng hiệu quả và lồng ghép mục tiêu dinh dưỡng vào liên ngành – y tế, bảo trợ xã hội, xóa đói giảm nghèo, nông nghiệp và phát triển quốc gia, tập trung vào cửa sổ cơ hội trong 1000 ngày vàng.</w:t>
      </w:r>
    </w:p>
    <w:p w14:paraId="7E4F43C6" w14:textId="77777777" w:rsidR="00A361FB" w:rsidRDefault="00000000">
      <w:pPr>
        <w:numPr>
          <w:ilvl w:val="0"/>
          <w:numId w:val="18"/>
        </w:numPr>
        <w:spacing w:after="74" w:line="259" w:lineRule="auto"/>
        <w:ind w:right="0" w:firstLine="454"/>
        <w:jc w:val="left"/>
      </w:pPr>
      <w:r>
        <w:rPr>
          <w:b/>
        </w:rPr>
        <w:t>Tăng cường hợp tác với khối tư nhân để cải thiện dinh dưỡng cho bà mẹ và trẻ em</w:t>
      </w:r>
    </w:p>
    <w:p w14:paraId="41E8005C" w14:textId="77777777" w:rsidR="00A361FB" w:rsidRDefault="00000000">
      <w:pPr>
        <w:spacing w:after="172"/>
        <w:ind w:left="11" w:right="48"/>
      </w:pPr>
      <w:r>
        <w:t>Chế độ ăn hiện tại còn chưa đáp ứng được nhu cầu dinh dưỡng cần thiết cho trẻ em 6-24 tháng. Khối tư nhân có thể tham gia thông qua việc sản xuất và tiếp thị các sản phẩm bổ sung dinh dưỡng với giá cả hợp lý. Sự hợp tác có thể được thiết lập giữa các nhà sản xuất, phân phối và các bộ ngành chính phủ để tăng cường lựa chọn sản phẩm, khả năng tiếp cận, giá thành, tuân thủ các điều luật và tiêu chuẩn quốc gia và quốc tế, và tăng cường giáo dục cộng đồng về các thực hành dinh dưỡng hợp lý và sử dụng các sản phẩm bổ sung dinh dưỡng tại địa phương. Ngành công nghiệp thực phẩm có thể đầu tư cho các chương trình can thiệp và nghiên cứu dinh dưỡng, thông qua tiếp thị xã hội để khuyến khích các hành vi sức khỏe lành mạnh, và vận động Chính phủ tăng cường đầu tư cho dinh dưỡng.</w:t>
      </w:r>
    </w:p>
    <w:p w14:paraId="7C62A5F4" w14:textId="77777777" w:rsidR="00A361FB" w:rsidRDefault="00000000">
      <w:pPr>
        <w:numPr>
          <w:ilvl w:val="0"/>
          <w:numId w:val="18"/>
        </w:numPr>
        <w:spacing w:after="64" w:line="270" w:lineRule="auto"/>
        <w:ind w:right="0" w:firstLine="454"/>
        <w:jc w:val="left"/>
      </w:pPr>
      <w:r>
        <w:rPr>
          <w:b/>
        </w:rPr>
        <w:t>Tăng cường các luật lệ, chính sách và hành động hỗ trợ dinh dưỡng</w:t>
      </w:r>
    </w:p>
    <w:p w14:paraId="6F858E5A" w14:textId="77777777" w:rsidR="00A361FB" w:rsidRDefault="00000000">
      <w:pPr>
        <w:ind w:left="11" w:right="48"/>
      </w:pPr>
      <w:r>
        <w:t xml:space="preserve">Các chính sách hỗ trợ dinh dưỡng của Chính Phủ đã và đang tạo nên một môi trường thuận lợi để các thực hành dinh dưỡng tối ưu được bảo vệ, như Luật lao động sửa đổi qui định thời gian nghỉ thai sản tăng từ 4 tháng lên 6 tháng hay Nghị định 100/2014/ NĐ-CP quy định về kinh doanh và sử dụng sản phẩm dinh dưỡng dùng cho trẻ nhỏ, bình bú và vú ngậm nhân tạo tại Việt Nam. Việc ra đời và thực thi được các luật lệ chính sách này cần có sự vận động và lộ trình phù hợp với sự hợp tác từ các cơ quan Chính phủ làm công tác quản </w:t>
      </w:r>
      <w:r>
        <w:lastRenderedPageBreak/>
        <w:t>lý, nghiên cứu, triển khai các chương trình y tế, dinh dưỡng cùng với các tổ chức quốc tế và nhà tài trợ, đi theo định hướng của các khuyến nghị, luật lệ quốc gia và quốc tế.</w:t>
      </w:r>
    </w:p>
    <w:p w14:paraId="71B317B1" w14:textId="77777777" w:rsidR="00A361FB" w:rsidRDefault="00000000">
      <w:pPr>
        <w:ind w:left="11" w:right="48"/>
      </w:pPr>
      <w:r>
        <w:t>Thủ tướng đã có Quyết định số 226/QĐ-TTg ngày 22/2/2012 phê duyệt Chiến lược dinh dưỡng quốc gia giai đoạn 2011 – 2020 và tầm nhìn đến 2030 với quan điểm cải thiện tình trạng dinh dưỡng là trách nhiệm của các cấp, các ngành và của mọi người dân và mục tiêu chung là cải thiện tình trạng dinh dưỡng trẻ em, đặc biệt là thể thấp còi. Trong các giải pháp kỹ thuật, chiến lược có đề cập đến các can thiệp đặc hiệu vào 1000 ngày đầu bao gồm chăm sóc dinh dưỡng hợp lý cho bà mẹ trước, trong và sau sinh; thúc đẩy nuôi con bằng sữa mẹ hoàn toàn trong 6 tháng đầu và ăn bổ sung hợp lý cho trẻ dưới 2 tuổi; cải thiện tình trạng thiếu vi chất dinh dưỡng (vitamin A, sắt, iốt, kẽm). Dự án Cải thiện tình trạng dinh dưỡng trẻ em (thuộc chương trình Mục tiêu quốc gia về Y tế) đang được triển khai cũng bao gồm các hoạt động can thiệp tập trung vào nhóm đối tượng và thời điểm này. Trong năm 2015, Chiến lược dinh dưỡng quốc gia sẽ thực hiện đánh giá giữa kỳ để sơ kết công tác triển khai cũng như rút ra những bài học cho chu kì tiếp theo. Với điểm nhấn của 1000 ngày vàng, các chỉ tiêu dinh dưỡng về hoạt động cũng như đầu ra liên quan đến can thiệp cần thu thập để đánh giá chương trình. Trong chu kì tới, ngoài các can thiệp định hướng 1000 ngày vàng, cần tiếp tục duy trì và củng cố hệ thống cán bộ dinh dưỡng ở tuyến cơ sở, đặc biệt sau việc luân chuyển và tái cơ cấu tổ chức của hệ thống y tế dự phòng, tăng cường việc huy động nguồn lực tại chỗ và các nhà tài trợ tiềm năng cho dinh dưỡng, hợp tác với khối tư nhân, song song với việc xây dựng và củng cố các chính sách luật lệ liên quan đến dinh dưỡng để thu hút đầu tư cho dinh dưỡng có hiệu quả nhưng cũng giữ gìn được lề an toàn cho các thực hành dinh dưỡng theo khuyến nghị.</w:t>
      </w:r>
    </w:p>
    <w:p w14:paraId="7EA0CB05" w14:textId="77777777" w:rsidR="00A361FB" w:rsidRDefault="00000000">
      <w:pPr>
        <w:pStyle w:val="Heading2"/>
        <w:ind w:left="-2"/>
      </w:pPr>
      <w:r>
        <w:t>TÀI LIỆU THAM KHẢO</w:t>
      </w:r>
    </w:p>
    <w:p w14:paraId="79998A68" w14:textId="77777777" w:rsidR="00A361FB" w:rsidRDefault="00000000">
      <w:pPr>
        <w:numPr>
          <w:ilvl w:val="0"/>
          <w:numId w:val="19"/>
        </w:numPr>
        <w:spacing w:after="64" w:line="265" w:lineRule="auto"/>
        <w:ind w:right="43" w:hanging="454"/>
      </w:pPr>
      <w:r>
        <w:rPr>
          <w:sz w:val="23"/>
        </w:rPr>
        <w:t>Victora CG, Adair L, Fall C, Hallal PC, Martorell R, Richter L, et al. Maternal and child undernutrition: consequences for adult health and human capital. Lancet 2008 Jan 26;371(9609):340-57</w:t>
      </w:r>
    </w:p>
    <w:p w14:paraId="125FA0E9" w14:textId="77777777" w:rsidR="00A361FB" w:rsidRDefault="00000000">
      <w:pPr>
        <w:numPr>
          <w:ilvl w:val="0"/>
          <w:numId w:val="19"/>
        </w:numPr>
        <w:spacing w:after="64" w:line="265" w:lineRule="auto"/>
        <w:ind w:right="43" w:hanging="454"/>
      </w:pPr>
      <w:r>
        <w:rPr>
          <w:sz w:val="23"/>
        </w:rPr>
        <w:t>Black RE, Allen LH, Bhutta ZA, Caulfeld LE, de Onis M, Ezzati M, et al. Maternal and child undernutrition: global and regional exposures and health consequences. Lancet 2008 Jan 19;371(9608):243-60</w:t>
      </w:r>
    </w:p>
    <w:p w14:paraId="79ACB81F" w14:textId="77777777" w:rsidR="00A361FB" w:rsidRDefault="00000000">
      <w:pPr>
        <w:numPr>
          <w:ilvl w:val="0"/>
          <w:numId w:val="19"/>
        </w:numPr>
        <w:spacing w:after="64" w:line="265" w:lineRule="auto"/>
        <w:ind w:right="43" w:hanging="454"/>
      </w:pPr>
      <w:r>
        <w:rPr>
          <w:sz w:val="23"/>
        </w:rPr>
        <w:t>Bhutta ZA, Ahmed T, Black RE, et al, for the Maternal and Child Undernutrition Study Group. What works? Interventions for maternal and child undernutrition and survival. Lancet 2008;371:417–40</w:t>
      </w:r>
    </w:p>
    <w:p w14:paraId="72208747" w14:textId="77777777" w:rsidR="00A361FB" w:rsidRDefault="00000000">
      <w:pPr>
        <w:numPr>
          <w:ilvl w:val="0"/>
          <w:numId w:val="19"/>
        </w:numPr>
        <w:spacing w:after="64" w:line="265" w:lineRule="auto"/>
        <w:ind w:right="43" w:hanging="454"/>
      </w:pPr>
      <w:r>
        <w:rPr>
          <w:sz w:val="23"/>
        </w:rPr>
        <w:t>Black RE, Victora CG, Walker SP, and the Maternal and Child Nutrition Study Group. Maternal and child undernutrition and overweight in low-income and middle-income countries. Lancet 2013; published online June 6.http://dx.doi.org/10.1016/S0140-6736 (13) 60937</w:t>
      </w:r>
    </w:p>
    <w:p w14:paraId="64F29F1C" w14:textId="77777777" w:rsidR="00A361FB" w:rsidRDefault="00000000">
      <w:pPr>
        <w:numPr>
          <w:ilvl w:val="0"/>
          <w:numId w:val="19"/>
        </w:numPr>
        <w:spacing w:after="64" w:line="265" w:lineRule="auto"/>
        <w:ind w:right="43" w:hanging="454"/>
      </w:pPr>
      <w:r>
        <w:rPr>
          <w:sz w:val="23"/>
        </w:rPr>
        <w:t>Nabarro D. Global child and maternal nutrition—the SUN rises. Lancet 2013; published online June 6.http://dx.doi.org/10.1016/S0140- 6736(13)61086</w:t>
      </w:r>
    </w:p>
    <w:p w14:paraId="4ACED9CD" w14:textId="77777777" w:rsidR="00A361FB" w:rsidRDefault="00000000">
      <w:pPr>
        <w:numPr>
          <w:ilvl w:val="0"/>
          <w:numId w:val="19"/>
        </w:numPr>
        <w:spacing w:after="1274" w:line="265" w:lineRule="auto"/>
        <w:ind w:right="43" w:hanging="454"/>
      </w:pPr>
      <w:r>
        <w:rPr>
          <w:sz w:val="23"/>
        </w:rPr>
        <w:t>1000 days. http://www.thousanddays.org</w:t>
      </w:r>
    </w:p>
    <w:p w14:paraId="7C866523" w14:textId="77777777" w:rsidR="00A361FB" w:rsidRDefault="00000000">
      <w:pPr>
        <w:spacing w:after="98" w:line="270" w:lineRule="auto"/>
        <w:ind w:left="-2" w:right="0" w:hanging="7"/>
        <w:jc w:val="left"/>
      </w:pPr>
      <w:r>
        <w:rPr>
          <w:rFonts w:ascii="Calibri" w:eastAsia="Calibri" w:hAnsi="Calibri" w:cs="Calibri"/>
          <w:b/>
          <w:sz w:val="28"/>
        </w:rPr>
        <w:lastRenderedPageBreak/>
        <w:t>SUMMARY</w:t>
      </w:r>
    </w:p>
    <w:p w14:paraId="4AE2DD7C" w14:textId="77777777" w:rsidR="00A361FB" w:rsidRDefault="00000000">
      <w:pPr>
        <w:pStyle w:val="Heading1"/>
        <w:spacing w:after="0"/>
        <w:ind w:left="172" w:right="0"/>
        <w:jc w:val="left"/>
      </w:pPr>
      <w:r>
        <w:t>1000 GOLDEN DAYS – A WINDOW OF OPPORTUNITY</w:t>
      </w:r>
    </w:p>
    <w:p w14:paraId="7C57BBEE" w14:textId="77777777" w:rsidR="00A361FB" w:rsidRDefault="00000000">
      <w:pPr>
        <w:ind w:left="11" w:right="48"/>
      </w:pPr>
      <w:r>
        <w:t>This review article is an overview of what it means by 1000 golden days from pregnancy to the first 2 years of life, its roles in stunting reduction and socio-economical development. Referring to Lancet Series on Maternal and Child Nutrition 2008 and 2013, the article also summaries evidence-based interventions within this window of opportunity with recommended focus for the country’s nutrition strategy and program.</w:t>
      </w:r>
    </w:p>
    <w:p w14:paraId="4CD18A27" w14:textId="77777777" w:rsidR="00A361FB" w:rsidRDefault="00000000">
      <w:pPr>
        <w:pStyle w:val="Heading1"/>
        <w:ind w:left="293" w:right="340"/>
      </w:pPr>
      <w:r>
        <w:t>GÁNH NẶNG KÉP VỀ DINH DƯỠNG Ở VIỆT NAM  ẢNH HƯỞNG QUYẾT ĐỊNH THAY ĐỔI MÔ HÌNH  BỆNH TẬT TRONG THẾ KỶ XXI</w:t>
      </w:r>
    </w:p>
    <w:p w14:paraId="1DADDB34" w14:textId="77777777" w:rsidR="00A361FB" w:rsidRDefault="00000000">
      <w:pPr>
        <w:spacing w:after="521" w:line="265" w:lineRule="auto"/>
        <w:ind w:left="10" w:right="45" w:hanging="10"/>
        <w:jc w:val="right"/>
      </w:pPr>
      <w:r>
        <w:rPr>
          <w:b/>
          <w:i/>
        </w:rPr>
        <w:t>GS.TS.BS. Lê Danh Tuyên</w:t>
      </w:r>
    </w:p>
    <w:p w14:paraId="31BF15FC" w14:textId="77777777" w:rsidR="00A361FB" w:rsidRDefault="00000000">
      <w:pPr>
        <w:pStyle w:val="Heading2"/>
        <w:spacing w:after="50" w:line="252" w:lineRule="auto"/>
        <w:ind w:left="-2" w:hanging="10"/>
      </w:pPr>
      <w:r>
        <w:rPr>
          <w:rFonts w:ascii="Times New Roman" w:eastAsia="Times New Roman" w:hAnsi="Times New Roman" w:cs="Times New Roman"/>
        </w:rPr>
        <w:t>1. Phần mở đầu</w:t>
      </w:r>
    </w:p>
    <w:p w14:paraId="0ABB31F4" w14:textId="77777777" w:rsidR="00A361FB" w:rsidRDefault="00000000">
      <w:pPr>
        <w:spacing w:after="286"/>
        <w:ind w:left="11" w:right="48"/>
      </w:pPr>
      <w:r>
        <w:t>Việt Nam đang nằm trong số 20 nước có số lượng trẻ suy dinh dưỡng thấp còi nhiều trên thế giới (khoảng 1,7 triệu trong tổng số 156 triệu trẻ em đang bị thấp còi trên toàn thế giới), do dân số trẻ em của nước ta khá lớn. Số người thừa cân béo phì đang gia tăng nhanh chóng, đặc biệt ở các đô thị. Theo số liệu của hệ thống Giám sát Dinh dưỡng quốc gia, từ năm 2000 đến năm 2015, tỷ lệ người thừa cân và béo phì đã tăng gấp 3 lần ở người trưởng thành (từ 3,5% lên 10,2%). Tỷ lệ trẻ em dưới 5 tuổi bị thừa cân béo phì tăng gấp 9 lần sau 10 năm (2000 – 2010) và đến năm 2015, tỷ lệ này đã ở mức 6,9%. Có nhiều nguyên nhân dẫn đến thừa cân béo phì nhưng chế độ ăn uống và lối sống là quan trọng nhất. Bên cạnh nỗi lo về dịch bệnh, nước ta đang phải đối mặt với gánh nặng gia tăng nghiêm trọng về các bệnh không lây nhiễm như: tăng huyết áp, đái tháo đường, ung thư… Một trong những nguyên nhân lớn dẫn tới tình trạng này là do sự mất cân đối trong chế độ ăn uống, dinh dưỡng. Cần hiểu về tình hình dinh dưỡng thế giới và thực tế ở Việt Nam, để định hướng chiến lược dinh dưỡng Việt Nam trong thời gian tới.</w:t>
      </w:r>
    </w:p>
    <w:p w14:paraId="4A78031B" w14:textId="77777777" w:rsidR="00A361FB" w:rsidRDefault="00000000">
      <w:pPr>
        <w:pStyle w:val="Heading2"/>
        <w:spacing w:after="50" w:line="252" w:lineRule="auto"/>
        <w:ind w:left="-2" w:hanging="10"/>
      </w:pPr>
      <w:r>
        <w:rPr>
          <w:rFonts w:ascii="Times New Roman" w:eastAsia="Times New Roman" w:hAnsi="Times New Roman" w:cs="Times New Roman"/>
        </w:rPr>
        <w:t>2. Dinh dưỡng trong những tuyên ngôn cấp cao của thế giới</w:t>
      </w:r>
    </w:p>
    <w:p w14:paraId="791BF5C0" w14:textId="77777777" w:rsidR="00A361FB" w:rsidRDefault="00000000">
      <w:pPr>
        <w:spacing w:after="287"/>
        <w:ind w:left="11" w:right="48"/>
      </w:pPr>
      <w:r>
        <w:rPr>
          <w:b/>
        </w:rPr>
        <w:t xml:space="preserve">Hội nghị Quốc tế Alma-Ata về Chăm sóc sức khỏe ban đầu </w:t>
      </w:r>
      <w:r>
        <w:t xml:space="preserve">được tổ chức vào tháng 9/1978, do Tổ chức Y tế thế giới (WHO) và Quỹ Nhi đồng Liên hợp quốc (UNICEF) bảo trợ, tại hội nghị này, Bộ trưởng Y tế các nước tham dự đã thống nhất trong mô hình “Ngôi nhà sức khỏe”, dinh dưỡng đóng vai trò là nền của ngôi nhà đó. Sau đó, vào năm 1992, </w:t>
      </w:r>
      <w:r>
        <w:rPr>
          <w:b/>
        </w:rPr>
        <w:t>Hội nghị Thượng đỉnh tại Rome về Dinh dưỡng (ICN 1)</w:t>
      </w:r>
      <w:r>
        <w:t xml:space="preserve"> với sự tham gia của hơn 1300 đại biểu từ 159 quốc gia và cộng đồng châu Âu, 15 tổ chức của Liên hợp quốc và 144 tổ chức phi chính phủ (NGO), trong đó có 140 Bộ trưởng Y tế các nước. Hội nghị đã thông qua Tuyên bố về Kế hoạch Hành động về Dinh dưỡng. Chủ đề Hội nghị tập trung vào thanh toán các thể suy dinh dưỡng, thiếu vi chất dinh dưỡng trên phạm vi toàn cầu. Cũng tại Hội </w:t>
      </w:r>
      <w:r>
        <w:lastRenderedPageBreak/>
        <w:t xml:space="preserve">nghị này đã đề cập đến sự tăng nhanh của các bệnh mạn tính không lây nhiễm (NCDs) do ăn uống không hợp lý và những thay đổi về lối sống. </w:t>
      </w:r>
      <w:r>
        <w:rPr>
          <w:b/>
        </w:rPr>
        <w:t xml:space="preserve">Hội nghị Thượng đỉnh về Dinh dưỡng (ICN 2) </w:t>
      </w:r>
      <w:r>
        <w:t>do Tổ chức Lương thực và Nông nghiệp của Liên hợp quốc và Tổ chức Y tế thế giới đồng tổ chức vào năm 2014. Hội nghị nhấn mạnh lời kêu gọi của Tổng thư ký đối với các nhà lãnh đạo có mặt tại Hội nghị Thượng đỉnh Rio+20 về sáng kiến “Sạch nạn đói”. Hội nghị nhấn mạnh vào các vấn đề dinh dưỡng tồn tại dai dẳng từ Hội nghị Rome 1992 và các vấn đề dinh dưỡng mới nổi.</w:t>
      </w:r>
    </w:p>
    <w:p w14:paraId="40AFC9E0" w14:textId="77777777" w:rsidR="00A361FB" w:rsidRDefault="00000000">
      <w:pPr>
        <w:pStyle w:val="Heading2"/>
        <w:spacing w:after="102" w:line="252" w:lineRule="auto"/>
        <w:ind w:left="-2" w:hanging="10"/>
      </w:pPr>
      <w:r>
        <w:rPr>
          <w:rFonts w:ascii="Times New Roman" w:eastAsia="Times New Roman" w:hAnsi="Times New Roman" w:cs="Times New Roman"/>
        </w:rPr>
        <w:t xml:space="preserve">3. Dinh dưỡng trong thời kỳ chuyển tiếp </w:t>
      </w:r>
    </w:p>
    <w:p w14:paraId="32E06B6B" w14:textId="77777777" w:rsidR="00A361FB" w:rsidRDefault="00000000">
      <w:pPr>
        <w:spacing w:after="69" w:line="266" w:lineRule="auto"/>
        <w:ind w:left="21" w:right="0" w:hanging="10"/>
      </w:pPr>
      <w:r>
        <w:rPr>
          <w:b/>
          <w:i/>
        </w:rPr>
        <w:t>3.1. Dinh dưỡng trong thời kỳ chuyển tiếp trên thế giới</w:t>
      </w:r>
    </w:p>
    <w:p w14:paraId="6685C7ED" w14:textId="77777777" w:rsidR="00A361FB" w:rsidRDefault="00000000">
      <w:pPr>
        <w:ind w:left="11" w:right="48"/>
      </w:pPr>
      <w:r>
        <w:t>Gánh nặng kép của suy dinh dưỡng đề cập đến hai gánh nặng suy dinh dưỡng và thừa dinh dưỡng xảy ra đồng thời trong một quần thể. Về mặt lịch sử, suy dinh dưỡng liên quan đến tỷ lệ mắc bệnh truyền nhiễm cao hơn; khi dân số ở vào giai đoạn chuyển tiếp dịch tễ học và nhân khẩu học, sự gia tăng tình trạng thừa cân và béo phì bắt đầu xuất hiện, trong khi tình trạng thiếu dinh dưỡng và bệnh truyền nhiễm trở thành những vấn đề trong quá khứ. Ngày nay, gánh nặng bệnh tật và suy dinh dưỡng không phù hợp với giai đoạn chuyển tiếp cổ điển, nhưng phản ánh một mô hình được sửa đổi gọi là mô hình phân cực kéo dài, nơi các bệnh truyền nhiễm và mạn tính cùng tồn tại trong một thời gian dài. Bằng chứng này đã được ghi nhận ở các nước khác nhau như Trung Quốc.</w:t>
      </w:r>
    </w:p>
    <w:p w14:paraId="3553CA0E" w14:textId="77777777" w:rsidR="00A361FB" w:rsidRDefault="00000000">
      <w:pPr>
        <w:ind w:left="11" w:right="48"/>
      </w:pPr>
      <w:r>
        <w:t>Mô hình phân cực kéo dài thể hiện sự thay đổi trong mô hình chuyển tiếp dịch tễ học đã xảy ra ở Châu Âu và Bắc Mỹ vào thế kỷ XIX. Mô hình “chuyển tiếp dịch tễ học” cổ điển tạo ra sự chuyển đổi từ mô hình tử vong và sinh đẻ cao sang mô hình tử vong thấp hơn, theo sau đó là mức sinh thấp hơn. Sự cải thiện trong vấn đề nước, vệ sinh và các dịch vụ y tế công cộng hiệu quả hơn như tiêm chủng đã dẫn đến sự chuyển dịch gánh nặng bệnh tật từ tỷ lệ mắc bệnh truyền nhiễm cao sang gia tăng các bệnh không lây nhiễm. Cùng với sự thay đổi này, tuổi thọ tăng lên và nhân khẩu học thay đổi theo xu hướng tỷ lệ trẻ em phụ thuộc vào người lớn ít hơn và số người cao tuổi trong dân số nhiều hơn, đồng thời các bệnh không lây nhiễm trở nên nổi trội hơn.</w:t>
      </w:r>
    </w:p>
    <w:p w14:paraId="6A7B57B2" w14:textId="77777777" w:rsidR="00A361FB" w:rsidRDefault="00000000">
      <w:pPr>
        <w:ind w:left="11" w:right="48"/>
      </w:pPr>
      <w:r>
        <w:t>Có sự thay đổi về tiêu thụ thực phẩm ở một số quốc gia. Trong nghiên cứu trên 6 quốc gia từ những năm 1970-1972 cho tới năm 2000-2002 cho thấy cung cấp ngũ cốc và lương thực theo đầu người đã tăng lên ở tất cả các nước, trừ Trung Quốc, nhưng tỷ lệ phần trăm năng lượng cung cấp nói chung đã giảm. Cây họ đậu, đậu và hạt chủ yếu đã ở mức ổn định hoặc giảm cả về mặt số lượng và tỷ lệ cung cấp năng lượng khẩu phần. Dầu, chất béo và các sản phẩm động vật đã tăng ở tất cả sáu quốc gia, ngoại trừ chất béo/ dầu ở Ai Cập. Trái cây và rau củ, cũng như tỷ lệ năng lượng từ trái cây và rau củ đã tăng ở hầu hết các quốc gia. Đường và chất làm ngọt tăng ở tất cả các nước ngoại trừ Nam Phi, nhưng tỷ lệ năng lượng có nguồn gốc từ đường không tăng lên đáng kể như tỷ lệ năng lượng từ thức ăn động vật và dầu.</w:t>
      </w:r>
    </w:p>
    <w:p w14:paraId="18E034FD" w14:textId="77777777" w:rsidR="00A361FB" w:rsidRDefault="00000000">
      <w:pPr>
        <w:ind w:left="11" w:right="48"/>
      </w:pPr>
      <w:r>
        <w:t xml:space="preserve">Tình hình chung ở các nước Đông Nam Á cho thấy ở Thái Lan, tỷ lệ trẻ em suy dinh dưỡng tăng từ 5% lên 7% (tính theo chuẩn nội bộ của Thái Lan, khác với nước ta tính theo </w:t>
      </w:r>
      <w:r>
        <w:lastRenderedPageBreak/>
        <w:t>chuẩn WHO nên cao hơn) và tỷ lệ trẻ em thừa cân cũng tăng từ 8% lên 11% trong giai đoạn năm 2006 - 2012. Trong khi đó ở Indonesia, trẻ em béo phì và trẻ em suy dinh dưỡng có tỉ lệ tương đương nhau là 12%.</w:t>
      </w:r>
    </w:p>
    <w:p w14:paraId="6C5D81E8" w14:textId="77777777" w:rsidR="00A361FB" w:rsidRDefault="00000000">
      <w:pPr>
        <w:ind w:left="11" w:right="48"/>
      </w:pPr>
      <w:r>
        <w:t>Nhiều nghiên cứu chỉ ra rằng nguyên nhân dẫn đến thừa cân và suy dinh dưỡng có liên quan đến nhau. Cụ thể là, một đứa trẻ còi cọc trong độ tuổi đang lớn có nhiều nguy cơ trở nên béo phì sau này. Ngoài ra, nguy cơ thừa cân tăng cao còn xuất phát từ tình trạng thực phẩm kém chất lượng, trẻ em thiếu hoạt động thể chất và lối sống ít vận động. Điều đáng quan tâm là xu hướng này đang ngày càng gia tăng ở nhiều quốc gia Đông Nam Á, góp phần dẫn tới sự phổ biến của các bệnh mạn tính như tiểu đường và bệnh tim mạch.</w:t>
      </w:r>
    </w:p>
    <w:p w14:paraId="5A4DA3BB" w14:textId="77777777" w:rsidR="00A361FB" w:rsidRDefault="00000000">
      <w:pPr>
        <w:spacing w:after="116"/>
        <w:ind w:left="11" w:right="48"/>
      </w:pPr>
      <w:r>
        <w:t>Bên cạnh đó, báo cáo của UNICEF năm 2016 cũng cho thấy tỷ lệ trẻ em thấp còi khá phổ biến ở Đông Timor, Lào, Campuchia cũng như tại một số vùng thuộc Indonesia và Philippines. Trong đó, tỷ lệ trẻ em thấp còi ở Đông Timor đứng đầu ASEAN ở mức 58%; tiếp theo là Lào đứng thứ 2 ở mức 44%. Cũng theo UNICEF khoảng 3/4, tức là 12 triệu trong số 17 triệu trẻ em còi cọc ở Đông Nam Á, sinh sống tại Indonesia và Philippines. Đông Nam Á cũng đối mặt với sự tăng vọt của số trẻ em béo phì, như tại Thái Lan ở mức 11%. Lý do chính của việc này là có sự gia tăng của các loại thực phẩm chế biến và những loại thức uống có nhiều chất béo hoặc đường mà không có giá trị dinh dưỡng. UNICEF cũng nêu ra vấn đề thiếu hoạt động thể chất và lối sống tỉnh tại ngồi yên một chỗ.</w:t>
      </w:r>
    </w:p>
    <w:p w14:paraId="6F8F1FE9" w14:textId="77777777" w:rsidR="00A361FB" w:rsidRDefault="00000000">
      <w:pPr>
        <w:spacing w:after="69" w:line="266" w:lineRule="auto"/>
        <w:ind w:left="21" w:right="0" w:hanging="10"/>
      </w:pPr>
      <w:r>
        <w:rPr>
          <w:b/>
          <w:i/>
        </w:rPr>
        <w:t>3.2. Dinh dưỡng trong thời kỳ chuyển tiếp ở Việt Nam</w:t>
      </w:r>
    </w:p>
    <w:p w14:paraId="60C82BD2" w14:textId="77777777" w:rsidR="00A361FB" w:rsidRDefault="00000000">
      <w:pPr>
        <w:spacing w:after="17" w:line="259" w:lineRule="auto"/>
        <w:ind w:left="10" w:right="66" w:hanging="10"/>
        <w:jc w:val="right"/>
      </w:pPr>
      <w:r>
        <w:t xml:space="preserve">Ở Việt Nam, ngay từ khi Đại tướng Võ Nguyên Giáp ký quyết định thành lập Viện </w:t>
      </w:r>
    </w:p>
    <w:p w14:paraId="7A4612FE" w14:textId="77777777" w:rsidR="00A361FB" w:rsidRDefault="00000000">
      <w:pPr>
        <w:spacing w:after="5"/>
        <w:ind w:left="11" w:right="48" w:firstLine="0"/>
      </w:pPr>
      <w:r>
        <w:t xml:space="preserve">Dinh dưỡng 6/1980 trực thuộc Bộ Y tế - khi đó thiếu ăn và suy dinh dưỡng còn phổ biến, </w:t>
      </w:r>
    </w:p>
    <w:p w14:paraId="6D539634" w14:textId="77777777" w:rsidR="00A361FB" w:rsidRDefault="00000000">
      <w:pPr>
        <w:ind w:left="11" w:right="48" w:firstLine="1"/>
      </w:pPr>
      <w:r>
        <w:t xml:space="preserve">GS. Từ Giấy đã báo cáo Bộ Y tế về tầm quan trọng việc tìm ra một hành lang an toàn giữa 2 bờ vực thẳm của sự thiếu ăn và sự thừa ăn. Năm 1996, tác giả Hà Huy Khôi đã tổng quan một cách toàn diện và sâu sắc một số vấn đề dinh dưỡng trong thời kỳ chuyển tiếp, đặc biệt sự chuyển dịch trong cơ cấu bữa ăn của người Việt Nam. </w:t>
      </w:r>
    </w:p>
    <w:p w14:paraId="3AB63384" w14:textId="77777777" w:rsidR="00A361FB" w:rsidRDefault="00000000">
      <w:pPr>
        <w:ind w:left="11" w:right="48"/>
      </w:pPr>
      <w:r>
        <w:t>Sau cuộc tổng điều tra dinh dưỡng năm 1987 - 1988, trừ một số cuộc điều tra diện hẹp, chưa có cuộc điều tra đại diện nào về tình hình tiêu thụ thực phẩm. Một nghiên cứu của Bộ Y tế tiến hành trên toàn quốc sau khoảng cách gần 30 năm cho thấy tiêu thụ thực phẩm, mức sử dụng lương thực (gạo) giảm đi, mức sử dụng thịt, chất béo, quả chín, đường ngọt tăng lên so với trước đây. Mức sử dụng rau xanh giảm đi. Ít có sự thay đổi về tổng số năng lượng nhưng cơ cấu tương quan năng lượng trong khẩu phần đã thay đổi: năng lượng do protein và lipid tăng lên. Các biến đổi này ở thành phố (Hà Nội và thành phố Hồ Chí Minh) rõ ràng hơn ở các vùng nông thôn.</w:t>
      </w:r>
    </w:p>
    <w:p w14:paraId="7AE314B5" w14:textId="77777777" w:rsidR="00A361FB" w:rsidRDefault="00000000">
      <w:pPr>
        <w:ind w:left="11" w:right="48"/>
      </w:pPr>
      <w:r>
        <w:t xml:space="preserve">Hiện tại ở Việt Nam, xuất hiện gánh nặng kép về dinh dưỡng, thể hiện suy dinh dưỡng protein năng lượng ở trẻ em vẫn còn cao, đặc biệt là tỷ lệ thấp còi và có sự chênh lệch theo địa lý, mặc dù tỷ lệ này đã giảm đi rõ rệt vào đầu những năm 2000. Bên cạnh đó, SDD bào thai, SDD sớm còn thường gặp ở nước ta, đặc biệt là những vùng nghèo, vùng kinh tế kém phát triển, điều này có liên quan tới hậu quả lâu dài tăng nguy cơ béo phì và các bệnh mạn </w:t>
      </w:r>
      <w:r>
        <w:lastRenderedPageBreak/>
        <w:t xml:space="preserve">tính không lây nhiễm vào giai đoạn sau của cuộc đời. Do vậy, SDD trẻ em vẫn là một thách thức quan trọng đối với sức khỏe cộng đồng ở nước ta. </w:t>
      </w:r>
    </w:p>
    <w:p w14:paraId="749E6813" w14:textId="77777777" w:rsidR="00A361FB" w:rsidRDefault="00000000">
      <w:pPr>
        <w:ind w:left="11" w:right="48"/>
      </w:pPr>
      <w:r>
        <w:t>Tình trạng thiếu vitamin A, thiếu máu dinh dưỡng, thiếu i-ốt đã được cải thiện rõ rệt đặc biệt là thiếu vitamin A và thiếu i-ốt nhờ kết quả của các chương trình phòng chống thiếu vi chất dinh dưỡng thông qua bổ sung viên nang vitamin A liều cao và giáo dục dinh dưỡng. Khô mắt do thiếu vitamin A gây mù lòa vĩnh viễn không còn là vấn đề sức khỏe cộng đồng nữa nhưng tỷ lệ thiếu vitamin A (thể tiền lâm sàng) vẫn còn cao. Từ năm 1993, đường lối toàn dân dùng muối i-ốt của Chính phủ làm cho chương trình phòng chông các rối loạn do thiếu i-ốt và bệnh bướu cổ đã đạt được nhiều tiến bộ rõ rệt. Nếu hai thập kỷ vừa qua là của vitamin A và i-ốt thì thập kỷ sắp tới sẽ là của thiếu máu do thiếu sắt. Vấn đề này đã được xác định qua cuộc điều tra dịch tễ học diện rộng năm 1995 và hiện nay chương trình phòng chống thiếu máu dinh dưỡng với các chiến lược phối hợp đang được Bộ Y tế chỉ đạo triển khai.</w:t>
      </w:r>
    </w:p>
    <w:p w14:paraId="7C0B98B6" w14:textId="77777777" w:rsidR="00A361FB" w:rsidRDefault="00000000">
      <w:pPr>
        <w:ind w:left="11" w:right="48"/>
      </w:pPr>
      <w:r>
        <w:t>Trong khi đó, khuynh hướng gia tăng về tăng trưởng ở Việt Nam đã quan sát thấy từ đầu thập kỷ 90 và gần đây đã rõ rệt ở cả trẻ em và người lớn. Từ năm 1938 đến 1985, trong khoảng 50 năm, kích thước thể lực (chiều cao, cân nặng) của người Việt Nam trưởng thành hầu như đứng yên (nam giới cao 160cm, nặng 47 - 50kg, nữ giới cân nặng 45kg). Đây là thời kỳ đất nước ta trải qua những khó khăn lớn lao trong các cuộc chiến tranh bảo vệ độc lập dân tộc, thống nhất tổ quốc. Hiện tượng này là một bằng chứng về hậu quả sinh học của thời kỳ khó khăn đó. Nghiên cứu của Hà Anh Đức, Nguyễn Thị Kim Tiến và Trần Thúy Nga về tiến triển các chỉ tiêu nhân trắc dinh dưỡng của học sinh Hà Nội sau ba thập kỷ (1986-2016) cho thấy chiều cao của học sinh Hà Nội đã tăng lên rõ rệt. Ví dụ trẻ trai 10 tuổi cao hơn 30 năm trước là 6,8 cm, trong khi đó ở trẻ gái cùng tuổi tăng 2,1 cm. Ở học sinh năm 18 tuổi thì nam tăng 6,1 cm và nữ tăng 3,7 cm. Dấu hiệu tăng nhanh chiều cao trong 30 năm qua là đáng mừng, tuy nhiên cần chú ý nghiên cứu mức tăng chiều cao của trẻ em gái. Kết quả các cuộc điều tra năm 2010 của Viện Dinh dưỡng Quốc gia đã cho những con số trung bình vượt hẳn thời kỳ trước đó cả về chiều cao và cân nặng. So với năm 1975, chiều cao trung bình tăng khoảng 4,5cm cho cả nam và nữ. Khuynh hướng tăng trưởng phản ánh các điều kiện thuận lợi hơn về môi trường sống trong đó có vai trò quan trọng của dinh dưỡng, đặc biệt là trong 2 năm đầu.</w:t>
      </w:r>
    </w:p>
    <w:p w14:paraId="63EE690A" w14:textId="77777777" w:rsidR="00A361FB" w:rsidRDefault="00000000">
      <w:pPr>
        <w:ind w:left="11" w:right="48"/>
      </w:pPr>
      <w:r>
        <w:t>Thừa cân, béo phì trở thành vấn đề sức khỏe cộng đồng ở nước ta trong những năm gần đây. Trước năm 1995, Việt Nam không có vấn đề thừa cân, béo phì. Các nghiên cứu tại Thành phố Hồ Chí Minh, Hà Nội những năm sau đó cho thấy thừa cân, béo phì gia tăng hàng năm, vào năm 2000 tỷ lệ thừa cân (nữ giới) xung quanh 16% ở nhóm tuổi 40 - 44 ở thành phố và 4,6% ở nông thôn. Điều tra thừa cân, béo phì năm 2005 do Viện Dinh dưỡng tiến hành cho thấy, nếu lấy ngưỡng BMI ≥ 23 thì tính chung toàn quốc thừa cân, béo phì là 16,3%. Nếu lấy ngưỡng BMI ≥ 25 thì tỷ lệ chung xung quanh 7%, trong đó nhóm tuổi 45-54 là 9%. Hiện nay, Tổ chức Y tế Thế giới khu vực Tây Thái Bình Dương khuyến nghị áp dụng ngưỡng BMI ≥ 23 cho người Châu Á dựa trên đặc điểm phân bố mỡ và các nguy cơ sức khỏe, mắc bệnh tăng ở người Châu Á tính từ điểm ngưỡng này.</w:t>
      </w:r>
    </w:p>
    <w:p w14:paraId="4C408644" w14:textId="77777777" w:rsidR="00A361FB" w:rsidRDefault="00000000">
      <w:pPr>
        <w:ind w:left="11" w:right="48"/>
      </w:pPr>
      <w:r>
        <w:lastRenderedPageBreak/>
        <w:t>Tăng huyết áp: đã trở thành một vấn đề sức khỏe ở Việt Nam vì tỷ lệ bệnh gia tăng tại cộng đồng, các biến chứng của bệnh dẫn tới tình trạng bệnh lý và tử vong được ghi nhận trong phạm vi toàn quốc ở các bệnh viện. Theo Phạm Gia Khải và CS, năm 1960, tỷ lệ tăng huyết áp là 1% dân số trưởng thành ở miền Bắc, năm 1976 là 1,9% đến năm 1992 là 11,7% đối với cả nước. Tại Việt Nam, năm 2000 có khoảng 16,3% người lớn bị tăng huyết áp, đến năm 2009 tỷ lệ này là 25,4% và năm 2016 tỷ lệ người lớn bị tăng huyết áp đang ở mức báo động là 48%, một mức báo động đỏ trong thời điểm hiện tại. Gần đây số trường hợp đột quỵ tăng gấp 3 lần so với 10 năm trước. Tỷ lệ nhồi máu cơ tim hiện nay tăng gấp 6 lần với thập kỷ 60.</w:t>
      </w:r>
    </w:p>
    <w:p w14:paraId="626BAC2D" w14:textId="77777777" w:rsidR="00A361FB" w:rsidRDefault="00000000">
      <w:pPr>
        <w:spacing w:after="286"/>
        <w:ind w:left="11" w:right="48"/>
      </w:pPr>
      <w:r>
        <w:t>Đái tháo đường: Đái tháo đường đang có khuynh hướng tăng nhanh ở đô thị. Nếu như ở Hà Nội năm 1989 ở nội thành tỷ lệ mắc là 1,6%, ngoại thành là 0,96%. Năm 1999 ở nội thành là 3%, ở ngoại thành là 1%. Điều tra mới đây (2002) của Bệnh viện Nội tiết trung ương cho thấy tỷ lệ đái tháo đường tại nội thành của 4 thành phố lớn Việt Nam là 4,9% và tỷ lệ rối loạn dung nạp đường huyết là 5,9% [(38)]. Nghiên cứu trên cũng cho thấy đái tháo đường và rối loạn dung nạp đường huyết có liên quan chặt chẽ với thừa cân, béo phì, ngay cả ở ngưỡng thừa cân BMI ≥ 23. Gần đây, Bệnh viện Nội tiết còn tiến hành các cuộc điều tra ở nhiều vùng khác nhau, cho thấy đái tháo đường cũng đang là vấn đề cần quan tâm ngay cả ở những vùng nông thôn, ven đô và miền núi.</w:t>
      </w:r>
    </w:p>
    <w:p w14:paraId="57B93381" w14:textId="77777777" w:rsidR="00A361FB" w:rsidRDefault="00000000">
      <w:pPr>
        <w:pStyle w:val="Heading2"/>
        <w:spacing w:after="50" w:line="252" w:lineRule="auto"/>
        <w:ind w:left="-2" w:hanging="10"/>
      </w:pPr>
      <w:r>
        <w:rPr>
          <w:rFonts w:ascii="Times New Roman" w:eastAsia="Times New Roman" w:hAnsi="Times New Roman" w:cs="Times New Roman"/>
        </w:rPr>
        <w:t>4. Các hành động cần thiết về chuyển tiếp dinh dưỡng ở Việt Nam</w:t>
      </w:r>
    </w:p>
    <w:p w14:paraId="76F9D10C" w14:textId="77777777" w:rsidR="00A361FB" w:rsidRDefault="00000000">
      <w:pPr>
        <w:ind w:left="11" w:right="48"/>
      </w:pPr>
      <w:r>
        <w:t>Việt Nam đã bước vào thời kỳ chuyển tiếp và mang trên mình gánh nặng kép suy dinh dưỡng. Vì vậy, đòi hỏi những nỗ lực cao trong hành động, hướng tới dinh dưỡng hợp lý và tăng cường sức khỏe cho cộng đồng, nhằm giảm thiểu tối đa gánh nặng kép và không làm tăng mức trầm trọng của các bệnh có liên quan đến thừa dinh dưỡng.</w:t>
      </w:r>
    </w:p>
    <w:p w14:paraId="68D5BCDB" w14:textId="77777777" w:rsidR="00A361FB" w:rsidRDefault="00000000">
      <w:pPr>
        <w:spacing w:after="116"/>
        <w:ind w:left="11" w:right="48"/>
      </w:pPr>
      <w:r>
        <w:t xml:space="preserve">Giải quyết gánh nặng kép về dinh dưỡng ở nước ta cần các giải pháp đồng bộ và toàn diện, trước hết là các tiếp cận về thực phẩm (đa dạng, cân đối, tăng cường vi chất dinh dưỡng), tiếp cận chăm sóc dinh dưỡng theo chu kỳ vòng đời và các giải pháp xã hội hóa công tác dinh dưỡng (chính sách, thuyết phục và huy động cộng đồng). </w:t>
      </w:r>
    </w:p>
    <w:p w14:paraId="6ABB155E" w14:textId="77777777" w:rsidR="00A361FB" w:rsidRDefault="00000000">
      <w:pPr>
        <w:spacing w:after="69" w:line="266" w:lineRule="auto"/>
        <w:ind w:left="21" w:right="0" w:hanging="10"/>
      </w:pPr>
      <w:r>
        <w:rPr>
          <w:b/>
          <w:i/>
        </w:rPr>
        <w:t>4.1. Phòng chống suy dinh dưỡng, thiếu vi chất dinh dưỡng</w:t>
      </w:r>
    </w:p>
    <w:p w14:paraId="262FA200" w14:textId="77777777" w:rsidR="00A361FB" w:rsidRDefault="00000000">
      <w:pPr>
        <w:ind w:left="11" w:right="48"/>
      </w:pPr>
      <w:r>
        <w:t>Chúng ta cần phải tích cực phòng chống, giảm suy dinh dưỡng trẻ em, giảm tiến tới thanh toán tình trạng thiếu vi chất dinh dưỡng (thiếu máu dinh dưỡng và thiếu các vi chất khác). Đưa các mục tiêu dinh dưỡng vào các chiến lược và chương trình phát triển của quốc gia. Đề phòng và xử lý các bệnh nhiễm khuẩn, khuyến kích nuôi con bằng sữa mẹ và ăn bổ sung hợp lý, chăm sóc các đối tượng có nguy cơ cao.</w:t>
      </w:r>
    </w:p>
    <w:p w14:paraId="0C668E3A" w14:textId="77777777" w:rsidR="00A361FB" w:rsidRDefault="00000000">
      <w:pPr>
        <w:ind w:left="11" w:right="48"/>
      </w:pPr>
      <w:r>
        <w:t>Mặc dù nước ta hiện nay đã là nước xuất khẩu gạo nhưng an ninh thực phẩm ở các hộ gia đình một số vùng vẫn chưa bảo đảm, một bộ phận dân cư còn bị thiếu ăn. Do đó cần phấn đấu đảm bảo an ninh thực phẩm ở hộ gia đình. Đảm bảo chế độ ăn đủ về số lượng, cân đối về chất lượng.</w:t>
      </w:r>
    </w:p>
    <w:p w14:paraId="556B11B3" w14:textId="77777777" w:rsidR="00A361FB" w:rsidRDefault="00000000">
      <w:pPr>
        <w:spacing w:after="69" w:line="266" w:lineRule="auto"/>
        <w:ind w:left="21" w:right="0" w:hanging="10"/>
      </w:pPr>
      <w:r>
        <w:rPr>
          <w:b/>
          <w:i/>
        </w:rPr>
        <w:t>4.2. Phòng chống bệnh mạn tính không lây nhiễm</w:t>
      </w:r>
    </w:p>
    <w:p w14:paraId="0792D693" w14:textId="77777777" w:rsidR="00A361FB" w:rsidRDefault="00000000">
      <w:pPr>
        <w:ind w:left="11" w:right="48"/>
      </w:pPr>
      <w:r>
        <w:lastRenderedPageBreak/>
        <w:t>Các vấn đề mới nổi lên của dinh dưỡng trong thời kỳ chuyển tiếp như béo phì, sự gia tăng nhiều bệnh mạn tính liên quan đến dinh dưỡng cần được chú ý nhiều hơn trong các nội dung giáo dục truyền thông và các hoạt động chăm sóc dinh dưỡng sức khỏe ở cộng đồng như giám sát huyết áp, cân nặng ở người lớn và trẻ em. Tình trạng thừa cân ở trẻ em và người lớn đã khá phổ biến ở một số đô thị kèm theo các bệnh mạn tính liên quan đến dinh dưỡng có xu hướng gia tăng. Do đời sống cải thiện, người ta đã quan tâm đến ăn “ngon” hơn nhưng cần lưu ý mọi người về ăn “hợp lý”.</w:t>
      </w:r>
    </w:p>
    <w:p w14:paraId="273E7103" w14:textId="77777777" w:rsidR="00A361FB" w:rsidRDefault="00000000">
      <w:pPr>
        <w:ind w:left="11" w:right="48"/>
      </w:pPr>
      <w:r>
        <w:t>Các bệnh mạn tính thường bộc lộ ở người đã có tuổi và người già nhưng thực ra đã tiến triển trong thời gian dài kể cả khi còn trẻ. Do tỷ lệ tử vong trẻ em giảm, tuổi thọ tăng nên tỷ lệ người già trong xã hội sẽ tăng lên. Thực hiện sớm một chế độ dinh dưỡng hợp lý và lối sống lành mạnh để phòng tránh nhiều bệnh mạn tính liên quan khi về già chứ không phải có bệnh rồi mới thực hiện chế độ ăn “kiêng” thì đã muộn. Bên cạnh đó, vấn đề dinh dưỡng ở đô thị, ở người lao động trưởng thành, ở trẻ em học sinh cũng đang nổi lên đòi hỏi các can thiệp thích hợp. Đảm bảo an toàn, vệ sinh thực phẩm: công tác đảm bảo an toàn thực phẩm có vai trò hết sức quan trọng trong chiến lược bảo vệ sức khỏe con người. Sử dụng thực phẩm đã bị ô nhiễm có thể dẫn đến ngộ độc cấp tính với các triệu chứng ồ ạt dễ nhận thấy, nhưng vấn đề nguy hiểm hơn nữa là sự tích luỹ chất độc sau một thời gian mới phát bệnh hoặc có thể gây dị tật, dị dạng cho các thế hệ.</w:t>
      </w:r>
    </w:p>
    <w:p w14:paraId="21824EFE" w14:textId="77777777" w:rsidR="00A361FB" w:rsidRDefault="00000000">
      <w:pPr>
        <w:spacing w:after="286"/>
        <w:ind w:left="11" w:right="48"/>
      </w:pPr>
      <w:r>
        <w:t>Các vấn đề dinh dưỡng của thời kỳ chuyển tiếp đa dạng hơn, khó khăn phức tạp hơn nhưng cũng đầy hấp dẫn đối với suy nghĩ và hành động.</w:t>
      </w:r>
    </w:p>
    <w:p w14:paraId="1F1D2404" w14:textId="77777777" w:rsidR="00A361FB" w:rsidRDefault="00000000">
      <w:pPr>
        <w:pStyle w:val="Heading2"/>
        <w:spacing w:after="50" w:line="252" w:lineRule="auto"/>
        <w:ind w:left="-2" w:hanging="10"/>
      </w:pPr>
      <w:r>
        <w:rPr>
          <w:rFonts w:ascii="Times New Roman" w:eastAsia="Times New Roman" w:hAnsi="Times New Roman" w:cs="Times New Roman"/>
        </w:rPr>
        <w:t>5. Kết luận</w:t>
      </w:r>
    </w:p>
    <w:p w14:paraId="3BFB7AB4" w14:textId="77777777" w:rsidR="00A361FB" w:rsidRDefault="00000000">
      <w:pPr>
        <w:ind w:left="11" w:right="48"/>
      </w:pPr>
      <w:r>
        <w:t>Những bằng chứng cụ thể đã chứng minh tình trạng sức khỏe và dinh dưỡng của con người Việt Nam trong 10 năm gần đây được cải thiện. Sau một thời gian dài ngừng trệ, chiều cao và cân nặng trung bình của người Việt Nam đã tăng lên, tỷ lệ suy dinh dưỡng trẻ em đang có khuynh hướng giảm bền vững, các bệnh do thiếu vi chất dinh dưỡng đặc biệt là khô mắt do thiếu vitamin A được thanh toán và thiếu i-ốt đang từng bước được đẩy lùi.</w:t>
      </w:r>
    </w:p>
    <w:p w14:paraId="399F2FA5" w14:textId="77777777" w:rsidR="00A361FB" w:rsidRDefault="00000000">
      <w:pPr>
        <w:ind w:left="11" w:right="48"/>
      </w:pPr>
      <w:r>
        <w:t>Những năm sắp tới các thách thức về dinh dưỡng còn nhiều và đến từ hai phía. Một mặt công tác phòng chống các bệnh do thiếu dinh dưỡng đặc biệt là suy dinh dưỡng trẻ em đang cần các nỗ lực lớn để đạt được các mục tiêu ở năm 2000 và 2020, mặt khác các vấn đề sức khỏe do dinh dưỡng không hợp lý trong thời kỳ kinh tế chuyển tiếp và phát triển (béo phì, các bệnh mạn tính liên quan đến dinh dưỡng) đang nổi lên, đòi hỏi những can thiệp sớm và chủ động.</w:t>
      </w:r>
    </w:p>
    <w:p w14:paraId="2AF3A821" w14:textId="77777777" w:rsidR="00A361FB" w:rsidRDefault="00000000">
      <w:pPr>
        <w:pStyle w:val="Heading1"/>
        <w:ind w:left="224" w:right="0"/>
        <w:jc w:val="left"/>
      </w:pPr>
      <w:r>
        <w:t>ĐÁNH GIÁ TÌNH TRẠNG DINH DƯỠNG NGƯỜI BỆNH</w:t>
      </w:r>
    </w:p>
    <w:p w14:paraId="6085D600" w14:textId="77777777" w:rsidR="00A361FB" w:rsidRDefault="00000000">
      <w:pPr>
        <w:spacing w:after="11" w:line="265" w:lineRule="auto"/>
        <w:ind w:left="10" w:right="45" w:hanging="10"/>
        <w:jc w:val="right"/>
      </w:pPr>
      <w:r>
        <w:rPr>
          <w:b/>
          <w:i/>
        </w:rPr>
        <w:t xml:space="preserve">TS.BS. Phạm Thị Thu Hương </w:t>
      </w:r>
    </w:p>
    <w:p w14:paraId="096F99F1" w14:textId="77777777" w:rsidR="00A361FB" w:rsidRDefault="00000000">
      <w:pPr>
        <w:spacing w:after="534" w:line="265" w:lineRule="auto"/>
        <w:ind w:left="10" w:right="45" w:hanging="10"/>
        <w:jc w:val="right"/>
      </w:pPr>
      <w:r>
        <w:rPr>
          <w:b/>
          <w:i/>
        </w:rPr>
        <w:t>TS.BS. Nghiêm Nguyệt Thu</w:t>
      </w:r>
    </w:p>
    <w:p w14:paraId="19716129" w14:textId="77777777" w:rsidR="00A361FB" w:rsidRDefault="00000000">
      <w:pPr>
        <w:pStyle w:val="Heading2"/>
        <w:ind w:left="-2"/>
      </w:pPr>
      <w:r>
        <w:lastRenderedPageBreak/>
        <w:t>I. ĐẠI CƯƠNG</w:t>
      </w:r>
    </w:p>
    <w:p w14:paraId="2DA9149F" w14:textId="77777777" w:rsidR="00A361FB" w:rsidRDefault="00000000">
      <w:pPr>
        <w:spacing w:after="116"/>
        <w:ind w:left="11" w:right="48"/>
      </w:pPr>
      <w:r>
        <w:t>Đánh giá tình trạng dinh dưỡng (TTDD) là bước đầu tiên trong quy trình chăm sóc dinh dưỡng. Đánh giá TTDD để phát hiện sớm nguy cơ suy dinh dưỡng (SDD), SDD, trên cơ sở đó lập kế hoạch hỗ trợ dinh dưỡng, đánh giá lúc ban đầu, đánh giá lại hiệu quả can thiệp dinh dưỡng, điều chỉnh can thiệp dinh dưỡng.</w:t>
      </w:r>
    </w:p>
    <w:p w14:paraId="4A88F07A" w14:textId="77777777" w:rsidR="00A361FB" w:rsidRDefault="00000000">
      <w:pPr>
        <w:spacing w:after="69" w:line="266" w:lineRule="auto"/>
        <w:ind w:left="21" w:right="0" w:hanging="10"/>
      </w:pPr>
      <w:r>
        <w:rPr>
          <w:b/>
          <w:i/>
        </w:rPr>
        <w:t>Các cấu phần trong đánh giá dinh dưỡng:</w:t>
      </w:r>
    </w:p>
    <w:p w14:paraId="027E5490" w14:textId="77777777" w:rsidR="00A361FB" w:rsidRDefault="00000000">
      <w:pPr>
        <w:ind w:left="11" w:right="48"/>
      </w:pPr>
      <w:r>
        <w:t>Đánh giá tình trạng dinh dưỡng được thực hiện sau sàng lọc dinh dưỡng, các bước trong quá trình đánh giá bao gồm khai thác tiền sử bệnh nhân, tiền sử khẩu phần ăn và chế độ dinh dưỡng, các chỉ số nhân trắc, các chỉ số sinh hóa, khám lâm sàng các dấu hiệu liên quan đến dinh dưỡng, các thông tin về sử dụng thuốc, đánh giá các bệnh kèm theo (mức độ nặng của bệnh) và đánh giá nhu cầu dinh dưỡng, các yếu tố kinh tế xã hội, tâm lý. Các chẩn đoán bệnh mắc kèm với mức độ nặng như chấn thương, nhiễm khuẩn và ung thư, ảnh hưởng đáng kể chuyển hóa và tiêu hóa các chất dinh dưỡng. Do vậy đánh giá dinh dưỡng kết hợp với đánh giá toàn diện bệnh nhân về dinh dưỡng và các bệnh lý hiện mắc.</w:t>
      </w:r>
    </w:p>
    <w:p w14:paraId="437EBC6E" w14:textId="77777777" w:rsidR="00A361FB" w:rsidRDefault="00000000">
      <w:pPr>
        <w:spacing w:after="64" w:line="259" w:lineRule="auto"/>
        <w:ind w:left="207" w:right="252" w:hanging="10"/>
        <w:jc w:val="center"/>
      </w:pPr>
      <w:r>
        <w:rPr>
          <w:b/>
        </w:rPr>
        <w:t>Sàng lọc các yếu tố nguy cơ hoặc các dấu hiệu suy dinh dưỡng</w:t>
      </w:r>
    </w:p>
    <w:p w14:paraId="700F9091" w14:textId="77777777" w:rsidR="00A361FB" w:rsidRDefault="00000000">
      <w:pPr>
        <w:numPr>
          <w:ilvl w:val="0"/>
          <w:numId w:val="20"/>
        </w:numPr>
        <w:spacing w:after="10" w:line="268" w:lineRule="auto"/>
        <w:ind w:right="40" w:hanging="454"/>
      </w:pPr>
      <w:r>
        <w:rPr>
          <w:sz w:val="24"/>
        </w:rPr>
        <w:t>Cơ sở chăm sóc tuyến trung ương: Trong vòng 24 giờ</w:t>
      </w:r>
    </w:p>
    <w:p w14:paraId="2029FBE5" w14:textId="77777777" w:rsidR="00A361FB" w:rsidRDefault="00000000">
      <w:pPr>
        <w:numPr>
          <w:ilvl w:val="0"/>
          <w:numId w:val="20"/>
        </w:numPr>
        <w:spacing w:after="10" w:line="268" w:lineRule="auto"/>
        <w:ind w:right="40" w:hanging="454"/>
      </w:pPr>
      <w:r>
        <w:rPr>
          <w:sz w:val="24"/>
        </w:rPr>
        <w:t>Cơ sở chăm sóc tuyến địa phương : Khi nhập viện và trong 14 ngày nằm viện</w:t>
      </w:r>
    </w:p>
    <w:p w14:paraId="05B1455B" w14:textId="77777777" w:rsidR="00A361FB" w:rsidRDefault="00000000">
      <w:pPr>
        <w:numPr>
          <w:ilvl w:val="0"/>
          <w:numId w:val="20"/>
        </w:numPr>
        <w:spacing w:after="10" w:line="268" w:lineRule="auto"/>
        <w:ind w:right="40" w:hanging="454"/>
      </w:pPr>
      <w:r>
        <w:rPr>
          <w:sz w:val="24"/>
        </w:rPr>
        <w:t>Chăm sóc tại nhà: trong lần đầu tiên đến thăm khám</w:t>
      </w:r>
    </w:p>
    <w:p w14:paraId="7CBE5A45" w14:textId="77777777" w:rsidR="00A361FB" w:rsidRDefault="00000000">
      <w:pPr>
        <w:spacing w:after="0" w:line="259" w:lineRule="auto"/>
        <w:ind w:left="4346" w:right="0" w:firstLine="0"/>
        <w:jc w:val="left"/>
      </w:pPr>
      <w:r>
        <w:rPr>
          <w:rFonts w:ascii="Calibri" w:eastAsia="Calibri" w:hAnsi="Calibri" w:cs="Calibri"/>
          <w:noProof/>
          <w:color w:val="000000"/>
          <w:sz w:val="22"/>
        </w:rPr>
        <mc:AlternateContent>
          <mc:Choice Requires="wpg">
            <w:drawing>
              <wp:inline distT="0" distB="0" distL="0" distR="0" wp14:anchorId="0D173565" wp14:editId="4E681C1D">
                <wp:extent cx="61011" cy="260997"/>
                <wp:effectExtent l="0" t="0" r="0" b="0"/>
                <wp:docPr id="642674" name="Group 642674"/>
                <wp:cNvGraphicFramePr/>
                <a:graphic xmlns:a="http://schemas.openxmlformats.org/drawingml/2006/main">
                  <a:graphicData uri="http://schemas.microsoft.com/office/word/2010/wordprocessingGroup">
                    <wpg:wgp>
                      <wpg:cNvGrpSpPr/>
                      <wpg:grpSpPr>
                        <a:xfrm>
                          <a:off x="0" y="0"/>
                          <a:ext cx="61011" cy="260997"/>
                          <a:chOff x="0" y="0"/>
                          <a:chExt cx="61011" cy="260997"/>
                        </a:xfrm>
                      </wpg:grpSpPr>
                      <wps:wsp>
                        <wps:cNvPr id="3559" name="Shape 3559"/>
                        <wps:cNvSpPr/>
                        <wps:spPr>
                          <a:xfrm>
                            <a:off x="30506" y="0"/>
                            <a:ext cx="0" cy="197193"/>
                          </a:xfrm>
                          <a:custGeom>
                            <a:avLst/>
                            <a:gdLst/>
                            <a:ahLst/>
                            <a:cxnLst/>
                            <a:rect l="0" t="0" r="0" b="0"/>
                            <a:pathLst>
                              <a:path h="197193">
                                <a:moveTo>
                                  <a:pt x="0" y="0"/>
                                </a:moveTo>
                                <a:lnTo>
                                  <a:pt x="0" y="197193"/>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3560" name="Shape 3560"/>
                        <wps:cNvSpPr/>
                        <wps:spPr>
                          <a:xfrm>
                            <a:off x="0" y="177152"/>
                            <a:ext cx="61011" cy="83845"/>
                          </a:xfrm>
                          <a:custGeom>
                            <a:avLst/>
                            <a:gdLst/>
                            <a:ahLst/>
                            <a:cxnLst/>
                            <a:rect l="0" t="0" r="0" b="0"/>
                            <a:pathLst>
                              <a:path w="61011" h="83845">
                                <a:moveTo>
                                  <a:pt x="0" y="0"/>
                                </a:moveTo>
                                <a:lnTo>
                                  <a:pt x="30506" y="20053"/>
                                </a:lnTo>
                                <a:lnTo>
                                  <a:pt x="61011" y="0"/>
                                </a:lnTo>
                                <a:lnTo>
                                  <a:pt x="30506" y="83845"/>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642674" style="width:4.80402pt;height:20.551pt;mso-position-horizontal-relative:char;mso-position-vertical-relative:line" coordsize="610,2609">
                <v:shape id="Shape 3559" style="position:absolute;width:0;height:1971;left:305;top:0;" coordsize="0,197193" path="m0,0l0,197193">
                  <v:stroke weight="0.7pt" endcap="flat" joinstyle="miter" miterlimit="4" on="true" color="#221f20"/>
                  <v:fill on="false" color="#000000" opacity="0"/>
                </v:shape>
                <v:shape id="Shape 3560" style="position:absolute;width:610;height:838;left:0;top:1771;" coordsize="61011,83845" path="m0,0l30506,20053l61011,0l30506,83845l0,0x">
                  <v:stroke weight="0pt" endcap="flat" joinstyle="miter" miterlimit="4" on="false" color="#000000" opacity="0"/>
                  <v:fill on="true" color="#221f20"/>
                </v:shape>
              </v:group>
            </w:pict>
          </mc:Fallback>
        </mc:AlternateContent>
      </w:r>
    </w:p>
    <w:p w14:paraId="2D99FB55" w14:textId="77777777" w:rsidR="00A361FB" w:rsidRDefault="00000000">
      <w:pPr>
        <w:spacing w:after="70" w:line="265" w:lineRule="auto"/>
        <w:ind w:left="-5" w:right="4401" w:hanging="10"/>
        <w:jc w:val="left"/>
      </w:pPr>
      <w:r>
        <w:rPr>
          <w:b/>
          <w:sz w:val="24"/>
        </w:rPr>
        <w:t>Nguy cơ về dinh dưỡng:</w:t>
      </w:r>
    </w:p>
    <w:p w14:paraId="074BC5DF" w14:textId="77777777" w:rsidR="00A361FB" w:rsidRDefault="00000000">
      <w:pPr>
        <w:spacing w:after="68" w:line="268" w:lineRule="auto"/>
        <w:ind w:left="-5" w:right="40" w:hanging="10"/>
      </w:pPr>
      <w:r>
        <w:rPr>
          <w:sz w:val="24"/>
        </w:rPr>
        <w:t xml:space="preserve">Một người trưởng thành có nguy cơ về dinh dưỡng nếu có một trong những dấu hiệu dưới đây: </w:t>
      </w:r>
    </w:p>
    <w:p w14:paraId="00F2B543" w14:textId="77777777" w:rsidR="00A361FB" w:rsidRDefault="00000000">
      <w:pPr>
        <w:numPr>
          <w:ilvl w:val="0"/>
          <w:numId w:val="20"/>
        </w:numPr>
        <w:spacing w:after="65" w:line="268" w:lineRule="auto"/>
        <w:ind w:right="40" w:hanging="454"/>
      </w:pPr>
      <w:r>
        <w:rPr>
          <w:sz w:val="24"/>
        </w:rPr>
        <w:t>Có suy dinh dưỡng (SDD) hoặc có nguy cơ về dinh dưỡng (tăng hoặc giảm cân không mong muốn &gt;10% trọng lượng cơ thể trong vòng 6 tháng hoặc &gt;5% trọng lượng cơ thể trong vòng 1 tháng hoặc tăng giảm &gt;20% cân nặng lý tưởng, có bệnh mạn tính hoặc tăng chuyển hóa.</w:t>
      </w:r>
    </w:p>
    <w:p w14:paraId="7A20761F" w14:textId="77777777" w:rsidR="00A361FB" w:rsidRDefault="00000000">
      <w:pPr>
        <w:numPr>
          <w:ilvl w:val="0"/>
          <w:numId w:val="20"/>
        </w:numPr>
        <w:spacing w:after="65" w:line="268" w:lineRule="auto"/>
        <w:ind w:right="40" w:hanging="454"/>
      </w:pPr>
      <w:r>
        <w:rPr>
          <w:sz w:val="24"/>
        </w:rPr>
        <w:t>Thay đổi chế độ dinh dưỡng hoặc lập kế hoạch dinh dưỡng (dinh dưỡng qua đường tĩnh mạch hoặc đường ruột, mới phẫu thuật đường tiêu hóa, bệnh nặng)</w:t>
      </w:r>
    </w:p>
    <w:p w14:paraId="4A60789A" w14:textId="77777777" w:rsidR="00A361FB" w:rsidRDefault="00000000">
      <w:pPr>
        <w:numPr>
          <w:ilvl w:val="0"/>
          <w:numId w:val="20"/>
        </w:numPr>
        <w:spacing w:after="578" w:line="268" w:lineRule="auto"/>
        <w:ind w:right="40" w:hanging="454"/>
      </w:pPr>
      <w:r>
        <w:rPr>
          <w:sz w:val="24"/>
        </w:rPr>
        <w:t>Không ăn đủ thực phẩm và hoặc các sản phẩm dinh dưỡng (ăn ít hoặc giảm khả năng hấp thu kéo dài &gt; 7 ngày.</w:t>
      </w:r>
    </w:p>
    <w:p w14:paraId="71FF7C31" w14:textId="77777777" w:rsidR="00A361FB" w:rsidRDefault="00000000">
      <w:pPr>
        <w:tabs>
          <w:tab w:val="center" w:pos="2403"/>
          <w:tab w:val="center" w:pos="7009"/>
        </w:tabs>
        <w:spacing w:after="610" w:line="265"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1" locked="0" layoutInCell="1" allowOverlap="1" wp14:anchorId="0B0B55C3" wp14:editId="4CE5C96B">
                <wp:simplePos x="0" y="0"/>
                <wp:positionH relativeFrom="column">
                  <wp:posOffset>1296989</wp:posOffset>
                </wp:positionH>
                <wp:positionV relativeFrom="paragraph">
                  <wp:posOffset>-326910</wp:posOffset>
                </wp:positionV>
                <wp:extent cx="61011" cy="890981"/>
                <wp:effectExtent l="0" t="0" r="0" b="0"/>
                <wp:wrapNone/>
                <wp:docPr id="642682" name="Group 642682"/>
                <wp:cNvGraphicFramePr/>
                <a:graphic xmlns:a="http://schemas.openxmlformats.org/drawingml/2006/main">
                  <a:graphicData uri="http://schemas.microsoft.com/office/word/2010/wordprocessingGroup">
                    <wpg:wgp>
                      <wpg:cNvGrpSpPr/>
                      <wpg:grpSpPr>
                        <a:xfrm>
                          <a:off x="0" y="0"/>
                          <a:ext cx="61011" cy="890981"/>
                          <a:chOff x="0" y="0"/>
                          <a:chExt cx="61011" cy="890981"/>
                        </a:xfrm>
                      </wpg:grpSpPr>
                      <wps:wsp>
                        <wps:cNvPr id="3561" name="Shape 3561"/>
                        <wps:cNvSpPr/>
                        <wps:spPr>
                          <a:xfrm>
                            <a:off x="30505" y="0"/>
                            <a:ext cx="0" cy="249238"/>
                          </a:xfrm>
                          <a:custGeom>
                            <a:avLst/>
                            <a:gdLst/>
                            <a:ahLst/>
                            <a:cxnLst/>
                            <a:rect l="0" t="0" r="0" b="0"/>
                            <a:pathLst>
                              <a:path h="249238">
                                <a:moveTo>
                                  <a:pt x="0" y="0"/>
                                </a:moveTo>
                                <a:lnTo>
                                  <a:pt x="0" y="249238"/>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3562" name="Shape 3562"/>
                        <wps:cNvSpPr/>
                        <wps:spPr>
                          <a:xfrm>
                            <a:off x="0" y="229222"/>
                            <a:ext cx="61011" cy="83820"/>
                          </a:xfrm>
                          <a:custGeom>
                            <a:avLst/>
                            <a:gdLst/>
                            <a:ahLst/>
                            <a:cxnLst/>
                            <a:rect l="0" t="0" r="0" b="0"/>
                            <a:pathLst>
                              <a:path w="61011" h="83820">
                                <a:moveTo>
                                  <a:pt x="0" y="0"/>
                                </a:moveTo>
                                <a:lnTo>
                                  <a:pt x="30505" y="20028"/>
                                </a:lnTo>
                                <a:lnTo>
                                  <a:pt x="61011" y="0"/>
                                </a:lnTo>
                                <a:lnTo>
                                  <a:pt x="30505" y="83820"/>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3565" name="Shape 3565"/>
                        <wps:cNvSpPr/>
                        <wps:spPr>
                          <a:xfrm>
                            <a:off x="30505" y="577926"/>
                            <a:ext cx="0" cy="249263"/>
                          </a:xfrm>
                          <a:custGeom>
                            <a:avLst/>
                            <a:gdLst/>
                            <a:ahLst/>
                            <a:cxnLst/>
                            <a:rect l="0" t="0" r="0" b="0"/>
                            <a:pathLst>
                              <a:path h="249263">
                                <a:moveTo>
                                  <a:pt x="0" y="0"/>
                                </a:moveTo>
                                <a:lnTo>
                                  <a:pt x="0" y="249263"/>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3566" name="Shape 3566"/>
                        <wps:cNvSpPr/>
                        <wps:spPr>
                          <a:xfrm>
                            <a:off x="0" y="807161"/>
                            <a:ext cx="61011" cy="83820"/>
                          </a:xfrm>
                          <a:custGeom>
                            <a:avLst/>
                            <a:gdLst/>
                            <a:ahLst/>
                            <a:cxnLst/>
                            <a:rect l="0" t="0" r="0" b="0"/>
                            <a:pathLst>
                              <a:path w="61011" h="83820">
                                <a:moveTo>
                                  <a:pt x="0" y="0"/>
                                </a:moveTo>
                                <a:lnTo>
                                  <a:pt x="30505" y="20028"/>
                                </a:lnTo>
                                <a:lnTo>
                                  <a:pt x="61011" y="0"/>
                                </a:lnTo>
                                <a:lnTo>
                                  <a:pt x="30505" y="83820"/>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g:wgp>
                  </a:graphicData>
                </a:graphic>
              </wp:anchor>
            </w:drawing>
          </mc:Choice>
          <mc:Fallback xmlns:a="http://schemas.openxmlformats.org/drawingml/2006/main">
            <w:pict>
              <v:group id="Group 642682" style="width:4.80399pt;height:70.156pt;position:absolute;z-index:-2147483582;mso-position-horizontal-relative:text;mso-position-horizontal:absolute;margin-left:102.125pt;mso-position-vertical-relative:text;margin-top:-25.741pt;" coordsize="610,8909">
                <v:shape id="Shape 3561" style="position:absolute;width:0;height:2492;left:305;top:0;" coordsize="0,249238" path="m0,0l0,249238">
                  <v:stroke weight="0.7pt" endcap="flat" joinstyle="miter" miterlimit="4" on="true" color="#221f20"/>
                  <v:fill on="false" color="#000000" opacity="0"/>
                </v:shape>
                <v:shape id="Shape 3562" style="position:absolute;width:610;height:838;left:0;top:2292;" coordsize="61011,83820" path="m0,0l30505,20028l61011,0l30505,83820l0,0x">
                  <v:stroke weight="0pt" endcap="flat" joinstyle="miter" miterlimit="4" on="false" color="#000000" opacity="0"/>
                  <v:fill on="true" color="#221f20"/>
                </v:shape>
                <v:shape id="Shape 3565" style="position:absolute;width:0;height:2492;left:305;top:5779;" coordsize="0,249263" path="m0,0l0,249263">
                  <v:stroke weight="0.7pt" endcap="flat" joinstyle="miter" miterlimit="4" on="true" color="#221f20"/>
                  <v:fill on="false" color="#000000" opacity="0"/>
                </v:shape>
                <v:shape id="Shape 3566" style="position:absolute;width:610;height:838;left:0;top:8071;" coordsize="61011,83820" path="m0,0l30505,20028l61011,0l30505,83820l0,0x">
                  <v:stroke weight="0pt" endcap="flat" joinstyle="miter" miterlimit="4" on="false" color="#000000" opacity="0"/>
                  <v:fill on="true" color="#221f20"/>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5408" behindDoc="1" locked="0" layoutInCell="1" allowOverlap="1" wp14:anchorId="266CF4D3" wp14:editId="3CF90C28">
                <wp:simplePos x="0" y="0"/>
                <wp:positionH relativeFrom="column">
                  <wp:posOffset>4221990</wp:posOffset>
                </wp:positionH>
                <wp:positionV relativeFrom="paragraph">
                  <wp:posOffset>-326910</wp:posOffset>
                </wp:positionV>
                <wp:extent cx="61011" cy="890981"/>
                <wp:effectExtent l="0" t="0" r="0" b="0"/>
                <wp:wrapNone/>
                <wp:docPr id="642690" name="Group 642690"/>
                <wp:cNvGraphicFramePr/>
                <a:graphic xmlns:a="http://schemas.openxmlformats.org/drawingml/2006/main">
                  <a:graphicData uri="http://schemas.microsoft.com/office/word/2010/wordprocessingGroup">
                    <wpg:wgp>
                      <wpg:cNvGrpSpPr/>
                      <wpg:grpSpPr>
                        <a:xfrm>
                          <a:off x="0" y="0"/>
                          <a:ext cx="61011" cy="890981"/>
                          <a:chOff x="0" y="0"/>
                          <a:chExt cx="61011" cy="890981"/>
                        </a:xfrm>
                      </wpg:grpSpPr>
                      <wps:wsp>
                        <wps:cNvPr id="3563" name="Shape 3563"/>
                        <wps:cNvSpPr/>
                        <wps:spPr>
                          <a:xfrm>
                            <a:off x="30506" y="0"/>
                            <a:ext cx="0" cy="249238"/>
                          </a:xfrm>
                          <a:custGeom>
                            <a:avLst/>
                            <a:gdLst/>
                            <a:ahLst/>
                            <a:cxnLst/>
                            <a:rect l="0" t="0" r="0" b="0"/>
                            <a:pathLst>
                              <a:path h="249238">
                                <a:moveTo>
                                  <a:pt x="0" y="0"/>
                                </a:moveTo>
                                <a:lnTo>
                                  <a:pt x="0" y="249238"/>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3564" name="Shape 3564"/>
                        <wps:cNvSpPr/>
                        <wps:spPr>
                          <a:xfrm>
                            <a:off x="0" y="229222"/>
                            <a:ext cx="61011" cy="83820"/>
                          </a:xfrm>
                          <a:custGeom>
                            <a:avLst/>
                            <a:gdLst/>
                            <a:ahLst/>
                            <a:cxnLst/>
                            <a:rect l="0" t="0" r="0" b="0"/>
                            <a:pathLst>
                              <a:path w="61011" h="83820">
                                <a:moveTo>
                                  <a:pt x="0" y="0"/>
                                </a:moveTo>
                                <a:lnTo>
                                  <a:pt x="30506" y="20028"/>
                                </a:lnTo>
                                <a:lnTo>
                                  <a:pt x="61011" y="0"/>
                                </a:lnTo>
                                <a:lnTo>
                                  <a:pt x="30506" y="83820"/>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3567" name="Shape 3567"/>
                        <wps:cNvSpPr/>
                        <wps:spPr>
                          <a:xfrm>
                            <a:off x="30506" y="577926"/>
                            <a:ext cx="0" cy="249263"/>
                          </a:xfrm>
                          <a:custGeom>
                            <a:avLst/>
                            <a:gdLst/>
                            <a:ahLst/>
                            <a:cxnLst/>
                            <a:rect l="0" t="0" r="0" b="0"/>
                            <a:pathLst>
                              <a:path h="249263">
                                <a:moveTo>
                                  <a:pt x="0" y="0"/>
                                </a:moveTo>
                                <a:lnTo>
                                  <a:pt x="0" y="249263"/>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3568" name="Shape 3568"/>
                        <wps:cNvSpPr/>
                        <wps:spPr>
                          <a:xfrm>
                            <a:off x="0" y="807161"/>
                            <a:ext cx="61011" cy="83820"/>
                          </a:xfrm>
                          <a:custGeom>
                            <a:avLst/>
                            <a:gdLst/>
                            <a:ahLst/>
                            <a:cxnLst/>
                            <a:rect l="0" t="0" r="0" b="0"/>
                            <a:pathLst>
                              <a:path w="61011" h="83820">
                                <a:moveTo>
                                  <a:pt x="0" y="0"/>
                                </a:moveTo>
                                <a:lnTo>
                                  <a:pt x="30506" y="20028"/>
                                </a:lnTo>
                                <a:lnTo>
                                  <a:pt x="61011" y="0"/>
                                </a:lnTo>
                                <a:lnTo>
                                  <a:pt x="30506" y="83820"/>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g:wgp>
                  </a:graphicData>
                </a:graphic>
              </wp:anchor>
            </w:drawing>
          </mc:Choice>
          <mc:Fallback xmlns:a="http://schemas.openxmlformats.org/drawingml/2006/main">
            <w:pict>
              <v:group id="Group 642690" style="width:4.80402pt;height:70.156pt;position:absolute;z-index:-2147483580;mso-position-horizontal-relative:text;mso-position-horizontal:absolute;margin-left:332.44pt;mso-position-vertical-relative:text;margin-top:-25.741pt;" coordsize="610,8909">
                <v:shape id="Shape 3563" style="position:absolute;width:0;height:2492;left:305;top:0;" coordsize="0,249238" path="m0,0l0,249238">
                  <v:stroke weight="0.7pt" endcap="flat" joinstyle="miter" miterlimit="4" on="true" color="#221f20"/>
                  <v:fill on="false" color="#000000" opacity="0"/>
                </v:shape>
                <v:shape id="Shape 3564" style="position:absolute;width:610;height:838;left:0;top:2292;" coordsize="61011,83820" path="m0,0l30506,20028l61011,0l30506,83820l0,0x">
                  <v:stroke weight="0pt" endcap="flat" joinstyle="miter" miterlimit="4" on="false" color="#000000" opacity="0"/>
                  <v:fill on="true" color="#221f20"/>
                </v:shape>
                <v:shape id="Shape 3567" style="position:absolute;width:0;height:2492;left:305;top:5779;" coordsize="0,249263" path="m0,0l0,249263">
                  <v:stroke weight="0.7pt" endcap="flat" joinstyle="miter" miterlimit="4" on="true" color="#221f20"/>
                  <v:fill on="false" color="#000000" opacity="0"/>
                </v:shape>
                <v:shape id="Shape 3568" style="position:absolute;width:610;height:838;left:0;top:8071;" coordsize="61011,83820" path="m0,0l30506,20028l61011,0l30506,83820l0,0x">
                  <v:stroke weight="0pt" endcap="flat" joinstyle="miter" miterlimit="4" on="false" color="#000000" opacity="0"/>
                  <v:fill on="true" color="#221f20"/>
                </v:shape>
              </v:group>
            </w:pict>
          </mc:Fallback>
        </mc:AlternateContent>
      </w:r>
      <w:r>
        <w:rPr>
          <w:rFonts w:ascii="Calibri" w:eastAsia="Calibri" w:hAnsi="Calibri" w:cs="Calibri"/>
          <w:color w:val="000000"/>
          <w:sz w:val="22"/>
        </w:rPr>
        <w:tab/>
      </w:r>
      <w:r>
        <w:rPr>
          <w:b/>
          <w:sz w:val="24"/>
        </w:rPr>
        <w:t>Không có nguy cơ về  dinh dưỡng</w:t>
      </w:r>
      <w:r>
        <w:rPr>
          <w:b/>
          <w:sz w:val="24"/>
        </w:rPr>
        <w:tab/>
        <w:t>Có nguy cơ về dinh dưỡng</w:t>
      </w:r>
    </w:p>
    <w:p w14:paraId="714C523E" w14:textId="77777777" w:rsidR="00A361FB" w:rsidRDefault="00000000">
      <w:pPr>
        <w:tabs>
          <w:tab w:val="center" w:pos="1436"/>
          <w:tab w:val="right" w:pos="9102"/>
        </w:tabs>
        <w:spacing w:after="70" w:line="265" w:lineRule="auto"/>
        <w:ind w:left="-15" w:right="0" w:firstLine="0"/>
        <w:jc w:val="left"/>
      </w:pPr>
      <w:r>
        <w:rPr>
          <w:rFonts w:ascii="Calibri" w:eastAsia="Calibri" w:hAnsi="Calibri" w:cs="Calibri"/>
          <w:color w:val="000000"/>
          <w:sz w:val="22"/>
        </w:rPr>
        <w:tab/>
      </w:r>
      <w:r>
        <w:rPr>
          <w:b/>
          <w:sz w:val="24"/>
        </w:rPr>
        <w:t xml:space="preserve">Thời điểm sàng lọc lại: </w:t>
      </w:r>
      <w:r>
        <w:rPr>
          <w:b/>
          <w:sz w:val="24"/>
        </w:rPr>
        <w:tab/>
        <w:t xml:space="preserve">Đánh giá tình trạng dinh dưỡng bao gồm: </w:t>
      </w:r>
    </w:p>
    <w:p w14:paraId="17FC0AD7" w14:textId="77777777" w:rsidR="00A361FB" w:rsidRDefault="00000000">
      <w:pPr>
        <w:numPr>
          <w:ilvl w:val="0"/>
          <w:numId w:val="20"/>
        </w:numPr>
        <w:spacing w:after="86" w:line="268" w:lineRule="auto"/>
        <w:ind w:right="40" w:hanging="454"/>
      </w:pPr>
      <w:r>
        <w:rPr>
          <w:sz w:val="24"/>
        </w:rPr>
        <w:t xml:space="preserve">Quy định thời gian sàng lọc thường </w:t>
      </w:r>
      <w:r>
        <w:rPr>
          <w:sz w:val="24"/>
        </w:rPr>
        <w:tab/>
        <w:t xml:space="preserve">• </w:t>
      </w:r>
      <w:r>
        <w:rPr>
          <w:sz w:val="24"/>
        </w:rPr>
        <w:tab/>
        <w:t>Tiền sử dinh dưỡng</w:t>
      </w:r>
    </w:p>
    <w:p w14:paraId="3B388664" w14:textId="77777777" w:rsidR="00A361FB" w:rsidRDefault="00000000">
      <w:pPr>
        <w:tabs>
          <w:tab w:val="center" w:pos="1291"/>
          <w:tab w:val="center" w:pos="4966"/>
          <w:tab w:val="center" w:pos="6741"/>
        </w:tabs>
        <w:spacing w:after="97" w:line="268" w:lineRule="auto"/>
        <w:ind w:left="0" w:right="0" w:firstLine="0"/>
        <w:jc w:val="left"/>
      </w:pPr>
      <w:r>
        <w:rPr>
          <w:rFonts w:ascii="Calibri" w:eastAsia="Calibri" w:hAnsi="Calibri" w:cs="Calibri"/>
          <w:color w:val="000000"/>
          <w:sz w:val="22"/>
        </w:rPr>
        <w:tab/>
      </w:r>
      <w:r>
        <w:rPr>
          <w:sz w:val="24"/>
        </w:rPr>
        <w:t xml:space="preserve">xuyên hoặc </w:t>
      </w:r>
      <w:r>
        <w:rPr>
          <w:sz w:val="24"/>
        </w:rPr>
        <w:tab/>
        <w:t xml:space="preserve">• </w:t>
      </w:r>
      <w:r>
        <w:rPr>
          <w:sz w:val="24"/>
        </w:rPr>
        <w:tab/>
        <w:t>Đánh giá tình trạng nhân trắc</w:t>
      </w:r>
    </w:p>
    <w:p w14:paraId="02886B38" w14:textId="77777777" w:rsidR="00A361FB" w:rsidRDefault="00000000">
      <w:pPr>
        <w:numPr>
          <w:ilvl w:val="0"/>
          <w:numId w:val="20"/>
        </w:numPr>
        <w:spacing w:after="128" w:line="379" w:lineRule="auto"/>
        <w:ind w:right="40" w:hanging="454"/>
      </w:pPr>
      <w:r>
        <w:rPr>
          <w:sz w:val="24"/>
        </w:rPr>
        <w:lastRenderedPageBreak/>
        <w:t>Khi tình trạng dinh dưỡng hoặc tình • Tình trạng lâm sàng trạng lâm sàng thay đổi • Khám dinh dưỡng</w:t>
      </w:r>
    </w:p>
    <w:p w14:paraId="4686025C" w14:textId="77777777" w:rsidR="00A361FB" w:rsidRDefault="00000000">
      <w:pPr>
        <w:tabs>
          <w:tab w:val="center" w:pos="1184"/>
          <w:tab w:val="center" w:pos="3388"/>
          <w:tab w:val="center" w:pos="5267"/>
          <w:tab w:val="center" w:pos="7009"/>
        </w:tabs>
        <w:spacing w:after="70" w:line="265"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39543BA4" wp14:editId="6F80C5A3">
                <wp:simplePos x="0" y="0"/>
                <wp:positionH relativeFrom="column">
                  <wp:posOffset>485998</wp:posOffset>
                </wp:positionH>
                <wp:positionV relativeFrom="paragraph">
                  <wp:posOffset>-108000</wp:posOffset>
                </wp:positionV>
                <wp:extent cx="1573004" cy="260998"/>
                <wp:effectExtent l="0" t="0" r="0" b="0"/>
                <wp:wrapSquare wrapText="bothSides"/>
                <wp:docPr id="854667" name="Group 854667"/>
                <wp:cNvGraphicFramePr/>
                <a:graphic xmlns:a="http://schemas.openxmlformats.org/drawingml/2006/main">
                  <a:graphicData uri="http://schemas.microsoft.com/office/word/2010/wordprocessingGroup">
                    <wpg:wgp>
                      <wpg:cNvGrpSpPr/>
                      <wpg:grpSpPr>
                        <a:xfrm>
                          <a:off x="0" y="0"/>
                          <a:ext cx="1573004" cy="260998"/>
                          <a:chOff x="0" y="0"/>
                          <a:chExt cx="1573004" cy="260998"/>
                        </a:xfrm>
                      </wpg:grpSpPr>
                      <wps:wsp>
                        <wps:cNvPr id="3573" name="Shape 3573"/>
                        <wps:cNvSpPr/>
                        <wps:spPr>
                          <a:xfrm>
                            <a:off x="1542499" y="0"/>
                            <a:ext cx="0" cy="197193"/>
                          </a:xfrm>
                          <a:custGeom>
                            <a:avLst/>
                            <a:gdLst/>
                            <a:ahLst/>
                            <a:cxnLst/>
                            <a:rect l="0" t="0" r="0" b="0"/>
                            <a:pathLst>
                              <a:path h="197193">
                                <a:moveTo>
                                  <a:pt x="0" y="0"/>
                                </a:moveTo>
                                <a:lnTo>
                                  <a:pt x="0" y="197193"/>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3574" name="Shape 3574"/>
                        <wps:cNvSpPr/>
                        <wps:spPr>
                          <a:xfrm>
                            <a:off x="1511994" y="177152"/>
                            <a:ext cx="61011" cy="83845"/>
                          </a:xfrm>
                          <a:custGeom>
                            <a:avLst/>
                            <a:gdLst/>
                            <a:ahLst/>
                            <a:cxnLst/>
                            <a:rect l="0" t="0" r="0" b="0"/>
                            <a:pathLst>
                              <a:path w="61011" h="83845">
                                <a:moveTo>
                                  <a:pt x="0" y="0"/>
                                </a:moveTo>
                                <a:lnTo>
                                  <a:pt x="30505" y="20053"/>
                                </a:lnTo>
                                <a:lnTo>
                                  <a:pt x="61011" y="0"/>
                                </a:lnTo>
                                <a:lnTo>
                                  <a:pt x="30505" y="83845"/>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3577" name="Shape 3577"/>
                        <wps:cNvSpPr/>
                        <wps:spPr>
                          <a:xfrm>
                            <a:off x="156510" y="63805"/>
                            <a:ext cx="0" cy="197193"/>
                          </a:xfrm>
                          <a:custGeom>
                            <a:avLst/>
                            <a:gdLst/>
                            <a:ahLst/>
                            <a:cxnLst/>
                            <a:rect l="0" t="0" r="0" b="0"/>
                            <a:pathLst>
                              <a:path h="197193">
                                <a:moveTo>
                                  <a:pt x="0" y="197193"/>
                                </a:moveTo>
                                <a:lnTo>
                                  <a:pt x="0" y="0"/>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3578" name="Shape 3578"/>
                        <wps:cNvSpPr/>
                        <wps:spPr>
                          <a:xfrm>
                            <a:off x="126004" y="0"/>
                            <a:ext cx="61011" cy="83820"/>
                          </a:xfrm>
                          <a:custGeom>
                            <a:avLst/>
                            <a:gdLst/>
                            <a:ahLst/>
                            <a:cxnLst/>
                            <a:rect l="0" t="0" r="0" b="0"/>
                            <a:pathLst>
                              <a:path w="61011" h="83820">
                                <a:moveTo>
                                  <a:pt x="30505" y="0"/>
                                </a:moveTo>
                                <a:lnTo>
                                  <a:pt x="61011" y="83820"/>
                                </a:lnTo>
                                <a:lnTo>
                                  <a:pt x="30505" y="63792"/>
                                </a:lnTo>
                                <a:lnTo>
                                  <a:pt x="0" y="83820"/>
                                </a:lnTo>
                                <a:lnTo>
                                  <a:pt x="30505"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3579" name="Shape 3579"/>
                        <wps:cNvSpPr/>
                        <wps:spPr>
                          <a:xfrm>
                            <a:off x="30505" y="0"/>
                            <a:ext cx="0" cy="197193"/>
                          </a:xfrm>
                          <a:custGeom>
                            <a:avLst/>
                            <a:gdLst/>
                            <a:ahLst/>
                            <a:cxnLst/>
                            <a:rect l="0" t="0" r="0" b="0"/>
                            <a:pathLst>
                              <a:path h="197193">
                                <a:moveTo>
                                  <a:pt x="0" y="0"/>
                                </a:moveTo>
                                <a:lnTo>
                                  <a:pt x="0" y="197193"/>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3580" name="Shape 3580"/>
                        <wps:cNvSpPr/>
                        <wps:spPr>
                          <a:xfrm>
                            <a:off x="0" y="177152"/>
                            <a:ext cx="61011" cy="83845"/>
                          </a:xfrm>
                          <a:custGeom>
                            <a:avLst/>
                            <a:gdLst/>
                            <a:ahLst/>
                            <a:cxnLst/>
                            <a:rect l="0" t="0" r="0" b="0"/>
                            <a:pathLst>
                              <a:path w="61011" h="83845">
                                <a:moveTo>
                                  <a:pt x="0" y="0"/>
                                </a:moveTo>
                                <a:lnTo>
                                  <a:pt x="30505" y="20053"/>
                                </a:lnTo>
                                <a:lnTo>
                                  <a:pt x="61011" y="0"/>
                                </a:lnTo>
                                <a:lnTo>
                                  <a:pt x="30505" y="83845"/>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g:wgp>
                  </a:graphicData>
                </a:graphic>
              </wp:anchor>
            </w:drawing>
          </mc:Choice>
          <mc:Fallback xmlns:a="http://schemas.openxmlformats.org/drawingml/2006/main">
            <w:pict>
              <v:group id="Group 854667" style="width:123.859pt;height:20.551pt;position:absolute;mso-position-horizontal-relative:text;mso-position-horizontal:absolute;margin-left:38.2675pt;mso-position-vertical-relative:text;margin-top:-8.504pt;" coordsize="15730,2609">
                <v:shape id="Shape 3573" style="position:absolute;width:0;height:1971;left:15424;top:0;" coordsize="0,197193" path="m0,0l0,197193">
                  <v:stroke weight="0.7pt" endcap="flat" joinstyle="miter" miterlimit="4" on="true" color="#221f20"/>
                  <v:fill on="false" color="#000000" opacity="0"/>
                </v:shape>
                <v:shape id="Shape 3574" style="position:absolute;width:610;height:838;left:15119;top:1771;" coordsize="61011,83845" path="m0,0l30505,20053l61011,0l30505,83845l0,0x">
                  <v:stroke weight="0pt" endcap="flat" joinstyle="miter" miterlimit="4" on="false" color="#000000" opacity="0"/>
                  <v:fill on="true" color="#221f20"/>
                </v:shape>
                <v:shape id="Shape 3577" style="position:absolute;width:0;height:1971;left:1565;top:638;" coordsize="0,197193" path="m0,197193l0,0">
                  <v:stroke weight="0.7pt" endcap="flat" joinstyle="miter" miterlimit="4" on="true" color="#221f20"/>
                  <v:fill on="false" color="#000000" opacity="0"/>
                </v:shape>
                <v:shape id="Shape 3578" style="position:absolute;width:610;height:838;left:1260;top:0;" coordsize="61011,83820" path="m30505,0l61011,83820l30505,63792l0,83820l30505,0x">
                  <v:stroke weight="0pt" endcap="flat" joinstyle="miter" miterlimit="4" on="false" color="#000000" opacity="0"/>
                  <v:fill on="true" color="#221f20"/>
                </v:shape>
                <v:shape id="Shape 3579" style="position:absolute;width:0;height:1971;left:305;top:0;" coordsize="0,197193" path="m0,0l0,197193">
                  <v:stroke weight="0.7pt" endcap="flat" joinstyle="miter" miterlimit="4" on="true" color="#221f20"/>
                  <v:fill on="false" color="#000000" opacity="0"/>
                </v:shape>
                <v:shape id="Shape 3580" style="position:absolute;width:610;height:838;left:0;top:1771;" coordsize="61011,83845" path="m0,0l30505,20053l61011,0l30505,83845l0,0x">
                  <v:stroke weight="0pt" endcap="flat" joinstyle="miter" miterlimit="4" on="false" color="#000000" opacity="0"/>
                  <v:fill on="true" color="#221f20"/>
                </v:shape>
                <w10:wrap type="square"/>
              </v:group>
            </w:pict>
          </mc:Fallback>
        </mc:AlternateContent>
      </w:r>
      <w:r>
        <w:rPr>
          <w:rFonts w:ascii="Calibri" w:eastAsia="Calibri" w:hAnsi="Calibri" w:cs="Calibri"/>
          <w:color w:val="000000"/>
          <w:sz w:val="22"/>
        </w:rPr>
        <w:tab/>
      </w:r>
      <w:r>
        <w:rPr>
          <w:b/>
          <w:sz w:val="24"/>
        </w:rPr>
        <w:t>Ổn định</w:t>
      </w:r>
      <w:r>
        <w:rPr>
          <w:b/>
          <w:sz w:val="24"/>
        </w:rPr>
        <w:tab/>
        <w:t>Nguy cơ về dinh dưỡng</w:t>
      </w:r>
      <w:r>
        <w:rPr>
          <w:b/>
          <w:sz w:val="24"/>
        </w:rPr>
        <w:tab/>
      </w:r>
      <w:r>
        <w:rPr>
          <w:rFonts w:ascii="Calibri" w:eastAsia="Calibri" w:hAnsi="Calibri" w:cs="Calibri"/>
          <w:noProof/>
          <w:color w:val="000000"/>
          <w:sz w:val="22"/>
        </w:rPr>
        <mc:AlternateContent>
          <mc:Choice Requires="wpg">
            <w:drawing>
              <wp:inline distT="0" distB="0" distL="0" distR="0" wp14:anchorId="3A2AEDDC" wp14:editId="1BF3DD47">
                <wp:extent cx="468973" cy="61011"/>
                <wp:effectExtent l="0" t="0" r="0" b="0"/>
                <wp:docPr id="642709" name="Group 642709"/>
                <wp:cNvGraphicFramePr/>
                <a:graphic xmlns:a="http://schemas.openxmlformats.org/drawingml/2006/main">
                  <a:graphicData uri="http://schemas.microsoft.com/office/word/2010/wordprocessingGroup">
                    <wpg:wgp>
                      <wpg:cNvGrpSpPr/>
                      <wpg:grpSpPr>
                        <a:xfrm>
                          <a:off x="0" y="0"/>
                          <a:ext cx="468973" cy="61011"/>
                          <a:chOff x="0" y="0"/>
                          <a:chExt cx="468973" cy="61011"/>
                        </a:xfrm>
                      </wpg:grpSpPr>
                      <wps:wsp>
                        <wps:cNvPr id="3575" name="Shape 3575"/>
                        <wps:cNvSpPr/>
                        <wps:spPr>
                          <a:xfrm>
                            <a:off x="0" y="30506"/>
                            <a:ext cx="405181" cy="0"/>
                          </a:xfrm>
                          <a:custGeom>
                            <a:avLst/>
                            <a:gdLst/>
                            <a:ahLst/>
                            <a:cxnLst/>
                            <a:rect l="0" t="0" r="0" b="0"/>
                            <a:pathLst>
                              <a:path w="405181">
                                <a:moveTo>
                                  <a:pt x="0" y="0"/>
                                </a:moveTo>
                                <a:lnTo>
                                  <a:pt x="405181" y="0"/>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3576" name="Shape 3576"/>
                        <wps:cNvSpPr/>
                        <wps:spPr>
                          <a:xfrm>
                            <a:off x="385153" y="0"/>
                            <a:ext cx="83820" cy="61011"/>
                          </a:xfrm>
                          <a:custGeom>
                            <a:avLst/>
                            <a:gdLst/>
                            <a:ahLst/>
                            <a:cxnLst/>
                            <a:rect l="0" t="0" r="0" b="0"/>
                            <a:pathLst>
                              <a:path w="83820" h="61011">
                                <a:moveTo>
                                  <a:pt x="0" y="0"/>
                                </a:moveTo>
                                <a:lnTo>
                                  <a:pt x="83820" y="30506"/>
                                </a:lnTo>
                                <a:lnTo>
                                  <a:pt x="0" y="61011"/>
                                </a:lnTo>
                                <a:lnTo>
                                  <a:pt x="20028" y="30506"/>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642709" style="width:36.927pt;height:4.80402pt;mso-position-horizontal-relative:char;mso-position-vertical-relative:line" coordsize="4689,610">
                <v:shape id="Shape 3575" style="position:absolute;width:4051;height:0;left:0;top:305;" coordsize="405181,0" path="m0,0l405181,0">
                  <v:stroke weight="0.7pt" endcap="flat" joinstyle="miter" miterlimit="4" on="true" color="#221f20"/>
                  <v:fill on="false" color="#000000" opacity="0"/>
                </v:shape>
                <v:shape id="Shape 3576" style="position:absolute;width:838;height:610;left:3851;top:0;" coordsize="83820,61011" path="m0,0l83820,30506l0,61011l20028,30506l0,0x">
                  <v:stroke weight="0pt" endcap="flat" joinstyle="miter" miterlimit="4" on="false" color="#000000" opacity="0"/>
                  <v:fill on="true" color="#221f20"/>
                </v:shape>
              </v:group>
            </w:pict>
          </mc:Fallback>
        </mc:AlternateContent>
      </w: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757CA3CA" wp14:editId="49A462A9">
                <wp:extent cx="61011" cy="432003"/>
                <wp:effectExtent l="0" t="0" r="0" b="0"/>
                <wp:docPr id="642702" name="Group 642702"/>
                <wp:cNvGraphicFramePr/>
                <a:graphic xmlns:a="http://schemas.openxmlformats.org/drawingml/2006/main">
                  <a:graphicData uri="http://schemas.microsoft.com/office/word/2010/wordprocessingGroup">
                    <wpg:wgp>
                      <wpg:cNvGrpSpPr/>
                      <wpg:grpSpPr>
                        <a:xfrm>
                          <a:off x="0" y="0"/>
                          <a:ext cx="61011" cy="432003"/>
                          <a:chOff x="0" y="0"/>
                          <a:chExt cx="61011" cy="432003"/>
                        </a:xfrm>
                      </wpg:grpSpPr>
                      <wps:wsp>
                        <wps:cNvPr id="3571" name="Shape 3571"/>
                        <wps:cNvSpPr/>
                        <wps:spPr>
                          <a:xfrm>
                            <a:off x="30506" y="0"/>
                            <a:ext cx="0" cy="368198"/>
                          </a:xfrm>
                          <a:custGeom>
                            <a:avLst/>
                            <a:gdLst/>
                            <a:ahLst/>
                            <a:cxnLst/>
                            <a:rect l="0" t="0" r="0" b="0"/>
                            <a:pathLst>
                              <a:path h="368198">
                                <a:moveTo>
                                  <a:pt x="0" y="0"/>
                                </a:moveTo>
                                <a:lnTo>
                                  <a:pt x="0" y="368198"/>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3572" name="Shape 3572"/>
                        <wps:cNvSpPr/>
                        <wps:spPr>
                          <a:xfrm>
                            <a:off x="0" y="348158"/>
                            <a:ext cx="61011" cy="83845"/>
                          </a:xfrm>
                          <a:custGeom>
                            <a:avLst/>
                            <a:gdLst/>
                            <a:ahLst/>
                            <a:cxnLst/>
                            <a:rect l="0" t="0" r="0" b="0"/>
                            <a:pathLst>
                              <a:path w="61011" h="83845">
                                <a:moveTo>
                                  <a:pt x="0" y="0"/>
                                </a:moveTo>
                                <a:lnTo>
                                  <a:pt x="30506" y="20053"/>
                                </a:lnTo>
                                <a:lnTo>
                                  <a:pt x="61011" y="0"/>
                                </a:lnTo>
                                <a:lnTo>
                                  <a:pt x="30506" y="83845"/>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642702" style="width:4.80402pt;height:34.016pt;mso-position-horizontal-relative:char;mso-position-vertical-relative:line" coordsize="610,4320">
                <v:shape id="Shape 3571" style="position:absolute;width:0;height:3681;left:305;top:0;" coordsize="0,368198" path="m0,0l0,368198">
                  <v:stroke weight="0.7pt" endcap="flat" joinstyle="miter" miterlimit="4" on="true" color="#221f20"/>
                  <v:fill on="false" color="#000000" opacity="0"/>
                </v:shape>
                <v:shape id="Shape 3572" style="position:absolute;width:610;height:838;left:0;top:3481;" coordsize="61011,83845" path="m0,0l30506,20053l61011,0l30506,83845l0,0x">
                  <v:stroke weight="0pt" endcap="flat" joinstyle="miter" miterlimit="4" on="false" color="#000000" opacity="0"/>
                  <v:fill on="true" color="#221f20"/>
                </v:shape>
              </v:group>
            </w:pict>
          </mc:Fallback>
        </mc:AlternateContent>
      </w:r>
    </w:p>
    <w:p w14:paraId="1E15540D" w14:textId="77777777" w:rsidR="00A361FB" w:rsidRDefault="00000000">
      <w:pPr>
        <w:spacing w:after="14" w:line="265" w:lineRule="auto"/>
        <w:ind w:left="3369" w:right="0" w:hanging="10"/>
        <w:jc w:val="left"/>
      </w:pPr>
      <w:r>
        <w:rPr>
          <w:b/>
          <w:sz w:val="24"/>
        </w:rPr>
        <w:t xml:space="preserve">Cơ sở xây dựng kế hoạch chăm sóc dinh dưỡng: </w:t>
      </w:r>
    </w:p>
    <w:p w14:paraId="33462BEC" w14:textId="77777777" w:rsidR="00A361FB" w:rsidRDefault="00000000">
      <w:pPr>
        <w:numPr>
          <w:ilvl w:val="0"/>
          <w:numId w:val="20"/>
        </w:numPr>
        <w:spacing w:after="20" w:line="259" w:lineRule="auto"/>
        <w:ind w:right="40" w:hanging="454"/>
      </w:pPr>
      <w:r>
        <w:rPr>
          <w:sz w:val="24"/>
        </w:rPr>
        <w:t>Can thiệp toàn diện</w:t>
      </w:r>
    </w:p>
    <w:p w14:paraId="260FD53A" w14:textId="77777777" w:rsidR="00A361FB" w:rsidRDefault="00000000">
      <w:pPr>
        <w:numPr>
          <w:ilvl w:val="0"/>
          <w:numId w:val="20"/>
        </w:numPr>
        <w:spacing w:after="10" w:line="268" w:lineRule="auto"/>
        <w:ind w:right="40" w:hanging="454"/>
      </w:pPr>
      <w:r>
        <w:rPr>
          <w:sz w:val="24"/>
        </w:rPr>
        <w:t>Mục tiêu chăm sóc, bao gồm: kịp thời và có các mục tiêu chăm sóc dinh dưỡng dài hạn, giáo dục dinh dưỡng, kế hoạch xuất viện và chăm sóc tại nhà.</w:t>
      </w:r>
    </w:p>
    <w:p w14:paraId="4873D967" w14:textId="77777777" w:rsidR="00A361FB" w:rsidRDefault="00000000">
      <w:pPr>
        <w:numPr>
          <w:ilvl w:val="0"/>
          <w:numId w:val="20"/>
        </w:numPr>
        <w:spacing w:after="20" w:line="259" w:lineRule="auto"/>
        <w:ind w:right="40" w:hanging="454"/>
      </w:pPr>
      <w:r>
        <w:rPr>
          <w:sz w:val="24"/>
        </w:rPr>
        <w:t>Chỉ định dinh dưỡng</w:t>
      </w:r>
    </w:p>
    <w:p w14:paraId="1F681B43" w14:textId="77777777" w:rsidR="00A361FB" w:rsidRDefault="00000000">
      <w:pPr>
        <w:numPr>
          <w:ilvl w:val="0"/>
          <w:numId w:val="20"/>
        </w:numPr>
        <w:spacing w:after="10" w:line="268" w:lineRule="auto"/>
        <w:ind w:right="40" w:hanging="454"/>
      </w:pPr>
      <w:r>
        <w:rPr>
          <w:sz w:val="24"/>
        </w:rPr>
        <w:t>Hỗ trợ dinh dưỡng đường ruột và đường tĩnh mạch</w:t>
      </w:r>
    </w:p>
    <w:p w14:paraId="77EAA0D1" w14:textId="77777777" w:rsidR="00A361FB" w:rsidRDefault="00000000">
      <w:pPr>
        <w:spacing w:after="0" w:line="259" w:lineRule="auto"/>
        <w:ind w:left="6649" w:right="0" w:firstLine="0"/>
        <w:jc w:val="left"/>
      </w:pPr>
      <w:r>
        <w:rPr>
          <w:rFonts w:ascii="Calibri" w:eastAsia="Calibri" w:hAnsi="Calibri" w:cs="Calibri"/>
          <w:noProof/>
          <w:color w:val="000000"/>
          <w:sz w:val="22"/>
        </w:rPr>
        <mc:AlternateContent>
          <mc:Choice Requires="wpg">
            <w:drawing>
              <wp:inline distT="0" distB="0" distL="0" distR="0" wp14:anchorId="4269C4FC" wp14:editId="6EB6DE59">
                <wp:extent cx="61011" cy="287998"/>
                <wp:effectExtent l="0" t="0" r="0" b="0"/>
                <wp:docPr id="642697" name="Group 642697"/>
                <wp:cNvGraphicFramePr/>
                <a:graphic xmlns:a="http://schemas.openxmlformats.org/drawingml/2006/main">
                  <a:graphicData uri="http://schemas.microsoft.com/office/word/2010/wordprocessingGroup">
                    <wpg:wgp>
                      <wpg:cNvGrpSpPr/>
                      <wpg:grpSpPr>
                        <a:xfrm>
                          <a:off x="0" y="0"/>
                          <a:ext cx="61011" cy="287998"/>
                          <a:chOff x="0" y="0"/>
                          <a:chExt cx="61011" cy="287998"/>
                        </a:xfrm>
                      </wpg:grpSpPr>
                      <wps:wsp>
                        <wps:cNvPr id="3569" name="Shape 3569"/>
                        <wps:cNvSpPr/>
                        <wps:spPr>
                          <a:xfrm>
                            <a:off x="30506" y="0"/>
                            <a:ext cx="0" cy="224206"/>
                          </a:xfrm>
                          <a:custGeom>
                            <a:avLst/>
                            <a:gdLst/>
                            <a:ahLst/>
                            <a:cxnLst/>
                            <a:rect l="0" t="0" r="0" b="0"/>
                            <a:pathLst>
                              <a:path h="224206">
                                <a:moveTo>
                                  <a:pt x="0" y="0"/>
                                </a:moveTo>
                                <a:lnTo>
                                  <a:pt x="0" y="224206"/>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3570" name="Shape 3570"/>
                        <wps:cNvSpPr/>
                        <wps:spPr>
                          <a:xfrm>
                            <a:off x="0" y="204178"/>
                            <a:ext cx="61011" cy="83820"/>
                          </a:xfrm>
                          <a:custGeom>
                            <a:avLst/>
                            <a:gdLst/>
                            <a:ahLst/>
                            <a:cxnLst/>
                            <a:rect l="0" t="0" r="0" b="0"/>
                            <a:pathLst>
                              <a:path w="61011" h="83820">
                                <a:moveTo>
                                  <a:pt x="0" y="0"/>
                                </a:moveTo>
                                <a:lnTo>
                                  <a:pt x="30506" y="20027"/>
                                </a:lnTo>
                                <a:lnTo>
                                  <a:pt x="61011" y="0"/>
                                </a:lnTo>
                                <a:lnTo>
                                  <a:pt x="30506" y="83820"/>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642697" style="width:4.80402pt;height:22.677pt;mso-position-horizontal-relative:char;mso-position-vertical-relative:line" coordsize="610,2879">
                <v:shape id="Shape 3569" style="position:absolute;width:0;height:2242;left:305;top:0;" coordsize="0,224206" path="m0,0l0,224206">
                  <v:stroke weight="0.7pt" endcap="flat" joinstyle="miter" miterlimit="4" on="true" color="#221f20"/>
                  <v:fill on="false" color="#000000" opacity="0"/>
                </v:shape>
                <v:shape id="Shape 3570" style="position:absolute;width:610;height:838;left:0;top:2041;" coordsize="61011,83820" path="m0,0l30506,20027l61011,0l30506,83820l0,0x">
                  <v:stroke weight="0pt" endcap="flat" joinstyle="miter" miterlimit="4" on="false" color="#000000" opacity="0"/>
                  <v:fill on="true" color="#221f20"/>
                </v:shape>
              </v:group>
            </w:pict>
          </mc:Fallback>
        </mc:AlternateContent>
      </w:r>
    </w:p>
    <w:p w14:paraId="7F287D10" w14:textId="77777777" w:rsidR="00A361FB" w:rsidRDefault="00000000">
      <w:pPr>
        <w:spacing w:after="20" w:line="259" w:lineRule="auto"/>
        <w:ind w:left="0" w:right="2098" w:firstLine="0"/>
        <w:jc w:val="center"/>
      </w:pPr>
      <w:r>
        <w:rPr>
          <w:b/>
          <w:sz w:val="24"/>
        </w:rPr>
        <w:t>Cơ sở đánh giá lại:</w:t>
      </w:r>
    </w:p>
    <w:p w14:paraId="4F52DADA" w14:textId="77777777" w:rsidR="00A361FB" w:rsidRDefault="00000000">
      <w:pPr>
        <w:numPr>
          <w:ilvl w:val="0"/>
          <w:numId w:val="20"/>
        </w:numPr>
        <w:spacing w:after="20" w:line="259" w:lineRule="auto"/>
        <w:ind w:right="40" w:hanging="454"/>
      </w:pPr>
      <w:r>
        <w:rPr>
          <w:sz w:val="24"/>
        </w:rPr>
        <w:t>Thay đổi tình trạng lâm sàng</w:t>
      </w:r>
    </w:p>
    <w:p w14:paraId="38A2C9C4" w14:textId="77777777" w:rsidR="00A361FB" w:rsidRDefault="00000000">
      <w:pPr>
        <w:numPr>
          <w:ilvl w:val="0"/>
          <w:numId w:val="20"/>
        </w:numPr>
        <w:spacing w:after="10" w:line="268" w:lineRule="auto"/>
        <w:ind w:right="40" w:hanging="454"/>
      </w:pPr>
      <w:r>
        <w:rPr>
          <w:sz w:val="24"/>
        </w:rPr>
        <w:t>Hỗ trợ dinh dưỡng đường ruột và đường tĩnh mạch</w:t>
      </w:r>
    </w:p>
    <w:p w14:paraId="5823459C" w14:textId="77777777" w:rsidR="00A361FB" w:rsidRDefault="00000000">
      <w:pPr>
        <w:numPr>
          <w:ilvl w:val="0"/>
          <w:numId w:val="20"/>
        </w:numPr>
        <w:spacing w:after="20" w:line="259" w:lineRule="auto"/>
        <w:ind w:right="40" w:hanging="454"/>
      </w:pPr>
      <w:r>
        <w:rPr>
          <w:sz w:val="24"/>
        </w:rPr>
        <w:t xml:space="preserve">Thay đổi phác đồ điều trị   </w:t>
      </w:r>
    </w:p>
    <w:p w14:paraId="5C32509B" w14:textId="77777777" w:rsidR="00A361FB" w:rsidRDefault="00000000">
      <w:pPr>
        <w:pStyle w:val="Heading2"/>
        <w:ind w:left="-2"/>
      </w:pPr>
      <w:r>
        <w:t>II. SÀNG LỌC DINH DƯỠNG</w:t>
      </w:r>
    </w:p>
    <w:p w14:paraId="114B2978" w14:textId="77777777" w:rsidR="00A361FB" w:rsidRDefault="00000000">
      <w:pPr>
        <w:spacing w:after="286"/>
        <w:ind w:left="11" w:right="48"/>
      </w:pPr>
      <w:r>
        <w:t>Sàng lọc dinh dưỡng là một quá trình xác định các cá thể có nguy cơ dinh dưỡng hoặc suy dinh dưỡng bằng các công cụ đơn giản và nhanh, trên cơ sở đó đưa ra các can thiệp dinh dưỡng kịp thời nhằm giảm các hậu quả do suy dinh dưỡng gây ra. Các công cụ cần phải hợp lệ, có giá trị, được các hiệp hội chuyên ngành dinh dưỡng hướng dẫn, khuyến nghị sử dụng. Các công cụ được xây dựng cần phù hợp với đặc điểm của từng loại đối tượng. Sàng lọc dinh dưỡng áp dụng cho bệnh nhân điều trị nội trú, mới nhập viện (trong vòng 24-72 giờ) tại các khoa lâm sàng hoặc tại cộng đồng.</w:t>
      </w:r>
    </w:p>
    <w:p w14:paraId="0B82AE4C" w14:textId="77777777" w:rsidR="00A361FB" w:rsidRDefault="00000000">
      <w:pPr>
        <w:pStyle w:val="Heading3"/>
        <w:spacing w:after="102"/>
        <w:ind w:left="-2"/>
      </w:pPr>
      <w:r>
        <w:t>Các phương pháp sàng lọc</w:t>
      </w:r>
    </w:p>
    <w:p w14:paraId="2F655AF3" w14:textId="77777777" w:rsidR="00A361FB" w:rsidRDefault="00000000">
      <w:pPr>
        <w:numPr>
          <w:ilvl w:val="0"/>
          <w:numId w:val="21"/>
        </w:numPr>
        <w:spacing w:after="69" w:line="266" w:lineRule="auto"/>
        <w:ind w:right="0" w:hanging="244"/>
      </w:pPr>
      <w:r>
        <w:rPr>
          <w:b/>
          <w:i/>
        </w:rPr>
        <w:t>Sàng lọc nguy cơ dinh dưỡng (Nutrition Risk Screening: NRS 2002)</w:t>
      </w:r>
    </w:p>
    <w:p w14:paraId="5E5EDEBD" w14:textId="77777777" w:rsidR="00A361FB" w:rsidRDefault="00000000">
      <w:pPr>
        <w:spacing w:after="116"/>
        <w:ind w:left="11" w:right="48"/>
      </w:pPr>
      <w:r>
        <w:t>Sàng lọc nguy cơ dinh dưỡng (NRS 2002) được Hội Dinh dưỡng lâm sàng và chuyển hóa Châu Âu khuyến nghị sử dụng với mục đích để xác định người bệnh suy dinh dưỡng hoặc có nguy cơ bị suy dinh dưỡng tại bệnh viện (mẫu phiếu: Phụ lục 5.1). Đây là công cụ tốt, có giá trị đối với bệnh nhân nội và ngoại khoa. Công cụ này bao gồm các cấu phần dinh dưỡng: sụt cân và giảm khẩu phần ăn và mức độ nặng của bệnh mắc phải và thêm điểm nguy cơ đối người trên 70 tuổi, áp dụng cho người bệnh mới nhập viện tại các khoa lâm sàng.</w:t>
      </w:r>
    </w:p>
    <w:p w14:paraId="7893D6EB" w14:textId="77777777" w:rsidR="00A361FB" w:rsidRDefault="00000000">
      <w:pPr>
        <w:numPr>
          <w:ilvl w:val="0"/>
          <w:numId w:val="21"/>
        </w:numPr>
        <w:spacing w:after="69" w:line="266" w:lineRule="auto"/>
        <w:ind w:right="0" w:hanging="244"/>
      </w:pPr>
      <w:r>
        <w:rPr>
          <w:b/>
          <w:i/>
        </w:rPr>
        <w:t xml:space="preserve">Công cụ Sàng lọc Suy dinh dưỡng (Malnutrition Universal Screening Tool: MUST) </w:t>
      </w:r>
    </w:p>
    <w:p w14:paraId="5AA8E28A" w14:textId="77777777" w:rsidR="00A361FB" w:rsidRDefault="00000000">
      <w:pPr>
        <w:spacing w:after="116"/>
        <w:ind w:left="11" w:right="48"/>
      </w:pPr>
      <w:r>
        <w:t xml:space="preserve">Sàng lọc Suy dinh dưỡng (MUST) được Hội Nuôi ăn đường ruột và tĩnh mạch Anh (BAPEN) và Hội Nuôi ăn đường ruột và tĩnh mạch Châu Âu (ESPEN) khuyến nghị sử dụng với mục đích sàng lọc người bệnh trưởng thành suy dinh dưỡng hoặc có nguy cơ suy dinh </w:t>
      </w:r>
      <w:r>
        <w:lastRenderedPageBreak/>
        <w:t>dưỡng tại bệnh viện, tại các cơ sở chăm sóc ban đầu và tại cộng đồng (mẫu phiếu: Phụ lục 5.2). Công cụ này gồm các cấu phần: Thay đổi chỉ số khối cơ thể (BMI), giảm cân không mong muốn và các bệnh cấp tính kèm theo. Công cụ MUST thiết lập kế hoạch chăm sóc dinh dưỡng khi người bệnh có nguy cơ suy dinh dưỡng.</w:t>
      </w:r>
    </w:p>
    <w:p w14:paraId="1C07BB00" w14:textId="77777777" w:rsidR="00A361FB" w:rsidRDefault="00000000">
      <w:pPr>
        <w:numPr>
          <w:ilvl w:val="0"/>
          <w:numId w:val="21"/>
        </w:numPr>
        <w:spacing w:after="69" w:line="266" w:lineRule="auto"/>
        <w:ind w:right="0" w:hanging="244"/>
      </w:pPr>
      <w:r>
        <w:rPr>
          <w:b/>
          <w:i/>
        </w:rPr>
        <w:t>Đánh giá dinh dưỡng tối thiểu (MNA: Mini Nutritional Assessment) đối với người cao tuổi</w:t>
      </w:r>
    </w:p>
    <w:p w14:paraId="6F9DB3EE" w14:textId="77777777" w:rsidR="00A361FB" w:rsidRDefault="00000000">
      <w:pPr>
        <w:ind w:left="11" w:right="48"/>
      </w:pPr>
      <w:r>
        <w:t>MNA là một công cụ sàng lọc để xác định người bệnh cao tuổi bị suy dinh dưỡng hoặc có nguy cơ suy dinh dưỡng để đưa ra các can thiệp dinh dưỡng (mẫu phiếu: Phụ lục 5.3). Đây là phương pháp nhanh và đơn giản, giúp xác định nguy cơ suy dinh dưỡng trước khi thấy giảm cân nặng và thay đổi nồng độ albumin máu. Đây là công cụ do các nhà lão khoa quốc tế đưa ra, được xem là tin cậy, được các hiệp hội khuyến nghị sử dụng. Những người được sàng lọc bị suy dinh dưỡng hoặc có nguy cơ suy dinh dưỡng  có liên quan đến tỷ lệ mắc bệnh và tỷ lệ tử vong. Công cụ này có giá trị được sử dụng trong bệnh viện, nhà dưỡng lão, tại cộng đồng.</w:t>
      </w:r>
    </w:p>
    <w:p w14:paraId="100CB5DD" w14:textId="77777777" w:rsidR="00A361FB" w:rsidRDefault="00000000">
      <w:pPr>
        <w:ind w:left="11" w:right="48"/>
      </w:pPr>
      <w:r>
        <w:t>Thời gian áp dụng: áp dụng hàng năm tại cộng đồng, cứ 3 tháng một lần tại bệnh viện hoặc cơ sở chăm sóc dài hạn hoặc sử dụng công cụ sàng lọc này mỗi khi có thay đổi về tình trạng lâm sàng. Công cụ MNA sàng lọc nhanh mà không cần kết quả xét nghiệm, cán bộ sàng lọc không cần đào tạo đặc biệt và sàng lọc hiệu quả vì phát hiện sớm khi bệnh nhân chưa sụt cân quá nhiều. Khi hỏi bệnh nhân mẫu phiếu, nếu bệnh nhân không trả lời được thì có thể hỏi người chăm sóc hoặc kiểm tra bệnh án.</w:t>
      </w:r>
    </w:p>
    <w:p w14:paraId="52A99143" w14:textId="77777777" w:rsidR="00A361FB" w:rsidRDefault="00000000">
      <w:pPr>
        <w:spacing w:after="526"/>
        <w:ind w:left="11" w:right="48"/>
      </w:pPr>
      <w:r>
        <w:t>Ngoài ra, còn có nhiều công cụ sàng lọc khác xây dựng cho các đối tượng bệnh lý khác nhau như tính điểm NUTRIC đối với bệnh nhân nặng, hồi sức tích cực được Hội Hồi sức tích cực của Mỹ và Hội Dinh dưỡng tĩnh mạch và đường ruột của Mỹ khuyến nghị (mẫu phiếu: Phụ lục 5.6).</w:t>
      </w:r>
    </w:p>
    <w:p w14:paraId="4E369719" w14:textId="77777777" w:rsidR="00A361FB" w:rsidRDefault="00000000">
      <w:pPr>
        <w:pStyle w:val="Heading2"/>
        <w:ind w:left="-2"/>
      </w:pPr>
      <w:r>
        <w:t>III. ĐÁNH GIÁ DINH DƯỠNG</w:t>
      </w:r>
    </w:p>
    <w:p w14:paraId="1F4F792B" w14:textId="77777777" w:rsidR="00A361FB" w:rsidRDefault="00000000">
      <w:pPr>
        <w:ind w:left="11" w:right="48"/>
      </w:pPr>
      <w:r>
        <w:t xml:space="preserve">Tất cả các bệnh nhân sàng lọc có nguy cơ suy dinh dưỡng, hoặc bệnh nhân được chỉ định hội chẩn dinh dưỡng đều được đánh giá dinh dưỡng. Đánh giá dinh dưỡng phải được ghi chép lại và cung cấp cho nhân viên y tế chăm sóc bệnh nhân. Mục đích của đánh giá dinh dưỡng là ghi lại các chỉ số dinh dưỡng ban đầu, xác định các yếu tố nguy cơ dinh dưỡng, các thiếu hụt về dinh dưỡng, xác định nhu cầu dinh dưỡng, xác định các yếu tố về tâm lý, kinh tế và xã hội. Số liệu thu thập được phải được dùng để chẩn đoán. </w:t>
      </w:r>
    </w:p>
    <w:p w14:paraId="46E82D5A" w14:textId="77777777" w:rsidR="00A361FB" w:rsidRDefault="00000000">
      <w:pPr>
        <w:spacing w:after="286"/>
        <w:ind w:left="11" w:right="48"/>
      </w:pPr>
      <w:r>
        <w:t>Đánh giá dinh dưỡng phải được thực hiện bởi cán bộ tiết chế dinh dưỡng hoặc những người thực hành lâm sàng được đào tạo dinh dưỡng. Nhu cầu dinh dưỡng phải được tính toán dựa vào kết quả đánh giá dinh dưỡng và tính toán cả năng lượng, các chất dinh dưỡng đa lượng, vi lượng dịch truyền và điện giải. Đánh giá khả năng ăn, nguy cơ hít sặc, tình trạng chức năng đường tiêu hóa, tình trạng tâm thần...</w:t>
      </w:r>
    </w:p>
    <w:p w14:paraId="5420C184" w14:textId="77777777" w:rsidR="00A361FB" w:rsidRDefault="00000000">
      <w:pPr>
        <w:pStyle w:val="Heading3"/>
        <w:ind w:left="-2"/>
      </w:pPr>
      <w:r>
        <w:lastRenderedPageBreak/>
        <w:t>1. Tiền sử bệnh nhân</w:t>
      </w:r>
    </w:p>
    <w:p w14:paraId="07ACCD68" w14:textId="77777777" w:rsidR="00A361FB" w:rsidRDefault="00000000">
      <w:pPr>
        <w:spacing w:after="286"/>
        <w:ind w:left="11" w:right="48"/>
      </w:pPr>
      <w:r>
        <w:t>Trên lâm sàng, hỏi người bệnh hoặc người chăm sóc để có được thông tin. Các thông tin cơ bản bao gồm thay đổi cân nặng, có sụt cân hay không, khẩu phần ăn có giảm không, cảm giác ăn ngon miệng, cảm giác đói, thay đổi mùi vị, nôn hoặc buồn nôn, các dấu hiệu như ỉa chảy, táo bón, đi ngoài phân mỡ, có uống rượu hoặc dùng thuốc gì không, khả năng nhai/ nuốt, có bị đau khi ăn, các bệnh mạn tính ảnh hưởng đến hấp thu các chất dinh dưỡng, các phẫu thuật cắt đoạn đường tiêu hóa hoặc các bệnh hệ tiêu hóa, tiền sử chế độ ăn, bữa ăn thông thường, có bị nhịn không, các loại chế độ ăn có phải kiểm soát, bổ sung các vitamin, khoáng chất, dị ứng thực phẩm hoặc không dung nạp loại thực phẩm, các loại thuốc đang sử dụng, mức độ hoạt động thể lực, khả năng nấu và cung cấp thực phẩm.</w:t>
      </w:r>
    </w:p>
    <w:p w14:paraId="0B50CA34" w14:textId="77777777" w:rsidR="00A361FB" w:rsidRDefault="00000000">
      <w:pPr>
        <w:pStyle w:val="Heading3"/>
        <w:ind w:left="-2"/>
      </w:pPr>
      <w:r>
        <w:t>2.  Chế độ ăn</w:t>
      </w:r>
    </w:p>
    <w:p w14:paraId="3569E1F1" w14:textId="77777777" w:rsidR="00A361FB" w:rsidRDefault="00000000">
      <w:pPr>
        <w:ind w:left="11" w:right="48"/>
      </w:pPr>
      <w:r>
        <w:t>Có nhiều phương pháp đánh giá tình trạng chế độ ăn của cá thể hoặc cộng đồng. Trên lâm sàng, phương pháp chủ yếu đánh giá chế độ ăn, chế độ dinh dưỡng là phỏng vấn người bệnh hoặc người chăm sóc. Kỹ năng của người phỏng vấn và những hiểu biết trước đó về tiền sử bệnh giúp định hướng khi hỏi về chế độ ăn của người bệnh.</w:t>
      </w:r>
    </w:p>
    <w:p w14:paraId="3A0DA51B" w14:textId="77777777" w:rsidR="00A361FB" w:rsidRDefault="00000000">
      <w:pPr>
        <w:spacing w:after="116"/>
        <w:ind w:left="11" w:right="48"/>
      </w:pPr>
      <w:r>
        <w:t xml:space="preserve">Những phương pháp thường dùng bao gồm hỏi ghi khẩu phần ăn 24 giờ qua /hỏi ghi hàng ngày, hoặc ghi nhật ký thực phẩm hoặc hỏi tần xuất tiêu thụ thực phẩm. </w:t>
      </w:r>
    </w:p>
    <w:p w14:paraId="3883CC62" w14:textId="77777777" w:rsidR="00A361FB" w:rsidRDefault="00000000">
      <w:pPr>
        <w:spacing w:after="69" w:line="266" w:lineRule="auto"/>
        <w:ind w:left="21" w:right="0" w:hanging="10"/>
      </w:pPr>
      <w:r>
        <w:rPr>
          <w:b/>
          <w:i/>
        </w:rPr>
        <w:t>2.1 Phương pháp ghi chép hoặc ghi nhật ký thực phẩm</w:t>
      </w:r>
    </w:p>
    <w:p w14:paraId="3344A1B2" w14:textId="77777777" w:rsidR="00A361FB" w:rsidRDefault="00000000">
      <w:pPr>
        <w:spacing w:after="116"/>
        <w:ind w:left="11" w:right="48"/>
      </w:pPr>
      <w:r>
        <w:t>Phương pháp ghi chép (còn gọi là nhật ký) yêu cầu đối tượng ghi chép lại các thức ăn, đồ uống đã dùng trong một thời gian nhất định (thường từ 1-7 ngày). Yêu cầu ghi cụ thể tên lương thực thực phẩm kèm theo đơn vị thường dùng hoặc trọng lượng (tính theo gram), càng chính xác càng tốt bằng cách cân hay ước lượng. Phương pháp này đòi hỏi tinh thần hợp tác cao của đối tượng và có sự hướng dẫn chu đáo, tỉ mỉ của nhân viên y tế.</w:t>
      </w:r>
    </w:p>
    <w:p w14:paraId="6AFBF830" w14:textId="77777777" w:rsidR="00A361FB" w:rsidRDefault="00000000">
      <w:pPr>
        <w:spacing w:after="69" w:line="266" w:lineRule="auto"/>
        <w:ind w:left="21" w:right="0" w:hanging="10"/>
      </w:pPr>
      <w:r>
        <w:rPr>
          <w:b/>
          <w:i/>
        </w:rPr>
        <w:t>2.2 Phương pháp hỏi ghi 24 giờ qua</w:t>
      </w:r>
    </w:p>
    <w:p w14:paraId="5F6D3110" w14:textId="77777777" w:rsidR="00A361FB" w:rsidRDefault="00000000">
      <w:pPr>
        <w:ind w:left="11" w:right="48"/>
      </w:pPr>
      <w:r>
        <w:t>Trong phương pháp này, người điều tra hỏi để đối tượng kể lại tỉ mỉ những gì đã ăn ngày hôm trước (24 giờ trước). Cần khai thác để đối tượng cung cấp các thông tin chính xác về loại và số lượng các thực phẩm (kể cả đồ uống) được đối tượng đã tiêu thụ. Người phỏng vấn cần hỏi đối tượng số lượng thực phẩm đã sử dụng dựa trên các đơn vị thường dùng và sử dụng các dụng cụ hỗ trợ (cốc, chén, thìa, bát, cân, quyển ảnh …) để giúp đối tượng có thể dễ nhớ, dễ mô tả các kích cỡ thực phẩm đã sử dụng. Ngoài ra, người điều tra cần hỏi phương pháp chế biến với các thành phần thực phẩm và số lượng của mỗi loại hoặc tỷ lệ của các thực phẩm để giúp xác định chính xác lượng thực phẩm mà đối tượng đã tiêu thụ, đặc biệt đối với những món ăn hỗn hợp nhiều loại thực phẩm.</w:t>
      </w:r>
    </w:p>
    <w:p w14:paraId="7B0014BE" w14:textId="77777777" w:rsidR="00A361FB" w:rsidRDefault="00000000">
      <w:pPr>
        <w:spacing w:after="116"/>
        <w:ind w:left="11" w:right="48"/>
      </w:pPr>
      <w:r>
        <w:t xml:space="preserve">Phương pháp hỏi ghi 24 giờ qua là phương pháp phổ biến và đơn giản để thu thập khẩu phần ăn của các đối tượng hợp tác tốt. Nhưng phương pháp này có một số nhược điểm như khoảng thời gian thu thập khẩu phần ăn 24 giờ trước, có thể không đặc trưng cho khẩu phần ăn hàng ngày, đối tượng có thể có sai sót hoặc nhầm lẫn trong khi nhớ lại hoặc cố ý bỏ sót, cố tình nói tăng lên hoặc giảm đi so với khẩu phần thực tế. Khẩu phần có thể thay đổi theo </w:t>
      </w:r>
      <w:r>
        <w:lastRenderedPageBreak/>
        <w:t>ý chủ quan của người điều tra hoặc nhân viên y tế không ước tính được trọng lượng thực phẩm.</w:t>
      </w:r>
    </w:p>
    <w:p w14:paraId="4D28A65F" w14:textId="77777777" w:rsidR="00A361FB" w:rsidRDefault="00000000">
      <w:pPr>
        <w:spacing w:after="69" w:line="266" w:lineRule="auto"/>
        <w:ind w:left="21" w:right="0" w:hanging="10"/>
      </w:pPr>
      <w:r>
        <w:rPr>
          <w:b/>
          <w:i/>
        </w:rPr>
        <w:t>2.3. Phương pháp điều tra tần xuất tiêu thụ thực phẩm</w:t>
      </w:r>
    </w:p>
    <w:p w14:paraId="2B837357" w14:textId="77777777" w:rsidR="00A361FB" w:rsidRDefault="00000000">
      <w:pPr>
        <w:spacing w:after="285"/>
        <w:ind w:left="11" w:right="48"/>
      </w:pPr>
      <w:r>
        <w:t>Mục đích của phương pháp điều tra tần xuất tiêu thụ lương thực thực phẩm là tìm hiểu tính thường xuyên của các loại thực phẩm trong thời gian điều tra. Phương pháp điều tra này cho biết các thực phẩm phổ biến, có tần xuất sử dụng cao và dao động theo mùa. Tần xuất tiêu thụ một thực phẩm nào đó sẽ phản ánh sự có mặt của một hoặc một nhóm chất dinh dưỡng tương ứng có trong khẩu phần, có thể cho biết mối liên quan giữa khả năng tiêu thụ những loại thực phẩm đặc hiệu nào đó với những bệnh do thiếu hoặc thừa một hoặc nhóm chất dinh dưỡng có liên quan.</w:t>
      </w:r>
    </w:p>
    <w:p w14:paraId="6CEC8880" w14:textId="77777777" w:rsidR="00A361FB" w:rsidRDefault="00000000">
      <w:pPr>
        <w:pStyle w:val="Heading3"/>
        <w:spacing w:after="102"/>
        <w:ind w:left="-2"/>
      </w:pPr>
      <w:r>
        <w:t>3. Phương pháp nhân trắc</w:t>
      </w:r>
    </w:p>
    <w:p w14:paraId="493D83AC" w14:textId="77777777" w:rsidR="00A361FB" w:rsidRDefault="00000000">
      <w:pPr>
        <w:spacing w:after="69" w:line="266" w:lineRule="auto"/>
        <w:ind w:left="21" w:right="0" w:hanging="10"/>
      </w:pPr>
      <w:r>
        <w:rPr>
          <w:b/>
          <w:i/>
        </w:rPr>
        <w:t>3.1. Đánh giá các chỉ số nhân trắc</w:t>
      </w:r>
    </w:p>
    <w:p w14:paraId="57F129FC" w14:textId="77777777" w:rsidR="00A361FB" w:rsidRDefault="00000000">
      <w:pPr>
        <w:ind w:left="11" w:right="48"/>
      </w:pPr>
      <w:r>
        <w:t xml:space="preserve">Số đo nhân trắc sử dụng các phép đo thể chất để đánh giá thể trạng cơ thể của từng cá thể so với chuẩn hoặc dùng để đánh giá thay đổi trên từng cá thể so với thông thường trong khoảng thời gian nhất định, đó là cách đánh giá hữu ích/hiệu quả cho từng cá thể tại các cơ sở điều trị. Các số đo nhân trắc bao gồm các số đo về chiều cao, cân nặng và thành phần khối nạc và khối mỡ. </w:t>
      </w:r>
    </w:p>
    <w:p w14:paraId="59E493D8" w14:textId="77777777" w:rsidR="00A361FB" w:rsidRDefault="00000000">
      <w:pPr>
        <w:spacing w:after="116"/>
        <w:ind w:left="11" w:right="48"/>
      </w:pPr>
      <w:r>
        <w:t>Thiết bị bao gồm cân và thước đo chiều cao, đo bề dày lớp mỡ dưới da, chu vi vòng cánh tay, phân tích điện trở kháng sinh học, và các công nghệ hình ảnh phức tạp hơn. Những phương pháp mới thường quá đắt và mất thời gian tại các bệnh viện, và thường dùng trong các cơ sở nghiên cứu. Số đo nhân trắc không cần thiết để phân biệt các thay đổi diện mạo/thể trạng của cơ thể về suy dinh dưỡng không biến chứng so với các thay đổi do dịch và dị hóa khối nạc, đánh dấu chuyển hóa viêm. Thực ra, các số đo nhân trắc cung cấp bằng chứng hồi phục khỏi bệnh cũng như hồi phục khỏi suy dinh dưỡng.</w:t>
      </w:r>
    </w:p>
    <w:p w14:paraId="3108A381" w14:textId="77777777" w:rsidR="00A361FB" w:rsidRDefault="00000000">
      <w:pPr>
        <w:spacing w:after="69" w:line="266" w:lineRule="auto"/>
        <w:ind w:left="21" w:right="0" w:hanging="10"/>
      </w:pPr>
      <w:r>
        <w:rPr>
          <w:b/>
          <w:i/>
        </w:rPr>
        <w:t>3.2. Chiều cao và cân nặng</w:t>
      </w:r>
    </w:p>
    <w:p w14:paraId="33756421" w14:textId="77777777" w:rsidR="00A361FB" w:rsidRDefault="00000000">
      <w:pPr>
        <w:ind w:left="11" w:right="48"/>
      </w:pPr>
      <w:r>
        <w:t>Chiều cao thường được dùng để xác định cân nặng lý tưởng hoặc nên có, là yếu tố xác định nhu cầu dinh dưỡng. Số đo chiều cao thực tốt hơn, số đo ước tính không chính xác. Nếu không thể đo được trực tiếp, các phương pháp thay thế như đo chiều dài sải tay, hoặc đo chiều dài cẳng chân cũng có thể được sử dụng. Chiều cao tổng của cơ thể có liên quan đến các số đo về chiều dài chân, xương chậu, cột sống và hộp sọ, từ đó người ta có thể ước tính chiều cao.</w:t>
      </w:r>
    </w:p>
    <w:p w14:paraId="398F1EC7" w14:textId="77777777" w:rsidR="00A361FB" w:rsidRDefault="00000000">
      <w:pPr>
        <w:spacing w:line="320" w:lineRule="auto"/>
        <w:ind w:left="454" w:right="170" w:firstLine="0"/>
      </w:pPr>
      <w:r>
        <w:t>Nam: Chiều cao (cm) = 64.19 – (0.04 x tuổi (năm)) + (2.02 x cao đầu gối (cm)) Nữ: Chiều cao (cm) = 84.88 – (0.24 x tuổi (năm)) +   (1.83 x cao đầu gối (cm))</w:t>
      </w:r>
    </w:p>
    <w:p w14:paraId="429C9B80" w14:textId="77777777" w:rsidR="00A361FB" w:rsidRDefault="00000000">
      <w:pPr>
        <w:spacing w:after="69" w:line="266" w:lineRule="auto"/>
        <w:ind w:left="21" w:right="0" w:hanging="10"/>
      </w:pPr>
      <w:r>
        <w:rPr>
          <w:b/>
          <w:i/>
        </w:rPr>
        <w:t xml:space="preserve">3.3. Cân nặng </w:t>
      </w:r>
    </w:p>
    <w:p w14:paraId="0D0643DC" w14:textId="77777777" w:rsidR="00A361FB" w:rsidRDefault="00000000">
      <w:pPr>
        <w:ind w:left="11" w:right="48"/>
      </w:pPr>
      <w:r>
        <w:t xml:space="preserve">Cân nặng là một trong những chỉ số tốt nhất đánh giá thay đổi tình trạng dinh dưỡng khi có thay đổi so với cân nặng thông thường. </w:t>
      </w:r>
    </w:p>
    <w:p w14:paraId="446617E7" w14:textId="77777777" w:rsidR="00A361FB" w:rsidRDefault="00000000">
      <w:pPr>
        <w:ind w:left="11" w:right="48"/>
      </w:pPr>
      <w:r>
        <w:lastRenderedPageBreak/>
        <w:t>So sánh cân nặng hiện tại của bệnh nhân so với cân nặng thông thường thường có lợi hơn so với cân nặng hiện tại so với “cân nặng lý tưởng”; hoặc cân nặng nên có. Xác định sụt cân có chủ ý hay không cũng quan trọng, liên quan đến các rối loạn ăn uống, hoặc không chủ ý. Các hướng dẫn có thể được sử dụng, cùng với các chỉ số khác, liên quan đến sụt cân hoặc thay đổi cân nặng bình thường so với mức độ suy dinh dưỡng. Cân nặng bị ảnh hưởng bởi chuyển dịch của dịch thể (nội bào đến ngoại bào, và nội mạch đến ngoại mạch) và tích lũy gây ra bởi viêm. Ngoài ra, hồi sức và các liệu pháp lợi tiểu đồng thời cũng che dấu các thay đổi thực về trọng lượng cơ thể. Các nhà lâm sàng cần cân nhắc tất cả các yếu tố trên. Các yếu tố ảnh hưởng cân nặng đối với bệnh nhân nằm viện để diễn giải các thay đổi về cân nặng một cách chính xác. Nếu có cụt chi, ước tính cân nặng lý tưởng cần điều chỉnh đối với phần bị cụt trong bảng sau:</w:t>
      </w:r>
    </w:p>
    <w:p w14:paraId="1BAFCF9D" w14:textId="77777777" w:rsidR="00A361FB" w:rsidRDefault="00000000">
      <w:pPr>
        <w:spacing w:after="3" w:line="266" w:lineRule="auto"/>
        <w:ind w:left="20" w:right="67" w:hanging="10"/>
        <w:jc w:val="center"/>
      </w:pPr>
      <w:r>
        <w:rPr>
          <w:b/>
          <w:i/>
        </w:rPr>
        <w:t>Bảng 1:  Tỷ lệ trọng lượng cơ thể theo các phần của cơ thể</w:t>
      </w:r>
    </w:p>
    <w:tbl>
      <w:tblPr>
        <w:tblStyle w:val="TableGrid"/>
        <w:tblW w:w="6009" w:type="dxa"/>
        <w:tblInd w:w="1389" w:type="dxa"/>
        <w:tblCellMar>
          <w:top w:w="5" w:type="dxa"/>
          <w:left w:w="80" w:type="dxa"/>
          <w:bottom w:w="0" w:type="dxa"/>
          <w:right w:w="80" w:type="dxa"/>
        </w:tblCellMar>
        <w:tblLook w:val="04A0" w:firstRow="1" w:lastRow="0" w:firstColumn="1" w:lastColumn="0" w:noHBand="0" w:noVBand="1"/>
      </w:tblPr>
      <w:tblGrid>
        <w:gridCol w:w="3005"/>
        <w:gridCol w:w="3004"/>
      </w:tblGrid>
      <w:tr w:rsidR="00A361FB" w14:paraId="00A4C0E1" w14:textId="77777777">
        <w:trPr>
          <w:trHeight w:val="454"/>
        </w:trPr>
        <w:tc>
          <w:tcPr>
            <w:tcW w:w="3005" w:type="dxa"/>
            <w:tcBorders>
              <w:top w:val="single" w:sz="6" w:space="0" w:color="221F20"/>
              <w:left w:val="single" w:sz="6" w:space="0" w:color="221F20"/>
              <w:bottom w:val="single" w:sz="6" w:space="0" w:color="221F20"/>
              <w:right w:val="single" w:sz="6" w:space="0" w:color="221F20"/>
            </w:tcBorders>
          </w:tcPr>
          <w:p w14:paraId="42BC7395" w14:textId="77777777" w:rsidR="00A361FB" w:rsidRDefault="00000000">
            <w:pPr>
              <w:spacing w:after="0" w:line="259" w:lineRule="auto"/>
              <w:ind w:left="0" w:right="0" w:firstLine="0"/>
              <w:jc w:val="center"/>
            </w:pPr>
            <w:r>
              <w:rPr>
                <w:b/>
              </w:rPr>
              <w:t>Thành phần cơ thể</w:t>
            </w:r>
          </w:p>
        </w:tc>
        <w:tc>
          <w:tcPr>
            <w:tcW w:w="3005" w:type="dxa"/>
            <w:tcBorders>
              <w:top w:val="single" w:sz="6" w:space="0" w:color="221F20"/>
              <w:left w:val="single" w:sz="6" w:space="0" w:color="221F20"/>
              <w:bottom w:val="single" w:sz="6" w:space="0" w:color="221F20"/>
              <w:right w:val="single" w:sz="6" w:space="0" w:color="221F20"/>
            </w:tcBorders>
          </w:tcPr>
          <w:p w14:paraId="52AAE1C9" w14:textId="77777777" w:rsidR="00A361FB" w:rsidRDefault="00000000">
            <w:pPr>
              <w:spacing w:after="0" w:line="259" w:lineRule="auto"/>
              <w:ind w:left="66" w:right="0" w:firstLine="0"/>
              <w:jc w:val="left"/>
            </w:pPr>
            <w:r>
              <w:rPr>
                <w:b/>
              </w:rPr>
              <w:t>Tỷ lệ % trọng lượng cơ thể</w:t>
            </w:r>
          </w:p>
        </w:tc>
      </w:tr>
      <w:tr w:rsidR="00A361FB" w14:paraId="209EC22C" w14:textId="77777777">
        <w:trPr>
          <w:trHeight w:val="454"/>
        </w:trPr>
        <w:tc>
          <w:tcPr>
            <w:tcW w:w="3005" w:type="dxa"/>
            <w:tcBorders>
              <w:top w:val="single" w:sz="6" w:space="0" w:color="221F20"/>
              <w:left w:val="single" w:sz="6" w:space="0" w:color="221F20"/>
              <w:bottom w:val="single" w:sz="6" w:space="0" w:color="221F20"/>
              <w:right w:val="single" w:sz="6" w:space="0" w:color="221F20"/>
            </w:tcBorders>
          </w:tcPr>
          <w:p w14:paraId="4B881795" w14:textId="77777777" w:rsidR="00A361FB" w:rsidRDefault="00000000">
            <w:pPr>
              <w:spacing w:after="0" w:line="259" w:lineRule="auto"/>
              <w:ind w:left="0" w:right="0" w:firstLine="0"/>
              <w:jc w:val="left"/>
            </w:pPr>
            <w:r>
              <w:rPr>
                <w:b/>
              </w:rPr>
              <w:t>Đầu</w:t>
            </w:r>
          </w:p>
        </w:tc>
        <w:tc>
          <w:tcPr>
            <w:tcW w:w="3005" w:type="dxa"/>
            <w:tcBorders>
              <w:top w:val="single" w:sz="6" w:space="0" w:color="221F20"/>
              <w:left w:val="single" w:sz="6" w:space="0" w:color="221F20"/>
              <w:bottom w:val="single" w:sz="6" w:space="0" w:color="221F20"/>
              <w:right w:val="single" w:sz="6" w:space="0" w:color="221F20"/>
            </w:tcBorders>
          </w:tcPr>
          <w:p w14:paraId="3EFD908A" w14:textId="77777777" w:rsidR="00A361FB" w:rsidRDefault="00000000">
            <w:pPr>
              <w:spacing w:after="0" w:line="259" w:lineRule="auto"/>
              <w:ind w:left="0" w:right="0" w:firstLine="0"/>
              <w:jc w:val="left"/>
            </w:pPr>
            <w:r>
              <w:t>8%</w:t>
            </w:r>
          </w:p>
        </w:tc>
      </w:tr>
      <w:tr w:rsidR="00A361FB" w14:paraId="007DD076" w14:textId="77777777">
        <w:trPr>
          <w:trHeight w:val="454"/>
        </w:trPr>
        <w:tc>
          <w:tcPr>
            <w:tcW w:w="3005" w:type="dxa"/>
            <w:tcBorders>
              <w:top w:val="single" w:sz="6" w:space="0" w:color="221F20"/>
              <w:left w:val="single" w:sz="6" w:space="0" w:color="221F20"/>
              <w:bottom w:val="single" w:sz="6" w:space="0" w:color="221F20"/>
              <w:right w:val="single" w:sz="6" w:space="0" w:color="221F20"/>
            </w:tcBorders>
          </w:tcPr>
          <w:p w14:paraId="058BC2C4" w14:textId="77777777" w:rsidR="00A361FB" w:rsidRDefault="00000000">
            <w:pPr>
              <w:spacing w:after="0" w:line="259" w:lineRule="auto"/>
              <w:ind w:left="0" w:right="0" w:firstLine="0"/>
              <w:jc w:val="left"/>
            </w:pPr>
            <w:r>
              <w:rPr>
                <w:b/>
              </w:rPr>
              <w:t>Tay</w:t>
            </w:r>
          </w:p>
        </w:tc>
        <w:tc>
          <w:tcPr>
            <w:tcW w:w="3005" w:type="dxa"/>
            <w:tcBorders>
              <w:top w:val="single" w:sz="6" w:space="0" w:color="221F20"/>
              <w:left w:val="single" w:sz="6" w:space="0" w:color="221F20"/>
              <w:bottom w:val="single" w:sz="6" w:space="0" w:color="221F20"/>
              <w:right w:val="single" w:sz="6" w:space="0" w:color="221F20"/>
            </w:tcBorders>
          </w:tcPr>
          <w:p w14:paraId="5DBB9631" w14:textId="77777777" w:rsidR="00A361FB" w:rsidRDefault="00000000">
            <w:pPr>
              <w:spacing w:after="0" w:line="259" w:lineRule="auto"/>
              <w:ind w:left="0" w:right="0" w:firstLine="0"/>
              <w:jc w:val="left"/>
            </w:pPr>
            <w:r>
              <w:t>5%</w:t>
            </w:r>
          </w:p>
        </w:tc>
      </w:tr>
      <w:tr w:rsidR="00A361FB" w14:paraId="22970E3B" w14:textId="77777777">
        <w:trPr>
          <w:trHeight w:val="454"/>
        </w:trPr>
        <w:tc>
          <w:tcPr>
            <w:tcW w:w="3005" w:type="dxa"/>
            <w:tcBorders>
              <w:top w:val="single" w:sz="6" w:space="0" w:color="221F20"/>
              <w:left w:val="single" w:sz="6" w:space="0" w:color="221F20"/>
              <w:bottom w:val="single" w:sz="6" w:space="0" w:color="221F20"/>
              <w:right w:val="single" w:sz="6" w:space="0" w:color="221F20"/>
            </w:tcBorders>
          </w:tcPr>
          <w:p w14:paraId="75B2FF9A" w14:textId="77777777" w:rsidR="00A361FB" w:rsidRDefault="00000000">
            <w:pPr>
              <w:spacing w:after="0" w:line="259" w:lineRule="auto"/>
              <w:ind w:left="0" w:right="0" w:firstLine="0"/>
              <w:jc w:val="right"/>
            </w:pPr>
            <w:r>
              <w:t>Cánh tay</w:t>
            </w:r>
          </w:p>
        </w:tc>
        <w:tc>
          <w:tcPr>
            <w:tcW w:w="3005" w:type="dxa"/>
            <w:tcBorders>
              <w:top w:val="single" w:sz="6" w:space="0" w:color="221F20"/>
              <w:left w:val="single" w:sz="6" w:space="0" w:color="221F20"/>
              <w:bottom w:val="single" w:sz="6" w:space="0" w:color="221F20"/>
              <w:right w:val="single" w:sz="6" w:space="0" w:color="221F20"/>
            </w:tcBorders>
          </w:tcPr>
          <w:p w14:paraId="6F04B4C0" w14:textId="77777777" w:rsidR="00A361FB" w:rsidRDefault="00000000">
            <w:pPr>
              <w:spacing w:after="0" w:line="259" w:lineRule="auto"/>
              <w:ind w:left="0" w:right="0" w:firstLine="0"/>
              <w:jc w:val="right"/>
            </w:pPr>
            <w:r>
              <w:t>2.7%</w:t>
            </w:r>
          </w:p>
        </w:tc>
      </w:tr>
      <w:tr w:rsidR="00A361FB" w14:paraId="49FE2C3C" w14:textId="77777777">
        <w:trPr>
          <w:trHeight w:val="454"/>
        </w:trPr>
        <w:tc>
          <w:tcPr>
            <w:tcW w:w="3005" w:type="dxa"/>
            <w:tcBorders>
              <w:top w:val="single" w:sz="6" w:space="0" w:color="221F20"/>
              <w:left w:val="single" w:sz="6" w:space="0" w:color="221F20"/>
              <w:bottom w:val="single" w:sz="6" w:space="0" w:color="221F20"/>
              <w:right w:val="single" w:sz="6" w:space="0" w:color="221F20"/>
            </w:tcBorders>
          </w:tcPr>
          <w:p w14:paraId="1809B73E" w14:textId="77777777" w:rsidR="00A361FB" w:rsidRDefault="00000000">
            <w:pPr>
              <w:spacing w:after="0" w:line="259" w:lineRule="auto"/>
              <w:ind w:left="0" w:right="0" w:firstLine="0"/>
              <w:jc w:val="right"/>
            </w:pPr>
            <w:r>
              <w:t>Cẳng tay</w:t>
            </w:r>
          </w:p>
        </w:tc>
        <w:tc>
          <w:tcPr>
            <w:tcW w:w="3005" w:type="dxa"/>
            <w:tcBorders>
              <w:top w:val="single" w:sz="6" w:space="0" w:color="221F20"/>
              <w:left w:val="single" w:sz="6" w:space="0" w:color="221F20"/>
              <w:bottom w:val="single" w:sz="6" w:space="0" w:color="221F20"/>
              <w:right w:val="single" w:sz="6" w:space="0" w:color="221F20"/>
            </w:tcBorders>
          </w:tcPr>
          <w:p w14:paraId="47C775C7" w14:textId="77777777" w:rsidR="00A361FB" w:rsidRDefault="00000000">
            <w:pPr>
              <w:spacing w:after="0" w:line="259" w:lineRule="auto"/>
              <w:ind w:left="0" w:right="0" w:firstLine="0"/>
              <w:jc w:val="right"/>
            </w:pPr>
            <w:r>
              <w:t>1.6%</w:t>
            </w:r>
          </w:p>
        </w:tc>
      </w:tr>
      <w:tr w:rsidR="00A361FB" w14:paraId="7ED8EAD4" w14:textId="77777777">
        <w:trPr>
          <w:trHeight w:val="454"/>
        </w:trPr>
        <w:tc>
          <w:tcPr>
            <w:tcW w:w="3005" w:type="dxa"/>
            <w:tcBorders>
              <w:top w:val="single" w:sz="6" w:space="0" w:color="221F20"/>
              <w:left w:val="single" w:sz="6" w:space="0" w:color="221F20"/>
              <w:bottom w:val="single" w:sz="6" w:space="0" w:color="221F20"/>
              <w:right w:val="single" w:sz="6" w:space="0" w:color="221F20"/>
            </w:tcBorders>
          </w:tcPr>
          <w:p w14:paraId="36F3C494" w14:textId="77777777" w:rsidR="00A361FB" w:rsidRDefault="00000000">
            <w:pPr>
              <w:spacing w:after="0" w:line="259" w:lineRule="auto"/>
              <w:ind w:left="0" w:right="0" w:firstLine="0"/>
              <w:jc w:val="right"/>
            </w:pPr>
            <w:r>
              <w:t>Bàn tay</w:t>
            </w:r>
          </w:p>
        </w:tc>
        <w:tc>
          <w:tcPr>
            <w:tcW w:w="3005" w:type="dxa"/>
            <w:tcBorders>
              <w:top w:val="single" w:sz="6" w:space="0" w:color="221F20"/>
              <w:left w:val="single" w:sz="6" w:space="0" w:color="221F20"/>
              <w:bottom w:val="single" w:sz="6" w:space="0" w:color="221F20"/>
              <w:right w:val="single" w:sz="6" w:space="0" w:color="221F20"/>
            </w:tcBorders>
          </w:tcPr>
          <w:p w14:paraId="40C91FE2" w14:textId="77777777" w:rsidR="00A361FB" w:rsidRDefault="00000000">
            <w:pPr>
              <w:spacing w:after="0" w:line="259" w:lineRule="auto"/>
              <w:ind w:left="0" w:right="0" w:firstLine="0"/>
              <w:jc w:val="right"/>
            </w:pPr>
            <w:r>
              <w:t>0.7%</w:t>
            </w:r>
          </w:p>
        </w:tc>
      </w:tr>
      <w:tr w:rsidR="00A361FB" w14:paraId="3004EE96" w14:textId="77777777">
        <w:trPr>
          <w:trHeight w:val="454"/>
        </w:trPr>
        <w:tc>
          <w:tcPr>
            <w:tcW w:w="3005" w:type="dxa"/>
            <w:tcBorders>
              <w:top w:val="single" w:sz="6" w:space="0" w:color="221F20"/>
              <w:left w:val="single" w:sz="6" w:space="0" w:color="221F20"/>
              <w:bottom w:val="single" w:sz="6" w:space="0" w:color="221F20"/>
              <w:right w:val="single" w:sz="6" w:space="0" w:color="221F20"/>
            </w:tcBorders>
          </w:tcPr>
          <w:p w14:paraId="62B5BD07" w14:textId="77777777" w:rsidR="00A361FB" w:rsidRDefault="00000000">
            <w:pPr>
              <w:spacing w:after="0" w:line="259" w:lineRule="auto"/>
              <w:ind w:left="0" w:right="0" w:firstLine="0"/>
              <w:jc w:val="left"/>
            </w:pPr>
            <w:r>
              <w:rPr>
                <w:b/>
              </w:rPr>
              <w:t>Chân</w:t>
            </w:r>
          </w:p>
        </w:tc>
        <w:tc>
          <w:tcPr>
            <w:tcW w:w="3005" w:type="dxa"/>
            <w:tcBorders>
              <w:top w:val="single" w:sz="6" w:space="0" w:color="221F20"/>
              <w:left w:val="single" w:sz="6" w:space="0" w:color="221F20"/>
              <w:bottom w:val="single" w:sz="6" w:space="0" w:color="221F20"/>
              <w:right w:val="single" w:sz="6" w:space="0" w:color="221F20"/>
            </w:tcBorders>
          </w:tcPr>
          <w:p w14:paraId="712192AD" w14:textId="77777777" w:rsidR="00A361FB" w:rsidRDefault="00000000">
            <w:pPr>
              <w:spacing w:after="0" w:line="259" w:lineRule="auto"/>
              <w:ind w:left="0" w:right="0" w:firstLine="0"/>
              <w:jc w:val="left"/>
            </w:pPr>
            <w:r>
              <w:t>16%</w:t>
            </w:r>
          </w:p>
        </w:tc>
      </w:tr>
      <w:tr w:rsidR="00A361FB" w14:paraId="4ADCA3B9" w14:textId="77777777">
        <w:trPr>
          <w:trHeight w:val="454"/>
        </w:trPr>
        <w:tc>
          <w:tcPr>
            <w:tcW w:w="3005" w:type="dxa"/>
            <w:tcBorders>
              <w:top w:val="single" w:sz="6" w:space="0" w:color="221F20"/>
              <w:left w:val="single" w:sz="6" w:space="0" w:color="221F20"/>
              <w:bottom w:val="single" w:sz="6" w:space="0" w:color="221F20"/>
              <w:right w:val="single" w:sz="6" w:space="0" w:color="221F20"/>
            </w:tcBorders>
          </w:tcPr>
          <w:p w14:paraId="4841AE28" w14:textId="77777777" w:rsidR="00A361FB" w:rsidRDefault="00000000">
            <w:pPr>
              <w:spacing w:after="0" w:line="259" w:lineRule="auto"/>
              <w:ind w:left="0" w:right="0" w:firstLine="0"/>
              <w:jc w:val="right"/>
            </w:pPr>
            <w:r>
              <w:t>Đùi</w:t>
            </w:r>
          </w:p>
        </w:tc>
        <w:tc>
          <w:tcPr>
            <w:tcW w:w="3005" w:type="dxa"/>
            <w:tcBorders>
              <w:top w:val="single" w:sz="6" w:space="0" w:color="221F20"/>
              <w:left w:val="single" w:sz="6" w:space="0" w:color="221F20"/>
              <w:bottom w:val="single" w:sz="6" w:space="0" w:color="221F20"/>
              <w:right w:val="single" w:sz="6" w:space="0" w:color="221F20"/>
            </w:tcBorders>
          </w:tcPr>
          <w:p w14:paraId="1AC3212E" w14:textId="77777777" w:rsidR="00A361FB" w:rsidRDefault="00000000">
            <w:pPr>
              <w:spacing w:after="0" w:line="259" w:lineRule="auto"/>
              <w:ind w:left="0" w:right="0" w:firstLine="0"/>
              <w:jc w:val="right"/>
            </w:pPr>
            <w:r>
              <w:t>10.1%</w:t>
            </w:r>
          </w:p>
        </w:tc>
      </w:tr>
      <w:tr w:rsidR="00A361FB" w14:paraId="576E6CE0" w14:textId="77777777">
        <w:trPr>
          <w:trHeight w:val="454"/>
        </w:trPr>
        <w:tc>
          <w:tcPr>
            <w:tcW w:w="3005" w:type="dxa"/>
            <w:tcBorders>
              <w:top w:val="single" w:sz="6" w:space="0" w:color="221F20"/>
              <w:left w:val="single" w:sz="6" w:space="0" w:color="221F20"/>
              <w:bottom w:val="single" w:sz="6" w:space="0" w:color="221F20"/>
              <w:right w:val="single" w:sz="6" w:space="0" w:color="221F20"/>
            </w:tcBorders>
          </w:tcPr>
          <w:p w14:paraId="0D81CB06" w14:textId="77777777" w:rsidR="00A361FB" w:rsidRDefault="00000000">
            <w:pPr>
              <w:spacing w:after="0" w:line="259" w:lineRule="auto"/>
              <w:ind w:left="0" w:right="0" w:firstLine="0"/>
              <w:jc w:val="right"/>
            </w:pPr>
            <w:r>
              <w:t>Cẳng chân</w:t>
            </w:r>
          </w:p>
        </w:tc>
        <w:tc>
          <w:tcPr>
            <w:tcW w:w="3005" w:type="dxa"/>
            <w:tcBorders>
              <w:top w:val="single" w:sz="6" w:space="0" w:color="221F20"/>
              <w:left w:val="single" w:sz="6" w:space="0" w:color="221F20"/>
              <w:bottom w:val="single" w:sz="6" w:space="0" w:color="221F20"/>
              <w:right w:val="single" w:sz="6" w:space="0" w:color="221F20"/>
            </w:tcBorders>
          </w:tcPr>
          <w:p w14:paraId="47565E5A" w14:textId="77777777" w:rsidR="00A361FB" w:rsidRDefault="00000000">
            <w:pPr>
              <w:spacing w:after="0" w:line="259" w:lineRule="auto"/>
              <w:ind w:left="0" w:right="0" w:firstLine="0"/>
              <w:jc w:val="right"/>
            </w:pPr>
            <w:r>
              <w:t>4.4%</w:t>
            </w:r>
          </w:p>
        </w:tc>
      </w:tr>
      <w:tr w:rsidR="00A361FB" w14:paraId="3C3E37E6" w14:textId="77777777">
        <w:trPr>
          <w:trHeight w:val="454"/>
        </w:trPr>
        <w:tc>
          <w:tcPr>
            <w:tcW w:w="3005" w:type="dxa"/>
            <w:tcBorders>
              <w:top w:val="single" w:sz="6" w:space="0" w:color="221F20"/>
              <w:left w:val="single" w:sz="6" w:space="0" w:color="221F20"/>
              <w:bottom w:val="single" w:sz="6" w:space="0" w:color="221F20"/>
              <w:right w:val="single" w:sz="6" w:space="0" w:color="221F20"/>
            </w:tcBorders>
          </w:tcPr>
          <w:p w14:paraId="4253A078" w14:textId="77777777" w:rsidR="00A361FB" w:rsidRDefault="00000000">
            <w:pPr>
              <w:spacing w:after="0" w:line="259" w:lineRule="auto"/>
              <w:ind w:left="0" w:right="0" w:firstLine="0"/>
              <w:jc w:val="right"/>
            </w:pPr>
            <w:r>
              <w:t>Bàn chân</w:t>
            </w:r>
          </w:p>
        </w:tc>
        <w:tc>
          <w:tcPr>
            <w:tcW w:w="3005" w:type="dxa"/>
            <w:tcBorders>
              <w:top w:val="single" w:sz="6" w:space="0" w:color="221F20"/>
              <w:left w:val="single" w:sz="6" w:space="0" w:color="221F20"/>
              <w:bottom w:val="single" w:sz="6" w:space="0" w:color="221F20"/>
              <w:right w:val="single" w:sz="6" w:space="0" w:color="221F20"/>
            </w:tcBorders>
          </w:tcPr>
          <w:p w14:paraId="1D40064B" w14:textId="77777777" w:rsidR="00A361FB" w:rsidRDefault="00000000">
            <w:pPr>
              <w:spacing w:after="0" w:line="259" w:lineRule="auto"/>
              <w:ind w:left="0" w:right="0" w:firstLine="0"/>
              <w:jc w:val="right"/>
            </w:pPr>
            <w:r>
              <w:t>1.5%</w:t>
            </w:r>
          </w:p>
        </w:tc>
      </w:tr>
      <w:tr w:rsidR="00A361FB" w14:paraId="5E08A157" w14:textId="77777777">
        <w:trPr>
          <w:trHeight w:val="454"/>
        </w:trPr>
        <w:tc>
          <w:tcPr>
            <w:tcW w:w="3005" w:type="dxa"/>
            <w:tcBorders>
              <w:top w:val="single" w:sz="6" w:space="0" w:color="221F20"/>
              <w:left w:val="single" w:sz="6" w:space="0" w:color="221F20"/>
              <w:bottom w:val="single" w:sz="6" w:space="0" w:color="221F20"/>
              <w:right w:val="single" w:sz="6" w:space="0" w:color="221F20"/>
            </w:tcBorders>
          </w:tcPr>
          <w:p w14:paraId="39F3456D" w14:textId="77777777" w:rsidR="00A361FB" w:rsidRDefault="00000000">
            <w:pPr>
              <w:spacing w:after="0" w:line="259" w:lineRule="auto"/>
              <w:ind w:left="0" w:right="0" w:firstLine="0"/>
              <w:jc w:val="left"/>
            </w:pPr>
            <w:r>
              <w:rPr>
                <w:b/>
              </w:rPr>
              <w:t>Bụng ngực</w:t>
            </w:r>
          </w:p>
        </w:tc>
        <w:tc>
          <w:tcPr>
            <w:tcW w:w="3005" w:type="dxa"/>
            <w:tcBorders>
              <w:top w:val="single" w:sz="6" w:space="0" w:color="221F20"/>
              <w:left w:val="single" w:sz="6" w:space="0" w:color="221F20"/>
              <w:bottom w:val="single" w:sz="6" w:space="0" w:color="221F20"/>
              <w:right w:val="single" w:sz="6" w:space="0" w:color="221F20"/>
            </w:tcBorders>
          </w:tcPr>
          <w:p w14:paraId="44BB3C64" w14:textId="77777777" w:rsidR="00A361FB" w:rsidRDefault="00000000">
            <w:pPr>
              <w:spacing w:after="0" w:line="259" w:lineRule="auto"/>
              <w:ind w:left="0" w:right="0" w:firstLine="0"/>
              <w:jc w:val="left"/>
            </w:pPr>
            <w:r>
              <w:t>50%</w:t>
            </w:r>
          </w:p>
        </w:tc>
      </w:tr>
    </w:tbl>
    <w:p w14:paraId="0C227EB8" w14:textId="77777777" w:rsidR="00A361FB" w:rsidRDefault="00000000">
      <w:pPr>
        <w:spacing w:after="69" w:line="266" w:lineRule="auto"/>
        <w:ind w:left="21" w:right="0" w:hanging="10"/>
      </w:pPr>
      <w:r>
        <w:rPr>
          <w:b/>
          <w:i/>
        </w:rPr>
        <w:t>3.4. Chỉ số khối cơ thể</w:t>
      </w:r>
    </w:p>
    <w:p w14:paraId="226412D7" w14:textId="77777777" w:rsidR="00A361FB" w:rsidRDefault="00000000">
      <w:pPr>
        <w:spacing w:after="96"/>
        <w:ind w:left="11" w:right="48"/>
      </w:pPr>
      <w:r>
        <w:t xml:space="preserve">Chỉ số khối cơ thể (BMI – body mass index) là chỉ số về kích cỡ cơ thể, giữa cân nặng và chiều cao, dùng để xác định suy dinh dưỡng, hoặc thừa cân, béo phì </w:t>
      </w:r>
      <w:r>
        <w:rPr>
          <w:b/>
        </w:rPr>
        <w:t>BMI = cân nặng (kg)/chiều cao</w:t>
      </w:r>
      <w:r>
        <w:rPr>
          <w:b/>
          <w:sz w:val="22"/>
          <w:vertAlign w:val="superscript"/>
        </w:rPr>
        <w:t>2</w:t>
      </w:r>
      <w:r>
        <w:rPr>
          <w:b/>
        </w:rPr>
        <w:t xml:space="preserve"> (m</w:t>
      </w:r>
      <w:r>
        <w:rPr>
          <w:b/>
          <w:sz w:val="22"/>
          <w:vertAlign w:val="superscript"/>
        </w:rPr>
        <w:t>2</w:t>
      </w:r>
      <w:r>
        <w:rPr>
          <w:b/>
        </w:rPr>
        <w:t>)</w:t>
      </w:r>
    </w:p>
    <w:p w14:paraId="74338C35" w14:textId="77777777" w:rsidR="00A361FB" w:rsidRDefault="00000000">
      <w:pPr>
        <w:ind w:left="11" w:right="48"/>
      </w:pPr>
      <w:r>
        <w:t>Đánh giá tình trạng dinh dưỡng dựa vào chỉ số khối cơ thể đối với người trưởng thành từ 19 đến 60 tuổi và không áp dụng cho phụ nữ có thai và cho con bú, theo phân loại của Tổ chức Y tế thế giới, các ngưỡng BMI được đánh giá như sau:</w:t>
      </w:r>
    </w:p>
    <w:p w14:paraId="7896BFBE" w14:textId="77777777" w:rsidR="00A361FB" w:rsidRDefault="00000000">
      <w:pPr>
        <w:numPr>
          <w:ilvl w:val="0"/>
          <w:numId w:val="22"/>
        </w:numPr>
        <w:ind w:left="908" w:right="48" w:hanging="454"/>
      </w:pPr>
      <w:r>
        <w:t xml:space="preserve">&gt;40 </w:t>
      </w:r>
      <w:r>
        <w:tab/>
        <w:t xml:space="preserve"> </w:t>
      </w:r>
      <w:r>
        <w:tab/>
        <w:t>: Béo phì độ 3</w:t>
      </w:r>
    </w:p>
    <w:p w14:paraId="4A46CAD8" w14:textId="77777777" w:rsidR="00A361FB" w:rsidRDefault="00000000">
      <w:pPr>
        <w:numPr>
          <w:ilvl w:val="0"/>
          <w:numId w:val="22"/>
        </w:numPr>
        <w:spacing w:after="41" w:line="285" w:lineRule="auto"/>
        <w:ind w:left="908" w:right="48" w:hanging="454"/>
      </w:pPr>
      <w:r>
        <w:t>35,0 đến 39,9 : Béo phì độ 2 - 30,0 đến 34,9 : Béo phì độ 1 - 25,0 đến 29,9 : Tiền béo phì - 18,5 đến 24,9 : Bình thường</w:t>
      </w:r>
    </w:p>
    <w:p w14:paraId="18E08CD3" w14:textId="77777777" w:rsidR="00A361FB" w:rsidRDefault="00000000">
      <w:pPr>
        <w:numPr>
          <w:ilvl w:val="0"/>
          <w:numId w:val="22"/>
        </w:numPr>
        <w:spacing w:after="41" w:line="285" w:lineRule="auto"/>
        <w:ind w:left="908" w:right="48" w:hanging="454"/>
      </w:pPr>
      <w:r>
        <w:lastRenderedPageBreak/>
        <w:t xml:space="preserve">17,0 đến 18,4 : Thiếu năng lượng trường diễn độ 1 - 16,0 đến 16,9 : Thiếu năng lượng trường diễn độ 2 - &lt;16,0  </w:t>
      </w:r>
      <w:r>
        <w:tab/>
        <w:t>: Thiếu năng lượng trường diễn độ 3 Z-score BMI theo tuổi, giới.</w:t>
      </w:r>
    </w:p>
    <w:p w14:paraId="798731A6" w14:textId="77777777" w:rsidR="00A361FB" w:rsidRDefault="00000000">
      <w:pPr>
        <w:ind w:left="454" w:right="48" w:firstLine="0"/>
      </w:pPr>
      <w:r>
        <w:t>Đối với trẻ em từ 5-19 tuổi:</w:t>
      </w:r>
    </w:p>
    <w:p w14:paraId="52889395" w14:textId="77777777" w:rsidR="00A361FB" w:rsidRDefault="00000000">
      <w:pPr>
        <w:numPr>
          <w:ilvl w:val="0"/>
          <w:numId w:val="22"/>
        </w:numPr>
        <w:ind w:left="908" w:right="48" w:hanging="454"/>
      </w:pPr>
      <w:r>
        <w:t xml:space="preserve">BMI theo tuổi: &gt;+1SD </w:t>
      </w:r>
      <w:r>
        <w:tab/>
        <w:t>: Thừa cân</w:t>
      </w:r>
    </w:p>
    <w:p w14:paraId="5C9292B8" w14:textId="77777777" w:rsidR="00A361FB" w:rsidRDefault="00000000">
      <w:pPr>
        <w:numPr>
          <w:ilvl w:val="0"/>
          <w:numId w:val="22"/>
        </w:numPr>
        <w:ind w:left="908" w:right="48" w:hanging="454"/>
      </w:pPr>
      <w:r>
        <w:t xml:space="preserve">BMI theo tuổi: &gt;+2SD </w:t>
      </w:r>
      <w:r>
        <w:tab/>
        <w:t>: Béo phì</w:t>
      </w:r>
    </w:p>
    <w:p w14:paraId="7E1383A4" w14:textId="77777777" w:rsidR="00A361FB" w:rsidRDefault="00000000">
      <w:pPr>
        <w:numPr>
          <w:ilvl w:val="0"/>
          <w:numId w:val="22"/>
        </w:numPr>
        <w:ind w:left="908" w:right="48" w:hanging="454"/>
      </w:pPr>
      <w:r>
        <w:t xml:space="preserve">BMI theo tuổi: &lt;-2SD </w:t>
      </w:r>
      <w:r>
        <w:tab/>
        <w:t>: Suy dinh dưỡng</w:t>
      </w:r>
    </w:p>
    <w:p w14:paraId="4DAE32DF" w14:textId="77777777" w:rsidR="00A361FB" w:rsidRDefault="00000000">
      <w:pPr>
        <w:spacing w:after="0"/>
        <w:ind w:left="11" w:right="48"/>
      </w:pPr>
      <w:r>
        <w:t xml:space="preserve">Đối với trẻ dưới 5 tuổi: Phân loại tình trạng dinh dưỡng theo tiêu chuẩn của WHO năm 2006. Nhận định tình trạng dinh dưỡng ở 3 chỉ tiêu: cân nặng theo tuổi, chiều cao theo tuổi, cân nặng theo chiều cao. Z-score BMI theo tuổi, giới. </w:t>
      </w:r>
    </w:p>
    <w:tbl>
      <w:tblPr>
        <w:tblStyle w:val="TableGrid"/>
        <w:tblW w:w="8773" w:type="dxa"/>
        <w:tblInd w:w="7" w:type="dxa"/>
        <w:tblCellMar>
          <w:top w:w="6" w:type="dxa"/>
          <w:left w:w="101" w:type="dxa"/>
          <w:bottom w:w="0" w:type="dxa"/>
          <w:right w:w="47" w:type="dxa"/>
        </w:tblCellMar>
        <w:tblLook w:val="04A0" w:firstRow="1" w:lastRow="0" w:firstColumn="1" w:lastColumn="0" w:noHBand="0" w:noVBand="1"/>
      </w:tblPr>
      <w:tblGrid>
        <w:gridCol w:w="1438"/>
        <w:gridCol w:w="1921"/>
        <w:gridCol w:w="1963"/>
        <w:gridCol w:w="1729"/>
        <w:gridCol w:w="1722"/>
      </w:tblGrid>
      <w:tr w:rsidR="00A361FB" w14:paraId="0A21FB89" w14:textId="77777777">
        <w:trPr>
          <w:trHeight w:val="1002"/>
        </w:trPr>
        <w:tc>
          <w:tcPr>
            <w:tcW w:w="1439" w:type="dxa"/>
            <w:tcBorders>
              <w:top w:val="single" w:sz="6" w:space="0" w:color="221F20"/>
              <w:left w:val="single" w:sz="6" w:space="0" w:color="221F20"/>
              <w:bottom w:val="single" w:sz="6" w:space="0" w:color="221F20"/>
              <w:right w:val="single" w:sz="6" w:space="0" w:color="221F20"/>
            </w:tcBorders>
            <w:vAlign w:val="center"/>
          </w:tcPr>
          <w:p w14:paraId="2EE27E70" w14:textId="77777777" w:rsidR="00A361FB" w:rsidRDefault="00000000">
            <w:pPr>
              <w:spacing w:after="74" w:line="259" w:lineRule="auto"/>
              <w:ind w:left="0" w:right="54" w:firstLine="0"/>
              <w:jc w:val="center"/>
            </w:pPr>
            <w:r>
              <w:rPr>
                <w:b/>
              </w:rPr>
              <w:t>Z-Score</w:t>
            </w:r>
          </w:p>
          <w:p w14:paraId="421957F8" w14:textId="77777777" w:rsidR="00A361FB" w:rsidRDefault="00000000">
            <w:pPr>
              <w:spacing w:after="0" w:line="259" w:lineRule="auto"/>
              <w:ind w:left="0" w:right="54" w:firstLine="0"/>
              <w:jc w:val="center"/>
            </w:pPr>
            <w:r>
              <w:rPr>
                <w:b/>
              </w:rPr>
              <w:t>(0-5 tuổi)</w:t>
            </w:r>
          </w:p>
        </w:tc>
        <w:tc>
          <w:tcPr>
            <w:tcW w:w="1921" w:type="dxa"/>
            <w:tcBorders>
              <w:top w:val="single" w:sz="6" w:space="0" w:color="221F20"/>
              <w:left w:val="single" w:sz="6" w:space="0" w:color="221F20"/>
              <w:bottom w:val="single" w:sz="6" w:space="0" w:color="221F20"/>
              <w:right w:val="single" w:sz="6" w:space="0" w:color="221F20"/>
            </w:tcBorders>
            <w:vAlign w:val="center"/>
          </w:tcPr>
          <w:p w14:paraId="6150914B" w14:textId="77777777" w:rsidR="00A361FB" w:rsidRDefault="00000000">
            <w:pPr>
              <w:spacing w:after="0" w:line="259" w:lineRule="auto"/>
              <w:ind w:left="0" w:right="0" w:firstLine="0"/>
              <w:jc w:val="center"/>
            </w:pPr>
            <w:r>
              <w:rPr>
                <w:b/>
              </w:rPr>
              <w:t>Chiều dài/ chiều cao theo tuổi</w:t>
            </w:r>
          </w:p>
        </w:tc>
        <w:tc>
          <w:tcPr>
            <w:tcW w:w="1963" w:type="dxa"/>
            <w:tcBorders>
              <w:top w:val="single" w:sz="6" w:space="0" w:color="221F20"/>
              <w:left w:val="single" w:sz="6" w:space="0" w:color="221F20"/>
              <w:bottom w:val="single" w:sz="6" w:space="0" w:color="221F20"/>
              <w:right w:val="single" w:sz="6" w:space="0" w:color="221F20"/>
            </w:tcBorders>
            <w:vAlign w:val="center"/>
          </w:tcPr>
          <w:p w14:paraId="6AE2E008" w14:textId="77777777" w:rsidR="00A361FB" w:rsidRDefault="00000000">
            <w:pPr>
              <w:spacing w:after="0" w:line="259" w:lineRule="auto"/>
              <w:ind w:left="0" w:right="0" w:firstLine="0"/>
              <w:jc w:val="center"/>
            </w:pPr>
            <w:r>
              <w:rPr>
                <w:b/>
              </w:rPr>
              <w:t>Cân nặng theo tuổi</w:t>
            </w:r>
          </w:p>
        </w:tc>
        <w:tc>
          <w:tcPr>
            <w:tcW w:w="1729" w:type="dxa"/>
            <w:tcBorders>
              <w:top w:val="single" w:sz="6" w:space="0" w:color="221F20"/>
              <w:left w:val="single" w:sz="6" w:space="0" w:color="221F20"/>
              <w:bottom w:val="single" w:sz="6" w:space="0" w:color="221F20"/>
              <w:right w:val="single" w:sz="6" w:space="0" w:color="221F20"/>
            </w:tcBorders>
          </w:tcPr>
          <w:p w14:paraId="1CB9816E" w14:textId="77777777" w:rsidR="00A361FB" w:rsidRDefault="00000000">
            <w:pPr>
              <w:spacing w:after="0" w:line="259" w:lineRule="auto"/>
              <w:ind w:left="23" w:right="0" w:hanging="23"/>
              <w:jc w:val="center"/>
            </w:pPr>
            <w:r>
              <w:rPr>
                <w:b/>
              </w:rPr>
              <w:t>Cân nặng theo chiều dài/ chiều cao</w:t>
            </w:r>
          </w:p>
        </w:tc>
        <w:tc>
          <w:tcPr>
            <w:tcW w:w="1722" w:type="dxa"/>
            <w:tcBorders>
              <w:top w:val="single" w:sz="6" w:space="0" w:color="221F20"/>
              <w:left w:val="single" w:sz="6" w:space="0" w:color="221F20"/>
              <w:bottom w:val="single" w:sz="6" w:space="0" w:color="221F20"/>
              <w:right w:val="single" w:sz="6" w:space="0" w:color="221F20"/>
            </w:tcBorders>
            <w:vAlign w:val="center"/>
          </w:tcPr>
          <w:p w14:paraId="13A70971" w14:textId="77777777" w:rsidR="00A361FB" w:rsidRDefault="00000000">
            <w:pPr>
              <w:spacing w:after="0" w:line="259" w:lineRule="auto"/>
              <w:ind w:left="23" w:right="0" w:firstLine="0"/>
              <w:jc w:val="left"/>
            </w:pPr>
            <w:r>
              <w:rPr>
                <w:b/>
              </w:rPr>
              <w:t>BMI theo tuổi</w:t>
            </w:r>
          </w:p>
        </w:tc>
      </w:tr>
      <w:tr w:rsidR="00A361FB" w14:paraId="2889F46C" w14:textId="77777777">
        <w:trPr>
          <w:trHeight w:val="454"/>
        </w:trPr>
        <w:tc>
          <w:tcPr>
            <w:tcW w:w="1439" w:type="dxa"/>
            <w:tcBorders>
              <w:top w:val="single" w:sz="6" w:space="0" w:color="221F20"/>
              <w:left w:val="single" w:sz="6" w:space="0" w:color="221F20"/>
              <w:bottom w:val="single" w:sz="6" w:space="0" w:color="221F20"/>
              <w:right w:val="single" w:sz="6" w:space="0" w:color="221F20"/>
            </w:tcBorders>
          </w:tcPr>
          <w:p w14:paraId="54BB752F" w14:textId="77777777" w:rsidR="00A361FB" w:rsidRDefault="00000000">
            <w:pPr>
              <w:spacing w:after="0" w:line="259" w:lineRule="auto"/>
              <w:ind w:left="0" w:right="54" w:firstLine="0"/>
              <w:jc w:val="center"/>
            </w:pPr>
            <w:r>
              <w:t>&gt;3 SD</w:t>
            </w:r>
          </w:p>
        </w:tc>
        <w:tc>
          <w:tcPr>
            <w:tcW w:w="1921" w:type="dxa"/>
            <w:tcBorders>
              <w:top w:val="single" w:sz="6" w:space="0" w:color="221F20"/>
              <w:left w:val="single" w:sz="6" w:space="0" w:color="221F20"/>
              <w:bottom w:val="single" w:sz="6" w:space="0" w:color="221F20"/>
              <w:right w:val="single" w:sz="6" w:space="0" w:color="221F20"/>
            </w:tcBorders>
          </w:tcPr>
          <w:p w14:paraId="368B71AE" w14:textId="77777777" w:rsidR="00A361FB" w:rsidRDefault="00000000">
            <w:pPr>
              <w:spacing w:after="0" w:line="259" w:lineRule="auto"/>
              <w:ind w:left="0" w:right="55" w:firstLine="0"/>
              <w:jc w:val="center"/>
            </w:pPr>
            <w:r>
              <w:t>Rất cao</w:t>
            </w:r>
          </w:p>
        </w:tc>
        <w:tc>
          <w:tcPr>
            <w:tcW w:w="1963" w:type="dxa"/>
            <w:vMerge w:val="restart"/>
            <w:tcBorders>
              <w:top w:val="single" w:sz="6" w:space="0" w:color="221F20"/>
              <w:left w:val="single" w:sz="6" w:space="0" w:color="221F20"/>
              <w:bottom w:val="single" w:sz="6" w:space="0" w:color="221F20"/>
              <w:right w:val="single" w:sz="6" w:space="0" w:color="221F20"/>
            </w:tcBorders>
          </w:tcPr>
          <w:p w14:paraId="1E94DF61" w14:textId="77777777" w:rsidR="00A361FB" w:rsidRDefault="00000000">
            <w:pPr>
              <w:spacing w:after="0" w:line="273" w:lineRule="auto"/>
              <w:ind w:left="0" w:right="0" w:firstLine="0"/>
              <w:jc w:val="center"/>
            </w:pPr>
            <w:r>
              <w:t xml:space="preserve">Có thể có vấn đề về tăng trưởng, </w:t>
            </w:r>
          </w:p>
          <w:p w14:paraId="504A446F" w14:textId="77777777" w:rsidR="00A361FB" w:rsidRDefault="00000000">
            <w:pPr>
              <w:spacing w:after="0" w:line="273" w:lineRule="auto"/>
              <w:ind w:left="0" w:right="0" w:firstLine="0"/>
              <w:jc w:val="center"/>
            </w:pPr>
            <w:r>
              <w:t xml:space="preserve">nên đánh giá cân nặng theo chiều </w:t>
            </w:r>
          </w:p>
          <w:p w14:paraId="4C303901" w14:textId="77777777" w:rsidR="00A361FB" w:rsidRDefault="00000000">
            <w:pPr>
              <w:spacing w:after="0" w:line="259" w:lineRule="auto"/>
              <w:ind w:left="0" w:right="0" w:firstLine="0"/>
              <w:jc w:val="center"/>
            </w:pPr>
            <w:r>
              <w:t>cao hoặc BMI theo tuổi</w:t>
            </w:r>
          </w:p>
        </w:tc>
        <w:tc>
          <w:tcPr>
            <w:tcW w:w="1729" w:type="dxa"/>
            <w:tcBorders>
              <w:top w:val="single" w:sz="6" w:space="0" w:color="221F20"/>
              <w:left w:val="single" w:sz="6" w:space="0" w:color="221F20"/>
              <w:bottom w:val="single" w:sz="6" w:space="0" w:color="221F20"/>
              <w:right w:val="single" w:sz="6" w:space="0" w:color="221F20"/>
            </w:tcBorders>
          </w:tcPr>
          <w:p w14:paraId="7107BDAB" w14:textId="77777777" w:rsidR="00A361FB" w:rsidRDefault="00000000">
            <w:pPr>
              <w:spacing w:after="0" w:line="259" w:lineRule="auto"/>
              <w:ind w:left="0" w:right="54" w:firstLine="0"/>
              <w:jc w:val="center"/>
            </w:pPr>
            <w:r>
              <w:t>Béo phì</w:t>
            </w:r>
          </w:p>
        </w:tc>
        <w:tc>
          <w:tcPr>
            <w:tcW w:w="1722" w:type="dxa"/>
            <w:tcBorders>
              <w:top w:val="single" w:sz="6" w:space="0" w:color="221F20"/>
              <w:left w:val="single" w:sz="6" w:space="0" w:color="221F20"/>
              <w:bottom w:val="single" w:sz="6" w:space="0" w:color="221F20"/>
              <w:right w:val="single" w:sz="6" w:space="0" w:color="221F20"/>
            </w:tcBorders>
          </w:tcPr>
          <w:p w14:paraId="51042EF3" w14:textId="77777777" w:rsidR="00A361FB" w:rsidRDefault="00000000">
            <w:pPr>
              <w:spacing w:after="0" w:line="259" w:lineRule="auto"/>
              <w:ind w:left="0" w:right="54" w:firstLine="0"/>
              <w:jc w:val="center"/>
            </w:pPr>
            <w:r>
              <w:t>Béo phì</w:t>
            </w:r>
          </w:p>
        </w:tc>
      </w:tr>
      <w:tr w:rsidR="00A361FB" w14:paraId="0BF1D7D4" w14:textId="77777777">
        <w:trPr>
          <w:trHeight w:val="1538"/>
        </w:trPr>
        <w:tc>
          <w:tcPr>
            <w:tcW w:w="1439" w:type="dxa"/>
            <w:tcBorders>
              <w:top w:val="single" w:sz="6" w:space="0" w:color="221F20"/>
              <w:left w:val="single" w:sz="6" w:space="0" w:color="221F20"/>
              <w:bottom w:val="single" w:sz="6" w:space="0" w:color="221F20"/>
              <w:right w:val="single" w:sz="6" w:space="0" w:color="221F20"/>
            </w:tcBorders>
            <w:vAlign w:val="center"/>
          </w:tcPr>
          <w:p w14:paraId="4F72AC66" w14:textId="77777777" w:rsidR="00A361FB" w:rsidRDefault="00000000">
            <w:pPr>
              <w:spacing w:after="0" w:line="259" w:lineRule="auto"/>
              <w:ind w:left="0" w:right="54" w:firstLine="0"/>
              <w:jc w:val="center"/>
            </w:pPr>
            <w:r>
              <w:t>&gt;2SD</w:t>
            </w:r>
          </w:p>
        </w:tc>
        <w:tc>
          <w:tcPr>
            <w:tcW w:w="1921" w:type="dxa"/>
            <w:vMerge w:val="restart"/>
            <w:tcBorders>
              <w:top w:val="single" w:sz="6" w:space="0" w:color="221F20"/>
              <w:left w:val="single" w:sz="6" w:space="0" w:color="221F20"/>
              <w:bottom w:val="single" w:sz="6" w:space="0" w:color="221F20"/>
              <w:right w:val="single" w:sz="6" w:space="0" w:color="221F20"/>
            </w:tcBorders>
            <w:vAlign w:val="center"/>
          </w:tcPr>
          <w:p w14:paraId="7D4CA4BC" w14:textId="77777777" w:rsidR="00A361FB" w:rsidRDefault="00000000">
            <w:pPr>
              <w:spacing w:after="0" w:line="259" w:lineRule="auto"/>
              <w:ind w:left="0" w:right="54" w:firstLine="0"/>
              <w:jc w:val="center"/>
            </w:pPr>
            <w:r>
              <w:t>Bình thường</w:t>
            </w:r>
          </w:p>
        </w:tc>
        <w:tc>
          <w:tcPr>
            <w:tcW w:w="0" w:type="auto"/>
            <w:vMerge/>
            <w:tcBorders>
              <w:top w:val="nil"/>
              <w:left w:val="single" w:sz="6" w:space="0" w:color="221F20"/>
              <w:bottom w:val="single" w:sz="6" w:space="0" w:color="221F20"/>
              <w:right w:val="single" w:sz="6" w:space="0" w:color="221F20"/>
            </w:tcBorders>
          </w:tcPr>
          <w:p w14:paraId="0058BEC8" w14:textId="77777777" w:rsidR="00A361FB" w:rsidRDefault="00A361FB">
            <w:pPr>
              <w:spacing w:after="160" w:line="259" w:lineRule="auto"/>
              <w:ind w:left="0" w:right="0" w:firstLine="0"/>
              <w:jc w:val="left"/>
            </w:pPr>
          </w:p>
        </w:tc>
        <w:tc>
          <w:tcPr>
            <w:tcW w:w="1729" w:type="dxa"/>
            <w:tcBorders>
              <w:top w:val="single" w:sz="6" w:space="0" w:color="221F20"/>
              <w:left w:val="single" w:sz="6" w:space="0" w:color="221F20"/>
              <w:bottom w:val="single" w:sz="6" w:space="0" w:color="221F20"/>
              <w:right w:val="single" w:sz="6" w:space="0" w:color="221F20"/>
            </w:tcBorders>
            <w:vAlign w:val="center"/>
          </w:tcPr>
          <w:p w14:paraId="679BA325" w14:textId="77777777" w:rsidR="00A361FB" w:rsidRDefault="00000000">
            <w:pPr>
              <w:spacing w:after="0" w:line="259" w:lineRule="auto"/>
              <w:ind w:left="0" w:right="54" w:firstLine="0"/>
              <w:jc w:val="center"/>
            </w:pPr>
            <w:r>
              <w:t>Thừa cân</w:t>
            </w:r>
          </w:p>
        </w:tc>
        <w:tc>
          <w:tcPr>
            <w:tcW w:w="1722" w:type="dxa"/>
            <w:tcBorders>
              <w:top w:val="single" w:sz="6" w:space="0" w:color="221F20"/>
              <w:left w:val="single" w:sz="6" w:space="0" w:color="221F20"/>
              <w:bottom w:val="single" w:sz="6" w:space="0" w:color="221F20"/>
              <w:right w:val="single" w:sz="6" w:space="0" w:color="221F20"/>
            </w:tcBorders>
            <w:vAlign w:val="center"/>
          </w:tcPr>
          <w:p w14:paraId="58CEADE4" w14:textId="77777777" w:rsidR="00A361FB" w:rsidRDefault="00000000">
            <w:pPr>
              <w:spacing w:after="0" w:line="259" w:lineRule="auto"/>
              <w:ind w:left="0" w:right="54" w:firstLine="0"/>
              <w:jc w:val="center"/>
            </w:pPr>
            <w:r>
              <w:t>Thừa cân</w:t>
            </w:r>
          </w:p>
        </w:tc>
      </w:tr>
      <w:tr w:rsidR="00A361FB" w14:paraId="481111E6" w14:textId="77777777">
        <w:trPr>
          <w:trHeight w:val="454"/>
        </w:trPr>
        <w:tc>
          <w:tcPr>
            <w:tcW w:w="1439" w:type="dxa"/>
            <w:tcBorders>
              <w:top w:val="single" w:sz="6" w:space="0" w:color="221F20"/>
              <w:left w:val="single" w:sz="6" w:space="0" w:color="221F20"/>
              <w:bottom w:val="single" w:sz="6" w:space="0" w:color="221F20"/>
              <w:right w:val="single" w:sz="6" w:space="0" w:color="221F20"/>
            </w:tcBorders>
          </w:tcPr>
          <w:p w14:paraId="57F184E1" w14:textId="77777777" w:rsidR="00A361FB" w:rsidRDefault="00000000">
            <w:pPr>
              <w:spacing w:after="0" w:line="259" w:lineRule="auto"/>
              <w:ind w:left="0" w:right="54" w:firstLine="0"/>
              <w:jc w:val="center"/>
            </w:pPr>
            <w:r>
              <w:t>&gt;1SD</w:t>
            </w:r>
          </w:p>
        </w:tc>
        <w:tc>
          <w:tcPr>
            <w:tcW w:w="0" w:type="auto"/>
            <w:vMerge/>
            <w:tcBorders>
              <w:top w:val="nil"/>
              <w:left w:val="single" w:sz="6" w:space="0" w:color="221F20"/>
              <w:bottom w:val="nil"/>
              <w:right w:val="single" w:sz="6" w:space="0" w:color="221F20"/>
            </w:tcBorders>
          </w:tcPr>
          <w:p w14:paraId="678393A9" w14:textId="77777777" w:rsidR="00A361FB" w:rsidRDefault="00A361FB">
            <w:pPr>
              <w:spacing w:after="160" w:line="259" w:lineRule="auto"/>
              <w:ind w:left="0" w:right="0" w:firstLine="0"/>
              <w:jc w:val="left"/>
            </w:pPr>
          </w:p>
        </w:tc>
        <w:tc>
          <w:tcPr>
            <w:tcW w:w="1963" w:type="dxa"/>
            <w:vMerge w:val="restart"/>
            <w:tcBorders>
              <w:top w:val="single" w:sz="6" w:space="0" w:color="221F20"/>
              <w:left w:val="single" w:sz="6" w:space="0" w:color="221F20"/>
              <w:bottom w:val="single" w:sz="6" w:space="0" w:color="221F20"/>
              <w:right w:val="single" w:sz="6" w:space="0" w:color="221F20"/>
            </w:tcBorders>
            <w:vAlign w:val="center"/>
          </w:tcPr>
          <w:p w14:paraId="3DC4B820" w14:textId="77777777" w:rsidR="00A361FB" w:rsidRDefault="00000000">
            <w:pPr>
              <w:spacing w:after="0" w:line="259" w:lineRule="auto"/>
              <w:ind w:left="0" w:right="54" w:firstLine="0"/>
              <w:jc w:val="center"/>
            </w:pPr>
            <w:r>
              <w:t>Bình thường</w:t>
            </w:r>
          </w:p>
        </w:tc>
        <w:tc>
          <w:tcPr>
            <w:tcW w:w="1729" w:type="dxa"/>
            <w:vMerge w:val="restart"/>
            <w:tcBorders>
              <w:top w:val="single" w:sz="6" w:space="0" w:color="221F20"/>
              <w:left w:val="single" w:sz="6" w:space="0" w:color="221F20"/>
              <w:bottom w:val="single" w:sz="6" w:space="0" w:color="221F20"/>
              <w:right w:val="single" w:sz="6" w:space="0" w:color="221F20"/>
            </w:tcBorders>
            <w:vAlign w:val="center"/>
          </w:tcPr>
          <w:p w14:paraId="3ED87586" w14:textId="77777777" w:rsidR="00A361FB" w:rsidRDefault="00000000">
            <w:pPr>
              <w:spacing w:after="0" w:line="259" w:lineRule="auto"/>
              <w:ind w:left="128" w:right="0" w:firstLine="0"/>
              <w:jc w:val="left"/>
            </w:pPr>
            <w:r>
              <w:t>Bình thường</w:t>
            </w:r>
          </w:p>
        </w:tc>
        <w:tc>
          <w:tcPr>
            <w:tcW w:w="1722" w:type="dxa"/>
            <w:vMerge w:val="restart"/>
            <w:tcBorders>
              <w:top w:val="single" w:sz="6" w:space="0" w:color="221F20"/>
              <w:left w:val="single" w:sz="6" w:space="0" w:color="221F20"/>
              <w:bottom w:val="single" w:sz="6" w:space="0" w:color="221F20"/>
              <w:right w:val="single" w:sz="6" w:space="0" w:color="221F20"/>
            </w:tcBorders>
            <w:vAlign w:val="center"/>
          </w:tcPr>
          <w:p w14:paraId="11215D9D" w14:textId="77777777" w:rsidR="00A361FB" w:rsidRDefault="00000000">
            <w:pPr>
              <w:spacing w:after="0" w:line="259" w:lineRule="auto"/>
              <w:ind w:left="124" w:right="0" w:firstLine="0"/>
              <w:jc w:val="left"/>
            </w:pPr>
            <w:r>
              <w:t>Bình thường</w:t>
            </w:r>
          </w:p>
        </w:tc>
      </w:tr>
      <w:tr w:rsidR="00A361FB" w14:paraId="0EF5EDB3" w14:textId="77777777">
        <w:trPr>
          <w:trHeight w:val="454"/>
        </w:trPr>
        <w:tc>
          <w:tcPr>
            <w:tcW w:w="1439" w:type="dxa"/>
            <w:tcBorders>
              <w:top w:val="single" w:sz="6" w:space="0" w:color="221F20"/>
              <w:left w:val="single" w:sz="6" w:space="0" w:color="221F20"/>
              <w:bottom w:val="single" w:sz="6" w:space="0" w:color="221F20"/>
              <w:right w:val="single" w:sz="6" w:space="0" w:color="221F20"/>
            </w:tcBorders>
          </w:tcPr>
          <w:p w14:paraId="51E8716E" w14:textId="77777777" w:rsidR="00A361FB" w:rsidRDefault="00000000">
            <w:pPr>
              <w:spacing w:after="0" w:line="259" w:lineRule="auto"/>
              <w:ind w:left="44" w:right="0" w:firstLine="0"/>
              <w:jc w:val="left"/>
            </w:pPr>
            <w:r>
              <w:t>0 (trung vị)</w:t>
            </w:r>
          </w:p>
        </w:tc>
        <w:tc>
          <w:tcPr>
            <w:tcW w:w="0" w:type="auto"/>
            <w:vMerge/>
            <w:tcBorders>
              <w:top w:val="nil"/>
              <w:left w:val="single" w:sz="6" w:space="0" w:color="221F20"/>
              <w:bottom w:val="nil"/>
              <w:right w:val="single" w:sz="6" w:space="0" w:color="221F20"/>
            </w:tcBorders>
          </w:tcPr>
          <w:p w14:paraId="5D5470BC" w14:textId="77777777" w:rsidR="00A361FB" w:rsidRDefault="00A361FB">
            <w:pPr>
              <w:spacing w:after="160" w:line="259" w:lineRule="auto"/>
              <w:ind w:left="0" w:right="0" w:firstLine="0"/>
              <w:jc w:val="left"/>
            </w:pPr>
          </w:p>
        </w:tc>
        <w:tc>
          <w:tcPr>
            <w:tcW w:w="0" w:type="auto"/>
            <w:vMerge/>
            <w:tcBorders>
              <w:top w:val="nil"/>
              <w:left w:val="single" w:sz="6" w:space="0" w:color="221F20"/>
              <w:bottom w:val="nil"/>
              <w:right w:val="single" w:sz="6" w:space="0" w:color="221F20"/>
            </w:tcBorders>
          </w:tcPr>
          <w:p w14:paraId="0B75CC18" w14:textId="77777777" w:rsidR="00A361FB" w:rsidRDefault="00A361FB">
            <w:pPr>
              <w:spacing w:after="160" w:line="259" w:lineRule="auto"/>
              <w:ind w:left="0" w:right="0" w:firstLine="0"/>
              <w:jc w:val="left"/>
            </w:pPr>
          </w:p>
        </w:tc>
        <w:tc>
          <w:tcPr>
            <w:tcW w:w="0" w:type="auto"/>
            <w:vMerge/>
            <w:tcBorders>
              <w:top w:val="nil"/>
              <w:left w:val="single" w:sz="6" w:space="0" w:color="221F20"/>
              <w:bottom w:val="nil"/>
              <w:right w:val="single" w:sz="6" w:space="0" w:color="221F20"/>
            </w:tcBorders>
          </w:tcPr>
          <w:p w14:paraId="4123687F" w14:textId="77777777" w:rsidR="00A361FB" w:rsidRDefault="00A361FB">
            <w:pPr>
              <w:spacing w:after="160" w:line="259" w:lineRule="auto"/>
              <w:ind w:left="0" w:right="0" w:firstLine="0"/>
              <w:jc w:val="left"/>
            </w:pPr>
          </w:p>
        </w:tc>
        <w:tc>
          <w:tcPr>
            <w:tcW w:w="0" w:type="auto"/>
            <w:vMerge/>
            <w:tcBorders>
              <w:top w:val="nil"/>
              <w:left w:val="single" w:sz="6" w:space="0" w:color="221F20"/>
              <w:bottom w:val="nil"/>
              <w:right w:val="single" w:sz="6" w:space="0" w:color="221F20"/>
            </w:tcBorders>
          </w:tcPr>
          <w:p w14:paraId="066C9753" w14:textId="77777777" w:rsidR="00A361FB" w:rsidRDefault="00A361FB">
            <w:pPr>
              <w:spacing w:after="160" w:line="259" w:lineRule="auto"/>
              <w:ind w:left="0" w:right="0" w:firstLine="0"/>
              <w:jc w:val="left"/>
            </w:pPr>
          </w:p>
        </w:tc>
      </w:tr>
      <w:tr w:rsidR="00A361FB" w14:paraId="4A9BE6D8" w14:textId="77777777">
        <w:trPr>
          <w:trHeight w:val="454"/>
        </w:trPr>
        <w:tc>
          <w:tcPr>
            <w:tcW w:w="1439" w:type="dxa"/>
            <w:tcBorders>
              <w:top w:val="single" w:sz="6" w:space="0" w:color="221F20"/>
              <w:left w:val="single" w:sz="6" w:space="0" w:color="221F20"/>
              <w:bottom w:val="single" w:sz="6" w:space="0" w:color="221F20"/>
              <w:right w:val="single" w:sz="6" w:space="0" w:color="221F20"/>
            </w:tcBorders>
          </w:tcPr>
          <w:p w14:paraId="0BAC9564" w14:textId="77777777" w:rsidR="00A361FB" w:rsidRDefault="00000000">
            <w:pPr>
              <w:spacing w:after="0" w:line="259" w:lineRule="auto"/>
              <w:ind w:left="0" w:right="54" w:firstLine="0"/>
              <w:jc w:val="center"/>
            </w:pPr>
            <w:r>
              <w:t>&lt;-1SD</w:t>
            </w:r>
          </w:p>
        </w:tc>
        <w:tc>
          <w:tcPr>
            <w:tcW w:w="0" w:type="auto"/>
            <w:vMerge/>
            <w:tcBorders>
              <w:top w:val="nil"/>
              <w:left w:val="single" w:sz="6" w:space="0" w:color="221F20"/>
              <w:bottom w:val="single" w:sz="6" w:space="0" w:color="221F20"/>
              <w:right w:val="single" w:sz="6" w:space="0" w:color="221F20"/>
            </w:tcBorders>
          </w:tcPr>
          <w:p w14:paraId="76EBDAFE" w14:textId="77777777" w:rsidR="00A361FB" w:rsidRDefault="00A361FB">
            <w:pPr>
              <w:spacing w:after="160" w:line="259" w:lineRule="auto"/>
              <w:ind w:left="0" w:right="0" w:firstLine="0"/>
              <w:jc w:val="left"/>
            </w:pPr>
          </w:p>
        </w:tc>
        <w:tc>
          <w:tcPr>
            <w:tcW w:w="0" w:type="auto"/>
            <w:vMerge/>
            <w:tcBorders>
              <w:top w:val="nil"/>
              <w:left w:val="single" w:sz="6" w:space="0" w:color="221F20"/>
              <w:bottom w:val="single" w:sz="6" w:space="0" w:color="221F20"/>
              <w:right w:val="single" w:sz="6" w:space="0" w:color="221F20"/>
            </w:tcBorders>
          </w:tcPr>
          <w:p w14:paraId="513D2EEB" w14:textId="77777777" w:rsidR="00A361FB" w:rsidRDefault="00A361FB">
            <w:pPr>
              <w:spacing w:after="160" w:line="259" w:lineRule="auto"/>
              <w:ind w:left="0" w:right="0" w:firstLine="0"/>
              <w:jc w:val="left"/>
            </w:pPr>
          </w:p>
        </w:tc>
        <w:tc>
          <w:tcPr>
            <w:tcW w:w="0" w:type="auto"/>
            <w:vMerge/>
            <w:tcBorders>
              <w:top w:val="nil"/>
              <w:left w:val="single" w:sz="6" w:space="0" w:color="221F20"/>
              <w:bottom w:val="single" w:sz="6" w:space="0" w:color="221F20"/>
              <w:right w:val="single" w:sz="6" w:space="0" w:color="221F20"/>
            </w:tcBorders>
          </w:tcPr>
          <w:p w14:paraId="333DD5E6" w14:textId="77777777" w:rsidR="00A361FB" w:rsidRDefault="00A361FB">
            <w:pPr>
              <w:spacing w:after="160" w:line="259" w:lineRule="auto"/>
              <w:ind w:left="0" w:right="0" w:firstLine="0"/>
              <w:jc w:val="left"/>
            </w:pPr>
          </w:p>
        </w:tc>
        <w:tc>
          <w:tcPr>
            <w:tcW w:w="0" w:type="auto"/>
            <w:vMerge/>
            <w:tcBorders>
              <w:top w:val="nil"/>
              <w:left w:val="single" w:sz="6" w:space="0" w:color="221F20"/>
              <w:bottom w:val="single" w:sz="6" w:space="0" w:color="221F20"/>
              <w:right w:val="single" w:sz="6" w:space="0" w:color="221F20"/>
            </w:tcBorders>
          </w:tcPr>
          <w:p w14:paraId="66439AF0" w14:textId="77777777" w:rsidR="00A361FB" w:rsidRDefault="00A361FB">
            <w:pPr>
              <w:spacing w:after="160" w:line="259" w:lineRule="auto"/>
              <w:ind w:left="0" w:right="0" w:firstLine="0"/>
              <w:jc w:val="left"/>
            </w:pPr>
          </w:p>
        </w:tc>
      </w:tr>
      <w:tr w:rsidR="00A361FB" w14:paraId="176D618B" w14:textId="77777777">
        <w:trPr>
          <w:trHeight w:val="454"/>
        </w:trPr>
        <w:tc>
          <w:tcPr>
            <w:tcW w:w="1439" w:type="dxa"/>
            <w:tcBorders>
              <w:top w:val="single" w:sz="6" w:space="0" w:color="221F20"/>
              <w:left w:val="single" w:sz="6" w:space="0" w:color="221F20"/>
              <w:bottom w:val="single" w:sz="6" w:space="0" w:color="221F20"/>
              <w:right w:val="single" w:sz="6" w:space="0" w:color="221F20"/>
            </w:tcBorders>
          </w:tcPr>
          <w:p w14:paraId="59F3B765" w14:textId="77777777" w:rsidR="00A361FB" w:rsidRDefault="00000000">
            <w:pPr>
              <w:spacing w:after="0" w:line="259" w:lineRule="auto"/>
              <w:ind w:left="0" w:right="54" w:firstLine="0"/>
              <w:jc w:val="center"/>
            </w:pPr>
            <w:r>
              <w:t>&lt;-2SD</w:t>
            </w:r>
          </w:p>
        </w:tc>
        <w:tc>
          <w:tcPr>
            <w:tcW w:w="1921" w:type="dxa"/>
            <w:tcBorders>
              <w:top w:val="single" w:sz="6" w:space="0" w:color="221F20"/>
              <w:left w:val="single" w:sz="6" w:space="0" w:color="221F20"/>
              <w:bottom w:val="single" w:sz="6" w:space="0" w:color="221F20"/>
              <w:right w:val="single" w:sz="6" w:space="0" w:color="221F20"/>
            </w:tcBorders>
          </w:tcPr>
          <w:p w14:paraId="75CF901B" w14:textId="77777777" w:rsidR="00A361FB" w:rsidRDefault="00000000">
            <w:pPr>
              <w:spacing w:after="0" w:line="259" w:lineRule="auto"/>
              <w:ind w:left="0" w:right="54" w:firstLine="0"/>
              <w:jc w:val="center"/>
            </w:pPr>
            <w:r>
              <w:t xml:space="preserve">Thấp còi </w:t>
            </w:r>
          </w:p>
        </w:tc>
        <w:tc>
          <w:tcPr>
            <w:tcW w:w="1963" w:type="dxa"/>
            <w:tcBorders>
              <w:top w:val="single" w:sz="6" w:space="0" w:color="221F20"/>
              <w:left w:val="single" w:sz="6" w:space="0" w:color="221F20"/>
              <w:bottom w:val="single" w:sz="6" w:space="0" w:color="221F20"/>
              <w:right w:val="single" w:sz="6" w:space="0" w:color="221F20"/>
            </w:tcBorders>
          </w:tcPr>
          <w:p w14:paraId="36D843A9" w14:textId="77777777" w:rsidR="00A361FB" w:rsidRDefault="00000000">
            <w:pPr>
              <w:spacing w:after="0" w:line="259" w:lineRule="auto"/>
              <w:ind w:left="0" w:right="54" w:firstLine="0"/>
              <w:jc w:val="center"/>
            </w:pPr>
            <w:r>
              <w:t>Thiếu cân</w:t>
            </w:r>
          </w:p>
        </w:tc>
        <w:tc>
          <w:tcPr>
            <w:tcW w:w="1729" w:type="dxa"/>
            <w:tcBorders>
              <w:top w:val="single" w:sz="6" w:space="0" w:color="221F20"/>
              <w:left w:val="single" w:sz="6" w:space="0" w:color="221F20"/>
              <w:bottom w:val="single" w:sz="6" w:space="0" w:color="221F20"/>
              <w:right w:val="single" w:sz="6" w:space="0" w:color="221F20"/>
            </w:tcBorders>
          </w:tcPr>
          <w:p w14:paraId="21A87AF2" w14:textId="77777777" w:rsidR="00A361FB" w:rsidRDefault="00000000">
            <w:pPr>
              <w:spacing w:after="0" w:line="259" w:lineRule="auto"/>
              <w:ind w:left="0" w:right="54" w:firstLine="0"/>
              <w:jc w:val="center"/>
            </w:pPr>
            <w:r>
              <w:t>Gày mòn</w:t>
            </w:r>
          </w:p>
        </w:tc>
        <w:tc>
          <w:tcPr>
            <w:tcW w:w="1722" w:type="dxa"/>
            <w:tcBorders>
              <w:top w:val="single" w:sz="6" w:space="0" w:color="221F20"/>
              <w:left w:val="single" w:sz="6" w:space="0" w:color="221F20"/>
              <w:bottom w:val="single" w:sz="6" w:space="0" w:color="221F20"/>
              <w:right w:val="single" w:sz="6" w:space="0" w:color="221F20"/>
            </w:tcBorders>
          </w:tcPr>
          <w:p w14:paraId="57815381" w14:textId="77777777" w:rsidR="00A361FB" w:rsidRDefault="00000000">
            <w:pPr>
              <w:spacing w:after="0" w:line="259" w:lineRule="auto"/>
              <w:ind w:left="0" w:right="54" w:firstLine="0"/>
              <w:jc w:val="center"/>
            </w:pPr>
            <w:r>
              <w:t>Gày mòn</w:t>
            </w:r>
          </w:p>
        </w:tc>
      </w:tr>
      <w:tr w:rsidR="00A361FB" w14:paraId="15021303" w14:textId="77777777">
        <w:trPr>
          <w:trHeight w:val="454"/>
        </w:trPr>
        <w:tc>
          <w:tcPr>
            <w:tcW w:w="1439" w:type="dxa"/>
            <w:tcBorders>
              <w:top w:val="single" w:sz="6" w:space="0" w:color="221F20"/>
              <w:left w:val="single" w:sz="6" w:space="0" w:color="221F20"/>
              <w:bottom w:val="single" w:sz="6" w:space="0" w:color="221F20"/>
              <w:right w:val="single" w:sz="6" w:space="0" w:color="221F20"/>
            </w:tcBorders>
          </w:tcPr>
          <w:p w14:paraId="5A43D7A1" w14:textId="77777777" w:rsidR="00A361FB" w:rsidRDefault="00000000">
            <w:pPr>
              <w:spacing w:after="0" w:line="259" w:lineRule="auto"/>
              <w:ind w:left="0" w:right="54" w:firstLine="0"/>
              <w:jc w:val="center"/>
            </w:pPr>
            <w:r>
              <w:t>&lt;-3SD</w:t>
            </w:r>
          </w:p>
        </w:tc>
        <w:tc>
          <w:tcPr>
            <w:tcW w:w="1921" w:type="dxa"/>
            <w:tcBorders>
              <w:top w:val="single" w:sz="6" w:space="0" w:color="221F20"/>
              <w:left w:val="single" w:sz="6" w:space="0" w:color="221F20"/>
              <w:bottom w:val="single" w:sz="6" w:space="0" w:color="221F20"/>
              <w:right w:val="single" w:sz="6" w:space="0" w:color="221F20"/>
            </w:tcBorders>
          </w:tcPr>
          <w:p w14:paraId="77B415EC" w14:textId="77777777" w:rsidR="00A361FB" w:rsidRDefault="00000000">
            <w:pPr>
              <w:spacing w:after="0" w:line="259" w:lineRule="auto"/>
              <w:ind w:left="0" w:right="53" w:firstLine="0"/>
              <w:jc w:val="center"/>
            </w:pPr>
            <w:r>
              <w:t>Thấp còi nặng</w:t>
            </w:r>
          </w:p>
        </w:tc>
        <w:tc>
          <w:tcPr>
            <w:tcW w:w="1963" w:type="dxa"/>
            <w:tcBorders>
              <w:top w:val="single" w:sz="6" w:space="0" w:color="221F20"/>
              <w:left w:val="single" w:sz="6" w:space="0" w:color="221F20"/>
              <w:bottom w:val="single" w:sz="6" w:space="0" w:color="221F20"/>
              <w:right w:val="single" w:sz="6" w:space="0" w:color="221F20"/>
            </w:tcBorders>
          </w:tcPr>
          <w:p w14:paraId="52BA0827" w14:textId="77777777" w:rsidR="00A361FB" w:rsidRDefault="00000000">
            <w:pPr>
              <w:spacing w:after="0" w:line="259" w:lineRule="auto"/>
              <w:ind w:left="114" w:right="0" w:firstLine="0"/>
              <w:jc w:val="left"/>
            </w:pPr>
            <w:r>
              <w:t>Thiếu cân nặng</w:t>
            </w:r>
          </w:p>
        </w:tc>
        <w:tc>
          <w:tcPr>
            <w:tcW w:w="1729" w:type="dxa"/>
            <w:tcBorders>
              <w:top w:val="single" w:sz="6" w:space="0" w:color="221F20"/>
              <w:left w:val="single" w:sz="6" w:space="0" w:color="221F20"/>
              <w:bottom w:val="single" w:sz="6" w:space="0" w:color="221F20"/>
              <w:right w:val="single" w:sz="6" w:space="0" w:color="221F20"/>
            </w:tcBorders>
          </w:tcPr>
          <w:p w14:paraId="45D79F1A" w14:textId="77777777" w:rsidR="00A361FB" w:rsidRDefault="00000000">
            <w:pPr>
              <w:spacing w:after="0" w:line="259" w:lineRule="auto"/>
              <w:ind w:left="27" w:right="0" w:firstLine="0"/>
              <w:jc w:val="left"/>
            </w:pPr>
            <w:r>
              <w:t>Gày mòn nặng</w:t>
            </w:r>
          </w:p>
        </w:tc>
        <w:tc>
          <w:tcPr>
            <w:tcW w:w="1722" w:type="dxa"/>
            <w:tcBorders>
              <w:top w:val="single" w:sz="6" w:space="0" w:color="221F20"/>
              <w:left w:val="single" w:sz="6" w:space="0" w:color="221F20"/>
              <w:bottom w:val="single" w:sz="6" w:space="0" w:color="221F20"/>
              <w:right w:val="single" w:sz="6" w:space="0" w:color="221F20"/>
            </w:tcBorders>
          </w:tcPr>
          <w:p w14:paraId="7BFF879A" w14:textId="77777777" w:rsidR="00A361FB" w:rsidRDefault="00000000">
            <w:pPr>
              <w:spacing w:after="0" w:line="259" w:lineRule="auto"/>
              <w:ind w:left="24" w:right="0" w:firstLine="0"/>
              <w:jc w:val="left"/>
            </w:pPr>
            <w:r>
              <w:t>Gày mòn nặng</w:t>
            </w:r>
          </w:p>
        </w:tc>
      </w:tr>
    </w:tbl>
    <w:p w14:paraId="0BA01B81" w14:textId="77777777" w:rsidR="00A361FB" w:rsidRDefault="00000000">
      <w:pPr>
        <w:spacing w:after="69" w:line="266" w:lineRule="auto"/>
        <w:ind w:left="21" w:right="0" w:hanging="10"/>
      </w:pPr>
      <w:r>
        <w:rPr>
          <w:b/>
          <w:i/>
        </w:rPr>
        <w:t>3.5. Chu vi vòng cánh tay, vòng bắp chân</w:t>
      </w:r>
    </w:p>
    <w:p w14:paraId="184BED4C" w14:textId="77777777" w:rsidR="00A361FB" w:rsidRDefault="00000000">
      <w:pPr>
        <w:ind w:left="11" w:right="48"/>
      </w:pPr>
      <w:r>
        <w:t>Suy giảm khối cơ, khối mỡ cơ thể là những biểu hiện của suy dinh dưỡng. Trong thực hành dinh dưỡng, đánh giá khối lượng cơ thường được thông qua vòng đo trực tiếp các chi. Đây là chỉ số đánh giá không bị ảnh hưởng nhiều bởi tình trạng phù ở bệnh nhân. Chỉ số chu vi vòng cánh tay, vòng bắp chân có mối liên quan đến chỉ số BMI ở bệnh nhân. Theo hội Dinh dưỡng lâm sàng và chuyển hóa Anh (BAPEN)</w:t>
      </w:r>
    </w:p>
    <w:p w14:paraId="33DB3063" w14:textId="77777777" w:rsidR="00A361FB" w:rsidRDefault="00000000">
      <w:pPr>
        <w:numPr>
          <w:ilvl w:val="0"/>
          <w:numId w:val="22"/>
        </w:numPr>
        <w:ind w:left="908" w:right="48" w:hanging="454"/>
      </w:pPr>
      <w:r>
        <w:t>Nếu chu vi vòng cánh tay dưới 23.5cm  tương đương BMI &lt; 20 kg/m², bệnh nhân suy dinh dưỡng.</w:t>
      </w:r>
    </w:p>
    <w:p w14:paraId="7ADC0D25" w14:textId="77777777" w:rsidR="00A361FB" w:rsidRDefault="00000000">
      <w:pPr>
        <w:numPr>
          <w:ilvl w:val="0"/>
          <w:numId w:val="22"/>
        </w:numPr>
        <w:ind w:left="908" w:right="48" w:hanging="454"/>
      </w:pPr>
      <w:r>
        <w:t>Nếu chu vi vòng cánh tay &gt; 32cm tương đương BMI &gt; 30kg/m², bệnh nhân thừa cân, béo phì.</w:t>
      </w:r>
    </w:p>
    <w:p w14:paraId="66F133B5" w14:textId="77777777" w:rsidR="00A361FB" w:rsidRDefault="00000000">
      <w:pPr>
        <w:numPr>
          <w:ilvl w:val="0"/>
          <w:numId w:val="22"/>
        </w:numPr>
        <w:spacing w:after="116"/>
        <w:ind w:left="908" w:right="48" w:hanging="454"/>
      </w:pPr>
      <w:r>
        <w:t>Nếu chu vi vòng bắp chân &lt;31cm ở người trưởng thành được xác định có nguy cơ suy dinh dưỡng.</w:t>
      </w:r>
    </w:p>
    <w:p w14:paraId="4E599CEA" w14:textId="77777777" w:rsidR="00A361FB" w:rsidRDefault="00000000">
      <w:pPr>
        <w:spacing w:after="69" w:line="266" w:lineRule="auto"/>
        <w:ind w:left="21" w:right="0" w:hanging="10"/>
      </w:pPr>
      <w:r>
        <w:rPr>
          <w:b/>
          <w:i/>
        </w:rPr>
        <w:lastRenderedPageBreak/>
        <w:t>3.6. Cấu trúc khối cơ thể</w:t>
      </w:r>
    </w:p>
    <w:p w14:paraId="5EE5A801" w14:textId="77777777" w:rsidR="00A361FB" w:rsidRDefault="00000000">
      <w:pPr>
        <w:ind w:left="11" w:right="48"/>
      </w:pPr>
      <w:r>
        <w:t>Đo bề dày lớp mỡ dưới da tam đầu được dùng để ước tính khối mỡ của cơ thể. Số đo vòng cánh tay và vòng cơ cánh tay được dùng để ước tính khối nạc của cơ thể. Đo chu vi vòng cánh tay có thể khó đo ở một số đối tượng người già, quá suy kiệt, và có sai số giữa những người đo khác nhau và thay đổi khi có phù.</w:t>
      </w:r>
    </w:p>
    <w:p w14:paraId="2B6B16E4" w14:textId="77777777" w:rsidR="00A361FB" w:rsidRDefault="00000000">
      <w:pPr>
        <w:ind w:left="11" w:right="48"/>
      </w:pPr>
      <w:r>
        <w:t xml:space="preserve"> Có nhiều phương pháp ước tính khối mỡ, khối nạc sử dụng cả số đo và công thức, phương trình dự đoán. Kỹ thuật sử dụng trên lâm sàng là phân tích điện trở kháng sinh học (BIA bio-impedance analysis). BIA dựa trên nguyên lý mô nạc của cơ thể có thể sản xuất điện thế cao hơn và trở kháng thấp hơn với khối mỡ vì có lượng chất điện giải cao hơn. Đo lường tính kháng (đối với dòng điện thế yếu) được dùng để ước tính khối cơ thể không phải khối mỡ và tổng lượng nước của toàn cơ thể. BIA là biện pháp không xâm lấn và không đắt. Tính tin cậy có thể bị ảnh hưởng bởi nhiều yếu tố khác nhau bao gồm sốt, mất cân bằng điện giải, béo phì, và phù. Với phép đo bề dày nếp gấp da, thay đổi số đo so với ban đầu có ý nghĩa lâm sàng. Mật độ toàn cơ thể dùng phương pháp cân dưới nước dựa trên khái niệm thể tích của một vật chìm dưới nước bằng thể tích nước chiếm chỗ. Từ thông tin này, mật độ của một vật có thể tính toán từ công thức giả định khối nạc có đậm độ lớn hơn nước và khối mỡ nhẹ hơn nước. Đậm độ càng cao, tỷ lệ phần trăm khối nạc càng cao. Kỹ thuật pha loãng đồng vị đo lượng nước toàn cơ thể và ngược lại dự đoán tỷ lệ phần trăm khối mỡ. Trong phương pháp này, lượng nước trong cơ thể được đo bằng đồng vị ổn định. Đồng vị được uống hoặc truyền qua tĩnh mạch và sau khoảng thời gian lấy mẫu cân bằng dịch trong cơ thể để đo nồng độ đồng vị, từ đó sẽ tính lượng nước trong cơ thể, từ thông tin này tính tiếp tổng lượng chất béo trong cơ thể. </w:t>
      </w:r>
    </w:p>
    <w:p w14:paraId="4659EB37" w14:textId="77777777" w:rsidR="00A361FB" w:rsidRDefault="00000000">
      <w:pPr>
        <w:spacing w:after="286"/>
        <w:ind w:left="11" w:right="48"/>
      </w:pPr>
      <w:r>
        <w:t xml:space="preserve">Phân tích hoạt hóa neutron đo khối nạc của cơ thể và có thể phân biệt được các khối nội bào và ngoại bào của cơ thể bằng cách tạo đồng vị không bền Canxi (49), và nito (15 N), và Natri (24) và đo sự phóng tia gamma từ cùng chính đồng vị khi nó quay lại dạng ổn định. Đo cộng hưởng từ và siêu âm có thể dùng để đo cơ quan nội tạng và trọng lượng khối cấu trúc (skeletal weight). MRI và CT có thể được dùng để đo số lượng mô mỡ toàn cơ thể và mô mỡ khu vực và khối cơ bám xương. Những công nghệ này thường chỉ được dùng trong nghiên cứu để đo thành phần khối cơ thể. Hấp phụ tia X năng lượng kép (Dual energy x-ray absorptiometry - DEXA) là một phương pháp trong đó photon của năng lượng xác định được chiếu vào đối tượng bằng một lượng năng lượng mất đi khi photons được hấp phụ. Lượng năng lượng mất đi phụ thuộc vào bản tính tự nhiên của mô mà chùm tia photon đi qua. Các thay đổi có thể được sử dụng để tính mô nạc, mỡ, chất khoáng của cơ thể. Nói chung, các phương pháp này không thực hành tại bệnh viện vì cần thời gian, phương tiện phức tạp và quá đắt để tiến hành sàng lọc và đánh giá dinh dưỡng lâm sàng thường qui. Các kỹ thuật này thường được dùng để đo cấu trúc khối cơ thể trong các cơ sở nghiên cứu. </w:t>
      </w:r>
    </w:p>
    <w:p w14:paraId="02A17447" w14:textId="77777777" w:rsidR="00A361FB" w:rsidRDefault="00000000">
      <w:pPr>
        <w:pStyle w:val="Heading3"/>
        <w:spacing w:after="102"/>
        <w:ind w:left="-2"/>
      </w:pPr>
      <w:r>
        <w:t>4. Các chỉ số sinh hóa, xét nghiệm</w:t>
      </w:r>
    </w:p>
    <w:p w14:paraId="06F66C5D" w14:textId="77777777" w:rsidR="00A361FB" w:rsidRDefault="00000000">
      <w:pPr>
        <w:spacing w:after="69" w:line="266" w:lineRule="auto"/>
        <w:ind w:left="21" w:right="0" w:hanging="10"/>
      </w:pPr>
      <w:r>
        <w:rPr>
          <w:b/>
          <w:i/>
        </w:rPr>
        <w:t>4.1 Cân bằng nitơ</w:t>
      </w:r>
    </w:p>
    <w:p w14:paraId="36A7D17A" w14:textId="77777777" w:rsidR="00A361FB" w:rsidRDefault="00000000">
      <w:pPr>
        <w:ind w:left="11" w:right="48"/>
      </w:pPr>
      <w:r>
        <w:lastRenderedPageBreak/>
        <w:t xml:space="preserve">Cân bằng nitơ được sử dụng để đánh giá khẩu phần protein. Hỗ trợ dinh dưỡng và liệu pháp tập vận động có thể giảm mức độ mất khối cơ trên các bệnh nhân mắc bệnh cấp tính nằm viện. Nồng độ urea nitrogen trong nước tiểu tăng nhanh ở những bệnh nhân ốm nặng phản ánh dị hóa protein liên quan đến viêm hệ thống. Hệ số chuyển đổi thường dùng đối với protein là 6.25g nitơ cho 1 gram protein. </w:t>
      </w:r>
    </w:p>
    <w:p w14:paraId="5F1C0DCD" w14:textId="77777777" w:rsidR="00A361FB" w:rsidRDefault="00000000">
      <w:pPr>
        <w:spacing w:after="64" w:line="270" w:lineRule="auto"/>
        <w:ind w:left="451" w:right="0" w:hanging="10"/>
        <w:jc w:val="left"/>
      </w:pPr>
      <w:r>
        <w:rPr>
          <w:b/>
        </w:rPr>
        <w:t>Cân bằng Nitơ = lượng nitơ khẩu phần – lượng nitơ mất mát</w:t>
      </w:r>
    </w:p>
    <w:p w14:paraId="524A4FE2" w14:textId="77777777" w:rsidR="00A361FB" w:rsidRDefault="00000000">
      <w:pPr>
        <w:ind w:left="455" w:right="48" w:firstLine="0"/>
      </w:pPr>
      <w:r>
        <w:rPr>
          <w:b/>
        </w:rPr>
        <w:t xml:space="preserve">Nitơ khẩu phần </w:t>
      </w:r>
      <w:r>
        <w:t xml:space="preserve">= protein khẩu phần/6.25 </w:t>
      </w:r>
    </w:p>
    <w:p w14:paraId="07E765D9" w14:textId="77777777" w:rsidR="00A361FB" w:rsidRDefault="00000000">
      <w:pPr>
        <w:ind w:left="455" w:right="48" w:firstLine="0"/>
      </w:pPr>
      <w:r>
        <w:rPr>
          <w:b/>
        </w:rPr>
        <w:t>Nitơ mất mát</w:t>
      </w:r>
      <w:r>
        <w:t xml:space="preserve"> = urea niệu (UUN - urea urinary nitrogen) </w:t>
      </w:r>
    </w:p>
    <w:p w14:paraId="533AFA04" w14:textId="77777777" w:rsidR="00A361FB" w:rsidRDefault="00000000">
      <w:pPr>
        <w:spacing w:after="34"/>
        <w:ind w:left="455" w:right="48" w:firstLine="0"/>
      </w:pPr>
      <w:r>
        <w:t xml:space="preserve">                          + Nonurea urinary nitrogen (1–2 g) + nitơ trong phân (1–2 g) </w:t>
      </w:r>
    </w:p>
    <w:p w14:paraId="18965089" w14:textId="77777777" w:rsidR="00A361FB" w:rsidRDefault="00000000">
      <w:pPr>
        <w:spacing w:after="90"/>
        <w:ind w:left="455" w:right="48" w:firstLine="0"/>
      </w:pPr>
      <w:r>
        <w:t xml:space="preserve">                             + Mất vô hình qua da, bề mặt niêm mạc, mồ hôi...( ~1 g or 0.1–0.5 g/m</w:t>
      </w:r>
      <w:r>
        <w:rPr>
          <w:sz w:val="22"/>
          <w:vertAlign w:val="superscript"/>
        </w:rPr>
        <w:t>2</w:t>
      </w:r>
      <w:r>
        <w:t>)</w:t>
      </w:r>
    </w:p>
    <w:p w14:paraId="599C4C85" w14:textId="77777777" w:rsidR="00A361FB" w:rsidRDefault="00000000">
      <w:pPr>
        <w:spacing w:after="64" w:line="270" w:lineRule="auto"/>
        <w:ind w:left="451" w:right="0" w:hanging="10"/>
        <w:jc w:val="left"/>
      </w:pPr>
      <w:r>
        <w:rPr>
          <w:b/>
        </w:rPr>
        <w:t>Cân bằng nitơ (g) = protein khẩu phần (g)/6.25 – (urea niệu (g) + 3-5g)</w:t>
      </w:r>
    </w:p>
    <w:p w14:paraId="5C305F5C" w14:textId="77777777" w:rsidR="00A361FB" w:rsidRDefault="00000000">
      <w:pPr>
        <w:spacing w:after="116"/>
        <w:ind w:left="11" w:right="48"/>
      </w:pPr>
      <w:r>
        <w:t xml:space="preserve">Các nghiên cứu cân bằng nitơ khó thực hiện bởi vì khó thu thập mẫu nước tiểu 24 giờ. Ngoài ra, thay đổi chức năng thận thường xuất hiện ở những bệnh nhân có tình trạng viêm làm cho việc tính toán cân bằng trở nên không chính xác. </w:t>
      </w:r>
    </w:p>
    <w:p w14:paraId="46C72C7B" w14:textId="77777777" w:rsidR="00A361FB" w:rsidRDefault="00000000">
      <w:pPr>
        <w:spacing w:after="69" w:line="266" w:lineRule="auto"/>
        <w:ind w:left="21" w:right="0" w:hanging="10"/>
      </w:pPr>
      <w:r>
        <w:rPr>
          <w:b/>
          <w:i/>
        </w:rPr>
        <w:t>4.2 Protein huyết thanh</w:t>
      </w:r>
    </w:p>
    <w:p w14:paraId="62023F47" w14:textId="77777777" w:rsidR="00A361FB" w:rsidRDefault="00000000">
      <w:pPr>
        <w:ind w:left="11" w:right="48"/>
      </w:pPr>
      <w:r>
        <w:t xml:space="preserve">Protein vận chuyển trong huyết thanh bao gồm - albumin, transferrin, thyroxinbinding prealbumin (PA), và protein gắn retinol (RBP) – được dùng để đánh giá tình trạng dinh dưỡng, đặc biệt là tình trạng dinh dưỡng của protein. Người ta cho rằng những protein này phản ánh dự trữ protein trong tình trạng đủ dinh dưỡng và thiếu hụt protein khi thiếu hụt dinh dưỡng. </w:t>
      </w:r>
    </w:p>
    <w:p w14:paraId="0B426368" w14:textId="77777777" w:rsidR="00A361FB" w:rsidRDefault="00000000">
      <w:pPr>
        <w:ind w:left="11" w:right="48"/>
      </w:pPr>
      <w:r>
        <w:t xml:space="preserve">Protein tổng số là chỉ tiêu đánh giá tình trạng protein nội tạng, tuy nhiên đây là chỉ số không nhậy, nồng độ protein huyết thanh có thể duy trì ở giới hạn bình thường mặc dù khẩu phần protein hạn chế, nó chỉ giảm có ý nghĩa khi các dấu hiệu lâm sàng của suy dinh dưỡng protein xuất hiện. Các yếu tố ảnh hưởng đến nồng độ protein huyết thanh như khẩu phần protein không đủ, mất protein trong các bệnh lý ruột và bệnh gan. Tuy nhiên, chỉ số này không trực tiếp chỉ ra cạn kiệt dinh dưỡng và không nên dựa vào đó như là số đo tình trạng dinh dưỡng hoặc tình trạng hồi phục. Thực tế, chuyển hóa viêm góp phần làm giảm khoảng 25% tổng hợp 4 loại protein này. Ngoài thay đổi tổng hợp tại gan, phản ứng viêm còn gây ra rò rỉ qua mao mạch (các loại protein huyết thanh) và nồng độ các chất này trong nội mạch sẽ giảm xuống. Mối liên quan gián tiếp giữa tình trạng dinh dưỡng và các protein này chỉ ra tình trạng chuyển hóa viêm. </w:t>
      </w:r>
    </w:p>
    <w:p w14:paraId="0CEC53BE" w14:textId="77777777" w:rsidR="00A361FB" w:rsidRDefault="00000000">
      <w:pPr>
        <w:ind w:left="11" w:right="48"/>
      </w:pPr>
      <w:r>
        <w:t xml:space="preserve">Albumin huyết thanh là một protein do gan tổng hợp, phân loại mức albumin huyết thanh: Albumin huyết thanh &gt;35 g/L: bình thường; albumin huyết thanh &lt;35 g/L: thiếu trong đó albumin từ 28 đến 35 g/l: thiếu nhẹ; từ 21 đến 27 g/l: thiếu vừa; và &lt;21g/l: thiếu nặng. Thời gian bán hủy của albumin từ 14-20 ngày, nên chỉ số này không nhậy để đánh giá sự thay đổi ngắn hạn về tình trạng protein. Các yếu tố ảnh hưởng đến nồng độ albumin </w:t>
      </w:r>
      <w:r>
        <w:lastRenderedPageBreak/>
        <w:t xml:space="preserve">huyết thanh bao gồm ảnh hưởng của các bệnh lý ruột, thận (mất protein), bệnh lý gan (giảm tổng hợp protein), bệnh suy tim (giảm khối lượng huyết tương), và yếu tố viêm. </w:t>
      </w:r>
    </w:p>
    <w:p w14:paraId="61555406" w14:textId="77777777" w:rsidR="00A361FB" w:rsidRDefault="00000000">
      <w:pPr>
        <w:ind w:left="11" w:right="48"/>
      </w:pPr>
      <w:r>
        <w:t>Prealbumin huyết thanh&gt;15 mg/dl: bình thường và Prealbumin huyết thanh&lt;15 mg/ dl: thiếu trong đó từ 10 đến 15 mg/dl: thiếu nhẹ; 5 đến 10 mg/dl: thiếu vừa và 0 đến 5 mg/ dl: thiếu nặng. Prealbumin có thời gian bán hủy khoảng 2 ngày, đây là chỉ số tốt về tình trạng dinh dưỡng, phản ánh đáp ứng của liệu pháp điều trị. Nhưng nó cũng bị ảnh hưởng bởi tình trạng viêm.</w:t>
      </w:r>
    </w:p>
    <w:p w14:paraId="21854645" w14:textId="77777777" w:rsidR="00A361FB" w:rsidRDefault="00000000">
      <w:pPr>
        <w:spacing w:after="116"/>
        <w:ind w:left="11" w:right="48"/>
      </w:pPr>
      <w:r>
        <w:t>Nồng độ albumin huyết thanh thấp có mối tương quan với kết cục lâm sàng kém, kéo dài thời gian nằm viện, tăng nguy cơ mắc các biến chứng và tử vong, do vậy, hầu hết đều cần can thiệp dinh dưỡng và đòi giám sát và điều chỉnh về dinh dưỡng chặt chẽ. Nhiều nghiên cứu về lâm sàng trong thời gian qua cho thấy mối tương quan giữa nồng độ các protein huyết thanh với suy dinh dưỡng đã không tính đến sự đóng góp của viêm và giả định nhầm lẫn rằng nồng độ các protein máu thấp là hoàn toàn do suy dinh dưỡng gây ra. Các nghiên cứu gần đây về mối liên hệ giữa viêm và suy dinh dưỡng đều đã công nhận và xác định tình trạng viêm thông qua nồng độ CRP để tìm một công cụ sàng lọc hiệu quả dự đoán suy dinh dưỡng do bệnh lý hay do thiếu ăn đơn thuần. Nồng độ protein huyết thanh (albumin, prealbumin) trong quá trình đánh giá dinh dưỡng là một chỉ số về tình trạng bệnh tật và tử vong, hoặc mức độ nặng của bệnh.</w:t>
      </w:r>
    </w:p>
    <w:p w14:paraId="10E5819D" w14:textId="77777777" w:rsidR="00A361FB" w:rsidRDefault="00000000">
      <w:pPr>
        <w:spacing w:after="69" w:line="266" w:lineRule="auto"/>
        <w:ind w:left="21" w:right="0" w:hanging="10"/>
      </w:pPr>
      <w:r>
        <w:rPr>
          <w:b/>
          <w:i/>
        </w:rPr>
        <w:t>4.3 Chức năng miễn dịch</w:t>
      </w:r>
    </w:p>
    <w:p w14:paraId="4FAA0E85" w14:textId="77777777" w:rsidR="00A361FB" w:rsidRDefault="00000000">
      <w:pPr>
        <w:spacing w:after="116"/>
        <w:ind w:left="11" w:right="48"/>
      </w:pPr>
      <w:r>
        <w:t xml:space="preserve">Suy dinh dưỡng dẫn đến giảm chức năng miễn dịch. Test độ nhạy da quá mẫn muộn và tổng số bạch cầu lympho là 2 test lâm sàng đánh giá chức năng miễn dịch dùng để sàng lọc và đánh giá. Cả phản ứng test lẩy da và số đo lympho đều bị ảnh hưởng bởi chuyển hóa viêm và một số cách thức điều trị (đó là phương pháp hóa trị liệu, và steroids). Do vậy, chức năng miễn dịch chỉ có ý nghĩa trong trường hợp suy dinh dưỡng không có biến chứng và ít khi dùng để đánh giá tình trạng dinh dưỡng cho bệnh nhân nội trú. </w:t>
      </w:r>
    </w:p>
    <w:p w14:paraId="49FBDDC8" w14:textId="77777777" w:rsidR="00A361FB" w:rsidRDefault="00000000">
      <w:pPr>
        <w:spacing w:after="69" w:line="266" w:lineRule="auto"/>
        <w:ind w:left="21" w:right="0" w:hanging="10"/>
      </w:pPr>
      <w:r>
        <w:rPr>
          <w:b/>
          <w:i/>
        </w:rPr>
        <w:t>4.4 Các xét nghiệm khác</w:t>
      </w:r>
    </w:p>
    <w:p w14:paraId="5E7816D9" w14:textId="77777777" w:rsidR="00A361FB" w:rsidRDefault="00000000">
      <w:pPr>
        <w:spacing w:after="285"/>
        <w:ind w:left="11" w:right="48"/>
      </w:pPr>
      <w:r>
        <w:t>Các xét nghiệm glucose, điện giải, và chức năng thận, gan, khí máu, vitamin và chất khoáng đặc biệt cần thiết cho các can thiệp dinh dưỡng hỗ trợ, và đối với quá trình đánh giá dinh dưỡng. Các xét nghiệm này sẽ định hướng về dịch, năng lượng, protein, điện giải, và vi chất trong các can thiệp dinh dưỡng hỗ trợ. Nồng độ glucose máu cao liên quan đến tăng tỷ lệ mắc bệnh, cũng như nồng độ cholesterol máu thấp. Vai trò của chúng như là chỉ số tiên lượng có thể được xem xét tương tự như các protein do gan sản xuất. Các thay đổi, tổn thương tại các hệ thống cơ quan khác nhau, tình trạng dịch, điện giải, bất thường kiềm toan tùy thuộc đặc điểm bệnh lý, khi đó cần các xét nghiệm phù hợp đối với quá trình đánh giá dinh dưỡng.</w:t>
      </w:r>
    </w:p>
    <w:p w14:paraId="401170D4" w14:textId="77777777" w:rsidR="00A361FB" w:rsidRDefault="00000000">
      <w:pPr>
        <w:pStyle w:val="Heading3"/>
        <w:ind w:left="-2"/>
      </w:pPr>
      <w:r>
        <w:t>5. Khám lâm sàng các dấu hiệu liên quan đến dinh dưỡng</w:t>
      </w:r>
    </w:p>
    <w:p w14:paraId="7822415D" w14:textId="77777777" w:rsidR="00A361FB" w:rsidRDefault="00000000">
      <w:pPr>
        <w:ind w:left="11" w:right="48"/>
      </w:pPr>
      <w:r>
        <w:t xml:space="preserve">Khám lâm sàng cẩn thận, kỹ lưỡng mang lại giá trị riêng trong đánh giá tình trạng dinh dưỡng. Khám lâm sàng có thể phát hiện những bằng chứng thiếu hụt dinh dưỡng hoặc giảm </w:t>
      </w:r>
      <w:r>
        <w:lastRenderedPageBreak/>
        <w:t xml:space="preserve">chức năng có thể ảnh hưởng đến tình trạng dinh dưỡng. Khám lâm sàng được tiến hành một cách hệ thống bao gồm khám da niêm mạc, lông tóc móng, hệ hô hấp, tim mạch, tiêu hóa... Tốt nhất, người khám lâm sàng cần được đào tạo, các kỹ thuật dùng để khám lâm sàng như nhìn, sờ, gõ, nghe, được tiến hành theo thứ tự. </w:t>
      </w:r>
    </w:p>
    <w:p w14:paraId="55329082" w14:textId="77777777" w:rsidR="00A361FB" w:rsidRDefault="00000000">
      <w:pPr>
        <w:ind w:left="11" w:right="48"/>
      </w:pPr>
      <w:r>
        <w:t>Tình trạng tổng thể: bệnh nhân có thể đi lại, thực hiện các sinh hoạt cơ bản hay nằm tại giường. Đánh giá trọng lượng cơ thể, tình trạng giảm khối cơ, hoặc khối mỡ, có thể liên quan đến thiếu năng lượng, protein. Khám các dấu hiệu sống: nhiệt độ: tăng thân nhiệt - tăng nhu cầu năng lượng và dịch, mạch: mạch nhanh có thể gặp khi bị thiếu máu.</w:t>
      </w:r>
    </w:p>
    <w:p w14:paraId="0FDEB1A8" w14:textId="77777777" w:rsidR="00A361FB" w:rsidRDefault="00000000">
      <w:pPr>
        <w:ind w:left="11" w:right="48"/>
      </w:pPr>
      <w:r>
        <w:t>Da: màu sắc da nhợt nhạt – gặp trong thiếu sắt, acid folic, vitamin B12. Tổn thương da có thể gặp khi thiếu acid béo, thiếu kẽm, thiếu niacin, hoặc riboflavin viêm da trong bệnh Pelagra-thiếu niacin, tryptophan. Viêm da vảy – có vùng tăng sắc tố ở đùi, môngprotein, thiếu hụt vitamin K, vitamin C. Vết loét tì đè, vết thương chậm liền – gặp trong thiếu hụt kẽm, vitamin C và protein. Da khô, đóng vảy – gặp trong thiếu vitamin A hoặc các acid béo thiết yếu. Kiểm tra trên mi mắt, khuỷu tay có xuất hiện cục hoặc nốt màu trắng nổi lên gặp ở những người bị cholesterol máu cao. Móng tay: kiểm tra và sờ hình dạng, màu sắc, cạnh góc móng, tổn thương: móng hình thìa  – thiếu hụt sắt. Móng không bóng- thiếu hụt protein, móng nhợt nhạt, có đốm – thiếu hụt vitamin A, vitamin C. Đầu kiểm tra và sờ có mềm hoặc lún sọ – do thiếu hụt vitamin D. Đường khớp sọ mở rộng – thường đóng trước 18 tháng tuổi. Phân bố tóc, màu sắc và cấu trúc, gặp tóc nhạt màu, thưa, sợi mảnh – thiếu hụt protein, sắt, kẽm hoặc các acid béo thiết yếu. Tóc dễ rụng – thiếu hụt protein, hoặc do ảnh hưởng bởi chất hóa học, suy giáp, điều trị hóa chất, vảy nến, tóc bị xử lý màu.</w:t>
      </w:r>
    </w:p>
    <w:p w14:paraId="6D52391E" w14:textId="77777777" w:rsidR="00A361FB" w:rsidRDefault="00000000">
      <w:pPr>
        <w:ind w:left="11" w:right="48"/>
      </w:pPr>
      <w:r>
        <w:t>Quan sát mặt:  teo cơ thái dương – thiếu hụt năng lượng – protein, đánh giá hoạt động nhai, nuốt. Kiểm tra bằng cách nghiến răng hoặc nhai hoặc cơ thái dương để kiểm tra các cơ nhai chính, lưu ý sự bất cân xứng khi cử động hàm hoặc đau nhói răng. Bị yếu và bất cân xứng dẫn tới khó nhai và giữ thức ăn. Khám kiểm tra hoạt động cơ mặt, khám phản xạ hầu họng, kiểm tra lưỡi, chuyển động của lưỡi, đánh giá tình trạng nuốt...</w:t>
      </w:r>
    </w:p>
    <w:p w14:paraId="066631DB" w14:textId="77777777" w:rsidR="00A361FB" w:rsidRDefault="00000000">
      <w:pPr>
        <w:ind w:left="11" w:right="48"/>
      </w:pPr>
      <w:r>
        <w:t>Khám mắt: kiểm tra niêm mạc, niêm mạc nhợt khi ... xuất hiện vệt Bitot – thiếu hụt vitamin A. Kết mạc khô ráp, xỉn màu, hoặc mềm giác mạc – thiếu hụt vitamin A. Củng mạc mắt màu xám vàng hoặc có các mảng cholesterol trắng vàng quanh mắt.</w:t>
      </w:r>
    </w:p>
    <w:p w14:paraId="19935F13" w14:textId="77777777" w:rsidR="00A361FB" w:rsidRDefault="00000000">
      <w:pPr>
        <w:ind w:left="11" w:right="48"/>
      </w:pPr>
      <w:r>
        <w:t>Khám mũi, hỏi khả năng cảm nhận mùi thức ăn, các yếu tố này đều cần đánh giá vì ảnh hưởng đến khả năng ăn uống của bệnh nhân.</w:t>
      </w:r>
    </w:p>
    <w:p w14:paraId="45B31E70" w14:textId="77777777" w:rsidR="00A361FB" w:rsidRDefault="00000000">
      <w:pPr>
        <w:spacing w:after="74" w:line="259" w:lineRule="auto"/>
        <w:ind w:left="10" w:right="66" w:hanging="10"/>
        <w:jc w:val="right"/>
      </w:pPr>
      <w:r>
        <w:t>Khoang miệng: có loét, nứt mép, có thể do thiếu hụt niacin, riboflavin, và pyrodoxin.</w:t>
      </w:r>
    </w:p>
    <w:p w14:paraId="03A393EB" w14:textId="77777777" w:rsidR="00A361FB" w:rsidRDefault="00000000">
      <w:pPr>
        <w:ind w:left="11" w:right="48"/>
      </w:pPr>
      <w:r>
        <w:t>Môi khô gặp trong mất nước, vết nứt dọc môi- thiếu hụt niacin, riboflavin. Niêm mạc nhợt nhạt do thiếu sắt, thiếu vitamin B12, folate, khô, nứt do thiếu vitamin C, viêm chung – do thiếu vitamin nhóm B, vitamin C, sắt...</w:t>
      </w:r>
    </w:p>
    <w:p w14:paraId="356E610F" w14:textId="77777777" w:rsidR="00A361FB" w:rsidRDefault="00000000">
      <w:pPr>
        <w:ind w:left="11" w:right="48"/>
      </w:pPr>
      <w:r>
        <w:t>Lưỡi: kiểm tra màu sắc của lưỡi, màu đỏ đậm và teo nhú, mất nhú vị giác do thiếu hụt niacin, B12, folate, sắt, riboflavin hoặc lưỡi bản đồ...</w:t>
      </w:r>
    </w:p>
    <w:p w14:paraId="668E4940" w14:textId="77777777" w:rsidR="00A361FB" w:rsidRDefault="00000000">
      <w:pPr>
        <w:ind w:left="11" w:right="48"/>
      </w:pPr>
      <w:r>
        <w:lastRenderedPageBreak/>
        <w:t>Răng: kiểm tra tình trạng rụng răng, răng giả, khả năng nhai và xử lý thức ăn có kết cấu khác nhau, các mảng nâu, mảng trắng đục do dư thừa flour. Kiểm tra lợi có chảy máu có thể gặp trong thiếu hụt vitamin C, hoặc nhợt nhạt gặp trong thiếu sắt.</w:t>
      </w:r>
    </w:p>
    <w:p w14:paraId="7B9CFD0E" w14:textId="77777777" w:rsidR="00A361FB" w:rsidRDefault="00000000">
      <w:pPr>
        <w:ind w:left="11" w:right="48"/>
      </w:pPr>
      <w:r>
        <w:t>Phổi và ngực: nhìn hoạt động cơ liên sườn, có teo cơ hay không? lồng ngực hình gà, đánh giá sức mạnh cơ hô hấp.</w:t>
      </w:r>
    </w:p>
    <w:p w14:paraId="50A4F600" w14:textId="77777777" w:rsidR="00A361FB" w:rsidRDefault="00000000">
      <w:pPr>
        <w:ind w:left="454" w:right="48" w:firstLine="0"/>
      </w:pPr>
      <w:r>
        <w:t>Khám có phù, cổ chướng, bụng chướng hay không.</w:t>
      </w:r>
    </w:p>
    <w:p w14:paraId="637E37D6" w14:textId="77777777" w:rsidR="00A361FB" w:rsidRDefault="00000000">
      <w:pPr>
        <w:spacing w:after="286"/>
        <w:ind w:left="11" w:right="48"/>
      </w:pPr>
      <w:r>
        <w:t>Khám tình trạng tâm thần, nhận thức về tình trạng bệnh, thái độ hợp tác của người bệnh nhân, người chăm sóc, điều kiện chăm sóc, mức chi trả cho chế độ ăn cũng cần được đánh giá.</w:t>
      </w:r>
    </w:p>
    <w:p w14:paraId="7C3104C6" w14:textId="77777777" w:rsidR="00A361FB" w:rsidRDefault="00000000">
      <w:pPr>
        <w:pStyle w:val="Heading3"/>
        <w:spacing w:after="102"/>
        <w:ind w:left="-2"/>
      </w:pPr>
      <w:r>
        <w:t>6. Một số công cụ đánh giá dinh dưỡng</w:t>
      </w:r>
    </w:p>
    <w:p w14:paraId="7F911FAE" w14:textId="77777777" w:rsidR="00A361FB" w:rsidRDefault="00000000">
      <w:pPr>
        <w:spacing w:after="69" w:line="266" w:lineRule="auto"/>
        <w:ind w:left="21" w:right="0" w:hanging="10"/>
      </w:pPr>
      <w:r>
        <w:rPr>
          <w:b/>
          <w:i/>
        </w:rPr>
        <w:t>6.1 Đánh giá dinh dưỡng bằng phương pháp đánh giá tổng thể chủ quan (SGA-Subjective Global Assessment)</w:t>
      </w:r>
    </w:p>
    <w:p w14:paraId="7D794ADF" w14:textId="77777777" w:rsidR="00A361FB" w:rsidRDefault="00000000">
      <w:pPr>
        <w:spacing w:after="116"/>
        <w:ind w:left="11" w:right="48"/>
      </w:pPr>
      <w:r>
        <w:t xml:space="preserve">SGA là công cụ đánh giá dinh dưỡng có giá trị, được hiệu chỉnh để đánh giá suy dinh dưỡng, và xác định những đối tượng cần được chăm sóc dinh dưỡng. Phương pháp đánh giá này dựa trên tiền sử sụt cân, tiền sử thay đổi chế độ ăn, các triệu chứng về tiêu hóa ảnh hưởng đến khẩu phần ăn và mức độ stress của bệnh lý mắc phải, khám lâm sàng các triệu chứng về dinh dưỡng (mẫu phiếu tham khảo phụ lục 5.4). Phương pháp này được áp dụng cho các bệnh nhân nằm viện, cả nội khoa và ngoại khoa. Kết quả đánh giá bệnh nhân theo 3 mức độ: A. Không có nguy cơ dinh dưỡng; B. Nguy cơ dinh dưỡng từ nhẹ đến vừa; C. Nguy cơ dinh dưỡng cao. </w:t>
      </w:r>
    </w:p>
    <w:p w14:paraId="313A462C" w14:textId="77777777" w:rsidR="00A361FB" w:rsidRDefault="00000000">
      <w:pPr>
        <w:spacing w:after="69" w:line="266" w:lineRule="auto"/>
        <w:ind w:left="21" w:right="0" w:hanging="10"/>
      </w:pPr>
      <w:r>
        <w:rPr>
          <w:b/>
          <w:i/>
        </w:rPr>
        <w:t>6.2 Đánh giá dinh dưỡng bằng phương pháp đánh giá tổng thể chủ quan do bệnh nhân tự đánh giá (PG-SGA: patientt-generated Subjective global Assessment)</w:t>
      </w:r>
    </w:p>
    <w:p w14:paraId="23A2D4E3" w14:textId="77777777" w:rsidR="00A361FB" w:rsidRDefault="00000000">
      <w:pPr>
        <w:spacing w:after="526"/>
        <w:ind w:left="11" w:right="48"/>
      </w:pPr>
      <w:r>
        <w:t>Ngày càng có nhiều công cụ đánh giá dinh dưỡng dùng chuyên biệt cho các chuyên khoa khác nhau. Phương pháp đánh giá tổng thể chủ quan do bệnh nhân tiến hành (PGSGA: Patient-Generated Sbjective Global Asessment) dùng cho bệnh nhân ung thư (mẫu phiếu phụ lục 5.5).</w:t>
      </w:r>
    </w:p>
    <w:p w14:paraId="38CDC635" w14:textId="77777777" w:rsidR="00A361FB" w:rsidRDefault="00000000">
      <w:pPr>
        <w:pStyle w:val="Heading2"/>
        <w:ind w:left="-2"/>
      </w:pPr>
      <w:r>
        <w:t>IV. TÀI LIỆU THAM KHẢO</w:t>
      </w:r>
    </w:p>
    <w:p w14:paraId="4939AC81" w14:textId="77777777" w:rsidR="00A361FB" w:rsidRDefault="00000000">
      <w:pPr>
        <w:numPr>
          <w:ilvl w:val="0"/>
          <w:numId w:val="23"/>
        </w:numPr>
        <w:spacing w:after="64" w:line="265" w:lineRule="auto"/>
        <w:ind w:right="43" w:hanging="454"/>
      </w:pPr>
      <w:r>
        <w:rPr>
          <w:sz w:val="23"/>
        </w:rPr>
        <w:t>A.S.P.E.N. Nutrition support curriculum Board of Directors. Standards for specialized nutrition support: adult hospitalized patients. Nutr Clin Pract. 2002;17:384–391.</w:t>
      </w:r>
    </w:p>
    <w:p w14:paraId="449BB51E" w14:textId="77777777" w:rsidR="00A361FB" w:rsidRDefault="00000000">
      <w:pPr>
        <w:numPr>
          <w:ilvl w:val="0"/>
          <w:numId w:val="23"/>
        </w:numPr>
        <w:spacing w:after="64" w:line="265" w:lineRule="auto"/>
        <w:ind w:right="43" w:hanging="454"/>
      </w:pPr>
      <w:r>
        <w:rPr>
          <w:sz w:val="23"/>
        </w:rPr>
        <w:t>Mahan L.K., Sylvia E.S. (2016). Krause’s food and the nutrition care process 14</w:t>
      </w:r>
      <w:r>
        <w:rPr>
          <w:sz w:val="21"/>
          <w:vertAlign w:val="superscript"/>
        </w:rPr>
        <w:t>th</w:t>
      </w:r>
      <w:r>
        <w:rPr>
          <w:sz w:val="23"/>
        </w:rPr>
        <w:t xml:space="preserve"> Edition. ISBN: 978-0-323-34075-5</w:t>
      </w:r>
    </w:p>
    <w:p w14:paraId="24801B17" w14:textId="77777777" w:rsidR="00A361FB" w:rsidRDefault="00000000">
      <w:pPr>
        <w:numPr>
          <w:ilvl w:val="0"/>
          <w:numId w:val="23"/>
        </w:numPr>
        <w:spacing w:after="64" w:line="265" w:lineRule="auto"/>
        <w:ind w:right="43" w:hanging="454"/>
      </w:pPr>
      <w:r>
        <w:rPr>
          <w:sz w:val="23"/>
        </w:rPr>
        <w:t>Bauer J, Capra S, Ferguson M. Use of the scored Patient-Generated Subjective Global Assessment (PG-SGA) as a nutrition assessment tool in patients with cancer. Eur J Clin Nutr. 2002;8:779-85.</w:t>
      </w:r>
    </w:p>
    <w:p w14:paraId="619BF701" w14:textId="77777777" w:rsidR="00A361FB" w:rsidRDefault="00000000">
      <w:pPr>
        <w:numPr>
          <w:ilvl w:val="0"/>
          <w:numId w:val="23"/>
        </w:numPr>
        <w:spacing w:after="64" w:line="265" w:lineRule="auto"/>
        <w:ind w:right="43" w:hanging="454"/>
      </w:pPr>
      <w:r>
        <w:rPr>
          <w:sz w:val="23"/>
        </w:rPr>
        <w:t>Coltman A.   Peterson S, Roehl, K (2014). Use of 3 Tools to Assess Nutrition Risk in the Intensive Care Unit. Journal of Parenteral and Enteral Nutritione: 39 (1), 28-33</w:t>
      </w:r>
    </w:p>
    <w:p w14:paraId="375FBD4D" w14:textId="77777777" w:rsidR="00A361FB" w:rsidRDefault="00000000">
      <w:pPr>
        <w:numPr>
          <w:ilvl w:val="0"/>
          <w:numId w:val="23"/>
        </w:numPr>
        <w:spacing w:after="64" w:line="265" w:lineRule="auto"/>
        <w:ind w:right="43" w:hanging="454"/>
      </w:pPr>
      <w:r>
        <w:rPr>
          <w:sz w:val="23"/>
        </w:rPr>
        <w:lastRenderedPageBreak/>
        <w:t>Detsky AS, McLaughlin JR, Baker JP, Johnston N, Whittaker S, Mendelson RA, Jeejeebhoy KN. What is subjective global assessment of nutritional status? JPEN J Parenter Enteral Nutr. 1987 Jan-Feb;11(1):8-13.</w:t>
      </w:r>
    </w:p>
    <w:p w14:paraId="6EEE07F0" w14:textId="77777777" w:rsidR="00A361FB" w:rsidRDefault="00000000">
      <w:pPr>
        <w:numPr>
          <w:ilvl w:val="0"/>
          <w:numId w:val="23"/>
        </w:numPr>
        <w:spacing w:after="64" w:line="265" w:lineRule="auto"/>
        <w:ind w:right="43" w:hanging="454"/>
      </w:pPr>
      <w:r>
        <w:rPr>
          <w:sz w:val="23"/>
        </w:rPr>
        <w:t>Heyland DK, Dhaliwal R, Jiang X, Day AG. Identifying critically ill patients who benefit the most from nutrition therapy: The development and initial validation of a novel risk assessment tool. Crit Care. 2011;15:R268</w:t>
      </w:r>
    </w:p>
    <w:p w14:paraId="3CB381A4" w14:textId="77777777" w:rsidR="00A361FB" w:rsidRDefault="00000000">
      <w:pPr>
        <w:numPr>
          <w:ilvl w:val="0"/>
          <w:numId w:val="23"/>
        </w:numPr>
        <w:spacing w:after="64" w:line="265" w:lineRule="auto"/>
        <w:ind w:right="43" w:hanging="454"/>
      </w:pPr>
      <w:r>
        <w:rPr>
          <w:sz w:val="23"/>
        </w:rPr>
        <w:t>Kondrup J, Rasmussen HH, Hamberg O, Stanga Z; Ad Hoc ESPEN Working Group. Nutritional risk screening (NRS 2002): a new method based on an analysis of controlled clinical trials. Clin Nutr. 2003 Jun;22(3):321-36.</w:t>
      </w:r>
    </w:p>
    <w:p w14:paraId="4D81495E" w14:textId="77777777" w:rsidR="00A361FB" w:rsidRDefault="00000000">
      <w:pPr>
        <w:numPr>
          <w:ilvl w:val="0"/>
          <w:numId w:val="23"/>
        </w:numPr>
        <w:spacing w:after="64" w:line="265" w:lineRule="auto"/>
        <w:ind w:right="43" w:hanging="454"/>
      </w:pPr>
      <w:r>
        <w:rPr>
          <w:sz w:val="23"/>
        </w:rPr>
        <w:t>Rahman A, Hasan RM, Agarwala R, Martin C, Day AG, Heyland DK. Identifying critically-ill patients who will benefit most from nutritional therapy: further validation of the “modified NUTRIC” nutritional risk assessment tool. Clin Nutr 2016; 35(1):158–62.</w:t>
      </w:r>
      <w:r>
        <w:br w:type="page"/>
      </w:r>
    </w:p>
    <w:p w14:paraId="73E87E5A" w14:textId="77777777" w:rsidR="00A361FB" w:rsidRDefault="00000000">
      <w:pPr>
        <w:pStyle w:val="Heading1"/>
        <w:ind w:left="293" w:right="339"/>
      </w:pPr>
      <w:r>
        <w:lastRenderedPageBreak/>
        <w:t>XÂY DỰNG KHẨU PHẦN</w:t>
      </w:r>
    </w:p>
    <w:p w14:paraId="39442F6B" w14:textId="77777777" w:rsidR="00A361FB" w:rsidRDefault="00000000">
      <w:pPr>
        <w:spacing w:after="294" w:line="265" w:lineRule="auto"/>
        <w:ind w:left="10" w:right="45" w:hanging="10"/>
        <w:jc w:val="right"/>
      </w:pPr>
      <w:r>
        <w:rPr>
          <w:b/>
          <w:i/>
        </w:rPr>
        <w:t>PGS.TS.BS. Lê Bạch Mai</w:t>
      </w:r>
    </w:p>
    <w:p w14:paraId="07DBE4EE" w14:textId="77777777" w:rsidR="00A361FB" w:rsidRDefault="00000000">
      <w:pPr>
        <w:spacing w:after="526"/>
        <w:ind w:left="11" w:right="48"/>
      </w:pPr>
      <w:r>
        <w:t>Ăn uống là bản năng của con người. Cơ thể con người được cấu tạo bởi vô số tế bào và được nuôi dưỡng bởi các chất dinh dưỡng. Phần lớn các chất dinh dưỡng cần thiết cho cơ thể người được cung cấp từ thực phẩm. Có thể nói rằng cơ thể con người được xây nên từ thực phẩm và chính vì vậy mà con người có thể kiểm soát được tình trạng dinh dưỡng, sức khỏe và bệnh tật của mình bằng chính các thành phần thực phẩm hàng ngày. Việc xây dựng khẩu phần cần dựa trên các cơ sở khoa học sau:</w:t>
      </w:r>
    </w:p>
    <w:p w14:paraId="19EA35C3" w14:textId="77777777" w:rsidR="00A361FB" w:rsidRDefault="00000000">
      <w:pPr>
        <w:pStyle w:val="Heading2"/>
        <w:ind w:left="-2"/>
      </w:pPr>
      <w:r>
        <w:t>I. XÂY DỰNG KHẨU PHẦN CẦN PHÂN TÍCH MỐI LIÊN QUAN GIỮA DINH DƯỠNG, SỨC KHỎE VÀ BỆNH TẬT</w:t>
      </w:r>
    </w:p>
    <w:p w14:paraId="491D2F43" w14:textId="77777777" w:rsidR="00A361FB" w:rsidRDefault="00000000">
      <w:pPr>
        <w:ind w:left="11" w:right="48"/>
      </w:pPr>
      <w:r>
        <w:t>Ăn uống là một khoa học. Ăn uống phải nhằm mục đích cuối cùng là góp phần làm cho con người khỏe mạnh, có đủ sức bền bỉ dẻo dai, nhanh nhẹn cần thiết để lao động đạt năng suất cao. Vì vậy ăn uống trước hết phải dựa trên cơ sở nghiên cứu nhu cầu dinh dưỡng của cơ thể về năng lượng, protein, lipid, glucid, vitamin và chất khoáng. Có dinh dưỡng hợp lý thì mới có được sức khỏe tốt. Tuy nhiên, để giải quyết vấn đề ăn phải dựa vào khả năng kinh tế và điều kiện thực tế của mỗi gia đình, mỗi cộng đồng.</w:t>
      </w:r>
    </w:p>
    <w:p w14:paraId="7FAB0ABB" w14:textId="77777777" w:rsidR="00A361FB" w:rsidRDefault="00000000">
      <w:pPr>
        <w:spacing w:after="2"/>
        <w:ind w:left="11" w:right="48"/>
      </w:pPr>
      <w:r>
        <w:t xml:space="preserve">Nhờ các phát hiện của dinh dưỡng học, người ta lần lượt biết trong thức ăn có chứa các thành phần dinh dưỡng cần thiết đối với cơ thể. Đó là các chất protein, lipid, các chất khoáng, các vitamin và nước. Sự thiếu một trong các chất này đều có thể gây ra nhiều bệnh tật thậm chí chết người, ví dụ như bệnh Scorbus do thiếu vitamin C, bệnh viêm da pellagra do thiếu vitamin PP, bệnh tê phù do thiếu vitamin B1... Người ta gọi đó là các bệnh thiếu dinh dưỡng đặc hiệu nghĩa là nguyên nhân chủ yếu là do thiếu một thành phần dinh dưỡng nào đó. Nhờ áp dụng kiến thức dinh dưỡng vào chăm sóc sức khỏe, nhiều loại bệnh hiện nay đã lui về quá khứ, tuy vậy ở các nước nghèo vẫn còn nổi trội lên các vấn đề sức khỏe cộng đồng do thiếu dinh dưỡng như thiếu protein-năng lượng, thiếu vitamin A (gây bệnh khô mắt), thiếu máu dinh dưỡng và thiếu Iod. Hơn nữa khoa học dinh dưỡng ngày càng khám phá thêm vai trò nhiều thành phần dinh dưỡng trước đây chưa biết rõ đặc biệt là các vi chất dinh dưỡng. Vì vậy, các bệnh thiếu dinh dưỡng khác được kể đến như bệnh do thiếu kẽm (Zn), thiếu Selen và do thiếu các vi chất khác. Mô hình bệnh tật thay đổi theo cơ cấu bữa ăn. Ở các nước giàu có thì tỷ lệ tử vong do bệnh tim mạch, ung thư, đái tháo đường tăng lên. 20-40% dân số trưởng thành bị bệnh béo phì ở nhiều nước phát triền đang là nguy cơ quan trọng của nhiều bệnh khác. Như vậy cả thiếu ăn và thừa cân đều có thể gây bệnh. </w:t>
      </w:r>
    </w:p>
    <w:p w14:paraId="5FC7AFA1" w14:textId="77777777" w:rsidR="00A361FB" w:rsidRDefault="00000000">
      <w:pPr>
        <w:ind w:left="11" w:right="48" w:firstLine="0"/>
      </w:pPr>
      <w:r>
        <w:t>Một chế độ ăn uống cân đối và hợp lý là cần thiết để con người sống khỏe mạnh và sống lâu.</w:t>
      </w:r>
    </w:p>
    <w:p w14:paraId="0AA98B88" w14:textId="77777777" w:rsidR="00A361FB" w:rsidRDefault="00000000">
      <w:pPr>
        <w:pStyle w:val="Heading2"/>
        <w:spacing w:after="226"/>
        <w:ind w:left="-2"/>
      </w:pPr>
      <w:r>
        <w:lastRenderedPageBreak/>
        <w:t>II. XÂY DỰNG KHẨU PHẦN CẦN PHÂN TÍCH MỐI LIÊN QUAN GIỮA DINH DƯỠNG VÀ LAO ĐỘNG</w:t>
      </w:r>
    </w:p>
    <w:p w14:paraId="255AA44B" w14:textId="77777777" w:rsidR="00A361FB" w:rsidRDefault="00000000">
      <w:pPr>
        <w:pStyle w:val="Heading3"/>
        <w:ind w:left="-2"/>
      </w:pPr>
      <w:r>
        <w:t>1. Khẩu phần cung cấp năng lượng cho cơ hoạt động</w:t>
      </w:r>
    </w:p>
    <w:p w14:paraId="215D9A74" w14:textId="77777777" w:rsidR="00A361FB" w:rsidRDefault="00000000">
      <w:pPr>
        <w:spacing w:after="284"/>
        <w:ind w:left="11" w:right="48"/>
      </w:pPr>
      <w:r>
        <w:t>Sinh lý học và sinh hóa học đã xác nhận rằng nguồn cung cấp năng lượng cho cơ hoạt động là Glucose. Cơ mất năng lượng trong quá trình thoái hóa kỵ khí (nghĩa là không có oxy) thì Glycogen sẽ chuyển thành axit lactic. Cơ lấy lại năng lượng đã mất nhờ oxy hóa axit lactic thành CO</w:t>
      </w:r>
      <w:r>
        <w:rPr>
          <w:sz w:val="22"/>
          <w:vertAlign w:val="subscript"/>
        </w:rPr>
        <w:t>2</w:t>
      </w:r>
      <w:r>
        <w:t xml:space="preserve"> và nước. Như vậy cần cung cấp Glucid cho cơ trong quá trình lao động và đối với những người lao động gắng sức đường có tác dụng rõ rệt.</w:t>
      </w:r>
    </w:p>
    <w:p w14:paraId="1EFB1960" w14:textId="77777777" w:rsidR="00A361FB" w:rsidRDefault="00000000">
      <w:pPr>
        <w:pStyle w:val="Heading3"/>
        <w:ind w:left="-2"/>
      </w:pPr>
      <w:r>
        <w:t>2. Khẩu phần cung cấp Protein để duy trì trương lực cơ</w:t>
      </w:r>
    </w:p>
    <w:p w14:paraId="22094B6C" w14:textId="77777777" w:rsidR="00A361FB" w:rsidRDefault="00000000">
      <w:pPr>
        <w:spacing w:after="526"/>
        <w:ind w:left="11" w:right="48"/>
      </w:pPr>
      <w:r>
        <w:t>Nếu khẩu phần ăn không đáp ứng đủ nhu cầu năng lượng và các chất dinh dưỡng cần thiết sẽ làm cho năng suất lao động giảm, người lao động chóng mệt mỏi. Vì vậy, bữa ăn hàng ngày của người lao động thể lực không chỉ cần cung cấp đủ thức ăn cho cơ (đường) mà còn cần có năng lượng từ Protein tương ứng từ 13-20% tổng số năng lượng của khẩu phần. Đối với người lao động trí óc thì khẩu phần nên hạn chế lipid và glucid, nên có đủ Protein, nhất là protein động vật, các vitamin và chất khoáng.</w:t>
      </w:r>
    </w:p>
    <w:p w14:paraId="599F3604" w14:textId="77777777" w:rsidR="00A361FB" w:rsidRDefault="00000000">
      <w:pPr>
        <w:pStyle w:val="Heading2"/>
        <w:ind w:left="-2"/>
      </w:pPr>
      <w:r>
        <w:t>III. XÂY DỰNG KHẨU PHẦN CẦN PHÂN TÍCH YÊU CẦU VỀ ĐẶC ĐIỂM CÂN ĐỐI CỦA KHẨU PHẦN</w:t>
      </w:r>
    </w:p>
    <w:p w14:paraId="4BE811BE" w14:textId="77777777" w:rsidR="00A361FB" w:rsidRDefault="00000000">
      <w:pPr>
        <w:ind w:left="11" w:right="48"/>
      </w:pPr>
      <w:r>
        <w:t>Trong cơ thể hoạt động của các thành phần dinh dưỡng liên quan chặt chẽ với nhau và chỉ tiến hành một cách bình thường khi khẩu phần đảm bảo cân đối, sự thiếu hụt một thành phần dinh dưỡng này hay thừa một phần dinh dưỡng khác đều có thể gây cản trở sự sử dụng một hay nhiều thành phần dinh dưỡng còn lại. Theo quan niệm hiện một khẩu phần hợp lý nghĩa là:</w:t>
      </w:r>
    </w:p>
    <w:p w14:paraId="20FD7B25" w14:textId="77777777" w:rsidR="00A361FB" w:rsidRDefault="00000000">
      <w:pPr>
        <w:tabs>
          <w:tab w:val="center" w:pos="386"/>
          <w:tab w:val="center" w:pos="2969"/>
        </w:tabs>
        <w:ind w:left="0" w:right="0" w:firstLine="0"/>
        <w:jc w:val="left"/>
      </w:pPr>
      <w:r>
        <w:rPr>
          <w:rFonts w:ascii="Calibri" w:eastAsia="Calibri" w:hAnsi="Calibri" w:cs="Calibri"/>
          <w:color w:val="000000"/>
          <w:sz w:val="22"/>
        </w:rPr>
        <w:tab/>
      </w:r>
      <w:r>
        <w:t xml:space="preserve">+  </w:t>
      </w:r>
      <w:r>
        <w:tab/>
        <w:t>Cung cấp đủ năng lượng cho nhu cầu cơ thể</w:t>
      </w:r>
    </w:p>
    <w:p w14:paraId="3769FB1B" w14:textId="77777777" w:rsidR="00A361FB" w:rsidRDefault="00000000">
      <w:pPr>
        <w:tabs>
          <w:tab w:val="center" w:pos="386"/>
          <w:tab w:val="center" w:pos="2583"/>
        </w:tabs>
        <w:ind w:left="0" w:right="0" w:firstLine="0"/>
        <w:jc w:val="left"/>
      </w:pPr>
      <w:r>
        <w:rPr>
          <w:rFonts w:ascii="Calibri" w:eastAsia="Calibri" w:hAnsi="Calibri" w:cs="Calibri"/>
          <w:color w:val="000000"/>
          <w:sz w:val="22"/>
        </w:rPr>
        <w:tab/>
      </w:r>
      <w:r>
        <w:t xml:space="preserve">+  </w:t>
      </w:r>
      <w:r>
        <w:tab/>
        <w:t>Có đủ các chất dinh dưỡng cần thiết</w:t>
      </w:r>
    </w:p>
    <w:p w14:paraId="77D30B47" w14:textId="77777777" w:rsidR="00A361FB" w:rsidRDefault="00000000">
      <w:pPr>
        <w:tabs>
          <w:tab w:val="center" w:pos="386"/>
          <w:tab w:val="center" w:pos="3310"/>
        </w:tabs>
        <w:spacing w:after="288"/>
        <w:ind w:left="0" w:right="0" w:firstLine="0"/>
        <w:jc w:val="left"/>
      </w:pPr>
      <w:r>
        <w:rPr>
          <w:rFonts w:ascii="Calibri" w:eastAsia="Calibri" w:hAnsi="Calibri" w:cs="Calibri"/>
          <w:color w:val="000000"/>
          <w:sz w:val="22"/>
        </w:rPr>
        <w:tab/>
      </w:r>
      <w:r>
        <w:t xml:space="preserve">+  </w:t>
      </w:r>
      <w:r>
        <w:tab/>
        <w:t>Các chất dinh dưỡng ở một tỷ lệ cân đối, thích hợp</w:t>
      </w:r>
    </w:p>
    <w:p w14:paraId="7664A624" w14:textId="77777777" w:rsidR="00A361FB" w:rsidRDefault="00000000">
      <w:pPr>
        <w:pStyle w:val="Heading3"/>
        <w:spacing w:after="102"/>
        <w:ind w:left="-2"/>
      </w:pPr>
      <w:r>
        <w:t>1. Mối quan hệ giữa các chất dinh dưỡng trong cơ thể</w:t>
      </w:r>
    </w:p>
    <w:p w14:paraId="0E469CF5" w14:textId="77777777" w:rsidR="00A361FB" w:rsidRDefault="00000000">
      <w:pPr>
        <w:spacing w:after="69" w:line="266" w:lineRule="auto"/>
        <w:ind w:left="21" w:right="0" w:hanging="10"/>
      </w:pPr>
      <w:r>
        <w:rPr>
          <w:b/>
          <w:i/>
        </w:rPr>
        <w:t>1.1. Thiếu dinh dưỡng và ngon miệng</w:t>
      </w:r>
    </w:p>
    <w:p w14:paraId="46000971" w14:textId="77777777" w:rsidR="00A361FB" w:rsidRDefault="00000000">
      <w:pPr>
        <w:ind w:left="464" w:right="48" w:hanging="453"/>
      </w:pPr>
      <w:r>
        <w:t>+  Tất cả các loại thiếu dinh dưỡng đặc hiệu (vitamin, acid amin, chất khoáng,...) nói chung thường dẫn tới hiện tượng kém ăn, nghĩa là mất ngon miệng. Sự thiếu cân đối về chất của khẩu phần đã dẫn tới sự giới hạn về lượng thức ăn và do đó làm cho nhu cầu năng lượng không được thỏa mãn. Bởi vì cơ thể muốn sử dụng các chất sinh năng lượng (protein, lipid, glucid) một cách bình thường đòi hỏi phải có những hệ thống men mà trong thành phần của các men này có protein, các vitamin và các khoáng chất.</w:t>
      </w:r>
    </w:p>
    <w:p w14:paraId="0A7714DD" w14:textId="77777777" w:rsidR="00A361FB" w:rsidRDefault="00000000">
      <w:pPr>
        <w:spacing w:after="116"/>
        <w:ind w:left="464" w:right="48" w:hanging="453"/>
      </w:pPr>
      <w:r>
        <w:lastRenderedPageBreak/>
        <w:t xml:space="preserve">+  Mặt khác, khả năng tiếp nhận thức ăn lại phụ thuộc vào cảm giác no. Trung tâm no và đói nằm ở trung ương thần kinh và hoạt động phụ thuộc vào nhiều yếu tố khác nhau trong đó yếu tố </w:t>
      </w:r>
      <w:r>
        <w:rPr>
          <w:u w:val="single" w:color="221F20"/>
        </w:rPr>
        <w:t>thể tích</w:t>
      </w:r>
      <w:r>
        <w:t xml:space="preserve"> đóng vai trò quan trọng. Nghiên cứu thực nghiệm: cho súc vật thí nghiệm ăn những khẩu phần có thể tích ổn định nhưng giá trị năng lượng khác nhau thì chúng ăn một lượng thức ăn ngang nhau. Như vậy cảm giác no không phản ánh sự thỏa mãn nhu cầu về năng lượng.</w:t>
      </w:r>
    </w:p>
    <w:p w14:paraId="1568097A" w14:textId="77777777" w:rsidR="00A361FB" w:rsidRDefault="00000000">
      <w:pPr>
        <w:spacing w:after="69" w:line="266" w:lineRule="auto"/>
        <w:ind w:left="21" w:right="0" w:hanging="10"/>
      </w:pPr>
      <w:r>
        <w:rPr>
          <w:b/>
          <w:i/>
        </w:rPr>
        <w:t>1.2. Năng lượng và Protein</w:t>
      </w:r>
    </w:p>
    <w:p w14:paraId="534040B8" w14:textId="77777777" w:rsidR="00A361FB" w:rsidRDefault="00000000">
      <w:pPr>
        <w:ind w:left="454" w:right="48" w:firstLine="0"/>
      </w:pPr>
      <w:r>
        <w:t>Giữa nhu cầu năng lượng và nhu cầu protein có mối liên quan chặt chẽ:</w:t>
      </w:r>
    </w:p>
    <w:p w14:paraId="62FFC3E9" w14:textId="77777777" w:rsidR="00A361FB" w:rsidRDefault="00000000">
      <w:pPr>
        <w:ind w:left="465" w:right="48" w:hanging="454"/>
      </w:pPr>
      <w:r>
        <w:t>+  Năng lượng ăn vào liên quan tới chất lượng protein của khẩu phần: Khi nhu cầu protein không đảm bảo thì năng lượng cũng bị thiếu hụt.</w:t>
      </w:r>
    </w:p>
    <w:p w14:paraId="090B9F29" w14:textId="77777777" w:rsidR="00A361FB" w:rsidRDefault="00000000">
      <w:pPr>
        <w:spacing w:after="229"/>
        <w:ind w:left="465" w:right="48" w:hanging="454"/>
      </w:pPr>
      <w:r>
        <w:t>+  Ngược lại: Năng lượng đủ có thể tiết kiệm protein. Khi lượng Protein khẩu phần không thay đổi, cân bằng Nitơ âm hay dương tùy theo mức năng lượng ăn vào. Glucid có vai trò tiết kiệm protein rõ hơn lipid. Khi thiếu Glucid có thể lấy năng lượng từ lipid sau đó lấy từ protein. Đáp ứng nhu cầu về năng lượng là nguyên tắc cơ bản đầu tiên của dinh dưỡng hợp lý.</w:t>
      </w:r>
    </w:p>
    <w:p w14:paraId="1DE58F62" w14:textId="77777777" w:rsidR="00A361FB" w:rsidRDefault="00000000">
      <w:pPr>
        <w:pStyle w:val="Heading4"/>
        <w:ind w:left="-2"/>
      </w:pPr>
      <w:r>
        <w:t>1.3. Quan hệ giữa các axit amin</w:t>
      </w:r>
    </w:p>
    <w:p w14:paraId="0ABA71E1" w14:textId="77777777" w:rsidR="00A361FB" w:rsidRDefault="00000000">
      <w:pPr>
        <w:ind w:left="464" w:right="48" w:hanging="453"/>
      </w:pPr>
      <w:r>
        <w:t>+  Nhu cầu Protein phụ thuộc vào chất lượng của protein. Nghĩa là tùy theo sự cân đối của các axit amin trong khẩu phần chứ không phải là số lượng tuyệt đối của chúng. Sự thừa hay thiếu một axit amin nào đó làm hạ thấp sự sử dụng các axit amin khác và tạo nên sự thiếu hụt thứ phát ngay cả khi số lượng đầy đủ. Ví dụ: protein của gạo thiếu lysine làm hạ thấp việc sử dụng các axit amin khác, protein của ngô nhiều leucin làm tăng nhu cầu Isoleucin. Protein chuẩn là protein có tương quan axit amin cân đối nhất và do đó có giá trị sinh học cao nhất.</w:t>
      </w:r>
    </w:p>
    <w:p w14:paraId="2DAF7EF6" w14:textId="77777777" w:rsidR="00A361FB" w:rsidRDefault="00000000">
      <w:pPr>
        <w:spacing w:after="229"/>
        <w:ind w:left="465" w:right="48" w:hanging="454"/>
      </w:pPr>
      <w:r>
        <w:t xml:space="preserve">+  Những đặc tính bên trong của mỗi Protein mất ý nghĩa khi chúng trộn lẫn với nhau. Hai protein không cân đối khi phối hợp với nhau có thể trở thành một hỗn hợp cân đối hơn và có giá trị sinh học cao hơn. Đó là cơ sở lý luận của vấn đề ăn phối hợp cũng như tăng cường các axit amin cần thiết (như Lysin) cho ngũ cốc. </w:t>
      </w:r>
    </w:p>
    <w:p w14:paraId="40A65C03" w14:textId="77777777" w:rsidR="00A361FB" w:rsidRDefault="00000000">
      <w:pPr>
        <w:pStyle w:val="Heading4"/>
        <w:ind w:left="-2"/>
      </w:pPr>
      <w:r>
        <w:t>1.4. Vitamin và Protein: Các vitamin trong cơ thể thường được gắn với các protein đặc hiệu</w:t>
      </w:r>
    </w:p>
    <w:p w14:paraId="4924C538" w14:textId="77777777" w:rsidR="00A361FB" w:rsidRDefault="00000000">
      <w:pPr>
        <w:tabs>
          <w:tab w:val="center" w:pos="2748"/>
        </w:tabs>
        <w:ind w:left="0" w:right="0" w:firstLine="0"/>
        <w:jc w:val="left"/>
      </w:pPr>
      <w:r>
        <w:t xml:space="preserve">+  </w:t>
      </w:r>
      <w:r>
        <w:tab/>
        <w:t>RBP (Retinol Binding Protein) gắn vitamin A</w:t>
      </w:r>
    </w:p>
    <w:p w14:paraId="22AEBEED" w14:textId="77777777" w:rsidR="00A361FB" w:rsidRDefault="00000000">
      <w:pPr>
        <w:tabs>
          <w:tab w:val="center" w:pos="2120"/>
        </w:tabs>
        <w:ind w:left="0" w:right="0" w:firstLine="0"/>
        <w:jc w:val="left"/>
      </w:pPr>
      <w:r>
        <w:t xml:space="preserve">+  </w:t>
      </w:r>
      <w:r>
        <w:tab/>
        <w:t>Flavoprotein gắn B2 (Riboflavin)</w:t>
      </w:r>
    </w:p>
    <w:p w14:paraId="24DF4BD0" w14:textId="77777777" w:rsidR="00A361FB" w:rsidRDefault="00000000">
      <w:pPr>
        <w:ind w:left="11" w:right="48"/>
      </w:pPr>
      <w:r>
        <w:t>Do đó cung cấp đầy đủ protein là điều kiện cho nhiều vitamin hoạt động bình thường. Ví dụ:</w:t>
      </w:r>
    </w:p>
    <w:p w14:paraId="256C2981" w14:textId="77777777" w:rsidR="00A361FB" w:rsidRDefault="00000000">
      <w:pPr>
        <w:ind w:left="465" w:right="48" w:hanging="454"/>
      </w:pPr>
      <w:r>
        <w:t>+  Thiếu protein gây cản trở sự tích chứa Riboflavin và làm giảm dự trữ vitamin này trong cơ thể. Trên chuột: Người ta có thể gây thiếu B2 bằng cách trực tiếp cho ăn khẩu phần không có B2 hoặc gián tiếp cho ăn khẩu phần không có protein. Khi thiếu protein cơ thể không tích chứa B2 ăn vào mà bài xuất ra theo nước tiểu.</w:t>
      </w:r>
    </w:p>
    <w:p w14:paraId="41810385" w14:textId="77777777" w:rsidR="00A361FB" w:rsidRDefault="00000000">
      <w:pPr>
        <w:ind w:left="464" w:right="48" w:hanging="453"/>
      </w:pPr>
      <w:r>
        <w:lastRenderedPageBreak/>
        <w:t>+  Mối quan hệ giữa sử dụng vitamin A và mức protein của khẩu phần cũng đáng chú ý: Người ta thấy khi khẩu phần có 18% - 20% protein thì khả năng tích lũy vitamin A ở gan cao nhất. Khi tăng lượng protein lên 30% - 40% sẽ làm tăng việc sử dụng vitamin A và gây giảm tích lũy ở gan. Trong trường hợp trẻ suy dinh dưỡng nếu dùng các khẩu phần giàu đạm cho trẻ phải tăng lượng vitamin A và ngược lại khi điều trị bệnh thiếu vitamin A phải tăng kèm một lượng protein trong khẩu phần thích đáng.</w:t>
      </w:r>
    </w:p>
    <w:p w14:paraId="0D70CE00" w14:textId="77777777" w:rsidR="00A361FB" w:rsidRDefault="00000000">
      <w:pPr>
        <w:spacing w:after="286"/>
        <w:ind w:left="465" w:right="48" w:hanging="454"/>
      </w:pPr>
      <w:r>
        <w:t xml:space="preserve">+  </w:t>
      </w:r>
      <w:r>
        <w:tab/>
        <w:t>Người ta cũng thấy mối quan hệ chặt chẽ giữa Protein và vitamin D, C, mối quan hệ giữa axit amin tryptophan và vitamin PP.</w:t>
      </w:r>
    </w:p>
    <w:p w14:paraId="3B9B90D2" w14:textId="77777777" w:rsidR="00A361FB" w:rsidRDefault="00000000">
      <w:pPr>
        <w:pStyle w:val="Heading4"/>
        <w:ind w:left="-2"/>
      </w:pPr>
      <w:r>
        <w:t>1.5. Lipid và vitamin</w:t>
      </w:r>
    </w:p>
    <w:p w14:paraId="5A0F9251" w14:textId="77777777" w:rsidR="00A361FB" w:rsidRDefault="00000000">
      <w:pPr>
        <w:ind w:left="464" w:right="48" w:hanging="453"/>
      </w:pPr>
      <w:r>
        <w:t>+  Nhiều thí nghiệm cho thấy: khi tăng lượng lipid trong khẩu phần để thực hiện chế độ ăn có năng lượng cao thì đòi hỏi phải xét lại nhu cầu vitamin. Các chất béo (trừ bơ) không chỉ là nguồn cung cấp năng lượng mà còn làm dung môi hòa tan các vitamin tan trong chất béo (Tocoferon, vitamin A, vitamin D, vitamin E) và cả các vitamin tan trong nước (a.Nicotinic – PP).</w:t>
      </w:r>
    </w:p>
    <w:p w14:paraId="226D18F3" w14:textId="77777777" w:rsidR="00A361FB" w:rsidRDefault="00000000">
      <w:pPr>
        <w:ind w:left="464" w:right="48" w:hanging="453"/>
      </w:pPr>
      <w:r>
        <w:t>+  Năng lượng của các chất béo được giải phóng thông qua quá trình oxy hóa. Các axit béo đi vào quá trình này không phải ở dưới dạng tự do mà dưới dạng hoạt động Acyl-CoA (kết hợp giữa axit béo – CoA).</w:t>
      </w:r>
    </w:p>
    <w:p w14:paraId="4E62EEDA" w14:textId="77777777" w:rsidR="00A361FB" w:rsidRDefault="00000000">
      <w:pPr>
        <w:ind w:left="464" w:right="48" w:hanging="453"/>
      </w:pPr>
      <w:r>
        <w:t>+  Các phản ứng oxy hóa được xúc tác bởi các Dehydrogenaza đặc hiệu mà trong thành phần của chúng có Riboflavin (B2) hoặc có axit Nicotinic (PP).</w:t>
      </w:r>
    </w:p>
    <w:p w14:paraId="44721376" w14:textId="77777777" w:rsidR="00A361FB" w:rsidRDefault="00000000">
      <w:pPr>
        <w:ind w:left="464" w:right="48" w:hanging="453"/>
      </w:pPr>
      <w:r>
        <w:t>+  Trong cơ thể vitamin E có tác dụng bảo vệ các lipid của ty lạp thể và các vật thể trong tế bào khỏi bị oxy hóa. Sự oxy hóa của lipid trong tổ chức tạo thành những chất độc như peroxit, aldehit là những chất làm mất hoạt tính của một số enzyme và vitamin. Do vậy, khi trong khẩu phần càng có nhiều chất béo chưa no thì lượng vitamin E đòi hỏi càng cao. Như vậy, những lời khuyên thay thế hoàn toàn mỡ ăn bằng dầu thực vật có chứa nhiều axit béo chưa no là thiếu căn cứ khoa học và có khi còn nguy hiểm.</w:t>
      </w:r>
    </w:p>
    <w:p w14:paraId="67616FC7" w14:textId="77777777" w:rsidR="00A361FB" w:rsidRDefault="00000000">
      <w:pPr>
        <w:spacing w:after="286"/>
        <w:ind w:left="464" w:right="48" w:hanging="453"/>
      </w:pPr>
      <w:r>
        <w:t>+  Sự phối hợp giữa vitamin A và vitamin C trong cơ thể có tác dụng làm giảm tích lũy lipid ở thành mạch và làm hạ thấp hàm lượng Cholesterol trong huyết thanh.</w:t>
      </w:r>
    </w:p>
    <w:p w14:paraId="200A244C" w14:textId="77777777" w:rsidR="00A361FB" w:rsidRDefault="00000000">
      <w:pPr>
        <w:pStyle w:val="Heading4"/>
        <w:ind w:left="-2"/>
      </w:pPr>
      <w:r>
        <w:t>1.6. Glucid và vitamin</w:t>
      </w:r>
    </w:p>
    <w:p w14:paraId="401F4CE1" w14:textId="77777777" w:rsidR="00A361FB" w:rsidRDefault="00000000">
      <w:pPr>
        <w:ind w:left="11" w:right="48"/>
      </w:pPr>
      <w:r>
        <w:t>Quá trình sử dụng glucid trong cơ thể để giải phóng năng lượng là một quá trình gồm nhiều giai đoạn được điều hòa bởi một hệ thống enzyme mà trong thành phần có vitamin nhóm B và các điều kiện của nội môi:</w:t>
      </w:r>
    </w:p>
    <w:p w14:paraId="0BD52257" w14:textId="77777777" w:rsidR="00A361FB" w:rsidRDefault="00000000">
      <w:pPr>
        <w:ind w:left="465" w:right="48" w:hanging="454"/>
      </w:pPr>
      <w:r>
        <w:t>+  Enzyme Dehydrogenaza có Coenzym là Nicotinamid Adenin Dinucleotid (NAD) trong đó có amid của axit Nicotinic (PP).</w:t>
      </w:r>
    </w:p>
    <w:p w14:paraId="0A932BD7" w14:textId="77777777" w:rsidR="00A361FB" w:rsidRDefault="00000000">
      <w:pPr>
        <w:tabs>
          <w:tab w:val="center" w:pos="384"/>
          <w:tab w:val="center" w:pos="4155"/>
        </w:tabs>
        <w:ind w:left="0" w:right="0" w:firstLine="0"/>
        <w:jc w:val="left"/>
      </w:pPr>
      <w:r>
        <w:rPr>
          <w:rFonts w:ascii="Calibri" w:eastAsia="Calibri" w:hAnsi="Calibri" w:cs="Calibri"/>
          <w:color w:val="000000"/>
          <w:sz w:val="22"/>
        </w:rPr>
        <w:tab/>
      </w:r>
      <w:r>
        <w:t xml:space="preserve">+  </w:t>
      </w:r>
      <w:r>
        <w:tab/>
        <w:t>Enzyme Decacboxylaza có Coenzym là Thiamin pyrophotphat (B1).</w:t>
      </w:r>
    </w:p>
    <w:p w14:paraId="4B058E7A" w14:textId="77777777" w:rsidR="00A361FB" w:rsidRDefault="00000000">
      <w:pPr>
        <w:ind w:left="11" w:right="48"/>
      </w:pPr>
      <w:r>
        <w:t>Vì vậy người ta hay tính nhu cầu của các vitamin này theo lượng Glucid hay theo năng lượng của khẩu phần.</w:t>
      </w:r>
    </w:p>
    <w:p w14:paraId="2F37C114" w14:textId="77777777" w:rsidR="00A361FB" w:rsidRDefault="00000000">
      <w:pPr>
        <w:pStyle w:val="Heading4"/>
        <w:ind w:left="-2"/>
      </w:pPr>
      <w:r>
        <w:lastRenderedPageBreak/>
        <w:t>1.7. Mối quan hệ giữa G-L-P</w:t>
      </w:r>
    </w:p>
    <w:p w14:paraId="08F6DF2E" w14:textId="77777777" w:rsidR="00A361FB" w:rsidRDefault="00000000">
      <w:pPr>
        <w:spacing w:after="286"/>
        <w:ind w:left="11" w:right="48"/>
      </w:pPr>
      <w:r>
        <w:t>Quá trình chuyển hóa trung gian của glucid, lipid, protein, từ thức ăn đi theo nhiều giai đoạn khác nhau trong cơ thể. Những thành phần cấu tạo nên chúng như axit amin, glyxerol, a.béo và các đường đơn sẽ tiếp tục bị phân hóa và cùng cho một số hợp chất có cấu trúc đơn giản: Acetyl CoA, axit α Xetoglutaric và ạcid oxalo – axetic trong đó Acetyl CoA là chất chuyển hóa trung gian chung và chủ yếu nhất. Thông qua con đường chuyển hóa trung gian này mà cơ thể có thể tổng hợp được chất này từ chất khác dẫn tới có khả năng bù trừ, duy trì sự hằng định của nội môi.</w:t>
      </w:r>
    </w:p>
    <w:p w14:paraId="01DCA30F" w14:textId="77777777" w:rsidR="00A361FB" w:rsidRDefault="00000000">
      <w:pPr>
        <w:pStyle w:val="Heading4"/>
        <w:ind w:left="-2"/>
      </w:pPr>
      <w:r>
        <w:t>1.8. Phospho, canxi và vitamin D</w:t>
      </w:r>
    </w:p>
    <w:p w14:paraId="08682489" w14:textId="77777777" w:rsidR="00A361FB" w:rsidRDefault="00000000">
      <w:pPr>
        <w:spacing w:after="286"/>
        <w:ind w:left="11" w:right="48"/>
      </w:pPr>
      <w:r>
        <w:t>Sự thỏa mãn nhu cầu phospho và canxi phụ thuộc nhiều vào tỷ số Ca/P hơn là số lượng tuyệt đối ăn vào. Một lượng thừa P có thể dẫn tới còi xương nếu không kèm một lượng thích đáng Ca. Vitamin D đóng vai trò trong điều hòa chuyển hóa P, Ca trong cơ thể. Nhu cầu vitamin D tùy thuộc vào tỷ số giữa Ca/P trong khẩu phần.</w:t>
      </w:r>
    </w:p>
    <w:p w14:paraId="1E4E4416" w14:textId="77777777" w:rsidR="00A361FB" w:rsidRDefault="00000000">
      <w:pPr>
        <w:pStyle w:val="Heading4"/>
        <w:ind w:left="-2"/>
      </w:pPr>
      <w:r>
        <w:t>1.9. Quan hệ giữa các vitamin</w:t>
      </w:r>
    </w:p>
    <w:p w14:paraId="3B96BFD3" w14:textId="77777777" w:rsidR="00A361FB" w:rsidRDefault="00000000">
      <w:pPr>
        <w:ind w:left="11" w:right="48"/>
      </w:pPr>
      <w:r>
        <w:t>Người ta có thể nêu nhiều dẫn chứng để chứng minh quan hệ hoạt động khăng khít của nhiều loại vitamin khiến cho khi thiếu 1 vitamin này có thể gây thiếu kèm theo 1 vitamin khác. Ví dụ:</w:t>
      </w:r>
    </w:p>
    <w:p w14:paraId="2149C2F4" w14:textId="77777777" w:rsidR="00A361FB" w:rsidRDefault="00000000">
      <w:pPr>
        <w:tabs>
          <w:tab w:val="center" w:pos="3652"/>
        </w:tabs>
        <w:ind w:left="0" w:right="0" w:firstLine="0"/>
        <w:jc w:val="left"/>
      </w:pPr>
      <w:r>
        <w:t xml:space="preserve">+  </w:t>
      </w:r>
      <w:r>
        <w:tab/>
        <w:t>Thiếu B6 gây xuất hiện các triệu chứng của thiếu a. Pantothenic</w:t>
      </w:r>
    </w:p>
    <w:p w14:paraId="25C8DCC4" w14:textId="77777777" w:rsidR="00A361FB" w:rsidRDefault="00000000">
      <w:pPr>
        <w:ind w:left="465" w:right="48" w:hanging="454"/>
      </w:pPr>
      <w:r>
        <w:t>+  Một lượng thừa vitamin A có thể gây các biến đổi giống thiếu vitamin D trong khi đó một lượng thừa vitamin D gây ra các triệu chứng bệnh lý giống như thiếu vitamin A.</w:t>
      </w:r>
    </w:p>
    <w:p w14:paraId="25CA01AE" w14:textId="77777777" w:rsidR="00A361FB" w:rsidRDefault="00000000">
      <w:pPr>
        <w:tabs>
          <w:tab w:val="center" w:pos="3122"/>
        </w:tabs>
        <w:ind w:left="0" w:right="0" w:firstLine="0"/>
        <w:jc w:val="left"/>
      </w:pPr>
      <w:r>
        <w:t xml:space="preserve">+  </w:t>
      </w:r>
      <w:r>
        <w:tab/>
        <w:t>Vitamin C có tác dụng bảo vệ nhiều vitamin nhóm B</w:t>
      </w:r>
    </w:p>
    <w:p w14:paraId="51AF25B6" w14:textId="77777777" w:rsidR="00A361FB" w:rsidRDefault="00000000">
      <w:pPr>
        <w:tabs>
          <w:tab w:val="center" w:pos="3868"/>
        </w:tabs>
        <w:spacing w:after="288"/>
        <w:ind w:left="0" w:right="0" w:firstLine="0"/>
        <w:jc w:val="left"/>
      </w:pPr>
      <w:r>
        <w:t xml:space="preserve">+  </w:t>
      </w:r>
      <w:r>
        <w:tab/>
        <w:t>Vitamin C và vitamin E bảo vệ Retinol và Caroten không bị oxy hóa</w:t>
      </w:r>
    </w:p>
    <w:p w14:paraId="4746851E" w14:textId="77777777" w:rsidR="00A361FB" w:rsidRDefault="00000000">
      <w:pPr>
        <w:pStyle w:val="Heading4"/>
        <w:ind w:left="-2"/>
      </w:pPr>
      <w:r>
        <w:t>1.10. Quan hệ giữa chất khoáng và vitamin</w:t>
      </w:r>
    </w:p>
    <w:p w14:paraId="776DAD1B" w14:textId="77777777" w:rsidR="00A361FB" w:rsidRDefault="00000000">
      <w:pPr>
        <w:ind w:left="11" w:right="48"/>
      </w:pPr>
      <w:r>
        <w:t>Vai trò của khoáng đối với hoạt động của vitamin rất chặt chẽ và đa dạng. Chúng đóng vai trò như những chất xúc tác, ức chế hoặc hoạt hóa hoạt động của hệ thống enzyme có chứa vitamin. Ví dụ:</w:t>
      </w:r>
    </w:p>
    <w:p w14:paraId="4596E383" w14:textId="77777777" w:rsidR="00A361FB" w:rsidRDefault="00000000">
      <w:pPr>
        <w:tabs>
          <w:tab w:val="center" w:pos="4649"/>
        </w:tabs>
        <w:spacing w:after="5"/>
        <w:ind w:left="0" w:right="0" w:firstLine="0"/>
        <w:jc w:val="left"/>
      </w:pPr>
      <w:r>
        <w:t xml:space="preserve">+  </w:t>
      </w:r>
      <w:r>
        <w:tab/>
        <w:t xml:space="preserve">Với enzyme Flavokinaza (trong thành phần có B2) thì Mg, Zn, Co là chất xúc tác, Cu </w:t>
      </w:r>
    </w:p>
    <w:p w14:paraId="48A2F86C" w14:textId="77777777" w:rsidR="00A361FB" w:rsidRDefault="00000000">
      <w:pPr>
        <w:ind w:left="454" w:right="48" w:firstLine="0"/>
      </w:pPr>
      <w:r>
        <w:t>là chất ức chế</w:t>
      </w:r>
    </w:p>
    <w:p w14:paraId="2F212D4A" w14:textId="77777777" w:rsidR="00A361FB" w:rsidRDefault="00000000">
      <w:pPr>
        <w:tabs>
          <w:tab w:val="center" w:pos="4459"/>
        </w:tabs>
        <w:spacing w:after="288"/>
        <w:ind w:left="0" w:right="0" w:firstLine="0"/>
        <w:jc w:val="left"/>
      </w:pPr>
      <w:r>
        <w:t xml:space="preserve">+  </w:t>
      </w:r>
      <w:r>
        <w:tab/>
        <w:t>Enzyme photphataza kiềm thì Mg, Ca, Mn là chất xúc tác, còn Zn là chất ức chế</w:t>
      </w:r>
    </w:p>
    <w:p w14:paraId="26D3327F" w14:textId="77777777" w:rsidR="00A361FB" w:rsidRDefault="00000000">
      <w:pPr>
        <w:pStyle w:val="Heading3"/>
        <w:spacing w:after="102"/>
        <w:ind w:left="-2"/>
      </w:pPr>
      <w:r>
        <w:t>2. Những yêu cầu về dinh dưỡng cân đối</w:t>
      </w:r>
    </w:p>
    <w:p w14:paraId="0F44F7F9" w14:textId="77777777" w:rsidR="00A361FB" w:rsidRDefault="00000000">
      <w:pPr>
        <w:spacing w:after="69" w:line="266" w:lineRule="auto"/>
        <w:ind w:left="21" w:right="0" w:hanging="10"/>
      </w:pPr>
      <w:r>
        <w:rPr>
          <w:b/>
          <w:i/>
        </w:rPr>
        <w:t>2.1. Cân đối giữa các yếu tố sinh năng lượng</w:t>
      </w:r>
    </w:p>
    <w:p w14:paraId="63E9CA05" w14:textId="77777777" w:rsidR="00A361FB" w:rsidRDefault="00000000">
      <w:pPr>
        <w:ind w:left="11" w:right="48"/>
      </w:pPr>
      <w:r>
        <w:t xml:space="preserve">Trước đây, người ta cho rằng tỷ lệ giữa P:L:G = 1:1:4 là hợp lý nhất. Những nghiên cứu sau này cho thấy công thức nên chỉ thích hợp cho những người lao động thể lực hoặc có nếp sống hoạt động. Với mối tương quan về trọng lượng 1:1:4 như trên thì năng lượng </w:t>
      </w:r>
      <w:r>
        <w:lastRenderedPageBreak/>
        <w:t>do protein vào khoảng 14%, do lipid 30%, do glucid 56% tổng số năng lượng của khẩu phần.</w:t>
      </w:r>
    </w:p>
    <w:p w14:paraId="1AF8155C" w14:textId="77777777" w:rsidR="00A361FB" w:rsidRDefault="00000000">
      <w:pPr>
        <w:ind w:left="11" w:right="48"/>
      </w:pPr>
      <w:r>
        <w:t>Hiện nay người ta thường thể hiện tính cân đối giữa protein, lipid, glucid và cả các thành phần dinh dưỡng khác trong khẩu phần không theo đơn vị trọng lượng (gam) mà theo đơn vị năng lượng. Cho đến nay những ý kiến về tính cân đối giữa tỷ lệ P:L:G trong khẩu phần vẫn chưa phải là hoàn toàn thống nhất.</w:t>
      </w:r>
    </w:p>
    <w:p w14:paraId="3A582158" w14:textId="77777777" w:rsidR="00A361FB" w:rsidRDefault="00000000">
      <w:pPr>
        <w:ind w:left="465" w:right="48" w:hanging="454"/>
      </w:pPr>
      <w:r>
        <w:t>+  Về protein: qua điều tra khẩu phần ở nhiều nơi trên thế giới thấy rằng năng lượng do protein thường dao động xung quanh 12% ± 1%. Ở nước ta, theo Viện Dinh dưỡng năng lượng do protein nên đạt từ 13-20% tổng số năng lượng.</w:t>
      </w:r>
    </w:p>
    <w:p w14:paraId="62040C47" w14:textId="77777777" w:rsidR="00A361FB" w:rsidRDefault="00000000">
      <w:pPr>
        <w:spacing w:after="116"/>
        <w:ind w:left="464" w:right="48" w:hanging="453"/>
      </w:pPr>
      <w:r>
        <w:t>+ Về chất béo: đối với người trưởng thành, năng lượng do lipid so với tổng số năng lượng nên vào khoảng 18-25% và không nên vượt quá 25% năng lượng tổng số. Trong điều kiện hiện nay, nhu cầu Lipid đối với phụ nữ trong lứa tuổi sinh đẻ nói chung cần đạt tối thiểu 20% năng lượng của khẩu phần. Phụ nữ có thai và bà mẹ đang nuôi con bú cần lipid ở mức cao hơn, 20-25 %, tối đa có thể tới 30% năng lượng của khẩu phần. Khuyến nghị về tỷ lệ lipid động vật / lipid tổng số đối với người trưởng thành hiện nay là không nên vượt quá 60%. Đối với tất cả trẻ dưới 6 tháng tuổi, năng lượng do lipid cung cấp là 45-50% năng lượng tổng số; Đối với trẻ 6-11 tháng năng lượng do lipid cung cấp là 40% và đối với trẻ 1-3 tuổi năng lượng do lipid cung cấp là 35-40%. Do cơ thể trẻ đang phát triển nhanh, rất cần acid arachidonic, một acid béo không no có nhiều trong mỡ động vật, do đó tỷ lệ cân đối giữa lipid động vật và lipid thực vật được khuyến nghị là 70% và 30%. Khuyến nghị quan trọng nhất vẫn là các acid béo no không được vượt quá 10% năng lượng khẩu phần. Các Acid béo không no (như acid linoleic, linolenic, decosahexaenoic và các acid béo không no khác) phải đảm bảo cung cấp 10-15% năng lượng. Để đạt được điều này, cần tăng cường tiêu thụ các loại dầu thực vật và cá mỡ.</w:t>
      </w:r>
    </w:p>
    <w:p w14:paraId="5057DB6E" w14:textId="77777777" w:rsidR="00A361FB" w:rsidRDefault="00000000">
      <w:pPr>
        <w:spacing w:after="69" w:line="266" w:lineRule="auto"/>
        <w:ind w:left="21" w:right="0" w:hanging="10"/>
      </w:pPr>
      <w:r>
        <w:rPr>
          <w:b/>
          <w:i/>
        </w:rPr>
        <w:t>2.2. Cân đối về protein</w:t>
      </w:r>
    </w:p>
    <w:p w14:paraId="5589EA6B" w14:textId="77777777" w:rsidR="00A361FB" w:rsidRDefault="00000000">
      <w:pPr>
        <w:spacing w:after="56" w:line="263" w:lineRule="auto"/>
        <w:ind w:left="-14" w:right="46" w:firstLine="454"/>
      </w:pPr>
      <w:r>
        <w:rPr>
          <w:sz w:val="26"/>
        </w:rPr>
        <w:t>Ngoài tương quan tổng số năng lượng như đã nêu ở trên, trong thành phần protein cần có đủ các axit amin cần thiết ở tỷ lệ cân đối thích hợp.</w:t>
      </w:r>
    </w:p>
    <w:p w14:paraId="26F2F472" w14:textId="77777777" w:rsidR="00A361FB" w:rsidRDefault="00000000">
      <w:pPr>
        <w:spacing w:after="116"/>
        <w:ind w:left="11" w:right="48"/>
      </w:pPr>
      <w:r>
        <w:t>Do các protein nguồn gốc động vật và thực vật khác nhau về chất lượng nên người ta hay dùng tỷ lệ % protein nguồn gốc động vật / tổng số protein để đánh giá mặt cân đối này. Trước đây nhiều tài liệu cho rằng lượng protein nguồn gốc động vật nên đạt 50-60% tổng số protein và không nên thấp hơn 30%. Gần đây nhiều tác giả cho rằng đối với người trưởng thành một tỷ lệ protein nguồn gốc động vật vào khoảng 30-35% tổng số protein là thích hợp. Đối với trẻ em, tỷ lệ này nên cao hơn và khác nhau tùy theo tháng tuổi.</w:t>
      </w:r>
    </w:p>
    <w:p w14:paraId="519890A1" w14:textId="77777777" w:rsidR="00A361FB" w:rsidRDefault="00000000">
      <w:pPr>
        <w:spacing w:after="69" w:line="266" w:lineRule="auto"/>
        <w:ind w:left="21" w:right="0" w:hanging="10"/>
      </w:pPr>
      <w:r>
        <w:rPr>
          <w:b/>
          <w:i/>
        </w:rPr>
        <w:t>2.3. Cân đối về lipid</w:t>
      </w:r>
    </w:p>
    <w:p w14:paraId="64F15ACF" w14:textId="77777777" w:rsidR="00A361FB" w:rsidRDefault="00000000">
      <w:pPr>
        <w:spacing w:after="111" w:line="263" w:lineRule="auto"/>
        <w:ind w:left="-14" w:right="46" w:firstLine="454"/>
      </w:pPr>
      <w:r>
        <w:rPr>
          <w:sz w:val="26"/>
        </w:rPr>
        <w:t>Một mặt, đó là tỷ lệ năng lượng do lipid so với tổng số năng lượng, mặt khác đó là yêu cầu cân đối giữa các axit béo trong khẩu phần, trên thực tế biểu hiện bằng tương quan giữa lipid nguồn gốc động vật và thực vật.</w:t>
      </w:r>
    </w:p>
    <w:p w14:paraId="1A35ADBD" w14:textId="77777777" w:rsidR="00A361FB" w:rsidRDefault="00000000">
      <w:pPr>
        <w:ind w:left="11" w:right="48"/>
      </w:pPr>
      <w:r>
        <w:lastRenderedPageBreak/>
        <w:t>Trong các mỡ động vật có nhiều axit béo no, trong các dầu thực vật có nhiều axit béo chưa no. Các axit béo no gây tăng các lipoprotein có tỷ trọng thấp (low density Lipoprotein – LDL) vận chuyển cholesterol từ máu tới các tổ chức và có thể tích lũy ở các thành động mạch. Các axit béo chưa no gây tăng các lipoprotein có tỷ trọng cao (High Density Lipoprotein – HDL) đưa cholesterol từ các mô đến gan để thoái hóa.</w:t>
      </w:r>
    </w:p>
    <w:p w14:paraId="1856ECC7" w14:textId="77777777" w:rsidR="00A361FB" w:rsidRDefault="00000000">
      <w:pPr>
        <w:spacing w:after="116"/>
        <w:ind w:left="11" w:right="48"/>
      </w:pPr>
      <w:r>
        <w:t>Theo khuyến cáo của Viện Dinh dưỡng - Bộ Y tế (năm 2016), đối với người trưởng thành, năng lượng do axit béo no không vượt quá 10% năng lượng khẩu phần, axit béo chưa no phải đảm bảo 10-15% năng lượng.</w:t>
      </w:r>
    </w:p>
    <w:p w14:paraId="59C63BD9" w14:textId="77777777" w:rsidR="00A361FB" w:rsidRDefault="00000000">
      <w:pPr>
        <w:spacing w:after="69" w:line="266" w:lineRule="auto"/>
        <w:ind w:left="21" w:right="0" w:hanging="10"/>
      </w:pPr>
      <w:r>
        <w:rPr>
          <w:b/>
          <w:i/>
        </w:rPr>
        <w:t>2.4. Cân đối về glucid</w:t>
      </w:r>
    </w:p>
    <w:p w14:paraId="24F2DE75" w14:textId="77777777" w:rsidR="00A361FB" w:rsidRDefault="00000000">
      <w:pPr>
        <w:spacing w:after="111" w:line="263" w:lineRule="auto"/>
        <w:ind w:left="-14" w:right="46" w:firstLine="454"/>
      </w:pPr>
      <w:r>
        <w:rPr>
          <w:sz w:val="26"/>
        </w:rPr>
        <w:t>Glucid là thành phần cung cấp năng lượng quan trọng nhất của khẩu phần. Glucid có vai trò tiết kiệm protein, ở khẩu phần nghèo protein, cung cấp đủ glucid thì lượng nitơ ra theo nước tiểu sẽ thấp nhất. Trong các hạt ngũ cốc và hạt họ đậu, nguồn glucid thường đi kèm theo một lượng tương ứng các vitamin nhóm B, nhất là B1 cần thiết cho chuyển hóa glucid. Các loại đường ngọt, gạo bột xay xát trắng quá thường thiếu B1. Mặt khác trong các loại rau quả, khoai củ có nhiều cellulose. Ngoài chức phận kích thích nhu động ruột cellulose có tác dụng điều hòa hệ vi khuẩn có ích ở ruột và góp phần bài xuất cholesterol ra khỏi cơ thể. Rau và quả là nguồn cellulose có giá trị nhất, ở đây chúng thường đi kèm các chất pectin là những chất chỉ có trong rau quả. Pectin ức chế các hoạt động gây thối ở ruột và như vậy tạo điều kiện thuận lợi cho hoạt động các vi khuẩn có ích. Cân đối giữa sacarose và fructose cũng có ý nghĩa trong phòng bệnh xơ vữa động mạch. Vì thế đối với khẩu phần có nhiều sacarose phải có một lượng quả thích đáng. Chú ý: Các yêu cầu cân đối nói trên chỉ được xét đến khi khẩu phần đảm bảo năng lượng.</w:t>
      </w:r>
    </w:p>
    <w:p w14:paraId="144CF431" w14:textId="77777777" w:rsidR="00A361FB" w:rsidRDefault="00000000">
      <w:pPr>
        <w:spacing w:after="69" w:line="266" w:lineRule="auto"/>
        <w:ind w:left="21" w:right="0" w:hanging="10"/>
      </w:pPr>
      <w:r>
        <w:rPr>
          <w:b/>
          <w:i/>
        </w:rPr>
        <w:t>2.5. Cân đối về vitamin</w:t>
      </w:r>
    </w:p>
    <w:p w14:paraId="6740AC6D" w14:textId="77777777" w:rsidR="00A361FB" w:rsidRDefault="00000000">
      <w:pPr>
        <w:spacing w:after="56" w:line="263" w:lineRule="auto"/>
        <w:ind w:left="-14" w:right="46" w:firstLine="454"/>
      </w:pPr>
      <w:r>
        <w:rPr>
          <w:sz w:val="26"/>
        </w:rPr>
        <w:t>Vitamin tham gia vào nhiều chức phận chuyển hóa quan trọng của cơ thể. Vì vậy nhu cầu vitamin phụ thuộc vào cơ cấu thành phần dinh dưỡng khác trong khẩu phần. Mấy điểm sau đây cần chú ý nhất:</w:t>
      </w:r>
    </w:p>
    <w:p w14:paraId="3723CD61" w14:textId="77777777" w:rsidR="00A361FB" w:rsidRDefault="00000000">
      <w:pPr>
        <w:ind w:left="465" w:right="48" w:hanging="454"/>
      </w:pPr>
      <w:r>
        <w:t>+  Các vitamin nhóm B: cần thiết cho quá trình chuyển hóa Glucid, do đó nhu cầu của chúng thường tính theo mức năng lượng của khẩu phần. Theo nhu cầu khuyến nghị năm 2016 của Viện Dinh dưỡng – Bộ Y tế, cứ 1000 kcalo của khẩu phần cần có 0.5 mg B1, 0.6 mg B2, 6.0 đương lượng niacin. Tình trạng gạo xay sát trắng quá làm mất nhiều vitamin B1 là mối đe dọa gây ra bệnh tê phù ở nhiều nơi hiện nay.</w:t>
      </w:r>
    </w:p>
    <w:p w14:paraId="738ADEC6" w14:textId="77777777" w:rsidR="00A361FB" w:rsidRDefault="00000000">
      <w:pPr>
        <w:ind w:left="464" w:right="48" w:hanging="453"/>
      </w:pPr>
      <w:r>
        <w:t>+  Chế độ ăn có nhiều chất béo làm tăng nhu cầu về Vitamin E là chất chống oxy hóa của các chất béo tự nhiên, ngăn ngừa hiện tượng peroxit hóa các lipid. Một số tác giả đề nghị tỷ số giữa vitamin E (theo mg α Tocoferon) và axit béo chưa no cần thiết (theo gam) nên là 0.6. Khi tỷ số này giảm nghĩa là tăng các axit béo chưa no trong khẩu phần, triệu chứng thiếu vitamin E sẽ xuất hiện.</w:t>
      </w:r>
    </w:p>
    <w:p w14:paraId="31913848" w14:textId="77777777" w:rsidR="00A361FB" w:rsidRDefault="00000000">
      <w:pPr>
        <w:tabs>
          <w:tab w:val="center" w:pos="4650"/>
        </w:tabs>
        <w:ind w:left="0" w:right="0" w:firstLine="0"/>
        <w:jc w:val="left"/>
      </w:pPr>
      <w:r>
        <w:t xml:space="preserve">+  </w:t>
      </w:r>
      <w:r>
        <w:tab/>
        <w:t>Cung cấp đủ protein là điều kiện cần thiết cho hoạt động bình thường của nhiều vitamin.</w:t>
      </w:r>
    </w:p>
    <w:p w14:paraId="2B2900CB" w14:textId="77777777" w:rsidR="00A361FB" w:rsidRDefault="00000000">
      <w:pPr>
        <w:spacing w:after="69" w:line="266" w:lineRule="auto"/>
        <w:ind w:left="21" w:right="0" w:hanging="10"/>
      </w:pPr>
      <w:r>
        <w:rPr>
          <w:b/>
          <w:i/>
        </w:rPr>
        <w:lastRenderedPageBreak/>
        <w:t>2.6. Cân đối về chất khoáng</w:t>
      </w:r>
    </w:p>
    <w:p w14:paraId="5F102F08" w14:textId="77777777" w:rsidR="00A361FB" w:rsidRDefault="00000000">
      <w:pPr>
        <w:spacing w:after="40" w:line="263" w:lineRule="auto"/>
        <w:ind w:left="-14" w:right="46" w:firstLine="453"/>
      </w:pPr>
      <w:r>
        <w:rPr>
          <w:sz w:val="26"/>
        </w:rPr>
        <w:t>Các hoạt động chuyển hóa trong cơ thể được tiến hành bình thường là nhờ tính ổn định của môi trường bên trong cơ thể. Cân bằng toan kiềm để duy trì tính ổn định đó.</w:t>
      </w:r>
    </w:p>
    <w:p w14:paraId="0AE92418" w14:textId="77777777" w:rsidR="00A361FB" w:rsidRDefault="00000000">
      <w:pPr>
        <w:ind w:left="464" w:right="48" w:hanging="453"/>
      </w:pPr>
      <w:r>
        <w:t>+  Ở các loại thức ăn mà trong thành phần có các yếu tố kiềm (các Cation) như Ca</w:t>
      </w:r>
      <w:r>
        <w:rPr>
          <w:sz w:val="22"/>
          <w:vertAlign w:val="superscript"/>
        </w:rPr>
        <w:t>++</w:t>
      </w:r>
      <w:r>
        <w:t>, Mg</w:t>
      </w:r>
      <w:r>
        <w:rPr>
          <w:sz w:val="22"/>
          <w:vertAlign w:val="superscript"/>
        </w:rPr>
        <w:t>++</w:t>
      </w:r>
      <w:r>
        <w:t>, K</w:t>
      </w:r>
      <w:r>
        <w:rPr>
          <w:sz w:val="22"/>
          <w:vertAlign w:val="superscript"/>
        </w:rPr>
        <w:t>+</w:t>
      </w:r>
      <w:r>
        <w:t>… chiếm ưu thế, người ta gọi là các thức ăn gây kiềm, ngược lại ở một số thức ăn khác, các yếu tố toan (Các anion) như Cl</w:t>
      </w:r>
      <w:r>
        <w:rPr>
          <w:sz w:val="22"/>
          <w:vertAlign w:val="superscript"/>
        </w:rPr>
        <w:t>-</w:t>
      </w:r>
      <w:r>
        <w:t>, P</w:t>
      </w:r>
      <w:r>
        <w:rPr>
          <w:sz w:val="22"/>
          <w:vertAlign w:val="superscript"/>
        </w:rPr>
        <w:t>-4</w:t>
      </w:r>
      <w:r>
        <w:t xml:space="preserve"> ,S</w:t>
      </w:r>
      <w:r>
        <w:rPr>
          <w:sz w:val="22"/>
          <w:vertAlign w:val="superscript"/>
        </w:rPr>
        <w:t>-2</w:t>
      </w:r>
      <w:r>
        <w:t>,... chiếm ưu thế người ta gọi là các thức ăn gây toan. Nhìn chung, các thức ăn nguồn gốc thực vật (trừ ngũ cốc) là thức ăn gây kiềm, các thức ăn nguồn gốc động vật (trừ sữa) là các thức ăn gây toan. Chế độ ăn hợp lý nên có ưu thế kiềm.</w:t>
      </w:r>
    </w:p>
    <w:p w14:paraId="2D1A6C8F" w14:textId="77777777" w:rsidR="00A361FB" w:rsidRDefault="00000000">
      <w:pPr>
        <w:ind w:left="464" w:right="48" w:hanging="453"/>
      </w:pPr>
      <w:r>
        <w:t>+  Tương quan giữa các chất khoáng trong khẩu phần cũng cần được chú ý. Canxi trong khẩu phần được hấp thu tốt khi tỷ lệ Ca/P &gt; 0.7 và có đủ vitamin D. Tỷ số Ca/Mg trong khẩu phần nên là 1/0.6.</w:t>
      </w:r>
    </w:p>
    <w:p w14:paraId="69C37A7F" w14:textId="77777777" w:rsidR="00A361FB" w:rsidRDefault="00000000">
      <w:pPr>
        <w:spacing w:after="286"/>
        <w:ind w:left="465" w:right="48" w:hanging="454"/>
      </w:pPr>
      <w:r>
        <w:t>+  Các vi chất giữ vai trò quan trọng trong bệnh sinh nhiều bệnh như bướu cổ, sâu răng, nhiễm độc Fluor… Người ta đã thấy mối quan hệ (tương hỗ hay tương phản) giữa các yếu tố trong khẩu phần có vai trò trong bệnh sinh các bệnh trên nhưng còn thiếu cơ sở để đề ra các yêu cầu cân đối cụ thể.</w:t>
      </w:r>
    </w:p>
    <w:p w14:paraId="0B3F3E18" w14:textId="77777777" w:rsidR="00A361FB" w:rsidRDefault="00000000">
      <w:pPr>
        <w:pStyle w:val="Heading3"/>
        <w:ind w:left="-2"/>
      </w:pPr>
      <w:r>
        <w:t>3. Các yêu cầu về thực đơn</w:t>
      </w:r>
    </w:p>
    <w:p w14:paraId="143DDE09" w14:textId="77777777" w:rsidR="00A361FB" w:rsidRDefault="00000000">
      <w:pPr>
        <w:numPr>
          <w:ilvl w:val="0"/>
          <w:numId w:val="24"/>
        </w:numPr>
        <w:ind w:right="48" w:hanging="454"/>
      </w:pPr>
      <w:r>
        <w:t xml:space="preserve">Bữa ăn cần đảm bảo nhu cầu của cơ thể không chỉ về số lượng năng lượng và các chất dinh dưỡng cần thiết mà các chất đó còn tồn tại trong mối tương quan cân đối và hợp lý. </w:t>
      </w:r>
    </w:p>
    <w:p w14:paraId="247BC568" w14:textId="77777777" w:rsidR="00A361FB" w:rsidRDefault="00000000">
      <w:pPr>
        <w:numPr>
          <w:ilvl w:val="0"/>
          <w:numId w:val="24"/>
        </w:numPr>
        <w:ind w:right="48" w:hanging="454"/>
      </w:pPr>
      <w:r>
        <w:t>Thực đơn cần được thay đổi trong vòng 7-10 ngày nhằm giúp cho việc điều hòa khối lượng thực phẩm (mua, bảo quản…) cũng như để tổ chức công việc chế biến, chi tiêu. Thực đơn sắp xếp trong thời gian dài cho phép thay đổi hợp lý các món ăn và giúp ăn ngon miệng</w:t>
      </w:r>
    </w:p>
    <w:p w14:paraId="3B50DADB" w14:textId="77777777" w:rsidR="00A361FB" w:rsidRDefault="00000000">
      <w:pPr>
        <w:numPr>
          <w:ilvl w:val="0"/>
          <w:numId w:val="24"/>
        </w:numPr>
        <w:ind w:right="48" w:hanging="454"/>
      </w:pPr>
      <w:r>
        <w:t>Số bữa ăn và giá trị năng lượng của từng bữa dựa theo yêu cầu của tuổi, giới và các điều kiện sống để phân chia và áp dụng các bữa ăn cho hợp lý. Trẻ em tuổi học đường nên ăn 4 bữa/ngày. Khoảng cách giữa các bữa ăn không nên ngắn &lt; 4 giờ và dài quá 6 giờ (trừ khoảng cách từ bữa tối đến bữa sáng hôm sau). Một điều không hợp lý là năng lượng của bữa sáng thường quá thấp (hoặc không ăn) gây ảnh ảnh hưởng xấu đến sức khỏe và khả năng học tập.</w:t>
      </w:r>
    </w:p>
    <w:p w14:paraId="27E8E69E" w14:textId="77777777" w:rsidR="00A361FB" w:rsidRDefault="00000000">
      <w:pPr>
        <w:numPr>
          <w:ilvl w:val="0"/>
          <w:numId w:val="24"/>
        </w:numPr>
        <w:ind w:right="48" w:hanging="454"/>
      </w:pPr>
      <w:r>
        <w:t>Thể tích, mức dễ tiêu, giá trị năng lượng của các bữa ăn: Cần chú ý đến thể tích và mức dễ tiêu của các bữa ăn tỷ lệ với giá trị năng lượng của chúng.Không nên tập trung vào một bữa ăn các thức ăn khó tiêu hoặc một bữa khác tập trung một số lượng thức ăn với thể tích lớn nhưng nghèo năng lượng.</w:t>
      </w:r>
    </w:p>
    <w:p w14:paraId="2CE3F3D2" w14:textId="77777777" w:rsidR="00A361FB" w:rsidRDefault="00000000">
      <w:pPr>
        <w:numPr>
          <w:ilvl w:val="0"/>
          <w:numId w:val="24"/>
        </w:numPr>
        <w:spacing w:after="286"/>
        <w:ind w:right="48" w:hanging="454"/>
      </w:pPr>
      <w:r>
        <w:t xml:space="preserve">Đảm bảo tính đa dạng về giá trị dinh dưỡng của mỗi bữa ăn: Cần sắp xếp để mỗi bữa ăn nhất là các bữa chính có tính đa dạng về giá trị dinh dưỡng. Để thực hiện mục đích đó mỗi bữa không chỉ cần có đủ các nhóm thực phẩm mà ngay trong cùng nhóm thực phẩm cũng nên thay thế nhiều loại khác nhau kể cả thịt, ngũ cốc hay rau quả. Một phần </w:t>
      </w:r>
      <w:r>
        <w:lastRenderedPageBreak/>
        <w:t>rau quả nên ăn tươi. Các món ăn cần phong phú về màu sắc, mùi vị, nấu ngon miệng, nhiệt độ thích hợp.</w:t>
      </w:r>
    </w:p>
    <w:p w14:paraId="400D9083" w14:textId="77777777" w:rsidR="00A361FB" w:rsidRDefault="00000000">
      <w:pPr>
        <w:pStyle w:val="Heading3"/>
        <w:spacing w:after="102"/>
        <w:ind w:left="-2"/>
      </w:pPr>
      <w:r>
        <w:t>4. Một số khái niệm về tiêu chuẩn</w:t>
      </w:r>
    </w:p>
    <w:p w14:paraId="636DC788" w14:textId="77777777" w:rsidR="00A361FB" w:rsidRDefault="00000000">
      <w:pPr>
        <w:spacing w:after="69" w:line="266" w:lineRule="auto"/>
        <w:ind w:left="21" w:right="0" w:hanging="10"/>
      </w:pPr>
      <w:r>
        <w:rPr>
          <w:b/>
          <w:i/>
        </w:rPr>
        <w:t>4.1. Tiêu chuẩn tối thiểu</w:t>
      </w:r>
    </w:p>
    <w:p w14:paraId="058C935D" w14:textId="77777777" w:rsidR="00A361FB" w:rsidRDefault="00000000">
      <w:pPr>
        <w:spacing w:after="116"/>
        <w:ind w:left="11" w:right="48"/>
      </w:pPr>
      <w:r>
        <w:t>Là lượng các chất dinh dưỡng còn đủ để bảo vệ cơ thể tránh khỏi các biến đổi bệnh lý rõ rệt do dinh dưỡng nhưng là quá thấp để phát triển thể lực bình thường và sức khỏe như ý. Hậu quả là: Chiều cao thấp hơn bình thường, cơ thể không cân đối, khả năng lao động chân tay và lao động trí óc giảm, sự phát triển của thế hệ sau sút kém.</w:t>
      </w:r>
    </w:p>
    <w:p w14:paraId="7CFDF9EC" w14:textId="77777777" w:rsidR="00A361FB" w:rsidRDefault="00000000">
      <w:pPr>
        <w:spacing w:after="69" w:line="266" w:lineRule="auto"/>
        <w:ind w:left="21" w:right="0" w:hanging="10"/>
      </w:pPr>
      <w:r>
        <w:rPr>
          <w:b/>
          <w:i/>
        </w:rPr>
        <w:t>4.2. Tiêu chuẩn vừa đủ</w:t>
      </w:r>
    </w:p>
    <w:p w14:paraId="3669DA35" w14:textId="77777777" w:rsidR="00A361FB" w:rsidRDefault="00000000">
      <w:pPr>
        <w:spacing w:after="113" w:line="263" w:lineRule="auto"/>
        <w:ind w:left="-14" w:right="0" w:firstLine="454"/>
        <w:jc w:val="left"/>
      </w:pPr>
      <w:r>
        <w:rPr>
          <w:sz w:val="26"/>
        </w:rPr>
        <w:t>Cao hơn tối thiểu và khi khó khăn về cung cấp có thể không có hại cho sức khỏe qua thời gian dài, với điều kiện đã chú ý đến sự khác nhau về nhu cầu của các loại đối tượng. Những đối tượng nhạy cảm nhất với thiếu dinh dưỡng (trẻ em, phụ nữ có thai, cho con bú) nên có những ưu tiên về các thực phẩm bảo vệ (sữa, rau quả…).</w:t>
      </w:r>
    </w:p>
    <w:p w14:paraId="15E4E651" w14:textId="77777777" w:rsidR="00A361FB" w:rsidRDefault="00000000">
      <w:pPr>
        <w:spacing w:after="69" w:line="266" w:lineRule="auto"/>
        <w:ind w:left="21" w:right="0" w:hanging="10"/>
      </w:pPr>
      <w:r>
        <w:rPr>
          <w:b/>
          <w:i/>
        </w:rPr>
        <w:t>4.3. Tiêu chuẩn thích hợp</w:t>
      </w:r>
    </w:p>
    <w:p w14:paraId="09647AB6" w14:textId="77777777" w:rsidR="00A361FB" w:rsidRDefault="00000000">
      <w:pPr>
        <w:spacing w:after="111" w:line="263" w:lineRule="auto"/>
        <w:ind w:left="-14" w:right="46" w:firstLine="453"/>
      </w:pPr>
      <w:r>
        <w:rPr>
          <w:sz w:val="26"/>
        </w:rPr>
        <w:t>Là tiêu chuẩn cho phép cơ thể đạt được các giới hạn tối hạn tối đa về sức khỏe cho mình và cho thế hệ sau. Tăng lên quá mức này không có lợi gì hơn cho sức khoẻ. Cho đến nay người ta người ta vẫn chưa biết tiêu chuẩn thích hợp là bao nhiêu.</w:t>
      </w:r>
    </w:p>
    <w:p w14:paraId="6EC43DF4" w14:textId="77777777" w:rsidR="00A361FB" w:rsidRDefault="00000000">
      <w:pPr>
        <w:spacing w:after="69" w:line="266" w:lineRule="auto"/>
        <w:ind w:left="21" w:right="0" w:hanging="10"/>
      </w:pPr>
      <w:r>
        <w:rPr>
          <w:b/>
          <w:i/>
        </w:rPr>
        <w:t>4.4. Tiêu chuẩn “nên có” hay “khuyến nghị”</w:t>
      </w:r>
    </w:p>
    <w:p w14:paraId="7989AF6D" w14:textId="77777777" w:rsidR="00A361FB" w:rsidRDefault="00000000">
      <w:pPr>
        <w:numPr>
          <w:ilvl w:val="0"/>
          <w:numId w:val="25"/>
        </w:numPr>
        <w:ind w:right="48" w:hanging="454"/>
      </w:pPr>
      <w:r>
        <w:t>Đây không phải là tiêu chuẩn tối thiểu, vừa đủ hay thích hợp mà chỉ là tiêu chuẩn tính toán thế nào để đáp ứng nhu cầu cho 90-95% người khỏe, lao động và sống bình thường.</w:t>
      </w:r>
    </w:p>
    <w:p w14:paraId="321BD71E" w14:textId="77777777" w:rsidR="00A361FB" w:rsidRDefault="00000000">
      <w:pPr>
        <w:numPr>
          <w:ilvl w:val="0"/>
          <w:numId w:val="25"/>
        </w:numPr>
        <w:ind w:right="48" w:hanging="454"/>
      </w:pPr>
      <w:r>
        <w:t>Thực tế các nghiên cứu sinh lý về nhu cầu dinh dưỡng cho thấy các nhu cầu đó không thể xác đinh một cách tuyệt đối mà nó có liên quan chặt chẽ với những điều kiện tồn tại của đối tượng nghiên cứu nghĩa là còn tùy thuộc vào mức độ hoạt động và tình trạng sức khỏe.</w:t>
      </w:r>
    </w:p>
    <w:p w14:paraId="711870BD" w14:textId="77777777" w:rsidR="00A361FB" w:rsidRDefault="00000000">
      <w:pPr>
        <w:numPr>
          <w:ilvl w:val="0"/>
          <w:numId w:val="25"/>
        </w:numPr>
        <w:spacing w:after="286"/>
        <w:ind w:right="48" w:hanging="454"/>
      </w:pPr>
      <w:r>
        <w:t>Các bảng tiêu chuẩn có giá trị thực hành lớn khi áp dụng cho một tập thể còn khi áp dụng vào cá thể thì cần thận trọng vì sự khác nhau về nhu cầu của họ có khi rất lớn.</w:t>
      </w:r>
    </w:p>
    <w:p w14:paraId="51A9F081" w14:textId="77777777" w:rsidR="00A361FB" w:rsidRDefault="00000000">
      <w:pPr>
        <w:pStyle w:val="Heading3"/>
        <w:spacing w:after="102"/>
        <w:ind w:left="-2"/>
      </w:pPr>
      <w:r>
        <w:t>5. Phân chia thực phẩm theo nhóm</w:t>
      </w:r>
    </w:p>
    <w:p w14:paraId="7F7C69CA" w14:textId="77777777" w:rsidR="00A361FB" w:rsidRDefault="00000000">
      <w:pPr>
        <w:spacing w:after="111" w:line="263" w:lineRule="auto"/>
        <w:ind w:left="-5" w:right="46" w:hanging="9"/>
      </w:pPr>
      <w:r>
        <w:rPr>
          <w:b/>
          <w:i/>
        </w:rPr>
        <w:t>5.1. Nhóm 1. Ngũ cốc, khoai củ: nguồn chất bột đường:</w:t>
      </w:r>
      <w:r>
        <w:rPr>
          <w:sz w:val="26"/>
        </w:rPr>
        <w:t xml:space="preserve"> nhóm này là nguồn năng lượng chính của bữa ăn do có nhiều tinh bột. Lượng vitamin nhóm B nhiều hay ít tùy theo tỷ lệ xay xát, ngoài ra còn có một lượng protein đáng kể (giá trị không cao). Hàm lượng lipid, canxi trong các thực phẩm nhóm này thấp và hầu như không có các vitamin C, A, D. Nhóm này giàu yếu tố gây toan. Các đồ ngọt (đường, bánh kẹo ngọt): thuộc loại thức ăn phiến diện nhất, hầu như chỉ chứa glucid với chỉ số đường huyết GI cao. Vì thế cần sử dụng vừa phải, không nên dùng quá nhiều.</w:t>
      </w:r>
    </w:p>
    <w:p w14:paraId="62F35DEC" w14:textId="77777777" w:rsidR="00A361FB" w:rsidRDefault="00000000">
      <w:pPr>
        <w:spacing w:after="111" w:line="263" w:lineRule="auto"/>
        <w:ind w:left="-5" w:right="46" w:hanging="9"/>
      </w:pPr>
      <w:r>
        <w:rPr>
          <w:b/>
          <w:i/>
        </w:rPr>
        <w:lastRenderedPageBreak/>
        <w:t>5.2. Nhóm 2. Nhóm hạt các loại: đậu, đỗ, vừng, lạc...:</w:t>
      </w:r>
      <w:r>
        <w:rPr>
          <w:sz w:val="26"/>
        </w:rPr>
        <w:t xml:space="preserve"> là nguồn protein thực vật, phosphor và một lượng vitamin B đáng kể. Ngược lại các thực phẩm nhóm này nghèo glucid, vitamin A và C. </w:t>
      </w:r>
    </w:p>
    <w:p w14:paraId="2D67042C" w14:textId="77777777" w:rsidR="00A361FB" w:rsidRDefault="00000000">
      <w:pPr>
        <w:spacing w:after="111" w:line="263" w:lineRule="auto"/>
        <w:ind w:left="-5" w:right="46" w:hanging="9"/>
      </w:pPr>
      <w:r>
        <w:rPr>
          <w:b/>
          <w:i/>
        </w:rPr>
        <w:t xml:space="preserve">5.3. Nhóm 3. Nhóm sữa và các sản phẩm từ sữa: </w:t>
      </w:r>
      <w:r>
        <w:rPr>
          <w:sz w:val="26"/>
        </w:rPr>
        <w:t>Sữa là thức phẩm khá toàn diện về giá trị dinh dưỡng. Phomat giàu protein quý. Sữa và các sản phẩm từ sữa là nguồn canxi dễ đồng hóa nhất. Sữa còn có nhiều riboflavin và vitamin A. Sữa chứa ít sắt và vitamin C.</w:t>
      </w:r>
    </w:p>
    <w:p w14:paraId="6417D2DD" w14:textId="77777777" w:rsidR="00A361FB" w:rsidRDefault="00000000">
      <w:pPr>
        <w:spacing w:after="111" w:line="263" w:lineRule="auto"/>
        <w:ind w:left="-5" w:right="46" w:hanging="9"/>
      </w:pPr>
      <w:r>
        <w:rPr>
          <w:b/>
          <w:i/>
        </w:rPr>
        <w:t xml:space="preserve">5.4. Nhóm 4. Nhóm thịt các loại, cá và hải sản: </w:t>
      </w:r>
      <w:r>
        <w:rPr>
          <w:sz w:val="26"/>
        </w:rPr>
        <w:t>là nguồn protein có giá trị cao, phosphor, sắt và giàu vitamin nhóm B, nghèo glucid và vitamin C. Nhìn chung, các thực phẩm này gây toan</w:t>
      </w:r>
    </w:p>
    <w:p w14:paraId="0101620C" w14:textId="77777777" w:rsidR="00A361FB" w:rsidRDefault="00000000">
      <w:pPr>
        <w:spacing w:after="111" w:line="263" w:lineRule="auto"/>
        <w:ind w:left="-5" w:right="46" w:hanging="9"/>
      </w:pPr>
      <w:r>
        <w:rPr>
          <w:b/>
          <w:i/>
        </w:rPr>
        <w:t xml:space="preserve">5.5. Nhóm 5. Nhóm trứng các loại và sản phẩm của trứng: </w:t>
      </w:r>
      <w:r>
        <w:rPr>
          <w:sz w:val="26"/>
        </w:rPr>
        <w:t>cung cấp nguồn protein có giá trị sinh học cao. Hơn thế nữa, lòng đỏ trứng còn chứa vitamin A, vitamin D… và đặc biệt là nguồn cholesterol tốt cho cơ thể do có mối tương quan thích hợp với lecithin.</w:t>
      </w:r>
    </w:p>
    <w:p w14:paraId="2D1B2035" w14:textId="77777777" w:rsidR="00A361FB" w:rsidRDefault="00000000">
      <w:pPr>
        <w:spacing w:after="111" w:line="263" w:lineRule="auto"/>
        <w:ind w:left="-5" w:right="46" w:hanging="9"/>
      </w:pPr>
      <w:r>
        <w:rPr>
          <w:b/>
          <w:i/>
        </w:rPr>
        <w:t>5.6. Nhóm 6. Nhóm củ quả có màu vàng, màu da cam, màu đỏ hoặc rau tươi có màu xanh thẫm:</w:t>
      </w:r>
      <w:r>
        <w:rPr>
          <w:sz w:val="26"/>
        </w:rPr>
        <w:t xml:space="preserve"> cung cấp vitamin A (dưới dạng caroten) và C, nhiều cellulose và các yêu tố gây kiềm. Trong các loại rau nên chú ý một số nguồn vitamin C quan trọng (cà chua, cần tây, rau ngót, rau muống…)</w:t>
      </w:r>
    </w:p>
    <w:p w14:paraId="04AF4D6D" w14:textId="77777777" w:rsidR="00A361FB" w:rsidRDefault="00000000">
      <w:pPr>
        <w:spacing w:after="123" w:line="266" w:lineRule="auto"/>
        <w:ind w:left="21" w:right="0" w:hanging="10"/>
      </w:pPr>
      <w:r>
        <w:rPr>
          <w:b/>
          <w:i/>
        </w:rPr>
        <w:t>5.7. Nhóm 7. Nhóm rau củ quả khác như su hào, củ cải...</w:t>
      </w:r>
    </w:p>
    <w:p w14:paraId="543A081B" w14:textId="77777777" w:rsidR="00A361FB" w:rsidRDefault="00000000">
      <w:pPr>
        <w:spacing w:after="69" w:line="266" w:lineRule="auto"/>
        <w:ind w:left="21" w:right="0" w:hanging="10"/>
      </w:pPr>
      <w:r>
        <w:rPr>
          <w:b/>
          <w:i/>
        </w:rPr>
        <w:t xml:space="preserve">5.8. Nhóm 8. Nhóm dầu ăn, mỡ các loại: </w:t>
      </w:r>
      <w:r>
        <w:rPr>
          <w:sz w:val="26"/>
        </w:rPr>
        <w:t>cung cấp lipid/chất béo</w:t>
      </w:r>
    </w:p>
    <w:p w14:paraId="5155CA2A" w14:textId="77777777" w:rsidR="00A361FB" w:rsidRDefault="00000000">
      <w:pPr>
        <w:ind w:left="11" w:right="48"/>
      </w:pPr>
      <w:r>
        <w:t>Các chất béo là loại thực phẩm tương đối phiến diện về phương diện thành phần và giá trị dinh dưỡng. Chất béo tinh chế không có protein, glucid và chất khoáng; ngược lại, chứa nhiều lipid và các acid béo do đó là nguồn năng lượng cao. Khi phối hợp hợp lý, chất béo là dung môi hòa tan các vitamin tan trong chất béo như vitamin A, vitamin D, vitamin E, vitamin K và các axit béo chưa no cần thiết. Các chất béo cần để tao hương vị cho món ăn. Không có loại thực phẩm nào là toàn diện, là tốt nhất mà chỉ có bữa ăn tốt. Khẩu phần có giá trị cao chỉ khi trong khẩu phần có ít nhất đủ 5 trong 8 nhóm thực phẩm ở tỷ lệ thích hợp. Đó là nguyên tắc cơ bản của dinh dưỡng hợp lý.</w:t>
      </w:r>
    </w:p>
    <w:p w14:paraId="63398107" w14:textId="77777777" w:rsidR="00A361FB" w:rsidRDefault="00000000">
      <w:pPr>
        <w:spacing w:after="64" w:line="270" w:lineRule="auto"/>
        <w:ind w:left="451" w:right="0" w:hanging="10"/>
        <w:jc w:val="left"/>
      </w:pPr>
      <w:r>
        <w:rPr>
          <w:b/>
        </w:rPr>
        <w:t>Cách thay thế thực phẩm</w:t>
      </w:r>
    </w:p>
    <w:p w14:paraId="3017C63B" w14:textId="77777777" w:rsidR="00A361FB" w:rsidRDefault="00000000">
      <w:pPr>
        <w:ind w:left="11" w:right="48"/>
      </w:pPr>
      <w:r>
        <w:t>Khi xây dựng khẩu phần, không phải các thực phẩm luôn sẵn có để tùy ý lựa chọn mà khác nhau tùy theo điều kiện cung cấp, thời vụ. Mặt khác, tùy thuộc tập quán dinh dưỡng, món ăn cần được thay đổi để đảm bảo ngon miệng, hợp khẩu vị. Do đó cần thay đổi thực phẩm. Tuy nhiên để thành phần và giá trị dinh dưỡng của khẩu phần không bị thay đổi, cần tôn trọng nguyên tắc sau:</w:t>
      </w:r>
    </w:p>
    <w:p w14:paraId="1B1C935D" w14:textId="77777777" w:rsidR="00A361FB" w:rsidRDefault="00000000">
      <w:pPr>
        <w:numPr>
          <w:ilvl w:val="0"/>
          <w:numId w:val="26"/>
        </w:numPr>
        <w:ind w:right="48" w:hanging="454"/>
      </w:pPr>
      <w:r>
        <w:t>Chỉ thay thế thực phẩm trong cùng một nhóm. Ví dụ có thể thay thế thịt bằng cá hay hải sản, thay thế gạo bằng ngô hay bột mỳ.v.v.</w:t>
      </w:r>
    </w:p>
    <w:p w14:paraId="324E06AA" w14:textId="77777777" w:rsidR="00A361FB" w:rsidRDefault="00000000">
      <w:pPr>
        <w:numPr>
          <w:ilvl w:val="0"/>
          <w:numId w:val="26"/>
        </w:numPr>
        <w:ind w:right="48" w:hanging="454"/>
      </w:pPr>
      <w:r>
        <w:t>Khi thay thế cần chú ý tính trọng lượng tương đương để giá trị dinh dưỡng của khẩu phần không bị thay đổi.</w:t>
      </w:r>
    </w:p>
    <w:p w14:paraId="76628437" w14:textId="77777777" w:rsidR="00A361FB" w:rsidRDefault="00000000">
      <w:pPr>
        <w:numPr>
          <w:ilvl w:val="0"/>
          <w:numId w:val="26"/>
        </w:numPr>
        <w:spacing w:after="19"/>
        <w:ind w:right="48" w:hanging="454"/>
      </w:pPr>
      <w:r>
        <w:lastRenderedPageBreak/>
        <w:t>Một số thí dụ về thay thế thực phẩm được trình bày ở bảng sau. Trong trường hợp cần thiết có thể thay thế các thực phẩm thuộc nhóm có tính chất tương tự ví dụ thay thế một phần thịt bằng phomat hay đậu đỗ. Trọng lượng thay thế một số thực phẩm (gam)</w:t>
      </w:r>
    </w:p>
    <w:p w14:paraId="3C7737BA" w14:textId="77777777" w:rsidR="00A361FB" w:rsidRDefault="00000000">
      <w:pPr>
        <w:spacing w:after="0" w:line="259" w:lineRule="auto"/>
        <w:ind w:left="-7" w:right="0" w:firstLine="0"/>
        <w:jc w:val="left"/>
      </w:pPr>
      <w:r>
        <w:rPr>
          <w:noProof/>
        </w:rPr>
        <w:drawing>
          <wp:inline distT="0" distB="0" distL="0" distR="0" wp14:anchorId="787CDE43" wp14:editId="696799C3">
            <wp:extent cx="5599176" cy="7394448"/>
            <wp:effectExtent l="0" t="0" r="0" b="0"/>
            <wp:docPr id="854445" name="Picture 854445"/>
            <wp:cNvGraphicFramePr/>
            <a:graphic xmlns:a="http://schemas.openxmlformats.org/drawingml/2006/main">
              <a:graphicData uri="http://schemas.openxmlformats.org/drawingml/2006/picture">
                <pic:pic xmlns:pic="http://schemas.openxmlformats.org/drawingml/2006/picture">
                  <pic:nvPicPr>
                    <pic:cNvPr id="854445" name="Picture 854445"/>
                    <pic:cNvPicPr/>
                  </pic:nvPicPr>
                  <pic:blipFill>
                    <a:blip r:embed="rId31"/>
                    <a:stretch>
                      <a:fillRect/>
                    </a:stretch>
                  </pic:blipFill>
                  <pic:spPr>
                    <a:xfrm>
                      <a:off x="0" y="0"/>
                      <a:ext cx="5599176" cy="7394448"/>
                    </a:xfrm>
                    <a:prstGeom prst="rect">
                      <a:avLst/>
                    </a:prstGeom>
                  </pic:spPr>
                </pic:pic>
              </a:graphicData>
            </a:graphic>
          </wp:inline>
        </w:drawing>
      </w:r>
    </w:p>
    <w:tbl>
      <w:tblPr>
        <w:tblStyle w:val="TableGrid"/>
        <w:tblW w:w="8792" w:type="dxa"/>
        <w:tblInd w:w="7" w:type="dxa"/>
        <w:tblCellMar>
          <w:top w:w="2" w:type="dxa"/>
          <w:left w:w="80" w:type="dxa"/>
          <w:bottom w:w="0" w:type="dxa"/>
          <w:right w:w="115" w:type="dxa"/>
        </w:tblCellMar>
        <w:tblLook w:val="04A0" w:firstRow="1" w:lastRow="0" w:firstColumn="1" w:lastColumn="0" w:noHBand="0" w:noVBand="1"/>
      </w:tblPr>
      <w:tblGrid>
        <w:gridCol w:w="1939"/>
        <w:gridCol w:w="2192"/>
        <w:gridCol w:w="2476"/>
        <w:gridCol w:w="2185"/>
      </w:tblGrid>
      <w:tr w:rsidR="00A361FB" w14:paraId="5FB21CF6" w14:textId="77777777">
        <w:trPr>
          <w:trHeight w:val="318"/>
        </w:trPr>
        <w:tc>
          <w:tcPr>
            <w:tcW w:w="1939" w:type="dxa"/>
            <w:tcBorders>
              <w:top w:val="single" w:sz="6" w:space="0" w:color="221F20"/>
              <w:left w:val="single" w:sz="6" w:space="0" w:color="221F20"/>
              <w:bottom w:val="single" w:sz="6" w:space="0" w:color="221F20"/>
              <w:right w:val="single" w:sz="6" w:space="0" w:color="221F20"/>
            </w:tcBorders>
          </w:tcPr>
          <w:p w14:paraId="44A1BD40" w14:textId="77777777" w:rsidR="00A361FB" w:rsidRDefault="00000000">
            <w:pPr>
              <w:spacing w:after="0" w:line="259" w:lineRule="auto"/>
              <w:ind w:left="0" w:right="0" w:firstLine="0"/>
              <w:jc w:val="left"/>
            </w:pPr>
            <w:r>
              <w:t>Dứa</w:t>
            </w:r>
          </w:p>
        </w:tc>
        <w:tc>
          <w:tcPr>
            <w:tcW w:w="2192" w:type="dxa"/>
            <w:tcBorders>
              <w:top w:val="single" w:sz="6" w:space="0" w:color="221F20"/>
              <w:left w:val="single" w:sz="6" w:space="0" w:color="221F20"/>
              <w:bottom w:val="single" w:sz="6" w:space="0" w:color="221F20"/>
              <w:right w:val="single" w:sz="6" w:space="0" w:color="221F20"/>
            </w:tcBorders>
          </w:tcPr>
          <w:p w14:paraId="0BE6228F" w14:textId="77777777" w:rsidR="00A361FB" w:rsidRDefault="00A361FB">
            <w:pPr>
              <w:spacing w:after="160" w:line="259" w:lineRule="auto"/>
              <w:ind w:left="0" w:right="0" w:firstLine="0"/>
              <w:jc w:val="left"/>
            </w:pPr>
          </w:p>
        </w:tc>
        <w:tc>
          <w:tcPr>
            <w:tcW w:w="2476" w:type="dxa"/>
            <w:tcBorders>
              <w:top w:val="single" w:sz="6" w:space="0" w:color="221F20"/>
              <w:left w:val="single" w:sz="6" w:space="0" w:color="221F20"/>
              <w:bottom w:val="single" w:sz="6" w:space="0" w:color="221F20"/>
              <w:right w:val="single" w:sz="6" w:space="0" w:color="221F20"/>
            </w:tcBorders>
          </w:tcPr>
          <w:p w14:paraId="16C8876B" w14:textId="77777777" w:rsidR="00A361FB" w:rsidRDefault="00A361FB">
            <w:pPr>
              <w:spacing w:after="160" w:line="259" w:lineRule="auto"/>
              <w:ind w:left="0" w:right="0" w:firstLine="0"/>
              <w:jc w:val="left"/>
            </w:pPr>
          </w:p>
        </w:tc>
        <w:tc>
          <w:tcPr>
            <w:tcW w:w="2185" w:type="dxa"/>
            <w:tcBorders>
              <w:top w:val="single" w:sz="6" w:space="0" w:color="221F20"/>
              <w:left w:val="single" w:sz="6" w:space="0" w:color="221F20"/>
              <w:bottom w:val="single" w:sz="6" w:space="0" w:color="221F20"/>
              <w:right w:val="single" w:sz="6" w:space="0" w:color="221F20"/>
            </w:tcBorders>
          </w:tcPr>
          <w:p w14:paraId="25FFC194" w14:textId="77777777" w:rsidR="00A361FB" w:rsidRDefault="00000000">
            <w:pPr>
              <w:spacing w:after="0" w:line="259" w:lineRule="auto"/>
              <w:ind w:left="35" w:right="0" w:firstLine="0"/>
              <w:jc w:val="center"/>
            </w:pPr>
            <w:r>
              <w:t>150</w:t>
            </w:r>
          </w:p>
        </w:tc>
      </w:tr>
      <w:tr w:rsidR="00A361FB" w14:paraId="2BC5040C" w14:textId="77777777">
        <w:trPr>
          <w:trHeight w:val="318"/>
        </w:trPr>
        <w:tc>
          <w:tcPr>
            <w:tcW w:w="1939" w:type="dxa"/>
            <w:tcBorders>
              <w:top w:val="single" w:sz="6" w:space="0" w:color="221F20"/>
              <w:left w:val="single" w:sz="6" w:space="0" w:color="221F20"/>
              <w:bottom w:val="single" w:sz="6" w:space="0" w:color="221F20"/>
              <w:right w:val="single" w:sz="6" w:space="0" w:color="221F20"/>
            </w:tcBorders>
          </w:tcPr>
          <w:p w14:paraId="4F0DED2C" w14:textId="77777777" w:rsidR="00A361FB" w:rsidRDefault="00000000">
            <w:pPr>
              <w:spacing w:after="0" w:line="259" w:lineRule="auto"/>
              <w:ind w:left="0" w:right="0" w:firstLine="0"/>
              <w:jc w:val="left"/>
            </w:pPr>
            <w:r>
              <w:lastRenderedPageBreak/>
              <w:t>Táo ta</w:t>
            </w:r>
          </w:p>
        </w:tc>
        <w:tc>
          <w:tcPr>
            <w:tcW w:w="2192" w:type="dxa"/>
            <w:tcBorders>
              <w:top w:val="single" w:sz="6" w:space="0" w:color="221F20"/>
              <w:left w:val="single" w:sz="6" w:space="0" w:color="221F20"/>
              <w:bottom w:val="single" w:sz="6" w:space="0" w:color="221F20"/>
              <w:right w:val="single" w:sz="6" w:space="0" w:color="221F20"/>
            </w:tcBorders>
          </w:tcPr>
          <w:p w14:paraId="645088B9" w14:textId="77777777" w:rsidR="00A361FB" w:rsidRDefault="00A361FB">
            <w:pPr>
              <w:spacing w:after="160" w:line="259" w:lineRule="auto"/>
              <w:ind w:left="0" w:right="0" w:firstLine="0"/>
              <w:jc w:val="left"/>
            </w:pPr>
          </w:p>
        </w:tc>
        <w:tc>
          <w:tcPr>
            <w:tcW w:w="2476" w:type="dxa"/>
            <w:tcBorders>
              <w:top w:val="single" w:sz="6" w:space="0" w:color="221F20"/>
              <w:left w:val="single" w:sz="6" w:space="0" w:color="221F20"/>
              <w:bottom w:val="single" w:sz="6" w:space="0" w:color="221F20"/>
              <w:right w:val="single" w:sz="6" w:space="0" w:color="221F20"/>
            </w:tcBorders>
          </w:tcPr>
          <w:p w14:paraId="009A15F3" w14:textId="77777777" w:rsidR="00A361FB" w:rsidRDefault="00A361FB">
            <w:pPr>
              <w:spacing w:after="160" w:line="259" w:lineRule="auto"/>
              <w:ind w:left="0" w:right="0" w:firstLine="0"/>
              <w:jc w:val="left"/>
            </w:pPr>
          </w:p>
        </w:tc>
        <w:tc>
          <w:tcPr>
            <w:tcW w:w="2185" w:type="dxa"/>
            <w:tcBorders>
              <w:top w:val="single" w:sz="6" w:space="0" w:color="221F20"/>
              <w:left w:val="single" w:sz="6" w:space="0" w:color="221F20"/>
              <w:bottom w:val="single" w:sz="6" w:space="0" w:color="221F20"/>
              <w:right w:val="single" w:sz="6" w:space="0" w:color="221F20"/>
            </w:tcBorders>
          </w:tcPr>
          <w:p w14:paraId="3248BE9B" w14:textId="77777777" w:rsidR="00A361FB" w:rsidRDefault="00000000">
            <w:pPr>
              <w:spacing w:after="0" w:line="259" w:lineRule="auto"/>
              <w:ind w:left="35" w:right="0" w:firstLine="0"/>
              <w:jc w:val="center"/>
            </w:pPr>
            <w:r>
              <w:t>150</w:t>
            </w:r>
          </w:p>
        </w:tc>
      </w:tr>
    </w:tbl>
    <w:p w14:paraId="40390721" w14:textId="77777777" w:rsidR="00A361FB" w:rsidRDefault="00000000">
      <w:pPr>
        <w:numPr>
          <w:ilvl w:val="0"/>
          <w:numId w:val="27"/>
        </w:numPr>
        <w:spacing w:after="50" w:line="252" w:lineRule="auto"/>
        <w:ind w:right="0" w:hanging="272"/>
        <w:jc w:val="left"/>
      </w:pPr>
      <w:r>
        <w:rPr>
          <w:b/>
          <w:sz w:val="28"/>
        </w:rPr>
        <w:t>Các bước xây dựng khẩu phần:</w:t>
      </w:r>
    </w:p>
    <w:p w14:paraId="66D3591C" w14:textId="77777777" w:rsidR="00A361FB" w:rsidRDefault="00000000">
      <w:pPr>
        <w:ind w:left="464" w:right="48" w:hanging="453"/>
      </w:pPr>
      <w:r>
        <w:t>6.1. Tính nhu cầu năng lượng và các chất dinh dưỡng cần thiết: dựa theo bảng “Nhu cầu dinh dưỡng khuyến nghị cho người Việt Nam”.</w:t>
      </w:r>
    </w:p>
    <w:p w14:paraId="550E80B4" w14:textId="77777777" w:rsidR="00A361FB" w:rsidRDefault="00000000">
      <w:pPr>
        <w:spacing w:after="31"/>
        <w:ind w:left="464" w:right="48" w:hanging="453"/>
      </w:pPr>
      <w:r>
        <w:t xml:space="preserve"> Chú ý: sử dụng hệ số sinh năng lượng: Protein: 4kcal/gram, Glucid: 4kcal/gram, Lipid: 9kcal/gram. </w:t>
      </w:r>
    </w:p>
    <w:p w14:paraId="286C6B0F" w14:textId="77777777" w:rsidR="00A361FB" w:rsidRDefault="00000000">
      <w:pPr>
        <w:spacing w:after="31"/>
        <w:ind w:left="464" w:right="48" w:hanging="453"/>
      </w:pPr>
      <w:r>
        <w:t>6. 2. Tính trọng lượng từng chất dinh dưỡng của khẩu phần dựa theo yêu cầu về đặc điểm cân đối của khẩu phần.</w:t>
      </w:r>
    </w:p>
    <w:p w14:paraId="6253E6FA" w14:textId="77777777" w:rsidR="00A361FB" w:rsidRDefault="00000000">
      <w:pPr>
        <w:spacing w:after="31"/>
        <w:ind w:left="464" w:right="48" w:hanging="453"/>
      </w:pPr>
      <w:r>
        <w:t>6. 3. Phân chia khẩu phần cả ngày thành từng bữa phù hợp với tuổi, giới, điều kiện sống và lao động.</w:t>
      </w:r>
    </w:p>
    <w:p w14:paraId="47D0FE6E" w14:textId="77777777" w:rsidR="00A361FB" w:rsidRDefault="00000000">
      <w:pPr>
        <w:spacing w:after="0"/>
        <w:ind w:left="454" w:right="48" w:firstLine="0"/>
      </w:pPr>
      <w:r>
        <w:t>Phân bố năng lượng giữa các bữa ăn</w:t>
      </w:r>
    </w:p>
    <w:tbl>
      <w:tblPr>
        <w:tblStyle w:val="TableGrid"/>
        <w:tblW w:w="8773" w:type="dxa"/>
        <w:tblInd w:w="7" w:type="dxa"/>
        <w:tblCellMar>
          <w:top w:w="0" w:type="dxa"/>
          <w:left w:w="0" w:type="dxa"/>
          <w:bottom w:w="0" w:type="dxa"/>
          <w:right w:w="0" w:type="dxa"/>
        </w:tblCellMar>
        <w:tblLook w:val="04A0" w:firstRow="1" w:lastRow="0" w:firstColumn="1" w:lastColumn="0" w:noHBand="0" w:noVBand="1"/>
      </w:tblPr>
      <w:tblGrid>
        <w:gridCol w:w="2211"/>
        <w:gridCol w:w="2211"/>
        <w:gridCol w:w="2211"/>
        <w:gridCol w:w="2140"/>
      </w:tblGrid>
      <w:tr w:rsidR="00A361FB" w14:paraId="667B03CA" w14:textId="77777777">
        <w:trPr>
          <w:trHeight w:val="318"/>
        </w:trPr>
        <w:tc>
          <w:tcPr>
            <w:tcW w:w="2211" w:type="dxa"/>
            <w:tcBorders>
              <w:top w:val="single" w:sz="6" w:space="0" w:color="221F20"/>
              <w:left w:val="single" w:sz="6" w:space="0" w:color="221F20"/>
              <w:bottom w:val="single" w:sz="6" w:space="0" w:color="221F20"/>
              <w:right w:val="single" w:sz="6" w:space="0" w:color="221F20"/>
            </w:tcBorders>
          </w:tcPr>
          <w:p w14:paraId="37BD943C" w14:textId="77777777" w:rsidR="00A361FB" w:rsidRDefault="00A361FB">
            <w:pPr>
              <w:spacing w:after="160" w:line="259" w:lineRule="auto"/>
              <w:ind w:left="0" w:right="0" w:firstLine="0"/>
              <w:jc w:val="left"/>
            </w:pPr>
          </w:p>
        </w:tc>
        <w:tc>
          <w:tcPr>
            <w:tcW w:w="2211" w:type="dxa"/>
            <w:tcBorders>
              <w:top w:val="single" w:sz="6" w:space="0" w:color="221F20"/>
              <w:left w:val="single" w:sz="6" w:space="0" w:color="221F20"/>
              <w:bottom w:val="single" w:sz="6" w:space="0" w:color="221F20"/>
              <w:right w:val="nil"/>
            </w:tcBorders>
          </w:tcPr>
          <w:p w14:paraId="7EEC8634" w14:textId="77777777" w:rsidR="00A361FB" w:rsidRDefault="00A361FB">
            <w:pPr>
              <w:spacing w:after="160" w:line="259" w:lineRule="auto"/>
              <w:ind w:left="0" w:right="0" w:firstLine="0"/>
              <w:jc w:val="left"/>
            </w:pPr>
          </w:p>
        </w:tc>
        <w:tc>
          <w:tcPr>
            <w:tcW w:w="2211" w:type="dxa"/>
            <w:tcBorders>
              <w:top w:val="single" w:sz="6" w:space="0" w:color="221F20"/>
              <w:left w:val="nil"/>
              <w:bottom w:val="single" w:sz="6" w:space="0" w:color="221F20"/>
              <w:right w:val="nil"/>
            </w:tcBorders>
          </w:tcPr>
          <w:p w14:paraId="52E572E0" w14:textId="77777777" w:rsidR="00A361FB" w:rsidRDefault="00000000">
            <w:pPr>
              <w:spacing w:after="0" w:line="259" w:lineRule="auto"/>
              <w:ind w:left="-76" w:right="-5" w:firstLine="0"/>
            </w:pPr>
            <w:r>
              <w:rPr>
                <w:b/>
              </w:rPr>
              <w:t>% Tổng số năng lượng</w:t>
            </w:r>
          </w:p>
        </w:tc>
        <w:tc>
          <w:tcPr>
            <w:tcW w:w="2140" w:type="dxa"/>
            <w:tcBorders>
              <w:top w:val="single" w:sz="6" w:space="0" w:color="221F20"/>
              <w:left w:val="nil"/>
              <w:bottom w:val="single" w:sz="6" w:space="0" w:color="221F20"/>
              <w:right w:val="single" w:sz="6" w:space="0" w:color="221F20"/>
            </w:tcBorders>
          </w:tcPr>
          <w:p w14:paraId="4774CA20" w14:textId="77777777" w:rsidR="00A361FB" w:rsidRDefault="00A361FB">
            <w:pPr>
              <w:spacing w:after="160" w:line="259" w:lineRule="auto"/>
              <w:ind w:left="0" w:right="0" w:firstLine="0"/>
              <w:jc w:val="left"/>
            </w:pPr>
          </w:p>
        </w:tc>
      </w:tr>
      <w:tr w:rsidR="00A361FB" w14:paraId="050C73C3" w14:textId="77777777">
        <w:trPr>
          <w:trHeight w:val="318"/>
        </w:trPr>
        <w:tc>
          <w:tcPr>
            <w:tcW w:w="2211" w:type="dxa"/>
            <w:tcBorders>
              <w:top w:val="single" w:sz="6" w:space="0" w:color="221F20"/>
              <w:left w:val="single" w:sz="6" w:space="0" w:color="221F20"/>
              <w:bottom w:val="single" w:sz="6" w:space="0" w:color="221F20"/>
              <w:right w:val="single" w:sz="6" w:space="0" w:color="221F20"/>
            </w:tcBorders>
          </w:tcPr>
          <w:p w14:paraId="184D583E" w14:textId="77777777" w:rsidR="00A361FB" w:rsidRDefault="00A361FB">
            <w:pPr>
              <w:spacing w:after="160" w:line="259" w:lineRule="auto"/>
              <w:ind w:left="0" w:right="0" w:firstLine="0"/>
              <w:jc w:val="left"/>
            </w:pPr>
          </w:p>
        </w:tc>
        <w:tc>
          <w:tcPr>
            <w:tcW w:w="2211" w:type="dxa"/>
            <w:tcBorders>
              <w:top w:val="single" w:sz="6" w:space="0" w:color="221F20"/>
              <w:left w:val="single" w:sz="6" w:space="0" w:color="221F20"/>
              <w:bottom w:val="single" w:sz="6" w:space="0" w:color="221F20"/>
              <w:right w:val="single" w:sz="6" w:space="0" w:color="221F20"/>
            </w:tcBorders>
          </w:tcPr>
          <w:p w14:paraId="6A3EFFAA" w14:textId="77777777" w:rsidR="00A361FB" w:rsidRDefault="00000000">
            <w:pPr>
              <w:spacing w:after="0" w:line="259" w:lineRule="auto"/>
              <w:ind w:left="0" w:right="0" w:firstLine="0"/>
              <w:jc w:val="center"/>
            </w:pPr>
            <w:r>
              <w:t>Ăn 3 bữa</w:t>
            </w:r>
          </w:p>
        </w:tc>
        <w:tc>
          <w:tcPr>
            <w:tcW w:w="2211" w:type="dxa"/>
            <w:tcBorders>
              <w:top w:val="single" w:sz="6" w:space="0" w:color="221F20"/>
              <w:left w:val="single" w:sz="6" w:space="0" w:color="221F20"/>
              <w:bottom w:val="single" w:sz="6" w:space="0" w:color="221F20"/>
              <w:right w:val="single" w:sz="6" w:space="0" w:color="221F20"/>
            </w:tcBorders>
          </w:tcPr>
          <w:p w14:paraId="0DE2FEFE" w14:textId="77777777" w:rsidR="00A361FB" w:rsidRDefault="00000000">
            <w:pPr>
              <w:spacing w:after="0" w:line="259" w:lineRule="auto"/>
              <w:ind w:left="0" w:right="0" w:firstLine="0"/>
              <w:jc w:val="center"/>
            </w:pPr>
            <w:r>
              <w:t>Ăn 4 bữa</w:t>
            </w:r>
          </w:p>
        </w:tc>
        <w:tc>
          <w:tcPr>
            <w:tcW w:w="2140" w:type="dxa"/>
            <w:tcBorders>
              <w:top w:val="single" w:sz="6" w:space="0" w:color="221F20"/>
              <w:left w:val="single" w:sz="6" w:space="0" w:color="221F20"/>
              <w:bottom w:val="single" w:sz="6" w:space="0" w:color="221F20"/>
              <w:right w:val="single" w:sz="6" w:space="0" w:color="221F20"/>
            </w:tcBorders>
          </w:tcPr>
          <w:p w14:paraId="585D0EC5" w14:textId="77777777" w:rsidR="00A361FB" w:rsidRDefault="00000000">
            <w:pPr>
              <w:spacing w:after="0" w:line="259" w:lineRule="auto"/>
              <w:ind w:left="0" w:right="0" w:firstLine="0"/>
              <w:jc w:val="center"/>
            </w:pPr>
            <w:r>
              <w:t>Ăn 5 bữa</w:t>
            </w:r>
          </w:p>
        </w:tc>
      </w:tr>
      <w:tr w:rsidR="00A361FB" w14:paraId="2C034659" w14:textId="77777777">
        <w:trPr>
          <w:trHeight w:val="318"/>
        </w:trPr>
        <w:tc>
          <w:tcPr>
            <w:tcW w:w="2211" w:type="dxa"/>
            <w:tcBorders>
              <w:top w:val="single" w:sz="6" w:space="0" w:color="221F20"/>
              <w:left w:val="single" w:sz="6" w:space="0" w:color="221F20"/>
              <w:bottom w:val="single" w:sz="6" w:space="0" w:color="221F20"/>
              <w:right w:val="single" w:sz="6" w:space="0" w:color="221F20"/>
            </w:tcBorders>
          </w:tcPr>
          <w:p w14:paraId="49C1AB4C" w14:textId="77777777" w:rsidR="00A361FB" w:rsidRDefault="00000000">
            <w:pPr>
              <w:spacing w:after="0" w:line="259" w:lineRule="auto"/>
              <w:ind w:left="80" w:right="0" w:firstLine="0"/>
              <w:jc w:val="left"/>
            </w:pPr>
            <w:r>
              <w:t>Bữa sáng</w:t>
            </w:r>
          </w:p>
        </w:tc>
        <w:tc>
          <w:tcPr>
            <w:tcW w:w="2211" w:type="dxa"/>
            <w:tcBorders>
              <w:top w:val="single" w:sz="6" w:space="0" w:color="221F20"/>
              <w:left w:val="single" w:sz="6" w:space="0" w:color="221F20"/>
              <w:bottom w:val="single" w:sz="6" w:space="0" w:color="221F20"/>
              <w:right w:val="single" w:sz="6" w:space="0" w:color="221F20"/>
            </w:tcBorders>
          </w:tcPr>
          <w:p w14:paraId="25D569F0" w14:textId="77777777" w:rsidR="00A361FB" w:rsidRDefault="00000000">
            <w:pPr>
              <w:spacing w:after="0" w:line="259" w:lineRule="auto"/>
              <w:ind w:left="0" w:right="0" w:firstLine="0"/>
              <w:jc w:val="center"/>
            </w:pPr>
            <w:r>
              <w:t>30-35%</w:t>
            </w:r>
          </w:p>
        </w:tc>
        <w:tc>
          <w:tcPr>
            <w:tcW w:w="2211" w:type="dxa"/>
            <w:tcBorders>
              <w:top w:val="single" w:sz="6" w:space="0" w:color="221F20"/>
              <w:left w:val="single" w:sz="6" w:space="0" w:color="221F20"/>
              <w:bottom w:val="single" w:sz="6" w:space="0" w:color="221F20"/>
              <w:right w:val="single" w:sz="6" w:space="0" w:color="221F20"/>
            </w:tcBorders>
          </w:tcPr>
          <w:p w14:paraId="074DE22D" w14:textId="77777777" w:rsidR="00A361FB" w:rsidRDefault="00000000">
            <w:pPr>
              <w:spacing w:after="0" w:line="259" w:lineRule="auto"/>
              <w:ind w:left="0" w:right="0" w:firstLine="0"/>
              <w:jc w:val="center"/>
            </w:pPr>
            <w:r>
              <w:t>25-30%</w:t>
            </w:r>
          </w:p>
        </w:tc>
        <w:tc>
          <w:tcPr>
            <w:tcW w:w="2140" w:type="dxa"/>
            <w:tcBorders>
              <w:top w:val="single" w:sz="6" w:space="0" w:color="221F20"/>
              <w:left w:val="single" w:sz="6" w:space="0" w:color="221F20"/>
              <w:bottom w:val="single" w:sz="6" w:space="0" w:color="221F20"/>
              <w:right w:val="single" w:sz="6" w:space="0" w:color="221F20"/>
            </w:tcBorders>
          </w:tcPr>
          <w:p w14:paraId="51EA7E7C" w14:textId="77777777" w:rsidR="00A361FB" w:rsidRDefault="00000000">
            <w:pPr>
              <w:spacing w:after="0" w:line="259" w:lineRule="auto"/>
              <w:ind w:left="0" w:right="0" w:firstLine="0"/>
              <w:jc w:val="center"/>
            </w:pPr>
            <w:r>
              <w:t>25-30%</w:t>
            </w:r>
          </w:p>
        </w:tc>
      </w:tr>
      <w:tr w:rsidR="00A361FB" w14:paraId="7187845B" w14:textId="77777777">
        <w:trPr>
          <w:trHeight w:val="349"/>
        </w:trPr>
        <w:tc>
          <w:tcPr>
            <w:tcW w:w="2211" w:type="dxa"/>
            <w:tcBorders>
              <w:top w:val="single" w:sz="6" w:space="0" w:color="221F20"/>
              <w:left w:val="single" w:sz="6" w:space="0" w:color="221F20"/>
              <w:bottom w:val="single" w:sz="6" w:space="0" w:color="221F20"/>
              <w:right w:val="single" w:sz="6" w:space="0" w:color="221F20"/>
            </w:tcBorders>
          </w:tcPr>
          <w:p w14:paraId="14AE7C02" w14:textId="77777777" w:rsidR="00A361FB" w:rsidRDefault="00000000">
            <w:pPr>
              <w:spacing w:after="0" w:line="259" w:lineRule="auto"/>
              <w:ind w:left="80" w:right="0" w:firstLine="0"/>
              <w:jc w:val="left"/>
            </w:pPr>
            <w:r>
              <w:t>Bữa sáng II</w:t>
            </w:r>
          </w:p>
        </w:tc>
        <w:tc>
          <w:tcPr>
            <w:tcW w:w="2211" w:type="dxa"/>
            <w:tcBorders>
              <w:top w:val="single" w:sz="6" w:space="0" w:color="221F20"/>
              <w:left w:val="single" w:sz="6" w:space="0" w:color="221F20"/>
              <w:bottom w:val="single" w:sz="6" w:space="0" w:color="221F20"/>
              <w:right w:val="single" w:sz="6" w:space="0" w:color="221F20"/>
            </w:tcBorders>
          </w:tcPr>
          <w:p w14:paraId="04D80AA2" w14:textId="77777777" w:rsidR="00A361FB" w:rsidRDefault="00A361FB">
            <w:pPr>
              <w:spacing w:after="160" w:line="259" w:lineRule="auto"/>
              <w:ind w:left="0" w:right="0" w:firstLine="0"/>
              <w:jc w:val="left"/>
            </w:pPr>
          </w:p>
        </w:tc>
        <w:tc>
          <w:tcPr>
            <w:tcW w:w="2211" w:type="dxa"/>
            <w:tcBorders>
              <w:top w:val="single" w:sz="6" w:space="0" w:color="221F20"/>
              <w:left w:val="single" w:sz="6" w:space="0" w:color="221F20"/>
              <w:bottom w:val="single" w:sz="6" w:space="0" w:color="221F20"/>
              <w:right w:val="single" w:sz="6" w:space="0" w:color="221F20"/>
            </w:tcBorders>
          </w:tcPr>
          <w:p w14:paraId="6F1C9B47" w14:textId="77777777" w:rsidR="00A361FB" w:rsidRDefault="00000000">
            <w:pPr>
              <w:spacing w:after="0" w:line="259" w:lineRule="auto"/>
              <w:ind w:left="0" w:right="0" w:firstLine="0"/>
              <w:jc w:val="center"/>
            </w:pPr>
            <w:r>
              <w:t>5-10%</w:t>
            </w:r>
          </w:p>
        </w:tc>
        <w:tc>
          <w:tcPr>
            <w:tcW w:w="2140" w:type="dxa"/>
            <w:tcBorders>
              <w:top w:val="single" w:sz="6" w:space="0" w:color="221F20"/>
              <w:left w:val="single" w:sz="6" w:space="0" w:color="221F20"/>
              <w:bottom w:val="single" w:sz="6" w:space="0" w:color="221F20"/>
              <w:right w:val="single" w:sz="6" w:space="0" w:color="221F20"/>
            </w:tcBorders>
          </w:tcPr>
          <w:p w14:paraId="377DD600" w14:textId="77777777" w:rsidR="00A361FB" w:rsidRDefault="00000000">
            <w:pPr>
              <w:spacing w:after="0" w:line="259" w:lineRule="auto"/>
              <w:ind w:left="0" w:right="0" w:firstLine="0"/>
              <w:jc w:val="center"/>
            </w:pPr>
            <w:r>
              <w:t>5-10%</w:t>
            </w:r>
          </w:p>
        </w:tc>
      </w:tr>
      <w:tr w:rsidR="00A361FB" w14:paraId="438A81AB" w14:textId="77777777">
        <w:trPr>
          <w:trHeight w:val="318"/>
        </w:trPr>
        <w:tc>
          <w:tcPr>
            <w:tcW w:w="2211" w:type="dxa"/>
            <w:tcBorders>
              <w:top w:val="single" w:sz="6" w:space="0" w:color="221F20"/>
              <w:left w:val="single" w:sz="6" w:space="0" w:color="221F20"/>
              <w:bottom w:val="single" w:sz="6" w:space="0" w:color="221F20"/>
              <w:right w:val="single" w:sz="6" w:space="0" w:color="221F20"/>
            </w:tcBorders>
          </w:tcPr>
          <w:p w14:paraId="76ED8666" w14:textId="77777777" w:rsidR="00A361FB" w:rsidRDefault="00000000">
            <w:pPr>
              <w:spacing w:after="0" w:line="259" w:lineRule="auto"/>
              <w:ind w:left="80" w:right="0" w:firstLine="0"/>
              <w:jc w:val="left"/>
            </w:pPr>
            <w:r>
              <w:t>Bữa trưa</w:t>
            </w:r>
          </w:p>
        </w:tc>
        <w:tc>
          <w:tcPr>
            <w:tcW w:w="2211" w:type="dxa"/>
            <w:tcBorders>
              <w:top w:val="single" w:sz="6" w:space="0" w:color="221F20"/>
              <w:left w:val="single" w:sz="6" w:space="0" w:color="221F20"/>
              <w:bottom w:val="single" w:sz="6" w:space="0" w:color="221F20"/>
              <w:right w:val="single" w:sz="6" w:space="0" w:color="221F20"/>
            </w:tcBorders>
          </w:tcPr>
          <w:p w14:paraId="1149F443" w14:textId="77777777" w:rsidR="00A361FB" w:rsidRDefault="00000000">
            <w:pPr>
              <w:spacing w:after="0" w:line="259" w:lineRule="auto"/>
              <w:ind w:left="0" w:right="0" w:firstLine="0"/>
              <w:jc w:val="center"/>
            </w:pPr>
            <w:r>
              <w:t>35-40%</w:t>
            </w:r>
          </w:p>
        </w:tc>
        <w:tc>
          <w:tcPr>
            <w:tcW w:w="2211" w:type="dxa"/>
            <w:tcBorders>
              <w:top w:val="single" w:sz="6" w:space="0" w:color="221F20"/>
              <w:left w:val="single" w:sz="6" w:space="0" w:color="221F20"/>
              <w:bottom w:val="single" w:sz="6" w:space="0" w:color="221F20"/>
              <w:right w:val="single" w:sz="6" w:space="0" w:color="221F20"/>
            </w:tcBorders>
          </w:tcPr>
          <w:p w14:paraId="5D2C75E5" w14:textId="77777777" w:rsidR="00A361FB" w:rsidRDefault="00000000">
            <w:pPr>
              <w:spacing w:after="0" w:line="259" w:lineRule="auto"/>
              <w:ind w:left="0" w:right="0" w:firstLine="0"/>
              <w:jc w:val="center"/>
            </w:pPr>
            <w:r>
              <w:t>35-40%</w:t>
            </w:r>
          </w:p>
        </w:tc>
        <w:tc>
          <w:tcPr>
            <w:tcW w:w="2140" w:type="dxa"/>
            <w:tcBorders>
              <w:top w:val="single" w:sz="6" w:space="0" w:color="221F20"/>
              <w:left w:val="single" w:sz="6" w:space="0" w:color="221F20"/>
              <w:bottom w:val="single" w:sz="6" w:space="0" w:color="221F20"/>
              <w:right w:val="single" w:sz="6" w:space="0" w:color="221F20"/>
            </w:tcBorders>
          </w:tcPr>
          <w:p w14:paraId="0DB3BDF1" w14:textId="77777777" w:rsidR="00A361FB" w:rsidRDefault="00000000">
            <w:pPr>
              <w:spacing w:after="0" w:line="259" w:lineRule="auto"/>
              <w:ind w:left="0" w:right="0" w:firstLine="0"/>
              <w:jc w:val="center"/>
            </w:pPr>
            <w:r>
              <w:t>30-35%</w:t>
            </w:r>
          </w:p>
        </w:tc>
      </w:tr>
      <w:tr w:rsidR="00A361FB" w14:paraId="26ACB9F2" w14:textId="77777777">
        <w:trPr>
          <w:trHeight w:val="318"/>
        </w:trPr>
        <w:tc>
          <w:tcPr>
            <w:tcW w:w="2211" w:type="dxa"/>
            <w:tcBorders>
              <w:top w:val="single" w:sz="6" w:space="0" w:color="221F20"/>
              <w:left w:val="single" w:sz="6" w:space="0" w:color="221F20"/>
              <w:bottom w:val="single" w:sz="6" w:space="0" w:color="221F20"/>
              <w:right w:val="single" w:sz="6" w:space="0" w:color="221F20"/>
            </w:tcBorders>
          </w:tcPr>
          <w:p w14:paraId="339D6306" w14:textId="77777777" w:rsidR="00A361FB" w:rsidRDefault="00000000">
            <w:pPr>
              <w:spacing w:after="0" w:line="259" w:lineRule="auto"/>
              <w:ind w:left="80" w:right="0" w:firstLine="0"/>
              <w:jc w:val="left"/>
            </w:pPr>
            <w:r>
              <w:t>Bữa chiều</w:t>
            </w:r>
          </w:p>
        </w:tc>
        <w:tc>
          <w:tcPr>
            <w:tcW w:w="2211" w:type="dxa"/>
            <w:tcBorders>
              <w:top w:val="single" w:sz="6" w:space="0" w:color="221F20"/>
              <w:left w:val="single" w:sz="6" w:space="0" w:color="221F20"/>
              <w:bottom w:val="single" w:sz="6" w:space="0" w:color="221F20"/>
              <w:right w:val="single" w:sz="6" w:space="0" w:color="221F20"/>
            </w:tcBorders>
          </w:tcPr>
          <w:p w14:paraId="37ECB838" w14:textId="77777777" w:rsidR="00A361FB" w:rsidRDefault="00000000">
            <w:pPr>
              <w:spacing w:after="0" w:line="259" w:lineRule="auto"/>
              <w:ind w:left="0" w:right="0" w:firstLine="0"/>
              <w:jc w:val="center"/>
            </w:pPr>
            <w:r>
              <w:t>. . .</w:t>
            </w:r>
          </w:p>
        </w:tc>
        <w:tc>
          <w:tcPr>
            <w:tcW w:w="2211" w:type="dxa"/>
            <w:tcBorders>
              <w:top w:val="single" w:sz="6" w:space="0" w:color="221F20"/>
              <w:left w:val="single" w:sz="6" w:space="0" w:color="221F20"/>
              <w:bottom w:val="single" w:sz="6" w:space="0" w:color="221F20"/>
              <w:right w:val="single" w:sz="6" w:space="0" w:color="221F20"/>
            </w:tcBorders>
          </w:tcPr>
          <w:p w14:paraId="0F640A6C" w14:textId="77777777" w:rsidR="00A361FB" w:rsidRDefault="00000000">
            <w:pPr>
              <w:spacing w:after="0" w:line="259" w:lineRule="auto"/>
              <w:ind w:left="0" w:right="0" w:firstLine="0"/>
              <w:jc w:val="center"/>
            </w:pPr>
            <w:r>
              <w:t>. . .</w:t>
            </w:r>
          </w:p>
        </w:tc>
        <w:tc>
          <w:tcPr>
            <w:tcW w:w="2140" w:type="dxa"/>
            <w:tcBorders>
              <w:top w:val="single" w:sz="6" w:space="0" w:color="221F20"/>
              <w:left w:val="single" w:sz="6" w:space="0" w:color="221F20"/>
              <w:bottom w:val="single" w:sz="6" w:space="0" w:color="221F20"/>
              <w:right w:val="single" w:sz="6" w:space="0" w:color="221F20"/>
            </w:tcBorders>
          </w:tcPr>
          <w:p w14:paraId="0BF08F0E" w14:textId="77777777" w:rsidR="00A361FB" w:rsidRDefault="00000000">
            <w:pPr>
              <w:spacing w:after="0" w:line="259" w:lineRule="auto"/>
              <w:ind w:left="0" w:right="0" w:firstLine="0"/>
              <w:jc w:val="center"/>
            </w:pPr>
            <w:r>
              <w:t>5-10%</w:t>
            </w:r>
          </w:p>
        </w:tc>
      </w:tr>
      <w:tr w:rsidR="00A361FB" w14:paraId="15E17356" w14:textId="77777777">
        <w:trPr>
          <w:trHeight w:val="318"/>
        </w:trPr>
        <w:tc>
          <w:tcPr>
            <w:tcW w:w="2211" w:type="dxa"/>
            <w:tcBorders>
              <w:top w:val="single" w:sz="6" w:space="0" w:color="221F20"/>
              <w:left w:val="single" w:sz="6" w:space="0" w:color="221F20"/>
              <w:bottom w:val="single" w:sz="6" w:space="0" w:color="221F20"/>
              <w:right w:val="single" w:sz="6" w:space="0" w:color="221F20"/>
            </w:tcBorders>
          </w:tcPr>
          <w:p w14:paraId="4B6632AF" w14:textId="77777777" w:rsidR="00A361FB" w:rsidRDefault="00000000">
            <w:pPr>
              <w:spacing w:after="0" w:line="259" w:lineRule="auto"/>
              <w:ind w:left="80" w:right="0" w:firstLine="0"/>
              <w:jc w:val="left"/>
            </w:pPr>
            <w:r>
              <w:t>Bữa tối</w:t>
            </w:r>
          </w:p>
        </w:tc>
        <w:tc>
          <w:tcPr>
            <w:tcW w:w="2211" w:type="dxa"/>
            <w:tcBorders>
              <w:top w:val="single" w:sz="6" w:space="0" w:color="221F20"/>
              <w:left w:val="single" w:sz="6" w:space="0" w:color="221F20"/>
              <w:bottom w:val="single" w:sz="6" w:space="0" w:color="221F20"/>
              <w:right w:val="single" w:sz="6" w:space="0" w:color="221F20"/>
            </w:tcBorders>
          </w:tcPr>
          <w:p w14:paraId="2AB33F23" w14:textId="77777777" w:rsidR="00A361FB" w:rsidRDefault="00000000">
            <w:pPr>
              <w:spacing w:after="0" w:line="259" w:lineRule="auto"/>
              <w:ind w:left="0" w:right="0" w:firstLine="0"/>
              <w:jc w:val="center"/>
            </w:pPr>
            <w:r>
              <w:t>25-30%</w:t>
            </w:r>
          </w:p>
        </w:tc>
        <w:tc>
          <w:tcPr>
            <w:tcW w:w="2211" w:type="dxa"/>
            <w:tcBorders>
              <w:top w:val="single" w:sz="6" w:space="0" w:color="221F20"/>
              <w:left w:val="single" w:sz="6" w:space="0" w:color="221F20"/>
              <w:bottom w:val="single" w:sz="6" w:space="0" w:color="221F20"/>
              <w:right w:val="single" w:sz="6" w:space="0" w:color="221F20"/>
            </w:tcBorders>
          </w:tcPr>
          <w:p w14:paraId="3989FA35" w14:textId="77777777" w:rsidR="00A361FB" w:rsidRDefault="00000000">
            <w:pPr>
              <w:spacing w:after="0" w:line="259" w:lineRule="auto"/>
              <w:ind w:left="0" w:right="0" w:firstLine="0"/>
              <w:jc w:val="center"/>
            </w:pPr>
            <w:r>
              <w:t>25-30%</w:t>
            </w:r>
          </w:p>
        </w:tc>
        <w:tc>
          <w:tcPr>
            <w:tcW w:w="2140" w:type="dxa"/>
            <w:tcBorders>
              <w:top w:val="single" w:sz="6" w:space="0" w:color="221F20"/>
              <w:left w:val="single" w:sz="6" w:space="0" w:color="221F20"/>
              <w:bottom w:val="single" w:sz="6" w:space="0" w:color="221F20"/>
              <w:right w:val="single" w:sz="6" w:space="0" w:color="221F20"/>
            </w:tcBorders>
          </w:tcPr>
          <w:p w14:paraId="7D508A95" w14:textId="77777777" w:rsidR="00A361FB" w:rsidRDefault="00000000">
            <w:pPr>
              <w:spacing w:after="0" w:line="259" w:lineRule="auto"/>
              <w:ind w:left="0" w:right="0" w:firstLine="0"/>
              <w:jc w:val="center"/>
            </w:pPr>
            <w:r>
              <w:t>15-20%</w:t>
            </w:r>
          </w:p>
        </w:tc>
      </w:tr>
    </w:tbl>
    <w:p w14:paraId="051271CD" w14:textId="77777777" w:rsidR="00A361FB" w:rsidRDefault="00000000">
      <w:pPr>
        <w:numPr>
          <w:ilvl w:val="0"/>
          <w:numId w:val="28"/>
        </w:numPr>
        <w:ind w:right="24" w:hanging="272"/>
        <w:jc w:val="left"/>
      </w:pPr>
      <w:r>
        <w:t>4. Sử dụng bảng phân nhóm thực phẩm và cách nấu nướng phù hợp để lựa chọn loại thực phẩm của khẩu phần (chú ý sao cho thích hợp nhất với điều kiện kinh tế của đối tượng). Sử dụng “Bảng thành phần hóa học thức ăn Việt Nam” để tính trọng lượng của từng loại thực phẩm.</w:t>
      </w:r>
    </w:p>
    <w:p w14:paraId="2FA48ADC" w14:textId="77777777" w:rsidR="00A361FB" w:rsidRDefault="00000000">
      <w:pPr>
        <w:spacing w:after="172"/>
        <w:ind w:left="464" w:right="48" w:hanging="453"/>
      </w:pPr>
      <w:r>
        <w:t>6.5. Đánh giá và kiểm tra: Kiểm tra dựa theo nhu cầu khuyến nghị và đánh giá theo yêu cầu về tính cân đối của khẩu phần.</w:t>
      </w:r>
    </w:p>
    <w:p w14:paraId="566FD50A" w14:textId="77777777" w:rsidR="00A361FB" w:rsidRDefault="00000000">
      <w:pPr>
        <w:numPr>
          <w:ilvl w:val="0"/>
          <w:numId w:val="28"/>
        </w:numPr>
        <w:spacing w:after="50" w:line="252" w:lineRule="auto"/>
        <w:ind w:right="24" w:hanging="272"/>
        <w:jc w:val="left"/>
      </w:pPr>
      <w:r>
        <w:rPr>
          <w:b/>
          <w:sz w:val="28"/>
        </w:rPr>
        <w:t>Đánh giá khẩu phần:</w:t>
      </w:r>
    </w:p>
    <w:p w14:paraId="1B4CC68A" w14:textId="77777777" w:rsidR="00A361FB" w:rsidRDefault="00000000">
      <w:pPr>
        <w:numPr>
          <w:ilvl w:val="1"/>
          <w:numId w:val="29"/>
        </w:numPr>
        <w:ind w:right="48" w:hanging="419"/>
      </w:pPr>
      <w:r>
        <w:t>Đánh giá “Mức tiêu thụ lương thực phẩm”: Khi đánh giá cần chú ý xem khẩu phần có đủ các nhóm thực phẩm chưa? Tính đa dạng của bữa ăn như thế nào (số loại thực phẩm/bữa chính).</w:t>
      </w:r>
    </w:p>
    <w:p w14:paraId="6B6950CE" w14:textId="77777777" w:rsidR="00A361FB" w:rsidRDefault="00000000">
      <w:pPr>
        <w:numPr>
          <w:ilvl w:val="1"/>
          <w:numId w:val="29"/>
        </w:numPr>
        <w:ind w:right="48" w:hanging="419"/>
      </w:pPr>
      <w:r>
        <w:t>Đánh giá “Giá trị dinh dưỡng của khẩu phần” về mức đáp ứng nhu cầu năng lượng và các chất dinh dưỡng.</w:t>
      </w:r>
    </w:p>
    <w:p w14:paraId="424DE346" w14:textId="77777777" w:rsidR="00A361FB" w:rsidRDefault="00000000">
      <w:pPr>
        <w:numPr>
          <w:ilvl w:val="1"/>
          <w:numId w:val="29"/>
        </w:numPr>
        <w:ind w:right="48" w:hanging="419"/>
      </w:pPr>
      <w:r>
        <w:t>Đánh giá về đặc điểm cân đối của khẩu phần:</w:t>
      </w:r>
    </w:p>
    <w:p w14:paraId="4114D8C2" w14:textId="77777777" w:rsidR="00A361FB" w:rsidRDefault="00000000">
      <w:pPr>
        <w:numPr>
          <w:ilvl w:val="1"/>
          <w:numId w:val="28"/>
        </w:numPr>
        <w:ind w:right="48" w:hanging="284"/>
      </w:pPr>
      <w:r>
        <w:t>Đánh giá tỷ lệ cung cấp năng lượng của 3 chất sinh năng lượng P:L:G.</w:t>
      </w:r>
    </w:p>
    <w:p w14:paraId="57CC6CA2" w14:textId="77777777" w:rsidR="00A361FB" w:rsidRDefault="00000000">
      <w:pPr>
        <w:numPr>
          <w:ilvl w:val="1"/>
          <w:numId w:val="28"/>
        </w:numPr>
        <w:ind w:right="48" w:hanging="284"/>
      </w:pPr>
      <w:r>
        <w:t>Đánh giá tính cân đối của từng chất sinh năng lượng: Tỷ lệ Pđv/Pts, Lđv/Lts, số lượng chất xơ/1000Kcal.</w:t>
      </w:r>
    </w:p>
    <w:p w14:paraId="58705ABE" w14:textId="77777777" w:rsidR="00A361FB" w:rsidRDefault="00000000">
      <w:pPr>
        <w:numPr>
          <w:ilvl w:val="1"/>
          <w:numId w:val="28"/>
        </w:numPr>
        <w:ind w:right="48" w:hanging="284"/>
      </w:pPr>
      <w:r>
        <w:lastRenderedPageBreak/>
        <w:t>Đánh giá tính cân đối về các chất dinh dưỡng khác: tỷ số Ca/P, lượng vitamin B1/1000Kcal; lượng vitamin B2/1000Kcal, lượng vitamin PP/1000Kcal...</w:t>
      </w:r>
    </w:p>
    <w:p w14:paraId="69560755" w14:textId="77777777" w:rsidR="00A361FB" w:rsidRDefault="00000000">
      <w:pPr>
        <w:pStyle w:val="Heading1"/>
        <w:ind w:left="293" w:right="192"/>
      </w:pPr>
      <w:r>
        <w:t>SỬ DỤNG ĐƠN VỊ CHUYỂN ĐỔI THỰC PHẨM  TRONG TƯ VẤN DINH DƯỠNG</w:t>
      </w:r>
    </w:p>
    <w:p w14:paraId="24643FB1" w14:textId="77777777" w:rsidR="00A361FB" w:rsidRDefault="00000000">
      <w:pPr>
        <w:spacing w:after="761" w:line="265" w:lineRule="auto"/>
        <w:ind w:left="10" w:right="45" w:hanging="10"/>
        <w:jc w:val="right"/>
      </w:pPr>
      <w:r>
        <w:rPr>
          <w:b/>
          <w:i/>
        </w:rPr>
        <w:t>TS.BS.Phạm Thị Thu Hương</w:t>
      </w:r>
    </w:p>
    <w:p w14:paraId="34EC2DC9" w14:textId="77777777" w:rsidR="00A361FB" w:rsidRDefault="00000000">
      <w:pPr>
        <w:pStyle w:val="Heading2"/>
        <w:spacing w:after="62"/>
        <w:ind w:left="-2"/>
      </w:pPr>
      <w:r>
        <w:t xml:space="preserve">1. HỆ THỐNG CHUYỂN ĐỔI THỰC PHẨM </w:t>
      </w:r>
    </w:p>
    <w:p w14:paraId="63A5529B" w14:textId="77777777" w:rsidR="00A361FB" w:rsidRDefault="00000000">
      <w:pPr>
        <w:spacing w:after="56" w:line="263" w:lineRule="auto"/>
        <w:ind w:left="-5" w:right="46" w:hanging="9"/>
      </w:pPr>
      <w:r>
        <w:rPr>
          <w:b/>
          <w:i/>
        </w:rPr>
        <w:t xml:space="preserve">1.1. Định nghĩa: </w:t>
      </w:r>
      <w:r>
        <w:rPr>
          <w:sz w:val="26"/>
        </w:rPr>
        <w:t>Hệ thống chuyển đổi thực phẩm được xây dựng trên cơ sở nhóm các thực phẩm có giá trị năng lượng hoặc số lượng các chất sinh nhiệt tương đương vào cùng một nhóm. Vì vậy các thực phẩm trong cùng một nhóm có thể chuyển đổi cho nhau để có giá trị dinh dưỡng tương đương nhau.</w:t>
      </w:r>
    </w:p>
    <w:p w14:paraId="585EF54D" w14:textId="77777777" w:rsidR="00A361FB" w:rsidRDefault="00000000">
      <w:pPr>
        <w:ind w:left="11" w:right="48"/>
      </w:pPr>
      <w:r>
        <w:t>Các thực phẩm được chia vào 3 nhóm chính cung cấp chủ yếu glucid, lipid, protid. Trong mỗi nhóm được chia thành các nhóm nhỏ hơn.</w:t>
      </w:r>
    </w:p>
    <w:p w14:paraId="4DF56184" w14:textId="77777777" w:rsidR="00A361FB" w:rsidRDefault="00000000">
      <w:pPr>
        <w:tabs>
          <w:tab w:val="center" w:pos="2908"/>
        </w:tabs>
        <w:ind w:left="0" w:right="0" w:firstLine="0"/>
        <w:jc w:val="left"/>
      </w:pPr>
      <w:r>
        <w:t xml:space="preserve">-  </w:t>
      </w:r>
      <w:r>
        <w:tab/>
        <w:t>Các thực phẩm có chủ yếu cacbonhydrat (glucid)</w:t>
      </w:r>
    </w:p>
    <w:p w14:paraId="59AAD6EC" w14:textId="77777777" w:rsidR="00A361FB" w:rsidRDefault="00000000">
      <w:pPr>
        <w:ind w:left="738" w:right="48" w:hanging="284"/>
      </w:pPr>
      <w:r>
        <w:t xml:space="preserve">+  Nhóm thực phẩm 1: gạo và các thực phẩm thay thế (bao gồm: các ngũ cốc, khoai và các sản phẩm chế biến, rau có nhiều cacbonhydrat) </w:t>
      </w:r>
    </w:p>
    <w:p w14:paraId="0A041100" w14:textId="77777777" w:rsidR="00A361FB" w:rsidRDefault="00000000">
      <w:pPr>
        <w:ind w:left="454" w:right="48" w:firstLine="0"/>
      </w:pPr>
      <w:r>
        <w:t xml:space="preserve"> +  Nhóm thực phẩm 2: quả chín</w:t>
      </w:r>
    </w:p>
    <w:p w14:paraId="590CEABD" w14:textId="77777777" w:rsidR="00A361FB" w:rsidRDefault="00000000">
      <w:pPr>
        <w:ind w:left="738" w:right="48" w:hanging="284"/>
      </w:pPr>
      <w:r>
        <w:t xml:space="preserve"> +  Nhóm thực phẩm 6: rau và củ (không bao gồm các loại rau có cacbohydrat cao), các loại nấm</w:t>
      </w:r>
    </w:p>
    <w:p w14:paraId="5F964846" w14:textId="77777777" w:rsidR="00A361FB" w:rsidRDefault="00000000">
      <w:pPr>
        <w:ind w:left="454" w:right="48" w:firstLine="0"/>
      </w:pPr>
      <w:r>
        <w:t>+  Nhóm thực phẩm 7: đường và sản phẩm chứa đường chủ yếu (sữa đặc có đường, kẹo)</w:t>
      </w:r>
    </w:p>
    <w:p w14:paraId="235F89B0" w14:textId="77777777" w:rsidR="00A361FB" w:rsidRDefault="00000000">
      <w:pPr>
        <w:spacing w:after="0" w:line="320" w:lineRule="auto"/>
        <w:ind w:left="11" w:right="3093"/>
      </w:pPr>
      <w:r>
        <w:t xml:space="preserve">+  Nhóm thực phẩm 8: quả và hạt (trừ đậu tương)     -   </w:t>
      </w:r>
      <w:r>
        <w:tab/>
        <w:t xml:space="preserve">Các thực phẩm có chủ yếu chất đạm (protein): </w:t>
      </w:r>
    </w:p>
    <w:p w14:paraId="2331D9C4" w14:textId="77777777" w:rsidR="00A361FB" w:rsidRDefault="00000000">
      <w:pPr>
        <w:ind w:left="454" w:right="48" w:firstLine="0"/>
      </w:pPr>
      <w:r>
        <w:t>+  Nhóm thực phẩm 3: thịt/cá/trứng, đậu tương và các sản phẩm của đậu tương, pho mát</w:t>
      </w:r>
    </w:p>
    <w:p w14:paraId="4A7BE9DA" w14:textId="77777777" w:rsidR="00A361FB" w:rsidRDefault="00000000">
      <w:pPr>
        <w:spacing w:after="0" w:line="320" w:lineRule="auto"/>
        <w:ind w:left="11" w:right="406"/>
      </w:pPr>
      <w:r>
        <w:t>+ Nhóm thực phẩm 4: sữa và các sản phẩm chế biến (không bao gồm pho mát) -    Các thực phẩm có chủ yếu chất béo:</w:t>
      </w:r>
    </w:p>
    <w:p w14:paraId="0EC72C23" w14:textId="77777777" w:rsidR="00A361FB" w:rsidRDefault="00000000">
      <w:pPr>
        <w:spacing w:after="118"/>
        <w:ind w:left="454" w:right="48" w:firstLine="0"/>
      </w:pPr>
      <w:r>
        <w:t>Nhóm thực phẩm 5: dầu thực vật, mỡ động vật, các thực phẩm nhiều chất béo</w:t>
      </w:r>
    </w:p>
    <w:p w14:paraId="09F4E953" w14:textId="77777777" w:rsidR="00A361FB" w:rsidRDefault="00000000">
      <w:pPr>
        <w:spacing w:after="69" w:line="266" w:lineRule="auto"/>
        <w:ind w:left="21" w:right="0" w:hanging="10"/>
      </w:pPr>
      <w:r>
        <w:rPr>
          <w:b/>
          <w:i/>
        </w:rPr>
        <w:t>1.2. Đơn vị chuyển đổi thực phẩm</w:t>
      </w:r>
    </w:p>
    <w:p w14:paraId="13A7C7E2" w14:textId="77777777" w:rsidR="00A361FB" w:rsidRDefault="00000000">
      <w:pPr>
        <w:spacing w:after="0" w:line="320" w:lineRule="auto"/>
        <w:ind w:left="11" w:right="48"/>
      </w:pPr>
      <w:r>
        <w:t xml:space="preserve">Là số lượng glucid, lipid, protid, năng lượng qui ước cho một khẩu phần chuyển đổi của từng nhóm thực phẩm (bảng 1). </w:t>
      </w:r>
      <w:r>
        <w:rPr>
          <w:b/>
          <w:i/>
        </w:rPr>
        <w:t xml:space="preserve">1.3. Danh sách thực phẩm chuyển đổi </w:t>
      </w:r>
    </w:p>
    <w:p w14:paraId="26ABDB75" w14:textId="77777777" w:rsidR="00A361FB" w:rsidRDefault="00000000">
      <w:pPr>
        <w:ind w:left="11" w:right="48"/>
      </w:pPr>
      <w:r>
        <w:t>Được thành lập dựa vào số lượng mỗi thực phẩm cho 1 đơn vị chuyển đổi thực phẩm của các nhóm thực phẩm và dựa vào kích cỡ đo lường thông dụng (phụ lục).</w:t>
      </w:r>
    </w:p>
    <w:p w14:paraId="2A0ECD61" w14:textId="77777777" w:rsidR="00A361FB" w:rsidRDefault="00000000">
      <w:pPr>
        <w:ind w:left="11" w:right="48"/>
      </w:pPr>
      <w:r>
        <w:lastRenderedPageBreak/>
        <w:t>Số lượng mỗi thực phẩm cho 1 đơn vị chuyển đổi thực phẩm của mỗi nhóm thực phẩm được tính dựa vào bảng thành phần thực phẩm Việt Nam.</w:t>
      </w:r>
    </w:p>
    <w:p w14:paraId="14E9CCB8" w14:textId="77777777" w:rsidR="00A361FB" w:rsidRDefault="00000000">
      <w:pPr>
        <w:spacing w:after="0" w:line="266" w:lineRule="auto"/>
        <w:ind w:left="1514" w:right="0" w:hanging="1503"/>
      </w:pPr>
      <w:r>
        <w:rPr>
          <w:b/>
          <w:i/>
        </w:rPr>
        <w:t>Bảng 1. Các nhóm thực phẩm trong danh sách chuyển đổi thực phẩm và  giá trị dinh dưỡng cho 1 đơn vị chuyển đổi</w:t>
      </w:r>
    </w:p>
    <w:tbl>
      <w:tblPr>
        <w:tblStyle w:val="TableGrid"/>
        <w:tblW w:w="8792" w:type="dxa"/>
        <w:tblInd w:w="-734" w:type="dxa"/>
        <w:tblCellMar>
          <w:top w:w="6" w:type="dxa"/>
          <w:left w:w="66" w:type="dxa"/>
          <w:bottom w:w="0" w:type="dxa"/>
          <w:right w:w="9" w:type="dxa"/>
        </w:tblCellMar>
        <w:tblLook w:val="04A0" w:firstRow="1" w:lastRow="0" w:firstColumn="1" w:lastColumn="0" w:noHBand="0" w:noVBand="1"/>
      </w:tblPr>
      <w:tblGrid>
        <w:gridCol w:w="1259"/>
        <w:gridCol w:w="3515"/>
        <w:gridCol w:w="397"/>
        <w:gridCol w:w="964"/>
        <w:gridCol w:w="869"/>
        <w:gridCol w:w="756"/>
        <w:gridCol w:w="1032"/>
      </w:tblGrid>
      <w:tr w:rsidR="00A361FB" w14:paraId="230DEE6D" w14:textId="77777777">
        <w:trPr>
          <w:trHeight w:val="819"/>
        </w:trPr>
        <w:tc>
          <w:tcPr>
            <w:tcW w:w="5171" w:type="dxa"/>
            <w:gridSpan w:val="3"/>
            <w:tcBorders>
              <w:top w:val="nil"/>
              <w:left w:val="nil"/>
              <w:bottom w:val="single" w:sz="6" w:space="0" w:color="221F20"/>
              <w:right w:val="single" w:sz="6" w:space="0" w:color="221F20"/>
            </w:tcBorders>
          </w:tcPr>
          <w:p w14:paraId="685F7772" w14:textId="77777777" w:rsidR="00A361FB" w:rsidRDefault="00A361FB">
            <w:pPr>
              <w:spacing w:after="160" w:line="259" w:lineRule="auto"/>
              <w:ind w:left="0" w:right="0" w:firstLine="0"/>
              <w:jc w:val="left"/>
            </w:pPr>
          </w:p>
        </w:tc>
        <w:tc>
          <w:tcPr>
            <w:tcW w:w="3621" w:type="dxa"/>
            <w:gridSpan w:val="4"/>
            <w:tcBorders>
              <w:top w:val="single" w:sz="6" w:space="0" w:color="221F20"/>
              <w:left w:val="single" w:sz="6" w:space="0" w:color="221F20"/>
              <w:bottom w:val="single" w:sz="6" w:space="0" w:color="221F20"/>
              <w:right w:val="single" w:sz="6" w:space="0" w:color="221F20"/>
            </w:tcBorders>
          </w:tcPr>
          <w:p w14:paraId="317650FE" w14:textId="77777777" w:rsidR="00A361FB" w:rsidRDefault="00000000">
            <w:pPr>
              <w:spacing w:after="0" w:line="259" w:lineRule="auto"/>
              <w:ind w:left="6" w:right="8" w:firstLine="0"/>
              <w:jc w:val="center"/>
            </w:pPr>
            <w:r>
              <w:rPr>
                <w:b/>
              </w:rPr>
              <w:t>Số lượng trung bình các chất dinh dưỡng của một đơn vị</w:t>
            </w:r>
          </w:p>
        </w:tc>
      </w:tr>
      <w:tr w:rsidR="00A361FB" w14:paraId="0F24C9FD" w14:textId="77777777">
        <w:trPr>
          <w:trHeight w:val="1115"/>
        </w:trPr>
        <w:tc>
          <w:tcPr>
            <w:tcW w:w="1259" w:type="dxa"/>
            <w:tcBorders>
              <w:top w:val="single" w:sz="6" w:space="0" w:color="221F20"/>
              <w:left w:val="single" w:sz="6" w:space="0" w:color="221F20"/>
              <w:bottom w:val="single" w:sz="6" w:space="0" w:color="221F20"/>
              <w:right w:val="single" w:sz="6" w:space="0" w:color="221F20"/>
            </w:tcBorders>
          </w:tcPr>
          <w:p w14:paraId="68809061" w14:textId="77777777" w:rsidR="00A361FB" w:rsidRDefault="00000000">
            <w:pPr>
              <w:spacing w:after="17" w:line="259" w:lineRule="auto"/>
              <w:ind w:left="0" w:right="56" w:firstLine="0"/>
              <w:jc w:val="center"/>
            </w:pPr>
            <w:r>
              <w:rPr>
                <w:b/>
              </w:rPr>
              <w:t xml:space="preserve">Phân </w:t>
            </w:r>
          </w:p>
          <w:p w14:paraId="272FCFB4" w14:textId="77777777" w:rsidR="00A361FB" w:rsidRDefault="00000000">
            <w:pPr>
              <w:spacing w:after="0" w:line="259" w:lineRule="auto"/>
              <w:ind w:left="0" w:right="0" w:firstLine="0"/>
              <w:jc w:val="center"/>
            </w:pPr>
            <w:r>
              <w:rPr>
                <w:b/>
              </w:rPr>
              <w:t>loại thực phẩm</w:t>
            </w:r>
          </w:p>
        </w:tc>
        <w:tc>
          <w:tcPr>
            <w:tcW w:w="3515" w:type="dxa"/>
            <w:tcBorders>
              <w:top w:val="single" w:sz="6" w:space="0" w:color="221F20"/>
              <w:left w:val="single" w:sz="6" w:space="0" w:color="221F20"/>
              <w:bottom w:val="single" w:sz="6" w:space="0" w:color="221F20"/>
              <w:right w:val="single" w:sz="6" w:space="0" w:color="221F20"/>
            </w:tcBorders>
          </w:tcPr>
          <w:p w14:paraId="703FE688" w14:textId="77777777" w:rsidR="00A361FB" w:rsidRDefault="00000000">
            <w:pPr>
              <w:spacing w:after="0" w:line="259" w:lineRule="auto"/>
              <w:ind w:left="0" w:right="56" w:firstLine="0"/>
              <w:jc w:val="center"/>
            </w:pPr>
            <w:r>
              <w:rPr>
                <w:b/>
              </w:rPr>
              <w:t>Loại thực phẩm</w:t>
            </w:r>
          </w:p>
        </w:tc>
        <w:tc>
          <w:tcPr>
            <w:tcW w:w="397" w:type="dxa"/>
            <w:vMerge w:val="restart"/>
            <w:tcBorders>
              <w:top w:val="nil"/>
              <w:left w:val="single" w:sz="6" w:space="0" w:color="221F20"/>
              <w:bottom w:val="single" w:sz="6" w:space="0" w:color="221F20"/>
              <w:right w:val="single" w:sz="6" w:space="0" w:color="221F20"/>
            </w:tcBorders>
          </w:tcPr>
          <w:p w14:paraId="5E7BEDCF" w14:textId="77777777" w:rsidR="00A361FB" w:rsidRDefault="00A361FB">
            <w:pPr>
              <w:spacing w:after="160" w:line="259" w:lineRule="auto"/>
              <w:ind w:left="0" w:right="0" w:firstLine="0"/>
              <w:jc w:val="left"/>
            </w:pPr>
          </w:p>
        </w:tc>
        <w:tc>
          <w:tcPr>
            <w:tcW w:w="964" w:type="dxa"/>
            <w:tcBorders>
              <w:top w:val="single" w:sz="6" w:space="0" w:color="221F20"/>
              <w:left w:val="single" w:sz="6" w:space="0" w:color="221F20"/>
              <w:bottom w:val="single" w:sz="6" w:space="0" w:color="221F20"/>
              <w:right w:val="single" w:sz="6" w:space="0" w:color="221F20"/>
            </w:tcBorders>
            <w:vAlign w:val="center"/>
          </w:tcPr>
          <w:p w14:paraId="535F0886" w14:textId="77777777" w:rsidR="00A361FB" w:rsidRDefault="00000000">
            <w:pPr>
              <w:spacing w:after="0" w:line="259" w:lineRule="auto"/>
              <w:ind w:left="0" w:right="0" w:firstLine="0"/>
              <w:jc w:val="center"/>
            </w:pPr>
            <w:r>
              <w:t>Glucid (g)</w:t>
            </w:r>
          </w:p>
        </w:tc>
        <w:tc>
          <w:tcPr>
            <w:tcW w:w="869" w:type="dxa"/>
            <w:tcBorders>
              <w:top w:val="single" w:sz="6" w:space="0" w:color="221F20"/>
              <w:left w:val="single" w:sz="6" w:space="0" w:color="221F20"/>
              <w:bottom w:val="single" w:sz="6" w:space="0" w:color="221F20"/>
              <w:right w:val="single" w:sz="6" w:space="0" w:color="221F20"/>
            </w:tcBorders>
            <w:vAlign w:val="center"/>
          </w:tcPr>
          <w:p w14:paraId="7FD6CCD9" w14:textId="77777777" w:rsidR="00A361FB" w:rsidRDefault="00000000">
            <w:pPr>
              <w:spacing w:after="0" w:line="259" w:lineRule="auto"/>
              <w:ind w:left="0" w:right="0" w:firstLine="0"/>
              <w:jc w:val="center"/>
            </w:pPr>
            <w:r>
              <w:t>Protein (g)</w:t>
            </w:r>
          </w:p>
        </w:tc>
        <w:tc>
          <w:tcPr>
            <w:tcW w:w="756" w:type="dxa"/>
            <w:tcBorders>
              <w:top w:val="single" w:sz="6" w:space="0" w:color="221F20"/>
              <w:left w:val="single" w:sz="6" w:space="0" w:color="221F20"/>
              <w:bottom w:val="single" w:sz="6" w:space="0" w:color="221F20"/>
              <w:right w:val="single" w:sz="6" w:space="0" w:color="221F20"/>
            </w:tcBorders>
            <w:vAlign w:val="center"/>
          </w:tcPr>
          <w:p w14:paraId="6E7DAEAB" w14:textId="77777777" w:rsidR="00A361FB" w:rsidRDefault="00000000">
            <w:pPr>
              <w:spacing w:after="0" w:line="259" w:lineRule="auto"/>
              <w:ind w:left="0" w:right="0" w:firstLine="0"/>
              <w:jc w:val="center"/>
            </w:pPr>
            <w:r>
              <w:t>Lipid (g)</w:t>
            </w:r>
          </w:p>
        </w:tc>
        <w:tc>
          <w:tcPr>
            <w:tcW w:w="1032" w:type="dxa"/>
            <w:tcBorders>
              <w:top w:val="single" w:sz="6" w:space="0" w:color="221F20"/>
              <w:left w:val="single" w:sz="6" w:space="0" w:color="221F20"/>
              <w:bottom w:val="single" w:sz="6" w:space="0" w:color="221F20"/>
              <w:right w:val="single" w:sz="6" w:space="0" w:color="221F20"/>
            </w:tcBorders>
          </w:tcPr>
          <w:p w14:paraId="66A2D07A" w14:textId="77777777" w:rsidR="00A361FB" w:rsidRDefault="00000000">
            <w:pPr>
              <w:spacing w:after="0" w:line="259" w:lineRule="auto"/>
              <w:ind w:left="0" w:right="0" w:firstLine="2"/>
              <w:jc w:val="center"/>
            </w:pPr>
            <w:r>
              <w:t>Năng lượng (kcal)</w:t>
            </w:r>
          </w:p>
        </w:tc>
      </w:tr>
      <w:tr w:rsidR="00A361FB" w14:paraId="4DE63F51" w14:textId="77777777">
        <w:trPr>
          <w:trHeight w:val="409"/>
        </w:trPr>
        <w:tc>
          <w:tcPr>
            <w:tcW w:w="4774" w:type="dxa"/>
            <w:gridSpan w:val="2"/>
            <w:tcBorders>
              <w:top w:val="single" w:sz="6" w:space="0" w:color="221F20"/>
              <w:left w:val="single" w:sz="6" w:space="0" w:color="221F20"/>
              <w:bottom w:val="single" w:sz="6" w:space="0" w:color="221F20"/>
              <w:right w:val="single" w:sz="6" w:space="0" w:color="221F20"/>
            </w:tcBorders>
          </w:tcPr>
          <w:p w14:paraId="1165B772" w14:textId="77777777" w:rsidR="00A361FB" w:rsidRDefault="00000000">
            <w:pPr>
              <w:spacing w:after="0" w:line="259" w:lineRule="auto"/>
              <w:ind w:left="14" w:right="0" w:firstLine="0"/>
              <w:jc w:val="left"/>
            </w:pPr>
            <w:r>
              <w:rPr>
                <w:b/>
                <w:i/>
              </w:rPr>
              <w:t>Các thực phẩm chứa chủ yếu cacbonhydrat</w:t>
            </w:r>
          </w:p>
        </w:tc>
        <w:tc>
          <w:tcPr>
            <w:tcW w:w="0" w:type="auto"/>
            <w:vMerge/>
            <w:tcBorders>
              <w:top w:val="nil"/>
              <w:left w:val="single" w:sz="6" w:space="0" w:color="221F20"/>
              <w:bottom w:val="nil"/>
              <w:right w:val="single" w:sz="6" w:space="0" w:color="221F20"/>
            </w:tcBorders>
          </w:tcPr>
          <w:p w14:paraId="063B3D4D" w14:textId="77777777" w:rsidR="00A361FB" w:rsidRDefault="00A361FB">
            <w:pPr>
              <w:spacing w:after="160" w:line="259" w:lineRule="auto"/>
              <w:ind w:left="0" w:right="0" w:firstLine="0"/>
              <w:jc w:val="left"/>
            </w:pPr>
          </w:p>
        </w:tc>
        <w:tc>
          <w:tcPr>
            <w:tcW w:w="964" w:type="dxa"/>
            <w:tcBorders>
              <w:top w:val="single" w:sz="6" w:space="0" w:color="221F20"/>
              <w:left w:val="single" w:sz="6" w:space="0" w:color="221F20"/>
              <w:bottom w:val="single" w:sz="6" w:space="0" w:color="221F20"/>
              <w:right w:val="single" w:sz="6" w:space="0" w:color="221F20"/>
            </w:tcBorders>
          </w:tcPr>
          <w:p w14:paraId="29AB5EE2" w14:textId="77777777" w:rsidR="00A361FB" w:rsidRDefault="00A361FB">
            <w:pPr>
              <w:spacing w:after="160" w:line="259" w:lineRule="auto"/>
              <w:ind w:left="0" w:right="0" w:firstLine="0"/>
              <w:jc w:val="left"/>
            </w:pPr>
          </w:p>
        </w:tc>
        <w:tc>
          <w:tcPr>
            <w:tcW w:w="869" w:type="dxa"/>
            <w:tcBorders>
              <w:top w:val="single" w:sz="6" w:space="0" w:color="221F20"/>
              <w:left w:val="single" w:sz="6" w:space="0" w:color="221F20"/>
              <w:bottom w:val="single" w:sz="6" w:space="0" w:color="221F20"/>
              <w:right w:val="single" w:sz="6" w:space="0" w:color="221F20"/>
            </w:tcBorders>
          </w:tcPr>
          <w:p w14:paraId="2E63C883" w14:textId="77777777" w:rsidR="00A361FB" w:rsidRDefault="00A361FB">
            <w:pPr>
              <w:spacing w:after="160" w:line="259" w:lineRule="auto"/>
              <w:ind w:left="0" w:right="0" w:firstLine="0"/>
              <w:jc w:val="left"/>
            </w:pPr>
          </w:p>
        </w:tc>
        <w:tc>
          <w:tcPr>
            <w:tcW w:w="756" w:type="dxa"/>
            <w:tcBorders>
              <w:top w:val="single" w:sz="6" w:space="0" w:color="221F20"/>
              <w:left w:val="single" w:sz="6" w:space="0" w:color="221F20"/>
              <w:bottom w:val="single" w:sz="6" w:space="0" w:color="221F20"/>
              <w:right w:val="single" w:sz="6" w:space="0" w:color="221F20"/>
            </w:tcBorders>
          </w:tcPr>
          <w:p w14:paraId="45101D36" w14:textId="77777777" w:rsidR="00A361FB" w:rsidRDefault="00A361FB">
            <w:pPr>
              <w:spacing w:after="160" w:line="259" w:lineRule="auto"/>
              <w:ind w:left="0" w:right="0" w:firstLine="0"/>
              <w:jc w:val="left"/>
            </w:pPr>
          </w:p>
        </w:tc>
        <w:tc>
          <w:tcPr>
            <w:tcW w:w="1032" w:type="dxa"/>
            <w:tcBorders>
              <w:top w:val="single" w:sz="6" w:space="0" w:color="221F20"/>
              <w:left w:val="single" w:sz="6" w:space="0" w:color="221F20"/>
              <w:bottom w:val="single" w:sz="6" w:space="0" w:color="221F20"/>
              <w:right w:val="single" w:sz="6" w:space="0" w:color="221F20"/>
            </w:tcBorders>
          </w:tcPr>
          <w:p w14:paraId="163D6F5F" w14:textId="77777777" w:rsidR="00A361FB" w:rsidRDefault="00A361FB">
            <w:pPr>
              <w:spacing w:after="160" w:line="259" w:lineRule="auto"/>
              <w:ind w:left="0" w:right="0" w:firstLine="0"/>
              <w:jc w:val="left"/>
            </w:pPr>
          </w:p>
        </w:tc>
      </w:tr>
      <w:tr w:rsidR="00A361FB" w14:paraId="778D6171" w14:textId="77777777">
        <w:trPr>
          <w:trHeight w:val="409"/>
        </w:trPr>
        <w:tc>
          <w:tcPr>
            <w:tcW w:w="1259" w:type="dxa"/>
            <w:vMerge w:val="restart"/>
            <w:tcBorders>
              <w:top w:val="single" w:sz="6" w:space="0" w:color="221F20"/>
              <w:left w:val="single" w:sz="6" w:space="0" w:color="221F20"/>
              <w:bottom w:val="single" w:sz="6" w:space="0" w:color="221F20"/>
              <w:right w:val="single" w:sz="6" w:space="0" w:color="221F20"/>
            </w:tcBorders>
          </w:tcPr>
          <w:p w14:paraId="1517DBEC" w14:textId="77777777" w:rsidR="00A361FB" w:rsidRDefault="00000000">
            <w:pPr>
              <w:spacing w:after="0" w:line="259" w:lineRule="auto"/>
              <w:ind w:left="14" w:right="0" w:firstLine="0"/>
              <w:jc w:val="left"/>
            </w:pPr>
            <w:r>
              <w:rPr>
                <w:b/>
              </w:rPr>
              <w:t>Nhóm 1</w:t>
            </w:r>
          </w:p>
        </w:tc>
        <w:tc>
          <w:tcPr>
            <w:tcW w:w="3515" w:type="dxa"/>
            <w:tcBorders>
              <w:top w:val="single" w:sz="6" w:space="0" w:color="221F20"/>
              <w:left w:val="single" w:sz="6" w:space="0" w:color="221F20"/>
              <w:bottom w:val="single" w:sz="6" w:space="0" w:color="221F20"/>
              <w:right w:val="single" w:sz="6" w:space="0" w:color="221F20"/>
            </w:tcBorders>
          </w:tcPr>
          <w:p w14:paraId="4F5CA9E0" w14:textId="77777777" w:rsidR="00A361FB" w:rsidRDefault="00000000">
            <w:pPr>
              <w:spacing w:after="0" w:line="259" w:lineRule="auto"/>
              <w:ind w:left="14" w:right="0" w:firstLine="0"/>
              <w:jc w:val="left"/>
            </w:pPr>
            <w:r>
              <w:t xml:space="preserve">Ngũ cốc, khoai tây </w:t>
            </w:r>
          </w:p>
        </w:tc>
        <w:tc>
          <w:tcPr>
            <w:tcW w:w="0" w:type="auto"/>
            <w:vMerge/>
            <w:tcBorders>
              <w:top w:val="nil"/>
              <w:left w:val="single" w:sz="6" w:space="0" w:color="221F20"/>
              <w:bottom w:val="nil"/>
              <w:right w:val="single" w:sz="6" w:space="0" w:color="221F20"/>
            </w:tcBorders>
          </w:tcPr>
          <w:p w14:paraId="30EDD89B" w14:textId="77777777" w:rsidR="00A361FB" w:rsidRDefault="00A361FB">
            <w:pPr>
              <w:spacing w:after="160" w:line="259" w:lineRule="auto"/>
              <w:ind w:left="0" w:right="0" w:firstLine="0"/>
              <w:jc w:val="left"/>
            </w:pPr>
          </w:p>
        </w:tc>
        <w:tc>
          <w:tcPr>
            <w:tcW w:w="964" w:type="dxa"/>
            <w:tcBorders>
              <w:top w:val="single" w:sz="6" w:space="0" w:color="221F20"/>
              <w:left w:val="single" w:sz="6" w:space="0" w:color="221F20"/>
              <w:bottom w:val="single" w:sz="6" w:space="0" w:color="221F20"/>
              <w:right w:val="single" w:sz="6" w:space="0" w:color="221F20"/>
            </w:tcBorders>
          </w:tcPr>
          <w:p w14:paraId="2F9B912B" w14:textId="77777777" w:rsidR="00A361FB" w:rsidRDefault="00000000">
            <w:pPr>
              <w:spacing w:after="0" w:line="259" w:lineRule="auto"/>
              <w:ind w:left="0" w:right="56" w:firstLine="0"/>
              <w:jc w:val="center"/>
            </w:pPr>
            <w:r>
              <w:t>20</w:t>
            </w:r>
          </w:p>
        </w:tc>
        <w:tc>
          <w:tcPr>
            <w:tcW w:w="869" w:type="dxa"/>
            <w:tcBorders>
              <w:top w:val="single" w:sz="6" w:space="0" w:color="221F20"/>
              <w:left w:val="single" w:sz="6" w:space="0" w:color="221F20"/>
              <w:bottom w:val="single" w:sz="6" w:space="0" w:color="221F20"/>
              <w:right w:val="single" w:sz="6" w:space="0" w:color="221F20"/>
            </w:tcBorders>
          </w:tcPr>
          <w:p w14:paraId="7E1CF6CF" w14:textId="77777777" w:rsidR="00A361FB" w:rsidRDefault="00000000">
            <w:pPr>
              <w:spacing w:after="0" w:line="259" w:lineRule="auto"/>
              <w:ind w:left="0" w:right="56" w:firstLine="0"/>
              <w:jc w:val="center"/>
            </w:pPr>
            <w:r>
              <w:t>2</w:t>
            </w:r>
          </w:p>
        </w:tc>
        <w:tc>
          <w:tcPr>
            <w:tcW w:w="756" w:type="dxa"/>
            <w:tcBorders>
              <w:top w:val="single" w:sz="6" w:space="0" w:color="221F20"/>
              <w:left w:val="single" w:sz="6" w:space="0" w:color="221F20"/>
              <w:bottom w:val="single" w:sz="6" w:space="0" w:color="221F20"/>
              <w:right w:val="single" w:sz="6" w:space="0" w:color="221F20"/>
            </w:tcBorders>
          </w:tcPr>
          <w:p w14:paraId="38355B63" w14:textId="77777777" w:rsidR="00A361FB" w:rsidRDefault="00000000">
            <w:pPr>
              <w:spacing w:after="0" w:line="259" w:lineRule="auto"/>
              <w:ind w:left="0" w:right="56" w:firstLine="0"/>
              <w:jc w:val="center"/>
            </w:pPr>
            <w:r>
              <w:t>0</w:t>
            </w:r>
          </w:p>
        </w:tc>
        <w:tc>
          <w:tcPr>
            <w:tcW w:w="1032" w:type="dxa"/>
            <w:tcBorders>
              <w:top w:val="single" w:sz="6" w:space="0" w:color="221F20"/>
              <w:left w:val="single" w:sz="6" w:space="0" w:color="221F20"/>
              <w:bottom w:val="single" w:sz="6" w:space="0" w:color="221F20"/>
              <w:right w:val="single" w:sz="6" w:space="0" w:color="221F20"/>
            </w:tcBorders>
          </w:tcPr>
          <w:p w14:paraId="71FFA5ED" w14:textId="77777777" w:rsidR="00A361FB" w:rsidRDefault="00000000">
            <w:pPr>
              <w:spacing w:after="0" w:line="259" w:lineRule="auto"/>
              <w:ind w:left="0" w:right="56" w:firstLine="0"/>
              <w:jc w:val="center"/>
            </w:pPr>
            <w:r>
              <w:t>90</w:t>
            </w:r>
          </w:p>
        </w:tc>
      </w:tr>
      <w:tr w:rsidR="00A361FB" w14:paraId="614DE9AC" w14:textId="77777777">
        <w:trPr>
          <w:trHeight w:val="409"/>
        </w:trPr>
        <w:tc>
          <w:tcPr>
            <w:tcW w:w="0" w:type="auto"/>
            <w:vMerge/>
            <w:tcBorders>
              <w:top w:val="nil"/>
              <w:left w:val="single" w:sz="6" w:space="0" w:color="221F20"/>
              <w:bottom w:val="single" w:sz="6" w:space="0" w:color="221F20"/>
              <w:right w:val="single" w:sz="6" w:space="0" w:color="221F20"/>
            </w:tcBorders>
          </w:tcPr>
          <w:p w14:paraId="05E01F12" w14:textId="77777777" w:rsidR="00A361FB" w:rsidRDefault="00A361FB">
            <w:pPr>
              <w:spacing w:after="160" w:line="259" w:lineRule="auto"/>
              <w:ind w:left="0" w:right="0" w:firstLine="0"/>
              <w:jc w:val="left"/>
            </w:pPr>
          </w:p>
        </w:tc>
        <w:tc>
          <w:tcPr>
            <w:tcW w:w="3515" w:type="dxa"/>
            <w:tcBorders>
              <w:top w:val="single" w:sz="6" w:space="0" w:color="221F20"/>
              <w:left w:val="single" w:sz="6" w:space="0" w:color="221F20"/>
              <w:bottom w:val="single" w:sz="6" w:space="0" w:color="221F20"/>
              <w:right w:val="single" w:sz="6" w:space="0" w:color="221F20"/>
            </w:tcBorders>
          </w:tcPr>
          <w:p w14:paraId="0214A220" w14:textId="77777777" w:rsidR="00A361FB" w:rsidRDefault="00000000">
            <w:pPr>
              <w:spacing w:after="0" w:line="259" w:lineRule="auto"/>
              <w:ind w:left="14" w:right="0" w:firstLine="0"/>
              <w:jc w:val="left"/>
            </w:pPr>
            <w:r>
              <w:t>Khoai củ và sản phẩm chế biến</w:t>
            </w:r>
          </w:p>
        </w:tc>
        <w:tc>
          <w:tcPr>
            <w:tcW w:w="0" w:type="auto"/>
            <w:vMerge/>
            <w:tcBorders>
              <w:top w:val="nil"/>
              <w:left w:val="single" w:sz="6" w:space="0" w:color="221F20"/>
              <w:bottom w:val="nil"/>
              <w:right w:val="single" w:sz="6" w:space="0" w:color="221F20"/>
            </w:tcBorders>
          </w:tcPr>
          <w:p w14:paraId="6C9C5C05" w14:textId="77777777" w:rsidR="00A361FB" w:rsidRDefault="00A361FB">
            <w:pPr>
              <w:spacing w:after="160" w:line="259" w:lineRule="auto"/>
              <w:ind w:left="0" w:right="0" w:firstLine="0"/>
              <w:jc w:val="left"/>
            </w:pPr>
          </w:p>
        </w:tc>
        <w:tc>
          <w:tcPr>
            <w:tcW w:w="964" w:type="dxa"/>
            <w:tcBorders>
              <w:top w:val="single" w:sz="6" w:space="0" w:color="221F20"/>
              <w:left w:val="single" w:sz="6" w:space="0" w:color="221F20"/>
              <w:bottom w:val="single" w:sz="6" w:space="0" w:color="221F20"/>
              <w:right w:val="single" w:sz="6" w:space="0" w:color="221F20"/>
            </w:tcBorders>
          </w:tcPr>
          <w:p w14:paraId="45832713" w14:textId="77777777" w:rsidR="00A361FB" w:rsidRDefault="00000000">
            <w:pPr>
              <w:spacing w:after="0" w:line="259" w:lineRule="auto"/>
              <w:ind w:left="0" w:right="56" w:firstLine="0"/>
              <w:jc w:val="center"/>
            </w:pPr>
            <w:r>
              <w:t>20</w:t>
            </w:r>
          </w:p>
        </w:tc>
        <w:tc>
          <w:tcPr>
            <w:tcW w:w="869" w:type="dxa"/>
            <w:tcBorders>
              <w:top w:val="single" w:sz="6" w:space="0" w:color="221F20"/>
              <w:left w:val="single" w:sz="6" w:space="0" w:color="221F20"/>
              <w:bottom w:val="single" w:sz="6" w:space="0" w:color="221F20"/>
              <w:right w:val="single" w:sz="6" w:space="0" w:color="221F20"/>
            </w:tcBorders>
          </w:tcPr>
          <w:p w14:paraId="537EED07" w14:textId="77777777" w:rsidR="00A361FB" w:rsidRDefault="00000000">
            <w:pPr>
              <w:spacing w:after="0" w:line="259" w:lineRule="auto"/>
              <w:ind w:left="0" w:right="56" w:firstLine="0"/>
              <w:jc w:val="center"/>
            </w:pPr>
            <w:r>
              <w:t>0</w:t>
            </w:r>
          </w:p>
        </w:tc>
        <w:tc>
          <w:tcPr>
            <w:tcW w:w="756" w:type="dxa"/>
            <w:tcBorders>
              <w:top w:val="single" w:sz="6" w:space="0" w:color="221F20"/>
              <w:left w:val="single" w:sz="6" w:space="0" w:color="221F20"/>
              <w:bottom w:val="single" w:sz="6" w:space="0" w:color="221F20"/>
              <w:right w:val="single" w:sz="6" w:space="0" w:color="221F20"/>
            </w:tcBorders>
          </w:tcPr>
          <w:p w14:paraId="4757F950" w14:textId="77777777" w:rsidR="00A361FB" w:rsidRDefault="00000000">
            <w:pPr>
              <w:spacing w:after="0" w:line="259" w:lineRule="auto"/>
              <w:ind w:left="0" w:right="56" w:firstLine="0"/>
              <w:jc w:val="center"/>
            </w:pPr>
            <w:r>
              <w:t>0</w:t>
            </w:r>
          </w:p>
        </w:tc>
        <w:tc>
          <w:tcPr>
            <w:tcW w:w="1032" w:type="dxa"/>
            <w:tcBorders>
              <w:top w:val="single" w:sz="6" w:space="0" w:color="221F20"/>
              <w:left w:val="single" w:sz="6" w:space="0" w:color="221F20"/>
              <w:bottom w:val="single" w:sz="6" w:space="0" w:color="221F20"/>
              <w:right w:val="single" w:sz="6" w:space="0" w:color="221F20"/>
            </w:tcBorders>
          </w:tcPr>
          <w:p w14:paraId="15044EC0" w14:textId="77777777" w:rsidR="00A361FB" w:rsidRDefault="00000000">
            <w:pPr>
              <w:spacing w:after="0" w:line="259" w:lineRule="auto"/>
              <w:ind w:left="0" w:right="56" w:firstLine="0"/>
              <w:jc w:val="center"/>
            </w:pPr>
            <w:r>
              <w:t>80</w:t>
            </w:r>
          </w:p>
        </w:tc>
      </w:tr>
      <w:tr w:rsidR="00A361FB" w14:paraId="76B99DD9" w14:textId="77777777">
        <w:trPr>
          <w:trHeight w:val="409"/>
        </w:trPr>
        <w:tc>
          <w:tcPr>
            <w:tcW w:w="1259" w:type="dxa"/>
            <w:tcBorders>
              <w:top w:val="single" w:sz="6" w:space="0" w:color="221F20"/>
              <w:left w:val="single" w:sz="6" w:space="0" w:color="221F20"/>
              <w:bottom w:val="single" w:sz="6" w:space="0" w:color="221F20"/>
              <w:right w:val="single" w:sz="6" w:space="0" w:color="221F20"/>
            </w:tcBorders>
          </w:tcPr>
          <w:p w14:paraId="050A6818" w14:textId="77777777" w:rsidR="00A361FB" w:rsidRDefault="00000000">
            <w:pPr>
              <w:spacing w:after="0" w:line="259" w:lineRule="auto"/>
              <w:ind w:left="14" w:right="0" w:firstLine="0"/>
              <w:jc w:val="left"/>
            </w:pPr>
            <w:r>
              <w:rPr>
                <w:b/>
              </w:rPr>
              <w:t>Nhóm 2</w:t>
            </w:r>
          </w:p>
        </w:tc>
        <w:tc>
          <w:tcPr>
            <w:tcW w:w="3515" w:type="dxa"/>
            <w:tcBorders>
              <w:top w:val="single" w:sz="6" w:space="0" w:color="221F20"/>
              <w:left w:val="single" w:sz="6" w:space="0" w:color="221F20"/>
              <w:bottom w:val="single" w:sz="6" w:space="0" w:color="221F20"/>
              <w:right w:val="single" w:sz="6" w:space="0" w:color="221F20"/>
            </w:tcBorders>
          </w:tcPr>
          <w:p w14:paraId="7B4816D0" w14:textId="77777777" w:rsidR="00A361FB" w:rsidRDefault="00000000">
            <w:pPr>
              <w:spacing w:after="0" w:line="259" w:lineRule="auto"/>
              <w:ind w:left="15" w:right="0" w:firstLine="0"/>
              <w:jc w:val="left"/>
            </w:pPr>
            <w:r>
              <w:t>Quả chín</w:t>
            </w:r>
          </w:p>
        </w:tc>
        <w:tc>
          <w:tcPr>
            <w:tcW w:w="0" w:type="auto"/>
            <w:vMerge/>
            <w:tcBorders>
              <w:top w:val="nil"/>
              <w:left w:val="single" w:sz="6" w:space="0" w:color="221F20"/>
              <w:bottom w:val="nil"/>
              <w:right w:val="single" w:sz="6" w:space="0" w:color="221F20"/>
            </w:tcBorders>
          </w:tcPr>
          <w:p w14:paraId="17A02F50" w14:textId="77777777" w:rsidR="00A361FB" w:rsidRDefault="00A361FB">
            <w:pPr>
              <w:spacing w:after="160" w:line="259" w:lineRule="auto"/>
              <w:ind w:left="0" w:right="0" w:firstLine="0"/>
              <w:jc w:val="left"/>
            </w:pPr>
          </w:p>
        </w:tc>
        <w:tc>
          <w:tcPr>
            <w:tcW w:w="964" w:type="dxa"/>
            <w:tcBorders>
              <w:top w:val="single" w:sz="6" w:space="0" w:color="221F20"/>
              <w:left w:val="single" w:sz="6" w:space="0" w:color="221F20"/>
              <w:bottom w:val="single" w:sz="6" w:space="0" w:color="221F20"/>
              <w:right w:val="single" w:sz="6" w:space="0" w:color="221F20"/>
            </w:tcBorders>
          </w:tcPr>
          <w:p w14:paraId="7743CC60" w14:textId="77777777" w:rsidR="00A361FB" w:rsidRDefault="00000000">
            <w:pPr>
              <w:spacing w:after="0" w:line="259" w:lineRule="auto"/>
              <w:ind w:left="0" w:right="56" w:firstLine="0"/>
              <w:jc w:val="center"/>
            </w:pPr>
            <w:r>
              <w:t>20</w:t>
            </w:r>
          </w:p>
        </w:tc>
        <w:tc>
          <w:tcPr>
            <w:tcW w:w="869" w:type="dxa"/>
            <w:tcBorders>
              <w:top w:val="single" w:sz="6" w:space="0" w:color="221F20"/>
              <w:left w:val="single" w:sz="6" w:space="0" w:color="221F20"/>
              <w:bottom w:val="single" w:sz="6" w:space="0" w:color="221F20"/>
              <w:right w:val="single" w:sz="6" w:space="0" w:color="221F20"/>
            </w:tcBorders>
          </w:tcPr>
          <w:p w14:paraId="7F04878A" w14:textId="77777777" w:rsidR="00A361FB" w:rsidRDefault="00000000">
            <w:pPr>
              <w:spacing w:after="0" w:line="259" w:lineRule="auto"/>
              <w:ind w:left="0" w:right="56" w:firstLine="0"/>
              <w:jc w:val="center"/>
            </w:pPr>
            <w:r>
              <w:t>1</w:t>
            </w:r>
          </w:p>
        </w:tc>
        <w:tc>
          <w:tcPr>
            <w:tcW w:w="756" w:type="dxa"/>
            <w:tcBorders>
              <w:top w:val="single" w:sz="6" w:space="0" w:color="221F20"/>
              <w:left w:val="single" w:sz="6" w:space="0" w:color="221F20"/>
              <w:bottom w:val="single" w:sz="6" w:space="0" w:color="221F20"/>
              <w:right w:val="single" w:sz="6" w:space="0" w:color="221F20"/>
            </w:tcBorders>
          </w:tcPr>
          <w:p w14:paraId="6BD0C552" w14:textId="77777777" w:rsidR="00A361FB" w:rsidRDefault="00A361FB">
            <w:pPr>
              <w:spacing w:after="160" w:line="259" w:lineRule="auto"/>
              <w:ind w:left="0" w:right="0" w:firstLine="0"/>
              <w:jc w:val="left"/>
            </w:pPr>
          </w:p>
        </w:tc>
        <w:tc>
          <w:tcPr>
            <w:tcW w:w="1032" w:type="dxa"/>
            <w:tcBorders>
              <w:top w:val="single" w:sz="6" w:space="0" w:color="221F20"/>
              <w:left w:val="single" w:sz="6" w:space="0" w:color="221F20"/>
              <w:bottom w:val="single" w:sz="6" w:space="0" w:color="221F20"/>
              <w:right w:val="single" w:sz="6" w:space="0" w:color="221F20"/>
            </w:tcBorders>
          </w:tcPr>
          <w:p w14:paraId="432ED54C" w14:textId="77777777" w:rsidR="00A361FB" w:rsidRDefault="00000000">
            <w:pPr>
              <w:spacing w:after="0" w:line="259" w:lineRule="auto"/>
              <w:ind w:left="0" w:right="56" w:firstLine="0"/>
              <w:jc w:val="center"/>
            </w:pPr>
            <w:r>
              <w:t>45</w:t>
            </w:r>
          </w:p>
        </w:tc>
      </w:tr>
      <w:tr w:rsidR="00A361FB" w14:paraId="6CB5C4AC" w14:textId="77777777">
        <w:trPr>
          <w:trHeight w:val="409"/>
        </w:trPr>
        <w:tc>
          <w:tcPr>
            <w:tcW w:w="1259" w:type="dxa"/>
            <w:tcBorders>
              <w:top w:val="single" w:sz="6" w:space="0" w:color="221F20"/>
              <w:left w:val="single" w:sz="6" w:space="0" w:color="221F20"/>
              <w:bottom w:val="single" w:sz="6" w:space="0" w:color="221F20"/>
              <w:right w:val="single" w:sz="6" w:space="0" w:color="221F20"/>
            </w:tcBorders>
          </w:tcPr>
          <w:p w14:paraId="49E9747C" w14:textId="77777777" w:rsidR="00A361FB" w:rsidRDefault="00000000">
            <w:pPr>
              <w:spacing w:after="0" w:line="259" w:lineRule="auto"/>
              <w:ind w:left="15" w:right="0" w:firstLine="0"/>
              <w:jc w:val="left"/>
            </w:pPr>
            <w:r>
              <w:rPr>
                <w:b/>
              </w:rPr>
              <w:t>Nhóm 6</w:t>
            </w:r>
          </w:p>
        </w:tc>
        <w:tc>
          <w:tcPr>
            <w:tcW w:w="3515" w:type="dxa"/>
            <w:tcBorders>
              <w:top w:val="single" w:sz="6" w:space="0" w:color="221F20"/>
              <w:left w:val="single" w:sz="6" w:space="0" w:color="221F20"/>
              <w:bottom w:val="single" w:sz="6" w:space="0" w:color="221F20"/>
              <w:right w:val="single" w:sz="6" w:space="0" w:color="221F20"/>
            </w:tcBorders>
          </w:tcPr>
          <w:p w14:paraId="1C268D32" w14:textId="77777777" w:rsidR="00A361FB" w:rsidRDefault="00000000">
            <w:pPr>
              <w:spacing w:after="0" w:line="259" w:lineRule="auto"/>
              <w:ind w:left="15" w:right="0" w:firstLine="0"/>
              <w:jc w:val="left"/>
            </w:pPr>
            <w:r>
              <w:t>Các loại rau</w:t>
            </w:r>
          </w:p>
        </w:tc>
        <w:tc>
          <w:tcPr>
            <w:tcW w:w="0" w:type="auto"/>
            <w:vMerge/>
            <w:tcBorders>
              <w:top w:val="nil"/>
              <w:left w:val="single" w:sz="6" w:space="0" w:color="221F20"/>
              <w:bottom w:val="nil"/>
              <w:right w:val="single" w:sz="6" w:space="0" w:color="221F20"/>
            </w:tcBorders>
          </w:tcPr>
          <w:p w14:paraId="0E0369F8" w14:textId="77777777" w:rsidR="00A361FB" w:rsidRDefault="00A361FB">
            <w:pPr>
              <w:spacing w:after="160" w:line="259" w:lineRule="auto"/>
              <w:ind w:left="0" w:right="0" w:firstLine="0"/>
              <w:jc w:val="left"/>
            </w:pPr>
          </w:p>
        </w:tc>
        <w:tc>
          <w:tcPr>
            <w:tcW w:w="964" w:type="dxa"/>
            <w:tcBorders>
              <w:top w:val="single" w:sz="6" w:space="0" w:color="221F20"/>
              <w:left w:val="single" w:sz="6" w:space="0" w:color="221F20"/>
              <w:bottom w:val="single" w:sz="6" w:space="0" w:color="221F20"/>
              <w:right w:val="single" w:sz="6" w:space="0" w:color="221F20"/>
            </w:tcBorders>
          </w:tcPr>
          <w:p w14:paraId="3405086A" w14:textId="77777777" w:rsidR="00A361FB" w:rsidRDefault="00000000">
            <w:pPr>
              <w:spacing w:after="0" w:line="259" w:lineRule="auto"/>
              <w:ind w:left="0" w:right="55" w:firstLine="0"/>
              <w:jc w:val="center"/>
            </w:pPr>
            <w:r>
              <w:t>5</w:t>
            </w:r>
          </w:p>
        </w:tc>
        <w:tc>
          <w:tcPr>
            <w:tcW w:w="869" w:type="dxa"/>
            <w:tcBorders>
              <w:top w:val="single" w:sz="6" w:space="0" w:color="221F20"/>
              <w:left w:val="single" w:sz="6" w:space="0" w:color="221F20"/>
              <w:bottom w:val="single" w:sz="6" w:space="0" w:color="221F20"/>
              <w:right w:val="single" w:sz="6" w:space="0" w:color="221F20"/>
            </w:tcBorders>
          </w:tcPr>
          <w:p w14:paraId="4020A2A0" w14:textId="77777777" w:rsidR="00A361FB" w:rsidRDefault="00000000">
            <w:pPr>
              <w:spacing w:after="0" w:line="259" w:lineRule="auto"/>
              <w:ind w:left="0" w:right="55" w:firstLine="0"/>
              <w:jc w:val="center"/>
            </w:pPr>
            <w:r>
              <w:t>2</w:t>
            </w:r>
          </w:p>
        </w:tc>
        <w:tc>
          <w:tcPr>
            <w:tcW w:w="756" w:type="dxa"/>
            <w:tcBorders>
              <w:top w:val="single" w:sz="6" w:space="0" w:color="221F20"/>
              <w:left w:val="single" w:sz="6" w:space="0" w:color="221F20"/>
              <w:bottom w:val="single" w:sz="6" w:space="0" w:color="221F20"/>
              <w:right w:val="single" w:sz="6" w:space="0" w:color="221F20"/>
            </w:tcBorders>
          </w:tcPr>
          <w:p w14:paraId="3F0B9EFB" w14:textId="77777777" w:rsidR="00A361FB" w:rsidRDefault="00000000">
            <w:pPr>
              <w:spacing w:after="0" w:line="259" w:lineRule="auto"/>
              <w:ind w:left="0" w:right="55" w:firstLine="0"/>
              <w:jc w:val="center"/>
            </w:pPr>
            <w:r>
              <w:t>0</w:t>
            </w:r>
          </w:p>
        </w:tc>
        <w:tc>
          <w:tcPr>
            <w:tcW w:w="1032" w:type="dxa"/>
            <w:tcBorders>
              <w:top w:val="single" w:sz="6" w:space="0" w:color="221F20"/>
              <w:left w:val="single" w:sz="6" w:space="0" w:color="221F20"/>
              <w:bottom w:val="single" w:sz="6" w:space="0" w:color="221F20"/>
              <w:right w:val="single" w:sz="6" w:space="0" w:color="221F20"/>
            </w:tcBorders>
          </w:tcPr>
          <w:p w14:paraId="3BDEC845" w14:textId="77777777" w:rsidR="00A361FB" w:rsidRDefault="00000000">
            <w:pPr>
              <w:spacing w:after="0" w:line="259" w:lineRule="auto"/>
              <w:ind w:left="0" w:right="55" w:firstLine="0"/>
              <w:jc w:val="center"/>
            </w:pPr>
            <w:r>
              <w:t>25</w:t>
            </w:r>
          </w:p>
        </w:tc>
      </w:tr>
      <w:tr w:rsidR="00A361FB" w14:paraId="0D387319" w14:textId="77777777">
        <w:trPr>
          <w:trHeight w:val="409"/>
        </w:trPr>
        <w:tc>
          <w:tcPr>
            <w:tcW w:w="1259" w:type="dxa"/>
            <w:tcBorders>
              <w:top w:val="single" w:sz="6" w:space="0" w:color="221F20"/>
              <w:left w:val="single" w:sz="6" w:space="0" w:color="221F20"/>
              <w:bottom w:val="single" w:sz="6" w:space="0" w:color="221F20"/>
              <w:right w:val="single" w:sz="6" w:space="0" w:color="221F20"/>
            </w:tcBorders>
          </w:tcPr>
          <w:p w14:paraId="1446F0E0" w14:textId="77777777" w:rsidR="00A361FB" w:rsidRDefault="00000000">
            <w:pPr>
              <w:spacing w:after="0" w:line="259" w:lineRule="auto"/>
              <w:ind w:left="15" w:right="0" w:firstLine="0"/>
              <w:jc w:val="left"/>
            </w:pPr>
            <w:r>
              <w:rPr>
                <w:b/>
              </w:rPr>
              <w:t>Nhóm 7</w:t>
            </w:r>
          </w:p>
        </w:tc>
        <w:tc>
          <w:tcPr>
            <w:tcW w:w="3515" w:type="dxa"/>
            <w:tcBorders>
              <w:top w:val="single" w:sz="6" w:space="0" w:color="221F20"/>
              <w:left w:val="single" w:sz="6" w:space="0" w:color="221F20"/>
              <w:bottom w:val="single" w:sz="6" w:space="0" w:color="221F20"/>
              <w:right w:val="single" w:sz="6" w:space="0" w:color="221F20"/>
            </w:tcBorders>
          </w:tcPr>
          <w:p w14:paraId="0093748E" w14:textId="77777777" w:rsidR="00A361FB" w:rsidRDefault="00000000">
            <w:pPr>
              <w:spacing w:after="0" w:line="259" w:lineRule="auto"/>
              <w:ind w:left="15" w:right="0" w:firstLine="0"/>
              <w:jc w:val="left"/>
            </w:pPr>
            <w:r>
              <w:t>Đường (kẹo, sữa đặc có đường)</w:t>
            </w:r>
          </w:p>
        </w:tc>
        <w:tc>
          <w:tcPr>
            <w:tcW w:w="0" w:type="auto"/>
            <w:vMerge/>
            <w:tcBorders>
              <w:top w:val="nil"/>
              <w:left w:val="single" w:sz="6" w:space="0" w:color="221F20"/>
              <w:bottom w:val="nil"/>
              <w:right w:val="single" w:sz="6" w:space="0" w:color="221F20"/>
            </w:tcBorders>
          </w:tcPr>
          <w:p w14:paraId="33EB2163" w14:textId="77777777" w:rsidR="00A361FB" w:rsidRDefault="00A361FB">
            <w:pPr>
              <w:spacing w:after="160" w:line="259" w:lineRule="auto"/>
              <w:ind w:left="0" w:right="0" w:firstLine="0"/>
              <w:jc w:val="left"/>
            </w:pPr>
          </w:p>
        </w:tc>
        <w:tc>
          <w:tcPr>
            <w:tcW w:w="964" w:type="dxa"/>
            <w:tcBorders>
              <w:top w:val="single" w:sz="6" w:space="0" w:color="221F20"/>
              <w:left w:val="single" w:sz="6" w:space="0" w:color="221F20"/>
              <w:bottom w:val="single" w:sz="6" w:space="0" w:color="221F20"/>
              <w:right w:val="single" w:sz="6" w:space="0" w:color="221F20"/>
            </w:tcBorders>
          </w:tcPr>
          <w:p w14:paraId="5E6C967A" w14:textId="77777777" w:rsidR="00A361FB" w:rsidRDefault="00000000">
            <w:pPr>
              <w:spacing w:after="0" w:line="259" w:lineRule="auto"/>
              <w:ind w:left="0" w:right="55" w:firstLine="0"/>
              <w:jc w:val="center"/>
            </w:pPr>
            <w:r>
              <w:t>5</w:t>
            </w:r>
          </w:p>
        </w:tc>
        <w:tc>
          <w:tcPr>
            <w:tcW w:w="869" w:type="dxa"/>
            <w:tcBorders>
              <w:top w:val="single" w:sz="6" w:space="0" w:color="221F20"/>
              <w:left w:val="single" w:sz="6" w:space="0" w:color="221F20"/>
              <w:bottom w:val="single" w:sz="6" w:space="0" w:color="221F20"/>
              <w:right w:val="single" w:sz="6" w:space="0" w:color="221F20"/>
            </w:tcBorders>
          </w:tcPr>
          <w:p w14:paraId="06D59E8D" w14:textId="77777777" w:rsidR="00A361FB" w:rsidRDefault="00000000">
            <w:pPr>
              <w:spacing w:after="0" w:line="259" w:lineRule="auto"/>
              <w:ind w:left="0" w:right="55" w:firstLine="0"/>
              <w:jc w:val="center"/>
            </w:pPr>
            <w:r>
              <w:t>0</w:t>
            </w:r>
          </w:p>
        </w:tc>
        <w:tc>
          <w:tcPr>
            <w:tcW w:w="756" w:type="dxa"/>
            <w:tcBorders>
              <w:top w:val="single" w:sz="6" w:space="0" w:color="221F20"/>
              <w:left w:val="single" w:sz="6" w:space="0" w:color="221F20"/>
              <w:bottom w:val="single" w:sz="6" w:space="0" w:color="221F20"/>
              <w:right w:val="single" w:sz="6" w:space="0" w:color="221F20"/>
            </w:tcBorders>
          </w:tcPr>
          <w:p w14:paraId="4C30494F" w14:textId="77777777" w:rsidR="00A361FB" w:rsidRDefault="00000000">
            <w:pPr>
              <w:spacing w:after="0" w:line="259" w:lineRule="auto"/>
              <w:ind w:left="0" w:right="55" w:firstLine="0"/>
              <w:jc w:val="center"/>
            </w:pPr>
            <w:r>
              <w:t>0</w:t>
            </w:r>
          </w:p>
        </w:tc>
        <w:tc>
          <w:tcPr>
            <w:tcW w:w="1032" w:type="dxa"/>
            <w:tcBorders>
              <w:top w:val="single" w:sz="6" w:space="0" w:color="221F20"/>
              <w:left w:val="single" w:sz="6" w:space="0" w:color="221F20"/>
              <w:bottom w:val="single" w:sz="6" w:space="0" w:color="221F20"/>
              <w:right w:val="single" w:sz="6" w:space="0" w:color="221F20"/>
            </w:tcBorders>
          </w:tcPr>
          <w:p w14:paraId="73793D7A" w14:textId="77777777" w:rsidR="00A361FB" w:rsidRDefault="00000000">
            <w:pPr>
              <w:spacing w:after="0" w:line="259" w:lineRule="auto"/>
              <w:ind w:left="0" w:right="55" w:firstLine="0"/>
              <w:jc w:val="center"/>
            </w:pPr>
            <w:r>
              <w:t>20</w:t>
            </w:r>
          </w:p>
        </w:tc>
      </w:tr>
      <w:tr w:rsidR="00A361FB" w14:paraId="0F881375" w14:textId="77777777">
        <w:trPr>
          <w:trHeight w:val="409"/>
        </w:trPr>
        <w:tc>
          <w:tcPr>
            <w:tcW w:w="1259" w:type="dxa"/>
            <w:tcBorders>
              <w:top w:val="single" w:sz="6" w:space="0" w:color="221F20"/>
              <w:left w:val="single" w:sz="6" w:space="0" w:color="221F20"/>
              <w:bottom w:val="single" w:sz="6" w:space="0" w:color="221F20"/>
              <w:right w:val="single" w:sz="6" w:space="0" w:color="221F20"/>
            </w:tcBorders>
          </w:tcPr>
          <w:p w14:paraId="49A450A3" w14:textId="77777777" w:rsidR="00A361FB" w:rsidRDefault="00000000">
            <w:pPr>
              <w:spacing w:after="0" w:line="259" w:lineRule="auto"/>
              <w:ind w:left="15" w:right="0" w:firstLine="0"/>
              <w:jc w:val="left"/>
            </w:pPr>
            <w:r>
              <w:rPr>
                <w:b/>
              </w:rPr>
              <w:t>Nhóm 8</w:t>
            </w:r>
          </w:p>
        </w:tc>
        <w:tc>
          <w:tcPr>
            <w:tcW w:w="3515" w:type="dxa"/>
            <w:tcBorders>
              <w:top w:val="single" w:sz="6" w:space="0" w:color="221F20"/>
              <w:left w:val="single" w:sz="6" w:space="0" w:color="221F20"/>
              <w:bottom w:val="single" w:sz="6" w:space="0" w:color="221F20"/>
              <w:right w:val="single" w:sz="6" w:space="0" w:color="221F20"/>
            </w:tcBorders>
          </w:tcPr>
          <w:p w14:paraId="3FB64CCA" w14:textId="77777777" w:rsidR="00A361FB" w:rsidRDefault="00000000">
            <w:pPr>
              <w:spacing w:after="0" w:line="259" w:lineRule="auto"/>
              <w:ind w:left="15" w:right="0" w:firstLine="0"/>
              <w:jc w:val="left"/>
            </w:pPr>
            <w:r>
              <w:t>Quả, hạt, đậu hạt (trừ đậu tương)</w:t>
            </w:r>
          </w:p>
        </w:tc>
        <w:tc>
          <w:tcPr>
            <w:tcW w:w="0" w:type="auto"/>
            <w:vMerge/>
            <w:tcBorders>
              <w:top w:val="nil"/>
              <w:left w:val="single" w:sz="6" w:space="0" w:color="221F20"/>
              <w:bottom w:val="nil"/>
              <w:right w:val="single" w:sz="6" w:space="0" w:color="221F20"/>
            </w:tcBorders>
          </w:tcPr>
          <w:p w14:paraId="4FACB77A" w14:textId="77777777" w:rsidR="00A361FB" w:rsidRDefault="00A361FB">
            <w:pPr>
              <w:spacing w:after="160" w:line="259" w:lineRule="auto"/>
              <w:ind w:left="0" w:right="0" w:firstLine="0"/>
              <w:jc w:val="left"/>
            </w:pPr>
          </w:p>
        </w:tc>
        <w:tc>
          <w:tcPr>
            <w:tcW w:w="964" w:type="dxa"/>
            <w:tcBorders>
              <w:top w:val="single" w:sz="6" w:space="0" w:color="221F20"/>
              <w:left w:val="single" w:sz="6" w:space="0" w:color="221F20"/>
              <w:bottom w:val="single" w:sz="6" w:space="0" w:color="221F20"/>
              <w:right w:val="single" w:sz="6" w:space="0" w:color="221F20"/>
            </w:tcBorders>
          </w:tcPr>
          <w:p w14:paraId="300791D9" w14:textId="77777777" w:rsidR="00A361FB" w:rsidRDefault="00000000">
            <w:pPr>
              <w:spacing w:after="0" w:line="259" w:lineRule="auto"/>
              <w:ind w:left="0" w:right="54" w:firstLine="0"/>
              <w:jc w:val="center"/>
            </w:pPr>
            <w:r>
              <w:t>20</w:t>
            </w:r>
          </w:p>
        </w:tc>
        <w:tc>
          <w:tcPr>
            <w:tcW w:w="869" w:type="dxa"/>
            <w:tcBorders>
              <w:top w:val="single" w:sz="6" w:space="0" w:color="221F20"/>
              <w:left w:val="single" w:sz="6" w:space="0" w:color="221F20"/>
              <w:bottom w:val="single" w:sz="6" w:space="0" w:color="221F20"/>
              <w:right w:val="single" w:sz="6" w:space="0" w:color="221F20"/>
            </w:tcBorders>
          </w:tcPr>
          <w:p w14:paraId="2D72F319" w14:textId="77777777" w:rsidR="00A361FB" w:rsidRDefault="00000000">
            <w:pPr>
              <w:spacing w:after="0" w:line="259" w:lineRule="auto"/>
              <w:ind w:left="0" w:right="54" w:firstLine="0"/>
              <w:jc w:val="center"/>
            </w:pPr>
            <w:r>
              <w:t>9</w:t>
            </w:r>
          </w:p>
        </w:tc>
        <w:tc>
          <w:tcPr>
            <w:tcW w:w="756" w:type="dxa"/>
            <w:tcBorders>
              <w:top w:val="single" w:sz="6" w:space="0" w:color="221F20"/>
              <w:left w:val="single" w:sz="6" w:space="0" w:color="221F20"/>
              <w:bottom w:val="single" w:sz="6" w:space="0" w:color="221F20"/>
              <w:right w:val="single" w:sz="6" w:space="0" w:color="221F20"/>
            </w:tcBorders>
          </w:tcPr>
          <w:p w14:paraId="2DE4C194" w14:textId="77777777" w:rsidR="00A361FB" w:rsidRDefault="00000000">
            <w:pPr>
              <w:spacing w:after="0" w:line="259" w:lineRule="auto"/>
              <w:ind w:left="0" w:right="54" w:firstLine="0"/>
              <w:jc w:val="center"/>
            </w:pPr>
            <w:r>
              <w:t>0</w:t>
            </w:r>
          </w:p>
        </w:tc>
        <w:tc>
          <w:tcPr>
            <w:tcW w:w="1032" w:type="dxa"/>
            <w:tcBorders>
              <w:top w:val="single" w:sz="6" w:space="0" w:color="221F20"/>
              <w:left w:val="single" w:sz="6" w:space="0" w:color="221F20"/>
              <w:bottom w:val="single" w:sz="6" w:space="0" w:color="221F20"/>
              <w:right w:val="single" w:sz="6" w:space="0" w:color="221F20"/>
            </w:tcBorders>
          </w:tcPr>
          <w:p w14:paraId="3BE306C9" w14:textId="77777777" w:rsidR="00A361FB" w:rsidRDefault="00000000">
            <w:pPr>
              <w:spacing w:after="0" w:line="259" w:lineRule="auto"/>
              <w:ind w:left="0" w:right="54" w:firstLine="0"/>
              <w:jc w:val="center"/>
            </w:pPr>
            <w:r>
              <w:t>120</w:t>
            </w:r>
          </w:p>
        </w:tc>
      </w:tr>
      <w:tr w:rsidR="00A361FB" w14:paraId="6DF17567" w14:textId="77777777">
        <w:trPr>
          <w:trHeight w:val="409"/>
        </w:trPr>
        <w:tc>
          <w:tcPr>
            <w:tcW w:w="4774" w:type="dxa"/>
            <w:gridSpan w:val="2"/>
            <w:tcBorders>
              <w:top w:val="single" w:sz="6" w:space="0" w:color="221F20"/>
              <w:left w:val="single" w:sz="6" w:space="0" w:color="221F20"/>
              <w:bottom w:val="single" w:sz="6" w:space="0" w:color="221F20"/>
              <w:right w:val="single" w:sz="6" w:space="0" w:color="221F20"/>
            </w:tcBorders>
          </w:tcPr>
          <w:p w14:paraId="725F1916" w14:textId="77777777" w:rsidR="00A361FB" w:rsidRDefault="00000000">
            <w:pPr>
              <w:spacing w:after="0" w:line="259" w:lineRule="auto"/>
              <w:ind w:left="15" w:right="0" w:firstLine="0"/>
              <w:jc w:val="left"/>
            </w:pPr>
            <w:r>
              <w:rPr>
                <w:b/>
                <w:i/>
              </w:rPr>
              <w:t>Các thực phẩm chứa chủ yếu Protein</w:t>
            </w:r>
          </w:p>
        </w:tc>
        <w:tc>
          <w:tcPr>
            <w:tcW w:w="0" w:type="auto"/>
            <w:vMerge/>
            <w:tcBorders>
              <w:top w:val="nil"/>
              <w:left w:val="single" w:sz="6" w:space="0" w:color="221F20"/>
              <w:bottom w:val="single" w:sz="6" w:space="0" w:color="221F20"/>
              <w:right w:val="single" w:sz="6" w:space="0" w:color="221F20"/>
            </w:tcBorders>
          </w:tcPr>
          <w:p w14:paraId="455259ED" w14:textId="77777777" w:rsidR="00A361FB" w:rsidRDefault="00A361FB">
            <w:pPr>
              <w:spacing w:after="160" w:line="259" w:lineRule="auto"/>
              <w:ind w:left="0" w:right="0" w:firstLine="0"/>
              <w:jc w:val="left"/>
            </w:pPr>
          </w:p>
        </w:tc>
        <w:tc>
          <w:tcPr>
            <w:tcW w:w="964" w:type="dxa"/>
            <w:tcBorders>
              <w:top w:val="single" w:sz="6" w:space="0" w:color="221F20"/>
              <w:left w:val="single" w:sz="6" w:space="0" w:color="221F20"/>
              <w:bottom w:val="single" w:sz="6" w:space="0" w:color="221F20"/>
              <w:right w:val="single" w:sz="6" w:space="0" w:color="221F20"/>
            </w:tcBorders>
          </w:tcPr>
          <w:p w14:paraId="0350B989" w14:textId="77777777" w:rsidR="00A361FB" w:rsidRDefault="00A361FB">
            <w:pPr>
              <w:spacing w:after="160" w:line="259" w:lineRule="auto"/>
              <w:ind w:left="0" w:right="0" w:firstLine="0"/>
              <w:jc w:val="left"/>
            </w:pPr>
          </w:p>
        </w:tc>
        <w:tc>
          <w:tcPr>
            <w:tcW w:w="869" w:type="dxa"/>
            <w:tcBorders>
              <w:top w:val="single" w:sz="6" w:space="0" w:color="221F20"/>
              <w:left w:val="single" w:sz="6" w:space="0" w:color="221F20"/>
              <w:bottom w:val="single" w:sz="6" w:space="0" w:color="221F20"/>
              <w:right w:val="single" w:sz="6" w:space="0" w:color="221F20"/>
            </w:tcBorders>
          </w:tcPr>
          <w:p w14:paraId="4AEA677A" w14:textId="77777777" w:rsidR="00A361FB" w:rsidRDefault="00A361FB">
            <w:pPr>
              <w:spacing w:after="160" w:line="259" w:lineRule="auto"/>
              <w:ind w:left="0" w:right="0" w:firstLine="0"/>
              <w:jc w:val="left"/>
            </w:pPr>
          </w:p>
        </w:tc>
        <w:tc>
          <w:tcPr>
            <w:tcW w:w="756" w:type="dxa"/>
            <w:tcBorders>
              <w:top w:val="single" w:sz="6" w:space="0" w:color="221F20"/>
              <w:left w:val="single" w:sz="6" w:space="0" w:color="221F20"/>
              <w:bottom w:val="single" w:sz="6" w:space="0" w:color="221F20"/>
              <w:right w:val="single" w:sz="6" w:space="0" w:color="221F20"/>
            </w:tcBorders>
          </w:tcPr>
          <w:p w14:paraId="1D90A1B2" w14:textId="77777777" w:rsidR="00A361FB" w:rsidRDefault="00A361FB">
            <w:pPr>
              <w:spacing w:after="160" w:line="259" w:lineRule="auto"/>
              <w:ind w:left="0" w:right="0" w:firstLine="0"/>
              <w:jc w:val="left"/>
            </w:pPr>
          </w:p>
        </w:tc>
        <w:tc>
          <w:tcPr>
            <w:tcW w:w="1032" w:type="dxa"/>
            <w:tcBorders>
              <w:top w:val="single" w:sz="6" w:space="0" w:color="221F20"/>
              <w:left w:val="single" w:sz="6" w:space="0" w:color="221F20"/>
              <w:bottom w:val="single" w:sz="6" w:space="0" w:color="221F20"/>
              <w:right w:val="single" w:sz="6" w:space="0" w:color="221F20"/>
            </w:tcBorders>
          </w:tcPr>
          <w:p w14:paraId="5097E322" w14:textId="77777777" w:rsidR="00A361FB" w:rsidRDefault="00A361FB">
            <w:pPr>
              <w:spacing w:after="160" w:line="259" w:lineRule="auto"/>
              <w:ind w:left="0" w:right="0" w:firstLine="0"/>
              <w:jc w:val="left"/>
            </w:pPr>
          </w:p>
        </w:tc>
      </w:tr>
      <w:tr w:rsidR="00A361FB" w14:paraId="44A0E165" w14:textId="77777777">
        <w:trPr>
          <w:trHeight w:val="739"/>
        </w:trPr>
        <w:tc>
          <w:tcPr>
            <w:tcW w:w="1259" w:type="dxa"/>
            <w:vMerge w:val="restart"/>
            <w:tcBorders>
              <w:top w:val="single" w:sz="6" w:space="0" w:color="221F20"/>
              <w:left w:val="single" w:sz="6" w:space="0" w:color="221F20"/>
              <w:bottom w:val="single" w:sz="6" w:space="0" w:color="221F20"/>
              <w:right w:val="single" w:sz="6" w:space="0" w:color="221F20"/>
            </w:tcBorders>
          </w:tcPr>
          <w:p w14:paraId="6331D964" w14:textId="77777777" w:rsidR="00A361FB" w:rsidRDefault="00000000">
            <w:pPr>
              <w:spacing w:after="0" w:line="259" w:lineRule="auto"/>
              <w:ind w:left="15" w:right="0" w:firstLine="0"/>
              <w:jc w:val="left"/>
            </w:pPr>
            <w:r>
              <w:rPr>
                <w:b/>
              </w:rPr>
              <w:t>Nhóm 3</w:t>
            </w:r>
          </w:p>
        </w:tc>
        <w:tc>
          <w:tcPr>
            <w:tcW w:w="3515" w:type="dxa"/>
            <w:tcBorders>
              <w:top w:val="single" w:sz="6" w:space="0" w:color="221F20"/>
              <w:left w:val="single" w:sz="6" w:space="0" w:color="221F20"/>
              <w:bottom w:val="single" w:sz="6" w:space="0" w:color="221F20"/>
              <w:right w:val="single" w:sz="6" w:space="0" w:color="221F20"/>
            </w:tcBorders>
          </w:tcPr>
          <w:p w14:paraId="0A6DBD9A" w14:textId="77777777" w:rsidR="00A361FB" w:rsidRDefault="00000000">
            <w:pPr>
              <w:spacing w:after="0" w:line="259" w:lineRule="auto"/>
              <w:ind w:left="15" w:right="0" w:firstLine="0"/>
            </w:pPr>
            <w:r>
              <w:t>Thuỷ sản, các loại thịt, các loại trứng, pho mát, đậu tương</w:t>
            </w:r>
          </w:p>
        </w:tc>
        <w:tc>
          <w:tcPr>
            <w:tcW w:w="397" w:type="dxa"/>
            <w:vMerge w:val="restart"/>
            <w:tcBorders>
              <w:top w:val="single" w:sz="6" w:space="0" w:color="221F20"/>
              <w:left w:val="single" w:sz="6" w:space="0" w:color="221F20"/>
              <w:bottom w:val="single" w:sz="6" w:space="0" w:color="221F20"/>
              <w:right w:val="single" w:sz="6" w:space="0" w:color="221F20"/>
            </w:tcBorders>
          </w:tcPr>
          <w:p w14:paraId="2F0F827B" w14:textId="77777777" w:rsidR="00A361FB" w:rsidRDefault="00A361FB">
            <w:pPr>
              <w:spacing w:after="160" w:line="259" w:lineRule="auto"/>
              <w:ind w:left="0" w:right="0" w:firstLine="0"/>
              <w:jc w:val="left"/>
            </w:pPr>
          </w:p>
        </w:tc>
        <w:tc>
          <w:tcPr>
            <w:tcW w:w="964" w:type="dxa"/>
            <w:tcBorders>
              <w:top w:val="single" w:sz="6" w:space="0" w:color="221F20"/>
              <w:left w:val="single" w:sz="6" w:space="0" w:color="221F20"/>
              <w:bottom w:val="single" w:sz="6" w:space="0" w:color="221F20"/>
              <w:right w:val="single" w:sz="6" w:space="0" w:color="221F20"/>
            </w:tcBorders>
          </w:tcPr>
          <w:p w14:paraId="010D71BE" w14:textId="77777777" w:rsidR="00A361FB" w:rsidRDefault="00A361FB">
            <w:pPr>
              <w:spacing w:after="160" w:line="259" w:lineRule="auto"/>
              <w:ind w:left="0" w:right="0" w:firstLine="0"/>
              <w:jc w:val="left"/>
            </w:pPr>
          </w:p>
        </w:tc>
        <w:tc>
          <w:tcPr>
            <w:tcW w:w="869" w:type="dxa"/>
            <w:tcBorders>
              <w:top w:val="single" w:sz="6" w:space="0" w:color="221F20"/>
              <w:left w:val="single" w:sz="6" w:space="0" w:color="221F20"/>
              <w:bottom w:val="single" w:sz="6" w:space="0" w:color="221F20"/>
              <w:right w:val="single" w:sz="6" w:space="0" w:color="221F20"/>
            </w:tcBorders>
          </w:tcPr>
          <w:p w14:paraId="7BD13D51" w14:textId="77777777" w:rsidR="00A361FB" w:rsidRDefault="00A361FB">
            <w:pPr>
              <w:spacing w:after="160" w:line="259" w:lineRule="auto"/>
              <w:ind w:left="0" w:right="0" w:firstLine="0"/>
              <w:jc w:val="left"/>
            </w:pPr>
          </w:p>
        </w:tc>
        <w:tc>
          <w:tcPr>
            <w:tcW w:w="756" w:type="dxa"/>
            <w:tcBorders>
              <w:top w:val="single" w:sz="6" w:space="0" w:color="221F20"/>
              <w:left w:val="single" w:sz="6" w:space="0" w:color="221F20"/>
              <w:bottom w:val="single" w:sz="6" w:space="0" w:color="221F20"/>
              <w:right w:val="single" w:sz="6" w:space="0" w:color="221F20"/>
            </w:tcBorders>
          </w:tcPr>
          <w:p w14:paraId="252A4E94" w14:textId="77777777" w:rsidR="00A361FB" w:rsidRDefault="00A361FB">
            <w:pPr>
              <w:spacing w:after="160" w:line="259" w:lineRule="auto"/>
              <w:ind w:left="0" w:right="0" w:firstLine="0"/>
              <w:jc w:val="left"/>
            </w:pPr>
          </w:p>
        </w:tc>
        <w:tc>
          <w:tcPr>
            <w:tcW w:w="1032" w:type="dxa"/>
            <w:tcBorders>
              <w:top w:val="single" w:sz="6" w:space="0" w:color="221F20"/>
              <w:left w:val="single" w:sz="6" w:space="0" w:color="221F20"/>
              <w:bottom w:val="single" w:sz="6" w:space="0" w:color="221F20"/>
              <w:right w:val="single" w:sz="6" w:space="0" w:color="221F20"/>
            </w:tcBorders>
          </w:tcPr>
          <w:p w14:paraId="63155669" w14:textId="77777777" w:rsidR="00A361FB" w:rsidRDefault="00A361FB">
            <w:pPr>
              <w:spacing w:after="160" w:line="259" w:lineRule="auto"/>
              <w:ind w:left="0" w:right="0" w:firstLine="0"/>
              <w:jc w:val="left"/>
            </w:pPr>
          </w:p>
        </w:tc>
      </w:tr>
      <w:tr w:rsidR="00A361FB" w14:paraId="099D63B9" w14:textId="77777777">
        <w:trPr>
          <w:trHeight w:val="409"/>
        </w:trPr>
        <w:tc>
          <w:tcPr>
            <w:tcW w:w="0" w:type="auto"/>
            <w:vMerge/>
            <w:tcBorders>
              <w:top w:val="nil"/>
              <w:left w:val="single" w:sz="6" w:space="0" w:color="221F20"/>
              <w:bottom w:val="nil"/>
              <w:right w:val="single" w:sz="6" w:space="0" w:color="221F20"/>
            </w:tcBorders>
          </w:tcPr>
          <w:p w14:paraId="6AF3C511" w14:textId="77777777" w:rsidR="00A361FB" w:rsidRDefault="00A361FB">
            <w:pPr>
              <w:spacing w:after="160" w:line="259" w:lineRule="auto"/>
              <w:ind w:left="0" w:right="0" w:firstLine="0"/>
              <w:jc w:val="left"/>
            </w:pPr>
          </w:p>
        </w:tc>
        <w:tc>
          <w:tcPr>
            <w:tcW w:w="3515" w:type="dxa"/>
            <w:tcBorders>
              <w:top w:val="single" w:sz="6" w:space="0" w:color="221F20"/>
              <w:left w:val="single" w:sz="6" w:space="0" w:color="221F20"/>
              <w:bottom w:val="single" w:sz="6" w:space="0" w:color="221F20"/>
              <w:right w:val="single" w:sz="6" w:space="0" w:color="221F20"/>
            </w:tcBorders>
          </w:tcPr>
          <w:p w14:paraId="24DC142A" w14:textId="77777777" w:rsidR="00A361FB" w:rsidRDefault="00000000">
            <w:pPr>
              <w:spacing w:after="0" w:line="259" w:lineRule="auto"/>
              <w:ind w:left="15" w:right="0" w:firstLine="0"/>
              <w:jc w:val="left"/>
            </w:pPr>
            <w:r>
              <w:t xml:space="preserve">     Béo ít (3a)</w:t>
            </w:r>
          </w:p>
        </w:tc>
        <w:tc>
          <w:tcPr>
            <w:tcW w:w="0" w:type="auto"/>
            <w:vMerge/>
            <w:tcBorders>
              <w:top w:val="nil"/>
              <w:left w:val="single" w:sz="6" w:space="0" w:color="221F20"/>
              <w:bottom w:val="nil"/>
              <w:right w:val="single" w:sz="6" w:space="0" w:color="221F20"/>
            </w:tcBorders>
          </w:tcPr>
          <w:p w14:paraId="29FE53D2" w14:textId="77777777" w:rsidR="00A361FB" w:rsidRDefault="00A361FB">
            <w:pPr>
              <w:spacing w:after="160" w:line="259" w:lineRule="auto"/>
              <w:ind w:left="0" w:right="0" w:firstLine="0"/>
              <w:jc w:val="left"/>
            </w:pPr>
          </w:p>
        </w:tc>
        <w:tc>
          <w:tcPr>
            <w:tcW w:w="964" w:type="dxa"/>
            <w:tcBorders>
              <w:top w:val="single" w:sz="6" w:space="0" w:color="221F20"/>
              <w:left w:val="single" w:sz="6" w:space="0" w:color="221F20"/>
              <w:bottom w:val="single" w:sz="6" w:space="0" w:color="221F20"/>
              <w:right w:val="single" w:sz="6" w:space="0" w:color="221F20"/>
            </w:tcBorders>
          </w:tcPr>
          <w:p w14:paraId="1CE25A7C" w14:textId="77777777" w:rsidR="00A361FB" w:rsidRDefault="00000000">
            <w:pPr>
              <w:spacing w:after="0" w:line="259" w:lineRule="auto"/>
              <w:ind w:left="0" w:right="54" w:firstLine="0"/>
              <w:jc w:val="center"/>
            </w:pPr>
            <w:r>
              <w:t>0</w:t>
            </w:r>
          </w:p>
        </w:tc>
        <w:tc>
          <w:tcPr>
            <w:tcW w:w="869" w:type="dxa"/>
            <w:tcBorders>
              <w:top w:val="single" w:sz="6" w:space="0" w:color="221F20"/>
              <w:left w:val="single" w:sz="6" w:space="0" w:color="221F20"/>
              <w:bottom w:val="single" w:sz="6" w:space="0" w:color="221F20"/>
              <w:right w:val="single" w:sz="6" w:space="0" w:color="221F20"/>
            </w:tcBorders>
          </w:tcPr>
          <w:p w14:paraId="32B60D8E" w14:textId="77777777" w:rsidR="00A361FB" w:rsidRDefault="00000000">
            <w:pPr>
              <w:spacing w:after="0" w:line="259" w:lineRule="auto"/>
              <w:ind w:left="0" w:right="54" w:firstLine="0"/>
              <w:jc w:val="center"/>
            </w:pPr>
            <w:r>
              <w:t>7</w:t>
            </w:r>
          </w:p>
        </w:tc>
        <w:tc>
          <w:tcPr>
            <w:tcW w:w="756" w:type="dxa"/>
            <w:tcBorders>
              <w:top w:val="single" w:sz="6" w:space="0" w:color="221F20"/>
              <w:left w:val="single" w:sz="6" w:space="0" w:color="221F20"/>
              <w:bottom w:val="single" w:sz="6" w:space="0" w:color="221F20"/>
              <w:right w:val="single" w:sz="6" w:space="0" w:color="221F20"/>
            </w:tcBorders>
          </w:tcPr>
          <w:p w14:paraId="0D32D782" w14:textId="77777777" w:rsidR="00A361FB" w:rsidRDefault="00000000">
            <w:pPr>
              <w:spacing w:after="0" w:line="259" w:lineRule="auto"/>
              <w:ind w:left="0" w:right="54" w:firstLine="0"/>
              <w:jc w:val="center"/>
            </w:pPr>
            <w:r>
              <w:t>2,5</w:t>
            </w:r>
          </w:p>
        </w:tc>
        <w:tc>
          <w:tcPr>
            <w:tcW w:w="1032" w:type="dxa"/>
            <w:tcBorders>
              <w:top w:val="single" w:sz="6" w:space="0" w:color="221F20"/>
              <w:left w:val="single" w:sz="6" w:space="0" w:color="221F20"/>
              <w:bottom w:val="single" w:sz="6" w:space="0" w:color="221F20"/>
              <w:right w:val="single" w:sz="6" w:space="0" w:color="221F20"/>
            </w:tcBorders>
          </w:tcPr>
          <w:p w14:paraId="72823E4F" w14:textId="77777777" w:rsidR="00A361FB" w:rsidRDefault="00000000">
            <w:pPr>
              <w:spacing w:after="0" w:line="259" w:lineRule="auto"/>
              <w:ind w:left="0" w:right="54" w:firstLine="0"/>
              <w:jc w:val="center"/>
            </w:pPr>
            <w:r>
              <w:t>50</w:t>
            </w:r>
          </w:p>
        </w:tc>
      </w:tr>
      <w:tr w:rsidR="00A361FB" w14:paraId="55A5A8F6" w14:textId="77777777">
        <w:trPr>
          <w:trHeight w:val="409"/>
        </w:trPr>
        <w:tc>
          <w:tcPr>
            <w:tcW w:w="0" w:type="auto"/>
            <w:vMerge/>
            <w:tcBorders>
              <w:top w:val="nil"/>
              <w:left w:val="single" w:sz="6" w:space="0" w:color="221F20"/>
              <w:bottom w:val="nil"/>
              <w:right w:val="single" w:sz="6" w:space="0" w:color="221F20"/>
            </w:tcBorders>
          </w:tcPr>
          <w:p w14:paraId="76076FF8" w14:textId="77777777" w:rsidR="00A361FB" w:rsidRDefault="00A361FB">
            <w:pPr>
              <w:spacing w:after="160" w:line="259" w:lineRule="auto"/>
              <w:ind w:left="0" w:right="0" w:firstLine="0"/>
              <w:jc w:val="left"/>
            </w:pPr>
          </w:p>
        </w:tc>
        <w:tc>
          <w:tcPr>
            <w:tcW w:w="3515" w:type="dxa"/>
            <w:tcBorders>
              <w:top w:val="single" w:sz="6" w:space="0" w:color="221F20"/>
              <w:left w:val="single" w:sz="6" w:space="0" w:color="221F20"/>
              <w:bottom w:val="single" w:sz="6" w:space="0" w:color="221F20"/>
              <w:right w:val="single" w:sz="6" w:space="0" w:color="221F20"/>
            </w:tcBorders>
          </w:tcPr>
          <w:p w14:paraId="165F6D0A" w14:textId="77777777" w:rsidR="00A361FB" w:rsidRDefault="00000000">
            <w:pPr>
              <w:spacing w:after="0" w:line="259" w:lineRule="auto"/>
              <w:ind w:left="15" w:right="0" w:firstLine="0"/>
              <w:jc w:val="left"/>
            </w:pPr>
            <w:r>
              <w:t xml:space="preserve">     Béo trung bình (3b)</w:t>
            </w:r>
          </w:p>
        </w:tc>
        <w:tc>
          <w:tcPr>
            <w:tcW w:w="0" w:type="auto"/>
            <w:vMerge/>
            <w:tcBorders>
              <w:top w:val="nil"/>
              <w:left w:val="single" w:sz="6" w:space="0" w:color="221F20"/>
              <w:bottom w:val="nil"/>
              <w:right w:val="single" w:sz="6" w:space="0" w:color="221F20"/>
            </w:tcBorders>
          </w:tcPr>
          <w:p w14:paraId="65E6DA7E" w14:textId="77777777" w:rsidR="00A361FB" w:rsidRDefault="00A361FB">
            <w:pPr>
              <w:spacing w:after="160" w:line="259" w:lineRule="auto"/>
              <w:ind w:left="0" w:right="0" w:firstLine="0"/>
              <w:jc w:val="left"/>
            </w:pPr>
          </w:p>
        </w:tc>
        <w:tc>
          <w:tcPr>
            <w:tcW w:w="964" w:type="dxa"/>
            <w:tcBorders>
              <w:top w:val="single" w:sz="6" w:space="0" w:color="221F20"/>
              <w:left w:val="single" w:sz="6" w:space="0" w:color="221F20"/>
              <w:bottom w:val="single" w:sz="6" w:space="0" w:color="221F20"/>
              <w:right w:val="single" w:sz="6" w:space="0" w:color="221F20"/>
            </w:tcBorders>
          </w:tcPr>
          <w:p w14:paraId="64590703" w14:textId="77777777" w:rsidR="00A361FB" w:rsidRDefault="00000000">
            <w:pPr>
              <w:spacing w:after="0" w:line="259" w:lineRule="auto"/>
              <w:ind w:left="0" w:right="54" w:firstLine="0"/>
              <w:jc w:val="center"/>
            </w:pPr>
            <w:r>
              <w:t>0</w:t>
            </w:r>
          </w:p>
        </w:tc>
        <w:tc>
          <w:tcPr>
            <w:tcW w:w="869" w:type="dxa"/>
            <w:tcBorders>
              <w:top w:val="single" w:sz="6" w:space="0" w:color="221F20"/>
              <w:left w:val="single" w:sz="6" w:space="0" w:color="221F20"/>
              <w:bottom w:val="single" w:sz="6" w:space="0" w:color="221F20"/>
              <w:right w:val="single" w:sz="6" w:space="0" w:color="221F20"/>
            </w:tcBorders>
          </w:tcPr>
          <w:p w14:paraId="466EE5DE" w14:textId="77777777" w:rsidR="00A361FB" w:rsidRDefault="00000000">
            <w:pPr>
              <w:spacing w:after="0" w:line="259" w:lineRule="auto"/>
              <w:ind w:left="0" w:right="54" w:firstLine="0"/>
              <w:jc w:val="center"/>
            </w:pPr>
            <w:r>
              <w:t>7</w:t>
            </w:r>
          </w:p>
        </w:tc>
        <w:tc>
          <w:tcPr>
            <w:tcW w:w="756" w:type="dxa"/>
            <w:tcBorders>
              <w:top w:val="single" w:sz="6" w:space="0" w:color="221F20"/>
              <w:left w:val="single" w:sz="6" w:space="0" w:color="221F20"/>
              <w:bottom w:val="single" w:sz="6" w:space="0" w:color="221F20"/>
              <w:right w:val="single" w:sz="6" w:space="0" w:color="221F20"/>
            </w:tcBorders>
          </w:tcPr>
          <w:p w14:paraId="27753F14" w14:textId="77777777" w:rsidR="00A361FB" w:rsidRDefault="00000000">
            <w:pPr>
              <w:spacing w:after="0" w:line="259" w:lineRule="auto"/>
              <w:ind w:left="0" w:right="54" w:firstLine="0"/>
              <w:jc w:val="center"/>
            </w:pPr>
            <w:r>
              <w:t>5</w:t>
            </w:r>
          </w:p>
        </w:tc>
        <w:tc>
          <w:tcPr>
            <w:tcW w:w="1032" w:type="dxa"/>
            <w:tcBorders>
              <w:top w:val="single" w:sz="6" w:space="0" w:color="221F20"/>
              <w:left w:val="single" w:sz="6" w:space="0" w:color="221F20"/>
              <w:bottom w:val="single" w:sz="6" w:space="0" w:color="221F20"/>
              <w:right w:val="single" w:sz="6" w:space="0" w:color="221F20"/>
            </w:tcBorders>
          </w:tcPr>
          <w:p w14:paraId="5801BC67" w14:textId="77777777" w:rsidR="00A361FB" w:rsidRDefault="00000000">
            <w:pPr>
              <w:spacing w:after="0" w:line="259" w:lineRule="auto"/>
              <w:ind w:left="0" w:right="54" w:firstLine="0"/>
              <w:jc w:val="center"/>
            </w:pPr>
            <w:r>
              <w:t>70</w:t>
            </w:r>
          </w:p>
        </w:tc>
      </w:tr>
      <w:tr w:rsidR="00A361FB" w14:paraId="58C5D1A7" w14:textId="77777777">
        <w:trPr>
          <w:trHeight w:val="409"/>
        </w:trPr>
        <w:tc>
          <w:tcPr>
            <w:tcW w:w="0" w:type="auto"/>
            <w:vMerge/>
            <w:tcBorders>
              <w:top w:val="nil"/>
              <w:left w:val="single" w:sz="6" w:space="0" w:color="221F20"/>
              <w:bottom w:val="nil"/>
              <w:right w:val="single" w:sz="6" w:space="0" w:color="221F20"/>
            </w:tcBorders>
          </w:tcPr>
          <w:p w14:paraId="4F4FD4A3" w14:textId="77777777" w:rsidR="00A361FB" w:rsidRDefault="00A361FB">
            <w:pPr>
              <w:spacing w:after="160" w:line="259" w:lineRule="auto"/>
              <w:ind w:left="0" w:right="0" w:firstLine="0"/>
              <w:jc w:val="left"/>
            </w:pPr>
          </w:p>
        </w:tc>
        <w:tc>
          <w:tcPr>
            <w:tcW w:w="3515" w:type="dxa"/>
            <w:tcBorders>
              <w:top w:val="single" w:sz="6" w:space="0" w:color="221F20"/>
              <w:left w:val="single" w:sz="6" w:space="0" w:color="221F20"/>
              <w:bottom w:val="single" w:sz="6" w:space="0" w:color="221F20"/>
              <w:right w:val="single" w:sz="6" w:space="0" w:color="221F20"/>
            </w:tcBorders>
          </w:tcPr>
          <w:p w14:paraId="449D40F0" w14:textId="77777777" w:rsidR="00A361FB" w:rsidRDefault="00000000">
            <w:pPr>
              <w:spacing w:after="0" w:line="259" w:lineRule="auto"/>
              <w:ind w:left="15" w:right="0" w:firstLine="0"/>
              <w:jc w:val="left"/>
            </w:pPr>
            <w:r>
              <w:t xml:space="preserve">     Béo nhiều (3c)</w:t>
            </w:r>
          </w:p>
        </w:tc>
        <w:tc>
          <w:tcPr>
            <w:tcW w:w="0" w:type="auto"/>
            <w:vMerge/>
            <w:tcBorders>
              <w:top w:val="nil"/>
              <w:left w:val="single" w:sz="6" w:space="0" w:color="221F20"/>
              <w:bottom w:val="nil"/>
              <w:right w:val="single" w:sz="6" w:space="0" w:color="221F20"/>
            </w:tcBorders>
          </w:tcPr>
          <w:p w14:paraId="5FD11B37" w14:textId="77777777" w:rsidR="00A361FB" w:rsidRDefault="00A361FB">
            <w:pPr>
              <w:spacing w:after="160" w:line="259" w:lineRule="auto"/>
              <w:ind w:left="0" w:right="0" w:firstLine="0"/>
              <w:jc w:val="left"/>
            </w:pPr>
          </w:p>
        </w:tc>
        <w:tc>
          <w:tcPr>
            <w:tcW w:w="964" w:type="dxa"/>
            <w:tcBorders>
              <w:top w:val="single" w:sz="6" w:space="0" w:color="221F20"/>
              <w:left w:val="single" w:sz="6" w:space="0" w:color="221F20"/>
              <w:bottom w:val="single" w:sz="6" w:space="0" w:color="221F20"/>
              <w:right w:val="single" w:sz="6" w:space="0" w:color="221F20"/>
            </w:tcBorders>
          </w:tcPr>
          <w:p w14:paraId="740DF9A0" w14:textId="77777777" w:rsidR="00A361FB" w:rsidRDefault="00000000">
            <w:pPr>
              <w:spacing w:after="0" w:line="259" w:lineRule="auto"/>
              <w:ind w:left="0" w:right="54" w:firstLine="0"/>
              <w:jc w:val="center"/>
            </w:pPr>
            <w:r>
              <w:t>0</w:t>
            </w:r>
          </w:p>
        </w:tc>
        <w:tc>
          <w:tcPr>
            <w:tcW w:w="869" w:type="dxa"/>
            <w:tcBorders>
              <w:top w:val="single" w:sz="6" w:space="0" w:color="221F20"/>
              <w:left w:val="single" w:sz="6" w:space="0" w:color="221F20"/>
              <w:bottom w:val="single" w:sz="6" w:space="0" w:color="221F20"/>
              <w:right w:val="single" w:sz="6" w:space="0" w:color="221F20"/>
            </w:tcBorders>
          </w:tcPr>
          <w:p w14:paraId="572E5780" w14:textId="77777777" w:rsidR="00A361FB" w:rsidRDefault="00000000">
            <w:pPr>
              <w:spacing w:after="0" w:line="259" w:lineRule="auto"/>
              <w:ind w:left="0" w:right="54" w:firstLine="0"/>
              <w:jc w:val="center"/>
            </w:pPr>
            <w:r>
              <w:t>7</w:t>
            </w:r>
          </w:p>
        </w:tc>
        <w:tc>
          <w:tcPr>
            <w:tcW w:w="756" w:type="dxa"/>
            <w:tcBorders>
              <w:top w:val="single" w:sz="6" w:space="0" w:color="221F20"/>
              <w:left w:val="single" w:sz="6" w:space="0" w:color="221F20"/>
              <w:bottom w:val="single" w:sz="6" w:space="0" w:color="221F20"/>
              <w:right w:val="single" w:sz="6" w:space="0" w:color="221F20"/>
            </w:tcBorders>
          </w:tcPr>
          <w:p w14:paraId="27DFA464" w14:textId="77777777" w:rsidR="00A361FB" w:rsidRDefault="00000000">
            <w:pPr>
              <w:spacing w:after="0" w:line="259" w:lineRule="auto"/>
              <w:ind w:left="0" w:right="54" w:firstLine="0"/>
              <w:jc w:val="center"/>
            </w:pPr>
            <w:r>
              <w:t>7.5</w:t>
            </w:r>
          </w:p>
        </w:tc>
        <w:tc>
          <w:tcPr>
            <w:tcW w:w="1032" w:type="dxa"/>
            <w:tcBorders>
              <w:top w:val="single" w:sz="6" w:space="0" w:color="221F20"/>
              <w:left w:val="single" w:sz="6" w:space="0" w:color="221F20"/>
              <w:bottom w:val="single" w:sz="6" w:space="0" w:color="221F20"/>
              <w:right w:val="single" w:sz="6" w:space="0" w:color="221F20"/>
            </w:tcBorders>
          </w:tcPr>
          <w:p w14:paraId="49B25077" w14:textId="77777777" w:rsidR="00A361FB" w:rsidRDefault="00000000">
            <w:pPr>
              <w:spacing w:after="0" w:line="259" w:lineRule="auto"/>
              <w:ind w:left="0" w:right="54" w:firstLine="0"/>
              <w:jc w:val="center"/>
            </w:pPr>
            <w:r>
              <w:t>100</w:t>
            </w:r>
          </w:p>
        </w:tc>
      </w:tr>
      <w:tr w:rsidR="00A361FB" w14:paraId="50DFBC9B" w14:textId="77777777">
        <w:trPr>
          <w:trHeight w:val="409"/>
        </w:trPr>
        <w:tc>
          <w:tcPr>
            <w:tcW w:w="0" w:type="auto"/>
            <w:vMerge/>
            <w:tcBorders>
              <w:top w:val="nil"/>
              <w:left w:val="single" w:sz="6" w:space="0" w:color="221F20"/>
              <w:bottom w:val="single" w:sz="6" w:space="0" w:color="221F20"/>
              <w:right w:val="single" w:sz="6" w:space="0" w:color="221F20"/>
            </w:tcBorders>
          </w:tcPr>
          <w:p w14:paraId="3808C724" w14:textId="77777777" w:rsidR="00A361FB" w:rsidRDefault="00A361FB">
            <w:pPr>
              <w:spacing w:after="160" w:line="259" w:lineRule="auto"/>
              <w:ind w:left="0" w:right="0" w:firstLine="0"/>
              <w:jc w:val="left"/>
            </w:pPr>
          </w:p>
        </w:tc>
        <w:tc>
          <w:tcPr>
            <w:tcW w:w="3515" w:type="dxa"/>
            <w:tcBorders>
              <w:top w:val="single" w:sz="6" w:space="0" w:color="221F20"/>
              <w:left w:val="single" w:sz="6" w:space="0" w:color="221F20"/>
              <w:bottom w:val="single" w:sz="6" w:space="0" w:color="221F20"/>
              <w:right w:val="single" w:sz="6" w:space="0" w:color="221F20"/>
            </w:tcBorders>
          </w:tcPr>
          <w:p w14:paraId="43CC70E4" w14:textId="77777777" w:rsidR="00A361FB" w:rsidRDefault="00000000">
            <w:pPr>
              <w:spacing w:after="0" w:line="259" w:lineRule="auto"/>
              <w:ind w:left="15" w:right="0" w:firstLine="0"/>
              <w:jc w:val="left"/>
            </w:pPr>
            <w:r>
              <w:t xml:space="preserve">     Béo rất nhiều (3d)</w:t>
            </w:r>
          </w:p>
        </w:tc>
        <w:tc>
          <w:tcPr>
            <w:tcW w:w="0" w:type="auto"/>
            <w:vMerge/>
            <w:tcBorders>
              <w:top w:val="nil"/>
              <w:left w:val="single" w:sz="6" w:space="0" w:color="221F20"/>
              <w:bottom w:val="nil"/>
              <w:right w:val="single" w:sz="6" w:space="0" w:color="221F20"/>
            </w:tcBorders>
          </w:tcPr>
          <w:p w14:paraId="1513B93E" w14:textId="77777777" w:rsidR="00A361FB" w:rsidRDefault="00A361FB">
            <w:pPr>
              <w:spacing w:after="160" w:line="259" w:lineRule="auto"/>
              <w:ind w:left="0" w:right="0" w:firstLine="0"/>
              <w:jc w:val="left"/>
            </w:pPr>
          </w:p>
        </w:tc>
        <w:tc>
          <w:tcPr>
            <w:tcW w:w="964" w:type="dxa"/>
            <w:tcBorders>
              <w:top w:val="single" w:sz="6" w:space="0" w:color="221F20"/>
              <w:left w:val="single" w:sz="6" w:space="0" w:color="221F20"/>
              <w:bottom w:val="single" w:sz="6" w:space="0" w:color="221F20"/>
              <w:right w:val="single" w:sz="6" w:space="0" w:color="221F20"/>
            </w:tcBorders>
          </w:tcPr>
          <w:p w14:paraId="30B62DE8" w14:textId="77777777" w:rsidR="00A361FB" w:rsidRDefault="00000000">
            <w:pPr>
              <w:spacing w:after="0" w:line="259" w:lineRule="auto"/>
              <w:ind w:left="0" w:right="54" w:firstLine="0"/>
              <w:jc w:val="center"/>
            </w:pPr>
            <w:r>
              <w:t>0</w:t>
            </w:r>
          </w:p>
        </w:tc>
        <w:tc>
          <w:tcPr>
            <w:tcW w:w="869" w:type="dxa"/>
            <w:tcBorders>
              <w:top w:val="single" w:sz="6" w:space="0" w:color="221F20"/>
              <w:left w:val="single" w:sz="6" w:space="0" w:color="221F20"/>
              <w:bottom w:val="single" w:sz="6" w:space="0" w:color="221F20"/>
              <w:right w:val="single" w:sz="6" w:space="0" w:color="221F20"/>
            </w:tcBorders>
          </w:tcPr>
          <w:p w14:paraId="580BE177" w14:textId="77777777" w:rsidR="00A361FB" w:rsidRDefault="00000000">
            <w:pPr>
              <w:spacing w:after="0" w:line="259" w:lineRule="auto"/>
              <w:ind w:left="0" w:right="54" w:firstLine="0"/>
              <w:jc w:val="center"/>
            </w:pPr>
            <w:r>
              <w:t>7</w:t>
            </w:r>
          </w:p>
        </w:tc>
        <w:tc>
          <w:tcPr>
            <w:tcW w:w="756" w:type="dxa"/>
            <w:tcBorders>
              <w:top w:val="single" w:sz="6" w:space="0" w:color="221F20"/>
              <w:left w:val="single" w:sz="6" w:space="0" w:color="221F20"/>
              <w:bottom w:val="single" w:sz="6" w:space="0" w:color="221F20"/>
              <w:right w:val="single" w:sz="6" w:space="0" w:color="221F20"/>
            </w:tcBorders>
          </w:tcPr>
          <w:p w14:paraId="5AD5774F" w14:textId="77777777" w:rsidR="00A361FB" w:rsidRDefault="00000000">
            <w:pPr>
              <w:spacing w:after="0" w:line="259" w:lineRule="auto"/>
              <w:ind w:left="0" w:right="54" w:firstLine="0"/>
              <w:jc w:val="center"/>
            </w:pPr>
            <w:r>
              <w:t>10</w:t>
            </w:r>
          </w:p>
        </w:tc>
        <w:tc>
          <w:tcPr>
            <w:tcW w:w="1032" w:type="dxa"/>
            <w:tcBorders>
              <w:top w:val="single" w:sz="6" w:space="0" w:color="221F20"/>
              <w:left w:val="single" w:sz="6" w:space="0" w:color="221F20"/>
              <w:bottom w:val="single" w:sz="6" w:space="0" w:color="221F20"/>
              <w:right w:val="single" w:sz="6" w:space="0" w:color="221F20"/>
            </w:tcBorders>
          </w:tcPr>
          <w:p w14:paraId="4A4EECD0" w14:textId="77777777" w:rsidR="00A361FB" w:rsidRDefault="00000000">
            <w:pPr>
              <w:spacing w:after="0" w:line="259" w:lineRule="auto"/>
              <w:ind w:left="0" w:right="54" w:firstLine="0"/>
              <w:jc w:val="center"/>
            </w:pPr>
            <w:r>
              <w:t>120</w:t>
            </w:r>
          </w:p>
        </w:tc>
      </w:tr>
      <w:tr w:rsidR="00A361FB" w14:paraId="3487DB24" w14:textId="77777777">
        <w:trPr>
          <w:trHeight w:val="739"/>
        </w:trPr>
        <w:tc>
          <w:tcPr>
            <w:tcW w:w="1259" w:type="dxa"/>
            <w:vMerge w:val="restart"/>
            <w:tcBorders>
              <w:top w:val="single" w:sz="6" w:space="0" w:color="221F20"/>
              <w:left w:val="single" w:sz="6" w:space="0" w:color="221F20"/>
              <w:bottom w:val="single" w:sz="6" w:space="0" w:color="221F20"/>
              <w:right w:val="single" w:sz="6" w:space="0" w:color="221F20"/>
            </w:tcBorders>
          </w:tcPr>
          <w:p w14:paraId="3253665E" w14:textId="77777777" w:rsidR="00A361FB" w:rsidRDefault="00000000">
            <w:pPr>
              <w:spacing w:after="0" w:line="259" w:lineRule="auto"/>
              <w:ind w:left="15" w:right="0" w:firstLine="0"/>
              <w:jc w:val="left"/>
            </w:pPr>
            <w:r>
              <w:rPr>
                <w:b/>
              </w:rPr>
              <w:t>Nhóm 4</w:t>
            </w:r>
          </w:p>
        </w:tc>
        <w:tc>
          <w:tcPr>
            <w:tcW w:w="3515" w:type="dxa"/>
            <w:tcBorders>
              <w:top w:val="single" w:sz="6" w:space="0" w:color="221F20"/>
              <w:left w:val="single" w:sz="6" w:space="0" w:color="221F20"/>
              <w:bottom w:val="single" w:sz="6" w:space="0" w:color="221F20"/>
              <w:right w:val="single" w:sz="6" w:space="0" w:color="221F20"/>
            </w:tcBorders>
          </w:tcPr>
          <w:p w14:paraId="448AF8BE" w14:textId="77777777" w:rsidR="00A361FB" w:rsidRDefault="00000000">
            <w:pPr>
              <w:spacing w:after="0" w:line="259" w:lineRule="auto"/>
              <w:ind w:left="16" w:right="0" w:firstLine="0"/>
            </w:pPr>
            <w:r>
              <w:t>Sữa và sản phẩm của sữa (không bao gồm pho mát)</w:t>
            </w:r>
          </w:p>
        </w:tc>
        <w:tc>
          <w:tcPr>
            <w:tcW w:w="0" w:type="auto"/>
            <w:vMerge/>
            <w:tcBorders>
              <w:top w:val="nil"/>
              <w:left w:val="single" w:sz="6" w:space="0" w:color="221F20"/>
              <w:bottom w:val="nil"/>
              <w:right w:val="single" w:sz="6" w:space="0" w:color="221F20"/>
            </w:tcBorders>
          </w:tcPr>
          <w:p w14:paraId="22756DA3" w14:textId="77777777" w:rsidR="00A361FB" w:rsidRDefault="00A361FB">
            <w:pPr>
              <w:spacing w:after="160" w:line="259" w:lineRule="auto"/>
              <w:ind w:left="0" w:right="0" w:firstLine="0"/>
              <w:jc w:val="left"/>
            </w:pPr>
          </w:p>
        </w:tc>
        <w:tc>
          <w:tcPr>
            <w:tcW w:w="964" w:type="dxa"/>
            <w:tcBorders>
              <w:top w:val="single" w:sz="6" w:space="0" w:color="221F20"/>
              <w:left w:val="single" w:sz="6" w:space="0" w:color="221F20"/>
              <w:bottom w:val="single" w:sz="6" w:space="0" w:color="221F20"/>
              <w:right w:val="single" w:sz="6" w:space="0" w:color="221F20"/>
            </w:tcBorders>
          </w:tcPr>
          <w:p w14:paraId="0DFBCD2D" w14:textId="77777777" w:rsidR="00A361FB" w:rsidRDefault="00A361FB">
            <w:pPr>
              <w:spacing w:after="160" w:line="259" w:lineRule="auto"/>
              <w:ind w:left="0" w:right="0" w:firstLine="0"/>
              <w:jc w:val="left"/>
            </w:pPr>
          </w:p>
        </w:tc>
        <w:tc>
          <w:tcPr>
            <w:tcW w:w="869" w:type="dxa"/>
            <w:tcBorders>
              <w:top w:val="single" w:sz="6" w:space="0" w:color="221F20"/>
              <w:left w:val="single" w:sz="6" w:space="0" w:color="221F20"/>
              <w:bottom w:val="single" w:sz="6" w:space="0" w:color="221F20"/>
              <w:right w:val="single" w:sz="6" w:space="0" w:color="221F20"/>
            </w:tcBorders>
          </w:tcPr>
          <w:p w14:paraId="0FFAEB5A" w14:textId="77777777" w:rsidR="00A361FB" w:rsidRDefault="00A361FB">
            <w:pPr>
              <w:spacing w:after="160" w:line="259" w:lineRule="auto"/>
              <w:ind w:left="0" w:right="0" w:firstLine="0"/>
              <w:jc w:val="left"/>
            </w:pPr>
          </w:p>
        </w:tc>
        <w:tc>
          <w:tcPr>
            <w:tcW w:w="756" w:type="dxa"/>
            <w:tcBorders>
              <w:top w:val="single" w:sz="6" w:space="0" w:color="221F20"/>
              <w:left w:val="single" w:sz="6" w:space="0" w:color="221F20"/>
              <w:bottom w:val="single" w:sz="6" w:space="0" w:color="221F20"/>
              <w:right w:val="single" w:sz="6" w:space="0" w:color="221F20"/>
            </w:tcBorders>
          </w:tcPr>
          <w:p w14:paraId="2823916C" w14:textId="77777777" w:rsidR="00A361FB" w:rsidRDefault="00A361FB">
            <w:pPr>
              <w:spacing w:after="160" w:line="259" w:lineRule="auto"/>
              <w:ind w:left="0" w:right="0" w:firstLine="0"/>
              <w:jc w:val="left"/>
            </w:pPr>
          </w:p>
        </w:tc>
        <w:tc>
          <w:tcPr>
            <w:tcW w:w="1032" w:type="dxa"/>
            <w:tcBorders>
              <w:top w:val="single" w:sz="6" w:space="0" w:color="221F20"/>
              <w:left w:val="single" w:sz="6" w:space="0" w:color="221F20"/>
              <w:bottom w:val="single" w:sz="6" w:space="0" w:color="221F20"/>
              <w:right w:val="single" w:sz="6" w:space="0" w:color="221F20"/>
            </w:tcBorders>
          </w:tcPr>
          <w:p w14:paraId="778E98C6" w14:textId="77777777" w:rsidR="00A361FB" w:rsidRDefault="00A361FB">
            <w:pPr>
              <w:spacing w:after="160" w:line="259" w:lineRule="auto"/>
              <w:ind w:left="0" w:right="0" w:firstLine="0"/>
              <w:jc w:val="left"/>
            </w:pPr>
          </w:p>
        </w:tc>
      </w:tr>
      <w:tr w:rsidR="00A361FB" w14:paraId="6D53E310" w14:textId="77777777">
        <w:trPr>
          <w:trHeight w:val="409"/>
        </w:trPr>
        <w:tc>
          <w:tcPr>
            <w:tcW w:w="0" w:type="auto"/>
            <w:vMerge/>
            <w:tcBorders>
              <w:top w:val="nil"/>
              <w:left w:val="single" w:sz="6" w:space="0" w:color="221F20"/>
              <w:bottom w:val="nil"/>
              <w:right w:val="single" w:sz="6" w:space="0" w:color="221F20"/>
            </w:tcBorders>
          </w:tcPr>
          <w:p w14:paraId="5AEECD9E" w14:textId="77777777" w:rsidR="00A361FB" w:rsidRDefault="00A361FB">
            <w:pPr>
              <w:spacing w:after="160" w:line="259" w:lineRule="auto"/>
              <w:ind w:left="0" w:right="0" w:firstLine="0"/>
              <w:jc w:val="left"/>
            </w:pPr>
          </w:p>
        </w:tc>
        <w:tc>
          <w:tcPr>
            <w:tcW w:w="3515" w:type="dxa"/>
            <w:tcBorders>
              <w:top w:val="single" w:sz="6" w:space="0" w:color="221F20"/>
              <w:left w:val="single" w:sz="6" w:space="0" w:color="221F20"/>
              <w:bottom w:val="single" w:sz="6" w:space="0" w:color="221F20"/>
              <w:right w:val="single" w:sz="6" w:space="0" w:color="221F20"/>
            </w:tcBorders>
          </w:tcPr>
          <w:p w14:paraId="16530290" w14:textId="77777777" w:rsidR="00A361FB" w:rsidRDefault="00000000">
            <w:pPr>
              <w:spacing w:after="0" w:line="259" w:lineRule="auto"/>
              <w:ind w:left="16" w:right="0" w:firstLine="0"/>
              <w:jc w:val="left"/>
            </w:pPr>
            <w:r>
              <w:t xml:space="preserve">    Tách béo (4a)</w:t>
            </w:r>
          </w:p>
        </w:tc>
        <w:tc>
          <w:tcPr>
            <w:tcW w:w="0" w:type="auto"/>
            <w:vMerge/>
            <w:tcBorders>
              <w:top w:val="nil"/>
              <w:left w:val="single" w:sz="6" w:space="0" w:color="221F20"/>
              <w:bottom w:val="nil"/>
              <w:right w:val="single" w:sz="6" w:space="0" w:color="221F20"/>
            </w:tcBorders>
          </w:tcPr>
          <w:p w14:paraId="099611D4" w14:textId="77777777" w:rsidR="00A361FB" w:rsidRDefault="00A361FB">
            <w:pPr>
              <w:spacing w:after="160" w:line="259" w:lineRule="auto"/>
              <w:ind w:left="0" w:right="0" w:firstLine="0"/>
              <w:jc w:val="left"/>
            </w:pPr>
          </w:p>
        </w:tc>
        <w:tc>
          <w:tcPr>
            <w:tcW w:w="964" w:type="dxa"/>
            <w:tcBorders>
              <w:top w:val="single" w:sz="6" w:space="0" w:color="221F20"/>
              <w:left w:val="single" w:sz="6" w:space="0" w:color="221F20"/>
              <w:bottom w:val="single" w:sz="6" w:space="0" w:color="221F20"/>
              <w:right w:val="single" w:sz="6" w:space="0" w:color="221F20"/>
            </w:tcBorders>
          </w:tcPr>
          <w:p w14:paraId="5D369861" w14:textId="77777777" w:rsidR="00A361FB" w:rsidRDefault="00000000">
            <w:pPr>
              <w:spacing w:after="0" w:line="259" w:lineRule="auto"/>
              <w:ind w:left="0" w:right="54" w:firstLine="0"/>
              <w:jc w:val="center"/>
            </w:pPr>
            <w:r>
              <w:t>10</w:t>
            </w:r>
          </w:p>
        </w:tc>
        <w:tc>
          <w:tcPr>
            <w:tcW w:w="869" w:type="dxa"/>
            <w:tcBorders>
              <w:top w:val="single" w:sz="6" w:space="0" w:color="221F20"/>
              <w:left w:val="single" w:sz="6" w:space="0" w:color="221F20"/>
              <w:bottom w:val="single" w:sz="6" w:space="0" w:color="221F20"/>
              <w:right w:val="single" w:sz="6" w:space="0" w:color="221F20"/>
            </w:tcBorders>
          </w:tcPr>
          <w:p w14:paraId="12809B15" w14:textId="77777777" w:rsidR="00A361FB" w:rsidRDefault="00000000">
            <w:pPr>
              <w:spacing w:after="0" w:line="259" w:lineRule="auto"/>
              <w:ind w:left="0" w:right="54" w:firstLine="0"/>
              <w:jc w:val="center"/>
            </w:pPr>
            <w:r>
              <w:t>7</w:t>
            </w:r>
          </w:p>
        </w:tc>
        <w:tc>
          <w:tcPr>
            <w:tcW w:w="756" w:type="dxa"/>
            <w:tcBorders>
              <w:top w:val="single" w:sz="6" w:space="0" w:color="221F20"/>
              <w:left w:val="single" w:sz="6" w:space="0" w:color="221F20"/>
              <w:bottom w:val="single" w:sz="6" w:space="0" w:color="221F20"/>
              <w:right w:val="single" w:sz="6" w:space="0" w:color="221F20"/>
            </w:tcBorders>
          </w:tcPr>
          <w:p w14:paraId="6ACA1FEF" w14:textId="77777777" w:rsidR="00A361FB" w:rsidRDefault="00000000">
            <w:pPr>
              <w:spacing w:after="0" w:line="259" w:lineRule="auto"/>
              <w:ind w:left="0" w:right="54" w:firstLine="0"/>
              <w:jc w:val="center"/>
            </w:pPr>
            <w:r>
              <w:t>0</w:t>
            </w:r>
          </w:p>
        </w:tc>
        <w:tc>
          <w:tcPr>
            <w:tcW w:w="1032" w:type="dxa"/>
            <w:tcBorders>
              <w:top w:val="single" w:sz="6" w:space="0" w:color="221F20"/>
              <w:left w:val="single" w:sz="6" w:space="0" w:color="221F20"/>
              <w:bottom w:val="single" w:sz="6" w:space="0" w:color="221F20"/>
              <w:right w:val="single" w:sz="6" w:space="0" w:color="221F20"/>
            </w:tcBorders>
          </w:tcPr>
          <w:p w14:paraId="67381393" w14:textId="77777777" w:rsidR="00A361FB" w:rsidRDefault="00000000">
            <w:pPr>
              <w:spacing w:after="0" w:line="259" w:lineRule="auto"/>
              <w:ind w:left="0" w:right="54" w:firstLine="0"/>
              <w:jc w:val="center"/>
            </w:pPr>
            <w:r>
              <w:t>70</w:t>
            </w:r>
          </w:p>
        </w:tc>
      </w:tr>
      <w:tr w:rsidR="00A361FB" w14:paraId="1573AF52" w14:textId="77777777">
        <w:trPr>
          <w:trHeight w:val="409"/>
        </w:trPr>
        <w:tc>
          <w:tcPr>
            <w:tcW w:w="0" w:type="auto"/>
            <w:vMerge/>
            <w:tcBorders>
              <w:top w:val="nil"/>
              <w:left w:val="single" w:sz="6" w:space="0" w:color="221F20"/>
              <w:bottom w:val="nil"/>
              <w:right w:val="single" w:sz="6" w:space="0" w:color="221F20"/>
            </w:tcBorders>
          </w:tcPr>
          <w:p w14:paraId="463AD5E6" w14:textId="77777777" w:rsidR="00A361FB" w:rsidRDefault="00A361FB">
            <w:pPr>
              <w:spacing w:after="160" w:line="259" w:lineRule="auto"/>
              <w:ind w:left="0" w:right="0" w:firstLine="0"/>
              <w:jc w:val="left"/>
            </w:pPr>
          </w:p>
        </w:tc>
        <w:tc>
          <w:tcPr>
            <w:tcW w:w="3515" w:type="dxa"/>
            <w:tcBorders>
              <w:top w:val="single" w:sz="6" w:space="0" w:color="221F20"/>
              <w:left w:val="single" w:sz="6" w:space="0" w:color="221F20"/>
              <w:bottom w:val="single" w:sz="6" w:space="0" w:color="221F20"/>
              <w:right w:val="single" w:sz="6" w:space="0" w:color="221F20"/>
            </w:tcBorders>
          </w:tcPr>
          <w:p w14:paraId="5A2CA069" w14:textId="77777777" w:rsidR="00A361FB" w:rsidRDefault="00000000">
            <w:pPr>
              <w:spacing w:after="0" w:line="259" w:lineRule="auto"/>
              <w:ind w:left="16" w:right="0" w:firstLine="0"/>
              <w:jc w:val="left"/>
            </w:pPr>
            <w:r>
              <w:t xml:space="preserve">    Béo thấp (4b)</w:t>
            </w:r>
          </w:p>
        </w:tc>
        <w:tc>
          <w:tcPr>
            <w:tcW w:w="0" w:type="auto"/>
            <w:vMerge/>
            <w:tcBorders>
              <w:top w:val="nil"/>
              <w:left w:val="single" w:sz="6" w:space="0" w:color="221F20"/>
              <w:bottom w:val="nil"/>
              <w:right w:val="single" w:sz="6" w:space="0" w:color="221F20"/>
            </w:tcBorders>
          </w:tcPr>
          <w:p w14:paraId="7D12BD66" w14:textId="77777777" w:rsidR="00A361FB" w:rsidRDefault="00A361FB">
            <w:pPr>
              <w:spacing w:after="160" w:line="259" w:lineRule="auto"/>
              <w:ind w:left="0" w:right="0" w:firstLine="0"/>
              <w:jc w:val="left"/>
            </w:pPr>
          </w:p>
        </w:tc>
        <w:tc>
          <w:tcPr>
            <w:tcW w:w="964" w:type="dxa"/>
            <w:tcBorders>
              <w:top w:val="single" w:sz="6" w:space="0" w:color="221F20"/>
              <w:left w:val="single" w:sz="6" w:space="0" w:color="221F20"/>
              <w:bottom w:val="single" w:sz="6" w:space="0" w:color="221F20"/>
              <w:right w:val="single" w:sz="6" w:space="0" w:color="221F20"/>
            </w:tcBorders>
          </w:tcPr>
          <w:p w14:paraId="52F8E96A" w14:textId="77777777" w:rsidR="00A361FB" w:rsidRDefault="00000000">
            <w:pPr>
              <w:spacing w:after="0" w:line="259" w:lineRule="auto"/>
              <w:ind w:left="0" w:right="54" w:firstLine="0"/>
              <w:jc w:val="center"/>
            </w:pPr>
            <w:r>
              <w:t>10</w:t>
            </w:r>
          </w:p>
        </w:tc>
        <w:tc>
          <w:tcPr>
            <w:tcW w:w="869" w:type="dxa"/>
            <w:tcBorders>
              <w:top w:val="single" w:sz="6" w:space="0" w:color="221F20"/>
              <w:left w:val="single" w:sz="6" w:space="0" w:color="221F20"/>
              <w:bottom w:val="single" w:sz="6" w:space="0" w:color="221F20"/>
              <w:right w:val="single" w:sz="6" w:space="0" w:color="221F20"/>
            </w:tcBorders>
          </w:tcPr>
          <w:p w14:paraId="321F6EFC" w14:textId="77777777" w:rsidR="00A361FB" w:rsidRDefault="00000000">
            <w:pPr>
              <w:spacing w:after="0" w:line="259" w:lineRule="auto"/>
              <w:ind w:left="0" w:right="54" w:firstLine="0"/>
              <w:jc w:val="center"/>
            </w:pPr>
            <w:r>
              <w:t>7</w:t>
            </w:r>
          </w:p>
        </w:tc>
        <w:tc>
          <w:tcPr>
            <w:tcW w:w="756" w:type="dxa"/>
            <w:tcBorders>
              <w:top w:val="single" w:sz="6" w:space="0" w:color="221F20"/>
              <w:left w:val="single" w:sz="6" w:space="0" w:color="221F20"/>
              <w:bottom w:val="single" w:sz="6" w:space="0" w:color="221F20"/>
              <w:right w:val="single" w:sz="6" w:space="0" w:color="221F20"/>
            </w:tcBorders>
          </w:tcPr>
          <w:p w14:paraId="7AF18D77" w14:textId="77777777" w:rsidR="00A361FB" w:rsidRDefault="00000000">
            <w:pPr>
              <w:spacing w:after="0" w:line="259" w:lineRule="auto"/>
              <w:ind w:left="0" w:right="54" w:firstLine="0"/>
              <w:jc w:val="center"/>
            </w:pPr>
            <w:r>
              <w:t>3</w:t>
            </w:r>
          </w:p>
        </w:tc>
        <w:tc>
          <w:tcPr>
            <w:tcW w:w="1032" w:type="dxa"/>
            <w:tcBorders>
              <w:top w:val="single" w:sz="6" w:space="0" w:color="221F20"/>
              <w:left w:val="single" w:sz="6" w:space="0" w:color="221F20"/>
              <w:bottom w:val="single" w:sz="6" w:space="0" w:color="221F20"/>
              <w:right w:val="single" w:sz="6" w:space="0" w:color="221F20"/>
            </w:tcBorders>
          </w:tcPr>
          <w:p w14:paraId="1FCCF8DB" w14:textId="77777777" w:rsidR="00A361FB" w:rsidRDefault="00000000">
            <w:pPr>
              <w:spacing w:after="0" w:line="259" w:lineRule="auto"/>
              <w:ind w:left="0" w:right="54" w:firstLine="0"/>
              <w:jc w:val="center"/>
            </w:pPr>
            <w:r>
              <w:t>95</w:t>
            </w:r>
          </w:p>
        </w:tc>
      </w:tr>
      <w:tr w:rsidR="00A361FB" w14:paraId="3C78F989" w14:textId="77777777">
        <w:trPr>
          <w:trHeight w:val="409"/>
        </w:trPr>
        <w:tc>
          <w:tcPr>
            <w:tcW w:w="0" w:type="auto"/>
            <w:vMerge/>
            <w:tcBorders>
              <w:top w:val="nil"/>
              <w:left w:val="single" w:sz="6" w:space="0" w:color="221F20"/>
              <w:bottom w:val="nil"/>
              <w:right w:val="single" w:sz="6" w:space="0" w:color="221F20"/>
            </w:tcBorders>
          </w:tcPr>
          <w:p w14:paraId="12199464" w14:textId="77777777" w:rsidR="00A361FB" w:rsidRDefault="00A361FB">
            <w:pPr>
              <w:spacing w:after="160" w:line="259" w:lineRule="auto"/>
              <w:ind w:left="0" w:right="0" w:firstLine="0"/>
              <w:jc w:val="left"/>
            </w:pPr>
          </w:p>
        </w:tc>
        <w:tc>
          <w:tcPr>
            <w:tcW w:w="3515" w:type="dxa"/>
            <w:tcBorders>
              <w:top w:val="single" w:sz="6" w:space="0" w:color="221F20"/>
              <w:left w:val="single" w:sz="6" w:space="0" w:color="221F20"/>
              <w:bottom w:val="single" w:sz="6" w:space="0" w:color="221F20"/>
              <w:right w:val="single" w:sz="6" w:space="0" w:color="221F20"/>
            </w:tcBorders>
          </w:tcPr>
          <w:p w14:paraId="7A5E6B42" w14:textId="77777777" w:rsidR="00A361FB" w:rsidRDefault="00000000">
            <w:pPr>
              <w:spacing w:after="0" w:line="259" w:lineRule="auto"/>
              <w:ind w:left="16" w:right="0" w:firstLine="0"/>
            </w:pPr>
            <w:r>
              <w:t>Toàn phần không thêm đường (4c)</w:t>
            </w:r>
          </w:p>
        </w:tc>
        <w:tc>
          <w:tcPr>
            <w:tcW w:w="0" w:type="auto"/>
            <w:vMerge/>
            <w:tcBorders>
              <w:top w:val="nil"/>
              <w:left w:val="single" w:sz="6" w:space="0" w:color="221F20"/>
              <w:bottom w:val="nil"/>
              <w:right w:val="single" w:sz="6" w:space="0" w:color="221F20"/>
            </w:tcBorders>
          </w:tcPr>
          <w:p w14:paraId="1345C641" w14:textId="77777777" w:rsidR="00A361FB" w:rsidRDefault="00A361FB">
            <w:pPr>
              <w:spacing w:after="160" w:line="259" w:lineRule="auto"/>
              <w:ind w:left="0" w:right="0" w:firstLine="0"/>
              <w:jc w:val="left"/>
            </w:pPr>
          </w:p>
        </w:tc>
        <w:tc>
          <w:tcPr>
            <w:tcW w:w="964" w:type="dxa"/>
            <w:tcBorders>
              <w:top w:val="single" w:sz="6" w:space="0" w:color="221F20"/>
              <w:left w:val="single" w:sz="6" w:space="0" w:color="221F20"/>
              <w:bottom w:val="single" w:sz="6" w:space="0" w:color="221F20"/>
              <w:right w:val="single" w:sz="6" w:space="0" w:color="221F20"/>
            </w:tcBorders>
          </w:tcPr>
          <w:p w14:paraId="76D36814" w14:textId="77777777" w:rsidR="00A361FB" w:rsidRDefault="00000000">
            <w:pPr>
              <w:spacing w:after="0" w:line="259" w:lineRule="auto"/>
              <w:ind w:left="0" w:right="54" w:firstLine="0"/>
              <w:jc w:val="center"/>
            </w:pPr>
            <w:r>
              <w:t>10</w:t>
            </w:r>
          </w:p>
        </w:tc>
        <w:tc>
          <w:tcPr>
            <w:tcW w:w="869" w:type="dxa"/>
            <w:tcBorders>
              <w:top w:val="single" w:sz="6" w:space="0" w:color="221F20"/>
              <w:left w:val="single" w:sz="6" w:space="0" w:color="221F20"/>
              <w:bottom w:val="single" w:sz="6" w:space="0" w:color="221F20"/>
              <w:right w:val="single" w:sz="6" w:space="0" w:color="221F20"/>
            </w:tcBorders>
          </w:tcPr>
          <w:p w14:paraId="274CB783" w14:textId="77777777" w:rsidR="00A361FB" w:rsidRDefault="00000000">
            <w:pPr>
              <w:spacing w:after="0" w:line="259" w:lineRule="auto"/>
              <w:ind w:left="0" w:right="54" w:firstLine="0"/>
              <w:jc w:val="center"/>
            </w:pPr>
            <w:r>
              <w:t>7</w:t>
            </w:r>
          </w:p>
        </w:tc>
        <w:tc>
          <w:tcPr>
            <w:tcW w:w="756" w:type="dxa"/>
            <w:tcBorders>
              <w:top w:val="single" w:sz="6" w:space="0" w:color="221F20"/>
              <w:left w:val="single" w:sz="6" w:space="0" w:color="221F20"/>
              <w:bottom w:val="single" w:sz="6" w:space="0" w:color="221F20"/>
              <w:right w:val="single" w:sz="6" w:space="0" w:color="221F20"/>
            </w:tcBorders>
          </w:tcPr>
          <w:p w14:paraId="4528D3F6" w14:textId="77777777" w:rsidR="00A361FB" w:rsidRDefault="00000000">
            <w:pPr>
              <w:spacing w:after="0" w:line="259" w:lineRule="auto"/>
              <w:ind w:left="0" w:right="54" w:firstLine="0"/>
              <w:jc w:val="center"/>
            </w:pPr>
            <w:r>
              <w:t>8</w:t>
            </w:r>
          </w:p>
        </w:tc>
        <w:tc>
          <w:tcPr>
            <w:tcW w:w="1032" w:type="dxa"/>
            <w:tcBorders>
              <w:top w:val="single" w:sz="6" w:space="0" w:color="221F20"/>
              <w:left w:val="single" w:sz="6" w:space="0" w:color="221F20"/>
              <w:bottom w:val="single" w:sz="6" w:space="0" w:color="221F20"/>
              <w:right w:val="single" w:sz="6" w:space="0" w:color="221F20"/>
            </w:tcBorders>
          </w:tcPr>
          <w:p w14:paraId="4A58671F" w14:textId="77777777" w:rsidR="00A361FB" w:rsidRDefault="00000000">
            <w:pPr>
              <w:spacing w:after="0" w:line="259" w:lineRule="auto"/>
              <w:ind w:left="0" w:right="54" w:firstLine="0"/>
              <w:jc w:val="center"/>
            </w:pPr>
            <w:r>
              <w:t>140</w:t>
            </w:r>
          </w:p>
        </w:tc>
      </w:tr>
      <w:tr w:rsidR="00A361FB" w14:paraId="2CA887DE" w14:textId="77777777">
        <w:trPr>
          <w:trHeight w:val="409"/>
        </w:trPr>
        <w:tc>
          <w:tcPr>
            <w:tcW w:w="0" w:type="auto"/>
            <w:vMerge/>
            <w:tcBorders>
              <w:top w:val="nil"/>
              <w:left w:val="single" w:sz="6" w:space="0" w:color="221F20"/>
              <w:bottom w:val="single" w:sz="6" w:space="0" w:color="221F20"/>
              <w:right w:val="single" w:sz="6" w:space="0" w:color="221F20"/>
            </w:tcBorders>
          </w:tcPr>
          <w:p w14:paraId="0809DE7B" w14:textId="77777777" w:rsidR="00A361FB" w:rsidRDefault="00A361FB">
            <w:pPr>
              <w:spacing w:after="160" w:line="259" w:lineRule="auto"/>
              <w:ind w:left="0" w:right="0" w:firstLine="0"/>
              <w:jc w:val="left"/>
            </w:pPr>
          </w:p>
        </w:tc>
        <w:tc>
          <w:tcPr>
            <w:tcW w:w="3515" w:type="dxa"/>
            <w:tcBorders>
              <w:top w:val="single" w:sz="6" w:space="0" w:color="221F20"/>
              <w:left w:val="single" w:sz="6" w:space="0" w:color="221F20"/>
              <w:bottom w:val="single" w:sz="6" w:space="0" w:color="221F20"/>
              <w:right w:val="single" w:sz="6" w:space="0" w:color="221F20"/>
            </w:tcBorders>
          </w:tcPr>
          <w:p w14:paraId="7DA8C2C3" w14:textId="77777777" w:rsidR="00A361FB" w:rsidRDefault="00000000">
            <w:pPr>
              <w:spacing w:after="0" w:line="259" w:lineRule="auto"/>
              <w:ind w:left="16" w:right="0" w:firstLine="0"/>
              <w:jc w:val="left"/>
            </w:pPr>
            <w:r>
              <w:t>Toàn phần thêm 5% đường (4d)</w:t>
            </w:r>
          </w:p>
        </w:tc>
        <w:tc>
          <w:tcPr>
            <w:tcW w:w="0" w:type="auto"/>
            <w:vMerge/>
            <w:tcBorders>
              <w:top w:val="nil"/>
              <w:left w:val="single" w:sz="6" w:space="0" w:color="221F20"/>
              <w:bottom w:val="single" w:sz="6" w:space="0" w:color="221F20"/>
              <w:right w:val="single" w:sz="6" w:space="0" w:color="221F20"/>
            </w:tcBorders>
          </w:tcPr>
          <w:p w14:paraId="4E44A7E1" w14:textId="77777777" w:rsidR="00A361FB" w:rsidRDefault="00A361FB">
            <w:pPr>
              <w:spacing w:after="160" w:line="259" w:lineRule="auto"/>
              <w:ind w:left="0" w:right="0" w:firstLine="0"/>
              <w:jc w:val="left"/>
            </w:pPr>
          </w:p>
        </w:tc>
        <w:tc>
          <w:tcPr>
            <w:tcW w:w="964" w:type="dxa"/>
            <w:tcBorders>
              <w:top w:val="single" w:sz="6" w:space="0" w:color="221F20"/>
              <w:left w:val="single" w:sz="6" w:space="0" w:color="221F20"/>
              <w:bottom w:val="single" w:sz="6" w:space="0" w:color="221F20"/>
              <w:right w:val="single" w:sz="6" w:space="0" w:color="221F20"/>
            </w:tcBorders>
          </w:tcPr>
          <w:p w14:paraId="3AE93217" w14:textId="77777777" w:rsidR="00A361FB" w:rsidRDefault="00000000">
            <w:pPr>
              <w:spacing w:after="0" w:line="259" w:lineRule="auto"/>
              <w:ind w:left="0" w:right="54" w:firstLine="0"/>
              <w:jc w:val="center"/>
            </w:pPr>
            <w:r>
              <w:t>20</w:t>
            </w:r>
          </w:p>
        </w:tc>
        <w:tc>
          <w:tcPr>
            <w:tcW w:w="869" w:type="dxa"/>
            <w:tcBorders>
              <w:top w:val="single" w:sz="6" w:space="0" w:color="221F20"/>
              <w:left w:val="single" w:sz="6" w:space="0" w:color="221F20"/>
              <w:bottom w:val="single" w:sz="6" w:space="0" w:color="221F20"/>
              <w:right w:val="single" w:sz="6" w:space="0" w:color="221F20"/>
            </w:tcBorders>
          </w:tcPr>
          <w:p w14:paraId="1F335D8C" w14:textId="77777777" w:rsidR="00A361FB" w:rsidRDefault="00000000">
            <w:pPr>
              <w:spacing w:after="0" w:line="259" w:lineRule="auto"/>
              <w:ind w:left="0" w:right="54" w:firstLine="0"/>
              <w:jc w:val="center"/>
            </w:pPr>
            <w:r>
              <w:t>7</w:t>
            </w:r>
          </w:p>
        </w:tc>
        <w:tc>
          <w:tcPr>
            <w:tcW w:w="756" w:type="dxa"/>
            <w:tcBorders>
              <w:top w:val="single" w:sz="6" w:space="0" w:color="221F20"/>
              <w:left w:val="single" w:sz="6" w:space="0" w:color="221F20"/>
              <w:bottom w:val="single" w:sz="6" w:space="0" w:color="221F20"/>
              <w:right w:val="single" w:sz="6" w:space="0" w:color="221F20"/>
            </w:tcBorders>
          </w:tcPr>
          <w:p w14:paraId="10987863" w14:textId="77777777" w:rsidR="00A361FB" w:rsidRDefault="00000000">
            <w:pPr>
              <w:spacing w:after="0" w:line="259" w:lineRule="auto"/>
              <w:ind w:left="0" w:right="54" w:firstLine="0"/>
              <w:jc w:val="center"/>
            </w:pPr>
            <w:r>
              <w:t>8</w:t>
            </w:r>
          </w:p>
        </w:tc>
        <w:tc>
          <w:tcPr>
            <w:tcW w:w="1032" w:type="dxa"/>
            <w:tcBorders>
              <w:top w:val="single" w:sz="6" w:space="0" w:color="221F20"/>
              <w:left w:val="single" w:sz="6" w:space="0" w:color="221F20"/>
              <w:bottom w:val="single" w:sz="6" w:space="0" w:color="221F20"/>
              <w:right w:val="single" w:sz="6" w:space="0" w:color="221F20"/>
            </w:tcBorders>
          </w:tcPr>
          <w:p w14:paraId="444F2E1B" w14:textId="77777777" w:rsidR="00A361FB" w:rsidRDefault="00000000">
            <w:pPr>
              <w:spacing w:after="0" w:line="259" w:lineRule="auto"/>
              <w:ind w:left="0" w:right="54" w:firstLine="0"/>
              <w:jc w:val="center"/>
            </w:pPr>
            <w:r>
              <w:t>180</w:t>
            </w:r>
          </w:p>
        </w:tc>
      </w:tr>
      <w:tr w:rsidR="00A361FB" w14:paraId="0CA89812" w14:textId="77777777">
        <w:trPr>
          <w:trHeight w:val="409"/>
        </w:trPr>
        <w:tc>
          <w:tcPr>
            <w:tcW w:w="4774" w:type="dxa"/>
            <w:gridSpan w:val="2"/>
            <w:tcBorders>
              <w:top w:val="single" w:sz="6" w:space="0" w:color="221F20"/>
              <w:left w:val="single" w:sz="6" w:space="0" w:color="221F20"/>
              <w:bottom w:val="single" w:sz="6" w:space="0" w:color="221F20"/>
              <w:right w:val="single" w:sz="6" w:space="0" w:color="221F20"/>
            </w:tcBorders>
          </w:tcPr>
          <w:p w14:paraId="5871231E" w14:textId="77777777" w:rsidR="00A361FB" w:rsidRDefault="00000000">
            <w:pPr>
              <w:spacing w:after="0" w:line="259" w:lineRule="auto"/>
              <w:ind w:left="16" w:right="0" w:firstLine="0"/>
              <w:jc w:val="left"/>
            </w:pPr>
            <w:r>
              <w:rPr>
                <w:b/>
                <w:i/>
              </w:rPr>
              <w:t>Các thực phẩm chứa chủ yếu lipid</w:t>
            </w:r>
          </w:p>
        </w:tc>
        <w:tc>
          <w:tcPr>
            <w:tcW w:w="397" w:type="dxa"/>
            <w:vMerge w:val="restart"/>
            <w:tcBorders>
              <w:top w:val="single" w:sz="6" w:space="0" w:color="221F20"/>
              <w:left w:val="single" w:sz="6" w:space="0" w:color="221F20"/>
              <w:bottom w:val="single" w:sz="6" w:space="0" w:color="221F20"/>
              <w:right w:val="single" w:sz="6" w:space="0" w:color="221F20"/>
            </w:tcBorders>
          </w:tcPr>
          <w:p w14:paraId="075D1D14" w14:textId="77777777" w:rsidR="00A361FB" w:rsidRDefault="00A361FB">
            <w:pPr>
              <w:spacing w:after="160" w:line="259" w:lineRule="auto"/>
              <w:ind w:left="0" w:right="0" w:firstLine="0"/>
              <w:jc w:val="left"/>
            </w:pPr>
          </w:p>
        </w:tc>
        <w:tc>
          <w:tcPr>
            <w:tcW w:w="964" w:type="dxa"/>
            <w:tcBorders>
              <w:top w:val="single" w:sz="6" w:space="0" w:color="221F20"/>
              <w:left w:val="single" w:sz="6" w:space="0" w:color="221F20"/>
              <w:bottom w:val="single" w:sz="6" w:space="0" w:color="221F20"/>
              <w:right w:val="single" w:sz="6" w:space="0" w:color="221F20"/>
            </w:tcBorders>
          </w:tcPr>
          <w:p w14:paraId="1A314051" w14:textId="77777777" w:rsidR="00A361FB" w:rsidRDefault="00A361FB">
            <w:pPr>
              <w:spacing w:after="160" w:line="259" w:lineRule="auto"/>
              <w:ind w:left="0" w:right="0" w:firstLine="0"/>
              <w:jc w:val="left"/>
            </w:pPr>
          </w:p>
        </w:tc>
        <w:tc>
          <w:tcPr>
            <w:tcW w:w="869" w:type="dxa"/>
            <w:tcBorders>
              <w:top w:val="single" w:sz="6" w:space="0" w:color="221F20"/>
              <w:left w:val="single" w:sz="6" w:space="0" w:color="221F20"/>
              <w:bottom w:val="single" w:sz="6" w:space="0" w:color="221F20"/>
              <w:right w:val="single" w:sz="6" w:space="0" w:color="221F20"/>
            </w:tcBorders>
          </w:tcPr>
          <w:p w14:paraId="6E7D11CE" w14:textId="77777777" w:rsidR="00A361FB" w:rsidRDefault="00A361FB">
            <w:pPr>
              <w:spacing w:after="160" w:line="259" w:lineRule="auto"/>
              <w:ind w:left="0" w:right="0" w:firstLine="0"/>
              <w:jc w:val="left"/>
            </w:pPr>
          </w:p>
        </w:tc>
        <w:tc>
          <w:tcPr>
            <w:tcW w:w="756" w:type="dxa"/>
            <w:tcBorders>
              <w:top w:val="single" w:sz="6" w:space="0" w:color="221F20"/>
              <w:left w:val="single" w:sz="6" w:space="0" w:color="221F20"/>
              <w:bottom w:val="single" w:sz="6" w:space="0" w:color="221F20"/>
              <w:right w:val="single" w:sz="6" w:space="0" w:color="221F20"/>
            </w:tcBorders>
          </w:tcPr>
          <w:p w14:paraId="4F20F662" w14:textId="77777777" w:rsidR="00A361FB" w:rsidRDefault="00A361FB">
            <w:pPr>
              <w:spacing w:after="160" w:line="259" w:lineRule="auto"/>
              <w:ind w:left="0" w:right="0" w:firstLine="0"/>
              <w:jc w:val="left"/>
            </w:pPr>
          </w:p>
        </w:tc>
        <w:tc>
          <w:tcPr>
            <w:tcW w:w="1032" w:type="dxa"/>
            <w:tcBorders>
              <w:top w:val="single" w:sz="6" w:space="0" w:color="221F20"/>
              <w:left w:val="single" w:sz="6" w:space="0" w:color="221F20"/>
              <w:bottom w:val="single" w:sz="6" w:space="0" w:color="221F20"/>
              <w:right w:val="single" w:sz="6" w:space="0" w:color="221F20"/>
            </w:tcBorders>
          </w:tcPr>
          <w:p w14:paraId="3E98F2D5" w14:textId="77777777" w:rsidR="00A361FB" w:rsidRDefault="00A361FB">
            <w:pPr>
              <w:spacing w:after="160" w:line="259" w:lineRule="auto"/>
              <w:ind w:left="0" w:right="0" w:firstLine="0"/>
              <w:jc w:val="left"/>
            </w:pPr>
          </w:p>
        </w:tc>
      </w:tr>
      <w:tr w:rsidR="00A361FB" w14:paraId="08E77786" w14:textId="77777777">
        <w:trPr>
          <w:trHeight w:val="409"/>
        </w:trPr>
        <w:tc>
          <w:tcPr>
            <w:tcW w:w="1259" w:type="dxa"/>
            <w:tcBorders>
              <w:top w:val="single" w:sz="6" w:space="0" w:color="221F20"/>
              <w:left w:val="single" w:sz="6" w:space="0" w:color="221F20"/>
              <w:bottom w:val="single" w:sz="6" w:space="0" w:color="221F20"/>
              <w:right w:val="single" w:sz="6" w:space="0" w:color="221F20"/>
            </w:tcBorders>
          </w:tcPr>
          <w:p w14:paraId="3ADE90FA" w14:textId="77777777" w:rsidR="00A361FB" w:rsidRDefault="00000000">
            <w:pPr>
              <w:spacing w:after="0" w:line="259" w:lineRule="auto"/>
              <w:ind w:left="16" w:right="0" w:firstLine="0"/>
              <w:jc w:val="left"/>
            </w:pPr>
            <w:r>
              <w:rPr>
                <w:b/>
              </w:rPr>
              <w:t>Nhóm 5</w:t>
            </w:r>
          </w:p>
        </w:tc>
        <w:tc>
          <w:tcPr>
            <w:tcW w:w="3515" w:type="dxa"/>
            <w:tcBorders>
              <w:top w:val="single" w:sz="6" w:space="0" w:color="221F20"/>
              <w:left w:val="single" w:sz="6" w:space="0" w:color="221F20"/>
              <w:bottom w:val="single" w:sz="6" w:space="0" w:color="221F20"/>
              <w:right w:val="single" w:sz="6" w:space="0" w:color="221F20"/>
            </w:tcBorders>
          </w:tcPr>
          <w:p w14:paraId="076CA7A2" w14:textId="77777777" w:rsidR="00A361FB" w:rsidRDefault="00000000">
            <w:pPr>
              <w:spacing w:after="0" w:line="259" w:lineRule="auto"/>
              <w:ind w:left="16" w:right="0" w:firstLine="0"/>
              <w:jc w:val="left"/>
            </w:pPr>
            <w:r>
              <w:t>Dầu và mỡ, vừng, lạc</w:t>
            </w:r>
          </w:p>
        </w:tc>
        <w:tc>
          <w:tcPr>
            <w:tcW w:w="0" w:type="auto"/>
            <w:vMerge/>
            <w:tcBorders>
              <w:top w:val="nil"/>
              <w:left w:val="single" w:sz="6" w:space="0" w:color="221F20"/>
              <w:bottom w:val="single" w:sz="6" w:space="0" w:color="221F20"/>
              <w:right w:val="single" w:sz="6" w:space="0" w:color="221F20"/>
            </w:tcBorders>
          </w:tcPr>
          <w:p w14:paraId="6E679909" w14:textId="77777777" w:rsidR="00A361FB" w:rsidRDefault="00A361FB">
            <w:pPr>
              <w:spacing w:after="160" w:line="259" w:lineRule="auto"/>
              <w:ind w:left="0" w:right="0" w:firstLine="0"/>
              <w:jc w:val="left"/>
            </w:pPr>
          </w:p>
        </w:tc>
        <w:tc>
          <w:tcPr>
            <w:tcW w:w="964" w:type="dxa"/>
            <w:tcBorders>
              <w:top w:val="single" w:sz="6" w:space="0" w:color="221F20"/>
              <w:left w:val="single" w:sz="6" w:space="0" w:color="221F20"/>
              <w:bottom w:val="single" w:sz="6" w:space="0" w:color="221F20"/>
              <w:right w:val="single" w:sz="6" w:space="0" w:color="221F20"/>
            </w:tcBorders>
          </w:tcPr>
          <w:p w14:paraId="1766EE66" w14:textId="77777777" w:rsidR="00A361FB" w:rsidRDefault="00000000">
            <w:pPr>
              <w:spacing w:after="0" w:line="259" w:lineRule="auto"/>
              <w:ind w:left="0" w:right="53" w:firstLine="0"/>
              <w:jc w:val="center"/>
            </w:pPr>
            <w:r>
              <w:t>0</w:t>
            </w:r>
          </w:p>
        </w:tc>
        <w:tc>
          <w:tcPr>
            <w:tcW w:w="869" w:type="dxa"/>
            <w:tcBorders>
              <w:top w:val="single" w:sz="6" w:space="0" w:color="221F20"/>
              <w:left w:val="single" w:sz="6" w:space="0" w:color="221F20"/>
              <w:bottom w:val="single" w:sz="6" w:space="0" w:color="221F20"/>
              <w:right w:val="single" w:sz="6" w:space="0" w:color="221F20"/>
            </w:tcBorders>
          </w:tcPr>
          <w:p w14:paraId="62D489E8" w14:textId="77777777" w:rsidR="00A361FB" w:rsidRDefault="00000000">
            <w:pPr>
              <w:spacing w:after="0" w:line="259" w:lineRule="auto"/>
              <w:ind w:left="0" w:right="53" w:firstLine="0"/>
              <w:jc w:val="center"/>
            </w:pPr>
            <w:r>
              <w:t>0</w:t>
            </w:r>
          </w:p>
        </w:tc>
        <w:tc>
          <w:tcPr>
            <w:tcW w:w="756" w:type="dxa"/>
            <w:tcBorders>
              <w:top w:val="single" w:sz="6" w:space="0" w:color="221F20"/>
              <w:left w:val="single" w:sz="6" w:space="0" w:color="221F20"/>
              <w:bottom w:val="single" w:sz="6" w:space="0" w:color="221F20"/>
              <w:right w:val="single" w:sz="6" w:space="0" w:color="221F20"/>
            </w:tcBorders>
          </w:tcPr>
          <w:p w14:paraId="0EBB74BB" w14:textId="77777777" w:rsidR="00A361FB" w:rsidRDefault="00000000">
            <w:pPr>
              <w:spacing w:after="0" w:line="259" w:lineRule="auto"/>
              <w:ind w:left="0" w:right="53" w:firstLine="0"/>
              <w:jc w:val="center"/>
            </w:pPr>
            <w:r>
              <w:t>5</w:t>
            </w:r>
          </w:p>
        </w:tc>
        <w:tc>
          <w:tcPr>
            <w:tcW w:w="1032" w:type="dxa"/>
            <w:tcBorders>
              <w:top w:val="single" w:sz="6" w:space="0" w:color="221F20"/>
              <w:left w:val="single" w:sz="6" w:space="0" w:color="221F20"/>
              <w:bottom w:val="single" w:sz="6" w:space="0" w:color="221F20"/>
              <w:right w:val="single" w:sz="6" w:space="0" w:color="221F20"/>
            </w:tcBorders>
          </w:tcPr>
          <w:p w14:paraId="4879EF8B" w14:textId="77777777" w:rsidR="00A361FB" w:rsidRDefault="00000000">
            <w:pPr>
              <w:spacing w:after="0" w:line="259" w:lineRule="auto"/>
              <w:ind w:left="0" w:right="53" w:firstLine="0"/>
              <w:jc w:val="center"/>
            </w:pPr>
            <w:r>
              <w:t>45</w:t>
            </w:r>
          </w:p>
        </w:tc>
      </w:tr>
    </w:tbl>
    <w:p w14:paraId="32E102DB" w14:textId="77777777" w:rsidR="00A361FB" w:rsidRDefault="00000000">
      <w:pPr>
        <w:spacing w:after="69" w:line="266" w:lineRule="auto"/>
        <w:ind w:left="21" w:right="0" w:hanging="10"/>
      </w:pPr>
      <w:r>
        <w:rPr>
          <w:b/>
          <w:i/>
        </w:rPr>
        <w:t>1.4. Cách sử dụng danh sách các thực phẩm chuyển đổi</w:t>
      </w:r>
    </w:p>
    <w:p w14:paraId="7D3767B8" w14:textId="77777777" w:rsidR="00A361FB" w:rsidRDefault="00000000">
      <w:pPr>
        <w:spacing w:after="68" w:line="266" w:lineRule="auto"/>
        <w:ind w:left="1" w:right="0" w:firstLine="454"/>
      </w:pPr>
      <w:r>
        <w:rPr>
          <w:i/>
        </w:rPr>
        <w:lastRenderedPageBreak/>
        <w:t xml:space="preserve">Danh sách chuyển đổi thực phẩm là một công cụ lập kế hoạch bữa ăn sử dụng trong tư vấn chế độ ăn cho người bệnh, xây dựng thực đơn, giảng dạy… </w:t>
      </w:r>
    </w:p>
    <w:p w14:paraId="5192E7B7" w14:textId="77777777" w:rsidR="00A361FB" w:rsidRDefault="00000000">
      <w:pPr>
        <w:ind w:left="11" w:right="48"/>
      </w:pPr>
      <w:r>
        <w:t>Sử dụng đơn vị chuyển đổi giúp thay đổi kế hoạch bữa ăn với số lượng protid, lipid, glucid, năng lượng phù hợp với nhu cầu của đối tượng. Tuy nhiên giá trị dinh dưỡng cho chuyển đổi là giá trị trung bình và vì vậy giá trị ứng dụng đạt kết quả tốt khi bữa ăn khác nhau từ ngày này đến ngày khác.</w:t>
      </w:r>
    </w:p>
    <w:p w14:paraId="0BD04AA6" w14:textId="77777777" w:rsidR="00A361FB" w:rsidRDefault="00000000">
      <w:pPr>
        <w:spacing w:after="286"/>
        <w:ind w:left="11" w:right="48"/>
      </w:pPr>
      <w:r>
        <w:t>Danh sách thực phẩm chuyển đổi cần cân nhắc sử dụng đối với các bữa ăn mục đích kiểm tra hoặc nghiên cứu. Vì vậy, đối với phương pháp tính toán bữa ăn truyền thống dựa vào bảng thành phần thực phẩm Việt Nam (như trước) hoặc phân tích hóa học của bữa ăn được sử dụng tùy thuộc mức độ chính xác yêu cầu.</w:t>
      </w:r>
    </w:p>
    <w:p w14:paraId="50CC7CC0" w14:textId="77777777" w:rsidR="00A361FB" w:rsidRDefault="00000000">
      <w:pPr>
        <w:pStyle w:val="Heading3"/>
        <w:spacing w:after="102"/>
        <w:ind w:left="-2"/>
      </w:pPr>
      <w:r>
        <w:t>2. Xây dựng thực đơn dựa vào đơn vị chuyển đổi thực phẩm</w:t>
      </w:r>
    </w:p>
    <w:p w14:paraId="4FDA9F4D" w14:textId="77777777" w:rsidR="00A361FB" w:rsidRDefault="00000000">
      <w:pPr>
        <w:spacing w:after="69" w:line="266" w:lineRule="auto"/>
        <w:ind w:left="21" w:right="0" w:hanging="10"/>
      </w:pPr>
      <w:r>
        <w:rPr>
          <w:b/>
          <w:i/>
        </w:rPr>
        <w:t>2.1. Xác định nhu cầu các chất dinh dưỡng</w:t>
      </w:r>
    </w:p>
    <w:p w14:paraId="111E26BD" w14:textId="77777777" w:rsidR="00A361FB" w:rsidRDefault="00000000">
      <w:pPr>
        <w:spacing w:after="41" w:line="285" w:lineRule="auto"/>
        <w:ind w:left="-13" w:right="43" w:firstLine="445"/>
        <w:jc w:val="left"/>
      </w:pPr>
      <w:r>
        <w:t xml:space="preserve">Ví dụ: xây dựng thực đơn cho một nam giới, lao động nhẹ, cao 160 cm, cân nặng 65 kg, được chẩn đoán đái tháo đường chưa có biến chứng. </w:t>
      </w:r>
      <w:r>
        <w:rPr>
          <w:b/>
          <w:i/>
        </w:rPr>
        <w:t>Xác định nhu cầu năng lượng</w:t>
      </w:r>
    </w:p>
    <w:p w14:paraId="4CC0EB5D" w14:textId="77777777" w:rsidR="00A361FB" w:rsidRDefault="00000000">
      <w:pPr>
        <w:numPr>
          <w:ilvl w:val="0"/>
          <w:numId w:val="30"/>
        </w:numPr>
        <w:ind w:left="625" w:right="48" w:hanging="284"/>
      </w:pPr>
      <w:r>
        <w:t>Trước hết cần tính cân nặng lý tưởng hoặc “Cân nặng nên có” là nghĩa là cân nặng đảm bảo sức khỏe tốt ít có nguy cơ mắc các bệnh liên quan đến dinh dưỡng. Có nhiều cách tính cân nặng nên có:</w:t>
      </w:r>
    </w:p>
    <w:p w14:paraId="20122C4C" w14:textId="77777777" w:rsidR="00A361FB" w:rsidRDefault="00000000">
      <w:pPr>
        <w:spacing w:after="83"/>
        <w:ind w:left="454" w:right="48" w:firstLine="0"/>
      </w:pPr>
      <w:r>
        <w:t xml:space="preserve">+ Tính theo BMI: Cân nặng nên có với mức “BMI=22” </w:t>
      </w:r>
    </w:p>
    <w:p w14:paraId="743A2D75" w14:textId="77777777" w:rsidR="00A361FB" w:rsidRDefault="00000000">
      <w:pPr>
        <w:spacing w:after="101" w:line="259" w:lineRule="auto"/>
        <w:ind w:left="454" w:right="0" w:firstLine="0"/>
        <w:jc w:val="left"/>
      </w:pPr>
      <w:r>
        <w:t>BMI= cân nặng</w:t>
      </w:r>
      <w:r>
        <w:rPr>
          <w:sz w:val="20"/>
        </w:rPr>
        <w:t xml:space="preserve"> </w:t>
      </w:r>
      <w:r>
        <w:rPr>
          <w:i/>
          <w:sz w:val="20"/>
        </w:rPr>
        <w:t>(tính bằng kg)</w:t>
      </w:r>
      <w:r>
        <w:t xml:space="preserve"> x chiều cao </w:t>
      </w:r>
      <w:r>
        <w:rPr>
          <w:i/>
          <w:sz w:val="20"/>
        </w:rPr>
        <w:t>(tính bằng mét)</w:t>
      </w:r>
      <w:r>
        <w:t xml:space="preserve"> x chiều cao </w:t>
      </w:r>
      <w:r>
        <w:rPr>
          <w:i/>
          <w:sz w:val="20"/>
        </w:rPr>
        <w:t>(tính bằng mét)</w:t>
      </w:r>
      <w:r>
        <w:t xml:space="preserve">. </w:t>
      </w:r>
    </w:p>
    <w:p w14:paraId="76EED723" w14:textId="77777777" w:rsidR="00A361FB" w:rsidRDefault="00000000">
      <w:pPr>
        <w:ind w:left="454" w:right="48" w:firstLine="0"/>
      </w:pPr>
      <w:r>
        <w:t xml:space="preserve">Cân nặng nên có </w:t>
      </w:r>
      <w:r>
        <w:rPr>
          <w:i/>
          <w:sz w:val="20"/>
        </w:rPr>
        <w:t xml:space="preserve">(chuẩn) </w:t>
      </w:r>
      <w:r>
        <w:t xml:space="preserve">= 22 x chiều cao </w:t>
      </w:r>
      <w:r>
        <w:rPr>
          <w:i/>
          <w:sz w:val="20"/>
        </w:rPr>
        <w:t>(tính bằng mét)</w:t>
      </w:r>
      <w:r>
        <w:t xml:space="preserve"> x chiều cao </w:t>
      </w:r>
      <w:r>
        <w:rPr>
          <w:i/>
          <w:sz w:val="20"/>
        </w:rPr>
        <w:t>(tính bằng mét)</w:t>
      </w:r>
      <w:r>
        <w:t xml:space="preserve">. </w:t>
      </w:r>
    </w:p>
    <w:p w14:paraId="43C060D0" w14:textId="77777777" w:rsidR="00A361FB" w:rsidRDefault="00000000">
      <w:pPr>
        <w:ind w:left="11" w:right="48"/>
      </w:pPr>
      <w:r>
        <w:t>Ví dụ: một người nam giới có chiều cao là 1m 60cm thì cân nặng nên có = 22 x 1,60 x 1,60= 56,3 (kg)</w:t>
      </w:r>
    </w:p>
    <w:p w14:paraId="464ED238" w14:textId="77777777" w:rsidR="00A361FB" w:rsidRDefault="00000000">
      <w:pPr>
        <w:ind w:left="454" w:right="48" w:firstLine="0"/>
      </w:pPr>
      <w:r>
        <w:t>BMI nằm trong khoảng từ 19 đến dưới 23 được cho là bình thường.</w:t>
      </w:r>
    </w:p>
    <w:p w14:paraId="58E39332" w14:textId="77777777" w:rsidR="00A361FB" w:rsidRDefault="00000000">
      <w:pPr>
        <w:ind w:left="454" w:right="48" w:firstLine="0"/>
      </w:pPr>
      <w:r>
        <w:t>+ Tính nhanh dựa vào chiều cao:</w:t>
      </w:r>
    </w:p>
    <w:p w14:paraId="2D92D1BD" w14:textId="77777777" w:rsidR="00A361FB" w:rsidRDefault="00000000">
      <w:pPr>
        <w:ind w:left="11" w:right="48"/>
      </w:pPr>
      <w:r>
        <w:t>Cân nặng nên có bằng chín phần mười số lẻ của chiều cao, không phân biệt nam giới hay nữ giới.</w:t>
      </w:r>
    </w:p>
    <w:p w14:paraId="7484FAB3" w14:textId="77777777" w:rsidR="00A361FB" w:rsidRDefault="00000000">
      <w:pPr>
        <w:ind w:left="454" w:right="48" w:firstLine="0"/>
      </w:pPr>
      <w:r>
        <w:t>Ví dụ: một người có chiều cao là 1m 60cm thì cân nặng nên có = 9/10 x 60 = 54 (kg).</w:t>
      </w:r>
    </w:p>
    <w:p w14:paraId="2C92AA54" w14:textId="77777777" w:rsidR="00A361FB" w:rsidRDefault="00000000">
      <w:pPr>
        <w:numPr>
          <w:ilvl w:val="0"/>
          <w:numId w:val="30"/>
        </w:numPr>
        <w:ind w:left="625" w:right="48" w:hanging="284"/>
      </w:pPr>
      <w:r>
        <w:t>Tính tổng năng lượng một ngày: tùy theo tuổi, giới, tình trạng sinh lý, tình trạng bệnh lý, tình trạng dinh dưỡng.</w:t>
      </w:r>
    </w:p>
    <w:p w14:paraId="119D1164" w14:textId="77777777" w:rsidR="00A361FB" w:rsidRDefault="00000000">
      <w:pPr>
        <w:ind w:left="455" w:right="48" w:firstLine="0"/>
      </w:pPr>
      <w:r>
        <w:t>+  Dựa vào bảng nhu cầu khuyến nghị cho người Việt Nam.</w:t>
      </w:r>
    </w:p>
    <w:p w14:paraId="51B0D7A2" w14:textId="77777777" w:rsidR="00A361FB" w:rsidRDefault="00000000">
      <w:pPr>
        <w:ind w:left="455" w:right="48" w:firstLine="0"/>
      </w:pPr>
      <w:r>
        <w:t xml:space="preserve">+  Công thức: </w:t>
      </w:r>
    </w:p>
    <w:p w14:paraId="084D456F" w14:textId="77777777" w:rsidR="00A361FB" w:rsidRDefault="00000000">
      <w:pPr>
        <w:tabs>
          <w:tab w:val="center" w:pos="483"/>
          <w:tab w:val="center" w:pos="2369"/>
        </w:tabs>
        <w:ind w:left="0" w:right="0" w:firstLine="0"/>
        <w:jc w:val="left"/>
      </w:pPr>
      <w:r>
        <w:rPr>
          <w:rFonts w:ascii="Calibri" w:eastAsia="Calibri" w:hAnsi="Calibri" w:cs="Calibri"/>
          <w:color w:val="000000"/>
          <w:sz w:val="22"/>
        </w:rPr>
        <w:tab/>
      </w:r>
      <w:r>
        <w:t xml:space="preserve"> </w:t>
      </w:r>
      <w:r>
        <w:tab/>
        <w:t>TE = BEE + AF + TF + IF + WG</w:t>
      </w:r>
    </w:p>
    <w:p w14:paraId="176D762A" w14:textId="77777777" w:rsidR="00A361FB" w:rsidRDefault="00000000">
      <w:pPr>
        <w:tabs>
          <w:tab w:val="center" w:pos="483"/>
          <w:tab w:val="center" w:pos="2585"/>
        </w:tabs>
        <w:ind w:left="0" w:right="0" w:firstLine="0"/>
        <w:jc w:val="left"/>
      </w:pPr>
      <w:r>
        <w:rPr>
          <w:rFonts w:ascii="Calibri" w:eastAsia="Calibri" w:hAnsi="Calibri" w:cs="Calibri"/>
          <w:color w:val="000000"/>
          <w:sz w:val="22"/>
        </w:rPr>
        <w:tab/>
      </w:r>
      <w:r>
        <w:t xml:space="preserve"> </w:t>
      </w:r>
      <w:r>
        <w:tab/>
        <w:t>TE: Tổng năng lượng  (total Energy).</w:t>
      </w:r>
    </w:p>
    <w:p w14:paraId="5D5ADDA2" w14:textId="77777777" w:rsidR="00A361FB" w:rsidRDefault="00000000">
      <w:pPr>
        <w:tabs>
          <w:tab w:val="center" w:pos="766"/>
          <w:tab w:val="center" w:pos="4272"/>
        </w:tabs>
        <w:ind w:left="0" w:right="0" w:firstLine="0"/>
        <w:jc w:val="left"/>
      </w:pPr>
      <w:r>
        <w:rPr>
          <w:rFonts w:ascii="Calibri" w:eastAsia="Calibri" w:hAnsi="Calibri" w:cs="Calibri"/>
          <w:color w:val="000000"/>
          <w:sz w:val="22"/>
        </w:rPr>
        <w:tab/>
      </w:r>
      <w:r>
        <w:t xml:space="preserve"> </w:t>
      </w:r>
      <w:r>
        <w:tab/>
        <w:t>BEE: năng lượng chuyển hóa cơ bản (Basal Energy Expenditure).</w:t>
      </w:r>
    </w:p>
    <w:p w14:paraId="01F5686C" w14:textId="77777777" w:rsidR="00A361FB" w:rsidRDefault="00000000">
      <w:pPr>
        <w:tabs>
          <w:tab w:val="center" w:pos="766"/>
          <w:tab w:val="center" w:pos="3038"/>
        </w:tabs>
        <w:ind w:left="0" w:right="0" w:firstLine="0"/>
        <w:jc w:val="left"/>
      </w:pPr>
      <w:r>
        <w:rPr>
          <w:rFonts w:ascii="Calibri" w:eastAsia="Calibri" w:hAnsi="Calibri" w:cs="Calibri"/>
          <w:color w:val="000000"/>
          <w:sz w:val="22"/>
        </w:rPr>
        <w:tab/>
      </w:r>
      <w:r>
        <w:t xml:space="preserve"> </w:t>
      </w:r>
      <w:r>
        <w:tab/>
        <w:t>AF: yếu tố hoạt động (Activities Factor).</w:t>
      </w:r>
    </w:p>
    <w:p w14:paraId="3EB39F2C" w14:textId="77777777" w:rsidR="00A361FB" w:rsidRDefault="00000000">
      <w:pPr>
        <w:tabs>
          <w:tab w:val="center" w:pos="766"/>
          <w:tab w:val="center" w:pos="2958"/>
        </w:tabs>
        <w:ind w:left="0" w:right="0" w:firstLine="0"/>
        <w:jc w:val="left"/>
      </w:pPr>
      <w:r>
        <w:rPr>
          <w:rFonts w:ascii="Calibri" w:eastAsia="Calibri" w:hAnsi="Calibri" w:cs="Calibri"/>
          <w:color w:val="000000"/>
          <w:sz w:val="22"/>
        </w:rPr>
        <w:lastRenderedPageBreak/>
        <w:tab/>
      </w:r>
      <w:r>
        <w:t xml:space="preserve"> </w:t>
      </w:r>
      <w:r>
        <w:tab/>
        <w:t>TF: Yếu tố nhiệt độ (Thermal Feactor).</w:t>
      </w:r>
    </w:p>
    <w:p w14:paraId="0BEE2DB6" w14:textId="77777777" w:rsidR="00A361FB" w:rsidRDefault="00000000">
      <w:pPr>
        <w:tabs>
          <w:tab w:val="center" w:pos="766"/>
          <w:tab w:val="center" w:pos="2902"/>
        </w:tabs>
        <w:ind w:left="0" w:right="0" w:firstLine="0"/>
        <w:jc w:val="left"/>
      </w:pPr>
      <w:r>
        <w:rPr>
          <w:rFonts w:ascii="Calibri" w:eastAsia="Calibri" w:hAnsi="Calibri" w:cs="Calibri"/>
          <w:color w:val="000000"/>
          <w:sz w:val="22"/>
        </w:rPr>
        <w:tab/>
      </w:r>
      <w:r>
        <w:t xml:space="preserve"> </w:t>
      </w:r>
      <w:r>
        <w:tab/>
        <w:t>IF: Yếu tố tổn thương (Injury Factor).</w:t>
      </w:r>
    </w:p>
    <w:p w14:paraId="4B5C579D" w14:textId="77777777" w:rsidR="00A361FB" w:rsidRDefault="00000000">
      <w:pPr>
        <w:tabs>
          <w:tab w:val="center" w:pos="766"/>
          <w:tab w:val="center" w:pos="2795"/>
        </w:tabs>
        <w:ind w:left="0" w:right="0" w:firstLine="0"/>
        <w:jc w:val="left"/>
      </w:pPr>
      <w:r>
        <w:rPr>
          <w:rFonts w:ascii="Calibri" w:eastAsia="Calibri" w:hAnsi="Calibri" w:cs="Calibri"/>
          <w:color w:val="000000"/>
          <w:sz w:val="22"/>
        </w:rPr>
        <w:tab/>
      </w:r>
      <w:r>
        <w:t xml:space="preserve"> </w:t>
      </w:r>
      <w:r>
        <w:tab/>
        <w:t>WG: yếu tố tăng cân (Weight gain).</w:t>
      </w:r>
    </w:p>
    <w:p w14:paraId="3099FA3A" w14:textId="77777777" w:rsidR="00A361FB" w:rsidRDefault="00000000">
      <w:pPr>
        <w:ind w:left="453" w:right="48" w:firstLine="0"/>
      </w:pPr>
      <w:r>
        <w:t xml:space="preserve">+  Tính đơn giản: Kcal/kg thể trọng hoặc cân nặng lý tưởng. </w:t>
      </w:r>
    </w:p>
    <w:p w14:paraId="1E2154E5" w14:textId="77777777" w:rsidR="00A361FB" w:rsidRDefault="00000000">
      <w:pPr>
        <w:numPr>
          <w:ilvl w:val="1"/>
          <w:numId w:val="30"/>
        </w:numPr>
        <w:spacing w:after="64" w:line="270" w:lineRule="auto"/>
        <w:ind w:left="1317" w:right="0" w:hanging="256"/>
        <w:jc w:val="left"/>
      </w:pPr>
      <w:r>
        <w:rPr>
          <w:b/>
        </w:rPr>
        <w:t>Năng lượng do glucid cung cấp?</w:t>
      </w:r>
    </w:p>
    <w:p w14:paraId="7FC29627" w14:textId="77777777" w:rsidR="00A361FB" w:rsidRDefault="00000000">
      <w:pPr>
        <w:ind w:left="454" w:right="48" w:firstLine="0"/>
      </w:pPr>
      <w:r>
        <w:t>Năng lượng do glucid chiếm từ 55-60 % tổng năng lượng.</w:t>
      </w:r>
    </w:p>
    <w:p w14:paraId="67074283" w14:textId="77777777" w:rsidR="00A361FB" w:rsidRDefault="00000000">
      <w:pPr>
        <w:ind w:left="454" w:right="48" w:firstLine="0"/>
      </w:pPr>
      <w:r>
        <w:t>Số gram glucid cần 1 ngày bằng số kcal do glucid cung cấp chia cho 4.</w:t>
      </w:r>
    </w:p>
    <w:p w14:paraId="1C8F8E9B" w14:textId="77777777" w:rsidR="00A361FB" w:rsidRDefault="00000000">
      <w:pPr>
        <w:ind w:left="11" w:right="48"/>
      </w:pPr>
      <w:r>
        <w:t>Ví dụ: bạn có chiều cao 160 cm, lao động nhẹ, được chẩn đoán đái tháo chưa có biến chứng</w:t>
      </w:r>
    </w:p>
    <w:p w14:paraId="4A5EA32E" w14:textId="77777777" w:rsidR="00A361FB" w:rsidRDefault="00000000">
      <w:pPr>
        <w:ind w:left="454" w:right="48" w:firstLine="0"/>
      </w:pPr>
      <w:r>
        <w:t>Nhu cầu năng lượng là: 30 kcal x 54 kg= 1620 kcal</w:t>
      </w:r>
    </w:p>
    <w:p w14:paraId="2BA6F181" w14:textId="77777777" w:rsidR="00A361FB" w:rsidRDefault="00000000">
      <w:pPr>
        <w:spacing w:after="10" w:line="320" w:lineRule="auto"/>
        <w:ind w:left="454" w:right="865" w:firstLine="0"/>
      </w:pPr>
      <w:r>
        <w:t>Năng lượng do glucid cung cung cấp sẽ là: 1620 Kcal x 60/100= 972Kcal  Số gram glucid:  972 Kcal/4= 243 g</w:t>
      </w:r>
    </w:p>
    <w:p w14:paraId="3E8BBAE1" w14:textId="77777777" w:rsidR="00A361FB" w:rsidRDefault="00000000">
      <w:pPr>
        <w:numPr>
          <w:ilvl w:val="1"/>
          <w:numId w:val="30"/>
        </w:numPr>
        <w:spacing w:after="64" w:line="270" w:lineRule="auto"/>
        <w:ind w:left="1317" w:right="0" w:hanging="256"/>
        <w:jc w:val="left"/>
      </w:pPr>
      <w:r>
        <w:rPr>
          <w:b/>
        </w:rPr>
        <w:t xml:space="preserve">Năng lượng do protein cung cấp? </w:t>
      </w:r>
    </w:p>
    <w:p w14:paraId="118D1B7D" w14:textId="77777777" w:rsidR="00A361FB" w:rsidRDefault="00000000">
      <w:pPr>
        <w:numPr>
          <w:ilvl w:val="0"/>
          <w:numId w:val="30"/>
        </w:numPr>
        <w:ind w:left="625" w:right="48" w:hanging="284"/>
      </w:pPr>
      <w:r>
        <w:t>Năng lượng do protein chiếm 15-20 % tổng năng lượng. Trong trường hợp có biến chứng thận hoặc các trường hợp cần phải giảm lượng protein khẩu phần (xem bài chế độ ăn bệnh suy thận mạn).</w:t>
      </w:r>
    </w:p>
    <w:p w14:paraId="6D644467" w14:textId="77777777" w:rsidR="00A361FB" w:rsidRDefault="00000000">
      <w:pPr>
        <w:numPr>
          <w:ilvl w:val="0"/>
          <w:numId w:val="30"/>
        </w:numPr>
        <w:ind w:left="625" w:right="48" w:hanging="284"/>
      </w:pPr>
      <w:r>
        <w:t>Số gram protein cần cung cấp 1 ngày bằng số Kcal do protein cung cấp chia cho 4</w:t>
      </w:r>
    </w:p>
    <w:p w14:paraId="3AA113E3" w14:textId="77777777" w:rsidR="00A361FB" w:rsidRDefault="00000000">
      <w:pPr>
        <w:ind w:left="11" w:right="48"/>
      </w:pPr>
      <w:r>
        <w:t xml:space="preserve">Ví dụ: bạn có chiều cao 160 cm, lao động nhẹ, được chẩn đoán đái tháo chưa có biến chứng thi năng lượng do protein cung cấp sẽ là: </w:t>
      </w:r>
    </w:p>
    <w:p w14:paraId="5084B7AB" w14:textId="77777777" w:rsidR="00A361FB" w:rsidRDefault="00000000">
      <w:pPr>
        <w:spacing w:after="0" w:line="329" w:lineRule="auto"/>
        <w:ind w:left="11" w:right="2067"/>
      </w:pPr>
      <w:r>
        <w:t xml:space="preserve">1620 kcal x 17/100=324 kcal. Số gam protein =275,4/4=68,8 g </w:t>
      </w:r>
      <w:r>
        <w:rPr>
          <w:rFonts w:ascii="Wingdings" w:eastAsia="Wingdings" w:hAnsi="Wingdings" w:cs="Wingdings"/>
        </w:rPr>
        <w:tab/>
      </w:r>
      <w:r>
        <w:rPr>
          <w:rFonts w:ascii="Wingdings" w:eastAsia="Wingdings" w:hAnsi="Wingdings" w:cs="Wingdings"/>
        </w:rPr>
        <w:t></w:t>
      </w:r>
      <w:r>
        <w:rPr>
          <w:b/>
        </w:rPr>
        <w:t xml:space="preserve"> Năng lượng do lipid cung cấp ? </w:t>
      </w:r>
    </w:p>
    <w:p w14:paraId="0E86EA8C" w14:textId="77777777" w:rsidR="00A361FB" w:rsidRDefault="00000000">
      <w:pPr>
        <w:numPr>
          <w:ilvl w:val="0"/>
          <w:numId w:val="31"/>
        </w:numPr>
        <w:ind w:left="739" w:right="48" w:hanging="284"/>
      </w:pPr>
      <w:r>
        <w:t>Chiếm từ 20-25 % tổng năng lượng.</w:t>
      </w:r>
    </w:p>
    <w:p w14:paraId="68E0C503" w14:textId="77777777" w:rsidR="00A361FB" w:rsidRDefault="00000000">
      <w:pPr>
        <w:numPr>
          <w:ilvl w:val="0"/>
          <w:numId w:val="31"/>
        </w:numPr>
        <w:ind w:left="739" w:right="48" w:hanging="284"/>
      </w:pPr>
      <w:r>
        <w:t>Số gram chất béo cần cung cấp 1 ngày bằng số Kcal do lipit cung cấp chia cho 9.</w:t>
      </w:r>
    </w:p>
    <w:p w14:paraId="11F30139" w14:textId="77777777" w:rsidR="00A361FB" w:rsidRDefault="00000000">
      <w:pPr>
        <w:ind w:left="11" w:right="48"/>
      </w:pPr>
      <w:r>
        <w:t xml:space="preserve">Ví dụ: bạn có chiều cao 160 cm, lao động nhẹ, được chẩn đoán đái tháo biến chứng thi năng lượng do lipid cung cấp sẽ là: </w:t>
      </w:r>
    </w:p>
    <w:p w14:paraId="3282A839" w14:textId="77777777" w:rsidR="00A361FB" w:rsidRDefault="00000000">
      <w:pPr>
        <w:spacing w:after="118"/>
        <w:ind w:left="455" w:right="48" w:firstLine="0"/>
      </w:pPr>
      <w:r>
        <w:t>1620 kcal x 23/100 = 324 kcal. Số gram lipid : 72,6/9= 41,4 g.</w:t>
      </w:r>
    </w:p>
    <w:p w14:paraId="597C553E" w14:textId="77777777" w:rsidR="00A361FB" w:rsidRDefault="00000000">
      <w:pPr>
        <w:spacing w:after="69" w:line="266" w:lineRule="auto"/>
        <w:ind w:left="21" w:right="0" w:hanging="10"/>
      </w:pPr>
      <w:r>
        <w:rPr>
          <w:b/>
          <w:i/>
        </w:rPr>
        <w:t>2.2. Xác định số lượng đơn vị chuyển đổi thực phẩm</w:t>
      </w:r>
    </w:p>
    <w:p w14:paraId="11DF10C1" w14:textId="77777777" w:rsidR="00A361FB" w:rsidRDefault="00000000">
      <w:pPr>
        <w:ind w:left="11" w:right="48"/>
      </w:pPr>
      <w:r>
        <w:rPr>
          <w:b/>
        </w:rPr>
        <w:t xml:space="preserve">Tính số lượng đơn vị thực phẩm cho phép: </w:t>
      </w:r>
      <w:r>
        <w:t>dựa vào đơn vị chuyển đổi thực phẩm qui ước trong kế hoạch bữa ăn:</w:t>
      </w:r>
    </w:p>
    <w:p w14:paraId="35927ECD" w14:textId="77777777" w:rsidR="00A361FB" w:rsidRDefault="00000000">
      <w:pPr>
        <w:numPr>
          <w:ilvl w:val="0"/>
          <w:numId w:val="32"/>
        </w:numPr>
        <w:spacing w:after="66" w:line="266" w:lineRule="auto"/>
        <w:ind w:right="48" w:hanging="227"/>
      </w:pPr>
      <w:r>
        <w:t>Liệt kê tất cả thực phẩm cung cấp glucid trừ gạo; ví dụ: rau, quả chín, sữa, đường.</w:t>
      </w:r>
    </w:p>
    <w:p w14:paraId="50174B46" w14:textId="77777777" w:rsidR="00A361FB" w:rsidRDefault="00000000">
      <w:pPr>
        <w:numPr>
          <w:ilvl w:val="1"/>
          <w:numId w:val="32"/>
        </w:numPr>
        <w:ind w:left="738" w:right="48" w:hanging="284"/>
      </w:pPr>
      <w:r>
        <w:t>Rau nhu cầu khoảng 3-4 đơn vi một ngày</w:t>
      </w:r>
    </w:p>
    <w:p w14:paraId="28AF9D3D" w14:textId="77777777" w:rsidR="00A361FB" w:rsidRDefault="00000000">
      <w:pPr>
        <w:numPr>
          <w:ilvl w:val="1"/>
          <w:numId w:val="32"/>
        </w:numPr>
        <w:ind w:left="738" w:right="48" w:hanging="284"/>
      </w:pPr>
      <w:r>
        <w:t xml:space="preserve">Quả chín: mỗi ngày có thể ăn 1-3 đơn vị quả chín, </w:t>
      </w:r>
    </w:p>
    <w:p w14:paraId="742FFAB5" w14:textId="77777777" w:rsidR="00A361FB" w:rsidRDefault="00000000">
      <w:pPr>
        <w:numPr>
          <w:ilvl w:val="1"/>
          <w:numId w:val="32"/>
        </w:numPr>
        <w:spacing w:after="41" w:line="285" w:lineRule="auto"/>
        <w:ind w:left="738" w:right="48" w:hanging="284"/>
      </w:pPr>
      <w:r>
        <w:t>Số lượng và loại sữa phụ thuộc vào nhu cầu, thói quen ăn uống và điều kiện kinh tế của từng người bệnh. Mỗi ngày nên ăn 1-2 đơn vị sữa, để cung cấp đủ nhu cầu calci nên ăn 2 đơn vị sữa/ngày.</w:t>
      </w:r>
    </w:p>
    <w:p w14:paraId="6FB1F1E1" w14:textId="77777777" w:rsidR="00A361FB" w:rsidRDefault="00000000">
      <w:pPr>
        <w:numPr>
          <w:ilvl w:val="1"/>
          <w:numId w:val="32"/>
        </w:numPr>
        <w:ind w:left="738" w:right="48" w:hanging="284"/>
      </w:pPr>
      <w:r>
        <w:lastRenderedPageBreak/>
        <w:t>Đường: tùy theo tình trạng bệnh mà sử dụng số lượng đường cho phù hợp.</w:t>
      </w:r>
    </w:p>
    <w:p w14:paraId="189935F5" w14:textId="77777777" w:rsidR="00A361FB" w:rsidRDefault="00000000">
      <w:pPr>
        <w:numPr>
          <w:ilvl w:val="0"/>
          <w:numId w:val="32"/>
        </w:numPr>
        <w:ind w:right="48" w:hanging="227"/>
      </w:pPr>
      <w:r>
        <w:t>Để tính số chuyển đổi gạo cần trong một ngày:</w:t>
      </w:r>
    </w:p>
    <w:p w14:paraId="48B7BD2A" w14:textId="77777777" w:rsidR="00A361FB" w:rsidRDefault="00000000">
      <w:pPr>
        <w:numPr>
          <w:ilvl w:val="1"/>
          <w:numId w:val="32"/>
        </w:numPr>
        <w:ind w:left="738" w:right="48" w:hanging="284"/>
      </w:pPr>
      <w:r>
        <w:t>Cộng Glucid (CHO) từ rau, quả chín, sữa và đường.</w:t>
      </w:r>
    </w:p>
    <w:p w14:paraId="4BE0C0D6" w14:textId="77777777" w:rsidR="00A361FB" w:rsidRDefault="00000000">
      <w:pPr>
        <w:numPr>
          <w:ilvl w:val="1"/>
          <w:numId w:val="32"/>
        </w:numPr>
        <w:ind w:left="738" w:right="48" w:hanging="284"/>
      </w:pPr>
      <w:r>
        <w:t>Lấy lượng Glucid đã tính toán theo nhu cầu trừ đi tổng trên.</w:t>
      </w:r>
    </w:p>
    <w:p w14:paraId="08529DA6" w14:textId="77777777" w:rsidR="00A361FB" w:rsidRDefault="00000000">
      <w:pPr>
        <w:numPr>
          <w:ilvl w:val="1"/>
          <w:numId w:val="32"/>
        </w:numPr>
        <w:ind w:left="738" w:right="48" w:hanging="284"/>
      </w:pPr>
      <w:r>
        <w:t>Chia số lượng glucid còn lại cho 20g Glucid (tương đương với lượng glucid trong 1 đơn vị chuyển đổi gạo).</w:t>
      </w:r>
    </w:p>
    <w:p w14:paraId="64769CDA" w14:textId="77777777" w:rsidR="00A361FB" w:rsidRDefault="00000000">
      <w:pPr>
        <w:numPr>
          <w:ilvl w:val="1"/>
          <w:numId w:val="32"/>
        </w:numPr>
        <w:ind w:left="738" w:right="48" w:hanging="284"/>
      </w:pPr>
      <w:r>
        <w:t>Làm tròn kết quả để có được số lượng đơn vị chuyển đổi (ĐVCĐ) gạo.</w:t>
      </w:r>
    </w:p>
    <w:p w14:paraId="356C5633" w14:textId="77777777" w:rsidR="00A361FB" w:rsidRDefault="00000000">
      <w:pPr>
        <w:numPr>
          <w:ilvl w:val="0"/>
          <w:numId w:val="32"/>
        </w:numPr>
        <w:ind w:right="48" w:hanging="227"/>
      </w:pPr>
      <w:r>
        <w:t>Để xác định số ĐVCĐ thịt (thịt/cá/trứng/đậu tương/fomát) cho phép</w:t>
      </w:r>
    </w:p>
    <w:p w14:paraId="1833B7CC" w14:textId="77777777" w:rsidR="00A361FB" w:rsidRDefault="00000000">
      <w:pPr>
        <w:numPr>
          <w:ilvl w:val="1"/>
          <w:numId w:val="32"/>
        </w:numPr>
        <w:ind w:left="738" w:right="48" w:hanging="284"/>
      </w:pPr>
      <w:r>
        <w:t>Cộng tổng protein được cung cấp bởi các nhóm thực phẩm đã tính.</w:t>
      </w:r>
    </w:p>
    <w:p w14:paraId="131EDBB6" w14:textId="77777777" w:rsidR="00A361FB" w:rsidRDefault="00000000">
      <w:pPr>
        <w:numPr>
          <w:ilvl w:val="1"/>
          <w:numId w:val="32"/>
        </w:numPr>
        <w:ind w:left="738" w:right="48" w:hanging="284"/>
      </w:pPr>
      <w:r>
        <w:t>Lấy số protein đã tính theo nhu cầu trừ đi tổng lượng protein cho các nhóm thực phẩm trên.</w:t>
      </w:r>
    </w:p>
    <w:p w14:paraId="21DF9D5A" w14:textId="77777777" w:rsidR="00A361FB" w:rsidRDefault="00000000">
      <w:pPr>
        <w:numPr>
          <w:ilvl w:val="1"/>
          <w:numId w:val="32"/>
        </w:numPr>
        <w:ind w:left="738" w:right="48" w:hanging="284"/>
      </w:pPr>
      <w:r>
        <w:t>Chia kết quả trên với 7gram (mỗi ĐVCĐ thịt/cá/trứng cung cấp 7gram protein)</w:t>
      </w:r>
    </w:p>
    <w:p w14:paraId="1AA43D12" w14:textId="77777777" w:rsidR="00A361FB" w:rsidRDefault="00000000">
      <w:pPr>
        <w:numPr>
          <w:ilvl w:val="1"/>
          <w:numId w:val="32"/>
        </w:numPr>
        <w:ind w:left="738" w:right="48" w:hanging="284"/>
      </w:pPr>
      <w:r>
        <w:t>Làm tròn kết quả để có số lượng ĐVCĐ thịt/cá/trứng phù hợp nhu cầu của người bệnh.</w:t>
      </w:r>
    </w:p>
    <w:p w14:paraId="29C797EF" w14:textId="77777777" w:rsidR="00A361FB" w:rsidRDefault="00000000">
      <w:pPr>
        <w:numPr>
          <w:ilvl w:val="1"/>
          <w:numId w:val="32"/>
        </w:numPr>
        <w:ind w:left="738" w:right="48" w:hanging="284"/>
      </w:pPr>
      <w:r>
        <w:t xml:space="preserve">Khi tính toán số gram lipid đối với mỗi ĐVCĐ thịt/cá/trứng, sử dụng lipid đại diện cho khẩu phần thường ngày của bạn. Không cần thiết phải cộng hay trừ số ĐVCĐ chất béo nếu bạn dùng ĐVCĐ thịt cá phù hợp sử dụng trong khi tính toán nhu cầu dinh dưỡng thực phẩm. </w:t>
      </w:r>
    </w:p>
    <w:p w14:paraId="691C6EBC" w14:textId="77777777" w:rsidR="00A361FB" w:rsidRDefault="00000000">
      <w:pPr>
        <w:ind w:left="11" w:right="48"/>
      </w:pPr>
      <w:r>
        <w:t>Thông thường, đối với người bệnh có khẩu phần đầy đủ hàng ngày, có thể sử dụng đơn vị chuyển đổi thịt, cá có chất béo trung bình bởi vì các đơn vị chuyển đổi thịt, cá chất béo thấp, cao mà người bệnh sử dụng sẽ tương ứng giá trị của đơn vị chuyển đổi thịt, cá chất béo trung bình. Nếu người bệnh cần chế độ hạn chế chất béo, sử dụng các đơn vị chuyển đổi thịt, cá chất béo thấp và người bệnh hạn chế lựa chọn các thực phẩm có nhiều và rất nhiều trong danh sách này.</w:t>
      </w:r>
    </w:p>
    <w:p w14:paraId="02D10402" w14:textId="77777777" w:rsidR="00A361FB" w:rsidRDefault="00000000">
      <w:pPr>
        <w:numPr>
          <w:ilvl w:val="0"/>
          <w:numId w:val="32"/>
        </w:numPr>
        <w:ind w:right="48" w:hanging="227"/>
      </w:pPr>
      <w:r>
        <w:t xml:space="preserve">Cách tính đối với ĐVCĐ lipid, sử dụng 5 là số bị chia biết rằng 1 ĐVCĐ lipid bao gồm 5g lipid. </w:t>
      </w:r>
    </w:p>
    <w:p w14:paraId="27936ECF" w14:textId="77777777" w:rsidR="00A361FB" w:rsidRDefault="00000000">
      <w:pPr>
        <w:ind w:left="11" w:right="48"/>
      </w:pPr>
      <w:r>
        <w:t>Lấy số g lipid đã tính theo nhu cầu trừ đi số g lipid đã tính từ các nhóm thực phẩm trên và chia cho 5</w:t>
      </w:r>
    </w:p>
    <w:p w14:paraId="5E0EC9E0" w14:textId="77777777" w:rsidR="00A361FB" w:rsidRDefault="00000000">
      <w:pPr>
        <w:spacing w:after="68" w:line="266" w:lineRule="auto"/>
        <w:ind w:left="0" w:right="0" w:firstLine="454"/>
      </w:pPr>
      <w:r>
        <w:rPr>
          <w:i/>
        </w:rPr>
        <w:t xml:space="preserve">Cho phép cộng/trừ 5 gram đối với số protein, glucid và chất béo và  cộng/trừ 50 calo với số năng lượng để tránh số lẻ trong tính toán các phần sử dụng. </w:t>
      </w:r>
    </w:p>
    <w:p w14:paraId="78637C93" w14:textId="77777777" w:rsidR="00A361FB" w:rsidRDefault="00000000">
      <w:pPr>
        <w:ind w:left="454" w:right="48" w:firstLine="0"/>
      </w:pPr>
      <w:r>
        <w:t>Ví dụ về cách tính số đơn vị thực phẩm cho mỗi nhóm</w:t>
      </w:r>
    </w:p>
    <w:p w14:paraId="1BAF0A51" w14:textId="77777777" w:rsidR="00A361FB" w:rsidRDefault="00000000">
      <w:pPr>
        <w:ind w:left="11" w:right="48"/>
      </w:pPr>
      <w:r>
        <w:t>Một người bệnh đái tháo đường với nhu cầu dinh dưỡng 1620kcal, glucid (g): 243, protein (g): 69, lipid (g): 41,4. Để tính ra được số ĐVCĐ từng nhóm thực phẩm, cách tính như sau:</w:t>
      </w:r>
    </w:p>
    <w:p w14:paraId="252B8318" w14:textId="77777777" w:rsidR="00A361FB" w:rsidRDefault="00000000">
      <w:pPr>
        <w:numPr>
          <w:ilvl w:val="0"/>
          <w:numId w:val="33"/>
        </w:numPr>
        <w:spacing w:after="0"/>
        <w:ind w:right="48" w:hanging="275"/>
      </w:pPr>
      <w:r>
        <w:t>Tính số đơn vị chuyển đổi rau, quả chín, sữa, đường</w:t>
      </w:r>
    </w:p>
    <w:tbl>
      <w:tblPr>
        <w:tblStyle w:val="TableGrid"/>
        <w:tblW w:w="8780" w:type="dxa"/>
        <w:tblInd w:w="8" w:type="dxa"/>
        <w:tblCellMar>
          <w:top w:w="6" w:type="dxa"/>
          <w:left w:w="79" w:type="dxa"/>
          <w:bottom w:w="0" w:type="dxa"/>
          <w:right w:w="48" w:type="dxa"/>
        </w:tblCellMar>
        <w:tblLook w:val="04A0" w:firstRow="1" w:lastRow="0" w:firstColumn="1" w:lastColumn="0" w:noHBand="0" w:noVBand="1"/>
      </w:tblPr>
      <w:tblGrid>
        <w:gridCol w:w="2545"/>
        <w:gridCol w:w="1247"/>
        <w:gridCol w:w="1247"/>
        <w:gridCol w:w="1247"/>
        <w:gridCol w:w="1247"/>
        <w:gridCol w:w="1247"/>
      </w:tblGrid>
      <w:tr w:rsidR="00A361FB" w14:paraId="6F10AA13" w14:textId="77777777">
        <w:trPr>
          <w:trHeight w:val="728"/>
        </w:trPr>
        <w:tc>
          <w:tcPr>
            <w:tcW w:w="2544" w:type="dxa"/>
            <w:tcBorders>
              <w:top w:val="single" w:sz="6" w:space="0" w:color="221F20"/>
              <w:left w:val="single" w:sz="6" w:space="0" w:color="221F20"/>
              <w:bottom w:val="single" w:sz="6" w:space="0" w:color="221F20"/>
              <w:right w:val="single" w:sz="6" w:space="0" w:color="221F20"/>
            </w:tcBorders>
            <w:vAlign w:val="center"/>
          </w:tcPr>
          <w:p w14:paraId="1150F601" w14:textId="77777777" w:rsidR="00A361FB" w:rsidRDefault="00000000">
            <w:pPr>
              <w:spacing w:after="0" w:line="259" w:lineRule="auto"/>
              <w:ind w:left="0" w:right="32" w:firstLine="0"/>
              <w:jc w:val="center"/>
            </w:pPr>
            <w:r>
              <w:rPr>
                <w:b/>
              </w:rPr>
              <w:t>Nhóm thực phẩm</w:t>
            </w:r>
          </w:p>
        </w:tc>
        <w:tc>
          <w:tcPr>
            <w:tcW w:w="1247" w:type="dxa"/>
            <w:tcBorders>
              <w:top w:val="single" w:sz="6" w:space="0" w:color="221F20"/>
              <w:left w:val="single" w:sz="6" w:space="0" w:color="221F20"/>
              <w:bottom w:val="single" w:sz="6" w:space="0" w:color="221F20"/>
              <w:right w:val="single" w:sz="6" w:space="0" w:color="221F20"/>
            </w:tcBorders>
            <w:vAlign w:val="center"/>
          </w:tcPr>
          <w:p w14:paraId="69FA465F" w14:textId="77777777" w:rsidR="00A361FB" w:rsidRDefault="00000000">
            <w:pPr>
              <w:spacing w:after="0" w:line="259" w:lineRule="auto"/>
              <w:ind w:left="30" w:right="0" w:firstLine="0"/>
            </w:pPr>
            <w:r>
              <w:rPr>
                <w:b/>
              </w:rPr>
              <w:t>Số ĐVCĐ</w:t>
            </w:r>
          </w:p>
        </w:tc>
        <w:tc>
          <w:tcPr>
            <w:tcW w:w="1247" w:type="dxa"/>
            <w:tcBorders>
              <w:top w:val="single" w:sz="6" w:space="0" w:color="221F20"/>
              <w:left w:val="single" w:sz="6" w:space="0" w:color="221F20"/>
              <w:bottom w:val="single" w:sz="6" w:space="0" w:color="221F20"/>
              <w:right w:val="single" w:sz="6" w:space="0" w:color="221F20"/>
            </w:tcBorders>
            <w:vAlign w:val="center"/>
          </w:tcPr>
          <w:p w14:paraId="416AABB0" w14:textId="77777777" w:rsidR="00A361FB" w:rsidRDefault="00000000">
            <w:pPr>
              <w:spacing w:after="0" w:line="259" w:lineRule="auto"/>
              <w:ind w:left="13" w:right="0" w:firstLine="0"/>
            </w:pPr>
            <w:r>
              <w:rPr>
                <w:b/>
              </w:rPr>
              <w:t>Glucid (g)</w:t>
            </w:r>
          </w:p>
        </w:tc>
        <w:tc>
          <w:tcPr>
            <w:tcW w:w="1247" w:type="dxa"/>
            <w:tcBorders>
              <w:top w:val="single" w:sz="6" w:space="0" w:color="221F20"/>
              <w:left w:val="single" w:sz="6" w:space="0" w:color="221F20"/>
              <w:bottom w:val="single" w:sz="6" w:space="0" w:color="221F20"/>
              <w:right w:val="single" w:sz="6" w:space="0" w:color="221F20"/>
            </w:tcBorders>
            <w:vAlign w:val="center"/>
          </w:tcPr>
          <w:p w14:paraId="34495E79" w14:textId="77777777" w:rsidR="00A361FB" w:rsidRDefault="00000000">
            <w:pPr>
              <w:spacing w:after="0" w:line="259" w:lineRule="auto"/>
              <w:ind w:left="2" w:right="0" w:firstLine="0"/>
            </w:pPr>
            <w:r>
              <w:rPr>
                <w:b/>
              </w:rPr>
              <w:t>Protein (g)</w:t>
            </w:r>
          </w:p>
        </w:tc>
        <w:tc>
          <w:tcPr>
            <w:tcW w:w="1247" w:type="dxa"/>
            <w:tcBorders>
              <w:top w:val="single" w:sz="6" w:space="0" w:color="221F20"/>
              <w:left w:val="single" w:sz="6" w:space="0" w:color="221F20"/>
              <w:bottom w:val="single" w:sz="6" w:space="0" w:color="221F20"/>
              <w:right w:val="single" w:sz="6" w:space="0" w:color="221F20"/>
            </w:tcBorders>
            <w:vAlign w:val="center"/>
          </w:tcPr>
          <w:p w14:paraId="7DBA1222" w14:textId="77777777" w:rsidR="00A361FB" w:rsidRDefault="00000000">
            <w:pPr>
              <w:spacing w:after="0" w:line="259" w:lineRule="auto"/>
              <w:ind w:left="87" w:right="0" w:firstLine="0"/>
              <w:jc w:val="left"/>
            </w:pPr>
            <w:r>
              <w:rPr>
                <w:b/>
              </w:rPr>
              <w:t>Lipid (g)</w:t>
            </w:r>
          </w:p>
        </w:tc>
        <w:tc>
          <w:tcPr>
            <w:tcW w:w="1247" w:type="dxa"/>
            <w:tcBorders>
              <w:top w:val="single" w:sz="6" w:space="0" w:color="221F20"/>
              <w:left w:val="single" w:sz="6" w:space="0" w:color="221F20"/>
              <w:bottom w:val="single" w:sz="6" w:space="0" w:color="221F20"/>
              <w:right w:val="single" w:sz="6" w:space="0" w:color="221F20"/>
            </w:tcBorders>
          </w:tcPr>
          <w:p w14:paraId="66569BCF" w14:textId="77777777" w:rsidR="00A361FB" w:rsidRDefault="00000000">
            <w:pPr>
              <w:spacing w:after="74" w:line="259" w:lineRule="auto"/>
              <w:ind w:left="0" w:right="33" w:firstLine="0"/>
              <w:jc w:val="center"/>
            </w:pPr>
            <w:r>
              <w:rPr>
                <w:b/>
              </w:rPr>
              <w:t>E</w:t>
            </w:r>
          </w:p>
          <w:p w14:paraId="23A43EF9" w14:textId="77777777" w:rsidR="00A361FB" w:rsidRDefault="00000000">
            <w:pPr>
              <w:spacing w:after="0" w:line="259" w:lineRule="auto"/>
              <w:ind w:left="0" w:right="33" w:firstLine="0"/>
              <w:jc w:val="center"/>
            </w:pPr>
            <w:r>
              <w:rPr>
                <w:b/>
              </w:rPr>
              <w:t>(Kcal)</w:t>
            </w:r>
          </w:p>
        </w:tc>
      </w:tr>
      <w:tr w:rsidR="00A361FB" w14:paraId="67A8214C" w14:textId="77777777">
        <w:trPr>
          <w:trHeight w:val="342"/>
        </w:trPr>
        <w:tc>
          <w:tcPr>
            <w:tcW w:w="2544" w:type="dxa"/>
            <w:tcBorders>
              <w:top w:val="single" w:sz="6" w:space="0" w:color="221F20"/>
              <w:left w:val="single" w:sz="6" w:space="0" w:color="221F20"/>
              <w:bottom w:val="single" w:sz="6" w:space="0" w:color="221F20"/>
              <w:right w:val="single" w:sz="6" w:space="0" w:color="221F20"/>
            </w:tcBorders>
          </w:tcPr>
          <w:p w14:paraId="6D599003" w14:textId="77777777" w:rsidR="00A361FB" w:rsidRDefault="00000000">
            <w:pPr>
              <w:spacing w:after="0" w:line="259" w:lineRule="auto"/>
              <w:ind w:left="0" w:right="0" w:firstLine="0"/>
              <w:jc w:val="left"/>
            </w:pPr>
            <w:r>
              <w:lastRenderedPageBreak/>
              <w:t>Rau (nhóm VI)</w:t>
            </w:r>
          </w:p>
        </w:tc>
        <w:tc>
          <w:tcPr>
            <w:tcW w:w="1247" w:type="dxa"/>
            <w:tcBorders>
              <w:top w:val="single" w:sz="6" w:space="0" w:color="221F20"/>
              <w:left w:val="single" w:sz="6" w:space="0" w:color="221F20"/>
              <w:bottom w:val="single" w:sz="6" w:space="0" w:color="221F20"/>
              <w:right w:val="single" w:sz="6" w:space="0" w:color="221F20"/>
            </w:tcBorders>
          </w:tcPr>
          <w:p w14:paraId="1FF6BFB3" w14:textId="77777777" w:rsidR="00A361FB" w:rsidRDefault="00000000">
            <w:pPr>
              <w:spacing w:after="0" w:line="259" w:lineRule="auto"/>
              <w:ind w:left="0" w:right="33" w:firstLine="0"/>
              <w:jc w:val="center"/>
            </w:pPr>
            <w:r>
              <w:t>3</w:t>
            </w:r>
          </w:p>
        </w:tc>
        <w:tc>
          <w:tcPr>
            <w:tcW w:w="1247" w:type="dxa"/>
            <w:tcBorders>
              <w:top w:val="single" w:sz="6" w:space="0" w:color="221F20"/>
              <w:left w:val="single" w:sz="6" w:space="0" w:color="221F20"/>
              <w:bottom w:val="single" w:sz="6" w:space="0" w:color="221F20"/>
              <w:right w:val="single" w:sz="6" w:space="0" w:color="221F20"/>
            </w:tcBorders>
          </w:tcPr>
          <w:p w14:paraId="5824EC33" w14:textId="77777777" w:rsidR="00A361FB" w:rsidRDefault="00000000">
            <w:pPr>
              <w:spacing w:after="0" w:line="259" w:lineRule="auto"/>
              <w:ind w:left="0" w:right="33" w:firstLine="0"/>
              <w:jc w:val="center"/>
            </w:pPr>
            <w:r>
              <w:t>12</w:t>
            </w:r>
          </w:p>
        </w:tc>
        <w:tc>
          <w:tcPr>
            <w:tcW w:w="1247" w:type="dxa"/>
            <w:tcBorders>
              <w:top w:val="single" w:sz="6" w:space="0" w:color="221F20"/>
              <w:left w:val="single" w:sz="6" w:space="0" w:color="221F20"/>
              <w:bottom w:val="single" w:sz="6" w:space="0" w:color="221F20"/>
              <w:right w:val="single" w:sz="6" w:space="0" w:color="221F20"/>
            </w:tcBorders>
          </w:tcPr>
          <w:p w14:paraId="1B8646E2" w14:textId="77777777" w:rsidR="00A361FB" w:rsidRDefault="00000000">
            <w:pPr>
              <w:spacing w:after="0" w:line="259" w:lineRule="auto"/>
              <w:ind w:left="0" w:right="33" w:firstLine="0"/>
              <w:jc w:val="center"/>
            </w:pPr>
            <w:r>
              <w:t>6</w:t>
            </w:r>
          </w:p>
        </w:tc>
        <w:tc>
          <w:tcPr>
            <w:tcW w:w="1247" w:type="dxa"/>
            <w:tcBorders>
              <w:top w:val="single" w:sz="6" w:space="0" w:color="221F20"/>
              <w:left w:val="single" w:sz="6" w:space="0" w:color="221F20"/>
              <w:bottom w:val="single" w:sz="6" w:space="0" w:color="221F20"/>
              <w:right w:val="single" w:sz="6" w:space="0" w:color="221F20"/>
            </w:tcBorders>
          </w:tcPr>
          <w:p w14:paraId="095A043A" w14:textId="77777777" w:rsidR="00A361FB" w:rsidRDefault="00A361FB">
            <w:pPr>
              <w:spacing w:after="160" w:line="259" w:lineRule="auto"/>
              <w:ind w:left="0" w:right="0" w:firstLine="0"/>
              <w:jc w:val="left"/>
            </w:pPr>
          </w:p>
        </w:tc>
        <w:tc>
          <w:tcPr>
            <w:tcW w:w="1247" w:type="dxa"/>
            <w:tcBorders>
              <w:top w:val="single" w:sz="6" w:space="0" w:color="221F20"/>
              <w:left w:val="single" w:sz="6" w:space="0" w:color="221F20"/>
              <w:bottom w:val="single" w:sz="6" w:space="0" w:color="221F20"/>
              <w:right w:val="single" w:sz="6" w:space="0" w:color="221F20"/>
            </w:tcBorders>
          </w:tcPr>
          <w:p w14:paraId="5D60DA6B" w14:textId="77777777" w:rsidR="00A361FB" w:rsidRDefault="00000000">
            <w:pPr>
              <w:spacing w:after="0" w:line="259" w:lineRule="auto"/>
              <w:ind w:left="0" w:right="33" w:firstLine="0"/>
              <w:jc w:val="center"/>
            </w:pPr>
            <w:r>
              <w:t>75</w:t>
            </w:r>
          </w:p>
        </w:tc>
      </w:tr>
      <w:tr w:rsidR="00A361FB" w14:paraId="6AADEF4E" w14:textId="77777777">
        <w:trPr>
          <w:trHeight w:val="342"/>
        </w:trPr>
        <w:tc>
          <w:tcPr>
            <w:tcW w:w="2544" w:type="dxa"/>
            <w:tcBorders>
              <w:top w:val="single" w:sz="6" w:space="0" w:color="221F20"/>
              <w:left w:val="single" w:sz="6" w:space="0" w:color="221F20"/>
              <w:bottom w:val="single" w:sz="6" w:space="0" w:color="221F20"/>
              <w:right w:val="single" w:sz="6" w:space="0" w:color="221F20"/>
            </w:tcBorders>
          </w:tcPr>
          <w:p w14:paraId="38124610" w14:textId="77777777" w:rsidR="00A361FB" w:rsidRDefault="00000000">
            <w:pPr>
              <w:spacing w:after="0" w:line="259" w:lineRule="auto"/>
              <w:ind w:left="0" w:right="0" w:firstLine="0"/>
              <w:jc w:val="left"/>
            </w:pPr>
            <w:r>
              <w:t>Quả chín (nhóm II)</w:t>
            </w:r>
          </w:p>
        </w:tc>
        <w:tc>
          <w:tcPr>
            <w:tcW w:w="1247" w:type="dxa"/>
            <w:tcBorders>
              <w:top w:val="single" w:sz="6" w:space="0" w:color="221F20"/>
              <w:left w:val="single" w:sz="6" w:space="0" w:color="221F20"/>
              <w:bottom w:val="single" w:sz="6" w:space="0" w:color="221F20"/>
              <w:right w:val="single" w:sz="6" w:space="0" w:color="221F20"/>
            </w:tcBorders>
          </w:tcPr>
          <w:p w14:paraId="3016AB68" w14:textId="77777777" w:rsidR="00A361FB" w:rsidRDefault="00000000">
            <w:pPr>
              <w:spacing w:after="0" w:line="259" w:lineRule="auto"/>
              <w:ind w:left="0" w:right="33" w:firstLine="0"/>
              <w:jc w:val="center"/>
            </w:pPr>
            <w:r>
              <w:t>2</w:t>
            </w:r>
          </w:p>
        </w:tc>
        <w:tc>
          <w:tcPr>
            <w:tcW w:w="1247" w:type="dxa"/>
            <w:tcBorders>
              <w:top w:val="single" w:sz="6" w:space="0" w:color="221F20"/>
              <w:left w:val="single" w:sz="6" w:space="0" w:color="221F20"/>
              <w:bottom w:val="single" w:sz="6" w:space="0" w:color="221F20"/>
              <w:right w:val="single" w:sz="6" w:space="0" w:color="221F20"/>
            </w:tcBorders>
          </w:tcPr>
          <w:p w14:paraId="70BA7538" w14:textId="77777777" w:rsidR="00A361FB" w:rsidRDefault="00000000">
            <w:pPr>
              <w:spacing w:after="0" w:line="259" w:lineRule="auto"/>
              <w:ind w:left="0" w:right="33" w:firstLine="0"/>
              <w:jc w:val="center"/>
            </w:pPr>
            <w:r>
              <w:t>20</w:t>
            </w:r>
          </w:p>
        </w:tc>
        <w:tc>
          <w:tcPr>
            <w:tcW w:w="1247" w:type="dxa"/>
            <w:tcBorders>
              <w:top w:val="single" w:sz="6" w:space="0" w:color="221F20"/>
              <w:left w:val="single" w:sz="6" w:space="0" w:color="221F20"/>
              <w:bottom w:val="single" w:sz="6" w:space="0" w:color="221F20"/>
              <w:right w:val="single" w:sz="6" w:space="0" w:color="221F20"/>
            </w:tcBorders>
          </w:tcPr>
          <w:p w14:paraId="3C2FC747" w14:textId="77777777" w:rsidR="00A361FB" w:rsidRDefault="00000000">
            <w:pPr>
              <w:spacing w:after="0" w:line="259" w:lineRule="auto"/>
              <w:ind w:left="0" w:right="33" w:firstLine="0"/>
              <w:jc w:val="center"/>
            </w:pPr>
            <w:r>
              <w:t>2</w:t>
            </w:r>
          </w:p>
        </w:tc>
        <w:tc>
          <w:tcPr>
            <w:tcW w:w="1247" w:type="dxa"/>
            <w:tcBorders>
              <w:top w:val="single" w:sz="6" w:space="0" w:color="221F20"/>
              <w:left w:val="single" w:sz="6" w:space="0" w:color="221F20"/>
              <w:bottom w:val="single" w:sz="6" w:space="0" w:color="221F20"/>
              <w:right w:val="single" w:sz="6" w:space="0" w:color="221F20"/>
            </w:tcBorders>
          </w:tcPr>
          <w:p w14:paraId="0FFCB1DB" w14:textId="77777777" w:rsidR="00A361FB" w:rsidRDefault="00000000">
            <w:pPr>
              <w:spacing w:after="0" w:line="259" w:lineRule="auto"/>
              <w:ind w:left="0" w:right="33" w:firstLine="0"/>
              <w:jc w:val="center"/>
            </w:pPr>
            <w:r>
              <w:t>-</w:t>
            </w:r>
          </w:p>
        </w:tc>
        <w:tc>
          <w:tcPr>
            <w:tcW w:w="1247" w:type="dxa"/>
            <w:tcBorders>
              <w:top w:val="single" w:sz="6" w:space="0" w:color="221F20"/>
              <w:left w:val="single" w:sz="6" w:space="0" w:color="221F20"/>
              <w:bottom w:val="single" w:sz="6" w:space="0" w:color="221F20"/>
              <w:right w:val="single" w:sz="6" w:space="0" w:color="221F20"/>
            </w:tcBorders>
          </w:tcPr>
          <w:p w14:paraId="6C3FE7D6" w14:textId="77777777" w:rsidR="00A361FB" w:rsidRDefault="00000000">
            <w:pPr>
              <w:spacing w:after="0" w:line="259" w:lineRule="auto"/>
              <w:ind w:left="0" w:right="33" w:firstLine="0"/>
              <w:jc w:val="center"/>
            </w:pPr>
            <w:r>
              <w:t>90</w:t>
            </w:r>
          </w:p>
        </w:tc>
      </w:tr>
      <w:tr w:rsidR="00A361FB" w14:paraId="24346B69" w14:textId="77777777">
        <w:trPr>
          <w:trHeight w:val="349"/>
        </w:trPr>
        <w:tc>
          <w:tcPr>
            <w:tcW w:w="2544" w:type="dxa"/>
            <w:tcBorders>
              <w:top w:val="single" w:sz="6" w:space="0" w:color="221F20"/>
              <w:left w:val="single" w:sz="6" w:space="0" w:color="221F20"/>
              <w:bottom w:val="single" w:sz="6" w:space="0" w:color="221F20"/>
              <w:right w:val="single" w:sz="6" w:space="0" w:color="221F20"/>
            </w:tcBorders>
          </w:tcPr>
          <w:p w14:paraId="2DC27933" w14:textId="77777777" w:rsidR="00A361FB" w:rsidRDefault="00000000">
            <w:pPr>
              <w:spacing w:after="0" w:line="259" w:lineRule="auto"/>
              <w:ind w:left="0" w:right="0" w:firstLine="0"/>
              <w:jc w:val="left"/>
            </w:pPr>
            <w:r>
              <w:t>Sữa (nhóm IV)</w:t>
            </w:r>
          </w:p>
        </w:tc>
        <w:tc>
          <w:tcPr>
            <w:tcW w:w="1247" w:type="dxa"/>
            <w:tcBorders>
              <w:top w:val="single" w:sz="6" w:space="0" w:color="221F20"/>
              <w:left w:val="single" w:sz="6" w:space="0" w:color="221F20"/>
              <w:bottom w:val="single" w:sz="6" w:space="0" w:color="221F20"/>
              <w:right w:val="single" w:sz="6" w:space="0" w:color="221F20"/>
            </w:tcBorders>
          </w:tcPr>
          <w:p w14:paraId="18B068A8" w14:textId="77777777" w:rsidR="00A361FB" w:rsidRDefault="00000000">
            <w:pPr>
              <w:spacing w:after="0" w:line="259" w:lineRule="auto"/>
              <w:ind w:left="0" w:right="33" w:firstLine="0"/>
              <w:jc w:val="center"/>
            </w:pPr>
            <w:r>
              <w:t>1</w:t>
            </w:r>
          </w:p>
        </w:tc>
        <w:tc>
          <w:tcPr>
            <w:tcW w:w="1247" w:type="dxa"/>
            <w:tcBorders>
              <w:top w:val="single" w:sz="6" w:space="0" w:color="221F20"/>
              <w:left w:val="single" w:sz="6" w:space="0" w:color="221F20"/>
              <w:bottom w:val="single" w:sz="6" w:space="0" w:color="221F20"/>
              <w:right w:val="single" w:sz="6" w:space="0" w:color="221F20"/>
            </w:tcBorders>
          </w:tcPr>
          <w:p w14:paraId="42ABA150" w14:textId="77777777" w:rsidR="00A361FB" w:rsidRDefault="00000000">
            <w:pPr>
              <w:spacing w:after="0" w:line="259" w:lineRule="auto"/>
              <w:ind w:left="0" w:right="33" w:firstLine="0"/>
              <w:jc w:val="center"/>
            </w:pPr>
            <w:r>
              <w:t>10</w:t>
            </w:r>
          </w:p>
        </w:tc>
        <w:tc>
          <w:tcPr>
            <w:tcW w:w="1247" w:type="dxa"/>
            <w:tcBorders>
              <w:top w:val="single" w:sz="6" w:space="0" w:color="221F20"/>
              <w:left w:val="single" w:sz="6" w:space="0" w:color="221F20"/>
              <w:bottom w:val="single" w:sz="6" w:space="0" w:color="221F20"/>
              <w:right w:val="single" w:sz="6" w:space="0" w:color="221F20"/>
            </w:tcBorders>
          </w:tcPr>
          <w:p w14:paraId="4D586150" w14:textId="77777777" w:rsidR="00A361FB" w:rsidRDefault="00000000">
            <w:pPr>
              <w:spacing w:after="0" w:line="259" w:lineRule="auto"/>
              <w:ind w:left="0" w:right="33" w:firstLine="0"/>
              <w:jc w:val="center"/>
            </w:pPr>
            <w:r>
              <w:t>7</w:t>
            </w:r>
          </w:p>
        </w:tc>
        <w:tc>
          <w:tcPr>
            <w:tcW w:w="1247" w:type="dxa"/>
            <w:tcBorders>
              <w:top w:val="single" w:sz="6" w:space="0" w:color="221F20"/>
              <w:left w:val="single" w:sz="6" w:space="0" w:color="221F20"/>
              <w:bottom w:val="single" w:sz="6" w:space="0" w:color="221F20"/>
              <w:right w:val="single" w:sz="6" w:space="0" w:color="221F20"/>
            </w:tcBorders>
          </w:tcPr>
          <w:p w14:paraId="529A1F71" w14:textId="77777777" w:rsidR="00A361FB" w:rsidRDefault="00000000">
            <w:pPr>
              <w:spacing w:after="0" w:line="259" w:lineRule="auto"/>
              <w:ind w:left="0" w:right="33" w:firstLine="0"/>
              <w:jc w:val="center"/>
            </w:pPr>
            <w:r>
              <w:t>8</w:t>
            </w:r>
          </w:p>
        </w:tc>
        <w:tc>
          <w:tcPr>
            <w:tcW w:w="1247" w:type="dxa"/>
            <w:tcBorders>
              <w:top w:val="single" w:sz="6" w:space="0" w:color="221F20"/>
              <w:left w:val="single" w:sz="6" w:space="0" w:color="221F20"/>
              <w:bottom w:val="single" w:sz="6" w:space="0" w:color="221F20"/>
              <w:right w:val="single" w:sz="6" w:space="0" w:color="221F20"/>
            </w:tcBorders>
          </w:tcPr>
          <w:p w14:paraId="7DB502AC" w14:textId="77777777" w:rsidR="00A361FB" w:rsidRDefault="00000000">
            <w:pPr>
              <w:spacing w:after="0" w:line="259" w:lineRule="auto"/>
              <w:ind w:left="0" w:right="33" w:firstLine="0"/>
              <w:jc w:val="center"/>
            </w:pPr>
            <w:r>
              <w:t>140</w:t>
            </w:r>
          </w:p>
        </w:tc>
      </w:tr>
      <w:tr w:rsidR="00A361FB" w14:paraId="43A5F5D6" w14:textId="77777777">
        <w:trPr>
          <w:trHeight w:val="342"/>
        </w:trPr>
        <w:tc>
          <w:tcPr>
            <w:tcW w:w="2544" w:type="dxa"/>
            <w:tcBorders>
              <w:top w:val="single" w:sz="6" w:space="0" w:color="221F20"/>
              <w:left w:val="single" w:sz="6" w:space="0" w:color="221F20"/>
              <w:bottom w:val="single" w:sz="6" w:space="0" w:color="221F20"/>
              <w:right w:val="single" w:sz="6" w:space="0" w:color="221F20"/>
            </w:tcBorders>
          </w:tcPr>
          <w:p w14:paraId="0A09566B" w14:textId="77777777" w:rsidR="00A361FB" w:rsidRDefault="00000000">
            <w:pPr>
              <w:spacing w:after="0" w:line="259" w:lineRule="auto"/>
              <w:ind w:left="0" w:right="0" w:firstLine="0"/>
              <w:jc w:val="left"/>
            </w:pPr>
            <w:r>
              <w:t>Đường (nhóm VII)</w:t>
            </w:r>
          </w:p>
        </w:tc>
        <w:tc>
          <w:tcPr>
            <w:tcW w:w="1247" w:type="dxa"/>
            <w:tcBorders>
              <w:top w:val="single" w:sz="6" w:space="0" w:color="221F20"/>
              <w:left w:val="single" w:sz="6" w:space="0" w:color="221F20"/>
              <w:bottom w:val="single" w:sz="6" w:space="0" w:color="221F20"/>
              <w:right w:val="single" w:sz="6" w:space="0" w:color="221F20"/>
            </w:tcBorders>
          </w:tcPr>
          <w:p w14:paraId="2344EDFC" w14:textId="77777777" w:rsidR="00A361FB" w:rsidRDefault="00000000">
            <w:pPr>
              <w:spacing w:after="0" w:line="259" w:lineRule="auto"/>
              <w:ind w:left="0" w:right="33" w:firstLine="0"/>
              <w:jc w:val="center"/>
            </w:pPr>
            <w:r>
              <w:t>0</w:t>
            </w:r>
          </w:p>
        </w:tc>
        <w:tc>
          <w:tcPr>
            <w:tcW w:w="1247" w:type="dxa"/>
            <w:tcBorders>
              <w:top w:val="single" w:sz="6" w:space="0" w:color="221F20"/>
              <w:left w:val="single" w:sz="6" w:space="0" w:color="221F20"/>
              <w:bottom w:val="single" w:sz="6" w:space="0" w:color="221F20"/>
              <w:right w:val="single" w:sz="6" w:space="0" w:color="221F20"/>
            </w:tcBorders>
          </w:tcPr>
          <w:p w14:paraId="266AAF58" w14:textId="77777777" w:rsidR="00A361FB" w:rsidRDefault="00000000">
            <w:pPr>
              <w:spacing w:after="0" w:line="259" w:lineRule="auto"/>
              <w:ind w:left="0" w:right="33" w:firstLine="0"/>
              <w:jc w:val="center"/>
            </w:pPr>
            <w:r>
              <w:t>-</w:t>
            </w:r>
          </w:p>
        </w:tc>
        <w:tc>
          <w:tcPr>
            <w:tcW w:w="1247" w:type="dxa"/>
            <w:tcBorders>
              <w:top w:val="single" w:sz="6" w:space="0" w:color="221F20"/>
              <w:left w:val="single" w:sz="6" w:space="0" w:color="221F20"/>
              <w:bottom w:val="single" w:sz="6" w:space="0" w:color="221F20"/>
              <w:right w:val="single" w:sz="6" w:space="0" w:color="221F20"/>
            </w:tcBorders>
          </w:tcPr>
          <w:p w14:paraId="65D591CB" w14:textId="77777777" w:rsidR="00A361FB" w:rsidRDefault="00000000">
            <w:pPr>
              <w:spacing w:after="0" w:line="259" w:lineRule="auto"/>
              <w:ind w:left="0" w:right="33" w:firstLine="0"/>
              <w:jc w:val="center"/>
            </w:pPr>
            <w:r>
              <w:t>-</w:t>
            </w:r>
          </w:p>
        </w:tc>
        <w:tc>
          <w:tcPr>
            <w:tcW w:w="1247" w:type="dxa"/>
            <w:tcBorders>
              <w:top w:val="single" w:sz="6" w:space="0" w:color="221F20"/>
              <w:left w:val="single" w:sz="6" w:space="0" w:color="221F20"/>
              <w:bottom w:val="single" w:sz="6" w:space="0" w:color="221F20"/>
              <w:right w:val="single" w:sz="6" w:space="0" w:color="221F20"/>
            </w:tcBorders>
          </w:tcPr>
          <w:p w14:paraId="4D46F5E2" w14:textId="77777777" w:rsidR="00A361FB" w:rsidRDefault="00000000">
            <w:pPr>
              <w:spacing w:after="0" w:line="259" w:lineRule="auto"/>
              <w:ind w:left="0" w:right="33" w:firstLine="0"/>
              <w:jc w:val="center"/>
            </w:pPr>
            <w:r>
              <w:t>-</w:t>
            </w:r>
          </w:p>
        </w:tc>
        <w:tc>
          <w:tcPr>
            <w:tcW w:w="1247" w:type="dxa"/>
            <w:tcBorders>
              <w:top w:val="single" w:sz="6" w:space="0" w:color="221F20"/>
              <w:left w:val="single" w:sz="6" w:space="0" w:color="221F20"/>
              <w:bottom w:val="single" w:sz="6" w:space="0" w:color="221F20"/>
              <w:right w:val="single" w:sz="6" w:space="0" w:color="221F20"/>
            </w:tcBorders>
          </w:tcPr>
          <w:p w14:paraId="3653B079" w14:textId="77777777" w:rsidR="00A361FB" w:rsidRDefault="00000000">
            <w:pPr>
              <w:spacing w:after="0" w:line="259" w:lineRule="auto"/>
              <w:ind w:left="0" w:right="33" w:firstLine="0"/>
              <w:jc w:val="center"/>
            </w:pPr>
            <w:r>
              <w:t>0</w:t>
            </w:r>
          </w:p>
        </w:tc>
      </w:tr>
      <w:tr w:rsidR="00A361FB" w14:paraId="64CB66BA" w14:textId="77777777">
        <w:trPr>
          <w:trHeight w:val="342"/>
        </w:trPr>
        <w:tc>
          <w:tcPr>
            <w:tcW w:w="2544" w:type="dxa"/>
            <w:tcBorders>
              <w:top w:val="single" w:sz="6" w:space="0" w:color="221F20"/>
              <w:left w:val="single" w:sz="6" w:space="0" w:color="221F20"/>
              <w:bottom w:val="single" w:sz="6" w:space="0" w:color="221F20"/>
              <w:right w:val="single" w:sz="6" w:space="0" w:color="221F20"/>
            </w:tcBorders>
          </w:tcPr>
          <w:p w14:paraId="50D4F173" w14:textId="77777777" w:rsidR="00A361FB" w:rsidRDefault="00A361FB">
            <w:pPr>
              <w:spacing w:after="160" w:line="259" w:lineRule="auto"/>
              <w:ind w:left="0" w:right="0" w:firstLine="0"/>
              <w:jc w:val="left"/>
            </w:pPr>
          </w:p>
        </w:tc>
        <w:tc>
          <w:tcPr>
            <w:tcW w:w="1247" w:type="dxa"/>
            <w:tcBorders>
              <w:top w:val="single" w:sz="6" w:space="0" w:color="221F20"/>
              <w:left w:val="single" w:sz="6" w:space="0" w:color="221F20"/>
              <w:bottom w:val="single" w:sz="6" w:space="0" w:color="221F20"/>
              <w:right w:val="single" w:sz="6" w:space="0" w:color="221F20"/>
            </w:tcBorders>
          </w:tcPr>
          <w:p w14:paraId="143FB966" w14:textId="77777777" w:rsidR="00A361FB" w:rsidRDefault="00000000">
            <w:pPr>
              <w:spacing w:after="0" w:line="259" w:lineRule="auto"/>
              <w:ind w:left="48" w:right="0" w:firstLine="0"/>
              <w:jc w:val="left"/>
            </w:pPr>
            <w:r>
              <w:t xml:space="preserve">    Tổng  = </w:t>
            </w:r>
          </w:p>
        </w:tc>
        <w:tc>
          <w:tcPr>
            <w:tcW w:w="1247" w:type="dxa"/>
            <w:tcBorders>
              <w:top w:val="single" w:sz="6" w:space="0" w:color="221F20"/>
              <w:left w:val="single" w:sz="6" w:space="0" w:color="221F20"/>
              <w:bottom w:val="single" w:sz="6" w:space="0" w:color="221F20"/>
              <w:right w:val="single" w:sz="6" w:space="0" w:color="221F20"/>
            </w:tcBorders>
          </w:tcPr>
          <w:p w14:paraId="6BB831C1" w14:textId="77777777" w:rsidR="00A361FB" w:rsidRDefault="00000000">
            <w:pPr>
              <w:spacing w:after="0" w:line="259" w:lineRule="auto"/>
              <w:ind w:left="0" w:right="33" w:firstLine="0"/>
              <w:jc w:val="center"/>
            </w:pPr>
            <w:r>
              <w:t>42</w:t>
            </w:r>
          </w:p>
        </w:tc>
        <w:tc>
          <w:tcPr>
            <w:tcW w:w="1247" w:type="dxa"/>
            <w:tcBorders>
              <w:top w:val="single" w:sz="6" w:space="0" w:color="221F20"/>
              <w:left w:val="single" w:sz="6" w:space="0" w:color="221F20"/>
              <w:bottom w:val="single" w:sz="6" w:space="0" w:color="221F20"/>
              <w:right w:val="single" w:sz="6" w:space="0" w:color="221F20"/>
            </w:tcBorders>
          </w:tcPr>
          <w:p w14:paraId="14599FB1" w14:textId="77777777" w:rsidR="00A361FB" w:rsidRDefault="00000000">
            <w:pPr>
              <w:spacing w:after="0" w:line="259" w:lineRule="auto"/>
              <w:ind w:left="0" w:right="33" w:firstLine="0"/>
              <w:jc w:val="center"/>
            </w:pPr>
            <w:r>
              <w:t>15</w:t>
            </w:r>
          </w:p>
        </w:tc>
        <w:tc>
          <w:tcPr>
            <w:tcW w:w="1247" w:type="dxa"/>
            <w:tcBorders>
              <w:top w:val="single" w:sz="6" w:space="0" w:color="221F20"/>
              <w:left w:val="single" w:sz="6" w:space="0" w:color="221F20"/>
              <w:bottom w:val="single" w:sz="6" w:space="0" w:color="221F20"/>
              <w:right w:val="single" w:sz="6" w:space="0" w:color="221F20"/>
            </w:tcBorders>
          </w:tcPr>
          <w:p w14:paraId="4D501667" w14:textId="77777777" w:rsidR="00A361FB" w:rsidRDefault="00000000">
            <w:pPr>
              <w:spacing w:after="0" w:line="259" w:lineRule="auto"/>
              <w:ind w:left="0" w:right="33" w:firstLine="0"/>
              <w:jc w:val="center"/>
            </w:pPr>
            <w:r>
              <w:t>8</w:t>
            </w:r>
          </w:p>
        </w:tc>
        <w:tc>
          <w:tcPr>
            <w:tcW w:w="1247" w:type="dxa"/>
            <w:tcBorders>
              <w:top w:val="single" w:sz="6" w:space="0" w:color="221F20"/>
              <w:left w:val="single" w:sz="6" w:space="0" w:color="221F20"/>
              <w:bottom w:val="single" w:sz="6" w:space="0" w:color="221F20"/>
              <w:right w:val="single" w:sz="6" w:space="0" w:color="221F20"/>
            </w:tcBorders>
          </w:tcPr>
          <w:p w14:paraId="147843BD" w14:textId="77777777" w:rsidR="00A361FB" w:rsidRDefault="00000000">
            <w:pPr>
              <w:spacing w:after="0" w:line="259" w:lineRule="auto"/>
              <w:ind w:left="0" w:right="33" w:firstLine="0"/>
              <w:jc w:val="center"/>
            </w:pPr>
            <w:r>
              <w:t>305</w:t>
            </w:r>
          </w:p>
        </w:tc>
      </w:tr>
    </w:tbl>
    <w:p w14:paraId="6A30C8D5" w14:textId="77777777" w:rsidR="00A361FB" w:rsidRDefault="00000000">
      <w:pPr>
        <w:numPr>
          <w:ilvl w:val="0"/>
          <w:numId w:val="33"/>
        </w:numPr>
        <w:ind w:right="48" w:hanging="275"/>
      </w:pPr>
      <w:r>
        <w:t xml:space="preserve">Tính số đơn vị chuyển đổi gạo. </w:t>
      </w:r>
      <w:r>
        <w:tab/>
        <w:t xml:space="preserve"> </w:t>
      </w:r>
    </w:p>
    <w:p w14:paraId="6C95765B" w14:textId="77777777" w:rsidR="00A361FB" w:rsidRDefault="00000000">
      <w:pPr>
        <w:ind w:left="11" w:right="48"/>
      </w:pPr>
      <w:r>
        <w:t>Tính số g Glucid cho đơn vị chuyển đổi gạo= Nhu cầu glucid- glucid từ rau, quả chin, sữa</w:t>
      </w:r>
    </w:p>
    <w:p w14:paraId="3CEA7F3D" w14:textId="77777777" w:rsidR="00A361FB" w:rsidRDefault="00000000">
      <w:pPr>
        <w:ind w:left="454" w:right="48" w:firstLine="0"/>
      </w:pPr>
      <w:r>
        <w:t>243 g (nhu cầu Glucid) – 42g (tổng glucid của phần trên)= 201g</w:t>
      </w:r>
    </w:p>
    <w:p w14:paraId="0B201C82" w14:textId="77777777" w:rsidR="00A361FB" w:rsidRDefault="00000000">
      <w:pPr>
        <w:ind w:left="11" w:right="48"/>
      </w:pPr>
      <w:r>
        <w:t>Số đơn vị chuyển đổi gạo=  số lượng glucid từ đơn vị chuyển đổi gạo/20 = 201g/10 số ĐVCĐ gạo</w:t>
      </w:r>
    </w:p>
    <w:p w14:paraId="69F2566E" w14:textId="77777777" w:rsidR="00A361FB" w:rsidRDefault="00000000">
      <w:pPr>
        <w:numPr>
          <w:ilvl w:val="0"/>
          <w:numId w:val="33"/>
        </w:numPr>
        <w:spacing w:after="0"/>
        <w:ind w:right="48" w:hanging="275"/>
      </w:pPr>
      <w:r>
        <w:t>Tính số đơn vị chuyển đổi protein (nhóm 3)</w:t>
      </w:r>
    </w:p>
    <w:tbl>
      <w:tblPr>
        <w:tblStyle w:val="TableGrid"/>
        <w:tblW w:w="8773" w:type="dxa"/>
        <w:tblInd w:w="8" w:type="dxa"/>
        <w:tblCellMar>
          <w:top w:w="6" w:type="dxa"/>
          <w:left w:w="80" w:type="dxa"/>
          <w:bottom w:w="0" w:type="dxa"/>
          <w:right w:w="81" w:type="dxa"/>
        </w:tblCellMar>
        <w:tblLook w:val="04A0" w:firstRow="1" w:lastRow="0" w:firstColumn="1" w:lastColumn="0" w:noHBand="0" w:noVBand="1"/>
      </w:tblPr>
      <w:tblGrid>
        <w:gridCol w:w="2542"/>
        <w:gridCol w:w="1191"/>
        <w:gridCol w:w="1191"/>
        <w:gridCol w:w="1191"/>
        <w:gridCol w:w="1191"/>
        <w:gridCol w:w="1467"/>
      </w:tblGrid>
      <w:tr w:rsidR="00A361FB" w14:paraId="4C51A98E" w14:textId="77777777">
        <w:trPr>
          <w:trHeight w:val="728"/>
        </w:trPr>
        <w:tc>
          <w:tcPr>
            <w:tcW w:w="2544" w:type="dxa"/>
            <w:tcBorders>
              <w:top w:val="single" w:sz="6" w:space="0" w:color="221F20"/>
              <w:left w:val="single" w:sz="6" w:space="0" w:color="221F20"/>
              <w:bottom w:val="single" w:sz="6" w:space="0" w:color="221F20"/>
              <w:right w:val="single" w:sz="6" w:space="0" w:color="221F20"/>
            </w:tcBorders>
            <w:vAlign w:val="center"/>
          </w:tcPr>
          <w:p w14:paraId="10EAA470" w14:textId="77777777" w:rsidR="00A361FB" w:rsidRDefault="00000000">
            <w:pPr>
              <w:spacing w:after="0" w:line="259" w:lineRule="auto"/>
              <w:ind w:left="1" w:right="0" w:firstLine="0"/>
              <w:jc w:val="center"/>
            </w:pPr>
            <w:r>
              <w:rPr>
                <w:b/>
              </w:rPr>
              <w:t>Nhóm thực phẩm</w:t>
            </w:r>
          </w:p>
        </w:tc>
        <w:tc>
          <w:tcPr>
            <w:tcW w:w="1191" w:type="dxa"/>
            <w:tcBorders>
              <w:top w:val="single" w:sz="6" w:space="0" w:color="221F20"/>
              <w:left w:val="single" w:sz="6" w:space="0" w:color="221F20"/>
              <w:bottom w:val="single" w:sz="6" w:space="0" w:color="221F20"/>
              <w:right w:val="single" w:sz="6" w:space="0" w:color="221F20"/>
            </w:tcBorders>
            <w:vAlign w:val="center"/>
          </w:tcPr>
          <w:p w14:paraId="14B31470" w14:textId="77777777" w:rsidR="00A361FB" w:rsidRDefault="00000000">
            <w:pPr>
              <w:spacing w:after="0" w:line="259" w:lineRule="auto"/>
              <w:ind w:left="1" w:right="0" w:firstLine="0"/>
            </w:pPr>
            <w:r>
              <w:rPr>
                <w:b/>
              </w:rPr>
              <w:t>Số ĐVCĐ</w:t>
            </w:r>
          </w:p>
        </w:tc>
        <w:tc>
          <w:tcPr>
            <w:tcW w:w="1191" w:type="dxa"/>
            <w:tcBorders>
              <w:top w:val="single" w:sz="6" w:space="0" w:color="221F20"/>
              <w:left w:val="single" w:sz="6" w:space="0" w:color="221F20"/>
              <w:bottom w:val="single" w:sz="6" w:space="0" w:color="221F20"/>
              <w:right w:val="single" w:sz="6" w:space="0" w:color="221F20"/>
            </w:tcBorders>
          </w:tcPr>
          <w:p w14:paraId="3523C58F" w14:textId="77777777" w:rsidR="00A361FB" w:rsidRDefault="00000000">
            <w:pPr>
              <w:spacing w:after="0" w:line="259" w:lineRule="auto"/>
              <w:ind w:left="12" w:right="0" w:firstLine="0"/>
              <w:jc w:val="center"/>
            </w:pPr>
            <w:r>
              <w:rPr>
                <w:b/>
              </w:rPr>
              <w:t>Glucid (g)</w:t>
            </w:r>
          </w:p>
        </w:tc>
        <w:tc>
          <w:tcPr>
            <w:tcW w:w="1191" w:type="dxa"/>
            <w:tcBorders>
              <w:top w:val="single" w:sz="6" w:space="0" w:color="221F20"/>
              <w:left w:val="single" w:sz="6" w:space="0" w:color="221F20"/>
              <w:bottom w:val="single" w:sz="6" w:space="0" w:color="221F20"/>
              <w:right w:val="single" w:sz="6" w:space="0" w:color="221F20"/>
            </w:tcBorders>
          </w:tcPr>
          <w:p w14:paraId="385ED39E" w14:textId="77777777" w:rsidR="00A361FB" w:rsidRDefault="00000000">
            <w:pPr>
              <w:spacing w:after="0" w:line="259" w:lineRule="auto"/>
              <w:ind w:left="0" w:right="0" w:firstLine="0"/>
              <w:jc w:val="center"/>
            </w:pPr>
            <w:r>
              <w:rPr>
                <w:b/>
              </w:rPr>
              <w:t>Protein (g)</w:t>
            </w:r>
          </w:p>
        </w:tc>
        <w:tc>
          <w:tcPr>
            <w:tcW w:w="1191" w:type="dxa"/>
            <w:tcBorders>
              <w:top w:val="single" w:sz="6" w:space="0" w:color="221F20"/>
              <w:left w:val="single" w:sz="6" w:space="0" w:color="221F20"/>
              <w:bottom w:val="single" w:sz="6" w:space="0" w:color="221F20"/>
              <w:right w:val="single" w:sz="6" w:space="0" w:color="221F20"/>
            </w:tcBorders>
          </w:tcPr>
          <w:p w14:paraId="28E937FB" w14:textId="77777777" w:rsidR="00A361FB" w:rsidRDefault="00000000">
            <w:pPr>
              <w:spacing w:after="0" w:line="259" w:lineRule="auto"/>
              <w:ind w:left="85" w:right="30" w:firstLine="0"/>
              <w:jc w:val="center"/>
            </w:pPr>
            <w:r>
              <w:rPr>
                <w:b/>
              </w:rPr>
              <w:t>Lipid (g)</w:t>
            </w:r>
          </w:p>
        </w:tc>
        <w:tc>
          <w:tcPr>
            <w:tcW w:w="1467" w:type="dxa"/>
            <w:tcBorders>
              <w:top w:val="single" w:sz="6" w:space="0" w:color="221F20"/>
              <w:left w:val="single" w:sz="6" w:space="0" w:color="221F20"/>
              <w:bottom w:val="single" w:sz="6" w:space="0" w:color="221F20"/>
              <w:right w:val="single" w:sz="6" w:space="0" w:color="221F20"/>
            </w:tcBorders>
          </w:tcPr>
          <w:p w14:paraId="16155B06" w14:textId="77777777" w:rsidR="00A361FB" w:rsidRDefault="00000000">
            <w:pPr>
              <w:spacing w:after="0" w:line="259" w:lineRule="auto"/>
              <w:ind w:left="0" w:right="0" w:firstLine="0"/>
              <w:jc w:val="center"/>
            </w:pPr>
            <w:r>
              <w:rPr>
                <w:b/>
              </w:rPr>
              <w:t>Năng lượng (kcal)</w:t>
            </w:r>
          </w:p>
        </w:tc>
      </w:tr>
      <w:tr w:rsidR="00A361FB" w14:paraId="170BCDA3" w14:textId="77777777">
        <w:trPr>
          <w:trHeight w:val="342"/>
        </w:trPr>
        <w:tc>
          <w:tcPr>
            <w:tcW w:w="2544" w:type="dxa"/>
            <w:tcBorders>
              <w:top w:val="single" w:sz="6" w:space="0" w:color="221F20"/>
              <w:left w:val="single" w:sz="6" w:space="0" w:color="221F20"/>
              <w:bottom w:val="single" w:sz="6" w:space="0" w:color="221F20"/>
              <w:right w:val="single" w:sz="6" w:space="0" w:color="221F20"/>
            </w:tcBorders>
          </w:tcPr>
          <w:p w14:paraId="73E28526" w14:textId="77777777" w:rsidR="00A361FB" w:rsidRDefault="00000000">
            <w:pPr>
              <w:spacing w:after="0" w:line="259" w:lineRule="auto"/>
              <w:ind w:left="0" w:right="0" w:firstLine="0"/>
              <w:jc w:val="left"/>
            </w:pPr>
            <w:r>
              <w:t>Gạo (nhóm I)</w:t>
            </w:r>
          </w:p>
        </w:tc>
        <w:tc>
          <w:tcPr>
            <w:tcW w:w="1191" w:type="dxa"/>
            <w:tcBorders>
              <w:top w:val="single" w:sz="6" w:space="0" w:color="221F20"/>
              <w:left w:val="single" w:sz="6" w:space="0" w:color="221F20"/>
              <w:bottom w:val="single" w:sz="6" w:space="0" w:color="221F20"/>
              <w:right w:val="single" w:sz="6" w:space="0" w:color="221F20"/>
            </w:tcBorders>
          </w:tcPr>
          <w:p w14:paraId="541AF778" w14:textId="77777777" w:rsidR="00A361FB" w:rsidRDefault="00000000">
            <w:pPr>
              <w:spacing w:after="0" w:line="259" w:lineRule="auto"/>
              <w:ind w:left="1" w:right="0" w:firstLine="0"/>
              <w:jc w:val="center"/>
            </w:pPr>
            <w:r>
              <w:t>10</w:t>
            </w:r>
          </w:p>
        </w:tc>
        <w:tc>
          <w:tcPr>
            <w:tcW w:w="1191" w:type="dxa"/>
            <w:tcBorders>
              <w:top w:val="single" w:sz="6" w:space="0" w:color="221F20"/>
              <w:left w:val="single" w:sz="6" w:space="0" w:color="221F20"/>
              <w:bottom w:val="single" w:sz="6" w:space="0" w:color="221F20"/>
              <w:right w:val="single" w:sz="6" w:space="0" w:color="221F20"/>
            </w:tcBorders>
          </w:tcPr>
          <w:p w14:paraId="29948964" w14:textId="77777777" w:rsidR="00A361FB" w:rsidRDefault="00000000">
            <w:pPr>
              <w:spacing w:after="0" w:line="259" w:lineRule="auto"/>
              <w:ind w:left="1" w:right="0" w:firstLine="0"/>
              <w:jc w:val="center"/>
            </w:pPr>
            <w:r>
              <w:t>200</w:t>
            </w:r>
          </w:p>
        </w:tc>
        <w:tc>
          <w:tcPr>
            <w:tcW w:w="1191" w:type="dxa"/>
            <w:tcBorders>
              <w:top w:val="single" w:sz="6" w:space="0" w:color="221F20"/>
              <w:left w:val="single" w:sz="6" w:space="0" w:color="221F20"/>
              <w:bottom w:val="single" w:sz="6" w:space="0" w:color="221F20"/>
              <w:right w:val="single" w:sz="6" w:space="0" w:color="221F20"/>
            </w:tcBorders>
          </w:tcPr>
          <w:p w14:paraId="42679027" w14:textId="77777777" w:rsidR="00A361FB" w:rsidRDefault="00000000">
            <w:pPr>
              <w:spacing w:after="0" w:line="259" w:lineRule="auto"/>
              <w:ind w:left="1" w:right="0" w:firstLine="0"/>
              <w:jc w:val="center"/>
            </w:pPr>
            <w:r>
              <w:t>20</w:t>
            </w:r>
          </w:p>
        </w:tc>
        <w:tc>
          <w:tcPr>
            <w:tcW w:w="1191" w:type="dxa"/>
            <w:tcBorders>
              <w:top w:val="single" w:sz="6" w:space="0" w:color="221F20"/>
              <w:left w:val="single" w:sz="6" w:space="0" w:color="221F20"/>
              <w:bottom w:val="single" w:sz="6" w:space="0" w:color="221F20"/>
              <w:right w:val="single" w:sz="6" w:space="0" w:color="221F20"/>
            </w:tcBorders>
          </w:tcPr>
          <w:p w14:paraId="1A12054E" w14:textId="77777777" w:rsidR="00A361FB" w:rsidRDefault="00000000">
            <w:pPr>
              <w:spacing w:after="0" w:line="259" w:lineRule="auto"/>
              <w:ind w:left="1" w:right="0" w:firstLine="0"/>
              <w:jc w:val="center"/>
            </w:pPr>
            <w:r>
              <w:t>-</w:t>
            </w:r>
          </w:p>
        </w:tc>
        <w:tc>
          <w:tcPr>
            <w:tcW w:w="1467" w:type="dxa"/>
            <w:tcBorders>
              <w:top w:val="single" w:sz="6" w:space="0" w:color="221F20"/>
              <w:left w:val="single" w:sz="6" w:space="0" w:color="221F20"/>
              <w:bottom w:val="single" w:sz="6" w:space="0" w:color="221F20"/>
              <w:right w:val="single" w:sz="6" w:space="0" w:color="221F20"/>
            </w:tcBorders>
          </w:tcPr>
          <w:p w14:paraId="406252B5" w14:textId="77777777" w:rsidR="00A361FB" w:rsidRDefault="00000000">
            <w:pPr>
              <w:spacing w:after="0" w:line="259" w:lineRule="auto"/>
              <w:ind w:left="1" w:right="0" w:firstLine="0"/>
              <w:jc w:val="center"/>
            </w:pPr>
            <w:r>
              <w:t>900</w:t>
            </w:r>
          </w:p>
        </w:tc>
      </w:tr>
    </w:tbl>
    <w:p w14:paraId="3ADC9E90" w14:textId="77777777" w:rsidR="00A361FB" w:rsidRDefault="00000000">
      <w:pPr>
        <w:ind w:left="454" w:right="48" w:firstLine="0"/>
      </w:pPr>
      <w:r>
        <w:t>Tổng protein (g) từ các nhóm thực phẩm rau, quả chín, sữa, gao: 35</w:t>
      </w:r>
    </w:p>
    <w:p w14:paraId="3CBBC491" w14:textId="77777777" w:rsidR="00A361FB" w:rsidRDefault="00000000">
      <w:pPr>
        <w:ind w:left="11" w:right="48"/>
      </w:pPr>
      <w:r>
        <w:t>Tính số g protein= nhu cầu protein- protein (nhóm rau, quả, sữa + nhóm gạo)= 68,8 (số nhu cầu protein cho phép) – 35 (số tổng protein đã tính trước) = 33,8/7 = 4,8 ĐVCĐ protein (thịt) làm tròn 5 ĐVCĐ</w:t>
      </w:r>
    </w:p>
    <w:p w14:paraId="0A70C8BE" w14:textId="77777777" w:rsidR="00A361FB" w:rsidRDefault="00000000">
      <w:pPr>
        <w:numPr>
          <w:ilvl w:val="0"/>
          <w:numId w:val="33"/>
        </w:numPr>
        <w:spacing w:after="0"/>
        <w:ind w:right="48" w:hanging="275"/>
      </w:pPr>
      <w:r>
        <w:t>Tính số đơn vị chuyển đổi lipid.</w:t>
      </w:r>
    </w:p>
    <w:tbl>
      <w:tblPr>
        <w:tblStyle w:val="TableGrid"/>
        <w:tblW w:w="8773" w:type="dxa"/>
        <w:tblInd w:w="8" w:type="dxa"/>
        <w:tblCellMar>
          <w:top w:w="6" w:type="dxa"/>
          <w:left w:w="80" w:type="dxa"/>
          <w:bottom w:w="0" w:type="dxa"/>
          <w:right w:w="81" w:type="dxa"/>
        </w:tblCellMar>
        <w:tblLook w:val="04A0" w:firstRow="1" w:lastRow="0" w:firstColumn="1" w:lastColumn="0" w:noHBand="0" w:noVBand="1"/>
      </w:tblPr>
      <w:tblGrid>
        <w:gridCol w:w="2542"/>
        <w:gridCol w:w="1191"/>
        <w:gridCol w:w="1191"/>
        <w:gridCol w:w="1191"/>
        <w:gridCol w:w="1191"/>
        <w:gridCol w:w="1467"/>
      </w:tblGrid>
      <w:tr w:rsidR="00A361FB" w14:paraId="4A406301" w14:textId="77777777">
        <w:trPr>
          <w:trHeight w:val="728"/>
        </w:trPr>
        <w:tc>
          <w:tcPr>
            <w:tcW w:w="2544" w:type="dxa"/>
            <w:tcBorders>
              <w:top w:val="single" w:sz="6" w:space="0" w:color="221F20"/>
              <w:left w:val="single" w:sz="6" w:space="0" w:color="221F20"/>
              <w:bottom w:val="single" w:sz="6" w:space="0" w:color="221F20"/>
              <w:right w:val="single" w:sz="6" w:space="0" w:color="221F20"/>
            </w:tcBorders>
            <w:vAlign w:val="center"/>
          </w:tcPr>
          <w:p w14:paraId="23D1E13D" w14:textId="77777777" w:rsidR="00A361FB" w:rsidRDefault="00000000">
            <w:pPr>
              <w:spacing w:after="0" w:line="259" w:lineRule="auto"/>
              <w:ind w:left="2" w:right="0" w:firstLine="0"/>
              <w:jc w:val="center"/>
            </w:pPr>
            <w:r>
              <w:rPr>
                <w:b/>
              </w:rPr>
              <w:t>Nhóm thực phẩm</w:t>
            </w:r>
          </w:p>
        </w:tc>
        <w:tc>
          <w:tcPr>
            <w:tcW w:w="1191" w:type="dxa"/>
            <w:tcBorders>
              <w:top w:val="single" w:sz="6" w:space="0" w:color="221F20"/>
              <w:left w:val="single" w:sz="6" w:space="0" w:color="221F20"/>
              <w:bottom w:val="single" w:sz="6" w:space="0" w:color="221F20"/>
              <w:right w:val="single" w:sz="6" w:space="0" w:color="221F20"/>
            </w:tcBorders>
            <w:vAlign w:val="center"/>
          </w:tcPr>
          <w:p w14:paraId="45BAAE30" w14:textId="77777777" w:rsidR="00A361FB" w:rsidRDefault="00000000">
            <w:pPr>
              <w:spacing w:after="0" w:line="259" w:lineRule="auto"/>
              <w:ind w:left="2" w:right="0" w:firstLine="0"/>
            </w:pPr>
            <w:r>
              <w:rPr>
                <w:b/>
              </w:rPr>
              <w:t>Số ĐVCĐ</w:t>
            </w:r>
          </w:p>
        </w:tc>
        <w:tc>
          <w:tcPr>
            <w:tcW w:w="1191" w:type="dxa"/>
            <w:tcBorders>
              <w:top w:val="single" w:sz="6" w:space="0" w:color="221F20"/>
              <w:left w:val="single" w:sz="6" w:space="0" w:color="221F20"/>
              <w:bottom w:val="single" w:sz="6" w:space="0" w:color="221F20"/>
              <w:right w:val="single" w:sz="6" w:space="0" w:color="221F20"/>
            </w:tcBorders>
          </w:tcPr>
          <w:p w14:paraId="25B936CA" w14:textId="77777777" w:rsidR="00A361FB" w:rsidRDefault="00000000">
            <w:pPr>
              <w:spacing w:after="0" w:line="259" w:lineRule="auto"/>
              <w:ind w:left="12" w:right="0" w:firstLine="0"/>
              <w:jc w:val="center"/>
            </w:pPr>
            <w:r>
              <w:rPr>
                <w:b/>
              </w:rPr>
              <w:t>Glucid (g)</w:t>
            </w:r>
          </w:p>
        </w:tc>
        <w:tc>
          <w:tcPr>
            <w:tcW w:w="1191" w:type="dxa"/>
            <w:tcBorders>
              <w:top w:val="single" w:sz="6" w:space="0" w:color="221F20"/>
              <w:left w:val="single" w:sz="6" w:space="0" w:color="221F20"/>
              <w:bottom w:val="single" w:sz="6" w:space="0" w:color="221F20"/>
              <w:right w:val="single" w:sz="6" w:space="0" w:color="221F20"/>
            </w:tcBorders>
          </w:tcPr>
          <w:p w14:paraId="4D77A492" w14:textId="77777777" w:rsidR="00A361FB" w:rsidRDefault="00000000">
            <w:pPr>
              <w:spacing w:after="0" w:line="259" w:lineRule="auto"/>
              <w:ind w:left="0" w:right="0" w:firstLine="0"/>
              <w:jc w:val="center"/>
            </w:pPr>
            <w:r>
              <w:rPr>
                <w:b/>
              </w:rPr>
              <w:t>Protein (g)</w:t>
            </w:r>
          </w:p>
        </w:tc>
        <w:tc>
          <w:tcPr>
            <w:tcW w:w="1191" w:type="dxa"/>
            <w:tcBorders>
              <w:top w:val="single" w:sz="6" w:space="0" w:color="221F20"/>
              <w:left w:val="single" w:sz="6" w:space="0" w:color="221F20"/>
              <w:bottom w:val="single" w:sz="6" w:space="0" w:color="221F20"/>
              <w:right w:val="single" w:sz="6" w:space="0" w:color="221F20"/>
            </w:tcBorders>
          </w:tcPr>
          <w:p w14:paraId="01F14FEE" w14:textId="77777777" w:rsidR="00A361FB" w:rsidRDefault="00000000">
            <w:pPr>
              <w:spacing w:after="0" w:line="259" w:lineRule="auto"/>
              <w:ind w:left="86" w:right="84" w:firstLine="0"/>
              <w:jc w:val="center"/>
            </w:pPr>
            <w:r>
              <w:rPr>
                <w:b/>
              </w:rPr>
              <w:t>Lipid (g)</w:t>
            </w:r>
          </w:p>
        </w:tc>
        <w:tc>
          <w:tcPr>
            <w:tcW w:w="1467" w:type="dxa"/>
            <w:tcBorders>
              <w:top w:val="single" w:sz="6" w:space="0" w:color="221F20"/>
              <w:left w:val="single" w:sz="6" w:space="0" w:color="221F20"/>
              <w:bottom w:val="single" w:sz="6" w:space="0" w:color="221F20"/>
              <w:right w:val="single" w:sz="6" w:space="0" w:color="221F20"/>
            </w:tcBorders>
          </w:tcPr>
          <w:p w14:paraId="21941D9A" w14:textId="77777777" w:rsidR="00A361FB" w:rsidRDefault="00000000">
            <w:pPr>
              <w:spacing w:after="0" w:line="259" w:lineRule="auto"/>
              <w:ind w:left="0" w:right="0" w:firstLine="0"/>
              <w:jc w:val="center"/>
            </w:pPr>
            <w:r>
              <w:rPr>
                <w:b/>
              </w:rPr>
              <w:t>Năng lượng (kcal)</w:t>
            </w:r>
          </w:p>
        </w:tc>
      </w:tr>
      <w:tr w:rsidR="00A361FB" w14:paraId="1D1A0E9E" w14:textId="77777777">
        <w:trPr>
          <w:trHeight w:val="342"/>
        </w:trPr>
        <w:tc>
          <w:tcPr>
            <w:tcW w:w="2544" w:type="dxa"/>
            <w:tcBorders>
              <w:top w:val="single" w:sz="6" w:space="0" w:color="221F20"/>
              <w:left w:val="single" w:sz="6" w:space="0" w:color="221F20"/>
              <w:bottom w:val="single" w:sz="6" w:space="0" w:color="221F20"/>
              <w:right w:val="single" w:sz="6" w:space="0" w:color="221F20"/>
            </w:tcBorders>
          </w:tcPr>
          <w:p w14:paraId="232307D7" w14:textId="77777777" w:rsidR="00A361FB" w:rsidRDefault="00000000">
            <w:pPr>
              <w:spacing w:after="0" w:line="259" w:lineRule="auto"/>
              <w:ind w:left="0" w:right="0" w:firstLine="0"/>
              <w:jc w:val="left"/>
            </w:pPr>
            <w:r>
              <w:t>Thịt, nhóm IIIa</w:t>
            </w:r>
          </w:p>
        </w:tc>
        <w:tc>
          <w:tcPr>
            <w:tcW w:w="1191" w:type="dxa"/>
            <w:tcBorders>
              <w:top w:val="single" w:sz="6" w:space="0" w:color="221F20"/>
              <w:left w:val="single" w:sz="6" w:space="0" w:color="221F20"/>
              <w:bottom w:val="single" w:sz="6" w:space="0" w:color="221F20"/>
              <w:right w:val="single" w:sz="6" w:space="0" w:color="221F20"/>
            </w:tcBorders>
          </w:tcPr>
          <w:p w14:paraId="11F07ADB" w14:textId="77777777" w:rsidR="00A361FB" w:rsidRDefault="00000000">
            <w:pPr>
              <w:spacing w:after="0" w:line="259" w:lineRule="auto"/>
              <w:ind w:left="2" w:right="0" w:firstLine="0"/>
              <w:jc w:val="center"/>
            </w:pPr>
            <w:r>
              <w:t>3,5</w:t>
            </w:r>
          </w:p>
        </w:tc>
        <w:tc>
          <w:tcPr>
            <w:tcW w:w="1191" w:type="dxa"/>
            <w:tcBorders>
              <w:top w:val="single" w:sz="6" w:space="0" w:color="221F20"/>
              <w:left w:val="single" w:sz="6" w:space="0" w:color="221F20"/>
              <w:bottom w:val="single" w:sz="6" w:space="0" w:color="221F20"/>
              <w:right w:val="single" w:sz="6" w:space="0" w:color="221F20"/>
            </w:tcBorders>
          </w:tcPr>
          <w:p w14:paraId="51A5DC6E" w14:textId="77777777" w:rsidR="00A361FB" w:rsidRDefault="00000000">
            <w:pPr>
              <w:spacing w:after="0" w:line="259" w:lineRule="auto"/>
              <w:ind w:left="1" w:right="0" w:firstLine="0"/>
              <w:jc w:val="center"/>
            </w:pPr>
            <w:r>
              <w:t>-</w:t>
            </w:r>
          </w:p>
        </w:tc>
        <w:tc>
          <w:tcPr>
            <w:tcW w:w="1191" w:type="dxa"/>
            <w:tcBorders>
              <w:top w:val="single" w:sz="6" w:space="0" w:color="221F20"/>
              <w:left w:val="single" w:sz="6" w:space="0" w:color="221F20"/>
              <w:bottom w:val="single" w:sz="6" w:space="0" w:color="221F20"/>
              <w:right w:val="single" w:sz="6" w:space="0" w:color="221F20"/>
            </w:tcBorders>
          </w:tcPr>
          <w:p w14:paraId="63063CA1" w14:textId="77777777" w:rsidR="00A361FB" w:rsidRDefault="00000000">
            <w:pPr>
              <w:spacing w:after="0" w:line="259" w:lineRule="auto"/>
              <w:ind w:left="1" w:right="0" w:firstLine="0"/>
              <w:jc w:val="center"/>
            </w:pPr>
            <w:r>
              <w:t>24,5</w:t>
            </w:r>
          </w:p>
        </w:tc>
        <w:tc>
          <w:tcPr>
            <w:tcW w:w="1191" w:type="dxa"/>
            <w:tcBorders>
              <w:top w:val="single" w:sz="6" w:space="0" w:color="221F20"/>
              <w:left w:val="single" w:sz="6" w:space="0" w:color="221F20"/>
              <w:bottom w:val="single" w:sz="6" w:space="0" w:color="221F20"/>
              <w:right w:val="single" w:sz="6" w:space="0" w:color="221F20"/>
            </w:tcBorders>
          </w:tcPr>
          <w:p w14:paraId="0150D012" w14:textId="77777777" w:rsidR="00A361FB" w:rsidRDefault="00000000">
            <w:pPr>
              <w:spacing w:after="0" w:line="259" w:lineRule="auto"/>
              <w:ind w:left="1" w:right="0" w:firstLine="0"/>
              <w:jc w:val="center"/>
            </w:pPr>
            <w:r>
              <w:t>8,7</w:t>
            </w:r>
          </w:p>
        </w:tc>
        <w:tc>
          <w:tcPr>
            <w:tcW w:w="1467" w:type="dxa"/>
            <w:tcBorders>
              <w:top w:val="single" w:sz="6" w:space="0" w:color="221F20"/>
              <w:left w:val="single" w:sz="6" w:space="0" w:color="221F20"/>
              <w:bottom w:val="single" w:sz="6" w:space="0" w:color="221F20"/>
              <w:right w:val="single" w:sz="6" w:space="0" w:color="221F20"/>
            </w:tcBorders>
          </w:tcPr>
          <w:p w14:paraId="144B0561" w14:textId="77777777" w:rsidR="00A361FB" w:rsidRDefault="00000000">
            <w:pPr>
              <w:spacing w:after="0" w:line="259" w:lineRule="auto"/>
              <w:ind w:left="1" w:right="0" w:firstLine="0"/>
              <w:jc w:val="center"/>
            </w:pPr>
            <w:r>
              <w:t>175</w:t>
            </w:r>
          </w:p>
        </w:tc>
      </w:tr>
      <w:tr w:rsidR="00A361FB" w14:paraId="5E62C4E2" w14:textId="77777777">
        <w:trPr>
          <w:trHeight w:val="342"/>
        </w:trPr>
        <w:tc>
          <w:tcPr>
            <w:tcW w:w="2544" w:type="dxa"/>
            <w:tcBorders>
              <w:top w:val="single" w:sz="6" w:space="0" w:color="221F20"/>
              <w:left w:val="single" w:sz="6" w:space="0" w:color="221F20"/>
              <w:bottom w:val="single" w:sz="6" w:space="0" w:color="221F20"/>
              <w:right w:val="single" w:sz="6" w:space="0" w:color="221F20"/>
            </w:tcBorders>
          </w:tcPr>
          <w:p w14:paraId="0BAF811B" w14:textId="77777777" w:rsidR="00A361FB" w:rsidRDefault="00000000">
            <w:pPr>
              <w:spacing w:after="0" w:line="259" w:lineRule="auto"/>
              <w:ind w:left="0" w:right="0" w:firstLine="0"/>
              <w:jc w:val="left"/>
            </w:pPr>
            <w:r>
              <w:t>Thịt, nhóm IIIb</w:t>
            </w:r>
          </w:p>
        </w:tc>
        <w:tc>
          <w:tcPr>
            <w:tcW w:w="1191" w:type="dxa"/>
            <w:tcBorders>
              <w:top w:val="single" w:sz="6" w:space="0" w:color="221F20"/>
              <w:left w:val="single" w:sz="6" w:space="0" w:color="221F20"/>
              <w:bottom w:val="single" w:sz="6" w:space="0" w:color="221F20"/>
              <w:right w:val="single" w:sz="6" w:space="0" w:color="221F20"/>
            </w:tcBorders>
          </w:tcPr>
          <w:p w14:paraId="66F89F64" w14:textId="77777777" w:rsidR="00A361FB" w:rsidRDefault="00000000">
            <w:pPr>
              <w:spacing w:after="0" w:line="259" w:lineRule="auto"/>
              <w:ind w:left="1" w:right="0" w:firstLine="0"/>
              <w:jc w:val="center"/>
            </w:pPr>
            <w:r>
              <w:t>1,5</w:t>
            </w:r>
          </w:p>
        </w:tc>
        <w:tc>
          <w:tcPr>
            <w:tcW w:w="1191" w:type="dxa"/>
            <w:tcBorders>
              <w:top w:val="single" w:sz="6" w:space="0" w:color="221F20"/>
              <w:left w:val="single" w:sz="6" w:space="0" w:color="221F20"/>
              <w:bottom w:val="single" w:sz="6" w:space="0" w:color="221F20"/>
              <w:right w:val="single" w:sz="6" w:space="0" w:color="221F20"/>
            </w:tcBorders>
          </w:tcPr>
          <w:p w14:paraId="6B07B8D2" w14:textId="77777777" w:rsidR="00A361FB" w:rsidRDefault="00000000">
            <w:pPr>
              <w:spacing w:after="0" w:line="259" w:lineRule="auto"/>
              <w:ind w:left="1" w:right="0" w:firstLine="0"/>
              <w:jc w:val="center"/>
            </w:pPr>
            <w:r>
              <w:t>-</w:t>
            </w:r>
          </w:p>
        </w:tc>
        <w:tc>
          <w:tcPr>
            <w:tcW w:w="1191" w:type="dxa"/>
            <w:tcBorders>
              <w:top w:val="single" w:sz="6" w:space="0" w:color="221F20"/>
              <w:left w:val="single" w:sz="6" w:space="0" w:color="221F20"/>
              <w:bottom w:val="single" w:sz="6" w:space="0" w:color="221F20"/>
              <w:right w:val="single" w:sz="6" w:space="0" w:color="221F20"/>
            </w:tcBorders>
          </w:tcPr>
          <w:p w14:paraId="224A519E" w14:textId="77777777" w:rsidR="00A361FB" w:rsidRDefault="00000000">
            <w:pPr>
              <w:spacing w:after="0" w:line="259" w:lineRule="auto"/>
              <w:ind w:left="1" w:right="0" w:firstLine="0"/>
              <w:jc w:val="center"/>
            </w:pPr>
            <w:r>
              <w:t>10,5</w:t>
            </w:r>
          </w:p>
        </w:tc>
        <w:tc>
          <w:tcPr>
            <w:tcW w:w="1191" w:type="dxa"/>
            <w:tcBorders>
              <w:top w:val="single" w:sz="6" w:space="0" w:color="221F20"/>
              <w:left w:val="single" w:sz="6" w:space="0" w:color="221F20"/>
              <w:bottom w:val="single" w:sz="6" w:space="0" w:color="221F20"/>
              <w:right w:val="single" w:sz="6" w:space="0" w:color="221F20"/>
            </w:tcBorders>
          </w:tcPr>
          <w:p w14:paraId="1829E1A8" w14:textId="77777777" w:rsidR="00A361FB" w:rsidRDefault="00000000">
            <w:pPr>
              <w:spacing w:after="0" w:line="259" w:lineRule="auto"/>
              <w:ind w:left="1" w:right="0" w:firstLine="0"/>
              <w:jc w:val="center"/>
            </w:pPr>
            <w:r>
              <w:t>7,5</w:t>
            </w:r>
          </w:p>
        </w:tc>
        <w:tc>
          <w:tcPr>
            <w:tcW w:w="1467" w:type="dxa"/>
            <w:tcBorders>
              <w:top w:val="single" w:sz="6" w:space="0" w:color="221F20"/>
              <w:left w:val="single" w:sz="6" w:space="0" w:color="221F20"/>
              <w:bottom w:val="single" w:sz="6" w:space="0" w:color="221F20"/>
              <w:right w:val="single" w:sz="6" w:space="0" w:color="221F20"/>
            </w:tcBorders>
          </w:tcPr>
          <w:p w14:paraId="19C2B9E8" w14:textId="77777777" w:rsidR="00A361FB" w:rsidRDefault="00000000">
            <w:pPr>
              <w:spacing w:after="0" w:line="259" w:lineRule="auto"/>
              <w:ind w:left="1" w:right="0" w:firstLine="0"/>
              <w:jc w:val="center"/>
            </w:pPr>
            <w:r>
              <w:t>105</w:t>
            </w:r>
          </w:p>
        </w:tc>
      </w:tr>
      <w:tr w:rsidR="00A361FB" w14:paraId="680FB8A2" w14:textId="77777777">
        <w:trPr>
          <w:trHeight w:val="342"/>
        </w:trPr>
        <w:tc>
          <w:tcPr>
            <w:tcW w:w="2544" w:type="dxa"/>
            <w:tcBorders>
              <w:top w:val="single" w:sz="6" w:space="0" w:color="221F20"/>
              <w:left w:val="single" w:sz="6" w:space="0" w:color="221F20"/>
              <w:bottom w:val="single" w:sz="6" w:space="0" w:color="221F20"/>
              <w:right w:val="single" w:sz="6" w:space="0" w:color="221F20"/>
            </w:tcBorders>
          </w:tcPr>
          <w:p w14:paraId="0E27F682" w14:textId="77777777" w:rsidR="00A361FB" w:rsidRDefault="00A361FB">
            <w:pPr>
              <w:spacing w:after="160" w:line="259" w:lineRule="auto"/>
              <w:ind w:left="0" w:right="0" w:firstLine="0"/>
              <w:jc w:val="left"/>
            </w:pPr>
          </w:p>
        </w:tc>
        <w:tc>
          <w:tcPr>
            <w:tcW w:w="1191" w:type="dxa"/>
            <w:tcBorders>
              <w:top w:val="single" w:sz="6" w:space="0" w:color="221F20"/>
              <w:left w:val="single" w:sz="6" w:space="0" w:color="221F20"/>
              <w:bottom w:val="single" w:sz="6" w:space="0" w:color="221F20"/>
              <w:right w:val="single" w:sz="6" w:space="0" w:color="221F20"/>
            </w:tcBorders>
          </w:tcPr>
          <w:p w14:paraId="2E289BFD" w14:textId="77777777" w:rsidR="00A361FB" w:rsidRDefault="00000000">
            <w:pPr>
              <w:spacing w:after="0" w:line="259" w:lineRule="auto"/>
              <w:ind w:left="104" w:right="0" w:firstLine="0"/>
              <w:jc w:val="left"/>
            </w:pPr>
            <w:r>
              <w:t>Tổng:  =</w:t>
            </w:r>
          </w:p>
        </w:tc>
        <w:tc>
          <w:tcPr>
            <w:tcW w:w="1191" w:type="dxa"/>
            <w:tcBorders>
              <w:top w:val="single" w:sz="6" w:space="0" w:color="221F20"/>
              <w:left w:val="single" w:sz="6" w:space="0" w:color="221F20"/>
              <w:bottom w:val="single" w:sz="6" w:space="0" w:color="221F20"/>
              <w:right w:val="single" w:sz="6" w:space="0" w:color="221F20"/>
            </w:tcBorders>
          </w:tcPr>
          <w:p w14:paraId="66F50CAE" w14:textId="77777777" w:rsidR="00A361FB" w:rsidRDefault="00A361FB">
            <w:pPr>
              <w:spacing w:after="160" w:line="259" w:lineRule="auto"/>
              <w:ind w:left="0" w:right="0" w:firstLine="0"/>
              <w:jc w:val="left"/>
            </w:pPr>
          </w:p>
        </w:tc>
        <w:tc>
          <w:tcPr>
            <w:tcW w:w="1191" w:type="dxa"/>
            <w:tcBorders>
              <w:top w:val="single" w:sz="6" w:space="0" w:color="221F20"/>
              <w:left w:val="single" w:sz="6" w:space="0" w:color="221F20"/>
              <w:bottom w:val="single" w:sz="6" w:space="0" w:color="221F20"/>
              <w:right w:val="single" w:sz="6" w:space="0" w:color="221F20"/>
            </w:tcBorders>
          </w:tcPr>
          <w:p w14:paraId="61F44BE5" w14:textId="77777777" w:rsidR="00A361FB" w:rsidRDefault="00000000">
            <w:pPr>
              <w:spacing w:after="0" w:line="259" w:lineRule="auto"/>
              <w:ind w:left="0" w:right="0" w:firstLine="0"/>
              <w:jc w:val="center"/>
            </w:pPr>
            <w:r>
              <w:t>35</w:t>
            </w:r>
          </w:p>
        </w:tc>
        <w:tc>
          <w:tcPr>
            <w:tcW w:w="1191" w:type="dxa"/>
            <w:tcBorders>
              <w:top w:val="single" w:sz="6" w:space="0" w:color="221F20"/>
              <w:left w:val="single" w:sz="6" w:space="0" w:color="221F20"/>
              <w:bottom w:val="single" w:sz="6" w:space="0" w:color="221F20"/>
              <w:right w:val="single" w:sz="6" w:space="0" w:color="221F20"/>
            </w:tcBorders>
          </w:tcPr>
          <w:p w14:paraId="7410847A" w14:textId="77777777" w:rsidR="00A361FB" w:rsidRDefault="00000000">
            <w:pPr>
              <w:spacing w:after="0" w:line="259" w:lineRule="auto"/>
              <w:ind w:left="0" w:right="0" w:firstLine="0"/>
              <w:jc w:val="center"/>
            </w:pPr>
            <w:r>
              <w:t>16,2</w:t>
            </w:r>
          </w:p>
        </w:tc>
        <w:tc>
          <w:tcPr>
            <w:tcW w:w="1467" w:type="dxa"/>
            <w:tcBorders>
              <w:top w:val="single" w:sz="6" w:space="0" w:color="221F20"/>
              <w:left w:val="single" w:sz="6" w:space="0" w:color="221F20"/>
              <w:bottom w:val="single" w:sz="6" w:space="0" w:color="221F20"/>
              <w:right w:val="single" w:sz="6" w:space="0" w:color="221F20"/>
            </w:tcBorders>
          </w:tcPr>
          <w:p w14:paraId="38B738ED" w14:textId="77777777" w:rsidR="00A361FB" w:rsidRDefault="00000000">
            <w:pPr>
              <w:spacing w:after="0" w:line="259" w:lineRule="auto"/>
              <w:ind w:left="0" w:right="0" w:firstLine="0"/>
              <w:jc w:val="center"/>
            </w:pPr>
            <w:r>
              <w:t>280</w:t>
            </w:r>
          </w:p>
        </w:tc>
      </w:tr>
    </w:tbl>
    <w:p w14:paraId="3E2B0534" w14:textId="77777777" w:rsidR="00A361FB" w:rsidRDefault="00000000">
      <w:pPr>
        <w:tabs>
          <w:tab w:val="center" w:pos="3831"/>
          <w:tab w:val="center" w:pos="7512"/>
          <w:tab w:val="center" w:pos="8232"/>
        </w:tabs>
        <w:ind w:left="0" w:right="0" w:firstLine="0"/>
        <w:jc w:val="left"/>
      </w:pPr>
      <w:r>
        <w:rPr>
          <w:rFonts w:ascii="Calibri" w:eastAsia="Calibri" w:hAnsi="Calibri" w:cs="Calibri"/>
          <w:color w:val="000000"/>
          <w:sz w:val="22"/>
        </w:rPr>
        <w:tab/>
      </w:r>
      <w:r>
        <w:t xml:space="preserve">Tổng lipid (g) từ các nguồn trên (rau, quả, sữa, gạo, thịt): 24,2 </w:t>
      </w:r>
      <w:r>
        <w:tab/>
        <w:t xml:space="preserve"> </w:t>
      </w:r>
      <w:r>
        <w:tab/>
        <w:t xml:space="preserve"> </w:t>
      </w:r>
    </w:p>
    <w:p w14:paraId="13737A61" w14:textId="77777777" w:rsidR="00A361FB" w:rsidRDefault="00000000">
      <w:pPr>
        <w:spacing w:after="0"/>
        <w:ind w:left="11" w:right="48"/>
      </w:pPr>
      <w:r>
        <w:t>41,4g (nhu cầu lipid cho phép) – 24,2g (lipid đã tính) = 17,1/5 = 3,4 ĐVCĐ chất béo, làm tròn 3 ĐVCĐ</w:t>
      </w:r>
    </w:p>
    <w:tbl>
      <w:tblPr>
        <w:tblStyle w:val="TableGrid"/>
        <w:tblW w:w="8773" w:type="dxa"/>
        <w:tblInd w:w="8" w:type="dxa"/>
        <w:tblCellMar>
          <w:top w:w="6" w:type="dxa"/>
          <w:left w:w="80" w:type="dxa"/>
          <w:bottom w:w="0" w:type="dxa"/>
          <w:right w:w="81" w:type="dxa"/>
        </w:tblCellMar>
        <w:tblLook w:val="04A0" w:firstRow="1" w:lastRow="0" w:firstColumn="1" w:lastColumn="0" w:noHBand="0" w:noVBand="1"/>
      </w:tblPr>
      <w:tblGrid>
        <w:gridCol w:w="2542"/>
        <w:gridCol w:w="1191"/>
        <w:gridCol w:w="1191"/>
        <w:gridCol w:w="1191"/>
        <w:gridCol w:w="1191"/>
        <w:gridCol w:w="1467"/>
      </w:tblGrid>
      <w:tr w:rsidR="00A361FB" w14:paraId="12096BFB" w14:textId="77777777">
        <w:trPr>
          <w:trHeight w:val="728"/>
        </w:trPr>
        <w:tc>
          <w:tcPr>
            <w:tcW w:w="2544" w:type="dxa"/>
            <w:tcBorders>
              <w:top w:val="single" w:sz="6" w:space="0" w:color="221F20"/>
              <w:left w:val="single" w:sz="6" w:space="0" w:color="221F20"/>
              <w:bottom w:val="single" w:sz="6" w:space="0" w:color="221F20"/>
              <w:right w:val="single" w:sz="6" w:space="0" w:color="221F20"/>
            </w:tcBorders>
            <w:vAlign w:val="center"/>
          </w:tcPr>
          <w:p w14:paraId="502A9096" w14:textId="77777777" w:rsidR="00A361FB" w:rsidRDefault="00000000">
            <w:pPr>
              <w:spacing w:after="0" w:line="259" w:lineRule="auto"/>
              <w:ind w:left="1" w:right="0" w:firstLine="0"/>
              <w:jc w:val="center"/>
            </w:pPr>
            <w:r>
              <w:rPr>
                <w:b/>
              </w:rPr>
              <w:t>Nhóm thực phẩm</w:t>
            </w:r>
          </w:p>
        </w:tc>
        <w:tc>
          <w:tcPr>
            <w:tcW w:w="1191" w:type="dxa"/>
            <w:tcBorders>
              <w:top w:val="single" w:sz="6" w:space="0" w:color="221F20"/>
              <w:left w:val="single" w:sz="6" w:space="0" w:color="221F20"/>
              <w:bottom w:val="single" w:sz="6" w:space="0" w:color="221F20"/>
              <w:right w:val="single" w:sz="6" w:space="0" w:color="221F20"/>
            </w:tcBorders>
            <w:vAlign w:val="center"/>
          </w:tcPr>
          <w:p w14:paraId="0BF9B0EC" w14:textId="77777777" w:rsidR="00A361FB" w:rsidRDefault="00000000">
            <w:pPr>
              <w:spacing w:after="0" w:line="259" w:lineRule="auto"/>
              <w:ind w:left="1" w:right="0" w:firstLine="0"/>
            </w:pPr>
            <w:r>
              <w:rPr>
                <w:b/>
              </w:rPr>
              <w:t>Số ĐVCĐ</w:t>
            </w:r>
          </w:p>
        </w:tc>
        <w:tc>
          <w:tcPr>
            <w:tcW w:w="1191" w:type="dxa"/>
            <w:tcBorders>
              <w:top w:val="single" w:sz="6" w:space="0" w:color="221F20"/>
              <w:left w:val="single" w:sz="6" w:space="0" w:color="221F20"/>
              <w:bottom w:val="single" w:sz="6" w:space="0" w:color="221F20"/>
              <w:right w:val="single" w:sz="6" w:space="0" w:color="221F20"/>
            </w:tcBorders>
          </w:tcPr>
          <w:p w14:paraId="05050CD4" w14:textId="77777777" w:rsidR="00A361FB" w:rsidRDefault="00000000">
            <w:pPr>
              <w:spacing w:after="0" w:line="259" w:lineRule="auto"/>
              <w:ind w:left="12" w:right="0" w:firstLine="0"/>
              <w:jc w:val="center"/>
            </w:pPr>
            <w:r>
              <w:rPr>
                <w:b/>
              </w:rPr>
              <w:t>Glucid (g)</w:t>
            </w:r>
          </w:p>
        </w:tc>
        <w:tc>
          <w:tcPr>
            <w:tcW w:w="1191" w:type="dxa"/>
            <w:tcBorders>
              <w:top w:val="single" w:sz="6" w:space="0" w:color="221F20"/>
              <w:left w:val="single" w:sz="6" w:space="0" w:color="221F20"/>
              <w:bottom w:val="single" w:sz="6" w:space="0" w:color="221F20"/>
              <w:right w:val="single" w:sz="6" w:space="0" w:color="221F20"/>
            </w:tcBorders>
          </w:tcPr>
          <w:p w14:paraId="2DC9D23F" w14:textId="77777777" w:rsidR="00A361FB" w:rsidRDefault="00000000">
            <w:pPr>
              <w:spacing w:after="0" w:line="259" w:lineRule="auto"/>
              <w:ind w:left="0" w:right="0" w:firstLine="0"/>
              <w:jc w:val="center"/>
            </w:pPr>
            <w:r>
              <w:rPr>
                <w:b/>
              </w:rPr>
              <w:t>Protein (g)</w:t>
            </w:r>
          </w:p>
        </w:tc>
        <w:tc>
          <w:tcPr>
            <w:tcW w:w="1191" w:type="dxa"/>
            <w:tcBorders>
              <w:top w:val="single" w:sz="6" w:space="0" w:color="221F20"/>
              <w:left w:val="single" w:sz="6" w:space="0" w:color="221F20"/>
              <w:bottom w:val="single" w:sz="6" w:space="0" w:color="221F20"/>
              <w:right w:val="single" w:sz="6" w:space="0" w:color="221F20"/>
            </w:tcBorders>
          </w:tcPr>
          <w:p w14:paraId="32937B54" w14:textId="77777777" w:rsidR="00A361FB" w:rsidRDefault="00000000">
            <w:pPr>
              <w:spacing w:after="0" w:line="259" w:lineRule="auto"/>
              <w:ind w:left="85" w:right="84" w:firstLine="0"/>
              <w:jc w:val="center"/>
            </w:pPr>
            <w:r>
              <w:rPr>
                <w:b/>
              </w:rPr>
              <w:t>Lipid (g)</w:t>
            </w:r>
          </w:p>
        </w:tc>
        <w:tc>
          <w:tcPr>
            <w:tcW w:w="1467" w:type="dxa"/>
            <w:tcBorders>
              <w:top w:val="single" w:sz="6" w:space="0" w:color="221F20"/>
              <w:left w:val="single" w:sz="6" w:space="0" w:color="221F20"/>
              <w:bottom w:val="single" w:sz="6" w:space="0" w:color="221F20"/>
              <w:right w:val="single" w:sz="6" w:space="0" w:color="221F20"/>
            </w:tcBorders>
          </w:tcPr>
          <w:p w14:paraId="5EEF0115" w14:textId="77777777" w:rsidR="00A361FB" w:rsidRDefault="00000000">
            <w:pPr>
              <w:spacing w:after="0" w:line="259" w:lineRule="auto"/>
              <w:ind w:left="0" w:right="0" w:firstLine="0"/>
              <w:jc w:val="center"/>
            </w:pPr>
            <w:r>
              <w:rPr>
                <w:b/>
              </w:rPr>
              <w:t>Năng lượng (kcal)</w:t>
            </w:r>
          </w:p>
        </w:tc>
      </w:tr>
      <w:tr w:rsidR="00A361FB" w14:paraId="615CBA9E" w14:textId="77777777">
        <w:trPr>
          <w:trHeight w:val="342"/>
        </w:trPr>
        <w:tc>
          <w:tcPr>
            <w:tcW w:w="2544" w:type="dxa"/>
            <w:tcBorders>
              <w:top w:val="single" w:sz="6" w:space="0" w:color="221F20"/>
              <w:left w:val="single" w:sz="6" w:space="0" w:color="221F20"/>
              <w:bottom w:val="single" w:sz="6" w:space="0" w:color="221F20"/>
              <w:right w:val="single" w:sz="6" w:space="0" w:color="221F20"/>
            </w:tcBorders>
          </w:tcPr>
          <w:p w14:paraId="0E803E80" w14:textId="77777777" w:rsidR="00A361FB" w:rsidRDefault="00000000">
            <w:pPr>
              <w:spacing w:after="0" w:line="259" w:lineRule="auto"/>
              <w:ind w:left="0" w:right="0" w:firstLine="0"/>
              <w:jc w:val="left"/>
            </w:pPr>
            <w:r>
              <w:t>Chất béo (nhóm V)</w:t>
            </w:r>
          </w:p>
        </w:tc>
        <w:tc>
          <w:tcPr>
            <w:tcW w:w="1191" w:type="dxa"/>
            <w:tcBorders>
              <w:top w:val="single" w:sz="6" w:space="0" w:color="221F20"/>
              <w:left w:val="single" w:sz="6" w:space="0" w:color="221F20"/>
              <w:bottom w:val="single" w:sz="6" w:space="0" w:color="221F20"/>
              <w:right w:val="single" w:sz="6" w:space="0" w:color="221F20"/>
            </w:tcBorders>
          </w:tcPr>
          <w:p w14:paraId="68EA5E75" w14:textId="77777777" w:rsidR="00A361FB" w:rsidRDefault="00000000">
            <w:pPr>
              <w:spacing w:after="0" w:line="259" w:lineRule="auto"/>
              <w:ind w:left="1" w:right="0" w:firstLine="0"/>
              <w:jc w:val="center"/>
            </w:pPr>
            <w:r>
              <w:t>3</w:t>
            </w:r>
          </w:p>
        </w:tc>
        <w:tc>
          <w:tcPr>
            <w:tcW w:w="1191" w:type="dxa"/>
            <w:tcBorders>
              <w:top w:val="single" w:sz="6" w:space="0" w:color="221F20"/>
              <w:left w:val="single" w:sz="6" w:space="0" w:color="221F20"/>
              <w:bottom w:val="single" w:sz="6" w:space="0" w:color="221F20"/>
              <w:right w:val="single" w:sz="6" w:space="0" w:color="221F20"/>
            </w:tcBorders>
          </w:tcPr>
          <w:p w14:paraId="0236A3EC" w14:textId="77777777" w:rsidR="00A361FB" w:rsidRDefault="00000000">
            <w:pPr>
              <w:spacing w:after="0" w:line="259" w:lineRule="auto"/>
              <w:ind w:left="1" w:right="0" w:firstLine="0"/>
              <w:jc w:val="center"/>
            </w:pPr>
            <w:r>
              <w:t>-</w:t>
            </w:r>
          </w:p>
        </w:tc>
        <w:tc>
          <w:tcPr>
            <w:tcW w:w="1191" w:type="dxa"/>
            <w:tcBorders>
              <w:top w:val="single" w:sz="6" w:space="0" w:color="221F20"/>
              <w:left w:val="single" w:sz="6" w:space="0" w:color="221F20"/>
              <w:bottom w:val="single" w:sz="6" w:space="0" w:color="221F20"/>
              <w:right w:val="single" w:sz="6" w:space="0" w:color="221F20"/>
            </w:tcBorders>
          </w:tcPr>
          <w:p w14:paraId="053B3A0D" w14:textId="77777777" w:rsidR="00A361FB" w:rsidRDefault="00000000">
            <w:pPr>
              <w:spacing w:after="0" w:line="259" w:lineRule="auto"/>
              <w:ind w:left="1" w:right="0" w:firstLine="0"/>
              <w:jc w:val="center"/>
            </w:pPr>
            <w:r>
              <w:t>-</w:t>
            </w:r>
          </w:p>
        </w:tc>
        <w:tc>
          <w:tcPr>
            <w:tcW w:w="1191" w:type="dxa"/>
            <w:tcBorders>
              <w:top w:val="single" w:sz="6" w:space="0" w:color="221F20"/>
              <w:left w:val="single" w:sz="6" w:space="0" w:color="221F20"/>
              <w:bottom w:val="single" w:sz="6" w:space="0" w:color="221F20"/>
              <w:right w:val="single" w:sz="6" w:space="0" w:color="221F20"/>
            </w:tcBorders>
          </w:tcPr>
          <w:p w14:paraId="4C2EC9BC" w14:textId="77777777" w:rsidR="00A361FB" w:rsidRDefault="00000000">
            <w:pPr>
              <w:spacing w:after="0" w:line="259" w:lineRule="auto"/>
              <w:ind w:left="1" w:right="0" w:firstLine="0"/>
              <w:jc w:val="center"/>
            </w:pPr>
            <w:r>
              <w:t>15</w:t>
            </w:r>
          </w:p>
        </w:tc>
        <w:tc>
          <w:tcPr>
            <w:tcW w:w="1467" w:type="dxa"/>
            <w:tcBorders>
              <w:top w:val="single" w:sz="6" w:space="0" w:color="221F20"/>
              <w:left w:val="single" w:sz="6" w:space="0" w:color="221F20"/>
              <w:bottom w:val="single" w:sz="6" w:space="0" w:color="221F20"/>
              <w:right w:val="single" w:sz="6" w:space="0" w:color="221F20"/>
            </w:tcBorders>
          </w:tcPr>
          <w:p w14:paraId="39FE06EE" w14:textId="77777777" w:rsidR="00A361FB" w:rsidRDefault="00000000">
            <w:pPr>
              <w:spacing w:after="0" w:line="259" w:lineRule="auto"/>
              <w:ind w:left="1" w:right="0" w:firstLine="0"/>
              <w:jc w:val="center"/>
            </w:pPr>
            <w:r>
              <w:t>135</w:t>
            </w:r>
          </w:p>
        </w:tc>
      </w:tr>
    </w:tbl>
    <w:p w14:paraId="3D70174A" w14:textId="77777777" w:rsidR="00A361FB" w:rsidRDefault="00000000">
      <w:pPr>
        <w:ind w:left="454" w:right="48" w:firstLine="0"/>
      </w:pPr>
      <w:r>
        <w:t>Tổng giá trị dinh dưỡng thực đơn ngày.</w:t>
      </w:r>
    </w:p>
    <w:p w14:paraId="103A4E33" w14:textId="77777777" w:rsidR="00A361FB" w:rsidRDefault="00000000">
      <w:pPr>
        <w:tabs>
          <w:tab w:val="center" w:pos="766"/>
          <w:tab w:val="center" w:pos="4525"/>
        </w:tabs>
        <w:ind w:left="0" w:right="0" w:firstLine="0"/>
        <w:jc w:val="left"/>
      </w:pPr>
      <w:r>
        <w:rPr>
          <w:rFonts w:ascii="Calibri" w:eastAsia="Calibri" w:hAnsi="Calibri" w:cs="Calibri"/>
          <w:color w:val="000000"/>
          <w:sz w:val="22"/>
        </w:rPr>
        <w:tab/>
      </w:r>
      <w:r>
        <w:t xml:space="preserve"> </w:t>
      </w:r>
      <w:r>
        <w:tab/>
        <w:t>Glucid (g): 242, Protein (g): 70, Lipid (g): 39,2, năng lượng (kcal):1620</w:t>
      </w:r>
    </w:p>
    <w:p w14:paraId="27D6A59D" w14:textId="77777777" w:rsidR="00A361FB" w:rsidRDefault="00000000">
      <w:pPr>
        <w:spacing w:after="69" w:line="266" w:lineRule="auto"/>
        <w:ind w:left="21" w:right="0" w:hanging="10"/>
      </w:pPr>
      <w:r>
        <w:rPr>
          <w:b/>
          <w:i/>
        </w:rPr>
        <w:t>2.3. Phân bố số đơn vị thực phẩm cho phép hàng ngày</w:t>
      </w:r>
    </w:p>
    <w:p w14:paraId="709C3C84" w14:textId="77777777" w:rsidR="00A361FB" w:rsidRDefault="00000000">
      <w:pPr>
        <w:ind w:left="11" w:right="48"/>
      </w:pPr>
      <w:r>
        <w:lastRenderedPageBreak/>
        <w:t>Số đơn vị cho phép hàng ngày đối với mỗi danh sách chuyển đổi thực phẩm được phân bố nhiều hơn hoặc ít hơn cho bữa sáng, trưa, tối. Quả chín và sữa được phân bố thêm vào các bữa chính hoặc giữa các bữa chính.</w:t>
      </w:r>
    </w:p>
    <w:p w14:paraId="34CA94E8" w14:textId="77777777" w:rsidR="00A361FB" w:rsidRDefault="00000000">
      <w:pPr>
        <w:ind w:left="11" w:right="48"/>
      </w:pPr>
      <w:r>
        <w:t xml:space="preserve">Bữa ăn cân đối dinh dưỡng: Chỉ ăn ít vào bữa sáng và bữa trưa, ăn nhiều vào bữa tối không tốt đối với người bình thường mà còn không tốt đối với người đái tháo đường. </w:t>
      </w:r>
    </w:p>
    <w:p w14:paraId="5ABF52FC" w14:textId="77777777" w:rsidR="00A361FB" w:rsidRDefault="00000000">
      <w:pPr>
        <w:ind w:left="11" w:right="48"/>
      </w:pPr>
      <w:r>
        <w:t>Phân bố số đơn vị cho phép hàng ngày của các thực phẩm danh sách 1 (ngũ cốc, khoai tây...), các thực phẩm danh sách 3 (Thịt, và các sản phẩm thay thế như thủy sản, trứng, đậu tương, pho mát), các thực phẩm danh sách 6 (rau) vào các bữa sáng, trưa, tối chắc chắn những bữa này sẽ cân bằng dinh dưỡng.</w:t>
      </w:r>
    </w:p>
    <w:p w14:paraId="78DF6B0E" w14:textId="77777777" w:rsidR="00A361FB" w:rsidRDefault="00000000">
      <w:pPr>
        <w:ind w:left="11" w:right="48"/>
      </w:pPr>
      <w:r>
        <w:t>Dựa vào quy định phân bố năng lượng vào các bữa như đã nói phần trên, mà phân bố số đơn vị của các thực phẩm cho phù hợp.</w:t>
      </w:r>
    </w:p>
    <w:p w14:paraId="2E1AEC4D" w14:textId="77777777" w:rsidR="00A361FB" w:rsidRDefault="00000000">
      <w:pPr>
        <w:spacing w:after="453" w:line="270" w:lineRule="auto"/>
        <w:ind w:left="0" w:right="0" w:firstLine="454"/>
        <w:jc w:val="left"/>
      </w:pPr>
      <w:r>
        <w:rPr>
          <w:b/>
        </w:rPr>
        <w:t>Nguyên tắc phân phối thực phẩm vào bữa sáng, bữa trưa, bữa tối, các bữa phụ giữa các bữa chính</w:t>
      </w:r>
    </w:p>
    <w:p w14:paraId="59E81552" w14:textId="77777777" w:rsidR="00A361FB" w:rsidRDefault="00000000">
      <w:pPr>
        <w:tabs>
          <w:tab w:val="center" w:pos="1638"/>
          <w:tab w:val="center" w:pos="4330"/>
          <w:tab w:val="center" w:pos="7040"/>
        </w:tabs>
        <w:spacing w:after="486" w:line="259" w:lineRule="auto"/>
        <w:ind w:left="0" w:right="0" w:firstLine="0"/>
        <w:jc w:val="left"/>
      </w:pPr>
      <w:r>
        <w:rPr>
          <w:rFonts w:ascii="Calibri" w:eastAsia="Calibri" w:hAnsi="Calibri" w:cs="Calibri"/>
          <w:color w:val="000000"/>
          <w:sz w:val="22"/>
        </w:rPr>
        <w:tab/>
      </w:r>
      <w:r>
        <w:rPr>
          <w:b/>
          <w:sz w:val="22"/>
        </w:rPr>
        <w:t>Thực phẩm danh sách 1</w:t>
      </w:r>
      <w:r>
        <w:rPr>
          <w:b/>
          <w:sz w:val="22"/>
        </w:rPr>
        <w:tab/>
        <w:t>Thực phẩm danh sách 3</w:t>
      </w:r>
      <w:r>
        <w:rPr>
          <w:b/>
          <w:sz w:val="22"/>
        </w:rPr>
        <w:tab/>
        <w:t>Thực phẩm danh sách 6</w:t>
      </w:r>
    </w:p>
    <w:p w14:paraId="3786D257" w14:textId="77777777" w:rsidR="00A361FB" w:rsidRDefault="00000000">
      <w:pPr>
        <w:tabs>
          <w:tab w:val="center" w:pos="1638"/>
          <w:tab w:val="center" w:pos="4330"/>
          <w:tab w:val="center" w:pos="7040"/>
        </w:tabs>
        <w:spacing w:after="951" w:line="265"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7456" behindDoc="1" locked="0" layoutInCell="1" allowOverlap="1" wp14:anchorId="4682BD8F" wp14:editId="20AEEA1F">
                <wp:simplePos x="0" y="0"/>
                <wp:positionH relativeFrom="column">
                  <wp:posOffset>220450</wp:posOffset>
                </wp:positionH>
                <wp:positionV relativeFrom="paragraph">
                  <wp:posOffset>-460733</wp:posOffset>
                </wp:positionV>
                <wp:extent cx="5032744" cy="1032002"/>
                <wp:effectExtent l="0" t="0" r="0" b="0"/>
                <wp:wrapNone/>
                <wp:docPr id="649268" name="Group 649268"/>
                <wp:cNvGraphicFramePr/>
                <a:graphic xmlns:a="http://schemas.openxmlformats.org/drawingml/2006/main">
                  <a:graphicData uri="http://schemas.microsoft.com/office/word/2010/wordprocessingGroup">
                    <wpg:wgp>
                      <wpg:cNvGrpSpPr/>
                      <wpg:grpSpPr>
                        <a:xfrm>
                          <a:off x="0" y="0"/>
                          <a:ext cx="5032744" cy="1032002"/>
                          <a:chOff x="0" y="0"/>
                          <a:chExt cx="5032744" cy="1032002"/>
                        </a:xfrm>
                      </wpg:grpSpPr>
                      <wps:wsp>
                        <wps:cNvPr id="6923" name="Shape 6923"/>
                        <wps:cNvSpPr/>
                        <wps:spPr>
                          <a:xfrm>
                            <a:off x="0" y="0"/>
                            <a:ext cx="1602003" cy="341744"/>
                          </a:xfrm>
                          <a:custGeom>
                            <a:avLst/>
                            <a:gdLst/>
                            <a:ahLst/>
                            <a:cxnLst/>
                            <a:rect l="0" t="0" r="0" b="0"/>
                            <a:pathLst>
                              <a:path w="1602003" h="341744">
                                <a:moveTo>
                                  <a:pt x="0" y="341744"/>
                                </a:moveTo>
                                <a:lnTo>
                                  <a:pt x="1602003" y="341744"/>
                                </a:lnTo>
                                <a:lnTo>
                                  <a:pt x="1602003" y="0"/>
                                </a:lnTo>
                                <a:lnTo>
                                  <a:pt x="0" y="0"/>
                                </a:lnTo>
                                <a:close/>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6949" name="Shape 6949"/>
                        <wps:cNvSpPr/>
                        <wps:spPr>
                          <a:xfrm>
                            <a:off x="1709941" y="0"/>
                            <a:ext cx="1602004" cy="341744"/>
                          </a:xfrm>
                          <a:custGeom>
                            <a:avLst/>
                            <a:gdLst/>
                            <a:ahLst/>
                            <a:cxnLst/>
                            <a:rect l="0" t="0" r="0" b="0"/>
                            <a:pathLst>
                              <a:path w="1602004" h="341744">
                                <a:moveTo>
                                  <a:pt x="0" y="341744"/>
                                </a:moveTo>
                                <a:lnTo>
                                  <a:pt x="1602004" y="341744"/>
                                </a:lnTo>
                                <a:lnTo>
                                  <a:pt x="1602004" y="0"/>
                                </a:lnTo>
                                <a:lnTo>
                                  <a:pt x="0" y="0"/>
                                </a:lnTo>
                                <a:close/>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6951" name="Shape 6951"/>
                        <wps:cNvSpPr/>
                        <wps:spPr>
                          <a:xfrm>
                            <a:off x="3430740" y="0"/>
                            <a:ext cx="1602003" cy="341744"/>
                          </a:xfrm>
                          <a:custGeom>
                            <a:avLst/>
                            <a:gdLst/>
                            <a:ahLst/>
                            <a:cxnLst/>
                            <a:rect l="0" t="0" r="0" b="0"/>
                            <a:pathLst>
                              <a:path w="1602003" h="341744">
                                <a:moveTo>
                                  <a:pt x="0" y="341744"/>
                                </a:moveTo>
                                <a:lnTo>
                                  <a:pt x="1602003" y="341744"/>
                                </a:lnTo>
                                <a:lnTo>
                                  <a:pt x="1602003" y="0"/>
                                </a:lnTo>
                                <a:lnTo>
                                  <a:pt x="0" y="0"/>
                                </a:lnTo>
                                <a:close/>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6954" name="Shape 6954"/>
                        <wps:cNvSpPr/>
                        <wps:spPr>
                          <a:xfrm>
                            <a:off x="0" y="341275"/>
                            <a:ext cx="1602003" cy="457670"/>
                          </a:xfrm>
                          <a:custGeom>
                            <a:avLst/>
                            <a:gdLst/>
                            <a:ahLst/>
                            <a:cxnLst/>
                            <a:rect l="0" t="0" r="0" b="0"/>
                            <a:pathLst>
                              <a:path w="1602003" h="457670">
                                <a:moveTo>
                                  <a:pt x="0" y="457670"/>
                                </a:moveTo>
                                <a:lnTo>
                                  <a:pt x="1602003" y="457670"/>
                                </a:lnTo>
                                <a:lnTo>
                                  <a:pt x="1602003" y="0"/>
                                </a:lnTo>
                                <a:lnTo>
                                  <a:pt x="0" y="0"/>
                                </a:lnTo>
                                <a:close/>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6965" name="Shape 6965"/>
                        <wps:cNvSpPr/>
                        <wps:spPr>
                          <a:xfrm>
                            <a:off x="1709941" y="341275"/>
                            <a:ext cx="1602004" cy="457670"/>
                          </a:xfrm>
                          <a:custGeom>
                            <a:avLst/>
                            <a:gdLst/>
                            <a:ahLst/>
                            <a:cxnLst/>
                            <a:rect l="0" t="0" r="0" b="0"/>
                            <a:pathLst>
                              <a:path w="1602004" h="457670">
                                <a:moveTo>
                                  <a:pt x="0" y="457670"/>
                                </a:moveTo>
                                <a:lnTo>
                                  <a:pt x="1602004" y="457670"/>
                                </a:lnTo>
                                <a:lnTo>
                                  <a:pt x="1602004" y="0"/>
                                </a:lnTo>
                                <a:lnTo>
                                  <a:pt x="0" y="0"/>
                                </a:lnTo>
                                <a:close/>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6967" name="Shape 6967"/>
                        <wps:cNvSpPr/>
                        <wps:spPr>
                          <a:xfrm>
                            <a:off x="3430740" y="341275"/>
                            <a:ext cx="1602003" cy="457670"/>
                          </a:xfrm>
                          <a:custGeom>
                            <a:avLst/>
                            <a:gdLst/>
                            <a:ahLst/>
                            <a:cxnLst/>
                            <a:rect l="0" t="0" r="0" b="0"/>
                            <a:pathLst>
                              <a:path w="1602003" h="457670">
                                <a:moveTo>
                                  <a:pt x="0" y="457670"/>
                                </a:moveTo>
                                <a:lnTo>
                                  <a:pt x="1602003" y="457670"/>
                                </a:lnTo>
                                <a:lnTo>
                                  <a:pt x="1602003" y="0"/>
                                </a:lnTo>
                                <a:lnTo>
                                  <a:pt x="0" y="0"/>
                                </a:lnTo>
                                <a:close/>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6968" name="Shape 6968"/>
                        <wps:cNvSpPr/>
                        <wps:spPr>
                          <a:xfrm>
                            <a:off x="800900" y="798042"/>
                            <a:ext cx="0" cy="170155"/>
                          </a:xfrm>
                          <a:custGeom>
                            <a:avLst/>
                            <a:gdLst/>
                            <a:ahLst/>
                            <a:cxnLst/>
                            <a:rect l="0" t="0" r="0" b="0"/>
                            <a:pathLst>
                              <a:path h="170155">
                                <a:moveTo>
                                  <a:pt x="0" y="0"/>
                                </a:moveTo>
                                <a:lnTo>
                                  <a:pt x="0" y="170155"/>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6969" name="Shape 6969"/>
                        <wps:cNvSpPr/>
                        <wps:spPr>
                          <a:xfrm>
                            <a:off x="770395" y="948207"/>
                            <a:ext cx="61011" cy="83795"/>
                          </a:xfrm>
                          <a:custGeom>
                            <a:avLst/>
                            <a:gdLst/>
                            <a:ahLst/>
                            <a:cxnLst/>
                            <a:rect l="0" t="0" r="0" b="0"/>
                            <a:pathLst>
                              <a:path w="61011" h="83795">
                                <a:moveTo>
                                  <a:pt x="0" y="0"/>
                                </a:moveTo>
                                <a:lnTo>
                                  <a:pt x="61011" y="0"/>
                                </a:lnTo>
                                <a:lnTo>
                                  <a:pt x="30505" y="83795"/>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6986" name="Shape 6986"/>
                        <wps:cNvSpPr/>
                        <wps:spPr>
                          <a:xfrm>
                            <a:off x="2510841" y="798042"/>
                            <a:ext cx="0" cy="170155"/>
                          </a:xfrm>
                          <a:custGeom>
                            <a:avLst/>
                            <a:gdLst/>
                            <a:ahLst/>
                            <a:cxnLst/>
                            <a:rect l="0" t="0" r="0" b="0"/>
                            <a:pathLst>
                              <a:path h="170155">
                                <a:moveTo>
                                  <a:pt x="0" y="0"/>
                                </a:moveTo>
                                <a:lnTo>
                                  <a:pt x="0" y="170155"/>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6987" name="Shape 6987"/>
                        <wps:cNvSpPr/>
                        <wps:spPr>
                          <a:xfrm>
                            <a:off x="2480336" y="948207"/>
                            <a:ext cx="61011" cy="83795"/>
                          </a:xfrm>
                          <a:custGeom>
                            <a:avLst/>
                            <a:gdLst/>
                            <a:ahLst/>
                            <a:cxnLst/>
                            <a:rect l="0" t="0" r="0" b="0"/>
                            <a:pathLst>
                              <a:path w="61011" h="83795">
                                <a:moveTo>
                                  <a:pt x="0" y="0"/>
                                </a:moveTo>
                                <a:lnTo>
                                  <a:pt x="61011" y="0"/>
                                </a:lnTo>
                                <a:lnTo>
                                  <a:pt x="30505" y="83795"/>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6988" name="Shape 6988"/>
                        <wps:cNvSpPr/>
                        <wps:spPr>
                          <a:xfrm>
                            <a:off x="4231640" y="798042"/>
                            <a:ext cx="0" cy="170155"/>
                          </a:xfrm>
                          <a:custGeom>
                            <a:avLst/>
                            <a:gdLst/>
                            <a:ahLst/>
                            <a:cxnLst/>
                            <a:rect l="0" t="0" r="0" b="0"/>
                            <a:pathLst>
                              <a:path h="170155">
                                <a:moveTo>
                                  <a:pt x="0" y="0"/>
                                </a:moveTo>
                                <a:lnTo>
                                  <a:pt x="0" y="170155"/>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6989" name="Shape 6989"/>
                        <wps:cNvSpPr/>
                        <wps:spPr>
                          <a:xfrm>
                            <a:off x="4201135" y="948207"/>
                            <a:ext cx="61011" cy="83795"/>
                          </a:xfrm>
                          <a:custGeom>
                            <a:avLst/>
                            <a:gdLst/>
                            <a:ahLst/>
                            <a:cxnLst/>
                            <a:rect l="0" t="0" r="0" b="0"/>
                            <a:pathLst>
                              <a:path w="61011" h="83795">
                                <a:moveTo>
                                  <a:pt x="0" y="0"/>
                                </a:moveTo>
                                <a:lnTo>
                                  <a:pt x="61011" y="0"/>
                                </a:lnTo>
                                <a:lnTo>
                                  <a:pt x="30506" y="83795"/>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g:wgp>
                  </a:graphicData>
                </a:graphic>
              </wp:anchor>
            </w:drawing>
          </mc:Choice>
          <mc:Fallback xmlns:a="http://schemas.openxmlformats.org/drawingml/2006/main">
            <w:pict>
              <v:group id="Group 649268" style="width:396.279pt;height:81.26pt;position:absolute;z-index:-2147483583;mso-position-horizontal-relative:text;mso-position-horizontal:absolute;margin-left:17.3583pt;mso-position-vertical-relative:text;margin-top:-36.2782pt;" coordsize="50327,10320">
                <v:shape id="Shape 6923" style="position:absolute;width:16020;height:3417;left:0;top:0;" coordsize="1602003,341744" path="m0,341744l1602003,341744l1602003,0l0,0x">
                  <v:stroke weight="0.7pt" endcap="flat" joinstyle="miter" miterlimit="4" on="true" color="#221f20"/>
                  <v:fill on="false" color="#000000" opacity="0"/>
                </v:shape>
                <v:shape id="Shape 6949" style="position:absolute;width:16020;height:3417;left:17099;top:0;" coordsize="1602004,341744" path="m0,341744l1602004,341744l1602004,0l0,0x">
                  <v:stroke weight="0.7pt" endcap="flat" joinstyle="miter" miterlimit="4" on="true" color="#221f20"/>
                  <v:fill on="false" color="#000000" opacity="0"/>
                </v:shape>
                <v:shape id="Shape 6951" style="position:absolute;width:16020;height:3417;left:34307;top:0;" coordsize="1602003,341744" path="m0,341744l1602003,341744l1602003,0l0,0x">
                  <v:stroke weight="0.7pt" endcap="flat" joinstyle="miter" miterlimit="4" on="true" color="#221f20"/>
                  <v:fill on="false" color="#000000" opacity="0"/>
                </v:shape>
                <v:shape id="Shape 6954" style="position:absolute;width:16020;height:4576;left:0;top:3412;" coordsize="1602003,457670" path="m0,457670l1602003,457670l1602003,0l0,0x">
                  <v:stroke weight="0.7pt" endcap="flat" joinstyle="miter" miterlimit="4" on="true" color="#221f20"/>
                  <v:fill on="false" color="#000000" opacity="0"/>
                </v:shape>
                <v:shape id="Shape 6965" style="position:absolute;width:16020;height:4576;left:17099;top:3412;" coordsize="1602004,457670" path="m0,457670l1602004,457670l1602004,0l0,0x">
                  <v:stroke weight="0.7pt" endcap="flat" joinstyle="miter" miterlimit="4" on="true" color="#221f20"/>
                  <v:fill on="false" color="#000000" opacity="0"/>
                </v:shape>
                <v:shape id="Shape 6967" style="position:absolute;width:16020;height:4576;left:34307;top:3412;" coordsize="1602003,457670" path="m0,457670l1602003,457670l1602003,0l0,0x">
                  <v:stroke weight="0.7pt" endcap="flat" joinstyle="miter" miterlimit="4" on="true" color="#221f20"/>
                  <v:fill on="false" color="#000000" opacity="0"/>
                </v:shape>
                <v:shape id="Shape 6968" style="position:absolute;width:0;height:1701;left:8009;top:7980;" coordsize="0,170155" path="m0,0l0,170155">
                  <v:stroke weight="0.7pt" endcap="flat" joinstyle="miter" miterlimit="4" on="true" color="#221f20"/>
                  <v:fill on="false" color="#000000" opacity="0"/>
                </v:shape>
                <v:shape id="Shape 6969" style="position:absolute;width:610;height:837;left:7703;top:9482;" coordsize="61011,83795" path="m0,0l61011,0l30505,83795l0,0x">
                  <v:stroke weight="0pt" endcap="flat" joinstyle="miter" miterlimit="4" on="false" color="#000000" opacity="0"/>
                  <v:fill on="true" color="#221f20"/>
                </v:shape>
                <v:shape id="Shape 6986" style="position:absolute;width:0;height:1701;left:25108;top:7980;" coordsize="0,170155" path="m0,0l0,170155">
                  <v:stroke weight="0.7pt" endcap="flat" joinstyle="miter" miterlimit="4" on="true" color="#221f20"/>
                  <v:fill on="false" color="#000000" opacity="0"/>
                </v:shape>
                <v:shape id="Shape 6987" style="position:absolute;width:610;height:837;left:24803;top:9482;" coordsize="61011,83795" path="m0,0l61011,0l30505,83795l0,0x">
                  <v:stroke weight="0pt" endcap="flat" joinstyle="miter" miterlimit="4" on="false" color="#000000" opacity="0"/>
                  <v:fill on="true" color="#221f20"/>
                </v:shape>
                <v:shape id="Shape 6988" style="position:absolute;width:0;height:1701;left:42316;top:7980;" coordsize="0,170155" path="m0,0l0,170155">
                  <v:stroke weight="0.7pt" endcap="flat" joinstyle="miter" miterlimit="4" on="true" color="#221f20"/>
                  <v:fill on="false" color="#000000" opacity="0"/>
                </v:shape>
                <v:shape id="Shape 6989" style="position:absolute;width:610;height:837;left:42011;top:9482;" coordsize="61011,83795" path="m0,0l61011,0l30506,83795l0,0x">
                  <v:stroke weight="0pt" endcap="flat" joinstyle="miter" miterlimit="4" on="false" color="#000000" opacity="0"/>
                  <v:fill on="true" color="#221f20"/>
                </v:shape>
              </v:group>
            </w:pict>
          </mc:Fallback>
        </mc:AlternateContent>
      </w:r>
      <w:r>
        <w:rPr>
          <w:rFonts w:ascii="Calibri" w:eastAsia="Calibri" w:hAnsi="Calibri" w:cs="Calibri"/>
          <w:color w:val="000000"/>
          <w:sz w:val="22"/>
        </w:rPr>
        <w:tab/>
      </w:r>
      <w:r>
        <w:rPr>
          <w:sz w:val="22"/>
        </w:rPr>
        <w:t>Ngũ cốc, khoai tây,các loại đậu</w:t>
      </w:r>
      <w:r>
        <w:rPr>
          <w:sz w:val="22"/>
        </w:rPr>
        <w:tab/>
        <w:t>Thuỷ sản, thịt, trứng, bơ, đậu tương</w:t>
      </w:r>
      <w:r>
        <w:rPr>
          <w:sz w:val="22"/>
        </w:rPr>
        <w:tab/>
        <w:t>Các loại rau, nấm</w:t>
      </w:r>
    </w:p>
    <w:p w14:paraId="4A402E7E" w14:textId="77777777" w:rsidR="00A361FB" w:rsidRDefault="00000000">
      <w:pPr>
        <w:pBdr>
          <w:top w:val="single" w:sz="6" w:space="0" w:color="221F20"/>
          <w:left w:val="single" w:sz="6" w:space="0" w:color="221F20"/>
          <w:bottom w:val="single" w:sz="6" w:space="0" w:color="221F20"/>
          <w:right w:val="single" w:sz="6" w:space="0" w:color="221F20"/>
        </w:pBdr>
        <w:spacing w:after="533" w:line="259" w:lineRule="auto"/>
        <w:ind w:left="1397" w:right="1361" w:firstLine="0"/>
        <w:jc w:val="center"/>
      </w:pPr>
      <w:r>
        <w:rPr>
          <w:sz w:val="22"/>
        </w:rPr>
        <w:t>Phân phối nhiều hơn hoặc ít hơn vào bữa sáng, bữa trưa, bữa tối,  các bữa phụ giữa các bữa chính</w:t>
      </w:r>
    </w:p>
    <w:tbl>
      <w:tblPr>
        <w:tblStyle w:val="TableGrid"/>
        <w:tblW w:w="7923" w:type="dxa"/>
        <w:tblInd w:w="347" w:type="dxa"/>
        <w:tblCellMar>
          <w:top w:w="86" w:type="dxa"/>
          <w:left w:w="115" w:type="dxa"/>
          <w:bottom w:w="0" w:type="dxa"/>
          <w:right w:w="115" w:type="dxa"/>
        </w:tblCellMar>
        <w:tblLook w:val="04A0" w:firstRow="1" w:lastRow="0" w:firstColumn="1" w:lastColumn="0" w:noHBand="0" w:noVBand="1"/>
      </w:tblPr>
      <w:tblGrid>
        <w:gridCol w:w="1618"/>
        <w:gridCol w:w="552"/>
        <w:gridCol w:w="1432"/>
        <w:gridCol w:w="723"/>
        <w:gridCol w:w="1619"/>
        <w:gridCol w:w="360"/>
        <w:gridCol w:w="1619"/>
      </w:tblGrid>
      <w:tr w:rsidR="00A361FB" w14:paraId="36761A4A" w14:textId="77777777">
        <w:trPr>
          <w:trHeight w:val="723"/>
        </w:trPr>
        <w:tc>
          <w:tcPr>
            <w:tcW w:w="1619" w:type="dxa"/>
            <w:tcBorders>
              <w:top w:val="single" w:sz="6" w:space="0" w:color="221F20"/>
              <w:left w:val="single" w:sz="6" w:space="0" w:color="221F20"/>
              <w:bottom w:val="single" w:sz="6" w:space="0" w:color="221F20"/>
              <w:right w:val="single" w:sz="6" w:space="0" w:color="221F20"/>
            </w:tcBorders>
          </w:tcPr>
          <w:p w14:paraId="1B447E47" w14:textId="77777777" w:rsidR="00A361FB" w:rsidRDefault="00000000">
            <w:pPr>
              <w:spacing w:after="0" w:line="259" w:lineRule="auto"/>
              <w:ind w:left="0" w:right="0" w:firstLine="0"/>
              <w:jc w:val="center"/>
            </w:pPr>
            <w:r>
              <w:rPr>
                <w:b/>
                <w:sz w:val="22"/>
              </w:rPr>
              <w:t>Thực phẩm  danh sách 5</w:t>
            </w:r>
          </w:p>
        </w:tc>
        <w:tc>
          <w:tcPr>
            <w:tcW w:w="553" w:type="dxa"/>
            <w:tcBorders>
              <w:top w:val="nil"/>
              <w:left w:val="single" w:sz="6" w:space="0" w:color="221F20"/>
              <w:bottom w:val="nil"/>
              <w:right w:val="single" w:sz="6" w:space="0" w:color="221F20"/>
            </w:tcBorders>
          </w:tcPr>
          <w:p w14:paraId="2DAD2FDA" w14:textId="77777777" w:rsidR="00A361FB" w:rsidRDefault="00A361FB">
            <w:pPr>
              <w:spacing w:after="160" w:line="259" w:lineRule="auto"/>
              <w:ind w:left="0" w:right="0" w:firstLine="0"/>
              <w:jc w:val="left"/>
            </w:pPr>
          </w:p>
        </w:tc>
        <w:tc>
          <w:tcPr>
            <w:tcW w:w="1432" w:type="dxa"/>
            <w:tcBorders>
              <w:top w:val="single" w:sz="6" w:space="0" w:color="221F20"/>
              <w:left w:val="single" w:sz="6" w:space="0" w:color="221F20"/>
              <w:bottom w:val="single" w:sz="6" w:space="0" w:color="221F20"/>
              <w:right w:val="single" w:sz="6" w:space="0" w:color="221F20"/>
            </w:tcBorders>
            <w:vAlign w:val="center"/>
          </w:tcPr>
          <w:p w14:paraId="681191AA" w14:textId="77777777" w:rsidR="00A361FB" w:rsidRDefault="00000000">
            <w:pPr>
              <w:spacing w:after="0" w:line="259" w:lineRule="auto"/>
              <w:ind w:left="0" w:right="0" w:firstLine="0"/>
              <w:jc w:val="center"/>
            </w:pPr>
            <w:r>
              <w:rPr>
                <w:b/>
                <w:sz w:val="22"/>
              </w:rPr>
              <w:t>Gia vị</w:t>
            </w:r>
          </w:p>
        </w:tc>
        <w:tc>
          <w:tcPr>
            <w:tcW w:w="723" w:type="dxa"/>
            <w:tcBorders>
              <w:top w:val="nil"/>
              <w:left w:val="single" w:sz="6" w:space="0" w:color="221F20"/>
              <w:bottom w:val="nil"/>
              <w:right w:val="single" w:sz="6" w:space="0" w:color="221F20"/>
            </w:tcBorders>
          </w:tcPr>
          <w:p w14:paraId="050E0DF0" w14:textId="77777777" w:rsidR="00A361FB" w:rsidRDefault="00A361FB">
            <w:pPr>
              <w:spacing w:after="160" w:line="259" w:lineRule="auto"/>
              <w:ind w:left="0" w:right="0" w:firstLine="0"/>
              <w:jc w:val="left"/>
            </w:pPr>
          </w:p>
        </w:tc>
        <w:tc>
          <w:tcPr>
            <w:tcW w:w="1619" w:type="dxa"/>
            <w:tcBorders>
              <w:top w:val="single" w:sz="6" w:space="0" w:color="221F20"/>
              <w:left w:val="single" w:sz="6" w:space="0" w:color="221F20"/>
              <w:bottom w:val="single" w:sz="6" w:space="0" w:color="221F20"/>
              <w:right w:val="single" w:sz="6" w:space="0" w:color="221F20"/>
            </w:tcBorders>
          </w:tcPr>
          <w:p w14:paraId="0739683D" w14:textId="77777777" w:rsidR="00A361FB" w:rsidRDefault="00000000">
            <w:pPr>
              <w:spacing w:after="0" w:line="259" w:lineRule="auto"/>
              <w:ind w:left="0" w:right="0" w:firstLine="0"/>
              <w:jc w:val="center"/>
            </w:pPr>
            <w:r>
              <w:rPr>
                <w:b/>
                <w:sz w:val="22"/>
              </w:rPr>
              <w:t>Thực phẩm  danh sách 2</w:t>
            </w:r>
          </w:p>
        </w:tc>
        <w:tc>
          <w:tcPr>
            <w:tcW w:w="360" w:type="dxa"/>
            <w:tcBorders>
              <w:top w:val="nil"/>
              <w:left w:val="single" w:sz="6" w:space="0" w:color="221F20"/>
              <w:bottom w:val="nil"/>
              <w:right w:val="single" w:sz="6" w:space="0" w:color="221F20"/>
            </w:tcBorders>
          </w:tcPr>
          <w:p w14:paraId="40609A8B" w14:textId="77777777" w:rsidR="00A361FB" w:rsidRDefault="00A361FB">
            <w:pPr>
              <w:spacing w:after="160" w:line="259" w:lineRule="auto"/>
              <w:ind w:left="0" w:right="0" w:firstLine="0"/>
              <w:jc w:val="left"/>
            </w:pPr>
          </w:p>
        </w:tc>
        <w:tc>
          <w:tcPr>
            <w:tcW w:w="1619" w:type="dxa"/>
            <w:tcBorders>
              <w:top w:val="single" w:sz="6" w:space="0" w:color="221F20"/>
              <w:left w:val="single" w:sz="6" w:space="0" w:color="221F20"/>
              <w:bottom w:val="single" w:sz="6" w:space="0" w:color="221F20"/>
              <w:right w:val="single" w:sz="6" w:space="0" w:color="221F20"/>
            </w:tcBorders>
          </w:tcPr>
          <w:p w14:paraId="55158AAE" w14:textId="77777777" w:rsidR="00A361FB" w:rsidRDefault="00000000">
            <w:pPr>
              <w:spacing w:after="0" w:line="259" w:lineRule="auto"/>
              <w:ind w:left="0" w:right="0" w:firstLine="0"/>
              <w:jc w:val="center"/>
            </w:pPr>
            <w:r>
              <w:rPr>
                <w:b/>
                <w:sz w:val="22"/>
              </w:rPr>
              <w:t>Thực phẩm  danh sách 4</w:t>
            </w:r>
          </w:p>
        </w:tc>
      </w:tr>
    </w:tbl>
    <w:p w14:paraId="6BDB63FE" w14:textId="77777777" w:rsidR="00A361FB" w:rsidRDefault="00000000">
      <w:pPr>
        <w:spacing w:after="177" w:line="259" w:lineRule="auto"/>
        <w:ind w:left="1196" w:right="0" w:firstLine="0"/>
        <w:jc w:val="left"/>
      </w:pPr>
      <w:r>
        <w:rPr>
          <w:rFonts w:ascii="Calibri" w:eastAsia="Calibri" w:hAnsi="Calibri" w:cs="Calibri"/>
          <w:noProof/>
          <w:color w:val="000000"/>
          <w:sz w:val="22"/>
        </w:rPr>
        <mc:AlternateContent>
          <mc:Choice Requires="wpg">
            <w:drawing>
              <wp:inline distT="0" distB="0" distL="0" distR="0" wp14:anchorId="71587290" wp14:editId="692FED34">
                <wp:extent cx="3949015" cy="233959"/>
                <wp:effectExtent l="0" t="0" r="0" b="0"/>
                <wp:docPr id="854672" name="Group 854672"/>
                <wp:cNvGraphicFramePr/>
                <a:graphic xmlns:a="http://schemas.openxmlformats.org/drawingml/2006/main">
                  <a:graphicData uri="http://schemas.microsoft.com/office/word/2010/wordprocessingGroup">
                    <wpg:wgp>
                      <wpg:cNvGrpSpPr/>
                      <wpg:grpSpPr>
                        <a:xfrm>
                          <a:off x="0" y="0"/>
                          <a:ext cx="3949015" cy="233959"/>
                          <a:chOff x="0" y="0"/>
                          <a:chExt cx="3949015" cy="233959"/>
                        </a:xfrm>
                      </wpg:grpSpPr>
                      <wps:wsp>
                        <wps:cNvPr id="6972" name="Shape 6972"/>
                        <wps:cNvSpPr/>
                        <wps:spPr>
                          <a:xfrm>
                            <a:off x="30505" y="0"/>
                            <a:ext cx="0" cy="170155"/>
                          </a:xfrm>
                          <a:custGeom>
                            <a:avLst/>
                            <a:gdLst/>
                            <a:ahLst/>
                            <a:cxnLst/>
                            <a:rect l="0" t="0" r="0" b="0"/>
                            <a:pathLst>
                              <a:path h="170155">
                                <a:moveTo>
                                  <a:pt x="0" y="0"/>
                                </a:moveTo>
                                <a:lnTo>
                                  <a:pt x="0" y="170155"/>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6973" name="Shape 6973"/>
                        <wps:cNvSpPr/>
                        <wps:spPr>
                          <a:xfrm>
                            <a:off x="0" y="150164"/>
                            <a:ext cx="61011" cy="83795"/>
                          </a:xfrm>
                          <a:custGeom>
                            <a:avLst/>
                            <a:gdLst/>
                            <a:ahLst/>
                            <a:cxnLst/>
                            <a:rect l="0" t="0" r="0" b="0"/>
                            <a:pathLst>
                              <a:path w="61011" h="83795">
                                <a:moveTo>
                                  <a:pt x="0" y="0"/>
                                </a:moveTo>
                                <a:lnTo>
                                  <a:pt x="61011" y="0"/>
                                </a:lnTo>
                                <a:lnTo>
                                  <a:pt x="30505" y="83795"/>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6976" name="Shape 6976"/>
                        <wps:cNvSpPr/>
                        <wps:spPr>
                          <a:xfrm>
                            <a:off x="2658504" y="0"/>
                            <a:ext cx="0" cy="170155"/>
                          </a:xfrm>
                          <a:custGeom>
                            <a:avLst/>
                            <a:gdLst/>
                            <a:ahLst/>
                            <a:cxnLst/>
                            <a:rect l="0" t="0" r="0" b="0"/>
                            <a:pathLst>
                              <a:path h="170155">
                                <a:moveTo>
                                  <a:pt x="0" y="0"/>
                                </a:moveTo>
                                <a:lnTo>
                                  <a:pt x="0" y="170155"/>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6977" name="Shape 6977"/>
                        <wps:cNvSpPr/>
                        <wps:spPr>
                          <a:xfrm>
                            <a:off x="2627999" y="150164"/>
                            <a:ext cx="61011" cy="83795"/>
                          </a:xfrm>
                          <a:custGeom>
                            <a:avLst/>
                            <a:gdLst/>
                            <a:ahLst/>
                            <a:cxnLst/>
                            <a:rect l="0" t="0" r="0" b="0"/>
                            <a:pathLst>
                              <a:path w="61011" h="83795">
                                <a:moveTo>
                                  <a:pt x="0" y="0"/>
                                </a:moveTo>
                                <a:lnTo>
                                  <a:pt x="61011" y="0"/>
                                </a:lnTo>
                                <a:lnTo>
                                  <a:pt x="30506" y="83795"/>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6980" name="Shape 6980"/>
                        <wps:cNvSpPr/>
                        <wps:spPr>
                          <a:xfrm>
                            <a:off x="1290511" y="0"/>
                            <a:ext cx="0" cy="170155"/>
                          </a:xfrm>
                          <a:custGeom>
                            <a:avLst/>
                            <a:gdLst/>
                            <a:ahLst/>
                            <a:cxnLst/>
                            <a:rect l="0" t="0" r="0" b="0"/>
                            <a:pathLst>
                              <a:path h="170155">
                                <a:moveTo>
                                  <a:pt x="0" y="0"/>
                                </a:moveTo>
                                <a:lnTo>
                                  <a:pt x="0" y="170155"/>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6981" name="Shape 6981"/>
                        <wps:cNvSpPr/>
                        <wps:spPr>
                          <a:xfrm>
                            <a:off x="1260005" y="150164"/>
                            <a:ext cx="61011" cy="83795"/>
                          </a:xfrm>
                          <a:custGeom>
                            <a:avLst/>
                            <a:gdLst/>
                            <a:ahLst/>
                            <a:cxnLst/>
                            <a:rect l="0" t="0" r="0" b="0"/>
                            <a:pathLst>
                              <a:path w="61011" h="83795">
                                <a:moveTo>
                                  <a:pt x="0" y="0"/>
                                </a:moveTo>
                                <a:lnTo>
                                  <a:pt x="61011" y="0"/>
                                </a:lnTo>
                                <a:lnTo>
                                  <a:pt x="30505" y="83795"/>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6984" name="Shape 6984"/>
                        <wps:cNvSpPr/>
                        <wps:spPr>
                          <a:xfrm>
                            <a:off x="3918509" y="0"/>
                            <a:ext cx="0" cy="170155"/>
                          </a:xfrm>
                          <a:custGeom>
                            <a:avLst/>
                            <a:gdLst/>
                            <a:ahLst/>
                            <a:cxnLst/>
                            <a:rect l="0" t="0" r="0" b="0"/>
                            <a:pathLst>
                              <a:path h="170155">
                                <a:moveTo>
                                  <a:pt x="0" y="0"/>
                                </a:moveTo>
                                <a:lnTo>
                                  <a:pt x="0" y="170155"/>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6985" name="Shape 6985"/>
                        <wps:cNvSpPr/>
                        <wps:spPr>
                          <a:xfrm>
                            <a:off x="3888004" y="150164"/>
                            <a:ext cx="61011" cy="83795"/>
                          </a:xfrm>
                          <a:custGeom>
                            <a:avLst/>
                            <a:gdLst/>
                            <a:ahLst/>
                            <a:cxnLst/>
                            <a:rect l="0" t="0" r="0" b="0"/>
                            <a:pathLst>
                              <a:path w="61011" h="83795">
                                <a:moveTo>
                                  <a:pt x="0" y="0"/>
                                </a:moveTo>
                                <a:lnTo>
                                  <a:pt x="61011" y="0"/>
                                </a:lnTo>
                                <a:lnTo>
                                  <a:pt x="30506" y="83795"/>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854672" style="width:310.946pt;height:18.422pt;mso-position-horizontal-relative:char;mso-position-vertical-relative:line" coordsize="39490,2339">
                <v:shape id="Shape 6972" style="position:absolute;width:0;height:1701;left:305;top:0;" coordsize="0,170155" path="m0,0l0,170155">
                  <v:stroke weight="0.7pt" endcap="flat" joinstyle="miter" miterlimit="4" on="true" color="#221f20"/>
                  <v:fill on="false" color="#000000" opacity="0"/>
                </v:shape>
                <v:shape id="Shape 6973" style="position:absolute;width:610;height:837;left:0;top:1501;" coordsize="61011,83795" path="m0,0l61011,0l30505,83795l0,0x">
                  <v:stroke weight="0pt" endcap="flat" joinstyle="miter" miterlimit="4" on="false" color="#000000" opacity="0"/>
                  <v:fill on="true" color="#221f20"/>
                </v:shape>
                <v:shape id="Shape 6976" style="position:absolute;width:0;height:1701;left:26585;top:0;" coordsize="0,170155" path="m0,0l0,170155">
                  <v:stroke weight="0.7pt" endcap="flat" joinstyle="miter" miterlimit="4" on="true" color="#221f20"/>
                  <v:fill on="false" color="#000000" opacity="0"/>
                </v:shape>
                <v:shape id="Shape 6977" style="position:absolute;width:610;height:837;left:26279;top:1501;" coordsize="61011,83795" path="m0,0l61011,0l30506,83795l0,0x">
                  <v:stroke weight="0pt" endcap="flat" joinstyle="miter" miterlimit="4" on="false" color="#000000" opacity="0"/>
                  <v:fill on="true" color="#221f20"/>
                </v:shape>
                <v:shape id="Shape 6980" style="position:absolute;width:0;height:1701;left:12905;top:0;" coordsize="0,170155" path="m0,0l0,170155">
                  <v:stroke weight="0.7pt" endcap="flat" joinstyle="miter" miterlimit="4" on="true" color="#221f20"/>
                  <v:fill on="false" color="#000000" opacity="0"/>
                </v:shape>
                <v:shape id="Shape 6981" style="position:absolute;width:610;height:837;left:12600;top:1501;" coordsize="61011,83795" path="m0,0l61011,0l30505,83795l0,0x">
                  <v:stroke weight="0pt" endcap="flat" joinstyle="miter" miterlimit="4" on="false" color="#000000" opacity="0"/>
                  <v:fill on="true" color="#221f20"/>
                </v:shape>
                <v:shape id="Shape 6984" style="position:absolute;width:0;height:1701;left:39185;top:0;" coordsize="0,170155" path="m0,0l0,170155">
                  <v:stroke weight="0.7pt" endcap="flat" joinstyle="miter" miterlimit="4" on="true" color="#221f20"/>
                  <v:fill on="false" color="#000000" opacity="0"/>
                </v:shape>
                <v:shape id="Shape 6985" style="position:absolute;width:610;height:837;left:38880;top:1501;" coordsize="61011,83795" path="m0,0l61011,0l30506,83795l0,0x">
                  <v:stroke weight="0pt" endcap="flat" joinstyle="miter" miterlimit="4" on="false" color="#000000" opacity="0"/>
                  <v:fill on="true" color="#221f20"/>
                </v:shape>
              </v:group>
            </w:pict>
          </mc:Fallback>
        </mc:AlternateContent>
      </w:r>
    </w:p>
    <w:tbl>
      <w:tblPr>
        <w:tblStyle w:val="TableGrid"/>
        <w:tblW w:w="7923" w:type="dxa"/>
        <w:tblInd w:w="347" w:type="dxa"/>
        <w:tblCellMar>
          <w:top w:w="49" w:type="dxa"/>
          <w:left w:w="115" w:type="dxa"/>
          <w:bottom w:w="0" w:type="dxa"/>
          <w:right w:w="115" w:type="dxa"/>
        </w:tblCellMar>
        <w:tblLook w:val="04A0" w:firstRow="1" w:lastRow="0" w:firstColumn="1" w:lastColumn="0" w:noHBand="0" w:noVBand="1"/>
      </w:tblPr>
      <w:tblGrid>
        <w:gridCol w:w="1618"/>
        <w:gridCol w:w="552"/>
        <w:gridCol w:w="1432"/>
        <w:gridCol w:w="723"/>
        <w:gridCol w:w="1619"/>
        <w:gridCol w:w="360"/>
        <w:gridCol w:w="1619"/>
      </w:tblGrid>
      <w:tr w:rsidR="00A361FB" w14:paraId="30E0F57E" w14:textId="77777777">
        <w:trPr>
          <w:trHeight w:val="893"/>
        </w:trPr>
        <w:tc>
          <w:tcPr>
            <w:tcW w:w="1619" w:type="dxa"/>
            <w:tcBorders>
              <w:top w:val="single" w:sz="6" w:space="0" w:color="221F20"/>
              <w:left w:val="single" w:sz="6" w:space="0" w:color="221F20"/>
              <w:bottom w:val="single" w:sz="6" w:space="0" w:color="221F20"/>
              <w:right w:val="single" w:sz="6" w:space="0" w:color="221F20"/>
            </w:tcBorders>
          </w:tcPr>
          <w:p w14:paraId="5A9802AE" w14:textId="77777777" w:rsidR="00A361FB" w:rsidRDefault="00000000">
            <w:pPr>
              <w:spacing w:after="0" w:line="259" w:lineRule="auto"/>
              <w:ind w:left="50" w:right="45" w:firstLine="0"/>
              <w:jc w:val="center"/>
            </w:pPr>
            <w:r>
              <w:rPr>
                <w:sz w:val="22"/>
              </w:rPr>
              <w:t>Dầu, mỡ,  các thực phẩm dầu và mỡ</w:t>
            </w:r>
          </w:p>
        </w:tc>
        <w:tc>
          <w:tcPr>
            <w:tcW w:w="553" w:type="dxa"/>
            <w:tcBorders>
              <w:top w:val="nil"/>
              <w:left w:val="single" w:sz="6" w:space="0" w:color="221F20"/>
              <w:bottom w:val="nil"/>
              <w:right w:val="single" w:sz="6" w:space="0" w:color="221F20"/>
            </w:tcBorders>
          </w:tcPr>
          <w:p w14:paraId="14ABAD59" w14:textId="77777777" w:rsidR="00A361FB" w:rsidRDefault="00A361FB">
            <w:pPr>
              <w:spacing w:after="160" w:line="259" w:lineRule="auto"/>
              <w:ind w:left="0" w:right="0" w:firstLine="0"/>
              <w:jc w:val="left"/>
            </w:pPr>
          </w:p>
        </w:tc>
        <w:tc>
          <w:tcPr>
            <w:tcW w:w="1432" w:type="dxa"/>
            <w:tcBorders>
              <w:top w:val="single" w:sz="6" w:space="0" w:color="221F20"/>
              <w:left w:val="single" w:sz="6" w:space="0" w:color="221F20"/>
              <w:bottom w:val="single" w:sz="6" w:space="0" w:color="221F20"/>
              <w:right w:val="single" w:sz="6" w:space="0" w:color="221F20"/>
            </w:tcBorders>
          </w:tcPr>
          <w:p w14:paraId="1925E489" w14:textId="77777777" w:rsidR="00A361FB" w:rsidRDefault="00000000">
            <w:pPr>
              <w:spacing w:after="0" w:line="259" w:lineRule="auto"/>
              <w:ind w:left="0" w:right="0" w:firstLine="0"/>
              <w:jc w:val="center"/>
            </w:pPr>
            <w:r>
              <w:rPr>
                <w:sz w:val="22"/>
              </w:rPr>
              <w:t>Muói, nước mắm, gia vị chứa muối</w:t>
            </w:r>
          </w:p>
        </w:tc>
        <w:tc>
          <w:tcPr>
            <w:tcW w:w="723" w:type="dxa"/>
            <w:tcBorders>
              <w:top w:val="nil"/>
              <w:left w:val="single" w:sz="6" w:space="0" w:color="221F20"/>
              <w:bottom w:val="nil"/>
              <w:right w:val="single" w:sz="6" w:space="0" w:color="221F20"/>
            </w:tcBorders>
          </w:tcPr>
          <w:p w14:paraId="5DBD0DE5" w14:textId="77777777" w:rsidR="00A361FB" w:rsidRDefault="00A361FB">
            <w:pPr>
              <w:spacing w:after="160" w:line="259" w:lineRule="auto"/>
              <w:ind w:left="0" w:right="0" w:firstLine="0"/>
              <w:jc w:val="left"/>
            </w:pPr>
          </w:p>
        </w:tc>
        <w:tc>
          <w:tcPr>
            <w:tcW w:w="1619" w:type="dxa"/>
            <w:tcBorders>
              <w:top w:val="single" w:sz="6" w:space="0" w:color="221F20"/>
              <w:left w:val="single" w:sz="6" w:space="0" w:color="221F20"/>
              <w:bottom w:val="single" w:sz="6" w:space="0" w:color="221F20"/>
              <w:right w:val="single" w:sz="6" w:space="0" w:color="221F20"/>
            </w:tcBorders>
            <w:vAlign w:val="center"/>
          </w:tcPr>
          <w:p w14:paraId="38CAF7E3" w14:textId="77777777" w:rsidR="00A361FB" w:rsidRDefault="00000000">
            <w:pPr>
              <w:spacing w:after="0" w:line="259" w:lineRule="auto"/>
              <w:ind w:left="177" w:right="77" w:firstLine="0"/>
              <w:jc w:val="center"/>
            </w:pPr>
            <w:r>
              <w:rPr>
                <w:sz w:val="22"/>
              </w:rPr>
              <w:t>Các loại  quả chín</w:t>
            </w:r>
          </w:p>
        </w:tc>
        <w:tc>
          <w:tcPr>
            <w:tcW w:w="360" w:type="dxa"/>
            <w:tcBorders>
              <w:top w:val="nil"/>
              <w:left w:val="single" w:sz="6" w:space="0" w:color="221F20"/>
              <w:bottom w:val="nil"/>
              <w:right w:val="single" w:sz="6" w:space="0" w:color="221F20"/>
            </w:tcBorders>
          </w:tcPr>
          <w:p w14:paraId="5D94964E" w14:textId="77777777" w:rsidR="00A361FB" w:rsidRDefault="00A361FB">
            <w:pPr>
              <w:spacing w:after="160" w:line="259" w:lineRule="auto"/>
              <w:ind w:left="0" w:right="0" w:firstLine="0"/>
              <w:jc w:val="left"/>
            </w:pPr>
          </w:p>
        </w:tc>
        <w:tc>
          <w:tcPr>
            <w:tcW w:w="1619" w:type="dxa"/>
            <w:tcBorders>
              <w:top w:val="single" w:sz="6" w:space="0" w:color="221F20"/>
              <w:left w:val="single" w:sz="6" w:space="0" w:color="221F20"/>
              <w:bottom w:val="single" w:sz="6" w:space="0" w:color="221F20"/>
              <w:right w:val="single" w:sz="6" w:space="0" w:color="221F20"/>
            </w:tcBorders>
            <w:vAlign w:val="center"/>
          </w:tcPr>
          <w:p w14:paraId="28571C2F" w14:textId="77777777" w:rsidR="00A361FB" w:rsidRDefault="00000000">
            <w:pPr>
              <w:spacing w:after="0" w:line="259" w:lineRule="auto"/>
              <w:ind w:left="0" w:right="0" w:firstLine="0"/>
              <w:jc w:val="center"/>
            </w:pPr>
            <w:r>
              <w:rPr>
                <w:sz w:val="22"/>
              </w:rPr>
              <w:t>Sữa</w:t>
            </w:r>
          </w:p>
        </w:tc>
      </w:tr>
    </w:tbl>
    <w:p w14:paraId="4136A203" w14:textId="77777777" w:rsidR="00A361FB" w:rsidRDefault="00000000">
      <w:pPr>
        <w:spacing w:after="310" w:line="259" w:lineRule="auto"/>
        <w:ind w:left="1196" w:right="0" w:firstLine="0"/>
        <w:jc w:val="left"/>
      </w:pPr>
      <w:r>
        <w:rPr>
          <w:rFonts w:ascii="Calibri" w:eastAsia="Calibri" w:hAnsi="Calibri" w:cs="Calibri"/>
          <w:noProof/>
          <w:color w:val="000000"/>
          <w:sz w:val="22"/>
        </w:rPr>
        <mc:AlternateContent>
          <mc:Choice Requires="wpg">
            <w:drawing>
              <wp:inline distT="0" distB="0" distL="0" distR="0" wp14:anchorId="6EABDD7F" wp14:editId="525D49C5">
                <wp:extent cx="3949015" cy="233959"/>
                <wp:effectExtent l="0" t="0" r="0" b="0"/>
                <wp:docPr id="854675" name="Group 854675"/>
                <wp:cNvGraphicFramePr/>
                <a:graphic xmlns:a="http://schemas.openxmlformats.org/drawingml/2006/main">
                  <a:graphicData uri="http://schemas.microsoft.com/office/word/2010/wordprocessingGroup">
                    <wpg:wgp>
                      <wpg:cNvGrpSpPr/>
                      <wpg:grpSpPr>
                        <a:xfrm>
                          <a:off x="0" y="0"/>
                          <a:ext cx="3949015" cy="233959"/>
                          <a:chOff x="0" y="0"/>
                          <a:chExt cx="3949015" cy="233959"/>
                        </a:xfrm>
                      </wpg:grpSpPr>
                      <wps:wsp>
                        <wps:cNvPr id="6970" name="Shape 6970"/>
                        <wps:cNvSpPr/>
                        <wps:spPr>
                          <a:xfrm>
                            <a:off x="30505" y="0"/>
                            <a:ext cx="0" cy="170155"/>
                          </a:xfrm>
                          <a:custGeom>
                            <a:avLst/>
                            <a:gdLst/>
                            <a:ahLst/>
                            <a:cxnLst/>
                            <a:rect l="0" t="0" r="0" b="0"/>
                            <a:pathLst>
                              <a:path h="170155">
                                <a:moveTo>
                                  <a:pt x="0" y="0"/>
                                </a:moveTo>
                                <a:lnTo>
                                  <a:pt x="0" y="170155"/>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6971" name="Shape 6971"/>
                        <wps:cNvSpPr/>
                        <wps:spPr>
                          <a:xfrm>
                            <a:off x="0" y="150164"/>
                            <a:ext cx="61011" cy="83795"/>
                          </a:xfrm>
                          <a:custGeom>
                            <a:avLst/>
                            <a:gdLst/>
                            <a:ahLst/>
                            <a:cxnLst/>
                            <a:rect l="0" t="0" r="0" b="0"/>
                            <a:pathLst>
                              <a:path w="61011" h="83795">
                                <a:moveTo>
                                  <a:pt x="0" y="0"/>
                                </a:moveTo>
                                <a:lnTo>
                                  <a:pt x="61011" y="0"/>
                                </a:lnTo>
                                <a:lnTo>
                                  <a:pt x="30505" y="83795"/>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6974" name="Shape 6974"/>
                        <wps:cNvSpPr/>
                        <wps:spPr>
                          <a:xfrm>
                            <a:off x="2658504" y="0"/>
                            <a:ext cx="0" cy="170155"/>
                          </a:xfrm>
                          <a:custGeom>
                            <a:avLst/>
                            <a:gdLst/>
                            <a:ahLst/>
                            <a:cxnLst/>
                            <a:rect l="0" t="0" r="0" b="0"/>
                            <a:pathLst>
                              <a:path h="170155">
                                <a:moveTo>
                                  <a:pt x="0" y="0"/>
                                </a:moveTo>
                                <a:lnTo>
                                  <a:pt x="0" y="170155"/>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6975" name="Shape 6975"/>
                        <wps:cNvSpPr/>
                        <wps:spPr>
                          <a:xfrm>
                            <a:off x="2627999" y="150164"/>
                            <a:ext cx="61011" cy="83795"/>
                          </a:xfrm>
                          <a:custGeom>
                            <a:avLst/>
                            <a:gdLst/>
                            <a:ahLst/>
                            <a:cxnLst/>
                            <a:rect l="0" t="0" r="0" b="0"/>
                            <a:pathLst>
                              <a:path w="61011" h="83795">
                                <a:moveTo>
                                  <a:pt x="0" y="0"/>
                                </a:moveTo>
                                <a:lnTo>
                                  <a:pt x="61011" y="0"/>
                                </a:lnTo>
                                <a:lnTo>
                                  <a:pt x="30506" y="83795"/>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6978" name="Shape 6978"/>
                        <wps:cNvSpPr/>
                        <wps:spPr>
                          <a:xfrm>
                            <a:off x="1290511" y="0"/>
                            <a:ext cx="0" cy="170155"/>
                          </a:xfrm>
                          <a:custGeom>
                            <a:avLst/>
                            <a:gdLst/>
                            <a:ahLst/>
                            <a:cxnLst/>
                            <a:rect l="0" t="0" r="0" b="0"/>
                            <a:pathLst>
                              <a:path h="170155">
                                <a:moveTo>
                                  <a:pt x="0" y="0"/>
                                </a:moveTo>
                                <a:lnTo>
                                  <a:pt x="0" y="170155"/>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6979" name="Shape 6979"/>
                        <wps:cNvSpPr/>
                        <wps:spPr>
                          <a:xfrm>
                            <a:off x="1260005" y="150164"/>
                            <a:ext cx="61011" cy="83795"/>
                          </a:xfrm>
                          <a:custGeom>
                            <a:avLst/>
                            <a:gdLst/>
                            <a:ahLst/>
                            <a:cxnLst/>
                            <a:rect l="0" t="0" r="0" b="0"/>
                            <a:pathLst>
                              <a:path w="61011" h="83795">
                                <a:moveTo>
                                  <a:pt x="0" y="0"/>
                                </a:moveTo>
                                <a:lnTo>
                                  <a:pt x="61011" y="0"/>
                                </a:lnTo>
                                <a:lnTo>
                                  <a:pt x="30505" y="83795"/>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s:wsp>
                        <wps:cNvPr id="6982" name="Shape 6982"/>
                        <wps:cNvSpPr/>
                        <wps:spPr>
                          <a:xfrm>
                            <a:off x="3918509" y="0"/>
                            <a:ext cx="0" cy="170155"/>
                          </a:xfrm>
                          <a:custGeom>
                            <a:avLst/>
                            <a:gdLst/>
                            <a:ahLst/>
                            <a:cxnLst/>
                            <a:rect l="0" t="0" r="0" b="0"/>
                            <a:pathLst>
                              <a:path h="170155">
                                <a:moveTo>
                                  <a:pt x="0" y="0"/>
                                </a:moveTo>
                                <a:lnTo>
                                  <a:pt x="0" y="170155"/>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6983" name="Shape 6983"/>
                        <wps:cNvSpPr/>
                        <wps:spPr>
                          <a:xfrm>
                            <a:off x="3888004" y="150164"/>
                            <a:ext cx="61011" cy="83795"/>
                          </a:xfrm>
                          <a:custGeom>
                            <a:avLst/>
                            <a:gdLst/>
                            <a:ahLst/>
                            <a:cxnLst/>
                            <a:rect l="0" t="0" r="0" b="0"/>
                            <a:pathLst>
                              <a:path w="61011" h="83795">
                                <a:moveTo>
                                  <a:pt x="0" y="0"/>
                                </a:moveTo>
                                <a:lnTo>
                                  <a:pt x="61011" y="0"/>
                                </a:lnTo>
                                <a:lnTo>
                                  <a:pt x="30506" y="83795"/>
                                </a:lnTo>
                                <a:lnTo>
                                  <a:pt x="0" y="0"/>
                                </a:lnTo>
                                <a:close/>
                              </a:path>
                            </a:pathLst>
                          </a:custGeom>
                          <a:ln w="0" cap="flat">
                            <a:miter lim="100000"/>
                          </a:ln>
                        </wps:spPr>
                        <wps:style>
                          <a:lnRef idx="0">
                            <a:srgbClr val="000000">
                              <a:alpha val="0"/>
                            </a:srgbClr>
                          </a:lnRef>
                          <a:fillRef idx="1">
                            <a:srgbClr val="221F20"/>
                          </a:fillRef>
                          <a:effectRef idx="0">
                            <a:scrgbClr r="0" g="0" b="0"/>
                          </a:effectRef>
                          <a:fontRef idx="none"/>
                        </wps:style>
                        <wps:bodyPr/>
                      </wps:wsp>
                    </wpg:wgp>
                  </a:graphicData>
                </a:graphic>
              </wp:inline>
            </w:drawing>
          </mc:Choice>
          <mc:Fallback xmlns:a="http://schemas.openxmlformats.org/drawingml/2006/main">
            <w:pict>
              <v:group id="Group 854675" style="width:310.946pt;height:18.422pt;mso-position-horizontal-relative:char;mso-position-vertical-relative:line" coordsize="39490,2339">
                <v:shape id="Shape 6970" style="position:absolute;width:0;height:1701;left:305;top:0;" coordsize="0,170155" path="m0,0l0,170155">
                  <v:stroke weight="0.7pt" endcap="flat" joinstyle="miter" miterlimit="4" on="true" color="#221f20"/>
                  <v:fill on="false" color="#000000" opacity="0"/>
                </v:shape>
                <v:shape id="Shape 6971" style="position:absolute;width:610;height:837;left:0;top:1501;" coordsize="61011,83795" path="m0,0l61011,0l30505,83795l0,0x">
                  <v:stroke weight="0pt" endcap="flat" joinstyle="miter" miterlimit="4" on="false" color="#000000" opacity="0"/>
                  <v:fill on="true" color="#221f20"/>
                </v:shape>
                <v:shape id="Shape 6974" style="position:absolute;width:0;height:1701;left:26585;top:0;" coordsize="0,170155" path="m0,0l0,170155">
                  <v:stroke weight="0.7pt" endcap="flat" joinstyle="miter" miterlimit="4" on="true" color="#221f20"/>
                  <v:fill on="false" color="#000000" opacity="0"/>
                </v:shape>
                <v:shape id="Shape 6975" style="position:absolute;width:610;height:837;left:26279;top:1501;" coordsize="61011,83795" path="m0,0l61011,0l30506,83795l0,0x">
                  <v:stroke weight="0pt" endcap="flat" joinstyle="miter" miterlimit="4" on="false" color="#000000" opacity="0"/>
                  <v:fill on="true" color="#221f20"/>
                </v:shape>
                <v:shape id="Shape 6978" style="position:absolute;width:0;height:1701;left:12905;top:0;" coordsize="0,170155" path="m0,0l0,170155">
                  <v:stroke weight="0.7pt" endcap="flat" joinstyle="miter" miterlimit="4" on="true" color="#221f20"/>
                  <v:fill on="false" color="#000000" opacity="0"/>
                </v:shape>
                <v:shape id="Shape 6979" style="position:absolute;width:610;height:837;left:12600;top:1501;" coordsize="61011,83795" path="m0,0l61011,0l30505,83795l0,0x">
                  <v:stroke weight="0pt" endcap="flat" joinstyle="miter" miterlimit="4" on="false" color="#000000" opacity="0"/>
                  <v:fill on="true" color="#221f20"/>
                </v:shape>
                <v:shape id="Shape 6982" style="position:absolute;width:0;height:1701;left:39185;top:0;" coordsize="0,170155" path="m0,0l0,170155">
                  <v:stroke weight="0.7pt" endcap="flat" joinstyle="miter" miterlimit="4" on="true" color="#221f20"/>
                  <v:fill on="false" color="#000000" opacity="0"/>
                </v:shape>
                <v:shape id="Shape 6983" style="position:absolute;width:610;height:837;left:38880;top:1501;" coordsize="61011,83795" path="m0,0l61011,0l30506,83795l0,0x">
                  <v:stroke weight="0pt" endcap="flat" joinstyle="miter" miterlimit="4" on="false" color="#000000" opacity="0"/>
                  <v:fill on="true" color="#221f20"/>
                </v:shape>
              </v:group>
            </w:pict>
          </mc:Fallback>
        </mc:AlternateContent>
      </w:r>
    </w:p>
    <w:p w14:paraId="67F2329E" w14:textId="77777777" w:rsidR="00A361FB" w:rsidRDefault="00000000">
      <w:pPr>
        <w:pBdr>
          <w:top w:val="single" w:sz="6" w:space="0" w:color="221F20"/>
          <w:left w:val="single" w:sz="6" w:space="0" w:color="221F20"/>
          <w:bottom w:val="single" w:sz="6" w:space="0" w:color="221F20"/>
          <w:right w:val="single" w:sz="6" w:space="0" w:color="221F20"/>
        </w:pBdr>
        <w:spacing w:after="594" w:line="245" w:lineRule="auto"/>
        <w:ind w:left="1651" w:right="524" w:firstLine="0"/>
        <w:jc w:val="left"/>
      </w:pPr>
      <w:r>
        <w:rPr>
          <w:sz w:val="22"/>
        </w:rPr>
        <w:t>Phân phối phù hợp vào các món ăn sáng, trưa, tối hàng ngày</w:t>
      </w:r>
    </w:p>
    <w:p w14:paraId="518CB5F5" w14:textId="77777777" w:rsidR="00A361FB" w:rsidRDefault="00000000">
      <w:pPr>
        <w:pBdr>
          <w:top w:val="single" w:sz="6" w:space="0" w:color="221F20"/>
          <w:left w:val="single" w:sz="6" w:space="0" w:color="221F20"/>
          <w:bottom w:val="single" w:sz="6" w:space="0" w:color="221F20"/>
          <w:right w:val="single" w:sz="6" w:space="0" w:color="221F20"/>
        </w:pBdr>
        <w:spacing w:after="594" w:line="245" w:lineRule="auto"/>
        <w:ind w:left="2361" w:right="524" w:hanging="1605"/>
        <w:jc w:val="left"/>
      </w:pPr>
      <w:r>
        <w:rPr>
          <w:sz w:val="22"/>
        </w:rPr>
        <w:t>Các thực phẩm danh sách 2 và danh sách 4 có thể cũng được ăn vào các bữa phụ  giữa các bữa chính vào buổi sáng và buổi tối</w:t>
      </w:r>
    </w:p>
    <w:p w14:paraId="1E2D5AB0" w14:textId="77777777" w:rsidR="00A361FB" w:rsidRDefault="00000000">
      <w:pPr>
        <w:spacing w:after="0"/>
        <w:ind w:left="454" w:right="48" w:firstLine="0"/>
      </w:pPr>
      <w:r>
        <w:rPr>
          <w:b/>
        </w:rPr>
        <w:lastRenderedPageBreak/>
        <w:t>Ví dụ:</w:t>
      </w:r>
      <w:r>
        <w:t xml:space="preserve"> Phân bố số đơn vị thực phẩm cho phép hàng ngày của chế độ ăn 1620 kcal</w:t>
      </w:r>
    </w:p>
    <w:tbl>
      <w:tblPr>
        <w:tblStyle w:val="TableGrid"/>
        <w:tblW w:w="8787" w:type="dxa"/>
        <w:tblInd w:w="0" w:type="dxa"/>
        <w:tblCellMar>
          <w:top w:w="22" w:type="dxa"/>
          <w:left w:w="111" w:type="dxa"/>
          <w:bottom w:w="0" w:type="dxa"/>
          <w:right w:w="69" w:type="dxa"/>
        </w:tblCellMar>
        <w:tblLook w:val="04A0" w:firstRow="1" w:lastRow="0" w:firstColumn="1" w:lastColumn="0" w:noHBand="0" w:noVBand="1"/>
      </w:tblPr>
      <w:tblGrid>
        <w:gridCol w:w="736"/>
        <w:gridCol w:w="204"/>
        <w:gridCol w:w="735"/>
        <w:gridCol w:w="204"/>
        <w:gridCol w:w="735"/>
        <w:gridCol w:w="194"/>
        <w:gridCol w:w="582"/>
        <w:gridCol w:w="577"/>
        <w:gridCol w:w="730"/>
        <w:gridCol w:w="758"/>
        <w:gridCol w:w="223"/>
        <w:gridCol w:w="583"/>
        <w:gridCol w:w="684"/>
        <w:gridCol w:w="186"/>
        <w:gridCol w:w="735"/>
        <w:gridCol w:w="186"/>
        <w:gridCol w:w="735"/>
      </w:tblGrid>
      <w:tr w:rsidR="00A361FB" w14:paraId="7A44A472" w14:textId="77777777">
        <w:trPr>
          <w:trHeight w:val="741"/>
        </w:trPr>
        <w:tc>
          <w:tcPr>
            <w:tcW w:w="737" w:type="dxa"/>
            <w:tcBorders>
              <w:top w:val="single" w:sz="6" w:space="0" w:color="221F20"/>
              <w:left w:val="single" w:sz="6" w:space="0" w:color="221F20"/>
              <w:bottom w:val="single" w:sz="6" w:space="0" w:color="221F20"/>
              <w:right w:val="single" w:sz="6" w:space="0" w:color="221F20"/>
            </w:tcBorders>
          </w:tcPr>
          <w:p w14:paraId="4CFCCDE1" w14:textId="77777777" w:rsidR="00A361FB" w:rsidRDefault="00000000">
            <w:pPr>
              <w:spacing w:after="0" w:line="259" w:lineRule="auto"/>
              <w:ind w:left="124" w:right="0" w:firstLine="0"/>
              <w:jc w:val="left"/>
            </w:pPr>
            <w:r>
              <w:rPr>
                <w:sz w:val="22"/>
              </w:rPr>
              <w:t>DS</w:t>
            </w:r>
          </w:p>
        </w:tc>
        <w:tc>
          <w:tcPr>
            <w:tcW w:w="204" w:type="dxa"/>
            <w:vMerge w:val="restart"/>
            <w:tcBorders>
              <w:top w:val="nil"/>
              <w:left w:val="single" w:sz="6" w:space="0" w:color="221F20"/>
              <w:bottom w:val="nil"/>
              <w:right w:val="single" w:sz="6" w:space="0" w:color="221F20"/>
            </w:tcBorders>
          </w:tcPr>
          <w:p w14:paraId="19731692" w14:textId="77777777" w:rsidR="00A361FB" w:rsidRDefault="00A361FB">
            <w:pPr>
              <w:spacing w:after="160" w:line="259" w:lineRule="auto"/>
              <w:ind w:left="0" w:right="0" w:firstLine="0"/>
              <w:jc w:val="left"/>
            </w:pPr>
          </w:p>
        </w:tc>
        <w:tc>
          <w:tcPr>
            <w:tcW w:w="737" w:type="dxa"/>
            <w:tcBorders>
              <w:top w:val="single" w:sz="6" w:space="0" w:color="221F20"/>
              <w:left w:val="single" w:sz="6" w:space="0" w:color="221F20"/>
              <w:bottom w:val="single" w:sz="6" w:space="0" w:color="221F20"/>
              <w:right w:val="single" w:sz="6" w:space="0" w:color="221F20"/>
            </w:tcBorders>
          </w:tcPr>
          <w:p w14:paraId="6F358CBE" w14:textId="77777777" w:rsidR="00A361FB" w:rsidRDefault="00000000">
            <w:pPr>
              <w:spacing w:after="0" w:line="259" w:lineRule="auto"/>
              <w:ind w:left="46" w:right="0" w:firstLine="0"/>
              <w:jc w:val="left"/>
            </w:pPr>
            <w:r>
              <w:rPr>
                <w:sz w:val="22"/>
              </w:rPr>
              <w:t>DS 1</w:t>
            </w:r>
          </w:p>
        </w:tc>
        <w:tc>
          <w:tcPr>
            <w:tcW w:w="204" w:type="dxa"/>
            <w:vMerge w:val="restart"/>
            <w:tcBorders>
              <w:top w:val="nil"/>
              <w:left w:val="single" w:sz="6" w:space="0" w:color="221F20"/>
              <w:bottom w:val="nil"/>
              <w:right w:val="single" w:sz="6" w:space="0" w:color="221F20"/>
            </w:tcBorders>
          </w:tcPr>
          <w:p w14:paraId="74654D95" w14:textId="77777777" w:rsidR="00A361FB" w:rsidRDefault="00A361FB">
            <w:pPr>
              <w:spacing w:after="160" w:line="259" w:lineRule="auto"/>
              <w:ind w:left="0" w:right="0" w:firstLine="0"/>
              <w:jc w:val="left"/>
            </w:pPr>
          </w:p>
        </w:tc>
        <w:tc>
          <w:tcPr>
            <w:tcW w:w="737" w:type="dxa"/>
            <w:tcBorders>
              <w:top w:val="single" w:sz="6" w:space="0" w:color="221F20"/>
              <w:left w:val="single" w:sz="6" w:space="0" w:color="221F20"/>
              <w:bottom w:val="single" w:sz="6" w:space="0" w:color="221F20"/>
              <w:right w:val="single" w:sz="6" w:space="0" w:color="221F20"/>
            </w:tcBorders>
          </w:tcPr>
          <w:p w14:paraId="6D5E3102" w14:textId="77777777" w:rsidR="00A361FB" w:rsidRDefault="00000000">
            <w:pPr>
              <w:spacing w:after="0" w:line="259" w:lineRule="auto"/>
              <w:ind w:left="46" w:right="0" w:firstLine="0"/>
              <w:jc w:val="left"/>
            </w:pPr>
            <w:r>
              <w:rPr>
                <w:sz w:val="22"/>
              </w:rPr>
              <w:t>DS 2</w:t>
            </w:r>
          </w:p>
        </w:tc>
        <w:tc>
          <w:tcPr>
            <w:tcW w:w="194" w:type="dxa"/>
            <w:vMerge w:val="restart"/>
            <w:tcBorders>
              <w:top w:val="nil"/>
              <w:left w:val="single" w:sz="6" w:space="0" w:color="221F20"/>
              <w:bottom w:val="nil"/>
              <w:right w:val="single" w:sz="6" w:space="0" w:color="221F20"/>
            </w:tcBorders>
          </w:tcPr>
          <w:p w14:paraId="518AF883" w14:textId="77777777" w:rsidR="00A361FB" w:rsidRDefault="00A361FB">
            <w:pPr>
              <w:spacing w:after="160" w:line="259" w:lineRule="auto"/>
              <w:ind w:left="0" w:right="0" w:firstLine="0"/>
              <w:jc w:val="left"/>
            </w:pPr>
          </w:p>
        </w:tc>
        <w:tc>
          <w:tcPr>
            <w:tcW w:w="2651" w:type="dxa"/>
            <w:gridSpan w:val="4"/>
            <w:tcBorders>
              <w:top w:val="single" w:sz="6" w:space="0" w:color="221F20"/>
              <w:left w:val="single" w:sz="6" w:space="0" w:color="221F20"/>
              <w:bottom w:val="single" w:sz="6" w:space="0" w:color="221F20"/>
              <w:right w:val="single" w:sz="6" w:space="0" w:color="221F20"/>
            </w:tcBorders>
          </w:tcPr>
          <w:p w14:paraId="5B6C8AE3" w14:textId="77777777" w:rsidR="00A361FB" w:rsidRDefault="00000000">
            <w:pPr>
              <w:spacing w:after="0" w:line="259" w:lineRule="auto"/>
              <w:ind w:left="0" w:right="43" w:firstLine="0"/>
              <w:jc w:val="center"/>
            </w:pPr>
            <w:r>
              <w:rPr>
                <w:sz w:val="22"/>
              </w:rPr>
              <w:t>DS3</w:t>
            </w:r>
          </w:p>
          <w:p w14:paraId="6E190360" w14:textId="77777777" w:rsidR="00A361FB" w:rsidRDefault="00000000">
            <w:pPr>
              <w:spacing w:after="0" w:line="259" w:lineRule="auto"/>
              <w:ind w:left="0" w:right="42" w:firstLine="0"/>
              <w:jc w:val="center"/>
            </w:pPr>
            <w:r>
              <w:rPr>
                <w:sz w:val="22"/>
              </w:rPr>
              <w:t>Thịt</w:t>
            </w:r>
          </w:p>
        </w:tc>
        <w:tc>
          <w:tcPr>
            <w:tcW w:w="224" w:type="dxa"/>
            <w:vMerge w:val="restart"/>
            <w:tcBorders>
              <w:top w:val="nil"/>
              <w:left w:val="single" w:sz="6" w:space="0" w:color="221F20"/>
              <w:bottom w:val="nil"/>
              <w:right w:val="single" w:sz="6" w:space="0" w:color="221F20"/>
            </w:tcBorders>
          </w:tcPr>
          <w:p w14:paraId="50A35CB4" w14:textId="77777777" w:rsidR="00A361FB" w:rsidRDefault="00A361FB">
            <w:pPr>
              <w:spacing w:after="160" w:line="259" w:lineRule="auto"/>
              <w:ind w:left="0" w:right="0" w:firstLine="0"/>
              <w:jc w:val="left"/>
            </w:pPr>
          </w:p>
        </w:tc>
        <w:tc>
          <w:tcPr>
            <w:tcW w:w="1267" w:type="dxa"/>
            <w:gridSpan w:val="2"/>
            <w:tcBorders>
              <w:top w:val="single" w:sz="6" w:space="0" w:color="221F20"/>
              <w:left w:val="single" w:sz="6" w:space="0" w:color="221F20"/>
              <w:bottom w:val="single" w:sz="6" w:space="0" w:color="221F20"/>
              <w:right w:val="single" w:sz="6" w:space="0" w:color="221F20"/>
            </w:tcBorders>
          </w:tcPr>
          <w:p w14:paraId="262855B6" w14:textId="77777777" w:rsidR="00A361FB" w:rsidRDefault="00000000">
            <w:pPr>
              <w:spacing w:after="0" w:line="259" w:lineRule="auto"/>
              <w:ind w:left="151" w:right="193" w:firstLine="0"/>
              <w:jc w:val="center"/>
            </w:pPr>
            <w:r>
              <w:rPr>
                <w:sz w:val="22"/>
              </w:rPr>
              <w:t>DS 4 Sữa</w:t>
            </w:r>
          </w:p>
        </w:tc>
        <w:tc>
          <w:tcPr>
            <w:tcW w:w="183" w:type="dxa"/>
            <w:vMerge w:val="restart"/>
            <w:tcBorders>
              <w:top w:val="nil"/>
              <w:left w:val="single" w:sz="6" w:space="0" w:color="221F20"/>
              <w:bottom w:val="nil"/>
              <w:right w:val="single" w:sz="6" w:space="0" w:color="221F20"/>
            </w:tcBorders>
          </w:tcPr>
          <w:p w14:paraId="746CE54E" w14:textId="77777777" w:rsidR="00A361FB" w:rsidRDefault="00A361FB">
            <w:pPr>
              <w:spacing w:after="160" w:line="259" w:lineRule="auto"/>
              <w:ind w:left="0" w:right="0" w:firstLine="0"/>
              <w:jc w:val="left"/>
            </w:pPr>
          </w:p>
        </w:tc>
        <w:tc>
          <w:tcPr>
            <w:tcW w:w="737" w:type="dxa"/>
            <w:tcBorders>
              <w:top w:val="single" w:sz="6" w:space="0" w:color="221F20"/>
              <w:left w:val="single" w:sz="6" w:space="0" w:color="221F20"/>
              <w:bottom w:val="single" w:sz="6" w:space="0" w:color="221F20"/>
              <w:right w:val="single" w:sz="6" w:space="0" w:color="221F20"/>
            </w:tcBorders>
          </w:tcPr>
          <w:p w14:paraId="10A5D866" w14:textId="77777777" w:rsidR="00A361FB" w:rsidRDefault="00000000">
            <w:pPr>
              <w:spacing w:after="0" w:line="259" w:lineRule="auto"/>
              <w:ind w:left="46" w:right="0" w:firstLine="0"/>
              <w:jc w:val="left"/>
            </w:pPr>
            <w:r>
              <w:rPr>
                <w:sz w:val="22"/>
              </w:rPr>
              <w:t>DS 5</w:t>
            </w:r>
          </w:p>
        </w:tc>
        <w:tc>
          <w:tcPr>
            <w:tcW w:w="176" w:type="dxa"/>
            <w:vMerge w:val="restart"/>
            <w:tcBorders>
              <w:top w:val="nil"/>
              <w:left w:val="single" w:sz="6" w:space="0" w:color="221F20"/>
              <w:bottom w:val="nil"/>
              <w:right w:val="single" w:sz="6" w:space="0" w:color="221F20"/>
            </w:tcBorders>
          </w:tcPr>
          <w:p w14:paraId="456B8CA8" w14:textId="77777777" w:rsidR="00A361FB" w:rsidRDefault="00A361FB">
            <w:pPr>
              <w:spacing w:after="160" w:line="259" w:lineRule="auto"/>
              <w:ind w:left="0" w:right="0" w:firstLine="0"/>
              <w:jc w:val="left"/>
            </w:pPr>
          </w:p>
        </w:tc>
        <w:tc>
          <w:tcPr>
            <w:tcW w:w="737" w:type="dxa"/>
            <w:tcBorders>
              <w:top w:val="single" w:sz="6" w:space="0" w:color="221F20"/>
              <w:left w:val="single" w:sz="6" w:space="0" w:color="221F20"/>
              <w:bottom w:val="single" w:sz="6" w:space="0" w:color="221F20"/>
              <w:right w:val="single" w:sz="6" w:space="0" w:color="221F20"/>
            </w:tcBorders>
          </w:tcPr>
          <w:p w14:paraId="49FFED6F" w14:textId="77777777" w:rsidR="00A361FB" w:rsidRDefault="00000000">
            <w:pPr>
              <w:spacing w:after="0" w:line="259" w:lineRule="auto"/>
              <w:ind w:left="46" w:right="0" w:firstLine="0"/>
              <w:jc w:val="left"/>
            </w:pPr>
            <w:r>
              <w:rPr>
                <w:sz w:val="22"/>
              </w:rPr>
              <w:t>DS 6</w:t>
            </w:r>
          </w:p>
        </w:tc>
      </w:tr>
      <w:tr w:rsidR="00A361FB" w14:paraId="755B06A7" w14:textId="77777777">
        <w:trPr>
          <w:trHeight w:val="1009"/>
        </w:trPr>
        <w:tc>
          <w:tcPr>
            <w:tcW w:w="737" w:type="dxa"/>
            <w:tcBorders>
              <w:top w:val="single" w:sz="6" w:space="0" w:color="221F20"/>
              <w:left w:val="single" w:sz="6" w:space="0" w:color="221F20"/>
              <w:bottom w:val="single" w:sz="6" w:space="0" w:color="221F20"/>
              <w:right w:val="single" w:sz="6" w:space="0" w:color="221F20"/>
            </w:tcBorders>
          </w:tcPr>
          <w:p w14:paraId="3665A38C" w14:textId="77777777" w:rsidR="00A361FB" w:rsidRDefault="00000000">
            <w:pPr>
              <w:spacing w:after="0" w:line="259" w:lineRule="auto"/>
              <w:ind w:left="0" w:right="42" w:firstLine="0"/>
              <w:jc w:val="center"/>
            </w:pPr>
            <w:r>
              <w:rPr>
                <w:sz w:val="22"/>
              </w:rPr>
              <w:t xml:space="preserve">Loại </w:t>
            </w:r>
          </w:p>
          <w:p w14:paraId="74400EB1" w14:textId="77777777" w:rsidR="00A361FB" w:rsidRDefault="00000000">
            <w:pPr>
              <w:spacing w:after="0" w:line="259" w:lineRule="auto"/>
              <w:ind w:left="127" w:right="0" w:firstLine="0"/>
              <w:jc w:val="left"/>
            </w:pPr>
            <w:r>
              <w:rPr>
                <w:sz w:val="22"/>
              </w:rPr>
              <w:t>TP</w:t>
            </w:r>
          </w:p>
        </w:tc>
        <w:tc>
          <w:tcPr>
            <w:tcW w:w="0" w:type="auto"/>
            <w:vMerge/>
            <w:tcBorders>
              <w:top w:val="nil"/>
              <w:left w:val="single" w:sz="6" w:space="0" w:color="221F20"/>
              <w:bottom w:val="nil"/>
              <w:right w:val="single" w:sz="6" w:space="0" w:color="221F20"/>
            </w:tcBorders>
          </w:tcPr>
          <w:p w14:paraId="58809E86" w14:textId="77777777" w:rsidR="00A361FB" w:rsidRDefault="00A361FB">
            <w:pPr>
              <w:spacing w:after="160" w:line="259" w:lineRule="auto"/>
              <w:ind w:left="0" w:right="0" w:firstLine="0"/>
              <w:jc w:val="left"/>
            </w:pPr>
          </w:p>
        </w:tc>
        <w:tc>
          <w:tcPr>
            <w:tcW w:w="737" w:type="dxa"/>
            <w:tcBorders>
              <w:top w:val="single" w:sz="6" w:space="0" w:color="221F20"/>
              <w:left w:val="single" w:sz="6" w:space="0" w:color="221F20"/>
              <w:bottom w:val="single" w:sz="6" w:space="0" w:color="221F20"/>
              <w:right w:val="single" w:sz="6" w:space="0" w:color="221F20"/>
            </w:tcBorders>
          </w:tcPr>
          <w:p w14:paraId="594E6F31" w14:textId="77777777" w:rsidR="00A361FB" w:rsidRDefault="00000000">
            <w:pPr>
              <w:spacing w:after="0" w:line="259" w:lineRule="auto"/>
              <w:ind w:left="74" w:right="0" w:firstLine="0"/>
              <w:jc w:val="left"/>
            </w:pPr>
            <w:r>
              <w:rPr>
                <w:sz w:val="22"/>
              </w:rPr>
              <w:t>Gạo</w:t>
            </w:r>
          </w:p>
        </w:tc>
        <w:tc>
          <w:tcPr>
            <w:tcW w:w="0" w:type="auto"/>
            <w:vMerge/>
            <w:tcBorders>
              <w:top w:val="nil"/>
              <w:left w:val="single" w:sz="6" w:space="0" w:color="221F20"/>
              <w:bottom w:val="nil"/>
              <w:right w:val="single" w:sz="6" w:space="0" w:color="221F20"/>
            </w:tcBorders>
          </w:tcPr>
          <w:p w14:paraId="310C95F3" w14:textId="77777777" w:rsidR="00A361FB" w:rsidRDefault="00A361FB">
            <w:pPr>
              <w:spacing w:after="160" w:line="259" w:lineRule="auto"/>
              <w:ind w:left="0" w:right="0" w:firstLine="0"/>
              <w:jc w:val="left"/>
            </w:pPr>
          </w:p>
        </w:tc>
        <w:tc>
          <w:tcPr>
            <w:tcW w:w="737" w:type="dxa"/>
            <w:tcBorders>
              <w:top w:val="single" w:sz="6" w:space="0" w:color="221F20"/>
              <w:left w:val="single" w:sz="6" w:space="0" w:color="221F20"/>
              <w:bottom w:val="single" w:sz="6" w:space="0" w:color="221F20"/>
              <w:right w:val="single" w:sz="6" w:space="0" w:color="221F20"/>
            </w:tcBorders>
          </w:tcPr>
          <w:p w14:paraId="4AE15B60" w14:textId="77777777" w:rsidR="00A361FB" w:rsidRDefault="00000000">
            <w:pPr>
              <w:spacing w:after="0" w:line="259" w:lineRule="auto"/>
              <w:ind w:left="67" w:right="0" w:firstLine="0"/>
              <w:jc w:val="left"/>
            </w:pPr>
            <w:r>
              <w:rPr>
                <w:sz w:val="22"/>
              </w:rPr>
              <w:t xml:space="preserve">Quả </w:t>
            </w:r>
          </w:p>
          <w:p w14:paraId="427B5262" w14:textId="77777777" w:rsidR="00A361FB" w:rsidRDefault="00000000">
            <w:pPr>
              <w:spacing w:after="0" w:line="259" w:lineRule="auto"/>
              <w:ind w:left="63" w:right="0" w:firstLine="0"/>
              <w:jc w:val="left"/>
            </w:pPr>
            <w:r>
              <w:rPr>
                <w:sz w:val="22"/>
              </w:rPr>
              <w:t>chín</w:t>
            </w:r>
          </w:p>
        </w:tc>
        <w:tc>
          <w:tcPr>
            <w:tcW w:w="0" w:type="auto"/>
            <w:vMerge/>
            <w:tcBorders>
              <w:top w:val="nil"/>
              <w:left w:val="single" w:sz="6" w:space="0" w:color="221F20"/>
              <w:bottom w:val="nil"/>
              <w:right w:val="single" w:sz="6" w:space="0" w:color="221F20"/>
            </w:tcBorders>
          </w:tcPr>
          <w:p w14:paraId="101451A5" w14:textId="77777777" w:rsidR="00A361FB" w:rsidRDefault="00A361FB">
            <w:pPr>
              <w:spacing w:after="160" w:line="259" w:lineRule="auto"/>
              <w:ind w:left="0" w:right="0" w:firstLine="0"/>
              <w:jc w:val="left"/>
            </w:pPr>
          </w:p>
        </w:tc>
        <w:tc>
          <w:tcPr>
            <w:tcW w:w="583" w:type="dxa"/>
            <w:tcBorders>
              <w:top w:val="single" w:sz="6" w:space="0" w:color="221F20"/>
              <w:left w:val="single" w:sz="6" w:space="0" w:color="221F20"/>
              <w:bottom w:val="single" w:sz="6" w:space="0" w:color="221F20"/>
              <w:right w:val="single" w:sz="6" w:space="0" w:color="221F20"/>
            </w:tcBorders>
          </w:tcPr>
          <w:p w14:paraId="768CEAD3" w14:textId="77777777" w:rsidR="00A361FB" w:rsidRDefault="00000000">
            <w:pPr>
              <w:spacing w:after="0" w:line="259" w:lineRule="auto"/>
              <w:ind w:left="0" w:right="0" w:firstLine="0"/>
              <w:jc w:val="center"/>
            </w:pPr>
            <w:r>
              <w:rPr>
                <w:sz w:val="22"/>
              </w:rPr>
              <w:t>Béo ít</w:t>
            </w:r>
          </w:p>
        </w:tc>
        <w:tc>
          <w:tcPr>
            <w:tcW w:w="578" w:type="dxa"/>
            <w:tcBorders>
              <w:top w:val="single" w:sz="6" w:space="0" w:color="221F20"/>
              <w:left w:val="single" w:sz="6" w:space="0" w:color="221F20"/>
              <w:bottom w:val="single" w:sz="6" w:space="0" w:color="221F20"/>
              <w:right w:val="single" w:sz="6" w:space="0" w:color="221F20"/>
            </w:tcBorders>
          </w:tcPr>
          <w:p w14:paraId="17199039" w14:textId="77777777" w:rsidR="00A361FB" w:rsidRDefault="00000000">
            <w:pPr>
              <w:spacing w:after="0" w:line="259" w:lineRule="auto"/>
              <w:ind w:left="7" w:right="0" w:firstLine="0"/>
              <w:jc w:val="left"/>
            </w:pPr>
            <w:r>
              <w:rPr>
                <w:sz w:val="22"/>
              </w:rPr>
              <w:t xml:space="preserve">Béo </w:t>
            </w:r>
          </w:p>
          <w:p w14:paraId="4ABEA004" w14:textId="77777777" w:rsidR="00A361FB" w:rsidRDefault="00000000">
            <w:pPr>
              <w:spacing w:after="0" w:line="259" w:lineRule="auto"/>
              <w:ind w:left="45" w:right="0" w:firstLine="0"/>
              <w:jc w:val="left"/>
            </w:pPr>
            <w:r>
              <w:rPr>
                <w:sz w:val="22"/>
              </w:rPr>
              <w:t>TB</w:t>
            </w:r>
          </w:p>
        </w:tc>
        <w:tc>
          <w:tcPr>
            <w:tcW w:w="731" w:type="dxa"/>
            <w:tcBorders>
              <w:top w:val="single" w:sz="6" w:space="0" w:color="221F20"/>
              <w:left w:val="single" w:sz="6" w:space="0" w:color="221F20"/>
              <w:bottom w:val="single" w:sz="6" w:space="0" w:color="221F20"/>
              <w:right w:val="single" w:sz="6" w:space="0" w:color="221F20"/>
            </w:tcBorders>
          </w:tcPr>
          <w:p w14:paraId="0E0D93F8" w14:textId="77777777" w:rsidR="00A361FB" w:rsidRDefault="00000000">
            <w:pPr>
              <w:spacing w:after="0" w:line="259" w:lineRule="auto"/>
              <w:ind w:left="0" w:right="0" w:firstLine="0"/>
              <w:jc w:val="center"/>
            </w:pPr>
            <w:r>
              <w:rPr>
                <w:sz w:val="22"/>
              </w:rPr>
              <w:t>Béo nhièu</w:t>
            </w:r>
          </w:p>
        </w:tc>
        <w:tc>
          <w:tcPr>
            <w:tcW w:w="758" w:type="dxa"/>
            <w:tcBorders>
              <w:top w:val="single" w:sz="6" w:space="0" w:color="221F20"/>
              <w:left w:val="single" w:sz="6" w:space="0" w:color="221F20"/>
              <w:bottom w:val="single" w:sz="6" w:space="0" w:color="221F20"/>
              <w:right w:val="single" w:sz="6" w:space="0" w:color="221F20"/>
            </w:tcBorders>
          </w:tcPr>
          <w:p w14:paraId="39F254C1" w14:textId="77777777" w:rsidR="00A361FB" w:rsidRDefault="00000000">
            <w:pPr>
              <w:spacing w:after="0" w:line="245" w:lineRule="auto"/>
              <w:ind w:left="0" w:right="0" w:firstLine="0"/>
              <w:jc w:val="center"/>
            </w:pPr>
            <w:r>
              <w:rPr>
                <w:sz w:val="22"/>
              </w:rPr>
              <w:t xml:space="preserve">Béo rất </w:t>
            </w:r>
          </w:p>
          <w:p w14:paraId="20AA4AC7" w14:textId="77777777" w:rsidR="00A361FB" w:rsidRDefault="00000000">
            <w:pPr>
              <w:spacing w:after="0" w:line="259" w:lineRule="auto"/>
              <w:ind w:left="14" w:right="0" w:firstLine="0"/>
              <w:jc w:val="left"/>
            </w:pPr>
            <w:r>
              <w:rPr>
                <w:sz w:val="22"/>
              </w:rPr>
              <w:t>nhiều</w:t>
            </w:r>
          </w:p>
        </w:tc>
        <w:tc>
          <w:tcPr>
            <w:tcW w:w="0" w:type="auto"/>
            <w:vMerge/>
            <w:tcBorders>
              <w:top w:val="nil"/>
              <w:left w:val="single" w:sz="6" w:space="0" w:color="221F20"/>
              <w:bottom w:val="nil"/>
              <w:right w:val="single" w:sz="6" w:space="0" w:color="221F20"/>
            </w:tcBorders>
          </w:tcPr>
          <w:p w14:paraId="400385E4" w14:textId="77777777" w:rsidR="00A361FB" w:rsidRDefault="00A361FB">
            <w:pPr>
              <w:spacing w:after="160" w:line="259" w:lineRule="auto"/>
              <w:ind w:left="0" w:right="0" w:firstLine="0"/>
              <w:jc w:val="left"/>
            </w:pPr>
          </w:p>
        </w:tc>
        <w:tc>
          <w:tcPr>
            <w:tcW w:w="583" w:type="dxa"/>
            <w:tcBorders>
              <w:top w:val="single" w:sz="6" w:space="0" w:color="221F20"/>
              <w:left w:val="single" w:sz="6" w:space="0" w:color="221F20"/>
              <w:bottom w:val="single" w:sz="6" w:space="0" w:color="221F20"/>
              <w:right w:val="single" w:sz="6" w:space="0" w:color="221F20"/>
            </w:tcBorders>
          </w:tcPr>
          <w:p w14:paraId="62344E3F" w14:textId="77777777" w:rsidR="00A361FB" w:rsidRDefault="00000000">
            <w:pPr>
              <w:spacing w:after="0" w:line="259" w:lineRule="auto"/>
              <w:ind w:left="4" w:right="0" w:firstLine="0"/>
            </w:pPr>
            <w:r>
              <w:rPr>
                <w:sz w:val="22"/>
              </w:rPr>
              <w:t>Gày</w:t>
            </w:r>
          </w:p>
        </w:tc>
        <w:tc>
          <w:tcPr>
            <w:tcW w:w="685" w:type="dxa"/>
            <w:tcBorders>
              <w:top w:val="single" w:sz="6" w:space="0" w:color="221F20"/>
              <w:left w:val="single" w:sz="6" w:space="0" w:color="221F20"/>
              <w:bottom w:val="single" w:sz="6" w:space="0" w:color="221F20"/>
              <w:right w:val="single" w:sz="6" w:space="0" w:color="221F20"/>
            </w:tcBorders>
          </w:tcPr>
          <w:p w14:paraId="0BAABF9A" w14:textId="77777777" w:rsidR="00A361FB" w:rsidRDefault="00000000">
            <w:pPr>
              <w:spacing w:after="0" w:line="259" w:lineRule="auto"/>
              <w:ind w:left="0" w:right="0" w:firstLine="0"/>
              <w:jc w:val="center"/>
            </w:pPr>
            <w:r>
              <w:rPr>
                <w:sz w:val="22"/>
              </w:rPr>
              <w:t>Toàn phần</w:t>
            </w:r>
          </w:p>
        </w:tc>
        <w:tc>
          <w:tcPr>
            <w:tcW w:w="0" w:type="auto"/>
            <w:vMerge/>
            <w:tcBorders>
              <w:top w:val="nil"/>
              <w:left w:val="single" w:sz="6" w:space="0" w:color="221F20"/>
              <w:bottom w:val="nil"/>
              <w:right w:val="single" w:sz="6" w:space="0" w:color="221F20"/>
            </w:tcBorders>
          </w:tcPr>
          <w:p w14:paraId="30851BF6" w14:textId="77777777" w:rsidR="00A361FB" w:rsidRDefault="00A361FB">
            <w:pPr>
              <w:spacing w:after="160" w:line="259" w:lineRule="auto"/>
              <w:ind w:left="0" w:right="0" w:firstLine="0"/>
              <w:jc w:val="left"/>
            </w:pPr>
          </w:p>
        </w:tc>
        <w:tc>
          <w:tcPr>
            <w:tcW w:w="737" w:type="dxa"/>
            <w:tcBorders>
              <w:top w:val="single" w:sz="6" w:space="0" w:color="221F20"/>
              <w:left w:val="single" w:sz="6" w:space="0" w:color="221F20"/>
              <w:bottom w:val="single" w:sz="6" w:space="0" w:color="221F20"/>
              <w:right w:val="single" w:sz="6" w:space="0" w:color="221F20"/>
            </w:tcBorders>
          </w:tcPr>
          <w:p w14:paraId="7D8E7BDD" w14:textId="77777777" w:rsidR="00A361FB" w:rsidRDefault="00000000">
            <w:pPr>
              <w:spacing w:after="0" w:line="259" w:lineRule="auto"/>
              <w:ind w:left="0" w:right="0" w:firstLine="0"/>
              <w:jc w:val="center"/>
            </w:pPr>
            <w:r>
              <w:rPr>
                <w:sz w:val="22"/>
              </w:rPr>
              <w:t>Dầu, mỡ</w:t>
            </w:r>
          </w:p>
        </w:tc>
        <w:tc>
          <w:tcPr>
            <w:tcW w:w="0" w:type="auto"/>
            <w:vMerge/>
            <w:tcBorders>
              <w:top w:val="nil"/>
              <w:left w:val="single" w:sz="6" w:space="0" w:color="221F20"/>
              <w:bottom w:val="nil"/>
              <w:right w:val="single" w:sz="6" w:space="0" w:color="221F20"/>
            </w:tcBorders>
          </w:tcPr>
          <w:p w14:paraId="5E32C2C5" w14:textId="77777777" w:rsidR="00A361FB" w:rsidRDefault="00A361FB">
            <w:pPr>
              <w:spacing w:after="160" w:line="259" w:lineRule="auto"/>
              <w:ind w:left="0" w:right="0" w:firstLine="0"/>
              <w:jc w:val="left"/>
            </w:pPr>
          </w:p>
        </w:tc>
        <w:tc>
          <w:tcPr>
            <w:tcW w:w="737" w:type="dxa"/>
            <w:tcBorders>
              <w:top w:val="single" w:sz="6" w:space="0" w:color="221F20"/>
              <w:left w:val="single" w:sz="6" w:space="0" w:color="221F20"/>
              <w:bottom w:val="single" w:sz="6" w:space="0" w:color="221F20"/>
              <w:right w:val="single" w:sz="6" w:space="0" w:color="221F20"/>
            </w:tcBorders>
          </w:tcPr>
          <w:p w14:paraId="5C66F893" w14:textId="77777777" w:rsidR="00A361FB" w:rsidRDefault="00000000">
            <w:pPr>
              <w:spacing w:after="0" w:line="259" w:lineRule="auto"/>
              <w:ind w:left="82" w:right="0" w:firstLine="0"/>
              <w:jc w:val="left"/>
            </w:pPr>
            <w:r>
              <w:rPr>
                <w:sz w:val="22"/>
              </w:rPr>
              <w:t>Rau</w:t>
            </w:r>
          </w:p>
        </w:tc>
      </w:tr>
      <w:tr w:rsidR="00A361FB" w14:paraId="7A663BF3" w14:textId="77777777">
        <w:trPr>
          <w:trHeight w:val="560"/>
        </w:trPr>
        <w:tc>
          <w:tcPr>
            <w:tcW w:w="737" w:type="dxa"/>
            <w:tcBorders>
              <w:top w:val="single" w:sz="6" w:space="0" w:color="221F20"/>
              <w:left w:val="single" w:sz="6" w:space="0" w:color="221F20"/>
              <w:bottom w:val="single" w:sz="6" w:space="0" w:color="221F20"/>
              <w:right w:val="single" w:sz="6" w:space="0" w:color="221F20"/>
            </w:tcBorders>
          </w:tcPr>
          <w:p w14:paraId="401B1A0C" w14:textId="77777777" w:rsidR="00A361FB" w:rsidRDefault="00000000">
            <w:pPr>
              <w:spacing w:after="0" w:line="259" w:lineRule="auto"/>
              <w:ind w:left="0" w:right="42" w:firstLine="0"/>
              <w:jc w:val="center"/>
            </w:pPr>
            <w:r>
              <w:rPr>
                <w:sz w:val="22"/>
              </w:rPr>
              <w:t xml:space="preserve">Số </w:t>
            </w:r>
          </w:p>
          <w:p w14:paraId="6AC30F0E" w14:textId="77777777" w:rsidR="00A361FB" w:rsidRDefault="00000000">
            <w:pPr>
              <w:spacing w:after="0" w:line="259" w:lineRule="auto"/>
              <w:ind w:left="101" w:right="0" w:firstLine="0"/>
              <w:jc w:val="left"/>
            </w:pPr>
            <w:r>
              <w:rPr>
                <w:sz w:val="22"/>
              </w:rPr>
              <w:t>ĐV</w:t>
            </w:r>
          </w:p>
        </w:tc>
        <w:tc>
          <w:tcPr>
            <w:tcW w:w="0" w:type="auto"/>
            <w:vMerge/>
            <w:tcBorders>
              <w:top w:val="nil"/>
              <w:left w:val="single" w:sz="6" w:space="0" w:color="221F20"/>
              <w:bottom w:val="nil"/>
              <w:right w:val="single" w:sz="6" w:space="0" w:color="221F20"/>
            </w:tcBorders>
          </w:tcPr>
          <w:p w14:paraId="58257DFA" w14:textId="77777777" w:rsidR="00A361FB" w:rsidRDefault="00A361FB">
            <w:pPr>
              <w:spacing w:after="160" w:line="259" w:lineRule="auto"/>
              <w:ind w:left="0" w:right="0" w:firstLine="0"/>
              <w:jc w:val="left"/>
            </w:pPr>
          </w:p>
        </w:tc>
        <w:tc>
          <w:tcPr>
            <w:tcW w:w="737" w:type="dxa"/>
            <w:tcBorders>
              <w:top w:val="single" w:sz="6" w:space="0" w:color="221F20"/>
              <w:left w:val="single" w:sz="6" w:space="0" w:color="221F20"/>
              <w:bottom w:val="single" w:sz="6" w:space="0" w:color="221F20"/>
              <w:right w:val="single" w:sz="6" w:space="0" w:color="221F20"/>
            </w:tcBorders>
          </w:tcPr>
          <w:p w14:paraId="315EBD42" w14:textId="77777777" w:rsidR="00A361FB" w:rsidRDefault="00000000">
            <w:pPr>
              <w:spacing w:after="0" w:line="259" w:lineRule="auto"/>
              <w:ind w:left="0" w:right="43" w:firstLine="0"/>
              <w:jc w:val="center"/>
            </w:pPr>
            <w:r>
              <w:rPr>
                <w:sz w:val="22"/>
              </w:rPr>
              <w:t>10</w:t>
            </w:r>
          </w:p>
        </w:tc>
        <w:tc>
          <w:tcPr>
            <w:tcW w:w="0" w:type="auto"/>
            <w:vMerge/>
            <w:tcBorders>
              <w:top w:val="nil"/>
              <w:left w:val="single" w:sz="6" w:space="0" w:color="221F20"/>
              <w:bottom w:val="nil"/>
              <w:right w:val="single" w:sz="6" w:space="0" w:color="221F20"/>
            </w:tcBorders>
          </w:tcPr>
          <w:p w14:paraId="1A8F53DD" w14:textId="77777777" w:rsidR="00A361FB" w:rsidRDefault="00A361FB">
            <w:pPr>
              <w:spacing w:after="160" w:line="259" w:lineRule="auto"/>
              <w:ind w:left="0" w:right="0" w:firstLine="0"/>
              <w:jc w:val="left"/>
            </w:pPr>
          </w:p>
        </w:tc>
        <w:tc>
          <w:tcPr>
            <w:tcW w:w="737" w:type="dxa"/>
            <w:tcBorders>
              <w:top w:val="single" w:sz="6" w:space="0" w:color="221F20"/>
              <w:left w:val="single" w:sz="6" w:space="0" w:color="221F20"/>
              <w:bottom w:val="single" w:sz="6" w:space="0" w:color="221F20"/>
              <w:right w:val="single" w:sz="6" w:space="0" w:color="221F20"/>
            </w:tcBorders>
          </w:tcPr>
          <w:p w14:paraId="0790F252" w14:textId="77777777" w:rsidR="00A361FB" w:rsidRDefault="00000000">
            <w:pPr>
              <w:spacing w:after="0" w:line="259" w:lineRule="auto"/>
              <w:ind w:left="0" w:right="43" w:firstLine="0"/>
              <w:jc w:val="center"/>
            </w:pPr>
            <w:r>
              <w:rPr>
                <w:sz w:val="22"/>
              </w:rPr>
              <w:t>2</w:t>
            </w:r>
          </w:p>
        </w:tc>
        <w:tc>
          <w:tcPr>
            <w:tcW w:w="0" w:type="auto"/>
            <w:vMerge/>
            <w:tcBorders>
              <w:top w:val="nil"/>
              <w:left w:val="single" w:sz="6" w:space="0" w:color="221F20"/>
              <w:bottom w:val="nil"/>
              <w:right w:val="single" w:sz="6" w:space="0" w:color="221F20"/>
            </w:tcBorders>
          </w:tcPr>
          <w:p w14:paraId="5EACEDA2" w14:textId="77777777" w:rsidR="00A361FB" w:rsidRDefault="00A361FB">
            <w:pPr>
              <w:spacing w:after="160" w:line="259" w:lineRule="auto"/>
              <w:ind w:left="0" w:right="0" w:firstLine="0"/>
              <w:jc w:val="left"/>
            </w:pPr>
          </w:p>
        </w:tc>
        <w:tc>
          <w:tcPr>
            <w:tcW w:w="583" w:type="dxa"/>
            <w:tcBorders>
              <w:top w:val="single" w:sz="6" w:space="0" w:color="221F20"/>
              <w:left w:val="single" w:sz="6" w:space="0" w:color="221F20"/>
              <w:bottom w:val="single" w:sz="6" w:space="0" w:color="221F20"/>
              <w:right w:val="single" w:sz="6" w:space="0" w:color="221F20"/>
            </w:tcBorders>
          </w:tcPr>
          <w:p w14:paraId="2B254262" w14:textId="77777777" w:rsidR="00A361FB" w:rsidRDefault="00000000">
            <w:pPr>
              <w:spacing w:after="0" w:line="259" w:lineRule="auto"/>
              <w:ind w:left="49" w:right="0" w:firstLine="0"/>
              <w:jc w:val="left"/>
            </w:pPr>
            <w:r>
              <w:rPr>
                <w:sz w:val="22"/>
              </w:rPr>
              <w:t>3,5</w:t>
            </w:r>
          </w:p>
        </w:tc>
        <w:tc>
          <w:tcPr>
            <w:tcW w:w="578" w:type="dxa"/>
            <w:tcBorders>
              <w:top w:val="single" w:sz="6" w:space="0" w:color="221F20"/>
              <w:left w:val="single" w:sz="6" w:space="0" w:color="221F20"/>
              <w:bottom w:val="single" w:sz="6" w:space="0" w:color="221F20"/>
              <w:right w:val="single" w:sz="6" w:space="0" w:color="221F20"/>
            </w:tcBorders>
          </w:tcPr>
          <w:p w14:paraId="4F707DF8" w14:textId="77777777" w:rsidR="00A361FB" w:rsidRDefault="00000000">
            <w:pPr>
              <w:spacing w:after="0" w:line="259" w:lineRule="auto"/>
              <w:ind w:left="47" w:right="0" w:firstLine="0"/>
              <w:jc w:val="left"/>
            </w:pPr>
            <w:r>
              <w:rPr>
                <w:sz w:val="22"/>
              </w:rPr>
              <w:t>1,5</w:t>
            </w:r>
          </w:p>
        </w:tc>
        <w:tc>
          <w:tcPr>
            <w:tcW w:w="731" w:type="dxa"/>
            <w:tcBorders>
              <w:top w:val="single" w:sz="6" w:space="0" w:color="221F20"/>
              <w:left w:val="single" w:sz="6" w:space="0" w:color="221F20"/>
              <w:bottom w:val="single" w:sz="6" w:space="0" w:color="221F20"/>
              <w:right w:val="single" w:sz="6" w:space="0" w:color="221F20"/>
            </w:tcBorders>
          </w:tcPr>
          <w:p w14:paraId="299D812A" w14:textId="77777777" w:rsidR="00A361FB" w:rsidRDefault="00A361FB">
            <w:pPr>
              <w:spacing w:after="160" w:line="259" w:lineRule="auto"/>
              <w:ind w:left="0" w:right="0" w:firstLine="0"/>
              <w:jc w:val="left"/>
            </w:pPr>
          </w:p>
        </w:tc>
        <w:tc>
          <w:tcPr>
            <w:tcW w:w="758" w:type="dxa"/>
            <w:tcBorders>
              <w:top w:val="single" w:sz="6" w:space="0" w:color="221F20"/>
              <w:left w:val="single" w:sz="6" w:space="0" w:color="221F20"/>
              <w:bottom w:val="single" w:sz="6" w:space="0" w:color="221F20"/>
              <w:right w:val="single" w:sz="6" w:space="0" w:color="221F20"/>
            </w:tcBorders>
          </w:tcPr>
          <w:p w14:paraId="1A70FB95" w14:textId="77777777" w:rsidR="00A361FB" w:rsidRDefault="00A361FB">
            <w:pPr>
              <w:spacing w:after="160" w:line="259" w:lineRule="auto"/>
              <w:ind w:left="0" w:right="0" w:firstLine="0"/>
              <w:jc w:val="left"/>
            </w:pPr>
          </w:p>
        </w:tc>
        <w:tc>
          <w:tcPr>
            <w:tcW w:w="0" w:type="auto"/>
            <w:vMerge/>
            <w:tcBorders>
              <w:top w:val="nil"/>
              <w:left w:val="single" w:sz="6" w:space="0" w:color="221F20"/>
              <w:bottom w:val="nil"/>
              <w:right w:val="single" w:sz="6" w:space="0" w:color="221F20"/>
            </w:tcBorders>
          </w:tcPr>
          <w:p w14:paraId="7B703600" w14:textId="77777777" w:rsidR="00A361FB" w:rsidRDefault="00A361FB">
            <w:pPr>
              <w:spacing w:after="160" w:line="259" w:lineRule="auto"/>
              <w:ind w:left="0" w:right="0" w:firstLine="0"/>
              <w:jc w:val="left"/>
            </w:pPr>
          </w:p>
        </w:tc>
        <w:tc>
          <w:tcPr>
            <w:tcW w:w="583" w:type="dxa"/>
            <w:tcBorders>
              <w:top w:val="single" w:sz="6" w:space="0" w:color="221F20"/>
              <w:left w:val="single" w:sz="6" w:space="0" w:color="221F20"/>
              <w:bottom w:val="single" w:sz="6" w:space="0" w:color="221F20"/>
              <w:right w:val="single" w:sz="6" w:space="0" w:color="221F20"/>
            </w:tcBorders>
          </w:tcPr>
          <w:p w14:paraId="1AD4AB05" w14:textId="77777777" w:rsidR="00A361FB" w:rsidRDefault="00A361FB">
            <w:pPr>
              <w:spacing w:after="160" w:line="259" w:lineRule="auto"/>
              <w:ind w:left="0" w:right="0" w:firstLine="0"/>
              <w:jc w:val="left"/>
            </w:pPr>
          </w:p>
        </w:tc>
        <w:tc>
          <w:tcPr>
            <w:tcW w:w="685" w:type="dxa"/>
            <w:tcBorders>
              <w:top w:val="single" w:sz="6" w:space="0" w:color="221F20"/>
              <w:left w:val="single" w:sz="6" w:space="0" w:color="221F20"/>
              <w:bottom w:val="single" w:sz="6" w:space="0" w:color="221F20"/>
              <w:right w:val="single" w:sz="6" w:space="0" w:color="221F20"/>
            </w:tcBorders>
          </w:tcPr>
          <w:p w14:paraId="6BB18C98" w14:textId="77777777" w:rsidR="00A361FB" w:rsidRDefault="00000000">
            <w:pPr>
              <w:spacing w:after="0" w:line="259" w:lineRule="auto"/>
              <w:ind w:left="0" w:right="43" w:firstLine="0"/>
              <w:jc w:val="center"/>
            </w:pPr>
            <w:r>
              <w:rPr>
                <w:sz w:val="22"/>
              </w:rPr>
              <w:t>1</w:t>
            </w:r>
          </w:p>
        </w:tc>
        <w:tc>
          <w:tcPr>
            <w:tcW w:w="0" w:type="auto"/>
            <w:vMerge/>
            <w:tcBorders>
              <w:top w:val="nil"/>
              <w:left w:val="single" w:sz="6" w:space="0" w:color="221F20"/>
              <w:bottom w:val="nil"/>
              <w:right w:val="single" w:sz="6" w:space="0" w:color="221F20"/>
            </w:tcBorders>
          </w:tcPr>
          <w:p w14:paraId="156BA2C0" w14:textId="77777777" w:rsidR="00A361FB" w:rsidRDefault="00A361FB">
            <w:pPr>
              <w:spacing w:after="160" w:line="259" w:lineRule="auto"/>
              <w:ind w:left="0" w:right="0" w:firstLine="0"/>
              <w:jc w:val="left"/>
            </w:pPr>
          </w:p>
        </w:tc>
        <w:tc>
          <w:tcPr>
            <w:tcW w:w="737" w:type="dxa"/>
            <w:tcBorders>
              <w:top w:val="single" w:sz="6" w:space="0" w:color="221F20"/>
              <w:left w:val="single" w:sz="6" w:space="0" w:color="221F20"/>
              <w:bottom w:val="single" w:sz="6" w:space="0" w:color="221F20"/>
              <w:right w:val="single" w:sz="6" w:space="0" w:color="221F20"/>
            </w:tcBorders>
          </w:tcPr>
          <w:p w14:paraId="5D4F5938" w14:textId="77777777" w:rsidR="00A361FB" w:rsidRDefault="00000000">
            <w:pPr>
              <w:spacing w:after="0" w:line="259" w:lineRule="auto"/>
              <w:ind w:left="0" w:right="43" w:firstLine="0"/>
              <w:jc w:val="center"/>
            </w:pPr>
            <w:r>
              <w:rPr>
                <w:sz w:val="22"/>
              </w:rPr>
              <w:t>3,5</w:t>
            </w:r>
          </w:p>
        </w:tc>
        <w:tc>
          <w:tcPr>
            <w:tcW w:w="0" w:type="auto"/>
            <w:vMerge/>
            <w:tcBorders>
              <w:top w:val="nil"/>
              <w:left w:val="single" w:sz="6" w:space="0" w:color="221F20"/>
              <w:bottom w:val="nil"/>
              <w:right w:val="single" w:sz="6" w:space="0" w:color="221F20"/>
            </w:tcBorders>
          </w:tcPr>
          <w:p w14:paraId="481E9F65" w14:textId="77777777" w:rsidR="00A361FB" w:rsidRDefault="00A361FB">
            <w:pPr>
              <w:spacing w:after="160" w:line="259" w:lineRule="auto"/>
              <w:ind w:left="0" w:right="0" w:firstLine="0"/>
              <w:jc w:val="left"/>
            </w:pPr>
          </w:p>
        </w:tc>
        <w:tc>
          <w:tcPr>
            <w:tcW w:w="737" w:type="dxa"/>
            <w:tcBorders>
              <w:top w:val="single" w:sz="6" w:space="0" w:color="221F20"/>
              <w:left w:val="single" w:sz="6" w:space="0" w:color="221F20"/>
              <w:bottom w:val="single" w:sz="6" w:space="0" w:color="221F20"/>
              <w:right w:val="single" w:sz="6" w:space="0" w:color="221F20"/>
            </w:tcBorders>
          </w:tcPr>
          <w:p w14:paraId="59D5CEAA" w14:textId="77777777" w:rsidR="00A361FB" w:rsidRDefault="00000000">
            <w:pPr>
              <w:spacing w:after="0" w:line="259" w:lineRule="auto"/>
              <w:ind w:left="0" w:right="43" w:firstLine="0"/>
              <w:jc w:val="center"/>
            </w:pPr>
            <w:r>
              <w:rPr>
                <w:sz w:val="22"/>
              </w:rPr>
              <w:t>3</w:t>
            </w:r>
          </w:p>
        </w:tc>
      </w:tr>
    </w:tbl>
    <w:p w14:paraId="3F16E492" w14:textId="77777777" w:rsidR="00A361FB" w:rsidRDefault="00000000">
      <w:pPr>
        <w:spacing w:after="234" w:line="266" w:lineRule="auto"/>
        <w:ind w:left="10" w:right="0" w:hanging="10"/>
      </w:pPr>
      <w:r>
        <w:rPr>
          <w:i/>
        </w:rPr>
        <w:t>DS: danh sách ; Tp: thực phẩm; ĐV: đơn vị</w:t>
      </w:r>
    </w:p>
    <w:p w14:paraId="6C4B824A" w14:textId="77777777" w:rsidR="00A361FB" w:rsidRDefault="00000000">
      <w:pPr>
        <w:pBdr>
          <w:top w:val="single" w:sz="6" w:space="0" w:color="221F20"/>
          <w:left w:val="single" w:sz="6" w:space="0" w:color="221F20"/>
          <w:bottom w:val="single" w:sz="6" w:space="0" w:color="221F20"/>
          <w:right w:val="single" w:sz="6" w:space="0" w:color="221F20"/>
        </w:pBdr>
        <w:spacing w:after="343" w:line="273" w:lineRule="auto"/>
        <w:ind w:left="130" w:right="189" w:firstLine="0"/>
      </w:pPr>
      <w:r>
        <w:rPr>
          <w:b/>
          <w:i/>
        </w:rPr>
        <w:t>Khi quyết định bao nhiêu đơn vị từ mỗi danh sách và phân phối như thế nào vào các bữa sáng, trưa, chiều tối, bữa phụ giữa các bữa chính theo thói quen và sở thích cá nhân.</w:t>
      </w:r>
    </w:p>
    <w:p w14:paraId="27D23524" w14:textId="77777777" w:rsidR="00A361FB" w:rsidRDefault="00000000">
      <w:pPr>
        <w:spacing w:after="69" w:line="266" w:lineRule="auto"/>
        <w:ind w:left="21" w:right="0" w:hanging="10"/>
      </w:pPr>
      <w:r>
        <w:rPr>
          <w:b/>
          <w:i/>
        </w:rPr>
        <w:t>2.4. Xác định món ăn và thực phẩm</w:t>
      </w:r>
    </w:p>
    <w:p w14:paraId="464D5B0D" w14:textId="77777777" w:rsidR="00A361FB" w:rsidRDefault="00000000">
      <w:pPr>
        <w:ind w:left="11" w:right="48"/>
      </w:pPr>
      <w:r>
        <w:t>Lựa chọn thực phẩm có lợi cho sức khỏe dựa vào tập quán thói quen ăn uống (những thực phẩm dị ứng, kiêng), dựa vào tình trạng bệnh lý.</w:t>
      </w:r>
    </w:p>
    <w:p w14:paraId="20AAEBAC" w14:textId="77777777" w:rsidR="00A361FB" w:rsidRDefault="00000000">
      <w:pPr>
        <w:spacing w:after="64" w:line="270" w:lineRule="auto"/>
        <w:ind w:left="451" w:right="0" w:hanging="10"/>
        <w:jc w:val="left"/>
      </w:pPr>
      <w:r>
        <w:rPr>
          <w:b/>
        </w:rPr>
        <w:t>Cách chọn các thực phẩm giàu glucid có lợi cho sức khỏe</w:t>
      </w:r>
    </w:p>
    <w:p w14:paraId="581FF92E" w14:textId="77777777" w:rsidR="00A361FB" w:rsidRDefault="00000000">
      <w:pPr>
        <w:numPr>
          <w:ilvl w:val="0"/>
          <w:numId w:val="34"/>
        </w:numPr>
        <w:ind w:left="454" w:right="48" w:hanging="227"/>
      </w:pPr>
      <w:r>
        <w:t xml:space="preserve">Chọn các thực phẩm gần thiên nhiên để giữ đủ các chất dinh dưỡng và chất xơ: </w:t>
      </w:r>
    </w:p>
    <w:p w14:paraId="5DA72F6D" w14:textId="77777777" w:rsidR="00A361FB" w:rsidRDefault="00000000">
      <w:pPr>
        <w:ind w:left="454" w:right="48" w:firstLine="0"/>
      </w:pPr>
      <w:r>
        <w:t>+  Nên chọn ngũ cốc xát hoặc giã dối thay cho vì gạo trắng.</w:t>
      </w:r>
    </w:p>
    <w:p w14:paraId="71D36101" w14:textId="77777777" w:rsidR="00A361FB" w:rsidRDefault="00000000">
      <w:pPr>
        <w:ind w:left="738" w:right="48" w:hanging="284"/>
      </w:pPr>
      <w:r>
        <w:t>+ Ăn các miếng nhỏ quả chín thay vì uống nước quả. Trong các trường hợp muốn uống nước quả, nên uống với số lựợng ít hoặc bổ sung thêm chất xơ hòa tan.</w:t>
      </w:r>
    </w:p>
    <w:p w14:paraId="553D5F98" w14:textId="77777777" w:rsidR="00A361FB" w:rsidRDefault="00000000">
      <w:pPr>
        <w:numPr>
          <w:ilvl w:val="0"/>
          <w:numId w:val="34"/>
        </w:numPr>
        <w:ind w:left="454" w:right="48" w:hanging="227"/>
      </w:pPr>
      <w:r>
        <w:t>Chọn các thực phẩm có nhiều chất xơ và đường huyết thấp: khoai củ, rau, đậu hạt (đậu xanh, đậu đen, đậu Hà Lan….). Rau có chỉ số đường huyết thấp, có thể ăn thoải mái mà không cần tính đến số lượng.</w:t>
      </w:r>
    </w:p>
    <w:p w14:paraId="2E892A5A" w14:textId="77777777" w:rsidR="00A361FB" w:rsidRDefault="00000000">
      <w:pPr>
        <w:ind w:left="738" w:right="48" w:hanging="283"/>
      </w:pPr>
      <w:r>
        <w:t>+  Hạn chế các thực phẩm có chỉ số đừờng huyết cao, hấp thu nhanh và chỉ dùng trong các trường hợp đặc biệt như có triệu chứng hạ glucose máu: đường, mật, mứt, quả khô, kẹo, nước có đường.</w:t>
      </w:r>
    </w:p>
    <w:p w14:paraId="5F2A9A42" w14:textId="77777777" w:rsidR="00A361FB" w:rsidRDefault="00000000">
      <w:pPr>
        <w:ind w:left="738" w:right="48" w:hanging="283"/>
      </w:pPr>
      <w:r>
        <w:t>+  Khi sử dụng các thực phẩm có chỉ số đường huyết cao nên sử dụng phối hợp với các thực phẩm giàu chất xơ như rau hoặc bổ sung thêm chất xơ.</w:t>
      </w:r>
    </w:p>
    <w:p w14:paraId="006CAE79" w14:textId="77777777" w:rsidR="00A361FB" w:rsidRDefault="00000000">
      <w:pPr>
        <w:numPr>
          <w:ilvl w:val="0"/>
          <w:numId w:val="34"/>
        </w:numPr>
        <w:ind w:left="454" w:right="48" w:hanging="227"/>
      </w:pPr>
      <w:r>
        <w:t>Chọn sữa, sữa chua có hàm lượng chất béo thấp hoặc sữa đã tách béo với năng lượng thấp từ chất ngọt (không đường hoặc đường ít). Nên sử dụng các loại sữa có chỉ số đường huyết thấp như quasure light, glucerna... Sữa còn là nguồn cung cấp canxi quan trọng. Mỗi ngày uống 2 đơn vị sữa cung cấp 50% nhu cầu canxi của các đối tượng Sử dụng kem có chất béo và đường thấp.</w:t>
      </w:r>
    </w:p>
    <w:p w14:paraId="646DF8EC" w14:textId="77777777" w:rsidR="00A361FB" w:rsidRDefault="00000000">
      <w:pPr>
        <w:spacing w:after="64" w:line="270" w:lineRule="auto"/>
        <w:ind w:left="451" w:right="0" w:hanging="10"/>
        <w:jc w:val="left"/>
      </w:pPr>
      <w:r>
        <w:rPr>
          <w:b/>
        </w:rPr>
        <w:t>Các lựa chọn các thực phẩm cung cấp chất đạm có lợi cho sức khỏe</w:t>
      </w:r>
    </w:p>
    <w:p w14:paraId="69F372F0" w14:textId="77777777" w:rsidR="00A361FB" w:rsidRDefault="00000000">
      <w:pPr>
        <w:numPr>
          <w:ilvl w:val="0"/>
          <w:numId w:val="34"/>
        </w:numPr>
        <w:ind w:left="454" w:right="48" w:hanging="227"/>
      </w:pPr>
      <w:r>
        <w:t>Chọn các thực phẩm giàu đạm nguồn gốc thực vật để cung cấp các acid béo không no cần thiết: đậu tương và các sản phẩm chế từ đậu tương (đậu phụ, sữa đậu nành…).</w:t>
      </w:r>
    </w:p>
    <w:p w14:paraId="3B8D5A7F" w14:textId="77777777" w:rsidR="00A361FB" w:rsidRDefault="00000000">
      <w:pPr>
        <w:numPr>
          <w:ilvl w:val="0"/>
          <w:numId w:val="34"/>
        </w:numPr>
        <w:ind w:left="454" w:right="48" w:hanging="227"/>
      </w:pPr>
      <w:r>
        <w:lastRenderedPageBreak/>
        <w:t>Chọn các thực phẩm giàu đạm nguồn gốc động vật ít béo và/hoặc nhiều acid béo chưa no có lợi cho sức khỏe như thịt nạc, cá... Nên ăn cá 3 lần trong mỗi tuần. Khi ăn thịt gia cầm nên bỏ da.</w:t>
      </w:r>
    </w:p>
    <w:p w14:paraId="38D596E6" w14:textId="77777777" w:rsidR="00A361FB" w:rsidRDefault="00000000">
      <w:pPr>
        <w:numPr>
          <w:ilvl w:val="0"/>
          <w:numId w:val="34"/>
        </w:numPr>
        <w:ind w:left="454" w:right="48" w:hanging="227"/>
      </w:pPr>
      <w:r>
        <w:t>Chọn các thực phẩm có ít cholesterol (dựa vào bảng các thực phẩm nhiều cholesterol phần - phụ lục 10).</w:t>
      </w:r>
    </w:p>
    <w:p w14:paraId="750ACA72" w14:textId="77777777" w:rsidR="00A361FB" w:rsidRDefault="00000000">
      <w:pPr>
        <w:ind w:left="453" w:right="48" w:firstLine="0"/>
      </w:pPr>
      <w:r>
        <w:t>Hạn chế sử dụng các thực phẩm có nhiều cholesterol: phủ tạng động vật, tôm to, lươn, chocolate...</w:t>
      </w:r>
    </w:p>
    <w:p w14:paraId="3A056FE6" w14:textId="77777777" w:rsidR="00A361FB" w:rsidRDefault="00000000">
      <w:pPr>
        <w:spacing w:after="64" w:line="270" w:lineRule="auto"/>
        <w:ind w:left="451" w:right="0" w:hanging="10"/>
        <w:jc w:val="left"/>
      </w:pPr>
      <w:r>
        <w:rPr>
          <w:b/>
        </w:rPr>
        <w:t>Cách lựa chọn cách chất béo có lợi cho sức khỏe</w:t>
      </w:r>
    </w:p>
    <w:p w14:paraId="7DA2A763" w14:textId="77777777" w:rsidR="00A361FB" w:rsidRDefault="00000000">
      <w:pPr>
        <w:numPr>
          <w:ilvl w:val="0"/>
          <w:numId w:val="34"/>
        </w:numPr>
        <w:ind w:left="454" w:right="48" w:hanging="227"/>
      </w:pPr>
      <w:r>
        <w:t>Chọn các thực phẩm có ít chất béo béo hòa và ít chất béo đồng phân: cá và thịt nạc, vừng, lạc,... Cá có nhiều chất béo có tên omega 3 có lợi cho tim mạch.</w:t>
      </w:r>
    </w:p>
    <w:p w14:paraId="63FC8330" w14:textId="77777777" w:rsidR="00A361FB" w:rsidRDefault="00000000">
      <w:pPr>
        <w:numPr>
          <w:ilvl w:val="0"/>
          <w:numId w:val="34"/>
        </w:numPr>
        <w:ind w:left="454" w:right="48" w:hanging="227"/>
      </w:pPr>
      <w:r>
        <w:t>Chọn các thực phẩm có hàm lượng mỡ thấp, hoặc sử dụng dầu, bơ thực vật.</w:t>
      </w:r>
    </w:p>
    <w:p w14:paraId="6941BCF3" w14:textId="77777777" w:rsidR="00A361FB" w:rsidRDefault="00000000">
      <w:pPr>
        <w:numPr>
          <w:ilvl w:val="0"/>
          <w:numId w:val="34"/>
        </w:numPr>
        <w:ind w:left="454" w:right="48" w:hanging="227"/>
      </w:pPr>
      <w:r>
        <w:t>Hạn chế các thực phẩm có chứa nhiều cholesterol: phủ tạng động vật, tôm to, lươn.</w:t>
      </w:r>
    </w:p>
    <w:p w14:paraId="19FAA16D" w14:textId="77777777" w:rsidR="00A361FB" w:rsidRDefault="00000000">
      <w:pPr>
        <w:numPr>
          <w:ilvl w:val="0"/>
          <w:numId w:val="34"/>
        </w:numPr>
        <w:ind w:left="454" w:right="48" w:hanging="227"/>
      </w:pPr>
      <w:r>
        <w:t>Chọn dầu thực vật có ít chất béo béo hòa thay thế cho mỡ động vật: dầu cá, dầu đậu nành, dầu, vừng, dầu lạc, dầu, hướng dương, dầu hạt cải.</w:t>
      </w:r>
    </w:p>
    <w:p w14:paraId="3F0FA2B2" w14:textId="77777777" w:rsidR="00A361FB" w:rsidRDefault="00000000">
      <w:pPr>
        <w:numPr>
          <w:ilvl w:val="0"/>
          <w:numId w:val="34"/>
        </w:numPr>
        <w:ind w:left="454" w:right="48" w:hanging="227"/>
      </w:pPr>
      <w:r>
        <w:t>Nên ăn dầu trộn salát thay vì rán, nướng ở nhiệt độ cao kéo dài hoặc sử dụng lại nhiều lần.</w:t>
      </w:r>
    </w:p>
    <w:p w14:paraId="55E1672C" w14:textId="77777777" w:rsidR="00A361FB" w:rsidRDefault="00000000">
      <w:pPr>
        <w:spacing w:after="64" w:line="270" w:lineRule="auto"/>
        <w:ind w:left="451" w:right="0" w:hanging="10"/>
        <w:jc w:val="left"/>
      </w:pPr>
      <w:r>
        <w:rPr>
          <w:b/>
        </w:rPr>
        <w:t>Tăng khẩu phần chất xơ</w:t>
      </w:r>
    </w:p>
    <w:p w14:paraId="433FDB06" w14:textId="77777777" w:rsidR="00A361FB" w:rsidRDefault="00000000">
      <w:pPr>
        <w:ind w:left="11" w:right="48"/>
      </w:pPr>
      <w:r>
        <w:t>Chất xơ có nhiều ở rau, ngũ cốc (đặc biệt ở lớp vỏ lụa có chứa nhiều chất xơ), quả chín, ngoài ra còn có ở nhiều thực phẩm khác. Để đảm bảo nhu cầu chất xơ trong khẩu phần, nên chọn gạo lức, gạo giã dối thay cho gạo trắng, chọn gạo bánh mì đen thay cho bánh mì trắng. Mỗi ngày nên ăn từ 3 đến 4 đơn vị rau (300-400g), 2-3 đơn vị quả chín (200-300g). Tuy nhiên thói quen của người Việt Nam thường thích ăn gạo trắng, lượng chất xơ mất đi rất nhiều bởi vì chất xơ tập trung nhiều ở vỏ lụa của hạt gạo. Vì vậy khẩu phần hàng ngày thường khó đáp ứng được đủ nhu cầu chất xơ từ thực phẩm. Ngay cả những thực phẩm có nhiều chất xơ như nhóm rau cũng chỉ cung cấp khoảng 3g chất xơ/100g. Mỗi ngày nếu ăn 4 đơn vị (phần) rau cũng chỉ cung cấp khoảng 12g chất xơ. Để đáp ứng được nhu cầu chất xơ, đặc biệt những người không ăn được nhiều rau nên bổ sung thêm các chất xơ vào khẩu phần các bữa ăn hàng ngày.</w:t>
      </w:r>
    </w:p>
    <w:p w14:paraId="03C25F6F" w14:textId="77777777" w:rsidR="00A361FB" w:rsidRDefault="00000000">
      <w:pPr>
        <w:spacing w:after="64" w:line="270" w:lineRule="auto"/>
        <w:ind w:left="451" w:right="0" w:hanging="10"/>
        <w:jc w:val="left"/>
      </w:pPr>
      <w:r>
        <w:rPr>
          <w:b/>
        </w:rPr>
        <w:t>Giảm khẩu phần muối</w:t>
      </w:r>
      <w:r>
        <w:t xml:space="preserve"> </w:t>
      </w:r>
    </w:p>
    <w:p w14:paraId="52D3C82A" w14:textId="77777777" w:rsidR="00A361FB" w:rsidRDefault="00000000">
      <w:pPr>
        <w:ind w:left="11" w:right="48"/>
      </w:pPr>
      <w:r>
        <w:t>Tăng huyết áp làm tăng các nguy cơ của bệnh lý thận, bệnh lý mắt và xơ vữa động mạch. Để ngăn ngừa hoặc điều trị tăng huyết áp cần phải giảm khẩu phần muối đến mức có thể được (ít hơn 6g cho một ngày).</w:t>
      </w:r>
    </w:p>
    <w:p w14:paraId="21B2DEDB" w14:textId="77777777" w:rsidR="00A361FB" w:rsidRDefault="00000000">
      <w:pPr>
        <w:spacing w:after="116"/>
        <w:ind w:left="11" w:right="48"/>
      </w:pPr>
      <w:r>
        <w:t>Để hạn chế lượng muối trong khẩu phần, nên sử dụng hạn chế các thực phẩm có nhiều muối như các loại thức ăn muối (như dưa, cà, thịt, cá muối...), các thức ăn chế biến sẵn có nhiều muối (các loại đồ hộp có nhiều muối...), nên cho giảm muối và các gia vị chứa muối vào chế biến thức ăn đến mức có thể chấp nhận, nên giảm các món canh vì các món canh thường nhiều nước và đòi hỏi cần một lượng muối, gia vị chứa muối nhiều hơn món luộc, xào để đạt được vị giác chấp nhận.</w:t>
      </w:r>
    </w:p>
    <w:p w14:paraId="661C4B1A" w14:textId="77777777" w:rsidR="00A361FB" w:rsidRDefault="00000000">
      <w:pPr>
        <w:spacing w:after="69" w:line="266" w:lineRule="auto"/>
        <w:ind w:left="21" w:right="0" w:hanging="10"/>
      </w:pPr>
      <w:r>
        <w:rPr>
          <w:b/>
          <w:i/>
        </w:rPr>
        <w:lastRenderedPageBreak/>
        <w:t>2.5. Xác định số lượng thực phẩm mỗi ngày</w:t>
      </w:r>
    </w:p>
    <w:p w14:paraId="667A1296" w14:textId="77777777" w:rsidR="00A361FB" w:rsidRDefault="00000000">
      <w:pPr>
        <w:ind w:left="11" w:right="48"/>
      </w:pPr>
      <w:r>
        <w:t>Sau khi quyết định các thực phẩm và món ăn cho bữa sáng, trưa, tối và các bữa phụ giữa các bữa chính, sử dụng danh sách chuyển đổi thực phẩm để xác định số lượng thực phẩm tương đương số đơn vị quy định cho mỗi thực phẩm. Ví dụ, số đơn vị quy định của các thực phẩm danh sách 1 cho bữa sáng là 2,5 và bạn đã chọn ăn phở cho bữa sáng, sau khi nhìn nhanh danh sách 1 (phụ lục) sẽ cho bạn biết 1 đơn vị bánh phở tương đương 60g và vì vậy bạn có thể ăn 60g x 2,5 đơn vị = 150g bánh phở cho bữa sáng (tương đương số lượng bánh phở của một bát phở bò hoặc gà bình dân).</w:t>
      </w:r>
    </w:p>
    <w:p w14:paraId="74280524" w14:textId="77777777" w:rsidR="00A361FB" w:rsidRDefault="00000000">
      <w:pPr>
        <w:ind w:left="11" w:right="48"/>
      </w:pPr>
      <w:r>
        <w:t>Tìm mỗi thực phẩm mà bạn lên kế hoạch để ăn trong các danh sách chuyển đổi thực phẩm và sử dụng phương pháp tương tự để tính toán số lượng thực phẩm tương đương số đơn vị quy định.</w:t>
      </w:r>
    </w:p>
    <w:p w14:paraId="3E5A318F" w14:textId="77777777" w:rsidR="00A361FB" w:rsidRDefault="00000000">
      <w:pPr>
        <w:spacing w:after="0" w:line="266" w:lineRule="auto"/>
        <w:ind w:left="464" w:right="0" w:hanging="10"/>
      </w:pPr>
      <w:r>
        <w:rPr>
          <w:b/>
          <w:i/>
        </w:rPr>
        <w:t>Ví dụ: Thực đơn 1600 kcal (4 bữa), ăn sữa vào bữa phụ</w:t>
      </w:r>
    </w:p>
    <w:tbl>
      <w:tblPr>
        <w:tblStyle w:val="TableGrid"/>
        <w:tblW w:w="8773" w:type="dxa"/>
        <w:tblInd w:w="8" w:type="dxa"/>
        <w:tblCellMar>
          <w:top w:w="4" w:type="dxa"/>
          <w:left w:w="80" w:type="dxa"/>
          <w:bottom w:w="0" w:type="dxa"/>
          <w:right w:w="23" w:type="dxa"/>
        </w:tblCellMar>
        <w:tblLook w:val="04A0" w:firstRow="1" w:lastRow="0" w:firstColumn="1" w:lastColumn="0" w:noHBand="0" w:noVBand="1"/>
      </w:tblPr>
      <w:tblGrid>
        <w:gridCol w:w="8"/>
        <w:gridCol w:w="1883"/>
        <w:gridCol w:w="8"/>
        <w:gridCol w:w="1126"/>
        <w:gridCol w:w="8"/>
        <w:gridCol w:w="2361"/>
        <w:gridCol w:w="8"/>
        <w:gridCol w:w="3363"/>
        <w:gridCol w:w="8"/>
      </w:tblGrid>
      <w:tr w:rsidR="00A361FB" w14:paraId="32829E8E" w14:textId="77777777">
        <w:trPr>
          <w:gridBefore w:val="1"/>
          <w:wBefore w:w="8" w:type="dxa"/>
          <w:trHeight w:val="672"/>
        </w:trPr>
        <w:tc>
          <w:tcPr>
            <w:tcW w:w="1892" w:type="dxa"/>
            <w:gridSpan w:val="2"/>
            <w:tcBorders>
              <w:top w:val="single" w:sz="6" w:space="0" w:color="221F20"/>
              <w:left w:val="single" w:sz="6" w:space="0" w:color="221F20"/>
              <w:bottom w:val="single" w:sz="6" w:space="0" w:color="221F20"/>
              <w:right w:val="single" w:sz="6" w:space="0" w:color="221F20"/>
            </w:tcBorders>
          </w:tcPr>
          <w:p w14:paraId="252C21FA" w14:textId="77777777" w:rsidR="00A361FB" w:rsidRDefault="00000000">
            <w:pPr>
              <w:spacing w:after="0" w:line="259" w:lineRule="auto"/>
              <w:ind w:left="0" w:right="0" w:firstLine="0"/>
              <w:jc w:val="center"/>
            </w:pPr>
            <w:r>
              <w:rPr>
                <w:b/>
              </w:rPr>
              <w:t>Nhóm thực phẩm</w:t>
            </w:r>
          </w:p>
        </w:tc>
        <w:tc>
          <w:tcPr>
            <w:tcW w:w="1134" w:type="dxa"/>
            <w:gridSpan w:val="2"/>
            <w:tcBorders>
              <w:top w:val="single" w:sz="6" w:space="0" w:color="221F20"/>
              <w:left w:val="single" w:sz="6" w:space="0" w:color="221F20"/>
              <w:bottom w:val="single" w:sz="6" w:space="0" w:color="221F20"/>
              <w:right w:val="single" w:sz="6" w:space="0" w:color="221F20"/>
            </w:tcBorders>
            <w:vAlign w:val="center"/>
          </w:tcPr>
          <w:p w14:paraId="2920444C" w14:textId="77777777" w:rsidR="00A361FB" w:rsidRDefault="00000000">
            <w:pPr>
              <w:spacing w:after="0" w:line="259" w:lineRule="auto"/>
              <w:ind w:left="148" w:right="0" w:firstLine="0"/>
              <w:jc w:val="left"/>
            </w:pPr>
            <w:r>
              <w:rPr>
                <w:b/>
              </w:rPr>
              <w:t>Số ĐV</w:t>
            </w:r>
          </w:p>
        </w:tc>
        <w:tc>
          <w:tcPr>
            <w:tcW w:w="2372" w:type="dxa"/>
            <w:gridSpan w:val="2"/>
            <w:tcBorders>
              <w:top w:val="single" w:sz="6" w:space="0" w:color="221F20"/>
              <w:left w:val="single" w:sz="6" w:space="0" w:color="221F20"/>
              <w:bottom w:val="single" w:sz="6" w:space="0" w:color="221F20"/>
              <w:right w:val="single" w:sz="6" w:space="0" w:color="221F20"/>
            </w:tcBorders>
            <w:vAlign w:val="center"/>
          </w:tcPr>
          <w:p w14:paraId="55E8CE3B" w14:textId="77777777" w:rsidR="00A361FB" w:rsidRDefault="00000000">
            <w:pPr>
              <w:spacing w:after="0" w:line="259" w:lineRule="auto"/>
              <w:ind w:left="0" w:right="57" w:firstLine="0"/>
              <w:jc w:val="center"/>
            </w:pPr>
            <w:r>
              <w:rPr>
                <w:b/>
              </w:rPr>
              <w:t>Tên thực phẩm</w:t>
            </w:r>
          </w:p>
        </w:tc>
        <w:tc>
          <w:tcPr>
            <w:tcW w:w="3376" w:type="dxa"/>
            <w:gridSpan w:val="2"/>
            <w:tcBorders>
              <w:top w:val="single" w:sz="6" w:space="0" w:color="221F20"/>
              <w:left w:val="single" w:sz="6" w:space="0" w:color="221F20"/>
              <w:bottom w:val="single" w:sz="6" w:space="0" w:color="221F20"/>
              <w:right w:val="single" w:sz="6" w:space="0" w:color="221F20"/>
            </w:tcBorders>
          </w:tcPr>
          <w:p w14:paraId="5F3C973B" w14:textId="77777777" w:rsidR="00A361FB" w:rsidRDefault="00000000">
            <w:pPr>
              <w:spacing w:after="0" w:line="259" w:lineRule="auto"/>
              <w:ind w:left="0" w:right="0" w:firstLine="0"/>
              <w:jc w:val="center"/>
            </w:pPr>
            <w:r>
              <w:rPr>
                <w:b/>
              </w:rPr>
              <w:t>Đơn vị thường dung cho một khẩu phần (1ĐV CĐ)</w:t>
            </w:r>
          </w:p>
        </w:tc>
      </w:tr>
      <w:tr w:rsidR="00A361FB" w14:paraId="6BD250CA" w14:textId="77777777">
        <w:trPr>
          <w:gridBefore w:val="1"/>
          <w:wBefore w:w="8" w:type="dxa"/>
          <w:trHeight w:val="2652"/>
        </w:trPr>
        <w:tc>
          <w:tcPr>
            <w:tcW w:w="1892" w:type="dxa"/>
            <w:gridSpan w:val="2"/>
            <w:tcBorders>
              <w:top w:val="single" w:sz="6" w:space="0" w:color="221F20"/>
              <w:left w:val="single" w:sz="6" w:space="0" w:color="221F20"/>
              <w:bottom w:val="single" w:sz="6" w:space="0" w:color="221F20"/>
              <w:right w:val="single" w:sz="6" w:space="0" w:color="221F20"/>
            </w:tcBorders>
          </w:tcPr>
          <w:p w14:paraId="58098B8B" w14:textId="77777777" w:rsidR="00A361FB" w:rsidRDefault="00000000">
            <w:pPr>
              <w:spacing w:after="17" w:line="259" w:lineRule="auto"/>
              <w:ind w:left="0" w:right="0" w:firstLine="0"/>
              <w:jc w:val="left"/>
            </w:pPr>
            <w:r>
              <w:rPr>
                <w:b/>
                <w:i/>
              </w:rPr>
              <w:t>Bữa sáng</w:t>
            </w:r>
          </w:p>
          <w:p w14:paraId="013B4B29" w14:textId="77777777" w:rsidR="00A361FB" w:rsidRDefault="00000000">
            <w:pPr>
              <w:spacing w:after="677" w:line="259" w:lineRule="auto"/>
              <w:ind w:left="0" w:right="0" w:firstLine="0"/>
              <w:jc w:val="left"/>
            </w:pPr>
            <w:r>
              <w:t>DS 1 (gạo)</w:t>
            </w:r>
          </w:p>
          <w:p w14:paraId="5ABF1A71" w14:textId="77777777" w:rsidR="00A361FB" w:rsidRDefault="00000000">
            <w:pPr>
              <w:spacing w:after="17" w:line="259" w:lineRule="auto"/>
              <w:ind w:left="0" w:right="0" w:firstLine="0"/>
              <w:jc w:val="left"/>
            </w:pPr>
            <w:r>
              <w:t>DS 2 (quả chín)</w:t>
            </w:r>
          </w:p>
          <w:p w14:paraId="706643E1" w14:textId="77777777" w:rsidR="00A361FB" w:rsidRDefault="00000000">
            <w:pPr>
              <w:spacing w:after="17" w:line="259" w:lineRule="auto"/>
              <w:ind w:left="0" w:right="0" w:firstLine="0"/>
              <w:jc w:val="left"/>
            </w:pPr>
            <w:r>
              <w:t>DS 3 (thịt)</w:t>
            </w:r>
          </w:p>
          <w:p w14:paraId="1E470A73" w14:textId="77777777" w:rsidR="00A361FB" w:rsidRDefault="00000000">
            <w:pPr>
              <w:spacing w:after="0" w:line="259" w:lineRule="auto"/>
              <w:ind w:left="0" w:right="0" w:firstLine="0"/>
              <w:jc w:val="left"/>
            </w:pPr>
            <w:r>
              <w:t>DS 6 (rau)</w:t>
            </w:r>
          </w:p>
        </w:tc>
        <w:tc>
          <w:tcPr>
            <w:tcW w:w="1134" w:type="dxa"/>
            <w:gridSpan w:val="2"/>
            <w:tcBorders>
              <w:top w:val="single" w:sz="6" w:space="0" w:color="221F20"/>
              <w:left w:val="single" w:sz="6" w:space="0" w:color="221F20"/>
              <w:bottom w:val="single" w:sz="6" w:space="0" w:color="221F20"/>
              <w:right w:val="single" w:sz="6" w:space="0" w:color="221F20"/>
            </w:tcBorders>
            <w:vAlign w:val="center"/>
          </w:tcPr>
          <w:p w14:paraId="26688D0F" w14:textId="77777777" w:rsidR="00A361FB" w:rsidRDefault="00000000">
            <w:pPr>
              <w:spacing w:after="677" w:line="259" w:lineRule="auto"/>
              <w:ind w:left="0" w:right="57" w:firstLine="0"/>
              <w:jc w:val="center"/>
            </w:pPr>
            <w:r>
              <w:t>2,5</w:t>
            </w:r>
          </w:p>
          <w:p w14:paraId="13F84388" w14:textId="77777777" w:rsidR="00A361FB" w:rsidRDefault="00000000">
            <w:pPr>
              <w:spacing w:after="17" w:line="259" w:lineRule="auto"/>
              <w:ind w:left="0" w:right="57" w:firstLine="0"/>
              <w:jc w:val="center"/>
            </w:pPr>
            <w:r>
              <w:t>1</w:t>
            </w:r>
          </w:p>
          <w:p w14:paraId="36436C08" w14:textId="77777777" w:rsidR="00A361FB" w:rsidRDefault="00000000">
            <w:pPr>
              <w:spacing w:after="17" w:line="259" w:lineRule="auto"/>
              <w:ind w:left="0" w:right="57" w:firstLine="0"/>
              <w:jc w:val="center"/>
            </w:pPr>
            <w:r>
              <w:t>1</w:t>
            </w:r>
          </w:p>
          <w:p w14:paraId="53944E84" w14:textId="77777777" w:rsidR="00A361FB" w:rsidRDefault="00000000">
            <w:pPr>
              <w:spacing w:after="0" w:line="259" w:lineRule="auto"/>
              <w:ind w:left="0" w:right="57" w:firstLine="0"/>
              <w:jc w:val="center"/>
            </w:pPr>
            <w:r>
              <w:t>0,3</w:t>
            </w:r>
          </w:p>
        </w:tc>
        <w:tc>
          <w:tcPr>
            <w:tcW w:w="2372" w:type="dxa"/>
            <w:gridSpan w:val="2"/>
            <w:tcBorders>
              <w:top w:val="single" w:sz="6" w:space="0" w:color="221F20"/>
              <w:left w:val="single" w:sz="6" w:space="0" w:color="221F20"/>
              <w:bottom w:val="single" w:sz="6" w:space="0" w:color="221F20"/>
              <w:right w:val="single" w:sz="6" w:space="0" w:color="221F20"/>
            </w:tcBorders>
            <w:vAlign w:val="bottom"/>
          </w:tcPr>
          <w:p w14:paraId="7B94EF19" w14:textId="77777777" w:rsidR="00A361FB" w:rsidRDefault="00000000">
            <w:pPr>
              <w:spacing w:after="677" w:line="259" w:lineRule="auto"/>
              <w:ind w:left="0" w:right="0" w:firstLine="0"/>
              <w:jc w:val="left"/>
            </w:pPr>
            <w:r>
              <w:t>Bánh phở 150g</w:t>
            </w:r>
          </w:p>
          <w:p w14:paraId="1BA5876C" w14:textId="77777777" w:rsidR="00A361FB" w:rsidRDefault="00000000">
            <w:pPr>
              <w:spacing w:after="17" w:line="259" w:lineRule="auto"/>
              <w:ind w:left="0" w:right="0" w:firstLine="0"/>
              <w:jc w:val="left"/>
            </w:pPr>
            <w:r>
              <w:t>Táo tây 90 g</w:t>
            </w:r>
          </w:p>
          <w:p w14:paraId="3848FF18" w14:textId="77777777" w:rsidR="00A361FB" w:rsidRDefault="00000000">
            <w:pPr>
              <w:spacing w:after="17" w:line="259" w:lineRule="auto"/>
              <w:ind w:left="0" w:right="0" w:firstLine="0"/>
              <w:jc w:val="left"/>
            </w:pPr>
            <w:r>
              <w:t>Thịt bò 35 g</w:t>
            </w:r>
          </w:p>
          <w:p w14:paraId="636F12C9" w14:textId="77777777" w:rsidR="00A361FB" w:rsidRDefault="00000000">
            <w:pPr>
              <w:spacing w:after="0" w:line="259" w:lineRule="auto"/>
              <w:ind w:left="0" w:right="0" w:firstLine="0"/>
            </w:pPr>
            <w:r>
              <w:t>Hành lá, rau thơm, hành tây</w:t>
            </w:r>
          </w:p>
        </w:tc>
        <w:tc>
          <w:tcPr>
            <w:tcW w:w="3376" w:type="dxa"/>
            <w:gridSpan w:val="2"/>
            <w:tcBorders>
              <w:top w:val="single" w:sz="6" w:space="0" w:color="221F20"/>
              <w:left w:val="single" w:sz="6" w:space="0" w:color="221F20"/>
              <w:bottom w:val="single" w:sz="6" w:space="0" w:color="221F20"/>
              <w:right w:val="single" w:sz="6" w:space="0" w:color="221F20"/>
            </w:tcBorders>
          </w:tcPr>
          <w:p w14:paraId="37308568" w14:textId="77777777" w:rsidR="00A361FB" w:rsidRDefault="00000000">
            <w:pPr>
              <w:spacing w:after="17" w:line="259" w:lineRule="auto"/>
              <w:ind w:left="0" w:right="0" w:firstLine="0"/>
            </w:pPr>
            <w:r>
              <w:t>Số bánh của 1bát phở trung bình</w:t>
            </w:r>
          </w:p>
          <w:p w14:paraId="5B7ABF32" w14:textId="77777777" w:rsidR="00A361FB" w:rsidRDefault="00000000">
            <w:pPr>
              <w:spacing w:after="17" w:line="259" w:lineRule="auto"/>
              <w:ind w:left="0" w:right="0" w:firstLine="0"/>
              <w:jc w:val="left"/>
            </w:pPr>
            <w:r>
              <w:t xml:space="preserve"> 1/2 quả trung bình 100 g</w:t>
            </w:r>
          </w:p>
          <w:p w14:paraId="0F05C7E5" w14:textId="77777777" w:rsidR="00A361FB" w:rsidRDefault="00000000">
            <w:pPr>
              <w:spacing w:after="0" w:line="259" w:lineRule="auto"/>
              <w:ind w:left="0" w:right="0" w:firstLine="0"/>
              <w:jc w:val="left"/>
            </w:pPr>
            <w:r>
              <w:t>Số thịt của 1 bát phở trung bình</w:t>
            </w:r>
          </w:p>
        </w:tc>
      </w:tr>
      <w:tr w:rsidR="00A361FB" w14:paraId="5F2E0A77" w14:textId="77777777">
        <w:trPr>
          <w:gridBefore w:val="1"/>
          <w:wBefore w:w="8" w:type="dxa"/>
          <w:trHeight w:val="2652"/>
        </w:trPr>
        <w:tc>
          <w:tcPr>
            <w:tcW w:w="1892" w:type="dxa"/>
            <w:gridSpan w:val="2"/>
            <w:tcBorders>
              <w:top w:val="single" w:sz="6" w:space="0" w:color="221F20"/>
              <w:left w:val="single" w:sz="6" w:space="0" w:color="221F20"/>
              <w:bottom w:val="single" w:sz="6" w:space="0" w:color="221F20"/>
              <w:right w:val="single" w:sz="6" w:space="0" w:color="221F20"/>
            </w:tcBorders>
          </w:tcPr>
          <w:p w14:paraId="7E7242D9" w14:textId="77777777" w:rsidR="00A361FB" w:rsidRDefault="00000000">
            <w:pPr>
              <w:spacing w:after="0" w:line="273" w:lineRule="auto"/>
              <w:ind w:left="0" w:right="567" w:firstLine="0"/>
            </w:pPr>
            <w:r>
              <w:rPr>
                <w:b/>
                <w:i/>
              </w:rPr>
              <w:t xml:space="preserve">Bữa trưa </w:t>
            </w:r>
            <w:r>
              <w:t>DS 1 (gạo)</w:t>
            </w:r>
          </w:p>
          <w:p w14:paraId="007B8D93" w14:textId="77777777" w:rsidR="00A361FB" w:rsidRDefault="00000000">
            <w:pPr>
              <w:spacing w:after="677" w:line="259" w:lineRule="auto"/>
              <w:ind w:left="0" w:right="0" w:firstLine="0"/>
              <w:jc w:val="left"/>
            </w:pPr>
            <w:r>
              <w:t>DS 3 (thịt)</w:t>
            </w:r>
          </w:p>
          <w:p w14:paraId="1EF2F4EE" w14:textId="77777777" w:rsidR="00A361FB" w:rsidRDefault="00000000">
            <w:pPr>
              <w:spacing w:after="347" w:line="259" w:lineRule="auto"/>
              <w:ind w:left="0" w:right="0" w:firstLine="0"/>
              <w:jc w:val="left"/>
            </w:pPr>
            <w:r>
              <w:t>DS 6 (rau)</w:t>
            </w:r>
          </w:p>
          <w:p w14:paraId="69AB0E99" w14:textId="77777777" w:rsidR="00A361FB" w:rsidRDefault="00000000">
            <w:pPr>
              <w:spacing w:after="0" w:line="259" w:lineRule="auto"/>
              <w:ind w:left="0" w:right="0" w:firstLine="0"/>
              <w:jc w:val="left"/>
            </w:pPr>
            <w:r>
              <w:t>DS 5 (dầu, mỡ)</w:t>
            </w:r>
          </w:p>
        </w:tc>
        <w:tc>
          <w:tcPr>
            <w:tcW w:w="1134" w:type="dxa"/>
            <w:gridSpan w:val="2"/>
            <w:tcBorders>
              <w:top w:val="single" w:sz="6" w:space="0" w:color="221F20"/>
              <w:left w:val="single" w:sz="6" w:space="0" w:color="221F20"/>
              <w:bottom w:val="single" w:sz="6" w:space="0" w:color="221F20"/>
              <w:right w:val="single" w:sz="6" w:space="0" w:color="221F20"/>
            </w:tcBorders>
            <w:vAlign w:val="bottom"/>
          </w:tcPr>
          <w:p w14:paraId="625BFB81" w14:textId="77777777" w:rsidR="00A361FB" w:rsidRDefault="00000000">
            <w:pPr>
              <w:spacing w:after="0" w:line="273" w:lineRule="auto"/>
              <w:ind w:left="279" w:right="336" w:firstLine="0"/>
              <w:jc w:val="center"/>
            </w:pPr>
            <w:r>
              <w:t>2,5 1</w:t>
            </w:r>
          </w:p>
          <w:p w14:paraId="7DCC6604" w14:textId="77777777" w:rsidR="00A361FB" w:rsidRDefault="00000000">
            <w:pPr>
              <w:spacing w:after="17" w:line="259" w:lineRule="auto"/>
              <w:ind w:left="0" w:right="57" w:firstLine="0"/>
              <w:jc w:val="center"/>
            </w:pPr>
            <w:r>
              <w:t>0,5</w:t>
            </w:r>
          </w:p>
          <w:p w14:paraId="2572A5B6" w14:textId="77777777" w:rsidR="00A361FB" w:rsidRDefault="00000000">
            <w:pPr>
              <w:spacing w:after="17" w:line="259" w:lineRule="auto"/>
              <w:ind w:left="0" w:right="57" w:firstLine="0"/>
              <w:jc w:val="center"/>
            </w:pPr>
            <w:r>
              <w:t>1,5</w:t>
            </w:r>
          </w:p>
          <w:p w14:paraId="3A4BED24" w14:textId="77777777" w:rsidR="00A361FB" w:rsidRDefault="00000000">
            <w:pPr>
              <w:spacing w:after="347" w:line="259" w:lineRule="auto"/>
              <w:ind w:left="0" w:right="57" w:firstLine="0"/>
              <w:jc w:val="center"/>
            </w:pPr>
            <w:r>
              <w:t>1,5</w:t>
            </w:r>
          </w:p>
          <w:p w14:paraId="0DD5567F" w14:textId="77777777" w:rsidR="00A361FB" w:rsidRDefault="00000000">
            <w:pPr>
              <w:spacing w:after="0" w:line="259" w:lineRule="auto"/>
              <w:ind w:left="0" w:right="57" w:firstLine="0"/>
              <w:jc w:val="center"/>
            </w:pPr>
            <w:r>
              <w:t>1,5</w:t>
            </w:r>
          </w:p>
        </w:tc>
        <w:tc>
          <w:tcPr>
            <w:tcW w:w="2372" w:type="dxa"/>
            <w:gridSpan w:val="2"/>
            <w:tcBorders>
              <w:top w:val="single" w:sz="6" w:space="0" w:color="221F20"/>
              <w:left w:val="single" w:sz="6" w:space="0" w:color="221F20"/>
              <w:bottom w:val="single" w:sz="6" w:space="0" w:color="221F20"/>
              <w:right w:val="single" w:sz="6" w:space="0" w:color="221F20"/>
            </w:tcBorders>
            <w:vAlign w:val="bottom"/>
          </w:tcPr>
          <w:p w14:paraId="4C640680" w14:textId="77777777" w:rsidR="00A361FB" w:rsidRDefault="00000000">
            <w:pPr>
              <w:spacing w:after="17" w:line="259" w:lineRule="auto"/>
              <w:ind w:left="0" w:right="0" w:firstLine="0"/>
              <w:jc w:val="left"/>
            </w:pPr>
            <w:r>
              <w:t>Gạo 62g (Cơm 140g )</w:t>
            </w:r>
          </w:p>
          <w:p w14:paraId="345A3777" w14:textId="77777777" w:rsidR="00A361FB" w:rsidRDefault="00000000">
            <w:pPr>
              <w:spacing w:after="17" w:line="259" w:lineRule="auto"/>
              <w:ind w:left="0" w:right="0" w:firstLine="0"/>
              <w:jc w:val="left"/>
            </w:pPr>
            <w:r>
              <w:t>Khoai sọ 80g</w:t>
            </w:r>
          </w:p>
          <w:p w14:paraId="040E9757" w14:textId="77777777" w:rsidR="00A361FB" w:rsidRDefault="00000000">
            <w:pPr>
              <w:spacing w:after="17" w:line="259" w:lineRule="auto"/>
              <w:ind w:left="0" w:right="0" w:firstLine="0"/>
              <w:jc w:val="left"/>
            </w:pPr>
            <w:r>
              <w:t xml:space="preserve">Cua đồng 30g </w:t>
            </w:r>
          </w:p>
          <w:p w14:paraId="3ED0A68B" w14:textId="77777777" w:rsidR="00A361FB" w:rsidRDefault="00000000">
            <w:pPr>
              <w:spacing w:after="17" w:line="259" w:lineRule="auto"/>
              <w:ind w:left="0" w:right="0" w:firstLine="0"/>
              <w:jc w:val="left"/>
            </w:pPr>
            <w:r>
              <w:t>Thịt gà tây 50g</w:t>
            </w:r>
          </w:p>
          <w:p w14:paraId="6591F657" w14:textId="77777777" w:rsidR="00A361FB" w:rsidRDefault="00000000">
            <w:pPr>
              <w:spacing w:after="0" w:line="273" w:lineRule="auto"/>
              <w:ind w:left="0" w:right="0" w:firstLine="0"/>
            </w:pPr>
            <w:r>
              <w:t>Rau rút 30g, rau muống 120g</w:t>
            </w:r>
          </w:p>
          <w:p w14:paraId="2BA44B43" w14:textId="77777777" w:rsidR="00A361FB" w:rsidRDefault="00000000">
            <w:pPr>
              <w:spacing w:after="0" w:line="259" w:lineRule="auto"/>
              <w:ind w:left="0" w:right="0" w:firstLine="0"/>
              <w:jc w:val="left"/>
            </w:pPr>
            <w:r>
              <w:t>Dầu thực vật 7,5ml</w:t>
            </w:r>
          </w:p>
        </w:tc>
        <w:tc>
          <w:tcPr>
            <w:tcW w:w="3376" w:type="dxa"/>
            <w:gridSpan w:val="2"/>
            <w:tcBorders>
              <w:top w:val="single" w:sz="6" w:space="0" w:color="221F20"/>
              <w:left w:val="single" w:sz="6" w:space="0" w:color="221F20"/>
              <w:bottom w:val="single" w:sz="6" w:space="0" w:color="221F20"/>
              <w:right w:val="single" w:sz="6" w:space="0" w:color="221F20"/>
            </w:tcBorders>
            <w:vAlign w:val="bottom"/>
          </w:tcPr>
          <w:p w14:paraId="58E81325" w14:textId="77777777" w:rsidR="00A361FB" w:rsidRDefault="00000000">
            <w:pPr>
              <w:spacing w:after="17" w:line="259" w:lineRule="auto"/>
              <w:ind w:left="0" w:right="0" w:firstLine="0"/>
              <w:jc w:val="left"/>
            </w:pPr>
            <w:r>
              <w:t>1,5 lưng bát ăn cơm</w:t>
            </w:r>
          </w:p>
          <w:p w14:paraId="5A33490F" w14:textId="77777777" w:rsidR="00A361FB" w:rsidRDefault="00000000">
            <w:pPr>
              <w:spacing w:after="17" w:line="259" w:lineRule="auto"/>
              <w:ind w:left="0" w:right="0" w:firstLine="0"/>
              <w:jc w:val="left"/>
            </w:pPr>
            <w:r>
              <w:t>1 củ trung bình cả vỏ 90g</w:t>
            </w:r>
          </w:p>
          <w:p w14:paraId="7C869D63" w14:textId="77777777" w:rsidR="00A361FB" w:rsidRDefault="00000000">
            <w:pPr>
              <w:spacing w:after="17" w:line="259" w:lineRule="auto"/>
              <w:ind w:left="0" w:right="0" w:firstLine="0"/>
              <w:jc w:val="left"/>
            </w:pPr>
            <w:r>
              <w:t>Cua bỏ mai, yếm</w:t>
            </w:r>
          </w:p>
          <w:p w14:paraId="5350D01B" w14:textId="77777777" w:rsidR="00A361FB" w:rsidRDefault="00000000">
            <w:pPr>
              <w:spacing w:after="17" w:line="259" w:lineRule="auto"/>
              <w:ind w:left="0" w:right="0" w:firstLine="0"/>
              <w:jc w:val="left"/>
            </w:pPr>
            <w:r>
              <w:t>6-7 miếng trung bình</w:t>
            </w:r>
          </w:p>
          <w:p w14:paraId="5E4C8070" w14:textId="77777777" w:rsidR="00A361FB" w:rsidRDefault="00000000">
            <w:pPr>
              <w:spacing w:after="347" w:line="259" w:lineRule="auto"/>
              <w:ind w:left="0" w:right="0" w:firstLine="0"/>
              <w:jc w:val="left"/>
            </w:pPr>
            <w:r>
              <w:t>Rau muống luộc 1 miệng bát</w:t>
            </w:r>
          </w:p>
          <w:p w14:paraId="37E8205B" w14:textId="77777777" w:rsidR="00A361FB" w:rsidRDefault="00000000">
            <w:pPr>
              <w:spacing w:after="0" w:line="259" w:lineRule="auto"/>
              <w:ind w:left="0" w:right="0" w:firstLine="0"/>
              <w:jc w:val="left"/>
            </w:pPr>
            <w:r>
              <w:t>1,5 thìa trung bình (thìa 5ml)</w:t>
            </w:r>
          </w:p>
        </w:tc>
      </w:tr>
      <w:tr w:rsidR="00A361FB" w14:paraId="6FC0C371" w14:textId="77777777">
        <w:trPr>
          <w:gridBefore w:val="1"/>
          <w:wBefore w:w="8" w:type="dxa"/>
          <w:trHeight w:val="1332"/>
        </w:trPr>
        <w:tc>
          <w:tcPr>
            <w:tcW w:w="1892" w:type="dxa"/>
            <w:gridSpan w:val="2"/>
            <w:tcBorders>
              <w:top w:val="single" w:sz="6" w:space="0" w:color="221F20"/>
              <w:left w:val="single" w:sz="6" w:space="0" w:color="221F20"/>
              <w:bottom w:val="single" w:sz="6" w:space="0" w:color="221F20"/>
              <w:right w:val="single" w:sz="6" w:space="0" w:color="221F20"/>
            </w:tcBorders>
          </w:tcPr>
          <w:p w14:paraId="0454550B" w14:textId="77777777" w:rsidR="00A361FB" w:rsidRDefault="00000000">
            <w:pPr>
              <w:spacing w:after="0" w:line="273" w:lineRule="auto"/>
              <w:ind w:left="0" w:right="16" w:firstLine="0"/>
            </w:pPr>
            <w:r>
              <w:rPr>
                <w:b/>
                <w:i/>
              </w:rPr>
              <w:t xml:space="preserve">Bưa phụ chiều </w:t>
            </w:r>
            <w:r>
              <w:t>DS 2 (quả chín)</w:t>
            </w:r>
          </w:p>
          <w:p w14:paraId="324F4A5C" w14:textId="77777777" w:rsidR="00A361FB" w:rsidRDefault="00000000">
            <w:pPr>
              <w:spacing w:after="0" w:line="259" w:lineRule="auto"/>
              <w:ind w:left="0" w:right="0" w:firstLine="0"/>
              <w:jc w:val="left"/>
            </w:pPr>
            <w:r>
              <w:t>DS 4 (sữa)</w:t>
            </w:r>
          </w:p>
        </w:tc>
        <w:tc>
          <w:tcPr>
            <w:tcW w:w="1134" w:type="dxa"/>
            <w:gridSpan w:val="2"/>
            <w:tcBorders>
              <w:top w:val="single" w:sz="6" w:space="0" w:color="221F20"/>
              <w:left w:val="single" w:sz="6" w:space="0" w:color="221F20"/>
              <w:bottom w:val="single" w:sz="6" w:space="0" w:color="221F20"/>
              <w:right w:val="single" w:sz="6" w:space="0" w:color="221F20"/>
            </w:tcBorders>
            <w:vAlign w:val="center"/>
          </w:tcPr>
          <w:p w14:paraId="26E46A37" w14:textId="77777777" w:rsidR="00A361FB" w:rsidRDefault="00000000">
            <w:pPr>
              <w:spacing w:after="17" w:line="259" w:lineRule="auto"/>
              <w:ind w:left="0" w:right="57" w:firstLine="0"/>
              <w:jc w:val="center"/>
            </w:pPr>
            <w:r>
              <w:t>1</w:t>
            </w:r>
          </w:p>
          <w:p w14:paraId="23CB7BB3" w14:textId="77777777" w:rsidR="00A361FB" w:rsidRDefault="00000000">
            <w:pPr>
              <w:spacing w:after="0" w:line="259" w:lineRule="auto"/>
              <w:ind w:left="0" w:right="57" w:firstLine="0"/>
              <w:jc w:val="center"/>
            </w:pPr>
            <w:r>
              <w:t>1</w:t>
            </w:r>
          </w:p>
        </w:tc>
        <w:tc>
          <w:tcPr>
            <w:tcW w:w="2372" w:type="dxa"/>
            <w:gridSpan w:val="2"/>
            <w:tcBorders>
              <w:top w:val="single" w:sz="6" w:space="0" w:color="221F20"/>
              <w:left w:val="single" w:sz="6" w:space="0" w:color="221F20"/>
              <w:bottom w:val="single" w:sz="6" w:space="0" w:color="221F20"/>
              <w:right w:val="single" w:sz="6" w:space="0" w:color="221F20"/>
            </w:tcBorders>
            <w:vAlign w:val="bottom"/>
          </w:tcPr>
          <w:p w14:paraId="505552F3" w14:textId="77777777" w:rsidR="00A361FB" w:rsidRDefault="00000000">
            <w:pPr>
              <w:spacing w:after="17" w:line="259" w:lineRule="auto"/>
              <w:ind w:left="0" w:right="0" w:firstLine="0"/>
              <w:jc w:val="left"/>
            </w:pPr>
            <w:r>
              <w:t>Xoài chín 60g</w:t>
            </w:r>
          </w:p>
          <w:p w14:paraId="745C14B5" w14:textId="77777777" w:rsidR="00A361FB" w:rsidRDefault="00000000">
            <w:pPr>
              <w:spacing w:after="17" w:line="259" w:lineRule="auto"/>
              <w:ind w:left="0" w:right="0" w:firstLine="0"/>
            </w:pPr>
            <w:r>
              <w:t xml:space="preserve">Sữa tươi không đường </w:t>
            </w:r>
          </w:p>
          <w:p w14:paraId="0B935B31" w14:textId="77777777" w:rsidR="00A361FB" w:rsidRDefault="00000000">
            <w:pPr>
              <w:spacing w:after="0" w:line="259" w:lineRule="auto"/>
              <w:ind w:left="0" w:right="0" w:firstLine="0"/>
              <w:jc w:val="left"/>
            </w:pPr>
            <w:r>
              <w:t>250 ml</w:t>
            </w:r>
          </w:p>
        </w:tc>
        <w:tc>
          <w:tcPr>
            <w:tcW w:w="3376" w:type="dxa"/>
            <w:gridSpan w:val="2"/>
            <w:tcBorders>
              <w:top w:val="single" w:sz="6" w:space="0" w:color="221F20"/>
              <w:left w:val="single" w:sz="6" w:space="0" w:color="221F20"/>
              <w:bottom w:val="single" w:sz="6" w:space="0" w:color="221F20"/>
              <w:right w:val="single" w:sz="6" w:space="0" w:color="221F20"/>
            </w:tcBorders>
            <w:vAlign w:val="center"/>
          </w:tcPr>
          <w:p w14:paraId="2F1E2EF5" w14:textId="77777777" w:rsidR="00A361FB" w:rsidRDefault="00000000">
            <w:pPr>
              <w:spacing w:after="17" w:line="259" w:lineRule="auto"/>
              <w:ind w:left="1" w:right="0" w:firstLine="0"/>
              <w:jc w:val="left"/>
            </w:pPr>
            <w:r>
              <w:t>1 má, quả trung bình 250g</w:t>
            </w:r>
          </w:p>
          <w:p w14:paraId="33FC43C6" w14:textId="77777777" w:rsidR="00A361FB" w:rsidRDefault="00000000">
            <w:pPr>
              <w:spacing w:after="0" w:line="259" w:lineRule="auto"/>
              <w:ind w:left="1" w:right="0" w:firstLine="0"/>
              <w:jc w:val="left"/>
            </w:pPr>
            <w:r>
              <w:t>1 ly (cốc) 250 ml</w:t>
            </w:r>
          </w:p>
        </w:tc>
      </w:tr>
      <w:tr w:rsidR="00A361FB" w14:paraId="0362FE10" w14:textId="77777777">
        <w:tblPrEx>
          <w:tblCellMar>
            <w:right w:w="22" w:type="dxa"/>
          </w:tblCellMar>
        </w:tblPrEx>
        <w:trPr>
          <w:gridAfter w:val="1"/>
          <w:wAfter w:w="8" w:type="dxa"/>
          <w:trHeight w:val="2652"/>
        </w:trPr>
        <w:tc>
          <w:tcPr>
            <w:tcW w:w="1892" w:type="dxa"/>
            <w:gridSpan w:val="2"/>
            <w:tcBorders>
              <w:top w:val="single" w:sz="6" w:space="0" w:color="221F20"/>
              <w:left w:val="single" w:sz="6" w:space="0" w:color="221F20"/>
              <w:bottom w:val="single" w:sz="6" w:space="0" w:color="221F20"/>
              <w:right w:val="single" w:sz="6" w:space="0" w:color="221F20"/>
            </w:tcBorders>
          </w:tcPr>
          <w:p w14:paraId="5116AEF3" w14:textId="77777777" w:rsidR="00A361FB" w:rsidRDefault="00000000">
            <w:pPr>
              <w:spacing w:after="0" w:line="273" w:lineRule="auto"/>
              <w:ind w:left="0" w:right="727" w:firstLine="0"/>
            </w:pPr>
            <w:r>
              <w:rPr>
                <w:b/>
                <w:i/>
              </w:rPr>
              <w:lastRenderedPageBreak/>
              <w:t xml:space="preserve">Bưa tối </w:t>
            </w:r>
            <w:r>
              <w:t>DS 1 (gạo)</w:t>
            </w:r>
          </w:p>
          <w:p w14:paraId="6E428581" w14:textId="77777777" w:rsidR="00A361FB" w:rsidRDefault="00000000">
            <w:pPr>
              <w:spacing w:after="347" w:line="259" w:lineRule="auto"/>
              <w:ind w:left="0" w:right="0" w:firstLine="0"/>
              <w:jc w:val="left"/>
            </w:pPr>
            <w:r>
              <w:t>DS 3 (thịt)</w:t>
            </w:r>
          </w:p>
          <w:p w14:paraId="09088EEB" w14:textId="77777777" w:rsidR="00A361FB" w:rsidRDefault="00000000">
            <w:pPr>
              <w:spacing w:after="347" w:line="259" w:lineRule="auto"/>
              <w:ind w:left="0" w:right="0" w:firstLine="0"/>
              <w:jc w:val="left"/>
            </w:pPr>
            <w:r>
              <w:t>DS 6 (rau)</w:t>
            </w:r>
          </w:p>
          <w:p w14:paraId="285F73F6" w14:textId="77777777" w:rsidR="00A361FB" w:rsidRDefault="00000000">
            <w:pPr>
              <w:spacing w:after="0" w:line="259" w:lineRule="auto"/>
              <w:ind w:left="0" w:right="0" w:firstLine="0"/>
              <w:jc w:val="left"/>
            </w:pPr>
            <w:r>
              <w:t>DS 5 (dầu, mỡ)</w:t>
            </w:r>
          </w:p>
        </w:tc>
        <w:tc>
          <w:tcPr>
            <w:tcW w:w="1134" w:type="dxa"/>
            <w:gridSpan w:val="2"/>
            <w:tcBorders>
              <w:top w:val="single" w:sz="6" w:space="0" w:color="221F20"/>
              <w:left w:val="single" w:sz="6" w:space="0" w:color="221F20"/>
              <w:bottom w:val="single" w:sz="6" w:space="0" w:color="221F20"/>
              <w:right w:val="single" w:sz="6" w:space="0" w:color="221F20"/>
            </w:tcBorders>
            <w:vAlign w:val="center"/>
          </w:tcPr>
          <w:p w14:paraId="70F06CBF" w14:textId="77777777" w:rsidR="00A361FB" w:rsidRDefault="00000000">
            <w:pPr>
              <w:spacing w:after="17" w:line="259" w:lineRule="auto"/>
              <w:ind w:left="0" w:right="57" w:firstLine="0"/>
              <w:jc w:val="center"/>
            </w:pPr>
            <w:r>
              <w:t>4</w:t>
            </w:r>
          </w:p>
          <w:p w14:paraId="5288C70F" w14:textId="77777777" w:rsidR="00A361FB" w:rsidRDefault="00000000">
            <w:pPr>
              <w:spacing w:after="17" w:line="259" w:lineRule="auto"/>
              <w:ind w:left="0" w:right="57" w:firstLine="0"/>
              <w:jc w:val="center"/>
            </w:pPr>
            <w:r>
              <w:t>0,5</w:t>
            </w:r>
          </w:p>
          <w:p w14:paraId="64496509" w14:textId="77777777" w:rsidR="00A361FB" w:rsidRDefault="00000000">
            <w:pPr>
              <w:spacing w:after="330" w:line="273" w:lineRule="auto"/>
              <w:ind w:left="279" w:right="336" w:firstLine="0"/>
              <w:jc w:val="center"/>
            </w:pPr>
            <w:r>
              <w:t>1,5 1</w:t>
            </w:r>
          </w:p>
          <w:p w14:paraId="6EB5FB42" w14:textId="77777777" w:rsidR="00A361FB" w:rsidRDefault="00000000">
            <w:pPr>
              <w:spacing w:after="0" w:line="259" w:lineRule="auto"/>
              <w:ind w:left="0" w:right="57" w:firstLine="0"/>
              <w:jc w:val="center"/>
            </w:pPr>
            <w:r>
              <w:t>1,5</w:t>
            </w:r>
          </w:p>
        </w:tc>
        <w:tc>
          <w:tcPr>
            <w:tcW w:w="2372" w:type="dxa"/>
            <w:gridSpan w:val="2"/>
            <w:tcBorders>
              <w:top w:val="single" w:sz="6" w:space="0" w:color="221F20"/>
              <w:left w:val="single" w:sz="6" w:space="0" w:color="221F20"/>
              <w:bottom w:val="single" w:sz="6" w:space="0" w:color="221F20"/>
              <w:right w:val="single" w:sz="6" w:space="0" w:color="221F20"/>
            </w:tcBorders>
            <w:vAlign w:val="center"/>
          </w:tcPr>
          <w:p w14:paraId="56750FE2" w14:textId="77777777" w:rsidR="00A361FB" w:rsidRDefault="00000000">
            <w:pPr>
              <w:spacing w:after="17" w:line="259" w:lineRule="auto"/>
              <w:ind w:left="0" w:right="0" w:firstLine="0"/>
              <w:jc w:val="left"/>
            </w:pPr>
            <w:r>
              <w:t>Gạo 100g (Cơm 220g)</w:t>
            </w:r>
          </w:p>
          <w:p w14:paraId="63EF2325" w14:textId="77777777" w:rsidR="00A361FB" w:rsidRDefault="00000000">
            <w:pPr>
              <w:spacing w:after="17" w:line="259" w:lineRule="auto"/>
              <w:ind w:left="0" w:right="0" w:firstLine="0"/>
              <w:jc w:val="left"/>
            </w:pPr>
            <w:r>
              <w:t>Thịt bò (loại 1) 35g</w:t>
            </w:r>
          </w:p>
          <w:p w14:paraId="68243EAC" w14:textId="77777777" w:rsidR="00A361FB" w:rsidRDefault="00000000">
            <w:pPr>
              <w:spacing w:after="17" w:line="259" w:lineRule="auto"/>
              <w:ind w:left="0" w:right="0" w:firstLine="0"/>
              <w:jc w:val="left"/>
            </w:pPr>
            <w:r>
              <w:t>Cá nục 50g</w:t>
            </w:r>
          </w:p>
          <w:p w14:paraId="51852C77" w14:textId="77777777" w:rsidR="00A361FB" w:rsidRDefault="00000000">
            <w:pPr>
              <w:spacing w:after="17" w:line="259" w:lineRule="auto"/>
              <w:ind w:left="0" w:right="0" w:firstLine="0"/>
            </w:pPr>
            <w:r>
              <w:t xml:space="preserve">Măng 200g, mướp đắng </w:t>
            </w:r>
          </w:p>
          <w:p w14:paraId="7D07C537" w14:textId="77777777" w:rsidR="00A361FB" w:rsidRDefault="00000000">
            <w:pPr>
              <w:spacing w:after="17" w:line="259" w:lineRule="auto"/>
              <w:ind w:left="0" w:right="0" w:firstLine="0"/>
              <w:jc w:val="left"/>
            </w:pPr>
            <w:r>
              <w:t>80g</w:t>
            </w:r>
          </w:p>
          <w:p w14:paraId="2E25D614" w14:textId="77777777" w:rsidR="00A361FB" w:rsidRDefault="00000000">
            <w:pPr>
              <w:spacing w:after="0" w:line="259" w:lineRule="auto"/>
              <w:ind w:left="0" w:right="0" w:firstLine="0"/>
              <w:jc w:val="left"/>
            </w:pPr>
            <w:r>
              <w:t>Dầu thực vật 7,5ml</w:t>
            </w:r>
          </w:p>
        </w:tc>
        <w:tc>
          <w:tcPr>
            <w:tcW w:w="3376" w:type="dxa"/>
            <w:gridSpan w:val="2"/>
            <w:tcBorders>
              <w:top w:val="single" w:sz="6" w:space="0" w:color="221F20"/>
              <w:left w:val="single" w:sz="6" w:space="0" w:color="221F20"/>
              <w:bottom w:val="single" w:sz="6" w:space="0" w:color="221F20"/>
              <w:right w:val="single" w:sz="6" w:space="0" w:color="221F20"/>
            </w:tcBorders>
            <w:vAlign w:val="bottom"/>
          </w:tcPr>
          <w:p w14:paraId="7C9283EB" w14:textId="77777777" w:rsidR="00A361FB" w:rsidRDefault="00000000">
            <w:pPr>
              <w:spacing w:after="347" w:line="259" w:lineRule="auto"/>
              <w:ind w:left="0" w:right="0" w:firstLine="0"/>
              <w:jc w:val="left"/>
            </w:pPr>
            <w:r>
              <w:t>2 lưng bát ăn cơm</w:t>
            </w:r>
          </w:p>
          <w:p w14:paraId="1BDBD997" w14:textId="77777777" w:rsidR="00A361FB" w:rsidRDefault="00000000">
            <w:pPr>
              <w:spacing w:after="17" w:line="259" w:lineRule="auto"/>
              <w:ind w:left="0" w:right="0" w:firstLine="0"/>
              <w:jc w:val="left"/>
            </w:pPr>
            <w:r>
              <w:t>1/2 con 120g cả thải bỏ</w:t>
            </w:r>
          </w:p>
          <w:p w14:paraId="5C373C36" w14:textId="77777777" w:rsidR="00A361FB" w:rsidRDefault="00000000">
            <w:pPr>
              <w:spacing w:after="0" w:line="273" w:lineRule="auto"/>
              <w:ind w:left="0" w:right="0" w:firstLine="0"/>
            </w:pPr>
            <w:r>
              <w:t>Mướp đắng 1 quả nhỏ hoặc 1/2 quả cỡ lớn</w:t>
            </w:r>
          </w:p>
          <w:p w14:paraId="4E0DD2F6" w14:textId="77777777" w:rsidR="00A361FB" w:rsidRDefault="00000000">
            <w:pPr>
              <w:spacing w:after="0" w:line="259" w:lineRule="auto"/>
              <w:ind w:left="0" w:right="0" w:firstLine="0"/>
            </w:pPr>
            <w:r>
              <w:t>1 thìa (thìa 8ml) hoặc 1,5 thìa trung bình (thìa 5 ml)</w:t>
            </w:r>
          </w:p>
        </w:tc>
      </w:tr>
    </w:tbl>
    <w:p w14:paraId="07B9655C" w14:textId="77777777" w:rsidR="00A361FB" w:rsidRDefault="00000000">
      <w:pPr>
        <w:pStyle w:val="Heading3"/>
        <w:ind w:left="-2"/>
      </w:pPr>
      <w:r>
        <w:t>PHỤ LỤC</w:t>
      </w:r>
    </w:p>
    <w:p w14:paraId="6E724114" w14:textId="77777777" w:rsidR="00A361FB" w:rsidRDefault="00000000">
      <w:pPr>
        <w:spacing w:after="64" w:line="270" w:lineRule="auto"/>
        <w:ind w:left="10" w:right="0" w:hanging="10"/>
        <w:jc w:val="left"/>
      </w:pPr>
      <w:r>
        <w:rPr>
          <w:b/>
        </w:rPr>
        <w:t>Số lượng thực phẩm theo 1 đơn vị chuyển đổi</w:t>
      </w:r>
    </w:p>
    <w:p w14:paraId="3037811F" w14:textId="77777777" w:rsidR="00A361FB" w:rsidRDefault="00000000">
      <w:pPr>
        <w:spacing w:after="64" w:line="270" w:lineRule="auto"/>
        <w:ind w:left="10" w:right="0" w:hanging="10"/>
        <w:jc w:val="left"/>
      </w:pPr>
      <w:r>
        <w:rPr>
          <w:b/>
        </w:rPr>
        <w:t>Danh sách 1: Gạo và thực phẩm chuyển đổi</w:t>
      </w:r>
    </w:p>
    <w:p w14:paraId="5C61489E" w14:textId="77777777" w:rsidR="00A361FB" w:rsidRDefault="00000000">
      <w:pPr>
        <w:spacing w:after="64" w:line="270" w:lineRule="auto"/>
        <w:ind w:left="10" w:right="0" w:hanging="10"/>
        <w:jc w:val="left"/>
      </w:pPr>
      <w:r>
        <w:rPr>
          <w:b/>
        </w:rPr>
        <w:t>Danh sách nhóm1a: Các ngũ cốc, khoai tây</w:t>
      </w:r>
    </w:p>
    <w:p w14:paraId="1B2BC4BF" w14:textId="77777777" w:rsidR="00A361FB" w:rsidRDefault="00000000">
      <w:pPr>
        <w:spacing w:after="324"/>
        <w:ind w:left="11" w:right="48" w:firstLine="0"/>
      </w:pPr>
      <w:r>
        <w:t xml:space="preserve">Cho biết khối lượng gạo, các sản phẩm tương đương gạo </w:t>
      </w:r>
    </w:p>
    <w:p w14:paraId="792783B6" w14:textId="77777777" w:rsidR="00A361FB" w:rsidRDefault="00000000">
      <w:pPr>
        <w:spacing w:after="0" w:line="259" w:lineRule="auto"/>
        <w:ind w:left="-3" w:right="0" w:hanging="10"/>
        <w:jc w:val="left"/>
      </w:pPr>
      <w:r>
        <w:rPr>
          <w:sz w:val="38"/>
          <w:bdr w:val="single" w:sz="8" w:space="0" w:color="221F20"/>
          <w:vertAlign w:val="superscript"/>
        </w:rPr>
        <w:t xml:space="preserve">  </w:t>
      </w:r>
      <w:r>
        <w:rPr>
          <w:rFonts w:ascii="Calibri" w:eastAsia="Calibri" w:hAnsi="Calibri" w:cs="Calibri"/>
          <w:bdr w:val="single" w:sz="8" w:space="0" w:color="221F20"/>
        </w:rPr>
        <w:t>1 ĐVCĐ = 20 g glucid + 2 g protein = 90 Kcal</w:t>
      </w:r>
    </w:p>
    <w:p w14:paraId="7BF4E363" w14:textId="77777777" w:rsidR="00A361FB" w:rsidRDefault="00000000">
      <w:pPr>
        <w:spacing w:after="0" w:line="259" w:lineRule="auto"/>
        <w:ind w:left="0" w:right="687" w:firstLine="0"/>
        <w:jc w:val="right"/>
      </w:pPr>
      <w:r>
        <w:t xml:space="preserve"> </w:t>
      </w:r>
    </w:p>
    <w:tbl>
      <w:tblPr>
        <w:tblStyle w:val="TableGrid"/>
        <w:tblW w:w="8792" w:type="dxa"/>
        <w:tblInd w:w="-447" w:type="dxa"/>
        <w:tblCellMar>
          <w:top w:w="6" w:type="dxa"/>
          <w:left w:w="80" w:type="dxa"/>
          <w:bottom w:w="0" w:type="dxa"/>
          <w:right w:w="23" w:type="dxa"/>
        </w:tblCellMar>
        <w:tblLook w:val="04A0" w:firstRow="1" w:lastRow="0" w:firstColumn="1" w:lastColumn="0" w:noHBand="0" w:noVBand="1"/>
      </w:tblPr>
      <w:tblGrid>
        <w:gridCol w:w="2733"/>
        <w:gridCol w:w="1323"/>
        <w:gridCol w:w="4736"/>
      </w:tblGrid>
      <w:tr w:rsidR="00A361FB" w14:paraId="62B66B4B" w14:textId="77777777">
        <w:trPr>
          <w:trHeight w:val="342"/>
        </w:trPr>
        <w:tc>
          <w:tcPr>
            <w:tcW w:w="2733" w:type="dxa"/>
            <w:tcBorders>
              <w:top w:val="single" w:sz="6" w:space="0" w:color="221F20"/>
              <w:left w:val="single" w:sz="6" w:space="0" w:color="221F20"/>
              <w:bottom w:val="single" w:sz="6" w:space="0" w:color="221F20"/>
              <w:right w:val="single" w:sz="6" w:space="0" w:color="221F20"/>
            </w:tcBorders>
          </w:tcPr>
          <w:p w14:paraId="7CC439FB" w14:textId="77777777" w:rsidR="00A361FB" w:rsidRDefault="00000000">
            <w:pPr>
              <w:spacing w:after="0" w:line="259" w:lineRule="auto"/>
              <w:ind w:left="0" w:right="57" w:firstLine="0"/>
              <w:jc w:val="center"/>
            </w:pPr>
            <w:r>
              <w:rPr>
                <w:b/>
              </w:rPr>
              <w:t>Tên thực phẩm</w:t>
            </w:r>
          </w:p>
        </w:tc>
        <w:tc>
          <w:tcPr>
            <w:tcW w:w="1323" w:type="dxa"/>
            <w:tcBorders>
              <w:top w:val="single" w:sz="6" w:space="0" w:color="221F20"/>
              <w:left w:val="single" w:sz="6" w:space="0" w:color="221F20"/>
              <w:bottom w:val="single" w:sz="6" w:space="0" w:color="221F20"/>
              <w:right w:val="single" w:sz="6" w:space="0" w:color="221F20"/>
            </w:tcBorders>
          </w:tcPr>
          <w:p w14:paraId="0EF15D7B" w14:textId="77777777" w:rsidR="00A361FB" w:rsidRDefault="00000000">
            <w:pPr>
              <w:spacing w:after="0" w:line="259" w:lineRule="auto"/>
              <w:ind w:left="0" w:right="0" w:firstLine="0"/>
            </w:pPr>
            <w:r>
              <w:rPr>
                <w:b/>
              </w:rPr>
              <w:t>1 đơn vị (g)</w:t>
            </w:r>
          </w:p>
        </w:tc>
        <w:tc>
          <w:tcPr>
            <w:tcW w:w="4736" w:type="dxa"/>
            <w:tcBorders>
              <w:top w:val="single" w:sz="6" w:space="0" w:color="221F20"/>
              <w:left w:val="single" w:sz="6" w:space="0" w:color="221F20"/>
              <w:bottom w:val="single" w:sz="6" w:space="0" w:color="221F20"/>
              <w:right w:val="single" w:sz="6" w:space="0" w:color="221F20"/>
            </w:tcBorders>
          </w:tcPr>
          <w:p w14:paraId="5C9BDE92" w14:textId="77777777" w:rsidR="00A361FB" w:rsidRDefault="00000000">
            <w:pPr>
              <w:spacing w:after="0" w:line="259" w:lineRule="auto"/>
              <w:ind w:left="0" w:right="57" w:firstLine="0"/>
              <w:jc w:val="center"/>
            </w:pPr>
            <w:r>
              <w:rPr>
                <w:b/>
              </w:rPr>
              <w:t>Đơn vị đo</w:t>
            </w:r>
          </w:p>
        </w:tc>
      </w:tr>
      <w:tr w:rsidR="00A361FB" w14:paraId="5628DDAE" w14:textId="77777777">
        <w:trPr>
          <w:trHeight w:val="342"/>
        </w:trPr>
        <w:tc>
          <w:tcPr>
            <w:tcW w:w="2733" w:type="dxa"/>
            <w:tcBorders>
              <w:top w:val="single" w:sz="6" w:space="0" w:color="221F20"/>
              <w:left w:val="single" w:sz="6" w:space="0" w:color="221F20"/>
              <w:bottom w:val="single" w:sz="6" w:space="0" w:color="221F20"/>
              <w:right w:val="single" w:sz="6" w:space="0" w:color="221F20"/>
            </w:tcBorders>
          </w:tcPr>
          <w:p w14:paraId="0B3EF770" w14:textId="77777777" w:rsidR="00A361FB" w:rsidRDefault="00000000">
            <w:pPr>
              <w:spacing w:after="0" w:line="259" w:lineRule="auto"/>
              <w:ind w:left="0" w:right="0" w:firstLine="0"/>
            </w:pPr>
            <w:r>
              <w:t>1. Gạo và các sản phẩm gạo</w:t>
            </w:r>
          </w:p>
        </w:tc>
        <w:tc>
          <w:tcPr>
            <w:tcW w:w="1323" w:type="dxa"/>
            <w:tcBorders>
              <w:top w:val="single" w:sz="6" w:space="0" w:color="221F20"/>
              <w:left w:val="single" w:sz="6" w:space="0" w:color="221F20"/>
              <w:bottom w:val="single" w:sz="6" w:space="0" w:color="221F20"/>
              <w:right w:val="single" w:sz="6" w:space="0" w:color="221F20"/>
            </w:tcBorders>
          </w:tcPr>
          <w:p w14:paraId="09A73957" w14:textId="77777777" w:rsidR="00A361FB" w:rsidRDefault="00A361FB">
            <w:pPr>
              <w:spacing w:after="160" w:line="259" w:lineRule="auto"/>
              <w:ind w:left="0" w:right="0" w:firstLine="0"/>
              <w:jc w:val="left"/>
            </w:pPr>
          </w:p>
        </w:tc>
        <w:tc>
          <w:tcPr>
            <w:tcW w:w="4736" w:type="dxa"/>
            <w:tcBorders>
              <w:top w:val="single" w:sz="6" w:space="0" w:color="221F20"/>
              <w:left w:val="single" w:sz="6" w:space="0" w:color="221F20"/>
              <w:bottom w:val="single" w:sz="6" w:space="0" w:color="221F20"/>
              <w:right w:val="single" w:sz="6" w:space="0" w:color="221F20"/>
            </w:tcBorders>
          </w:tcPr>
          <w:p w14:paraId="6F4F742D" w14:textId="77777777" w:rsidR="00A361FB" w:rsidRDefault="00A361FB">
            <w:pPr>
              <w:spacing w:after="160" w:line="259" w:lineRule="auto"/>
              <w:ind w:left="0" w:right="0" w:firstLine="0"/>
              <w:jc w:val="left"/>
            </w:pPr>
          </w:p>
        </w:tc>
      </w:tr>
      <w:tr w:rsidR="00A361FB" w14:paraId="12C3B00D" w14:textId="77777777">
        <w:trPr>
          <w:trHeight w:val="342"/>
        </w:trPr>
        <w:tc>
          <w:tcPr>
            <w:tcW w:w="2733" w:type="dxa"/>
            <w:tcBorders>
              <w:top w:val="single" w:sz="6" w:space="0" w:color="221F20"/>
              <w:left w:val="single" w:sz="6" w:space="0" w:color="221F20"/>
              <w:bottom w:val="single" w:sz="6" w:space="0" w:color="221F20"/>
              <w:right w:val="single" w:sz="6" w:space="0" w:color="221F20"/>
            </w:tcBorders>
          </w:tcPr>
          <w:p w14:paraId="78CD3573" w14:textId="77777777" w:rsidR="00A361FB" w:rsidRDefault="00000000">
            <w:pPr>
              <w:spacing w:after="0" w:line="259" w:lineRule="auto"/>
              <w:ind w:left="0" w:right="0" w:firstLine="0"/>
              <w:jc w:val="left"/>
            </w:pPr>
            <w:r>
              <w:t>Gạo nếp cái</w:t>
            </w:r>
          </w:p>
        </w:tc>
        <w:tc>
          <w:tcPr>
            <w:tcW w:w="1323" w:type="dxa"/>
            <w:tcBorders>
              <w:top w:val="single" w:sz="6" w:space="0" w:color="221F20"/>
              <w:left w:val="single" w:sz="6" w:space="0" w:color="221F20"/>
              <w:bottom w:val="single" w:sz="6" w:space="0" w:color="221F20"/>
              <w:right w:val="single" w:sz="6" w:space="0" w:color="221F20"/>
            </w:tcBorders>
          </w:tcPr>
          <w:p w14:paraId="7388636D" w14:textId="77777777" w:rsidR="00A361FB" w:rsidRDefault="00000000">
            <w:pPr>
              <w:spacing w:after="0" w:line="259" w:lineRule="auto"/>
              <w:ind w:left="0" w:right="57" w:firstLine="0"/>
              <w:jc w:val="center"/>
            </w:pPr>
            <w:r>
              <w:t>27</w:t>
            </w:r>
          </w:p>
        </w:tc>
        <w:tc>
          <w:tcPr>
            <w:tcW w:w="4736" w:type="dxa"/>
            <w:tcBorders>
              <w:top w:val="single" w:sz="6" w:space="0" w:color="221F20"/>
              <w:left w:val="single" w:sz="6" w:space="0" w:color="221F20"/>
              <w:bottom w:val="single" w:sz="6" w:space="0" w:color="221F20"/>
              <w:right w:val="single" w:sz="6" w:space="0" w:color="221F20"/>
            </w:tcBorders>
          </w:tcPr>
          <w:p w14:paraId="525B471B" w14:textId="77777777" w:rsidR="00A361FB" w:rsidRDefault="00A361FB">
            <w:pPr>
              <w:spacing w:after="160" w:line="259" w:lineRule="auto"/>
              <w:ind w:left="0" w:right="0" w:firstLine="0"/>
              <w:jc w:val="left"/>
            </w:pPr>
          </w:p>
        </w:tc>
      </w:tr>
      <w:tr w:rsidR="00A361FB" w14:paraId="70E67523" w14:textId="77777777">
        <w:trPr>
          <w:trHeight w:val="349"/>
        </w:trPr>
        <w:tc>
          <w:tcPr>
            <w:tcW w:w="2733" w:type="dxa"/>
            <w:tcBorders>
              <w:top w:val="single" w:sz="6" w:space="0" w:color="221F20"/>
              <w:left w:val="single" w:sz="6" w:space="0" w:color="221F20"/>
              <w:bottom w:val="single" w:sz="6" w:space="0" w:color="221F20"/>
              <w:right w:val="single" w:sz="6" w:space="0" w:color="221F20"/>
            </w:tcBorders>
          </w:tcPr>
          <w:p w14:paraId="7845A302" w14:textId="77777777" w:rsidR="00A361FB" w:rsidRDefault="00000000">
            <w:pPr>
              <w:spacing w:after="0" w:line="259" w:lineRule="auto"/>
              <w:ind w:left="0" w:right="0" w:firstLine="0"/>
              <w:jc w:val="left"/>
            </w:pPr>
            <w:r>
              <w:t>Gạo tẻ giã</w:t>
            </w:r>
          </w:p>
        </w:tc>
        <w:tc>
          <w:tcPr>
            <w:tcW w:w="1323" w:type="dxa"/>
            <w:tcBorders>
              <w:top w:val="single" w:sz="6" w:space="0" w:color="221F20"/>
              <w:left w:val="single" w:sz="6" w:space="0" w:color="221F20"/>
              <w:bottom w:val="single" w:sz="6" w:space="0" w:color="221F20"/>
              <w:right w:val="single" w:sz="6" w:space="0" w:color="221F20"/>
            </w:tcBorders>
          </w:tcPr>
          <w:p w14:paraId="228B7E16" w14:textId="77777777" w:rsidR="00A361FB" w:rsidRDefault="00000000">
            <w:pPr>
              <w:spacing w:after="0" w:line="259" w:lineRule="auto"/>
              <w:ind w:left="0" w:right="57" w:firstLine="0"/>
              <w:jc w:val="center"/>
            </w:pPr>
            <w:r>
              <w:t>27</w:t>
            </w:r>
          </w:p>
        </w:tc>
        <w:tc>
          <w:tcPr>
            <w:tcW w:w="4736" w:type="dxa"/>
            <w:tcBorders>
              <w:top w:val="single" w:sz="6" w:space="0" w:color="221F20"/>
              <w:left w:val="single" w:sz="6" w:space="0" w:color="221F20"/>
              <w:bottom w:val="single" w:sz="6" w:space="0" w:color="221F20"/>
              <w:right w:val="single" w:sz="6" w:space="0" w:color="221F20"/>
            </w:tcBorders>
          </w:tcPr>
          <w:p w14:paraId="5C70DD4B" w14:textId="77777777" w:rsidR="00A361FB" w:rsidRDefault="00A361FB">
            <w:pPr>
              <w:spacing w:after="160" w:line="259" w:lineRule="auto"/>
              <w:ind w:left="0" w:right="0" w:firstLine="0"/>
              <w:jc w:val="left"/>
            </w:pPr>
          </w:p>
        </w:tc>
      </w:tr>
      <w:tr w:rsidR="00A361FB" w14:paraId="4FA46B3D" w14:textId="77777777">
        <w:trPr>
          <w:trHeight w:val="342"/>
        </w:trPr>
        <w:tc>
          <w:tcPr>
            <w:tcW w:w="2733" w:type="dxa"/>
            <w:tcBorders>
              <w:top w:val="single" w:sz="6" w:space="0" w:color="221F20"/>
              <w:left w:val="single" w:sz="6" w:space="0" w:color="221F20"/>
              <w:bottom w:val="single" w:sz="6" w:space="0" w:color="221F20"/>
              <w:right w:val="single" w:sz="6" w:space="0" w:color="221F20"/>
            </w:tcBorders>
          </w:tcPr>
          <w:p w14:paraId="5428B953" w14:textId="77777777" w:rsidR="00A361FB" w:rsidRDefault="00000000">
            <w:pPr>
              <w:spacing w:after="0" w:line="259" w:lineRule="auto"/>
              <w:ind w:left="0" w:right="0" w:firstLine="0"/>
              <w:jc w:val="left"/>
            </w:pPr>
            <w:r>
              <w:t>Gạo tẻ máy</w:t>
            </w:r>
          </w:p>
        </w:tc>
        <w:tc>
          <w:tcPr>
            <w:tcW w:w="1323" w:type="dxa"/>
            <w:tcBorders>
              <w:top w:val="single" w:sz="6" w:space="0" w:color="221F20"/>
              <w:left w:val="single" w:sz="6" w:space="0" w:color="221F20"/>
              <w:bottom w:val="single" w:sz="6" w:space="0" w:color="221F20"/>
              <w:right w:val="single" w:sz="6" w:space="0" w:color="221F20"/>
            </w:tcBorders>
          </w:tcPr>
          <w:p w14:paraId="395A7780" w14:textId="77777777" w:rsidR="00A361FB" w:rsidRDefault="00000000">
            <w:pPr>
              <w:spacing w:after="0" w:line="259" w:lineRule="auto"/>
              <w:ind w:left="0" w:right="57" w:firstLine="0"/>
              <w:jc w:val="center"/>
            </w:pPr>
            <w:r>
              <w:t>26</w:t>
            </w:r>
          </w:p>
        </w:tc>
        <w:tc>
          <w:tcPr>
            <w:tcW w:w="4736" w:type="dxa"/>
            <w:tcBorders>
              <w:top w:val="single" w:sz="6" w:space="0" w:color="221F20"/>
              <w:left w:val="single" w:sz="6" w:space="0" w:color="221F20"/>
              <w:bottom w:val="single" w:sz="6" w:space="0" w:color="221F20"/>
              <w:right w:val="single" w:sz="6" w:space="0" w:color="221F20"/>
            </w:tcBorders>
          </w:tcPr>
          <w:p w14:paraId="5EA734E0" w14:textId="77777777" w:rsidR="00A361FB" w:rsidRDefault="00A361FB">
            <w:pPr>
              <w:spacing w:after="160" w:line="259" w:lineRule="auto"/>
              <w:ind w:left="0" w:right="0" w:firstLine="0"/>
              <w:jc w:val="left"/>
            </w:pPr>
          </w:p>
        </w:tc>
      </w:tr>
      <w:tr w:rsidR="00A361FB" w14:paraId="1AB59F8E" w14:textId="77777777">
        <w:trPr>
          <w:trHeight w:val="342"/>
        </w:trPr>
        <w:tc>
          <w:tcPr>
            <w:tcW w:w="2733" w:type="dxa"/>
            <w:tcBorders>
              <w:top w:val="single" w:sz="6" w:space="0" w:color="221F20"/>
              <w:left w:val="single" w:sz="6" w:space="0" w:color="221F20"/>
              <w:bottom w:val="single" w:sz="6" w:space="0" w:color="221F20"/>
              <w:right w:val="single" w:sz="6" w:space="0" w:color="221F20"/>
            </w:tcBorders>
          </w:tcPr>
          <w:p w14:paraId="71B2D248" w14:textId="77777777" w:rsidR="00A361FB" w:rsidRDefault="00000000">
            <w:pPr>
              <w:spacing w:after="0" w:line="259" w:lineRule="auto"/>
              <w:ind w:left="0" w:right="0" w:firstLine="0"/>
              <w:jc w:val="left"/>
            </w:pPr>
            <w:r>
              <w:t>Cơm gạo tẻ</w:t>
            </w:r>
          </w:p>
        </w:tc>
        <w:tc>
          <w:tcPr>
            <w:tcW w:w="1323" w:type="dxa"/>
            <w:tcBorders>
              <w:top w:val="single" w:sz="6" w:space="0" w:color="221F20"/>
              <w:left w:val="single" w:sz="6" w:space="0" w:color="221F20"/>
              <w:bottom w:val="single" w:sz="6" w:space="0" w:color="221F20"/>
              <w:right w:val="single" w:sz="6" w:space="0" w:color="221F20"/>
            </w:tcBorders>
          </w:tcPr>
          <w:p w14:paraId="743A0D2A" w14:textId="77777777" w:rsidR="00A361FB" w:rsidRDefault="00000000">
            <w:pPr>
              <w:spacing w:after="0" w:line="259" w:lineRule="auto"/>
              <w:ind w:left="0" w:right="57" w:firstLine="0"/>
              <w:jc w:val="center"/>
            </w:pPr>
            <w:r>
              <w:t>55</w:t>
            </w:r>
          </w:p>
        </w:tc>
        <w:tc>
          <w:tcPr>
            <w:tcW w:w="4736" w:type="dxa"/>
            <w:tcBorders>
              <w:top w:val="single" w:sz="6" w:space="0" w:color="221F20"/>
              <w:left w:val="single" w:sz="6" w:space="0" w:color="221F20"/>
              <w:bottom w:val="single" w:sz="6" w:space="0" w:color="221F20"/>
              <w:right w:val="single" w:sz="6" w:space="0" w:color="221F20"/>
            </w:tcBorders>
          </w:tcPr>
          <w:p w14:paraId="7217EB95" w14:textId="77777777" w:rsidR="00A361FB" w:rsidRDefault="00000000">
            <w:pPr>
              <w:spacing w:after="0" w:line="259" w:lineRule="auto"/>
              <w:ind w:left="0" w:right="0" w:firstLine="0"/>
              <w:jc w:val="left"/>
            </w:pPr>
            <w:r>
              <w:t>1/2 lưng bát ăn cơm</w:t>
            </w:r>
          </w:p>
        </w:tc>
      </w:tr>
      <w:tr w:rsidR="00A361FB" w14:paraId="446120E1" w14:textId="77777777">
        <w:trPr>
          <w:trHeight w:val="342"/>
        </w:trPr>
        <w:tc>
          <w:tcPr>
            <w:tcW w:w="2733" w:type="dxa"/>
            <w:tcBorders>
              <w:top w:val="single" w:sz="6" w:space="0" w:color="221F20"/>
              <w:left w:val="single" w:sz="6" w:space="0" w:color="221F20"/>
              <w:bottom w:val="single" w:sz="6" w:space="0" w:color="221F20"/>
              <w:right w:val="single" w:sz="6" w:space="0" w:color="221F20"/>
            </w:tcBorders>
          </w:tcPr>
          <w:p w14:paraId="44B6B7C5" w14:textId="77777777" w:rsidR="00A361FB" w:rsidRDefault="00000000">
            <w:pPr>
              <w:spacing w:after="0" w:line="259" w:lineRule="auto"/>
              <w:ind w:left="0" w:right="0" w:firstLine="0"/>
              <w:jc w:val="left"/>
            </w:pPr>
            <w:r>
              <w:t>Xôi</w:t>
            </w:r>
          </w:p>
        </w:tc>
        <w:tc>
          <w:tcPr>
            <w:tcW w:w="1323" w:type="dxa"/>
            <w:tcBorders>
              <w:top w:val="single" w:sz="6" w:space="0" w:color="221F20"/>
              <w:left w:val="single" w:sz="6" w:space="0" w:color="221F20"/>
              <w:bottom w:val="single" w:sz="6" w:space="0" w:color="221F20"/>
              <w:right w:val="single" w:sz="6" w:space="0" w:color="221F20"/>
            </w:tcBorders>
          </w:tcPr>
          <w:p w14:paraId="30B4C859" w14:textId="77777777" w:rsidR="00A361FB" w:rsidRDefault="00000000">
            <w:pPr>
              <w:spacing w:after="0" w:line="259" w:lineRule="auto"/>
              <w:ind w:left="0" w:right="57" w:firstLine="0"/>
              <w:jc w:val="center"/>
            </w:pPr>
            <w:r>
              <w:t>40</w:t>
            </w:r>
          </w:p>
        </w:tc>
        <w:tc>
          <w:tcPr>
            <w:tcW w:w="4736" w:type="dxa"/>
            <w:tcBorders>
              <w:top w:val="single" w:sz="6" w:space="0" w:color="221F20"/>
              <w:left w:val="single" w:sz="6" w:space="0" w:color="221F20"/>
              <w:bottom w:val="single" w:sz="6" w:space="0" w:color="221F20"/>
              <w:right w:val="single" w:sz="6" w:space="0" w:color="221F20"/>
            </w:tcBorders>
          </w:tcPr>
          <w:p w14:paraId="2276D89F" w14:textId="77777777" w:rsidR="00A361FB" w:rsidRDefault="00000000">
            <w:pPr>
              <w:spacing w:after="0" w:line="259" w:lineRule="auto"/>
              <w:ind w:left="0" w:right="0" w:firstLine="0"/>
              <w:jc w:val="left"/>
            </w:pPr>
            <w:r>
              <w:t>1/5 miệng bát ăn cơm</w:t>
            </w:r>
          </w:p>
        </w:tc>
      </w:tr>
      <w:tr w:rsidR="00A361FB" w14:paraId="586FF72D" w14:textId="77777777">
        <w:trPr>
          <w:trHeight w:val="342"/>
        </w:trPr>
        <w:tc>
          <w:tcPr>
            <w:tcW w:w="2733" w:type="dxa"/>
            <w:tcBorders>
              <w:top w:val="single" w:sz="6" w:space="0" w:color="221F20"/>
              <w:left w:val="single" w:sz="6" w:space="0" w:color="221F20"/>
              <w:bottom w:val="single" w:sz="6" w:space="0" w:color="221F20"/>
              <w:right w:val="single" w:sz="6" w:space="0" w:color="221F20"/>
            </w:tcBorders>
          </w:tcPr>
          <w:p w14:paraId="5D373EC3" w14:textId="77777777" w:rsidR="00A361FB" w:rsidRDefault="00000000">
            <w:pPr>
              <w:spacing w:after="0" w:line="259" w:lineRule="auto"/>
              <w:ind w:left="0" w:right="0" w:firstLine="0"/>
              <w:jc w:val="left"/>
            </w:pPr>
            <w:r>
              <w:t>2. Tương đương gạo</w:t>
            </w:r>
          </w:p>
        </w:tc>
        <w:tc>
          <w:tcPr>
            <w:tcW w:w="1323" w:type="dxa"/>
            <w:tcBorders>
              <w:top w:val="single" w:sz="6" w:space="0" w:color="221F20"/>
              <w:left w:val="single" w:sz="6" w:space="0" w:color="221F20"/>
              <w:bottom w:val="single" w:sz="6" w:space="0" w:color="221F20"/>
              <w:right w:val="single" w:sz="6" w:space="0" w:color="221F20"/>
            </w:tcBorders>
          </w:tcPr>
          <w:p w14:paraId="2B6FB5AD" w14:textId="77777777" w:rsidR="00A361FB" w:rsidRDefault="00A361FB">
            <w:pPr>
              <w:spacing w:after="160" w:line="259" w:lineRule="auto"/>
              <w:ind w:left="0" w:right="0" w:firstLine="0"/>
              <w:jc w:val="left"/>
            </w:pPr>
          </w:p>
        </w:tc>
        <w:tc>
          <w:tcPr>
            <w:tcW w:w="4736" w:type="dxa"/>
            <w:tcBorders>
              <w:top w:val="single" w:sz="6" w:space="0" w:color="221F20"/>
              <w:left w:val="single" w:sz="6" w:space="0" w:color="221F20"/>
              <w:bottom w:val="single" w:sz="6" w:space="0" w:color="221F20"/>
              <w:right w:val="single" w:sz="6" w:space="0" w:color="221F20"/>
            </w:tcBorders>
          </w:tcPr>
          <w:p w14:paraId="77998AD5" w14:textId="77777777" w:rsidR="00A361FB" w:rsidRDefault="00A361FB">
            <w:pPr>
              <w:spacing w:after="160" w:line="259" w:lineRule="auto"/>
              <w:ind w:left="0" w:right="0" w:firstLine="0"/>
              <w:jc w:val="left"/>
            </w:pPr>
          </w:p>
        </w:tc>
      </w:tr>
      <w:tr w:rsidR="00A361FB" w14:paraId="208ACD04" w14:textId="77777777">
        <w:trPr>
          <w:trHeight w:val="342"/>
        </w:trPr>
        <w:tc>
          <w:tcPr>
            <w:tcW w:w="2733" w:type="dxa"/>
            <w:tcBorders>
              <w:top w:val="single" w:sz="6" w:space="0" w:color="221F20"/>
              <w:left w:val="single" w:sz="6" w:space="0" w:color="221F20"/>
              <w:bottom w:val="single" w:sz="6" w:space="0" w:color="221F20"/>
              <w:right w:val="single" w:sz="6" w:space="0" w:color="221F20"/>
            </w:tcBorders>
          </w:tcPr>
          <w:p w14:paraId="5A6A6578" w14:textId="77777777" w:rsidR="00A361FB" w:rsidRDefault="00000000">
            <w:pPr>
              <w:spacing w:after="0" w:line="259" w:lineRule="auto"/>
              <w:ind w:left="0" w:right="0" w:firstLine="0"/>
              <w:jc w:val="left"/>
            </w:pPr>
            <w:r>
              <w:t xml:space="preserve">Kê </w:t>
            </w:r>
          </w:p>
        </w:tc>
        <w:tc>
          <w:tcPr>
            <w:tcW w:w="1323" w:type="dxa"/>
            <w:tcBorders>
              <w:top w:val="single" w:sz="6" w:space="0" w:color="221F20"/>
              <w:left w:val="single" w:sz="6" w:space="0" w:color="221F20"/>
              <w:bottom w:val="single" w:sz="6" w:space="0" w:color="221F20"/>
              <w:right w:val="single" w:sz="6" w:space="0" w:color="221F20"/>
            </w:tcBorders>
          </w:tcPr>
          <w:p w14:paraId="3EC38A8E" w14:textId="77777777" w:rsidR="00A361FB" w:rsidRDefault="00000000">
            <w:pPr>
              <w:spacing w:after="0" w:line="259" w:lineRule="auto"/>
              <w:ind w:left="0" w:right="57" w:firstLine="0"/>
              <w:jc w:val="center"/>
            </w:pPr>
            <w:r>
              <w:t>29</w:t>
            </w:r>
          </w:p>
        </w:tc>
        <w:tc>
          <w:tcPr>
            <w:tcW w:w="4736" w:type="dxa"/>
            <w:tcBorders>
              <w:top w:val="single" w:sz="6" w:space="0" w:color="221F20"/>
              <w:left w:val="single" w:sz="6" w:space="0" w:color="221F20"/>
              <w:bottom w:val="single" w:sz="6" w:space="0" w:color="221F20"/>
              <w:right w:val="single" w:sz="6" w:space="0" w:color="221F20"/>
            </w:tcBorders>
          </w:tcPr>
          <w:p w14:paraId="6EA73AE1" w14:textId="77777777" w:rsidR="00A361FB" w:rsidRDefault="00A361FB">
            <w:pPr>
              <w:spacing w:after="160" w:line="259" w:lineRule="auto"/>
              <w:ind w:left="0" w:right="0" w:firstLine="0"/>
              <w:jc w:val="left"/>
            </w:pPr>
          </w:p>
        </w:tc>
      </w:tr>
      <w:tr w:rsidR="00A361FB" w14:paraId="6745A194" w14:textId="77777777">
        <w:trPr>
          <w:trHeight w:val="342"/>
        </w:trPr>
        <w:tc>
          <w:tcPr>
            <w:tcW w:w="2733" w:type="dxa"/>
            <w:tcBorders>
              <w:top w:val="single" w:sz="6" w:space="0" w:color="221F20"/>
              <w:left w:val="single" w:sz="6" w:space="0" w:color="221F20"/>
              <w:bottom w:val="single" w:sz="6" w:space="0" w:color="221F20"/>
              <w:right w:val="single" w:sz="6" w:space="0" w:color="221F20"/>
            </w:tcBorders>
          </w:tcPr>
          <w:p w14:paraId="07E7CEED" w14:textId="77777777" w:rsidR="00A361FB" w:rsidRDefault="00000000">
            <w:pPr>
              <w:spacing w:after="0" w:line="259" w:lineRule="auto"/>
              <w:ind w:left="0" w:right="0" w:firstLine="0"/>
              <w:jc w:val="left"/>
            </w:pPr>
            <w:r>
              <w:t>Ngô tươi</w:t>
            </w:r>
          </w:p>
        </w:tc>
        <w:tc>
          <w:tcPr>
            <w:tcW w:w="1323" w:type="dxa"/>
            <w:tcBorders>
              <w:top w:val="single" w:sz="6" w:space="0" w:color="221F20"/>
              <w:left w:val="single" w:sz="6" w:space="0" w:color="221F20"/>
              <w:bottom w:val="single" w:sz="6" w:space="0" w:color="221F20"/>
              <w:right w:val="single" w:sz="6" w:space="0" w:color="221F20"/>
            </w:tcBorders>
          </w:tcPr>
          <w:p w14:paraId="62F9FD9D" w14:textId="77777777" w:rsidR="00A361FB" w:rsidRDefault="00000000">
            <w:pPr>
              <w:spacing w:after="0" w:line="259" w:lineRule="auto"/>
              <w:ind w:left="0" w:right="57" w:firstLine="0"/>
              <w:jc w:val="center"/>
            </w:pPr>
            <w:r>
              <w:t>51</w:t>
            </w:r>
          </w:p>
        </w:tc>
        <w:tc>
          <w:tcPr>
            <w:tcW w:w="4736" w:type="dxa"/>
            <w:tcBorders>
              <w:top w:val="single" w:sz="6" w:space="0" w:color="221F20"/>
              <w:left w:val="single" w:sz="6" w:space="0" w:color="221F20"/>
              <w:bottom w:val="single" w:sz="6" w:space="0" w:color="221F20"/>
              <w:right w:val="single" w:sz="6" w:space="0" w:color="221F20"/>
            </w:tcBorders>
          </w:tcPr>
          <w:p w14:paraId="2B834D9F" w14:textId="77777777" w:rsidR="00A361FB" w:rsidRDefault="00000000">
            <w:pPr>
              <w:spacing w:after="0" w:line="259" w:lineRule="auto"/>
              <w:ind w:left="0" w:right="0" w:firstLine="0"/>
              <w:jc w:val="left"/>
            </w:pPr>
            <w:r>
              <w:t>1/2 bắp trung bình</w:t>
            </w:r>
          </w:p>
        </w:tc>
      </w:tr>
      <w:tr w:rsidR="00A361FB" w14:paraId="4A66AA71" w14:textId="77777777">
        <w:trPr>
          <w:trHeight w:val="342"/>
        </w:trPr>
        <w:tc>
          <w:tcPr>
            <w:tcW w:w="2733" w:type="dxa"/>
            <w:tcBorders>
              <w:top w:val="single" w:sz="6" w:space="0" w:color="221F20"/>
              <w:left w:val="single" w:sz="6" w:space="0" w:color="221F20"/>
              <w:bottom w:val="single" w:sz="6" w:space="0" w:color="221F20"/>
              <w:right w:val="single" w:sz="6" w:space="0" w:color="221F20"/>
            </w:tcBorders>
          </w:tcPr>
          <w:p w14:paraId="75549C47" w14:textId="77777777" w:rsidR="00A361FB" w:rsidRDefault="00000000">
            <w:pPr>
              <w:spacing w:after="0" w:line="259" w:lineRule="auto"/>
              <w:ind w:left="0" w:right="0" w:firstLine="0"/>
              <w:jc w:val="left"/>
            </w:pPr>
            <w:r>
              <w:t>Ngô vàng hạt khô</w:t>
            </w:r>
          </w:p>
        </w:tc>
        <w:tc>
          <w:tcPr>
            <w:tcW w:w="1323" w:type="dxa"/>
            <w:tcBorders>
              <w:top w:val="single" w:sz="6" w:space="0" w:color="221F20"/>
              <w:left w:val="single" w:sz="6" w:space="0" w:color="221F20"/>
              <w:bottom w:val="single" w:sz="6" w:space="0" w:color="221F20"/>
              <w:right w:val="single" w:sz="6" w:space="0" w:color="221F20"/>
            </w:tcBorders>
          </w:tcPr>
          <w:p w14:paraId="49FC571D" w14:textId="77777777" w:rsidR="00A361FB" w:rsidRDefault="00000000">
            <w:pPr>
              <w:spacing w:after="0" w:line="259" w:lineRule="auto"/>
              <w:ind w:left="0" w:right="57" w:firstLine="0"/>
              <w:jc w:val="center"/>
            </w:pPr>
            <w:r>
              <w:t>29</w:t>
            </w:r>
          </w:p>
        </w:tc>
        <w:tc>
          <w:tcPr>
            <w:tcW w:w="4736" w:type="dxa"/>
            <w:tcBorders>
              <w:top w:val="single" w:sz="6" w:space="0" w:color="221F20"/>
              <w:left w:val="single" w:sz="6" w:space="0" w:color="221F20"/>
              <w:bottom w:val="single" w:sz="6" w:space="0" w:color="221F20"/>
              <w:right w:val="single" w:sz="6" w:space="0" w:color="221F20"/>
            </w:tcBorders>
          </w:tcPr>
          <w:p w14:paraId="70A6CF2B" w14:textId="77777777" w:rsidR="00A361FB" w:rsidRDefault="00A361FB">
            <w:pPr>
              <w:spacing w:after="160" w:line="259" w:lineRule="auto"/>
              <w:ind w:left="0" w:right="0" w:firstLine="0"/>
              <w:jc w:val="left"/>
            </w:pPr>
          </w:p>
        </w:tc>
      </w:tr>
      <w:tr w:rsidR="00A361FB" w14:paraId="6E097D1D" w14:textId="77777777">
        <w:trPr>
          <w:trHeight w:val="342"/>
        </w:trPr>
        <w:tc>
          <w:tcPr>
            <w:tcW w:w="2733" w:type="dxa"/>
            <w:tcBorders>
              <w:top w:val="single" w:sz="6" w:space="0" w:color="221F20"/>
              <w:left w:val="single" w:sz="6" w:space="0" w:color="221F20"/>
              <w:bottom w:val="single" w:sz="6" w:space="0" w:color="221F20"/>
              <w:right w:val="single" w:sz="6" w:space="0" w:color="221F20"/>
            </w:tcBorders>
          </w:tcPr>
          <w:p w14:paraId="5FA59AC6" w14:textId="77777777" w:rsidR="00A361FB" w:rsidRDefault="00000000">
            <w:pPr>
              <w:spacing w:after="0" w:line="259" w:lineRule="auto"/>
              <w:ind w:left="0" w:right="0" w:firstLine="0"/>
              <w:jc w:val="left"/>
            </w:pPr>
            <w:r>
              <w:t>Bánh bao</w:t>
            </w:r>
          </w:p>
        </w:tc>
        <w:tc>
          <w:tcPr>
            <w:tcW w:w="1323" w:type="dxa"/>
            <w:tcBorders>
              <w:top w:val="single" w:sz="6" w:space="0" w:color="221F20"/>
              <w:left w:val="single" w:sz="6" w:space="0" w:color="221F20"/>
              <w:bottom w:val="single" w:sz="6" w:space="0" w:color="221F20"/>
              <w:right w:val="single" w:sz="6" w:space="0" w:color="221F20"/>
            </w:tcBorders>
          </w:tcPr>
          <w:p w14:paraId="6F2F8315" w14:textId="77777777" w:rsidR="00A361FB" w:rsidRDefault="00000000">
            <w:pPr>
              <w:spacing w:after="0" w:line="259" w:lineRule="auto"/>
              <w:ind w:left="0" w:right="57" w:firstLine="0"/>
              <w:jc w:val="center"/>
            </w:pPr>
            <w:r>
              <w:t>42</w:t>
            </w:r>
          </w:p>
        </w:tc>
        <w:tc>
          <w:tcPr>
            <w:tcW w:w="4736" w:type="dxa"/>
            <w:tcBorders>
              <w:top w:val="single" w:sz="6" w:space="0" w:color="221F20"/>
              <w:left w:val="single" w:sz="6" w:space="0" w:color="221F20"/>
              <w:bottom w:val="single" w:sz="6" w:space="0" w:color="221F20"/>
              <w:right w:val="single" w:sz="6" w:space="0" w:color="221F20"/>
            </w:tcBorders>
          </w:tcPr>
          <w:p w14:paraId="0CC49EB7" w14:textId="77777777" w:rsidR="00A361FB" w:rsidRDefault="00A361FB">
            <w:pPr>
              <w:spacing w:after="160" w:line="259" w:lineRule="auto"/>
              <w:ind w:left="0" w:right="0" w:firstLine="0"/>
              <w:jc w:val="left"/>
            </w:pPr>
          </w:p>
        </w:tc>
      </w:tr>
      <w:tr w:rsidR="00A361FB" w14:paraId="6DFFD90B" w14:textId="77777777">
        <w:trPr>
          <w:trHeight w:val="342"/>
        </w:trPr>
        <w:tc>
          <w:tcPr>
            <w:tcW w:w="2733" w:type="dxa"/>
            <w:tcBorders>
              <w:top w:val="single" w:sz="6" w:space="0" w:color="221F20"/>
              <w:left w:val="single" w:sz="6" w:space="0" w:color="221F20"/>
              <w:bottom w:val="single" w:sz="6" w:space="0" w:color="221F20"/>
              <w:right w:val="single" w:sz="6" w:space="0" w:color="221F20"/>
            </w:tcBorders>
          </w:tcPr>
          <w:p w14:paraId="7D11A8EF" w14:textId="77777777" w:rsidR="00A361FB" w:rsidRDefault="00000000">
            <w:pPr>
              <w:spacing w:after="0" w:line="259" w:lineRule="auto"/>
              <w:ind w:left="0" w:right="0" w:firstLine="0"/>
              <w:jc w:val="left"/>
            </w:pPr>
            <w:r>
              <w:t>Bánh đúc</w:t>
            </w:r>
          </w:p>
        </w:tc>
        <w:tc>
          <w:tcPr>
            <w:tcW w:w="1323" w:type="dxa"/>
            <w:tcBorders>
              <w:top w:val="single" w:sz="6" w:space="0" w:color="221F20"/>
              <w:left w:val="single" w:sz="6" w:space="0" w:color="221F20"/>
              <w:bottom w:val="single" w:sz="6" w:space="0" w:color="221F20"/>
              <w:right w:val="single" w:sz="6" w:space="0" w:color="221F20"/>
            </w:tcBorders>
          </w:tcPr>
          <w:p w14:paraId="298ACC24" w14:textId="77777777" w:rsidR="00A361FB" w:rsidRDefault="00000000">
            <w:pPr>
              <w:spacing w:after="0" w:line="259" w:lineRule="auto"/>
              <w:ind w:left="0" w:right="57" w:firstLine="0"/>
              <w:jc w:val="center"/>
            </w:pPr>
            <w:r>
              <w:t>177</w:t>
            </w:r>
          </w:p>
        </w:tc>
        <w:tc>
          <w:tcPr>
            <w:tcW w:w="4736" w:type="dxa"/>
            <w:tcBorders>
              <w:top w:val="single" w:sz="6" w:space="0" w:color="221F20"/>
              <w:left w:val="single" w:sz="6" w:space="0" w:color="221F20"/>
              <w:bottom w:val="single" w:sz="6" w:space="0" w:color="221F20"/>
              <w:right w:val="single" w:sz="6" w:space="0" w:color="221F20"/>
            </w:tcBorders>
          </w:tcPr>
          <w:p w14:paraId="4CC64989" w14:textId="77777777" w:rsidR="00A361FB" w:rsidRDefault="00000000">
            <w:pPr>
              <w:spacing w:after="0" w:line="259" w:lineRule="auto"/>
              <w:ind w:left="0" w:right="0" w:firstLine="0"/>
              <w:jc w:val="left"/>
            </w:pPr>
            <w:r>
              <w:t>1, 5 cái bánh trung bình (9,5 x 9x0,6cm)</w:t>
            </w:r>
          </w:p>
        </w:tc>
      </w:tr>
      <w:tr w:rsidR="00A361FB" w14:paraId="64167C28" w14:textId="77777777">
        <w:trPr>
          <w:trHeight w:val="342"/>
        </w:trPr>
        <w:tc>
          <w:tcPr>
            <w:tcW w:w="2733" w:type="dxa"/>
            <w:tcBorders>
              <w:top w:val="single" w:sz="6" w:space="0" w:color="221F20"/>
              <w:left w:val="single" w:sz="6" w:space="0" w:color="221F20"/>
              <w:bottom w:val="single" w:sz="6" w:space="0" w:color="221F20"/>
              <w:right w:val="single" w:sz="6" w:space="0" w:color="221F20"/>
            </w:tcBorders>
          </w:tcPr>
          <w:p w14:paraId="0B3677C1" w14:textId="77777777" w:rsidR="00A361FB" w:rsidRDefault="00000000">
            <w:pPr>
              <w:spacing w:after="0" w:line="259" w:lineRule="auto"/>
              <w:ind w:left="0" w:right="0" w:firstLine="0"/>
              <w:jc w:val="left"/>
            </w:pPr>
            <w:r>
              <w:t>Bánh mỳ</w:t>
            </w:r>
          </w:p>
        </w:tc>
        <w:tc>
          <w:tcPr>
            <w:tcW w:w="1323" w:type="dxa"/>
            <w:tcBorders>
              <w:top w:val="single" w:sz="6" w:space="0" w:color="221F20"/>
              <w:left w:val="single" w:sz="6" w:space="0" w:color="221F20"/>
              <w:bottom w:val="single" w:sz="6" w:space="0" w:color="221F20"/>
              <w:right w:val="single" w:sz="6" w:space="0" w:color="221F20"/>
            </w:tcBorders>
          </w:tcPr>
          <w:p w14:paraId="439CEB39" w14:textId="77777777" w:rsidR="00A361FB" w:rsidRDefault="00000000">
            <w:pPr>
              <w:spacing w:after="0" w:line="259" w:lineRule="auto"/>
              <w:ind w:left="0" w:right="57" w:firstLine="0"/>
              <w:jc w:val="center"/>
            </w:pPr>
            <w:r>
              <w:t>38</w:t>
            </w:r>
          </w:p>
        </w:tc>
        <w:tc>
          <w:tcPr>
            <w:tcW w:w="4736" w:type="dxa"/>
            <w:tcBorders>
              <w:top w:val="single" w:sz="6" w:space="0" w:color="221F20"/>
              <w:left w:val="single" w:sz="6" w:space="0" w:color="221F20"/>
              <w:bottom w:val="single" w:sz="6" w:space="0" w:color="221F20"/>
              <w:right w:val="single" w:sz="6" w:space="0" w:color="221F20"/>
            </w:tcBorders>
          </w:tcPr>
          <w:p w14:paraId="75F8C7D0" w14:textId="77777777" w:rsidR="00A361FB" w:rsidRDefault="00000000">
            <w:pPr>
              <w:spacing w:after="0" w:line="259" w:lineRule="auto"/>
              <w:ind w:left="0" w:right="0" w:firstLine="0"/>
              <w:jc w:val="left"/>
            </w:pPr>
            <w:r>
              <w:t>1 lát trung bình</w:t>
            </w:r>
          </w:p>
        </w:tc>
      </w:tr>
      <w:tr w:rsidR="00A361FB" w14:paraId="5B7D038F" w14:textId="77777777">
        <w:trPr>
          <w:trHeight w:val="672"/>
        </w:trPr>
        <w:tc>
          <w:tcPr>
            <w:tcW w:w="2733" w:type="dxa"/>
            <w:tcBorders>
              <w:top w:val="single" w:sz="6" w:space="0" w:color="221F20"/>
              <w:left w:val="single" w:sz="6" w:space="0" w:color="221F20"/>
              <w:bottom w:val="single" w:sz="6" w:space="0" w:color="221F20"/>
              <w:right w:val="single" w:sz="6" w:space="0" w:color="221F20"/>
            </w:tcBorders>
            <w:vAlign w:val="center"/>
          </w:tcPr>
          <w:p w14:paraId="4DA605A3" w14:textId="77777777" w:rsidR="00A361FB" w:rsidRDefault="00000000">
            <w:pPr>
              <w:spacing w:after="0" w:line="259" w:lineRule="auto"/>
              <w:ind w:left="0" w:right="0" w:firstLine="0"/>
              <w:jc w:val="left"/>
            </w:pPr>
            <w:r>
              <w:t>Bánh phở</w:t>
            </w:r>
          </w:p>
        </w:tc>
        <w:tc>
          <w:tcPr>
            <w:tcW w:w="1323" w:type="dxa"/>
            <w:tcBorders>
              <w:top w:val="single" w:sz="6" w:space="0" w:color="221F20"/>
              <w:left w:val="single" w:sz="6" w:space="0" w:color="221F20"/>
              <w:bottom w:val="single" w:sz="6" w:space="0" w:color="221F20"/>
              <w:right w:val="single" w:sz="6" w:space="0" w:color="221F20"/>
            </w:tcBorders>
            <w:vAlign w:val="center"/>
          </w:tcPr>
          <w:p w14:paraId="753328C3" w14:textId="77777777" w:rsidR="00A361FB" w:rsidRDefault="00000000">
            <w:pPr>
              <w:spacing w:after="0" w:line="259" w:lineRule="auto"/>
              <w:ind w:left="0" w:right="57" w:firstLine="0"/>
              <w:jc w:val="center"/>
            </w:pPr>
            <w:r>
              <w:t>62</w:t>
            </w:r>
          </w:p>
        </w:tc>
        <w:tc>
          <w:tcPr>
            <w:tcW w:w="4736" w:type="dxa"/>
            <w:tcBorders>
              <w:top w:val="single" w:sz="6" w:space="0" w:color="221F20"/>
              <w:left w:val="single" w:sz="6" w:space="0" w:color="221F20"/>
              <w:bottom w:val="single" w:sz="6" w:space="0" w:color="221F20"/>
              <w:right w:val="single" w:sz="6" w:space="0" w:color="221F20"/>
            </w:tcBorders>
          </w:tcPr>
          <w:p w14:paraId="46AFA5EB" w14:textId="77777777" w:rsidR="00A361FB" w:rsidRDefault="00000000">
            <w:pPr>
              <w:spacing w:after="0" w:line="259" w:lineRule="auto"/>
              <w:ind w:left="0" w:right="0" w:firstLine="0"/>
            </w:pPr>
            <w:r>
              <w:t>1 lưng bát ăn cơm hoặc 2/5 số bánh phở bát bình dân</w:t>
            </w:r>
          </w:p>
        </w:tc>
      </w:tr>
      <w:tr w:rsidR="00A361FB" w14:paraId="0655FB94" w14:textId="77777777">
        <w:trPr>
          <w:trHeight w:val="342"/>
        </w:trPr>
        <w:tc>
          <w:tcPr>
            <w:tcW w:w="2733" w:type="dxa"/>
            <w:tcBorders>
              <w:top w:val="single" w:sz="6" w:space="0" w:color="221F20"/>
              <w:left w:val="single" w:sz="6" w:space="0" w:color="221F20"/>
              <w:bottom w:val="single" w:sz="6" w:space="0" w:color="221F20"/>
              <w:right w:val="single" w:sz="6" w:space="0" w:color="221F20"/>
            </w:tcBorders>
          </w:tcPr>
          <w:p w14:paraId="65FE60F6" w14:textId="77777777" w:rsidR="00A361FB" w:rsidRDefault="00000000">
            <w:pPr>
              <w:spacing w:after="0" w:line="259" w:lineRule="auto"/>
              <w:ind w:left="0" w:right="0" w:firstLine="0"/>
              <w:jc w:val="left"/>
            </w:pPr>
            <w:r>
              <w:t>Bột gạo nếp</w:t>
            </w:r>
          </w:p>
        </w:tc>
        <w:tc>
          <w:tcPr>
            <w:tcW w:w="1323" w:type="dxa"/>
            <w:tcBorders>
              <w:top w:val="single" w:sz="6" w:space="0" w:color="221F20"/>
              <w:left w:val="single" w:sz="6" w:space="0" w:color="221F20"/>
              <w:bottom w:val="single" w:sz="6" w:space="0" w:color="221F20"/>
              <w:right w:val="single" w:sz="6" w:space="0" w:color="221F20"/>
            </w:tcBorders>
          </w:tcPr>
          <w:p w14:paraId="6ADA994D" w14:textId="77777777" w:rsidR="00A361FB" w:rsidRDefault="00000000">
            <w:pPr>
              <w:spacing w:after="0" w:line="259" w:lineRule="auto"/>
              <w:ind w:left="0" w:right="57" w:firstLine="0"/>
              <w:jc w:val="center"/>
            </w:pPr>
            <w:r>
              <w:t>25</w:t>
            </w:r>
          </w:p>
        </w:tc>
        <w:tc>
          <w:tcPr>
            <w:tcW w:w="4736" w:type="dxa"/>
            <w:tcBorders>
              <w:top w:val="single" w:sz="6" w:space="0" w:color="221F20"/>
              <w:left w:val="single" w:sz="6" w:space="0" w:color="221F20"/>
              <w:bottom w:val="single" w:sz="6" w:space="0" w:color="221F20"/>
              <w:right w:val="single" w:sz="6" w:space="0" w:color="221F20"/>
            </w:tcBorders>
          </w:tcPr>
          <w:p w14:paraId="5F381A4E" w14:textId="77777777" w:rsidR="00A361FB" w:rsidRDefault="00000000">
            <w:pPr>
              <w:spacing w:after="0" w:line="259" w:lineRule="auto"/>
              <w:ind w:left="0" w:right="0" w:firstLine="0"/>
              <w:jc w:val="left"/>
            </w:pPr>
            <w:r>
              <w:t xml:space="preserve"> 5 thìa (thìa 2,5 ml)3 thìa (thìa 5 ml)</w:t>
            </w:r>
          </w:p>
        </w:tc>
      </w:tr>
      <w:tr w:rsidR="00A361FB" w14:paraId="04168F7D" w14:textId="77777777">
        <w:trPr>
          <w:trHeight w:val="342"/>
        </w:trPr>
        <w:tc>
          <w:tcPr>
            <w:tcW w:w="2733" w:type="dxa"/>
            <w:tcBorders>
              <w:top w:val="single" w:sz="6" w:space="0" w:color="221F20"/>
              <w:left w:val="single" w:sz="6" w:space="0" w:color="221F20"/>
              <w:bottom w:val="single" w:sz="6" w:space="0" w:color="221F20"/>
              <w:right w:val="single" w:sz="6" w:space="0" w:color="221F20"/>
            </w:tcBorders>
          </w:tcPr>
          <w:p w14:paraId="2BA11D0E" w14:textId="77777777" w:rsidR="00A361FB" w:rsidRDefault="00000000">
            <w:pPr>
              <w:spacing w:after="0" w:line="259" w:lineRule="auto"/>
              <w:ind w:left="0" w:right="0" w:firstLine="0"/>
              <w:jc w:val="left"/>
            </w:pPr>
            <w:r>
              <w:t>Bột gạo tẻ</w:t>
            </w:r>
          </w:p>
        </w:tc>
        <w:tc>
          <w:tcPr>
            <w:tcW w:w="1323" w:type="dxa"/>
            <w:tcBorders>
              <w:top w:val="single" w:sz="6" w:space="0" w:color="221F20"/>
              <w:left w:val="single" w:sz="6" w:space="0" w:color="221F20"/>
              <w:bottom w:val="single" w:sz="6" w:space="0" w:color="221F20"/>
              <w:right w:val="single" w:sz="6" w:space="0" w:color="221F20"/>
            </w:tcBorders>
          </w:tcPr>
          <w:p w14:paraId="5EE47614" w14:textId="77777777" w:rsidR="00A361FB" w:rsidRDefault="00000000">
            <w:pPr>
              <w:spacing w:after="0" w:line="259" w:lineRule="auto"/>
              <w:ind w:left="0" w:right="57" w:firstLine="0"/>
              <w:jc w:val="center"/>
            </w:pPr>
            <w:r>
              <w:t>24</w:t>
            </w:r>
          </w:p>
        </w:tc>
        <w:tc>
          <w:tcPr>
            <w:tcW w:w="4736" w:type="dxa"/>
            <w:tcBorders>
              <w:top w:val="single" w:sz="6" w:space="0" w:color="221F20"/>
              <w:left w:val="single" w:sz="6" w:space="0" w:color="221F20"/>
              <w:bottom w:val="single" w:sz="6" w:space="0" w:color="221F20"/>
              <w:right w:val="single" w:sz="6" w:space="0" w:color="221F20"/>
            </w:tcBorders>
          </w:tcPr>
          <w:p w14:paraId="7D92CEDA" w14:textId="77777777" w:rsidR="00A361FB" w:rsidRDefault="00000000">
            <w:pPr>
              <w:spacing w:after="0" w:line="259" w:lineRule="auto"/>
              <w:ind w:left="0" w:right="0" w:firstLine="0"/>
              <w:jc w:val="left"/>
            </w:pPr>
            <w:r>
              <w:t>5 thìa (thìa 2,5 ml) hoặc 3 thìa (thìa 5 ml)</w:t>
            </w:r>
          </w:p>
        </w:tc>
      </w:tr>
      <w:tr w:rsidR="00A361FB" w14:paraId="55F43649" w14:textId="77777777">
        <w:trPr>
          <w:trHeight w:val="342"/>
        </w:trPr>
        <w:tc>
          <w:tcPr>
            <w:tcW w:w="2733" w:type="dxa"/>
            <w:tcBorders>
              <w:top w:val="single" w:sz="6" w:space="0" w:color="221F20"/>
              <w:left w:val="single" w:sz="6" w:space="0" w:color="221F20"/>
              <w:bottom w:val="single" w:sz="6" w:space="0" w:color="221F20"/>
              <w:right w:val="single" w:sz="6" w:space="0" w:color="221F20"/>
            </w:tcBorders>
          </w:tcPr>
          <w:p w14:paraId="708B5F7C" w14:textId="77777777" w:rsidR="00A361FB" w:rsidRDefault="00000000">
            <w:pPr>
              <w:spacing w:after="0" w:line="259" w:lineRule="auto"/>
              <w:ind w:left="0" w:right="0" w:firstLine="0"/>
              <w:jc w:val="left"/>
            </w:pPr>
            <w:r>
              <w:lastRenderedPageBreak/>
              <w:t>Bột mỳ</w:t>
            </w:r>
          </w:p>
        </w:tc>
        <w:tc>
          <w:tcPr>
            <w:tcW w:w="1323" w:type="dxa"/>
            <w:tcBorders>
              <w:top w:val="single" w:sz="6" w:space="0" w:color="221F20"/>
              <w:left w:val="single" w:sz="6" w:space="0" w:color="221F20"/>
              <w:bottom w:val="single" w:sz="6" w:space="0" w:color="221F20"/>
              <w:right w:val="single" w:sz="6" w:space="0" w:color="221F20"/>
            </w:tcBorders>
          </w:tcPr>
          <w:p w14:paraId="2DDB1747" w14:textId="77777777" w:rsidR="00A361FB" w:rsidRDefault="00000000">
            <w:pPr>
              <w:spacing w:after="0" w:line="259" w:lineRule="auto"/>
              <w:ind w:left="0" w:right="57" w:firstLine="0"/>
              <w:jc w:val="center"/>
            </w:pPr>
            <w:r>
              <w:t>27</w:t>
            </w:r>
          </w:p>
        </w:tc>
        <w:tc>
          <w:tcPr>
            <w:tcW w:w="4736" w:type="dxa"/>
            <w:tcBorders>
              <w:top w:val="single" w:sz="6" w:space="0" w:color="221F20"/>
              <w:left w:val="single" w:sz="6" w:space="0" w:color="221F20"/>
              <w:bottom w:val="single" w:sz="6" w:space="0" w:color="221F20"/>
              <w:right w:val="single" w:sz="6" w:space="0" w:color="221F20"/>
            </w:tcBorders>
          </w:tcPr>
          <w:p w14:paraId="4918C2C1" w14:textId="77777777" w:rsidR="00A361FB" w:rsidRDefault="00000000">
            <w:pPr>
              <w:spacing w:after="0" w:line="259" w:lineRule="auto"/>
              <w:ind w:left="0" w:right="0" w:firstLine="0"/>
              <w:jc w:val="left"/>
            </w:pPr>
            <w:r>
              <w:t xml:space="preserve"> 3 thìa (thìa 5 ml)</w:t>
            </w:r>
          </w:p>
        </w:tc>
      </w:tr>
      <w:tr w:rsidR="00A361FB" w14:paraId="13EB2A4E" w14:textId="77777777">
        <w:trPr>
          <w:trHeight w:val="342"/>
        </w:trPr>
        <w:tc>
          <w:tcPr>
            <w:tcW w:w="2733" w:type="dxa"/>
            <w:tcBorders>
              <w:top w:val="single" w:sz="6" w:space="0" w:color="221F20"/>
              <w:left w:val="single" w:sz="6" w:space="0" w:color="221F20"/>
              <w:bottom w:val="single" w:sz="6" w:space="0" w:color="221F20"/>
              <w:right w:val="single" w:sz="6" w:space="0" w:color="221F20"/>
            </w:tcBorders>
          </w:tcPr>
          <w:p w14:paraId="14D37600" w14:textId="77777777" w:rsidR="00A361FB" w:rsidRDefault="00000000">
            <w:pPr>
              <w:spacing w:after="0" w:line="259" w:lineRule="auto"/>
              <w:ind w:left="0" w:right="0" w:firstLine="0"/>
              <w:jc w:val="left"/>
            </w:pPr>
            <w:r>
              <w:t>Bột ngô vàng</w:t>
            </w:r>
          </w:p>
        </w:tc>
        <w:tc>
          <w:tcPr>
            <w:tcW w:w="1323" w:type="dxa"/>
            <w:tcBorders>
              <w:top w:val="single" w:sz="6" w:space="0" w:color="221F20"/>
              <w:left w:val="single" w:sz="6" w:space="0" w:color="221F20"/>
              <w:bottom w:val="single" w:sz="6" w:space="0" w:color="221F20"/>
              <w:right w:val="single" w:sz="6" w:space="0" w:color="221F20"/>
            </w:tcBorders>
          </w:tcPr>
          <w:p w14:paraId="0F628B8F" w14:textId="77777777" w:rsidR="00A361FB" w:rsidRDefault="00000000">
            <w:pPr>
              <w:spacing w:after="0" w:line="259" w:lineRule="auto"/>
              <w:ind w:left="0" w:right="57" w:firstLine="0"/>
              <w:jc w:val="center"/>
            </w:pPr>
            <w:r>
              <w:t>27</w:t>
            </w:r>
          </w:p>
        </w:tc>
        <w:tc>
          <w:tcPr>
            <w:tcW w:w="4736" w:type="dxa"/>
            <w:tcBorders>
              <w:top w:val="single" w:sz="6" w:space="0" w:color="221F20"/>
              <w:left w:val="single" w:sz="6" w:space="0" w:color="221F20"/>
              <w:bottom w:val="single" w:sz="6" w:space="0" w:color="221F20"/>
              <w:right w:val="single" w:sz="6" w:space="0" w:color="221F20"/>
            </w:tcBorders>
          </w:tcPr>
          <w:p w14:paraId="5290B135" w14:textId="77777777" w:rsidR="00A361FB" w:rsidRDefault="00A361FB">
            <w:pPr>
              <w:spacing w:after="160" w:line="259" w:lineRule="auto"/>
              <w:ind w:left="0" w:right="0" w:firstLine="0"/>
              <w:jc w:val="left"/>
            </w:pPr>
          </w:p>
        </w:tc>
      </w:tr>
      <w:tr w:rsidR="00A361FB" w14:paraId="13A110F6" w14:textId="77777777">
        <w:trPr>
          <w:trHeight w:val="342"/>
        </w:trPr>
        <w:tc>
          <w:tcPr>
            <w:tcW w:w="2733" w:type="dxa"/>
            <w:tcBorders>
              <w:top w:val="single" w:sz="6" w:space="0" w:color="221F20"/>
              <w:left w:val="single" w:sz="6" w:space="0" w:color="221F20"/>
              <w:bottom w:val="single" w:sz="6" w:space="0" w:color="221F20"/>
              <w:right w:val="single" w:sz="6" w:space="0" w:color="221F20"/>
            </w:tcBorders>
          </w:tcPr>
          <w:p w14:paraId="3FC2A2F7" w14:textId="77777777" w:rsidR="00A361FB" w:rsidRDefault="00000000">
            <w:pPr>
              <w:spacing w:after="0" w:line="259" w:lineRule="auto"/>
              <w:ind w:left="0" w:right="0" w:firstLine="0"/>
              <w:jc w:val="left"/>
            </w:pPr>
            <w:r>
              <w:t>Bún</w:t>
            </w:r>
          </w:p>
        </w:tc>
        <w:tc>
          <w:tcPr>
            <w:tcW w:w="1323" w:type="dxa"/>
            <w:tcBorders>
              <w:top w:val="single" w:sz="6" w:space="0" w:color="221F20"/>
              <w:left w:val="single" w:sz="6" w:space="0" w:color="221F20"/>
              <w:bottom w:val="single" w:sz="6" w:space="0" w:color="221F20"/>
              <w:right w:val="single" w:sz="6" w:space="0" w:color="221F20"/>
            </w:tcBorders>
          </w:tcPr>
          <w:p w14:paraId="28F2B327" w14:textId="77777777" w:rsidR="00A361FB" w:rsidRDefault="00000000">
            <w:pPr>
              <w:spacing w:after="0" w:line="259" w:lineRule="auto"/>
              <w:ind w:left="0" w:right="57" w:firstLine="0"/>
              <w:jc w:val="center"/>
            </w:pPr>
            <w:r>
              <w:t>78</w:t>
            </w:r>
          </w:p>
        </w:tc>
        <w:tc>
          <w:tcPr>
            <w:tcW w:w="4736" w:type="dxa"/>
            <w:tcBorders>
              <w:top w:val="single" w:sz="6" w:space="0" w:color="221F20"/>
              <w:left w:val="single" w:sz="6" w:space="0" w:color="221F20"/>
              <w:bottom w:val="single" w:sz="6" w:space="0" w:color="221F20"/>
              <w:right w:val="single" w:sz="6" w:space="0" w:color="221F20"/>
            </w:tcBorders>
          </w:tcPr>
          <w:p w14:paraId="01CF9558" w14:textId="77777777" w:rsidR="00A361FB" w:rsidRDefault="00000000">
            <w:pPr>
              <w:spacing w:after="0" w:line="259" w:lineRule="auto"/>
              <w:ind w:left="0" w:right="0" w:firstLine="0"/>
            </w:pPr>
            <w:r>
              <w:t xml:space="preserve"> 1 lưng bát ăn cơm hoặc 1 con bún trung bình</w:t>
            </w:r>
          </w:p>
        </w:tc>
      </w:tr>
      <w:tr w:rsidR="00A361FB" w14:paraId="783048D2" w14:textId="77777777">
        <w:tblPrEx>
          <w:tblCellMar>
            <w:top w:w="14" w:type="dxa"/>
            <w:right w:w="115" w:type="dxa"/>
          </w:tblCellMar>
        </w:tblPrEx>
        <w:trPr>
          <w:trHeight w:val="342"/>
        </w:trPr>
        <w:tc>
          <w:tcPr>
            <w:tcW w:w="2733" w:type="dxa"/>
            <w:tcBorders>
              <w:top w:val="single" w:sz="6" w:space="0" w:color="221F20"/>
              <w:left w:val="single" w:sz="6" w:space="0" w:color="221F20"/>
              <w:bottom w:val="single" w:sz="6" w:space="0" w:color="221F20"/>
              <w:right w:val="single" w:sz="6" w:space="0" w:color="221F20"/>
            </w:tcBorders>
          </w:tcPr>
          <w:p w14:paraId="2514657E" w14:textId="77777777" w:rsidR="00A361FB" w:rsidRDefault="00000000">
            <w:pPr>
              <w:spacing w:after="0" w:line="259" w:lineRule="auto"/>
              <w:ind w:left="0" w:right="0" w:firstLine="0"/>
              <w:jc w:val="left"/>
            </w:pPr>
            <w:r>
              <w:t>Cốm</w:t>
            </w:r>
          </w:p>
        </w:tc>
        <w:tc>
          <w:tcPr>
            <w:tcW w:w="1323" w:type="dxa"/>
            <w:tcBorders>
              <w:top w:val="single" w:sz="6" w:space="0" w:color="221F20"/>
              <w:left w:val="single" w:sz="6" w:space="0" w:color="221F20"/>
              <w:bottom w:val="single" w:sz="6" w:space="0" w:color="221F20"/>
              <w:right w:val="single" w:sz="6" w:space="0" w:color="221F20"/>
            </w:tcBorders>
          </w:tcPr>
          <w:p w14:paraId="1A865F21" w14:textId="77777777" w:rsidR="00A361FB" w:rsidRDefault="00000000">
            <w:pPr>
              <w:spacing w:after="0" w:line="259" w:lineRule="auto"/>
              <w:ind w:left="35" w:right="0" w:firstLine="0"/>
              <w:jc w:val="center"/>
            </w:pPr>
            <w:r>
              <w:t>30</w:t>
            </w:r>
          </w:p>
        </w:tc>
        <w:tc>
          <w:tcPr>
            <w:tcW w:w="4736" w:type="dxa"/>
            <w:tcBorders>
              <w:top w:val="single" w:sz="6" w:space="0" w:color="221F20"/>
              <w:left w:val="single" w:sz="6" w:space="0" w:color="221F20"/>
              <w:bottom w:val="single" w:sz="6" w:space="0" w:color="221F20"/>
              <w:right w:val="single" w:sz="6" w:space="0" w:color="221F20"/>
            </w:tcBorders>
          </w:tcPr>
          <w:p w14:paraId="2FFC2BFD" w14:textId="77777777" w:rsidR="00A361FB" w:rsidRDefault="00000000">
            <w:pPr>
              <w:spacing w:after="0" w:line="259" w:lineRule="auto"/>
              <w:ind w:left="0" w:right="0" w:firstLine="0"/>
              <w:jc w:val="left"/>
            </w:pPr>
            <w:r>
              <w:t xml:space="preserve"> 3 thìa đầy (thìa 5 ml)</w:t>
            </w:r>
          </w:p>
        </w:tc>
      </w:tr>
      <w:tr w:rsidR="00A361FB" w14:paraId="7A2FF7A5" w14:textId="77777777">
        <w:tblPrEx>
          <w:tblCellMar>
            <w:top w:w="14" w:type="dxa"/>
            <w:right w:w="115" w:type="dxa"/>
          </w:tblCellMar>
        </w:tblPrEx>
        <w:trPr>
          <w:trHeight w:val="342"/>
        </w:trPr>
        <w:tc>
          <w:tcPr>
            <w:tcW w:w="2733" w:type="dxa"/>
            <w:tcBorders>
              <w:top w:val="single" w:sz="6" w:space="0" w:color="221F20"/>
              <w:left w:val="single" w:sz="6" w:space="0" w:color="221F20"/>
              <w:bottom w:val="single" w:sz="6" w:space="0" w:color="221F20"/>
              <w:right w:val="single" w:sz="6" w:space="0" w:color="221F20"/>
            </w:tcBorders>
          </w:tcPr>
          <w:p w14:paraId="6F669E2B" w14:textId="77777777" w:rsidR="00A361FB" w:rsidRDefault="00000000">
            <w:pPr>
              <w:spacing w:after="0" w:line="259" w:lineRule="auto"/>
              <w:ind w:left="0" w:right="0" w:firstLine="0"/>
              <w:jc w:val="left"/>
            </w:pPr>
            <w:r>
              <w:t>Mỳ sợi</w:t>
            </w:r>
          </w:p>
        </w:tc>
        <w:tc>
          <w:tcPr>
            <w:tcW w:w="1323" w:type="dxa"/>
            <w:tcBorders>
              <w:top w:val="single" w:sz="6" w:space="0" w:color="221F20"/>
              <w:left w:val="single" w:sz="6" w:space="0" w:color="221F20"/>
              <w:bottom w:val="single" w:sz="6" w:space="0" w:color="221F20"/>
              <w:right w:val="single" w:sz="6" w:space="0" w:color="221F20"/>
            </w:tcBorders>
          </w:tcPr>
          <w:p w14:paraId="4ECEB774" w14:textId="77777777" w:rsidR="00A361FB" w:rsidRDefault="00000000">
            <w:pPr>
              <w:spacing w:after="0" w:line="259" w:lineRule="auto"/>
              <w:ind w:left="35" w:right="0" w:firstLine="0"/>
              <w:jc w:val="center"/>
            </w:pPr>
            <w:r>
              <w:t>27</w:t>
            </w:r>
          </w:p>
        </w:tc>
        <w:tc>
          <w:tcPr>
            <w:tcW w:w="4736" w:type="dxa"/>
            <w:tcBorders>
              <w:top w:val="single" w:sz="6" w:space="0" w:color="221F20"/>
              <w:left w:val="single" w:sz="6" w:space="0" w:color="221F20"/>
              <w:bottom w:val="single" w:sz="6" w:space="0" w:color="221F20"/>
              <w:right w:val="single" w:sz="6" w:space="0" w:color="221F20"/>
            </w:tcBorders>
          </w:tcPr>
          <w:p w14:paraId="6B60C344" w14:textId="77777777" w:rsidR="00A361FB" w:rsidRDefault="00000000">
            <w:pPr>
              <w:spacing w:after="0" w:line="259" w:lineRule="auto"/>
              <w:ind w:left="0" w:right="0" w:firstLine="0"/>
              <w:jc w:val="left"/>
            </w:pPr>
            <w:r>
              <w:t>1/2 miếng mì trung bình</w:t>
            </w:r>
          </w:p>
        </w:tc>
      </w:tr>
      <w:tr w:rsidR="00A361FB" w14:paraId="3C419654" w14:textId="77777777">
        <w:tblPrEx>
          <w:tblCellMar>
            <w:top w:w="14" w:type="dxa"/>
            <w:right w:w="115" w:type="dxa"/>
          </w:tblCellMar>
        </w:tblPrEx>
        <w:trPr>
          <w:trHeight w:val="342"/>
        </w:trPr>
        <w:tc>
          <w:tcPr>
            <w:tcW w:w="2733" w:type="dxa"/>
            <w:tcBorders>
              <w:top w:val="single" w:sz="6" w:space="0" w:color="221F20"/>
              <w:left w:val="single" w:sz="6" w:space="0" w:color="221F20"/>
              <w:bottom w:val="single" w:sz="6" w:space="0" w:color="221F20"/>
              <w:right w:val="single" w:sz="6" w:space="0" w:color="221F20"/>
            </w:tcBorders>
          </w:tcPr>
          <w:p w14:paraId="1D3C5D2B" w14:textId="77777777" w:rsidR="00A361FB" w:rsidRDefault="00000000">
            <w:pPr>
              <w:spacing w:after="0" w:line="259" w:lineRule="auto"/>
              <w:ind w:left="0" w:right="0" w:firstLine="0"/>
              <w:jc w:val="left"/>
            </w:pPr>
            <w:r>
              <w:t>Ngô nếp luộc</w:t>
            </w:r>
          </w:p>
        </w:tc>
        <w:tc>
          <w:tcPr>
            <w:tcW w:w="1323" w:type="dxa"/>
            <w:tcBorders>
              <w:top w:val="single" w:sz="6" w:space="0" w:color="221F20"/>
              <w:left w:val="single" w:sz="6" w:space="0" w:color="221F20"/>
              <w:bottom w:val="single" w:sz="6" w:space="0" w:color="221F20"/>
              <w:right w:val="single" w:sz="6" w:space="0" w:color="221F20"/>
            </w:tcBorders>
          </w:tcPr>
          <w:p w14:paraId="2FCF0793" w14:textId="77777777" w:rsidR="00A361FB" w:rsidRDefault="00000000">
            <w:pPr>
              <w:spacing w:after="0" w:line="259" w:lineRule="auto"/>
              <w:ind w:left="35" w:right="0" w:firstLine="0"/>
              <w:jc w:val="center"/>
            </w:pPr>
            <w:r>
              <w:t>61</w:t>
            </w:r>
          </w:p>
        </w:tc>
        <w:tc>
          <w:tcPr>
            <w:tcW w:w="4736" w:type="dxa"/>
            <w:tcBorders>
              <w:top w:val="single" w:sz="6" w:space="0" w:color="221F20"/>
              <w:left w:val="single" w:sz="6" w:space="0" w:color="221F20"/>
              <w:bottom w:val="single" w:sz="6" w:space="0" w:color="221F20"/>
              <w:right w:val="single" w:sz="6" w:space="0" w:color="221F20"/>
            </w:tcBorders>
          </w:tcPr>
          <w:p w14:paraId="34625AC9" w14:textId="77777777" w:rsidR="00A361FB" w:rsidRDefault="00000000">
            <w:pPr>
              <w:spacing w:after="0" w:line="259" w:lineRule="auto"/>
              <w:ind w:left="0" w:right="0" w:firstLine="0"/>
              <w:jc w:val="left"/>
            </w:pPr>
            <w:r>
              <w:t>1/2 bắp trung bình</w:t>
            </w:r>
          </w:p>
        </w:tc>
      </w:tr>
      <w:tr w:rsidR="00A361FB" w14:paraId="0F08CD35" w14:textId="77777777">
        <w:tblPrEx>
          <w:tblCellMar>
            <w:top w:w="14" w:type="dxa"/>
            <w:right w:w="115" w:type="dxa"/>
          </w:tblCellMar>
        </w:tblPrEx>
        <w:trPr>
          <w:trHeight w:val="342"/>
        </w:trPr>
        <w:tc>
          <w:tcPr>
            <w:tcW w:w="2733" w:type="dxa"/>
            <w:tcBorders>
              <w:top w:val="single" w:sz="6" w:space="0" w:color="221F20"/>
              <w:left w:val="single" w:sz="6" w:space="0" w:color="221F20"/>
              <w:bottom w:val="single" w:sz="6" w:space="0" w:color="221F20"/>
              <w:right w:val="single" w:sz="6" w:space="0" w:color="221F20"/>
            </w:tcBorders>
          </w:tcPr>
          <w:p w14:paraId="3B30EF08" w14:textId="77777777" w:rsidR="00A361FB" w:rsidRDefault="00000000">
            <w:pPr>
              <w:spacing w:after="0" w:line="259" w:lineRule="auto"/>
              <w:ind w:left="0" w:right="0" w:firstLine="0"/>
              <w:jc w:val="left"/>
            </w:pPr>
            <w:r>
              <w:t>Khoai tây</w:t>
            </w:r>
          </w:p>
        </w:tc>
        <w:tc>
          <w:tcPr>
            <w:tcW w:w="1323" w:type="dxa"/>
            <w:tcBorders>
              <w:top w:val="single" w:sz="6" w:space="0" w:color="221F20"/>
              <w:left w:val="single" w:sz="6" w:space="0" w:color="221F20"/>
              <w:bottom w:val="single" w:sz="6" w:space="0" w:color="221F20"/>
              <w:right w:val="single" w:sz="6" w:space="0" w:color="221F20"/>
            </w:tcBorders>
          </w:tcPr>
          <w:p w14:paraId="5F4EC991" w14:textId="77777777" w:rsidR="00A361FB" w:rsidRDefault="00000000">
            <w:pPr>
              <w:spacing w:after="0" w:line="259" w:lineRule="auto"/>
              <w:ind w:left="35" w:right="0" w:firstLine="0"/>
              <w:jc w:val="center"/>
            </w:pPr>
            <w:r>
              <w:t>95</w:t>
            </w:r>
          </w:p>
        </w:tc>
        <w:tc>
          <w:tcPr>
            <w:tcW w:w="4736" w:type="dxa"/>
            <w:tcBorders>
              <w:top w:val="single" w:sz="6" w:space="0" w:color="221F20"/>
              <w:left w:val="single" w:sz="6" w:space="0" w:color="221F20"/>
              <w:bottom w:val="single" w:sz="6" w:space="0" w:color="221F20"/>
              <w:right w:val="single" w:sz="6" w:space="0" w:color="221F20"/>
            </w:tcBorders>
          </w:tcPr>
          <w:p w14:paraId="6C979A56" w14:textId="77777777" w:rsidR="00A361FB" w:rsidRDefault="00000000">
            <w:pPr>
              <w:spacing w:after="0" w:line="259" w:lineRule="auto"/>
              <w:ind w:left="0" w:right="0" w:firstLine="0"/>
              <w:jc w:val="left"/>
            </w:pPr>
            <w:r>
              <w:t xml:space="preserve"> 1 củ trung bình, 6x5,5cm</w:t>
            </w:r>
          </w:p>
        </w:tc>
      </w:tr>
    </w:tbl>
    <w:p w14:paraId="5FB51663" w14:textId="77777777" w:rsidR="00A361FB" w:rsidRDefault="00000000">
      <w:pPr>
        <w:spacing w:after="300" w:line="270" w:lineRule="auto"/>
        <w:ind w:left="10" w:right="0" w:hanging="10"/>
        <w:jc w:val="left"/>
      </w:pPr>
      <w:r>
        <w:rPr>
          <w:b/>
        </w:rPr>
        <w:t>Danh sách nhóm1b: Khoai củ</w:t>
      </w:r>
      <w:r>
        <w:t xml:space="preserve"> </w:t>
      </w:r>
    </w:p>
    <w:p w14:paraId="4128AD48" w14:textId="77777777" w:rsidR="00A361FB" w:rsidRDefault="00000000">
      <w:pPr>
        <w:pBdr>
          <w:top w:val="single" w:sz="4" w:space="0" w:color="221F20"/>
          <w:left w:val="single" w:sz="4" w:space="0" w:color="221F20"/>
          <w:bottom w:val="single" w:sz="4" w:space="0" w:color="221F20"/>
          <w:right w:val="single" w:sz="4" w:space="0" w:color="221F20"/>
        </w:pBdr>
        <w:tabs>
          <w:tab w:val="center" w:pos="3243"/>
        </w:tabs>
        <w:spacing w:after="0" w:line="259" w:lineRule="auto"/>
        <w:ind w:left="-12" w:right="0" w:firstLine="0"/>
        <w:jc w:val="left"/>
      </w:pPr>
      <w:r>
        <w:rPr>
          <w:sz w:val="38"/>
          <w:vertAlign w:val="superscript"/>
        </w:rPr>
        <w:t xml:space="preserve"> </w:t>
      </w:r>
      <w:r>
        <w:rPr>
          <w:sz w:val="38"/>
          <w:vertAlign w:val="superscript"/>
        </w:rPr>
        <w:tab/>
      </w:r>
      <w:r>
        <w:rPr>
          <w:rFonts w:ascii="Calibri" w:eastAsia="Calibri" w:hAnsi="Calibri" w:cs="Calibri"/>
        </w:rPr>
        <w:t>1 ĐVCĐ = 20 g glucid = 80 Kcal</w:t>
      </w:r>
    </w:p>
    <w:p w14:paraId="508C6A6A" w14:textId="77777777" w:rsidR="00A361FB" w:rsidRDefault="00000000">
      <w:pPr>
        <w:spacing w:after="0" w:line="259" w:lineRule="auto"/>
        <w:ind w:left="0" w:right="0" w:firstLine="0"/>
        <w:jc w:val="right"/>
      </w:pPr>
      <w:r>
        <w:t xml:space="preserve"> </w:t>
      </w:r>
    </w:p>
    <w:tbl>
      <w:tblPr>
        <w:tblStyle w:val="TableGrid"/>
        <w:tblW w:w="8773" w:type="dxa"/>
        <w:tblInd w:w="-447" w:type="dxa"/>
        <w:tblCellMar>
          <w:top w:w="6" w:type="dxa"/>
          <w:left w:w="80" w:type="dxa"/>
          <w:bottom w:w="0" w:type="dxa"/>
          <w:right w:w="73" w:type="dxa"/>
        </w:tblCellMar>
        <w:tblLook w:val="04A0" w:firstRow="1" w:lastRow="0" w:firstColumn="1" w:lastColumn="0" w:noHBand="0" w:noVBand="1"/>
      </w:tblPr>
      <w:tblGrid>
        <w:gridCol w:w="2487"/>
        <w:gridCol w:w="1417"/>
        <w:gridCol w:w="2119"/>
        <w:gridCol w:w="2750"/>
      </w:tblGrid>
      <w:tr w:rsidR="00A361FB" w14:paraId="2C78205C" w14:textId="77777777">
        <w:trPr>
          <w:trHeight w:val="672"/>
        </w:trPr>
        <w:tc>
          <w:tcPr>
            <w:tcW w:w="2487" w:type="dxa"/>
            <w:tcBorders>
              <w:top w:val="single" w:sz="6" w:space="0" w:color="221F20"/>
              <w:left w:val="single" w:sz="6" w:space="0" w:color="221F20"/>
              <w:bottom w:val="single" w:sz="6" w:space="0" w:color="221F20"/>
              <w:right w:val="single" w:sz="6" w:space="0" w:color="221F20"/>
            </w:tcBorders>
            <w:vAlign w:val="center"/>
          </w:tcPr>
          <w:p w14:paraId="35DB3462" w14:textId="77777777" w:rsidR="00A361FB" w:rsidRDefault="00000000">
            <w:pPr>
              <w:spacing w:after="0" w:line="259" w:lineRule="auto"/>
              <w:ind w:left="0" w:right="7" w:firstLine="0"/>
              <w:jc w:val="center"/>
            </w:pPr>
            <w:r>
              <w:rPr>
                <w:b/>
              </w:rPr>
              <w:t>Tên thực phẩm</w:t>
            </w:r>
          </w:p>
        </w:tc>
        <w:tc>
          <w:tcPr>
            <w:tcW w:w="1417" w:type="dxa"/>
            <w:tcBorders>
              <w:top w:val="single" w:sz="6" w:space="0" w:color="221F20"/>
              <w:left w:val="single" w:sz="6" w:space="0" w:color="221F20"/>
              <w:bottom w:val="single" w:sz="6" w:space="0" w:color="221F20"/>
              <w:right w:val="single" w:sz="6" w:space="0" w:color="221F20"/>
            </w:tcBorders>
            <w:vAlign w:val="center"/>
          </w:tcPr>
          <w:p w14:paraId="35755F35" w14:textId="77777777" w:rsidR="00A361FB" w:rsidRDefault="00000000">
            <w:pPr>
              <w:spacing w:after="0" w:line="259" w:lineRule="auto"/>
              <w:ind w:left="32" w:right="0" w:firstLine="0"/>
              <w:jc w:val="left"/>
            </w:pPr>
            <w:r>
              <w:rPr>
                <w:b/>
              </w:rPr>
              <w:t>1 đơn vị (g)</w:t>
            </w:r>
          </w:p>
        </w:tc>
        <w:tc>
          <w:tcPr>
            <w:tcW w:w="2119" w:type="dxa"/>
            <w:tcBorders>
              <w:top w:val="single" w:sz="6" w:space="0" w:color="221F20"/>
              <w:left w:val="single" w:sz="6" w:space="0" w:color="221F20"/>
              <w:bottom w:val="single" w:sz="6" w:space="0" w:color="221F20"/>
              <w:right w:val="single" w:sz="6" w:space="0" w:color="221F20"/>
            </w:tcBorders>
          </w:tcPr>
          <w:p w14:paraId="72D2324B" w14:textId="77777777" w:rsidR="00A361FB" w:rsidRDefault="00000000">
            <w:pPr>
              <w:spacing w:after="0" w:line="259" w:lineRule="auto"/>
              <w:ind w:left="0" w:right="0" w:firstLine="0"/>
              <w:jc w:val="center"/>
            </w:pPr>
            <w:r>
              <w:rPr>
                <w:b/>
              </w:rPr>
              <w:t>Trọng lượng kể cả thải bỏ</w:t>
            </w:r>
          </w:p>
        </w:tc>
        <w:tc>
          <w:tcPr>
            <w:tcW w:w="2750" w:type="dxa"/>
            <w:tcBorders>
              <w:top w:val="single" w:sz="6" w:space="0" w:color="221F20"/>
              <w:left w:val="single" w:sz="6" w:space="0" w:color="221F20"/>
              <w:bottom w:val="single" w:sz="6" w:space="0" w:color="221F20"/>
              <w:right w:val="single" w:sz="6" w:space="0" w:color="221F20"/>
            </w:tcBorders>
            <w:vAlign w:val="center"/>
          </w:tcPr>
          <w:p w14:paraId="04E05060" w14:textId="77777777" w:rsidR="00A361FB" w:rsidRDefault="00000000">
            <w:pPr>
              <w:spacing w:after="0" w:line="259" w:lineRule="auto"/>
              <w:ind w:left="0" w:right="7" w:firstLine="0"/>
              <w:jc w:val="center"/>
            </w:pPr>
            <w:r>
              <w:rPr>
                <w:b/>
              </w:rPr>
              <w:t>Đơn vị đo</w:t>
            </w:r>
          </w:p>
        </w:tc>
      </w:tr>
      <w:tr w:rsidR="00A361FB" w14:paraId="0FF8A5D0" w14:textId="77777777">
        <w:trPr>
          <w:trHeight w:val="342"/>
        </w:trPr>
        <w:tc>
          <w:tcPr>
            <w:tcW w:w="2487" w:type="dxa"/>
            <w:tcBorders>
              <w:top w:val="single" w:sz="6" w:space="0" w:color="221F20"/>
              <w:left w:val="single" w:sz="6" w:space="0" w:color="221F20"/>
              <w:bottom w:val="single" w:sz="6" w:space="0" w:color="221F20"/>
              <w:right w:val="single" w:sz="6" w:space="0" w:color="221F20"/>
            </w:tcBorders>
          </w:tcPr>
          <w:p w14:paraId="177E26B7" w14:textId="77777777" w:rsidR="00A361FB" w:rsidRDefault="00000000">
            <w:pPr>
              <w:spacing w:after="0" w:line="259" w:lineRule="auto"/>
              <w:ind w:left="0" w:right="0" w:firstLine="0"/>
              <w:jc w:val="left"/>
            </w:pPr>
            <w:r>
              <w:t>Củ ấu</w:t>
            </w:r>
          </w:p>
        </w:tc>
        <w:tc>
          <w:tcPr>
            <w:tcW w:w="1417" w:type="dxa"/>
            <w:tcBorders>
              <w:top w:val="single" w:sz="6" w:space="0" w:color="221F20"/>
              <w:left w:val="single" w:sz="6" w:space="0" w:color="221F20"/>
              <w:bottom w:val="single" w:sz="6" w:space="0" w:color="221F20"/>
              <w:right w:val="single" w:sz="6" w:space="0" w:color="221F20"/>
            </w:tcBorders>
          </w:tcPr>
          <w:p w14:paraId="5DA00449" w14:textId="77777777" w:rsidR="00A361FB" w:rsidRDefault="00000000">
            <w:pPr>
              <w:spacing w:after="0" w:line="259" w:lineRule="auto"/>
              <w:ind w:left="0" w:right="7" w:firstLine="0"/>
              <w:jc w:val="center"/>
            </w:pPr>
            <w:r>
              <w:t>78</w:t>
            </w:r>
          </w:p>
        </w:tc>
        <w:tc>
          <w:tcPr>
            <w:tcW w:w="2119" w:type="dxa"/>
            <w:tcBorders>
              <w:top w:val="single" w:sz="6" w:space="0" w:color="221F20"/>
              <w:left w:val="single" w:sz="6" w:space="0" w:color="221F20"/>
              <w:bottom w:val="single" w:sz="6" w:space="0" w:color="221F20"/>
              <w:right w:val="single" w:sz="6" w:space="0" w:color="221F20"/>
            </w:tcBorders>
          </w:tcPr>
          <w:p w14:paraId="5ED13B23" w14:textId="77777777" w:rsidR="00A361FB" w:rsidRDefault="00000000">
            <w:pPr>
              <w:spacing w:after="0" w:line="259" w:lineRule="auto"/>
              <w:ind w:left="0" w:right="7" w:firstLine="0"/>
              <w:jc w:val="center"/>
            </w:pPr>
            <w:r>
              <w:t>117</w:t>
            </w:r>
          </w:p>
        </w:tc>
        <w:tc>
          <w:tcPr>
            <w:tcW w:w="2750" w:type="dxa"/>
            <w:tcBorders>
              <w:top w:val="single" w:sz="6" w:space="0" w:color="221F20"/>
              <w:left w:val="single" w:sz="6" w:space="0" w:color="221F20"/>
              <w:bottom w:val="single" w:sz="6" w:space="0" w:color="221F20"/>
              <w:right w:val="single" w:sz="6" w:space="0" w:color="221F20"/>
            </w:tcBorders>
          </w:tcPr>
          <w:p w14:paraId="1BD686A8" w14:textId="77777777" w:rsidR="00A361FB" w:rsidRDefault="00A361FB">
            <w:pPr>
              <w:spacing w:after="160" w:line="259" w:lineRule="auto"/>
              <w:ind w:left="0" w:right="0" w:firstLine="0"/>
              <w:jc w:val="left"/>
            </w:pPr>
          </w:p>
        </w:tc>
      </w:tr>
      <w:tr w:rsidR="00A361FB" w14:paraId="01B6A343" w14:textId="77777777">
        <w:trPr>
          <w:trHeight w:val="342"/>
        </w:trPr>
        <w:tc>
          <w:tcPr>
            <w:tcW w:w="2487" w:type="dxa"/>
            <w:tcBorders>
              <w:top w:val="single" w:sz="6" w:space="0" w:color="221F20"/>
              <w:left w:val="single" w:sz="6" w:space="0" w:color="221F20"/>
              <w:bottom w:val="single" w:sz="6" w:space="0" w:color="221F20"/>
              <w:right w:val="single" w:sz="6" w:space="0" w:color="221F20"/>
            </w:tcBorders>
          </w:tcPr>
          <w:p w14:paraId="50FDDAAD" w14:textId="77777777" w:rsidR="00A361FB" w:rsidRDefault="00000000">
            <w:pPr>
              <w:spacing w:after="0" w:line="259" w:lineRule="auto"/>
              <w:ind w:left="0" w:right="0" w:firstLine="0"/>
              <w:jc w:val="left"/>
            </w:pPr>
            <w:r>
              <w:t>Củ cái</w:t>
            </w:r>
          </w:p>
        </w:tc>
        <w:tc>
          <w:tcPr>
            <w:tcW w:w="1417" w:type="dxa"/>
            <w:tcBorders>
              <w:top w:val="single" w:sz="6" w:space="0" w:color="221F20"/>
              <w:left w:val="single" w:sz="6" w:space="0" w:color="221F20"/>
              <w:bottom w:val="single" w:sz="6" w:space="0" w:color="221F20"/>
              <w:right w:val="single" w:sz="6" w:space="0" w:color="221F20"/>
            </w:tcBorders>
          </w:tcPr>
          <w:p w14:paraId="35BB0EF1" w14:textId="77777777" w:rsidR="00A361FB" w:rsidRDefault="00000000">
            <w:pPr>
              <w:spacing w:after="0" w:line="259" w:lineRule="auto"/>
              <w:ind w:left="0" w:right="7" w:firstLine="0"/>
              <w:jc w:val="center"/>
            </w:pPr>
            <w:r>
              <w:t>71</w:t>
            </w:r>
          </w:p>
        </w:tc>
        <w:tc>
          <w:tcPr>
            <w:tcW w:w="2119" w:type="dxa"/>
            <w:tcBorders>
              <w:top w:val="single" w:sz="6" w:space="0" w:color="221F20"/>
              <w:left w:val="single" w:sz="6" w:space="0" w:color="221F20"/>
              <w:bottom w:val="single" w:sz="6" w:space="0" w:color="221F20"/>
              <w:right w:val="single" w:sz="6" w:space="0" w:color="221F20"/>
            </w:tcBorders>
          </w:tcPr>
          <w:p w14:paraId="64390333" w14:textId="77777777" w:rsidR="00A361FB" w:rsidRDefault="00000000">
            <w:pPr>
              <w:spacing w:after="0" w:line="259" w:lineRule="auto"/>
              <w:ind w:left="0" w:right="7" w:firstLine="0"/>
              <w:jc w:val="center"/>
            </w:pPr>
            <w:r>
              <w:t>82</w:t>
            </w:r>
          </w:p>
        </w:tc>
        <w:tc>
          <w:tcPr>
            <w:tcW w:w="2750" w:type="dxa"/>
            <w:tcBorders>
              <w:top w:val="single" w:sz="6" w:space="0" w:color="221F20"/>
              <w:left w:val="single" w:sz="6" w:space="0" w:color="221F20"/>
              <w:bottom w:val="single" w:sz="6" w:space="0" w:color="221F20"/>
              <w:right w:val="single" w:sz="6" w:space="0" w:color="221F20"/>
            </w:tcBorders>
          </w:tcPr>
          <w:p w14:paraId="7A3C9896" w14:textId="77777777" w:rsidR="00A361FB" w:rsidRDefault="00A361FB">
            <w:pPr>
              <w:spacing w:after="160" w:line="259" w:lineRule="auto"/>
              <w:ind w:left="0" w:right="0" w:firstLine="0"/>
              <w:jc w:val="left"/>
            </w:pPr>
          </w:p>
        </w:tc>
      </w:tr>
      <w:tr w:rsidR="00A361FB" w14:paraId="487E18DF" w14:textId="77777777">
        <w:trPr>
          <w:trHeight w:val="349"/>
        </w:trPr>
        <w:tc>
          <w:tcPr>
            <w:tcW w:w="2487" w:type="dxa"/>
            <w:tcBorders>
              <w:top w:val="single" w:sz="6" w:space="0" w:color="221F20"/>
              <w:left w:val="single" w:sz="6" w:space="0" w:color="221F20"/>
              <w:bottom w:val="single" w:sz="6" w:space="0" w:color="221F20"/>
              <w:right w:val="single" w:sz="6" w:space="0" w:color="221F20"/>
            </w:tcBorders>
          </w:tcPr>
          <w:p w14:paraId="56A2030D" w14:textId="77777777" w:rsidR="00A361FB" w:rsidRDefault="00000000">
            <w:pPr>
              <w:spacing w:after="0" w:line="259" w:lineRule="auto"/>
              <w:ind w:left="1" w:right="0" w:firstLine="0"/>
              <w:jc w:val="left"/>
            </w:pPr>
            <w:r>
              <w:t>Củ dong</w:t>
            </w:r>
          </w:p>
        </w:tc>
        <w:tc>
          <w:tcPr>
            <w:tcW w:w="1417" w:type="dxa"/>
            <w:tcBorders>
              <w:top w:val="single" w:sz="6" w:space="0" w:color="221F20"/>
              <w:left w:val="single" w:sz="6" w:space="0" w:color="221F20"/>
              <w:bottom w:val="single" w:sz="6" w:space="0" w:color="221F20"/>
              <w:right w:val="single" w:sz="6" w:space="0" w:color="221F20"/>
            </w:tcBorders>
          </w:tcPr>
          <w:p w14:paraId="205BEF08" w14:textId="77777777" w:rsidR="00A361FB" w:rsidRDefault="00000000">
            <w:pPr>
              <w:spacing w:after="0" w:line="259" w:lineRule="auto"/>
              <w:ind w:left="0" w:right="6" w:firstLine="0"/>
              <w:jc w:val="center"/>
            </w:pPr>
            <w:r>
              <w:t>76</w:t>
            </w:r>
          </w:p>
        </w:tc>
        <w:tc>
          <w:tcPr>
            <w:tcW w:w="2119" w:type="dxa"/>
            <w:tcBorders>
              <w:top w:val="single" w:sz="6" w:space="0" w:color="221F20"/>
              <w:left w:val="single" w:sz="6" w:space="0" w:color="221F20"/>
              <w:bottom w:val="single" w:sz="6" w:space="0" w:color="221F20"/>
              <w:right w:val="single" w:sz="6" w:space="0" w:color="221F20"/>
            </w:tcBorders>
          </w:tcPr>
          <w:p w14:paraId="01EDC034" w14:textId="77777777" w:rsidR="00A361FB" w:rsidRDefault="00000000">
            <w:pPr>
              <w:spacing w:after="0" w:line="259" w:lineRule="auto"/>
              <w:ind w:left="0" w:right="6" w:firstLine="0"/>
              <w:jc w:val="center"/>
            </w:pPr>
            <w:r>
              <w:t>79</w:t>
            </w:r>
          </w:p>
        </w:tc>
        <w:tc>
          <w:tcPr>
            <w:tcW w:w="2750" w:type="dxa"/>
            <w:tcBorders>
              <w:top w:val="single" w:sz="6" w:space="0" w:color="221F20"/>
              <w:left w:val="single" w:sz="6" w:space="0" w:color="221F20"/>
              <w:bottom w:val="single" w:sz="6" w:space="0" w:color="221F20"/>
              <w:right w:val="single" w:sz="6" w:space="0" w:color="221F20"/>
            </w:tcBorders>
          </w:tcPr>
          <w:p w14:paraId="18F34A82" w14:textId="77777777" w:rsidR="00A361FB" w:rsidRDefault="00000000">
            <w:pPr>
              <w:spacing w:after="0" w:line="259" w:lineRule="auto"/>
              <w:ind w:left="1" w:right="0" w:firstLine="0"/>
              <w:jc w:val="left"/>
            </w:pPr>
            <w:r>
              <w:t>1 củ to</w:t>
            </w:r>
          </w:p>
        </w:tc>
      </w:tr>
      <w:tr w:rsidR="00A361FB" w14:paraId="631A5EBA" w14:textId="77777777">
        <w:trPr>
          <w:trHeight w:val="342"/>
        </w:trPr>
        <w:tc>
          <w:tcPr>
            <w:tcW w:w="2487" w:type="dxa"/>
            <w:tcBorders>
              <w:top w:val="single" w:sz="6" w:space="0" w:color="221F20"/>
              <w:left w:val="single" w:sz="6" w:space="0" w:color="221F20"/>
              <w:bottom w:val="single" w:sz="6" w:space="0" w:color="221F20"/>
              <w:right w:val="single" w:sz="6" w:space="0" w:color="221F20"/>
            </w:tcBorders>
          </w:tcPr>
          <w:p w14:paraId="288D03F8" w14:textId="77777777" w:rsidR="00A361FB" w:rsidRDefault="00000000">
            <w:pPr>
              <w:spacing w:after="0" w:line="259" w:lineRule="auto"/>
              <w:ind w:left="1" w:right="0" w:firstLine="0"/>
              <w:jc w:val="left"/>
            </w:pPr>
            <w:r>
              <w:t>Củ sắn</w:t>
            </w:r>
          </w:p>
        </w:tc>
        <w:tc>
          <w:tcPr>
            <w:tcW w:w="1417" w:type="dxa"/>
            <w:tcBorders>
              <w:top w:val="single" w:sz="6" w:space="0" w:color="221F20"/>
              <w:left w:val="single" w:sz="6" w:space="0" w:color="221F20"/>
              <w:bottom w:val="single" w:sz="6" w:space="0" w:color="221F20"/>
              <w:right w:val="single" w:sz="6" w:space="0" w:color="221F20"/>
            </w:tcBorders>
          </w:tcPr>
          <w:p w14:paraId="44DE1C95" w14:textId="77777777" w:rsidR="00A361FB" w:rsidRDefault="00000000">
            <w:pPr>
              <w:spacing w:after="0" w:line="259" w:lineRule="auto"/>
              <w:ind w:left="0" w:right="6" w:firstLine="0"/>
              <w:jc w:val="center"/>
            </w:pPr>
            <w:r>
              <w:t>59</w:t>
            </w:r>
          </w:p>
        </w:tc>
        <w:tc>
          <w:tcPr>
            <w:tcW w:w="2119" w:type="dxa"/>
            <w:tcBorders>
              <w:top w:val="single" w:sz="6" w:space="0" w:color="221F20"/>
              <w:left w:val="single" w:sz="6" w:space="0" w:color="221F20"/>
              <w:bottom w:val="single" w:sz="6" w:space="0" w:color="221F20"/>
              <w:right w:val="single" w:sz="6" w:space="0" w:color="221F20"/>
            </w:tcBorders>
          </w:tcPr>
          <w:p w14:paraId="17FB51A7" w14:textId="77777777" w:rsidR="00A361FB" w:rsidRDefault="00000000">
            <w:pPr>
              <w:spacing w:after="0" w:line="259" w:lineRule="auto"/>
              <w:ind w:left="0" w:right="6" w:firstLine="0"/>
              <w:jc w:val="center"/>
            </w:pPr>
            <w:r>
              <w:t>74</w:t>
            </w:r>
          </w:p>
        </w:tc>
        <w:tc>
          <w:tcPr>
            <w:tcW w:w="2750" w:type="dxa"/>
            <w:tcBorders>
              <w:top w:val="single" w:sz="6" w:space="0" w:color="221F20"/>
              <w:left w:val="single" w:sz="6" w:space="0" w:color="221F20"/>
              <w:bottom w:val="single" w:sz="6" w:space="0" w:color="221F20"/>
              <w:right w:val="single" w:sz="6" w:space="0" w:color="221F20"/>
            </w:tcBorders>
          </w:tcPr>
          <w:p w14:paraId="1F783F20" w14:textId="77777777" w:rsidR="00A361FB" w:rsidRDefault="00000000">
            <w:pPr>
              <w:spacing w:after="0" w:line="259" w:lineRule="auto"/>
              <w:ind w:left="1" w:right="0" w:firstLine="0"/>
              <w:jc w:val="left"/>
            </w:pPr>
            <w:r>
              <w:t>1 khúc 5 x 3cm</w:t>
            </w:r>
          </w:p>
        </w:tc>
      </w:tr>
      <w:tr w:rsidR="00A361FB" w14:paraId="0A88FC29" w14:textId="77777777">
        <w:trPr>
          <w:trHeight w:val="342"/>
        </w:trPr>
        <w:tc>
          <w:tcPr>
            <w:tcW w:w="2487" w:type="dxa"/>
            <w:tcBorders>
              <w:top w:val="single" w:sz="6" w:space="0" w:color="221F20"/>
              <w:left w:val="single" w:sz="6" w:space="0" w:color="221F20"/>
              <w:bottom w:val="single" w:sz="6" w:space="0" w:color="221F20"/>
              <w:right w:val="single" w:sz="6" w:space="0" w:color="221F20"/>
            </w:tcBorders>
          </w:tcPr>
          <w:p w14:paraId="05B0F6F1" w14:textId="77777777" w:rsidR="00A361FB" w:rsidRDefault="00000000">
            <w:pPr>
              <w:spacing w:after="0" w:line="259" w:lineRule="auto"/>
              <w:ind w:left="1" w:right="0" w:firstLine="0"/>
              <w:jc w:val="left"/>
            </w:pPr>
            <w:r>
              <w:t>Củ sắn dây</w:t>
            </w:r>
          </w:p>
        </w:tc>
        <w:tc>
          <w:tcPr>
            <w:tcW w:w="1417" w:type="dxa"/>
            <w:tcBorders>
              <w:top w:val="single" w:sz="6" w:space="0" w:color="221F20"/>
              <w:left w:val="single" w:sz="6" w:space="0" w:color="221F20"/>
              <w:bottom w:val="single" w:sz="6" w:space="0" w:color="221F20"/>
              <w:right w:val="single" w:sz="6" w:space="0" w:color="221F20"/>
            </w:tcBorders>
          </w:tcPr>
          <w:p w14:paraId="70FE2835" w14:textId="77777777" w:rsidR="00A361FB" w:rsidRDefault="00000000">
            <w:pPr>
              <w:spacing w:after="0" w:line="259" w:lineRule="auto"/>
              <w:ind w:left="0" w:right="5" w:firstLine="0"/>
              <w:jc w:val="center"/>
            </w:pPr>
            <w:r>
              <w:t>76</w:t>
            </w:r>
          </w:p>
        </w:tc>
        <w:tc>
          <w:tcPr>
            <w:tcW w:w="2119" w:type="dxa"/>
            <w:tcBorders>
              <w:top w:val="single" w:sz="6" w:space="0" w:color="221F20"/>
              <w:left w:val="single" w:sz="6" w:space="0" w:color="221F20"/>
              <w:bottom w:val="single" w:sz="6" w:space="0" w:color="221F20"/>
              <w:right w:val="single" w:sz="6" w:space="0" w:color="221F20"/>
            </w:tcBorders>
          </w:tcPr>
          <w:p w14:paraId="61595CFB" w14:textId="77777777" w:rsidR="00A361FB" w:rsidRDefault="00000000">
            <w:pPr>
              <w:spacing w:after="0" w:line="259" w:lineRule="auto"/>
              <w:ind w:left="0" w:right="5" w:firstLine="0"/>
              <w:jc w:val="center"/>
            </w:pPr>
            <w:r>
              <w:t>83</w:t>
            </w:r>
          </w:p>
        </w:tc>
        <w:tc>
          <w:tcPr>
            <w:tcW w:w="2750" w:type="dxa"/>
            <w:tcBorders>
              <w:top w:val="single" w:sz="6" w:space="0" w:color="221F20"/>
              <w:left w:val="single" w:sz="6" w:space="0" w:color="221F20"/>
              <w:bottom w:val="single" w:sz="6" w:space="0" w:color="221F20"/>
              <w:right w:val="single" w:sz="6" w:space="0" w:color="221F20"/>
            </w:tcBorders>
          </w:tcPr>
          <w:p w14:paraId="3C510065" w14:textId="77777777" w:rsidR="00A361FB" w:rsidRDefault="00A361FB">
            <w:pPr>
              <w:spacing w:after="160" w:line="259" w:lineRule="auto"/>
              <w:ind w:left="0" w:right="0" w:firstLine="0"/>
              <w:jc w:val="left"/>
            </w:pPr>
          </w:p>
        </w:tc>
      </w:tr>
      <w:tr w:rsidR="00A361FB" w14:paraId="7A125060" w14:textId="77777777">
        <w:trPr>
          <w:trHeight w:val="342"/>
        </w:trPr>
        <w:tc>
          <w:tcPr>
            <w:tcW w:w="2487" w:type="dxa"/>
            <w:tcBorders>
              <w:top w:val="single" w:sz="6" w:space="0" w:color="221F20"/>
              <w:left w:val="single" w:sz="6" w:space="0" w:color="221F20"/>
              <w:bottom w:val="single" w:sz="6" w:space="0" w:color="221F20"/>
              <w:right w:val="single" w:sz="6" w:space="0" w:color="221F20"/>
            </w:tcBorders>
          </w:tcPr>
          <w:p w14:paraId="443E5FBA" w14:textId="77777777" w:rsidR="00A361FB" w:rsidRDefault="00000000">
            <w:pPr>
              <w:spacing w:after="0" w:line="259" w:lineRule="auto"/>
              <w:ind w:left="1" w:right="0" w:firstLine="0"/>
              <w:jc w:val="left"/>
            </w:pPr>
            <w:r>
              <w:t>Củ từ</w:t>
            </w:r>
          </w:p>
        </w:tc>
        <w:tc>
          <w:tcPr>
            <w:tcW w:w="1417" w:type="dxa"/>
            <w:tcBorders>
              <w:top w:val="single" w:sz="6" w:space="0" w:color="221F20"/>
              <w:left w:val="single" w:sz="6" w:space="0" w:color="221F20"/>
              <w:bottom w:val="single" w:sz="6" w:space="0" w:color="221F20"/>
              <w:right w:val="single" w:sz="6" w:space="0" w:color="221F20"/>
            </w:tcBorders>
          </w:tcPr>
          <w:p w14:paraId="27EB2A34" w14:textId="77777777" w:rsidR="00A361FB" w:rsidRDefault="00000000">
            <w:pPr>
              <w:spacing w:after="0" w:line="259" w:lineRule="auto"/>
              <w:ind w:left="0" w:right="5" w:firstLine="0"/>
              <w:jc w:val="center"/>
            </w:pPr>
            <w:r>
              <w:t>98</w:t>
            </w:r>
          </w:p>
        </w:tc>
        <w:tc>
          <w:tcPr>
            <w:tcW w:w="2119" w:type="dxa"/>
            <w:tcBorders>
              <w:top w:val="single" w:sz="6" w:space="0" w:color="221F20"/>
              <w:left w:val="single" w:sz="6" w:space="0" w:color="221F20"/>
              <w:bottom w:val="single" w:sz="6" w:space="0" w:color="221F20"/>
              <w:right w:val="single" w:sz="6" w:space="0" w:color="221F20"/>
            </w:tcBorders>
          </w:tcPr>
          <w:p w14:paraId="03BED93F" w14:textId="77777777" w:rsidR="00A361FB" w:rsidRDefault="00000000">
            <w:pPr>
              <w:spacing w:after="0" w:line="259" w:lineRule="auto"/>
              <w:ind w:left="0" w:right="5" w:firstLine="0"/>
              <w:jc w:val="center"/>
            </w:pPr>
            <w:r>
              <w:t>104</w:t>
            </w:r>
          </w:p>
        </w:tc>
        <w:tc>
          <w:tcPr>
            <w:tcW w:w="2750" w:type="dxa"/>
            <w:tcBorders>
              <w:top w:val="single" w:sz="6" w:space="0" w:color="221F20"/>
              <w:left w:val="single" w:sz="6" w:space="0" w:color="221F20"/>
              <w:bottom w:val="single" w:sz="6" w:space="0" w:color="221F20"/>
              <w:right w:val="single" w:sz="6" w:space="0" w:color="221F20"/>
            </w:tcBorders>
          </w:tcPr>
          <w:p w14:paraId="4BA0FCE2" w14:textId="77777777" w:rsidR="00A361FB" w:rsidRDefault="00A361FB">
            <w:pPr>
              <w:spacing w:after="160" w:line="259" w:lineRule="auto"/>
              <w:ind w:left="0" w:right="0" w:firstLine="0"/>
              <w:jc w:val="left"/>
            </w:pPr>
          </w:p>
        </w:tc>
      </w:tr>
      <w:tr w:rsidR="00A361FB" w14:paraId="1B4739AA" w14:textId="77777777">
        <w:trPr>
          <w:trHeight w:val="342"/>
        </w:trPr>
        <w:tc>
          <w:tcPr>
            <w:tcW w:w="2487" w:type="dxa"/>
            <w:tcBorders>
              <w:top w:val="single" w:sz="6" w:space="0" w:color="221F20"/>
              <w:left w:val="single" w:sz="6" w:space="0" w:color="221F20"/>
              <w:bottom w:val="single" w:sz="6" w:space="0" w:color="221F20"/>
              <w:right w:val="single" w:sz="6" w:space="0" w:color="221F20"/>
            </w:tcBorders>
          </w:tcPr>
          <w:p w14:paraId="2BA270C2" w14:textId="77777777" w:rsidR="00A361FB" w:rsidRDefault="00000000">
            <w:pPr>
              <w:spacing w:after="0" w:line="259" w:lineRule="auto"/>
              <w:ind w:left="2" w:right="0" w:firstLine="0"/>
              <w:jc w:val="left"/>
            </w:pPr>
            <w:r>
              <w:t>Khoai lang</w:t>
            </w:r>
          </w:p>
        </w:tc>
        <w:tc>
          <w:tcPr>
            <w:tcW w:w="1417" w:type="dxa"/>
            <w:tcBorders>
              <w:top w:val="single" w:sz="6" w:space="0" w:color="221F20"/>
              <w:left w:val="single" w:sz="6" w:space="0" w:color="221F20"/>
              <w:bottom w:val="single" w:sz="6" w:space="0" w:color="221F20"/>
              <w:right w:val="single" w:sz="6" w:space="0" w:color="221F20"/>
            </w:tcBorders>
          </w:tcPr>
          <w:p w14:paraId="11CC7BF3" w14:textId="77777777" w:rsidR="00A361FB" w:rsidRDefault="00000000">
            <w:pPr>
              <w:spacing w:after="0" w:line="259" w:lineRule="auto"/>
              <w:ind w:left="0" w:right="4" w:firstLine="0"/>
              <w:jc w:val="center"/>
            </w:pPr>
            <w:r>
              <w:t>76</w:t>
            </w:r>
          </w:p>
        </w:tc>
        <w:tc>
          <w:tcPr>
            <w:tcW w:w="2119" w:type="dxa"/>
            <w:tcBorders>
              <w:top w:val="single" w:sz="6" w:space="0" w:color="221F20"/>
              <w:left w:val="single" w:sz="6" w:space="0" w:color="221F20"/>
              <w:bottom w:val="single" w:sz="6" w:space="0" w:color="221F20"/>
              <w:right w:val="single" w:sz="6" w:space="0" w:color="221F20"/>
            </w:tcBorders>
          </w:tcPr>
          <w:p w14:paraId="6CBBD8F7" w14:textId="77777777" w:rsidR="00A361FB" w:rsidRDefault="00000000">
            <w:pPr>
              <w:spacing w:after="0" w:line="259" w:lineRule="auto"/>
              <w:ind w:left="0" w:right="4" w:firstLine="0"/>
              <w:jc w:val="center"/>
            </w:pPr>
            <w:r>
              <w:t>88</w:t>
            </w:r>
          </w:p>
        </w:tc>
        <w:tc>
          <w:tcPr>
            <w:tcW w:w="2750" w:type="dxa"/>
            <w:tcBorders>
              <w:top w:val="single" w:sz="6" w:space="0" w:color="221F20"/>
              <w:left w:val="single" w:sz="6" w:space="0" w:color="221F20"/>
              <w:bottom w:val="single" w:sz="6" w:space="0" w:color="221F20"/>
              <w:right w:val="single" w:sz="6" w:space="0" w:color="221F20"/>
            </w:tcBorders>
          </w:tcPr>
          <w:p w14:paraId="7D7F64B4" w14:textId="77777777" w:rsidR="00A361FB" w:rsidRDefault="00000000">
            <w:pPr>
              <w:spacing w:after="0" w:line="259" w:lineRule="auto"/>
              <w:ind w:left="2" w:right="0" w:firstLine="0"/>
              <w:jc w:val="left"/>
            </w:pPr>
            <w:r>
              <w:t>1/2 củ trung bình</w:t>
            </w:r>
          </w:p>
        </w:tc>
      </w:tr>
      <w:tr w:rsidR="00A361FB" w14:paraId="1D09BCFB" w14:textId="77777777">
        <w:trPr>
          <w:trHeight w:val="342"/>
        </w:trPr>
        <w:tc>
          <w:tcPr>
            <w:tcW w:w="2487" w:type="dxa"/>
            <w:tcBorders>
              <w:top w:val="single" w:sz="6" w:space="0" w:color="221F20"/>
              <w:left w:val="single" w:sz="6" w:space="0" w:color="221F20"/>
              <w:bottom w:val="single" w:sz="6" w:space="0" w:color="221F20"/>
              <w:right w:val="single" w:sz="6" w:space="0" w:color="221F20"/>
            </w:tcBorders>
          </w:tcPr>
          <w:p w14:paraId="167BF45E" w14:textId="77777777" w:rsidR="00A361FB" w:rsidRDefault="00000000">
            <w:pPr>
              <w:spacing w:after="0" w:line="259" w:lineRule="auto"/>
              <w:ind w:left="2" w:right="0" w:firstLine="0"/>
              <w:jc w:val="left"/>
            </w:pPr>
            <w:r>
              <w:t>Khoai lang nghệ</w:t>
            </w:r>
          </w:p>
        </w:tc>
        <w:tc>
          <w:tcPr>
            <w:tcW w:w="1417" w:type="dxa"/>
            <w:tcBorders>
              <w:top w:val="single" w:sz="6" w:space="0" w:color="221F20"/>
              <w:left w:val="single" w:sz="6" w:space="0" w:color="221F20"/>
              <w:bottom w:val="single" w:sz="6" w:space="0" w:color="221F20"/>
              <w:right w:val="single" w:sz="6" w:space="0" w:color="221F20"/>
            </w:tcBorders>
          </w:tcPr>
          <w:p w14:paraId="2C5A8A2C" w14:textId="77777777" w:rsidR="00A361FB" w:rsidRDefault="00000000">
            <w:pPr>
              <w:spacing w:after="0" w:line="259" w:lineRule="auto"/>
              <w:ind w:left="0" w:right="4" w:firstLine="0"/>
              <w:jc w:val="center"/>
            </w:pPr>
            <w:r>
              <w:t>78</w:t>
            </w:r>
          </w:p>
        </w:tc>
        <w:tc>
          <w:tcPr>
            <w:tcW w:w="2119" w:type="dxa"/>
            <w:tcBorders>
              <w:top w:val="single" w:sz="6" w:space="0" w:color="221F20"/>
              <w:left w:val="single" w:sz="6" w:space="0" w:color="221F20"/>
              <w:bottom w:val="single" w:sz="6" w:space="0" w:color="221F20"/>
              <w:right w:val="single" w:sz="6" w:space="0" w:color="221F20"/>
            </w:tcBorders>
          </w:tcPr>
          <w:p w14:paraId="28739387" w14:textId="77777777" w:rsidR="00A361FB" w:rsidRDefault="00000000">
            <w:pPr>
              <w:spacing w:after="0" w:line="259" w:lineRule="auto"/>
              <w:ind w:left="0" w:right="4" w:firstLine="0"/>
              <w:jc w:val="center"/>
            </w:pPr>
            <w:r>
              <w:t>88</w:t>
            </w:r>
          </w:p>
        </w:tc>
        <w:tc>
          <w:tcPr>
            <w:tcW w:w="2750" w:type="dxa"/>
            <w:tcBorders>
              <w:top w:val="single" w:sz="6" w:space="0" w:color="221F20"/>
              <w:left w:val="single" w:sz="6" w:space="0" w:color="221F20"/>
              <w:bottom w:val="single" w:sz="6" w:space="0" w:color="221F20"/>
              <w:right w:val="single" w:sz="6" w:space="0" w:color="221F20"/>
            </w:tcBorders>
          </w:tcPr>
          <w:p w14:paraId="74EF57D7" w14:textId="77777777" w:rsidR="00A361FB" w:rsidRDefault="00000000">
            <w:pPr>
              <w:spacing w:after="0" w:line="259" w:lineRule="auto"/>
              <w:ind w:left="2" w:right="0" w:firstLine="0"/>
              <w:jc w:val="left"/>
            </w:pPr>
            <w:r>
              <w:t>1/2 củ trung bình</w:t>
            </w:r>
          </w:p>
        </w:tc>
      </w:tr>
      <w:tr w:rsidR="00A361FB" w14:paraId="64EB8E64" w14:textId="77777777">
        <w:trPr>
          <w:trHeight w:val="342"/>
        </w:trPr>
        <w:tc>
          <w:tcPr>
            <w:tcW w:w="2487" w:type="dxa"/>
            <w:tcBorders>
              <w:top w:val="single" w:sz="6" w:space="0" w:color="221F20"/>
              <w:left w:val="single" w:sz="6" w:space="0" w:color="221F20"/>
              <w:bottom w:val="single" w:sz="6" w:space="0" w:color="221F20"/>
              <w:right w:val="single" w:sz="6" w:space="0" w:color="221F20"/>
            </w:tcBorders>
          </w:tcPr>
          <w:p w14:paraId="19A3B5FD" w14:textId="77777777" w:rsidR="00A361FB" w:rsidRDefault="00000000">
            <w:pPr>
              <w:spacing w:after="0" w:line="259" w:lineRule="auto"/>
              <w:ind w:left="2" w:right="0" w:firstLine="0"/>
              <w:jc w:val="left"/>
            </w:pPr>
            <w:r>
              <w:t>Khoai môn</w:t>
            </w:r>
          </w:p>
        </w:tc>
        <w:tc>
          <w:tcPr>
            <w:tcW w:w="1417" w:type="dxa"/>
            <w:tcBorders>
              <w:top w:val="single" w:sz="6" w:space="0" w:color="221F20"/>
              <w:left w:val="single" w:sz="6" w:space="0" w:color="221F20"/>
              <w:bottom w:val="single" w:sz="6" w:space="0" w:color="221F20"/>
              <w:right w:val="single" w:sz="6" w:space="0" w:color="221F20"/>
            </w:tcBorders>
          </w:tcPr>
          <w:p w14:paraId="3889655B" w14:textId="77777777" w:rsidR="00A361FB" w:rsidRDefault="00000000">
            <w:pPr>
              <w:spacing w:after="0" w:line="259" w:lineRule="auto"/>
              <w:ind w:left="0" w:right="3" w:firstLine="0"/>
              <w:jc w:val="center"/>
            </w:pPr>
            <w:r>
              <w:t>83</w:t>
            </w:r>
          </w:p>
        </w:tc>
        <w:tc>
          <w:tcPr>
            <w:tcW w:w="2119" w:type="dxa"/>
            <w:tcBorders>
              <w:top w:val="single" w:sz="6" w:space="0" w:color="221F20"/>
              <w:left w:val="single" w:sz="6" w:space="0" w:color="221F20"/>
              <w:bottom w:val="single" w:sz="6" w:space="0" w:color="221F20"/>
              <w:right w:val="single" w:sz="6" w:space="0" w:color="221F20"/>
            </w:tcBorders>
          </w:tcPr>
          <w:p w14:paraId="0A02219D" w14:textId="77777777" w:rsidR="00A361FB" w:rsidRDefault="00000000">
            <w:pPr>
              <w:spacing w:after="0" w:line="259" w:lineRule="auto"/>
              <w:ind w:left="0" w:right="3" w:firstLine="0"/>
              <w:jc w:val="center"/>
            </w:pPr>
            <w:r>
              <w:t>94</w:t>
            </w:r>
          </w:p>
        </w:tc>
        <w:tc>
          <w:tcPr>
            <w:tcW w:w="2750" w:type="dxa"/>
            <w:tcBorders>
              <w:top w:val="single" w:sz="6" w:space="0" w:color="221F20"/>
              <w:left w:val="single" w:sz="6" w:space="0" w:color="221F20"/>
              <w:bottom w:val="single" w:sz="6" w:space="0" w:color="221F20"/>
              <w:right w:val="single" w:sz="6" w:space="0" w:color="221F20"/>
            </w:tcBorders>
          </w:tcPr>
          <w:p w14:paraId="0ED03770" w14:textId="77777777" w:rsidR="00A361FB" w:rsidRDefault="00000000">
            <w:pPr>
              <w:spacing w:after="0" w:line="259" w:lineRule="auto"/>
              <w:ind w:left="2" w:right="0" w:firstLine="0"/>
              <w:jc w:val="left"/>
            </w:pPr>
            <w:r>
              <w:t>1/3 củ trung bình</w:t>
            </w:r>
          </w:p>
        </w:tc>
      </w:tr>
      <w:tr w:rsidR="00A361FB" w14:paraId="0B3D23F6" w14:textId="77777777">
        <w:trPr>
          <w:trHeight w:val="342"/>
        </w:trPr>
        <w:tc>
          <w:tcPr>
            <w:tcW w:w="2487" w:type="dxa"/>
            <w:tcBorders>
              <w:top w:val="single" w:sz="6" w:space="0" w:color="221F20"/>
              <w:left w:val="single" w:sz="6" w:space="0" w:color="221F20"/>
              <w:bottom w:val="single" w:sz="6" w:space="0" w:color="221F20"/>
              <w:right w:val="single" w:sz="6" w:space="0" w:color="221F20"/>
            </w:tcBorders>
          </w:tcPr>
          <w:p w14:paraId="3BC26FD7" w14:textId="77777777" w:rsidR="00A361FB" w:rsidRDefault="00000000">
            <w:pPr>
              <w:spacing w:after="0" w:line="259" w:lineRule="auto"/>
              <w:ind w:left="2" w:right="0" w:firstLine="0"/>
              <w:jc w:val="left"/>
            </w:pPr>
            <w:r>
              <w:t>Khoai nước</w:t>
            </w:r>
          </w:p>
        </w:tc>
        <w:tc>
          <w:tcPr>
            <w:tcW w:w="1417" w:type="dxa"/>
            <w:tcBorders>
              <w:top w:val="single" w:sz="6" w:space="0" w:color="221F20"/>
              <w:left w:val="single" w:sz="6" w:space="0" w:color="221F20"/>
              <w:bottom w:val="single" w:sz="6" w:space="0" w:color="221F20"/>
              <w:right w:val="single" w:sz="6" w:space="0" w:color="221F20"/>
            </w:tcBorders>
          </w:tcPr>
          <w:p w14:paraId="2D4958F5" w14:textId="77777777" w:rsidR="00A361FB" w:rsidRDefault="00000000">
            <w:pPr>
              <w:spacing w:after="0" w:line="259" w:lineRule="auto"/>
              <w:ind w:left="0" w:right="3" w:firstLine="0"/>
              <w:jc w:val="center"/>
            </w:pPr>
            <w:r>
              <w:t>92</w:t>
            </w:r>
          </w:p>
        </w:tc>
        <w:tc>
          <w:tcPr>
            <w:tcW w:w="2119" w:type="dxa"/>
            <w:tcBorders>
              <w:top w:val="single" w:sz="6" w:space="0" w:color="221F20"/>
              <w:left w:val="single" w:sz="6" w:space="0" w:color="221F20"/>
              <w:bottom w:val="single" w:sz="6" w:space="0" w:color="221F20"/>
              <w:right w:val="single" w:sz="6" w:space="0" w:color="221F20"/>
            </w:tcBorders>
          </w:tcPr>
          <w:p w14:paraId="71E67E46" w14:textId="77777777" w:rsidR="00A361FB" w:rsidRDefault="00000000">
            <w:pPr>
              <w:spacing w:after="0" w:line="259" w:lineRule="auto"/>
              <w:ind w:left="0" w:right="3" w:firstLine="0"/>
              <w:jc w:val="center"/>
            </w:pPr>
            <w:r>
              <w:t>105</w:t>
            </w:r>
          </w:p>
        </w:tc>
        <w:tc>
          <w:tcPr>
            <w:tcW w:w="2750" w:type="dxa"/>
            <w:tcBorders>
              <w:top w:val="single" w:sz="6" w:space="0" w:color="221F20"/>
              <w:left w:val="single" w:sz="6" w:space="0" w:color="221F20"/>
              <w:bottom w:val="single" w:sz="6" w:space="0" w:color="221F20"/>
              <w:right w:val="single" w:sz="6" w:space="0" w:color="221F20"/>
            </w:tcBorders>
          </w:tcPr>
          <w:p w14:paraId="32874A60" w14:textId="77777777" w:rsidR="00A361FB" w:rsidRDefault="00A361FB">
            <w:pPr>
              <w:spacing w:after="160" w:line="259" w:lineRule="auto"/>
              <w:ind w:left="0" w:right="0" w:firstLine="0"/>
              <w:jc w:val="left"/>
            </w:pPr>
          </w:p>
        </w:tc>
      </w:tr>
      <w:tr w:rsidR="00A361FB" w14:paraId="4ADDD39D" w14:textId="77777777">
        <w:trPr>
          <w:trHeight w:val="342"/>
        </w:trPr>
        <w:tc>
          <w:tcPr>
            <w:tcW w:w="2487" w:type="dxa"/>
            <w:tcBorders>
              <w:top w:val="single" w:sz="6" w:space="0" w:color="221F20"/>
              <w:left w:val="single" w:sz="6" w:space="0" w:color="221F20"/>
              <w:bottom w:val="single" w:sz="6" w:space="0" w:color="221F20"/>
              <w:right w:val="single" w:sz="6" w:space="0" w:color="221F20"/>
            </w:tcBorders>
          </w:tcPr>
          <w:p w14:paraId="43995B19" w14:textId="77777777" w:rsidR="00A361FB" w:rsidRDefault="00000000">
            <w:pPr>
              <w:spacing w:after="0" w:line="259" w:lineRule="auto"/>
              <w:ind w:left="3" w:right="0" w:firstLine="0"/>
              <w:jc w:val="left"/>
            </w:pPr>
            <w:r>
              <w:t>Khoai riềng</w:t>
            </w:r>
          </w:p>
        </w:tc>
        <w:tc>
          <w:tcPr>
            <w:tcW w:w="1417" w:type="dxa"/>
            <w:tcBorders>
              <w:top w:val="single" w:sz="6" w:space="0" w:color="221F20"/>
              <w:left w:val="single" w:sz="6" w:space="0" w:color="221F20"/>
              <w:bottom w:val="single" w:sz="6" w:space="0" w:color="221F20"/>
              <w:right w:val="single" w:sz="6" w:space="0" w:color="221F20"/>
            </w:tcBorders>
          </w:tcPr>
          <w:p w14:paraId="6D48B9E7" w14:textId="77777777" w:rsidR="00A361FB" w:rsidRDefault="00000000">
            <w:pPr>
              <w:spacing w:after="0" w:line="259" w:lineRule="auto"/>
              <w:ind w:left="0" w:right="2" w:firstLine="0"/>
              <w:jc w:val="center"/>
            </w:pPr>
            <w:r>
              <w:t>87</w:t>
            </w:r>
          </w:p>
        </w:tc>
        <w:tc>
          <w:tcPr>
            <w:tcW w:w="2119" w:type="dxa"/>
            <w:tcBorders>
              <w:top w:val="single" w:sz="6" w:space="0" w:color="221F20"/>
              <w:left w:val="single" w:sz="6" w:space="0" w:color="221F20"/>
              <w:bottom w:val="single" w:sz="6" w:space="0" w:color="221F20"/>
              <w:right w:val="single" w:sz="6" w:space="0" w:color="221F20"/>
            </w:tcBorders>
          </w:tcPr>
          <w:p w14:paraId="1A10BB5F" w14:textId="77777777" w:rsidR="00A361FB" w:rsidRDefault="00000000">
            <w:pPr>
              <w:spacing w:after="0" w:line="259" w:lineRule="auto"/>
              <w:ind w:left="0" w:right="2" w:firstLine="0"/>
              <w:jc w:val="center"/>
            </w:pPr>
            <w:r>
              <w:t>103</w:t>
            </w:r>
          </w:p>
        </w:tc>
        <w:tc>
          <w:tcPr>
            <w:tcW w:w="2750" w:type="dxa"/>
            <w:tcBorders>
              <w:top w:val="single" w:sz="6" w:space="0" w:color="221F20"/>
              <w:left w:val="single" w:sz="6" w:space="0" w:color="221F20"/>
              <w:bottom w:val="single" w:sz="6" w:space="0" w:color="221F20"/>
              <w:right w:val="single" w:sz="6" w:space="0" w:color="221F20"/>
            </w:tcBorders>
          </w:tcPr>
          <w:p w14:paraId="0EF0E715" w14:textId="77777777" w:rsidR="00A361FB" w:rsidRDefault="00A361FB">
            <w:pPr>
              <w:spacing w:after="160" w:line="259" w:lineRule="auto"/>
              <w:ind w:left="0" w:right="0" w:firstLine="0"/>
              <w:jc w:val="left"/>
            </w:pPr>
          </w:p>
        </w:tc>
      </w:tr>
      <w:tr w:rsidR="00A361FB" w14:paraId="38B86FA2" w14:textId="77777777">
        <w:trPr>
          <w:trHeight w:val="342"/>
        </w:trPr>
        <w:tc>
          <w:tcPr>
            <w:tcW w:w="2487" w:type="dxa"/>
            <w:tcBorders>
              <w:top w:val="single" w:sz="6" w:space="0" w:color="221F20"/>
              <w:left w:val="single" w:sz="6" w:space="0" w:color="221F20"/>
              <w:bottom w:val="single" w:sz="6" w:space="0" w:color="221F20"/>
              <w:right w:val="single" w:sz="6" w:space="0" w:color="221F20"/>
            </w:tcBorders>
          </w:tcPr>
          <w:p w14:paraId="3B0C16B6" w14:textId="77777777" w:rsidR="00A361FB" w:rsidRDefault="00000000">
            <w:pPr>
              <w:spacing w:after="0" w:line="259" w:lineRule="auto"/>
              <w:ind w:left="3" w:right="0" w:firstLine="0"/>
              <w:jc w:val="left"/>
            </w:pPr>
            <w:r>
              <w:t>Khoai sọ</w:t>
            </w:r>
          </w:p>
        </w:tc>
        <w:tc>
          <w:tcPr>
            <w:tcW w:w="1417" w:type="dxa"/>
            <w:tcBorders>
              <w:top w:val="single" w:sz="6" w:space="0" w:color="221F20"/>
              <w:left w:val="single" w:sz="6" w:space="0" w:color="221F20"/>
              <w:bottom w:val="single" w:sz="6" w:space="0" w:color="221F20"/>
              <w:right w:val="single" w:sz="6" w:space="0" w:color="221F20"/>
            </w:tcBorders>
          </w:tcPr>
          <w:p w14:paraId="59D01470" w14:textId="77777777" w:rsidR="00A361FB" w:rsidRDefault="00000000">
            <w:pPr>
              <w:spacing w:after="0" w:line="259" w:lineRule="auto"/>
              <w:ind w:left="0" w:right="2" w:firstLine="0"/>
              <w:jc w:val="center"/>
            </w:pPr>
            <w:r>
              <w:t>79</w:t>
            </w:r>
          </w:p>
        </w:tc>
        <w:tc>
          <w:tcPr>
            <w:tcW w:w="2119" w:type="dxa"/>
            <w:tcBorders>
              <w:top w:val="single" w:sz="6" w:space="0" w:color="221F20"/>
              <w:left w:val="single" w:sz="6" w:space="0" w:color="221F20"/>
              <w:bottom w:val="single" w:sz="6" w:space="0" w:color="221F20"/>
              <w:right w:val="single" w:sz="6" w:space="0" w:color="221F20"/>
            </w:tcBorders>
          </w:tcPr>
          <w:p w14:paraId="1EAD021A" w14:textId="77777777" w:rsidR="00A361FB" w:rsidRDefault="00000000">
            <w:pPr>
              <w:spacing w:after="0" w:line="259" w:lineRule="auto"/>
              <w:ind w:left="0" w:right="2" w:firstLine="0"/>
              <w:jc w:val="center"/>
            </w:pPr>
            <w:r>
              <w:t>93</w:t>
            </w:r>
          </w:p>
        </w:tc>
        <w:tc>
          <w:tcPr>
            <w:tcW w:w="2750" w:type="dxa"/>
            <w:tcBorders>
              <w:top w:val="single" w:sz="6" w:space="0" w:color="221F20"/>
              <w:left w:val="single" w:sz="6" w:space="0" w:color="221F20"/>
              <w:bottom w:val="single" w:sz="6" w:space="0" w:color="221F20"/>
              <w:right w:val="single" w:sz="6" w:space="0" w:color="221F20"/>
            </w:tcBorders>
          </w:tcPr>
          <w:p w14:paraId="6E366B1F" w14:textId="77777777" w:rsidR="00A361FB" w:rsidRDefault="00000000">
            <w:pPr>
              <w:spacing w:after="0" w:line="259" w:lineRule="auto"/>
              <w:ind w:left="3" w:right="0" w:firstLine="0"/>
              <w:jc w:val="left"/>
            </w:pPr>
            <w:r>
              <w:t>1 củ trung bình</w:t>
            </w:r>
          </w:p>
        </w:tc>
      </w:tr>
    </w:tbl>
    <w:p w14:paraId="169F7EEF" w14:textId="77777777" w:rsidR="00A361FB" w:rsidRDefault="00000000">
      <w:pPr>
        <w:spacing w:after="300" w:line="270" w:lineRule="auto"/>
        <w:ind w:left="13" w:right="0" w:hanging="10"/>
        <w:jc w:val="left"/>
      </w:pPr>
      <w:r>
        <w:rPr>
          <w:b/>
        </w:rPr>
        <w:t>Danh sách 1c:  Sản phẩm chế biến khoai củ</w:t>
      </w:r>
    </w:p>
    <w:p w14:paraId="7FD54B92" w14:textId="77777777" w:rsidR="00A361FB" w:rsidRDefault="00000000">
      <w:pPr>
        <w:pBdr>
          <w:top w:val="single" w:sz="4" w:space="0" w:color="221F20"/>
          <w:left w:val="single" w:sz="4" w:space="0" w:color="221F20"/>
          <w:bottom w:val="single" w:sz="4" w:space="0" w:color="221F20"/>
          <w:right w:val="single" w:sz="4" w:space="0" w:color="221F20"/>
        </w:pBdr>
        <w:tabs>
          <w:tab w:val="center" w:pos="3246"/>
        </w:tabs>
        <w:spacing w:after="0" w:line="259" w:lineRule="auto"/>
        <w:ind w:left="-12" w:right="0" w:firstLine="0"/>
        <w:jc w:val="left"/>
      </w:pPr>
      <w:r>
        <w:rPr>
          <w:sz w:val="38"/>
          <w:vertAlign w:val="superscript"/>
        </w:rPr>
        <w:t xml:space="preserve"> </w:t>
      </w:r>
      <w:r>
        <w:rPr>
          <w:sz w:val="38"/>
          <w:vertAlign w:val="superscript"/>
        </w:rPr>
        <w:tab/>
      </w:r>
      <w:r>
        <w:rPr>
          <w:rFonts w:ascii="Calibri" w:eastAsia="Calibri" w:hAnsi="Calibri" w:cs="Calibri"/>
        </w:rPr>
        <w:t>1 ĐVCĐ = 20 g glucid = 80 Kcal</w:t>
      </w:r>
    </w:p>
    <w:p w14:paraId="34C11B72" w14:textId="77777777" w:rsidR="00A361FB" w:rsidRDefault="00000000">
      <w:pPr>
        <w:spacing w:after="0" w:line="259" w:lineRule="auto"/>
        <w:ind w:left="0" w:right="0" w:firstLine="0"/>
        <w:jc w:val="right"/>
      </w:pPr>
      <w:r>
        <w:t xml:space="preserve"> </w:t>
      </w:r>
    </w:p>
    <w:tbl>
      <w:tblPr>
        <w:tblStyle w:val="TableGrid"/>
        <w:tblW w:w="8773" w:type="dxa"/>
        <w:tblInd w:w="-447" w:type="dxa"/>
        <w:tblCellMar>
          <w:top w:w="6" w:type="dxa"/>
          <w:left w:w="80" w:type="dxa"/>
          <w:bottom w:w="0" w:type="dxa"/>
          <w:right w:w="23" w:type="dxa"/>
        </w:tblCellMar>
        <w:tblLook w:val="04A0" w:firstRow="1" w:lastRow="0" w:firstColumn="1" w:lastColumn="0" w:noHBand="0" w:noVBand="1"/>
      </w:tblPr>
      <w:tblGrid>
        <w:gridCol w:w="2487"/>
        <w:gridCol w:w="1417"/>
        <w:gridCol w:w="2119"/>
        <w:gridCol w:w="2750"/>
      </w:tblGrid>
      <w:tr w:rsidR="00A361FB" w14:paraId="7995478A" w14:textId="77777777">
        <w:trPr>
          <w:trHeight w:val="672"/>
        </w:trPr>
        <w:tc>
          <w:tcPr>
            <w:tcW w:w="2487" w:type="dxa"/>
            <w:tcBorders>
              <w:top w:val="single" w:sz="6" w:space="0" w:color="221F20"/>
              <w:left w:val="single" w:sz="6" w:space="0" w:color="221F20"/>
              <w:bottom w:val="single" w:sz="6" w:space="0" w:color="221F20"/>
              <w:right w:val="single" w:sz="6" w:space="0" w:color="221F20"/>
            </w:tcBorders>
            <w:vAlign w:val="center"/>
          </w:tcPr>
          <w:p w14:paraId="6F46C48B" w14:textId="77777777" w:rsidR="00A361FB" w:rsidRDefault="00000000">
            <w:pPr>
              <w:spacing w:after="0" w:line="259" w:lineRule="auto"/>
              <w:ind w:left="0" w:right="57" w:firstLine="0"/>
              <w:jc w:val="center"/>
            </w:pPr>
            <w:r>
              <w:rPr>
                <w:b/>
              </w:rPr>
              <w:t>Tên thực phẩm</w:t>
            </w:r>
          </w:p>
        </w:tc>
        <w:tc>
          <w:tcPr>
            <w:tcW w:w="1417" w:type="dxa"/>
            <w:tcBorders>
              <w:top w:val="single" w:sz="6" w:space="0" w:color="221F20"/>
              <w:left w:val="single" w:sz="6" w:space="0" w:color="221F20"/>
              <w:bottom w:val="single" w:sz="6" w:space="0" w:color="221F20"/>
              <w:right w:val="single" w:sz="6" w:space="0" w:color="221F20"/>
            </w:tcBorders>
            <w:vAlign w:val="center"/>
          </w:tcPr>
          <w:p w14:paraId="08EF0A6D" w14:textId="77777777" w:rsidR="00A361FB" w:rsidRDefault="00000000">
            <w:pPr>
              <w:spacing w:after="0" w:line="259" w:lineRule="auto"/>
              <w:ind w:left="32" w:right="0" w:firstLine="0"/>
              <w:jc w:val="left"/>
            </w:pPr>
            <w:r>
              <w:rPr>
                <w:b/>
              </w:rPr>
              <w:t>1 đơn vị (g)</w:t>
            </w:r>
          </w:p>
        </w:tc>
        <w:tc>
          <w:tcPr>
            <w:tcW w:w="2119" w:type="dxa"/>
            <w:tcBorders>
              <w:top w:val="single" w:sz="6" w:space="0" w:color="221F20"/>
              <w:left w:val="single" w:sz="6" w:space="0" w:color="221F20"/>
              <w:bottom w:val="single" w:sz="6" w:space="0" w:color="221F20"/>
              <w:right w:val="single" w:sz="6" w:space="0" w:color="221F20"/>
            </w:tcBorders>
          </w:tcPr>
          <w:p w14:paraId="556FA9E0" w14:textId="77777777" w:rsidR="00A361FB" w:rsidRDefault="00000000">
            <w:pPr>
              <w:spacing w:after="0" w:line="259" w:lineRule="auto"/>
              <w:ind w:left="0" w:right="0" w:firstLine="0"/>
              <w:jc w:val="center"/>
            </w:pPr>
            <w:r>
              <w:rPr>
                <w:b/>
              </w:rPr>
              <w:t>Trọng lượng kể cả thải bỏ</w:t>
            </w:r>
          </w:p>
        </w:tc>
        <w:tc>
          <w:tcPr>
            <w:tcW w:w="2750" w:type="dxa"/>
            <w:tcBorders>
              <w:top w:val="single" w:sz="6" w:space="0" w:color="221F20"/>
              <w:left w:val="single" w:sz="6" w:space="0" w:color="221F20"/>
              <w:bottom w:val="single" w:sz="6" w:space="0" w:color="221F20"/>
              <w:right w:val="single" w:sz="6" w:space="0" w:color="221F20"/>
            </w:tcBorders>
            <w:vAlign w:val="center"/>
          </w:tcPr>
          <w:p w14:paraId="37D4CBA5" w14:textId="77777777" w:rsidR="00A361FB" w:rsidRDefault="00000000">
            <w:pPr>
              <w:spacing w:after="0" w:line="259" w:lineRule="auto"/>
              <w:ind w:left="0" w:right="57" w:firstLine="0"/>
              <w:jc w:val="center"/>
            </w:pPr>
            <w:r>
              <w:rPr>
                <w:b/>
              </w:rPr>
              <w:t>Đơn vị đo</w:t>
            </w:r>
          </w:p>
        </w:tc>
      </w:tr>
      <w:tr w:rsidR="00A361FB" w14:paraId="23AFAE16" w14:textId="77777777">
        <w:trPr>
          <w:trHeight w:val="672"/>
        </w:trPr>
        <w:tc>
          <w:tcPr>
            <w:tcW w:w="2487" w:type="dxa"/>
            <w:tcBorders>
              <w:top w:val="single" w:sz="6" w:space="0" w:color="221F20"/>
              <w:left w:val="single" w:sz="6" w:space="0" w:color="221F20"/>
              <w:bottom w:val="single" w:sz="6" w:space="0" w:color="221F20"/>
              <w:right w:val="single" w:sz="6" w:space="0" w:color="221F20"/>
            </w:tcBorders>
            <w:vAlign w:val="center"/>
          </w:tcPr>
          <w:p w14:paraId="6EE667B9" w14:textId="77777777" w:rsidR="00A361FB" w:rsidRDefault="00000000">
            <w:pPr>
              <w:spacing w:after="0" w:line="259" w:lineRule="auto"/>
              <w:ind w:left="0" w:right="0" w:firstLine="0"/>
              <w:jc w:val="left"/>
            </w:pPr>
            <w:r>
              <w:t>Miến dong</w:t>
            </w:r>
          </w:p>
        </w:tc>
        <w:tc>
          <w:tcPr>
            <w:tcW w:w="1417" w:type="dxa"/>
            <w:tcBorders>
              <w:top w:val="single" w:sz="6" w:space="0" w:color="221F20"/>
              <w:left w:val="single" w:sz="6" w:space="0" w:color="221F20"/>
              <w:bottom w:val="single" w:sz="6" w:space="0" w:color="221F20"/>
              <w:right w:val="single" w:sz="6" w:space="0" w:color="221F20"/>
            </w:tcBorders>
            <w:vAlign w:val="center"/>
          </w:tcPr>
          <w:p w14:paraId="1826284F" w14:textId="77777777" w:rsidR="00A361FB" w:rsidRDefault="00000000">
            <w:pPr>
              <w:spacing w:after="0" w:line="259" w:lineRule="auto"/>
              <w:ind w:left="0" w:right="57" w:firstLine="0"/>
              <w:jc w:val="center"/>
            </w:pPr>
            <w:r>
              <w:t>24</w:t>
            </w:r>
          </w:p>
        </w:tc>
        <w:tc>
          <w:tcPr>
            <w:tcW w:w="2119" w:type="dxa"/>
            <w:tcBorders>
              <w:top w:val="single" w:sz="6" w:space="0" w:color="221F20"/>
              <w:left w:val="single" w:sz="6" w:space="0" w:color="221F20"/>
              <w:bottom w:val="single" w:sz="6" w:space="0" w:color="221F20"/>
              <w:right w:val="single" w:sz="6" w:space="0" w:color="221F20"/>
            </w:tcBorders>
            <w:vAlign w:val="center"/>
          </w:tcPr>
          <w:p w14:paraId="0AE51B2B" w14:textId="77777777" w:rsidR="00A361FB" w:rsidRDefault="00000000">
            <w:pPr>
              <w:spacing w:after="0" w:line="259" w:lineRule="auto"/>
              <w:ind w:left="0" w:right="56" w:firstLine="0"/>
              <w:jc w:val="center"/>
            </w:pPr>
            <w:r>
              <w:t>24</w:t>
            </w:r>
          </w:p>
        </w:tc>
        <w:tc>
          <w:tcPr>
            <w:tcW w:w="2750" w:type="dxa"/>
            <w:tcBorders>
              <w:top w:val="single" w:sz="6" w:space="0" w:color="221F20"/>
              <w:left w:val="single" w:sz="6" w:space="0" w:color="221F20"/>
              <w:bottom w:val="single" w:sz="6" w:space="0" w:color="221F20"/>
              <w:right w:val="single" w:sz="6" w:space="0" w:color="221F20"/>
            </w:tcBorders>
          </w:tcPr>
          <w:p w14:paraId="12500A81" w14:textId="77777777" w:rsidR="00A361FB" w:rsidRDefault="00000000">
            <w:pPr>
              <w:spacing w:after="0" w:line="259" w:lineRule="auto"/>
              <w:ind w:left="0" w:right="0" w:firstLine="0"/>
            </w:pPr>
            <w:r>
              <w:t>Chín: 1/2 số lượng miến của 1 bát trung bình</w:t>
            </w:r>
          </w:p>
        </w:tc>
      </w:tr>
      <w:tr w:rsidR="00A361FB" w14:paraId="6A2F9CDE" w14:textId="77777777">
        <w:trPr>
          <w:trHeight w:val="342"/>
        </w:trPr>
        <w:tc>
          <w:tcPr>
            <w:tcW w:w="2487" w:type="dxa"/>
            <w:tcBorders>
              <w:top w:val="single" w:sz="6" w:space="0" w:color="221F20"/>
              <w:left w:val="single" w:sz="6" w:space="0" w:color="221F20"/>
              <w:bottom w:val="single" w:sz="6" w:space="0" w:color="221F20"/>
              <w:right w:val="single" w:sz="6" w:space="0" w:color="221F20"/>
            </w:tcBorders>
          </w:tcPr>
          <w:p w14:paraId="25B656D0" w14:textId="77777777" w:rsidR="00A361FB" w:rsidRDefault="00000000">
            <w:pPr>
              <w:spacing w:after="0" w:line="259" w:lineRule="auto"/>
              <w:ind w:left="0" w:right="0" w:firstLine="0"/>
              <w:jc w:val="left"/>
            </w:pPr>
            <w:r>
              <w:t>Bột dong lọc</w:t>
            </w:r>
          </w:p>
        </w:tc>
        <w:tc>
          <w:tcPr>
            <w:tcW w:w="1417" w:type="dxa"/>
            <w:tcBorders>
              <w:top w:val="single" w:sz="6" w:space="0" w:color="221F20"/>
              <w:left w:val="single" w:sz="6" w:space="0" w:color="221F20"/>
              <w:bottom w:val="single" w:sz="6" w:space="0" w:color="221F20"/>
              <w:right w:val="single" w:sz="6" w:space="0" w:color="221F20"/>
            </w:tcBorders>
          </w:tcPr>
          <w:p w14:paraId="5F2D34B7" w14:textId="77777777" w:rsidR="00A361FB" w:rsidRDefault="00000000">
            <w:pPr>
              <w:spacing w:after="0" w:line="259" w:lineRule="auto"/>
              <w:ind w:left="0" w:right="56" w:firstLine="0"/>
              <w:jc w:val="center"/>
            </w:pPr>
            <w:r>
              <w:t>24</w:t>
            </w:r>
          </w:p>
        </w:tc>
        <w:tc>
          <w:tcPr>
            <w:tcW w:w="2119" w:type="dxa"/>
            <w:tcBorders>
              <w:top w:val="single" w:sz="6" w:space="0" w:color="221F20"/>
              <w:left w:val="single" w:sz="6" w:space="0" w:color="221F20"/>
              <w:bottom w:val="single" w:sz="6" w:space="0" w:color="221F20"/>
              <w:right w:val="single" w:sz="6" w:space="0" w:color="221F20"/>
            </w:tcBorders>
          </w:tcPr>
          <w:p w14:paraId="644C3170" w14:textId="77777777" w:rsidR="00A361FB" w:rsidRDefault="00000000">
            <w:pPr>
              <w:spacing w:after="0" w:line="259" w:lineRule="auto"/>
              <w:ind w:left="0" w:right="56" w:firstLine="0"/>
              <w:jc w:val="center"/>
            </w:pPr>
            <w:r>
              <w:t>24</w:t>
            </w:r>
          </w:p>
        </w:tc>
        <w:tc>
          <w:tcPr>
            <w:tcW w:w="2750" w:type="dxa"/>
            <w:tcBorders>
              <w:top w:val="single" w:sz="6" w:space="0" w:color="221F20"/>
              <w:left w:val="single" w:sz="6" w:space="0" w:color="221F20"/>
              <w:bottom w:val="single" w:sz="6" w:space="0" w:color="221F20"/>
              <w:right w:val="single" w:sz="6" w:space="0" w:color="221F20"/>
            </w:tcBorders>
          </w:tcPr>
          <w:p w14:paraId="5A11712C" w14:textId="77777777" w:rsidR="00A361FB" w:rsidRDefault="00000000">
            <w:pPr>
              <w:spacing w:after="0" w:line="259" w:lineRule="auto"/>
              <w:ind w:left="0" w:right="0" w:firstLine="0"/>
              <w:jc w:val="left"/>
            </w:pPr>
            <w:r>
              <w:t>3 thìa cà phê đầy</w:t>
            </w:r>
          </w:p>
        </w:tc>
      </w:tr>
      <w:tr w:rsidR="00A361FB" w14:paraId="3B101FD4" w14:textId="77777777">
        <w:trPr>
          <w:trHeight w:val="349"/>
        </w:trPr>
        <w:tc>
          <w:tcPr>
            <w:tcW w:w="2487" w:type="dxa"/>
            <w:tcBorders>
              <w:top w:val="single" w:sz="6" w:space="0" w:color="221F20"/>
              <w:left w:val="single" w:sz="6" w:space="0" w:color="221F20"/>
              <w:bottom w:val="single" w:sz="6" w:space="0" w:color="221F20"/>
              <w:right w:val="single" w:sz="6" w:space="0" w:color="221F20"/>
            </w:tcBorders>
          </w:tcPr>
          <w:p w14:paraId="3FA1E277" w14:textId="77777777" w:rsidR="00A361FB" w:rsidRDefault="00000000">
            <w:pPr>
              <w:spacing w:after="0" w:line="259" w:lineRule="auto"/>
              <w:ind w:left="1" w:right="0" w:firstLine="0"/>
              <w:jc w:val="left"/>
            </w:pPr>
            <w:r>
              <w:lastRenderedPageBreak/>
              <w:t>Bột khoai lang</w:t>
            </w:r>
          </w:p>
        </w:tc>
        <w:tc>
          <w:tcPr>
            <w:tcW w:w="1417" w:type="dxa"/>
            <w:tcBorders>
              <w:top w:val="single" w:sz="6" w:space="0" w:color="221F20"/>
              <w:left w:val="single" w:sz="6" w:space="0" w:color="221F20"/>
              <w:bottom w:val="single" w:sz="6" w:space="0" w:color="221F20"/>
              <w:right w:val="single" w:sz="6" w:space="0" w:color="221F20"/>
            </w:tcBorders>
          </w:tcPr>
          <w:p w14:paraId="4079C5B3" w14:textId="77777777" w:rsidR="00A361FB" w:rsidRDefault="00000000">
            <w:pPr>
              <w:spacing w:after="0" w:line="259" w:lineRule="auto"/>
              <w:ind w:left="0" w:right="56" w:firstLine="0"/>
              <w:jc w:val="center"/>
            </w:pPr>
            <w:r>
              <w:t>25</w:t>
            </w:r>
          </w:p>
        </w:tc>
        <w:tc>
          <w:tcPr>
            <w:tcW w:w="2119" w:type="dxa"/>
            <w:tcBorders>
              <w:top w:val="single" w:sz="6" w:space="0" w:color="221F20"/>
              <w:left w:val="single" w:sz="6" w:space="0" w:color="221F20"/>
              <w:bottom w:val="single" w:sz="6" w:space="0" w:color="221F20"/>
              <w:right w:val="single" w:sz="6" w:space="0" w:color="221F20"/>
            </w:tcBorders>
          </w:tcPr>
          <w:p w14:paraId="1AA22F08" w14:textId="77777777" w:rsidR="00A361FB" w:rsidRDefault="00000000">
            <w:pPr>
              <w:spacing w:after="0" w:line="259" w:lineRule="auto"/>
              <w:ind w:left="0" w:right="55" w:firstLine="0"/>
              <w:jc w:val="center"/>
            </w:pPr>
            <w:r>
              <w:t>25</w:t>
            </w:r>
          </w:p>
        </w:tc>
        <w:tc>
          <w:tcPr>
            <w:tcW w:w="2750" w:type="dxa"/>
            <w:tcBorders>
              <w:top w:val="single" w:sz="6" w:space="0" w:color="221F20"/>
              <w:left w:val="single" w:sz="6" w:space="0" w:color="221F20"/>
              <w:bottom w:val="single" w:sz="6" w:space="0" w:color="221F20"/>
              <w:right w:val="single" w:sz="6" w:space="0" w:color="221F20"/>
            </w:tcBorders>
          </w:tcPr>
          <w:p w14:paraId="5AF318ED" w14:textId="77777777" w:rsidR="00A361FB" w:rsidRDefault="00A361FB">
            <w:pPr>
              <w:spacing w:after="160" w:line="259" w:lineRule="auto"/>
              <w:ind w:left="0" w:right="0" w:firstLine="0"/>
              <w:jc w:val="left"/>
            </w:pPr>
          </w:p>
        </w:tc>
      </w:tr>
      <w:tr w:rsidR="00A361FB" w14:paraId="777D7B63" w14:textId="77777777">
        <w:trPr>
          <w:trHeight w:val="342"/>
        </w:trPr>
        <w:tc>
          <w:tcPr>
            <w:tcW w:w="2487" w:type="dxa"/>
            <w:tcBorders>
              <w:top w:val="single" w:sz="6" w:space="0" w:color="221F20"/>
              <w:left w:val="single" w:sz="6" w:space="0" w:color="221F20"/>
              <w:bottom w:val="single" w:sz="6" w:space="0" w:color="221F20"/>
              <w:right w:val="single" w:sz="6" w:space="0" w:color="221F20"/>
            </w:tcBorders>
          </w:tcPr>
          <w:p w14:paraId="74A1D8C9" w14:textId="77777777" w:rsidR="00A361FB" w:rsidRDefault="00000000">
            <w:pPr>
              <w:spacing w:after="0" w:line="259" w:lineRule="auto"/>
              <w:ind w:left="1" w:right="0" w:firstLine="0"/>
              <w:jc w:val="left"/>
            </w:pPr>
            <w:r>
              <w:t>Bột khoai riềng</w:t>
            </w:r>
          </w:p>
        </w:tc>
        <w:tc>
          <w:tcPr>
            <w:tcW w:w="1417" w:type="dxa"/>
            <w:tcBorders>
              <w:top w:val="single" w:sz="6" w:space="0" w:color="221F20"/>
              <w:left w:val="single" w:sz="6" w:space="0" w:color="221F20"/>
              <w:bottom w:val="single" w:sz="6" w:space="0" w:color="221F20"/>
              <w:right w:val="single" w:sz="6" w:space="0" w:color="221F20"/>
            </w:tcBorders>
          </w:tcPr>
          <w:p w14:paraId="00068FE2" w14:textId="77777777" w:rsidR="00A361FB" w:rsidRDefault="00000000">
            <w:pPr>
              <w:spacing w:after="0" w:line="259" w:lineRule="auto"/>
              <w:ind w:left="0" w:right="55" w:firstLine="0"/>
              <w:jc w:val="center"/>
            </w:pPr>
            <w:r>
              <w:t>24</w:t>
            </w:r>
          </w:p>
        </w:tc>
        <w:tc>
          <w:tcPr>
            <w:tcW w:w="2119" w:type="dxa"/>
            <w:tcBorders>
              <w:top w:val="single" w:sz="6" w:space="0" w:color="221F20"/>
              <w:left w:val="single" w:sz="6" w:space="0" w:color="221F20"/>
              <w:bottom w:val="single" w:sz="6" w:space="0" w:color="221F20"/>
              <w:right w:val="single" w:sz="6" w:space="0" w:color="221F20"/>
            </w:tcBorders>
          </w:tcPr>
          <w:p w14:paraId="16CA8421" w14:textId="77777777" w:rsidR="00A361FB" w:rsidRDefault="00000000">
            <w:pPr>
              <w:spacing w:after="0" w:line="259" w:lineRule="auto"/>
              <w:ind w:left="0" w:right="55" w:firstLine="0"/>
              <w:jc w:val="center"/>
            </w:pPr>
            <w:r>
              <w:t>24</w:t>
            </w:r>
          </w:p>
        </w:tc>
        <w:tc>
          <w:tcPr>
            <w:tcW w:w="2750" w:type="dxa"/>
            <w:tcBorders>
              <w:top w:val="single" w:sz="6" w:space="0" w:color="221F20"/>
              <w:left w:val="single" w:sz="6" w:space="0" w:color="221F20"/>
              <w:bottom w:val="single" w:sz="6" w:space="0" w:color="221F20"/>
              <w:right w:val="single" w:sz="6" w:space="0" w:color="221F20"/>
            </w:tcBorders>
          </w:tcPr>
          <w:p w14:paraId="723BB436" w14:textId="77777777" w:rsidR="00A361FB" w:rsidRDefault="00A361FB">
            <w:pPr>
              <w:spacing w:after="160" w:line="259" w:lineRule="auto"/>
              <w:ind w:left="0" w:right="0" w:firstLine="0"/>
              <w:jc w:val="left"/>
            </w:pPr>
          </w:p>
        </w:tc>
      </w:tr>
      <w:tr w:rsidR="00A361FB" w14:paraId="0CCB96CF" w14:textId="77777777">
        <w:trPr>
          <w:trHeight w:val="342"/>
        </w:trPr>
        <w:tc>
          <w:tcPr>
            <w:tcW w:w="2487" w:type="dxa"/>
            <w:tcBorders>
              <w:top w:val="single" w:sz="6" w:space="0" w:color="221F20"/>
              <w:left w:val="single" w:sz="6" w:space="0" w:color="221F20"/>
              <w:bottom w:val="single" w:sz="6" w:space="0" w:color="221F20"/>
              <w:right w:val="single" w:sz="6" w:space="0" w:color="221F20"/>
            </w:tcBorders>
          </w:tcPr>
          <w:p w14:paraId="23F371D6" w14:textId="77777777" w:rsidR="00A361FB" w:rsidRDefault="00000000">
            <w:pPr>
              <w:spacing w:after="0" w:line="259" w:lineRule="auto"/>
              <w:ind w:left="1" w:right="0" w:firstLine="0"/>
              <w:jc w:val="left"/>
            </w:pPr>
            <w:r>
              <w:t>Bột khoai tây lọc</w:t>
            </w:r>
          </w:p>
        </w:tc>
        <w:tc>
          <w:tcPr>
            <w:tcW w:w="1417" w:type="dxa"/>
            <w:tcBorders>
              <w:top w:val="single" w:sz="6" w:space="0" w:color="221F20"/>
              <w:left w:val="single" w:sz="6" w:space="0" w:color="221F20"/>
              <w:bottom w:val="single" w:sz="6" w:space="0" w:color="221F20"/>
              <w:right w:val="single" w:sz="6" w:space="0" w:color="221F20"/>
            </w:tcBorders>
          </w:tcPr>
          <w:p w14:paraId="4D62F5BC" w14:textId="77777777" w:rsidR="00A361FB" w:rsidRDefault="00000000">
            <w:pPr>
              <w:spacing w:after="0" w:line="259" w:lineRule="auto"/>
              <w:ind w:left="0" w:right="55" w:firstLine="0"/>
              <w:jc w:val="center"/>
            </w:pPr>
            <w:r>
              <w:t>24</w:t>
            </w:r>
          </w:p>
        </w:tc>
        <w:tc>
          <w:tcPr>
            <w:tcW w:w="2119" w:type="dxa"/>
            <w:tcBorders>
              <w:top w:val="single" w:sz="6" w:space="0" w:color="221F20"/>
              <w:left w:val="single" w:sz="6" w:space="0" w:color="221F20"/>
              <w:bottom w:val="single" w:sz="6" w:space="0" w:color="221F20"/>
              <w:right w:val="single" w:sz="6" w:space="0" w:color="221F20"/>
            </w:tcBorders>
          </w:tcPr>
          <w:p w14:paraId="687A02B7" w14:textId="77777777" w:rsidR="00A361FB" w:rsidRDefault="00000000">
            <w:pPr>
              <w:spacing w:after="0" w:line="259" w:lineRule="auto"/>
              <w:ind w:left="0" w:right="54" w:firstLine="0"/>
              <w:jc w:val="center"/>
            </w:pPr>
            <w:r>
              <w:t>24</w:t>
            </w:r>
          </w:p>
        </w:tc>
        <w:tc>
          <w:tcPr>
            <w:tcW w:w="2750" w:type="dxa"/>
            <w:tcBorders>
              <w:top w:val="single" w:sz="6" w:space="0" w:color="221F20"/>
              <w:left w:val="single" w:sz="6" w:space="0" w:color="221F20"/>
              <w:bottom w:val="single" w:sz="6" w:space="0" w:color="221F20"/>
              <w:right w:val="single" w:sz="6" w:space="0" w:color="221F20"/>
            </w:tcBorders>
          </w:tcPr>
          <w:p w14:paraId="2BC70305" w14:textId="77777777" w:rsidR="00A361FB" w:rsidRDefault="00A361FB">
            <w:pPr>
              <w:spacing w:after="160" w:line="259" w:lineRule="auto"/>
              <w:ind w:left="0" w:right="0" w:firstLine="0"/>
              <w:jc w:val="left"/>
            </w:pPr>
          </w:p>
        </w:tc>
      </w:tr>
      <w:tr w:rsidR="00A361FB" w14:paraId="7409B5D0" w14:textId="77777777">
        <w:trPr>
          <w:trHeight w:val="342"/>
        </w:trPr>
        <w:tc>
          <w:tcPr>
            <w:tcW w:w="2487" w:type="dxa"/>
            <w:tcBorders>
              <w:top w:val="single" w:sz="6" w:space="0" w:color="221F20"/>
              <w:left w:val="single" w:sz="6" w:space="0" w:color="221F20"/>
              <w:bottom w:val="single" w:sz="6" w:space="0" w:color="221F20"/>
              <w:right w:val="single" w:sz="6" w:space="0" w:color="221F20"/>
            </w:tcBorders>
          </w:tcPr>
          <w:p w14:paraId="79653B51" w14:textId="77777777" w:rsidR="00A361FB" w:rsidRDefault="00000000">
            <w:pPr>
              <w:spacing w:after="0" w:line="259" w:lineRule="auto"/>
              <w:ind w:left="1" w:right="0" w:firstLine="0"/>
              <w:jc w:val="left"/>
            </w:pPr>
            <w:r>
              <w:t>Bột sắn</w:t>
            </w:r>
          </w:p>
        </w:tc>
        <w:tc>
          <w:tcPr>
            <w:tcW w:w="1417" w:type="dxa"/>
            <w:tcBorders>
              <w:top w:val="single" w:sz="6" w:space="0" w:color="221F20"/>
              <w:left w:val="single" w:sz="6" w:space="0" w:color="221F20"/>
              <w:bottom w:val="single" w:sz="6" w:space="0" w:color="221F20"/>
              <w:right w:val="single" w:sz="6" w:space="0" w:color="221F20"/>
            </w:tcBorders>
          </w:tcPr>
          <w:p w14:paraId="3BA19480" w14:textId="77777777" w:rsidR="00A361FB" w:rsidRDefault="00000000">
            <w:pPr>
              <w:spacing w:after="0" w:line="259" w:lineRule="auto"/>
              <w:ind w:left="0" w:right="54" w:firstLine="0"/>
              <w:jc w:val="center"/>
            </w:pPr>
            <w:r>
              <w:t>25</w:t>
            </w:r>
          </w:p>
        </w:tc>
        <w:tc>
          <w:tcPr>
            <w:tcW w:w="2119" w:type="dxa"/>
            <w:tcBorders>
              <w:top w:val="single" w:sz="6" w:space="0" w:color="221F20"/>
              <w:left w:val="single" w:sz="6" w:space="0" w:color="221F20"/>
              <w:bottom w:val="single" w:sz="6" w:space="0" w:color="221F20"/>
              <w:right w:val="single" w:sz="6" w:space="0" w:color="221F20"/>
            </w:tcBorders>
          </w:tcPr>
          <w:p w14:paraId="40CAD8ED" w14:textId="77777777" w:rsidR="00A361FB" w:rsidRDefault="00000000">
            <w:pPr>
              <w:spacing w:after="0" w:line="259" w:lineRule="auto"/>
              <w:ind w:left="0" w:right="54" w:firstLine="0"/>
              <w:jc w:val="center"/>
            </w:pPr>
            <w:r>
              <w:t>25</w:t>
            </w:r>
          </w:p>
        </w:tc>
        <w:tc>
          <w:tcPr>
            <w:tcW w:w="2750" w:type="dxa"/>
            <w:tcBorders>
              <w:top w:val="single" w:sz="6" w:space="0" w:color="221F20"/>
              <w:left w:val="single" w:sz="6" w:space="0" w:color="221F20"/>
              <w:bottom w:val="single" w:sz="6" w:space="0" w:color="221F20"/>
              <w:right w:val="single" w:sz="6" w:space="0" w:color="221F20"/>
            </w:tcBorders>
          </w:tcPr>
          <w:p w14:paraId="40F0E18D" w14:textId="77777777" w:rsidR="00A361FB" w:rsidRDefault="00000000">
            <w:pPr>
              <w:spacing w:after="0" w:line="259" w:lineRule="auto"/>
              <w:ind w:left="1" w:right="0" w:firstLine="0"/>
              <w:jc w:val="left"/>
            </w:pPr>
            <w:r>
              <w:t>3 thìa cà phê đầy</w:t>
            </w:r>
          </w:p>
        </w:tc>
      </w:tr>
      <w:tr w:rsidR="00A361FB" w14:paraId="1C6B44A0" w14:textId="77777777">
        <w:trPr>
          <w:trHeight w:val="342"/>
        </w:trPr>
        <w:tc>
          <w:tcPr>
            <w:tcW w:w="2487" w:type="dxa"/>
            <w:tcBorders>
              <w:top w:val="single" w:sz="6" w:space="0" w:color="221F20"/>
              <w:left w:val="single" w:sz="6" w:space="0" w:color="221F20"/>
              <w:bottom w:val="single" w:sz="6" w:space="0" w:color="221F20"/>
              <w:right w:val="single" w:sz="6" w:space="0" w:color="221F20"/>
            </w:tcBorders>
          </w:tcPr>
          <w:p w14:paraId="3390D35D" w14:textId="77777777" w:rsidR="00A361FB" w:rsidRDefault="00000000">
            <w:pPr>
              <w:spacing w:after="0" w:line="259" w:lineRule="auto"/>
              <w:ind w:left="2" w:right="0" w:firstLine="0"/>
              <w:jc w:val="left"/>
            </w:pPr>
            <w:r>
              <w:t>Bột sắn dây</w:t>
            </w:r>
          </w:p>
        </w:tc>
        <w:tc>
          <w:tcPr>
            <w:tcW w:w="1417" w:type="dxa"/>
            <w:tcBorders>
              <w:top w:val="single" w:sz="6" w:space="0" w:color="221F20"/>
              <w:left w:val="single" w:sz="6" w:space="0" w:color="221F20"/>
              <w:bottom w:val="single" w:sz="6" w:space="0" w:color="221F20"/>
              <w:right w:val="single" w:sz="6" w:space="0" w:color="221F20"/>
            </w:tcBorders>
          </w:tcPr>
          <w:p w14:paraId="560978B7" w14:textId="77777777" w:rsidR="00A361FB" w:rsidRDefault="00000000">
            <w:pPr>
              <w:spacing w:after="0" w:line="259" w:lineRule="auto"/>
              <w:ind w:left="0" w:right="54" w:firstLine="0"/>
              <w:jc w:val="center"/>
            </w:pPr>
            <w:r>
              <w:t>24</w:t>
            </w:r>
          </w:p>
        </w:tc>
        <w:tc>
          <w:tcPr>
            <w:tcW w:w="2119" w:type="dxa"/>
            <w:tcBorders>
              <w:top w:val="single" w:sz="6" w:space="0" w:color="221F20"/>
              <w:left w:val="single" w:sz="6" w:space="0" w:color="221F20"/>
              <w:bottom w:val="single" w:sz="6" w:space="0" w:color="221F20"/>
              <w:right w:val="single" w:sz="6" w:space="0" w:color="221F20"/>
            </w:tcBorders>
          </w:tcPr>
          <w:p w14:paraId="4468EDD4" w14:textId="77777777" w:rsidR="00A361FB" w:rsidRDefault="00000000">
            <w:pPr>
              <w:spacing w:after="0" w:line="259" w:lineRule="auto"/>
              <w:ind w:left="0" w:right="53" w:firstLine="0"/>
              <w:jc w:val="center"/>
            </w:pPr>
            <w:r>
              <w:t>24</w:t>
            </w:r>
          </w:p>
        </w:tc>
        <w:tc>
          <w:tcPr>
            <w:tcW w:w="2750" w:type="dxa"/>
            <w:tcBorders>
              <w:top w:val="single" w:sz="6" w:space="0" w:color="221F20"/>
              <w:left w:val="single" w:sz="6" w:space="0" w:color="221F20"/>
              <w:bottom w:val="single" w:sz="6" w:space="0" w:color="221F20"/>
              <w:right w:val="single" w:sz="6" w:space="0" w:color="221F20"/>
            </w:tcBorders>
          </w:tcPr>
          <w:p w14:paraId="0878C6B2" w14:textId="77777777" w:rsidR="00A361FB" w:rsidRDefault="00000000">
            <w:pPr>
              <w:spacing w:after="0" w:line="259" w:lineRule="auto"/>
              <w:ind w:left="2" w:right="0" w:firstLine="0"/>
              <w:jc w:val="left"/>
            </w:pPr>
            <w:r>
              <w:t>3 thìa cà phê đầy</w:t>
            </w:r>
          </w:p>
        </w:tc>
      </w:tr>
      <w:tr w:rsidR="00A361FB" w14:paraId="4FD28B37" w14:textId="77777777">
        <w:trPr>
          <w:trHeight w:val="342"/>
        </w:trPr>
        <w:tc>
          <w:tcPr>
            <w:tcW w:w="2487" w:type="dxa"/>
            <w:tcBorders>
              <w:top w:val="single" w:sz="6" w:space="0" w:color="221F20"/>
              <w:left w:val="single" w:sz="6" w:space="0" w:color="221F20"/>
              <w:bottom w:val="single" w:sz="6" w:space="0" w:color="221F20"/>
              <w:right w:val="single" w:sz="6" w:space="0" w:color="221F20"/>
            </w:tcBorders>
          </w:tcPr>
          <w:p w14:paraId="5A347D2C" w14:textId="77777777" w:rsidR="00A361FB" w:rsidRDefault="00000000">
            <w:pPr>
              <w:spacing w:after="0" w:line="259" w:lineRule="auto"/>
              <w:ind w:left="2" w:right="0" w:firstLine="0"/>
              <w:jc w:val="left"/>
            </w:pPr>
            <w:r>
              <w:t>Trân châu sắn</w:t>
            </w:r>
          </w:p>
        </w:tc>
        <w:tc>
          <w:tcPr>
            <w:tcW w:w="1417" w:type="dxa"/>
            <w:tcBorders>
              <w:top w:val="single" w:sz="6" w:space="0" w:color="221F20"/>
              <w:left w:val="single" w:sz="6" w:space="0" w:color="221F20"/>
              <w:bottom w:val="single" w:sz="6" w:space="0" w:color="221F20"/>
              <w:right w:val="single" w:sz="6" w:space="0" w:color="221F20"/>
            </w:tcBorders>
          </w:tcPr>
          <w:p w14:paraId="2AB2F307" w14:textId="77777777" w:rsidR="00A361FB" w:rsidRDefault="00000000">
            <w:pPr>
              <w:spacing w:after="0" w:line="259" w:lineRule="auto"/>
              <w:ind w:left="0" w:right="53" w:firstLine="0"/>
              <w:jc w:val="center"/>
            </w:pPr>
            <w:r>
              <w:t>24</w:t>
            </w:r>
          </w:p>
        </w:tc>
        <w:tc>
          <w:tcPr>
            <w:tcW w:w="2119" w:type="dxa"/>
            <w:tcBorders>
              <w:top w:val="single" w:sz="6" w:space="0" w:color="221F20"/>
              <w:left w:val="single" w:sz="6" w:space="0" w:color="221F20"/>
              <w:bottom w:val="single" w:sz="6" w:space="0" w:color="221F20"/>
              <w:right w:val="single" w:sz="6" w:space="0" w:color="221F20"/>
            </w:tcBorders>
          </w:tcPr>
          <w:p w14:paraId="2E22188E" w14:textId="77777777" w:rsidR="00A361FB" w:rsidRDefault="00000000">
            <w:pPr>
              <w:spacing w:after="0" w:line="259" w:lineRule="auto"/>
              <w:ind w:left="0" w:right="53" w:firstLine="0"/>
              <w:jc w:val="center"/>
            </w:pPr>
            <w:r>
              <w:t>24</w:t>
            </w:r>
          </w:p>
        </w:tc>
        <w:tc>
          <w:tcPr>
            <w:tcW w:w="2750" w:type="dxa"/>
            <w:tcBorders>
              <w:top w:val="single" w:sz="6" w:space="0" w:color="221F20"/>
              <w:left w:val="single" w:sz="6" w:space="0" w:color="221F20"/>
              <w:bottom w:val="single" w:sz="6" w:space="0" w:color="221F20"/>
              <w:right w:val="single" w:sz="6" w:space="0" w:color="221F20"/>
            </w:tcBorders>
          </w:tcPr>
          <w:p w14:paraId="6D14BE39" w14:textId="77777777" w:rsidR="00A361FB" w:rsidRDefault="00A361FB">
            <w:pPr>
              <w:spacing w:after="160" w:line="259" w:lineRule="auto"/>
              <w:ind w:left="0" w:right="0" w:firstLine="0"/>
              <w:jc w:val="left"/>
            </w:pPr>
          </w:p>
        </w:tc>
      </w:tr>
    </w:tbl>
    <w:p w14:paraId="5B339638" w14:textId="77777777" w:rsidR="00A361FB" w:rsidRDefault="00000000">
      <w:pPr>
        <w:spacing w:after="327" w:line="270" w:lineRule="auto"/>
        <w:ind w:left="10" w:right="0" w:hanging="10"/>
        <w:jc w:val="left"/>
      </w:pPr>
      <w:r>
        <w:rPr>
          <w:b/>
        </w:rPr>
        <w:t>Danh sách 2: ĐVCĐ quả chín</w:t>
      </w:r>
    </w:p>
    <w:p w14:paraId="6516C8FE" w14:textId="77777777" w:rsidR="00A361FB" w:rsidRDefault="00000000">
      <w:pPr>
        <w:spacing w:after="0" w:line="259" w:lineRule="auto"/>
        <w:ind w:left="-3" w:right="0" w:hanging="10"/>
        <w:jc w:val="left"/>
      </w:pPr>
      <w:r>
        <w:rPr>
          <w:sz w:val="38"/>
          <w:bdr w:val="single" w:sz="8" w:space="0" w:color="221F20"/>
          <w:vertAlign w:val="superscript"/>
        </w:rPr>
        <w:t xml:space="preserve"> </w:t>
      </w:r>
      <w:r>
        <w:rPr>
          <w:rFonts w:ascii="Calibri" w:eastAsia="Calibri" w:hAnsi="Calibri" w:cs="Calibri"/>
          <w:bdr w:val="single" w:sz="8" w:space="0" w:color="221F20"/>
        </w:rPr>
        <w:t>1 ĐVCĐ = 10 g glucid + 1 g protein = 45 Kcal</w:t>
      </w:r>
    </w:p>
    <w:p w14:paraId="3629B2A2" w14:textId="77777777" w:rsidR="00A361FB" w:rsidRDefault="00000000">
      <w:pPr>
        <w:spacing w:after="0" w:line="259" w:lineRule="auto"/>
        <w:ind w:left="0" w:right="0" w:firstLine="0"/>
        <w:jc w:val="right"/>
      </w:pPr>
      <w:r>
        <w:t xml:space="preserve"> </w:t>
      </w:r>
    </w:p>
    <w:tbl>
      <w:tblPr>
        <w:tblStyle w:val="TableGrid"/>
        <w:tblW w:w="8773" w:type="dxa"/>
        <w:tblInd w:w="-447" w:type="dxa"/>
        <w:tblCellMar>
          <w:top w:w="6" w:type="dxa"/>
          <w:left w:w="80" w:type="dxa"/>
          <w:bottom w:w="0" w:type="dxa"/>
          <w:right w:w="112" w:type="dxa"/>
        </w:tblCellMar>
        <w:tblLook w:val="04A0" w:firstRow="1" w:lastRow="0" w:firstColumn="1" w:lastColumn="0" w:noHBand="0" w:noVBand="1"/>
      </w:tblPr>
      <w:tblGrid>
        <w:gridCol w:w="8"/>
        <w:gridCol w:w="2051"/>
        <w:gridCol w:w="8"/>
        <w:gridCol w:w="1408"/>
        <w:gridCol w:w="8"/>
        <w:gridCol w:w="1720"/>
        <w:gridCol w:w="8"/>
        <w:gridCol w:w="3554"/>
        <w:gridCol w:w="8"/>
      </w:tblGrid>
      <w:tr w:rsidR="00A361FB" w14:paraId="617F5D23" w14:textId="77777777">
        <w:trPr>
          <w:gridAfter w:val="1"/>
          <w:wAfter w:w="8" w:type="dxa"/>
          <w:trHeight w:val="672"/>
        </w:trPr>
        <w:tc>
          <w:tcPr>
            <w:tcW w:w="2062" w:type="dxa"/>
            <w:gridSpan w:val="2"/>
            <w:tcBorders>
              <w:top w:val="single" w:sz="6" w:space="0" w:color="221F20"/>
              <w:left w:val="single" w:sz="6" w:space="0" w:color="221F20"/>
              <w:bottom w:val="single" w:sz="6" w:space="0" w:color="221F20"/>
              <w:right w:val="single" w:sz="6" w:space="0" w:color="221F20"/>
            </w:tcBorders>
            <w:vAlign w:val="center"/>
          </w:tcPr>
          <w:p w14:paraId="78B6BC14" w14:textId="77777777" w:rsidR="00A361FB" w:rsidRDefault="00000000">
            <w:pPr>
              <w:spacing w:after="0" w:line="259" w:lineRule="auto"/>
              <w:ind w:left="32" w:right="0" w:firstLine="0"/>
              <w:jc w:val="center"/>
            </w:pPr>
            <w:r>
              <w:rPr>
                <w:b/>
              </w:rPr>
              <w:t>Tên thực phẩm</w:t>
            </w:r>
          </w:p>
        </w:tc>
        <w:tc>
          <w:tcPr>
            <w:tcW w:w="1417" w:type="dxa"/>
            <w:gridSpan w:val="2"/>
            <w:tcBorders>
              <w:top w:val="single" w:sz="6" w:space="0" w:color="221F20"/>
              <w:left w:val="single" w:sz="6" w:space="0" w:color="221F20"/>
              <w:bottom w:val="single" w:sz="6" w:space="0" w:color="221F20"/>
              <w:right w:val="single" w:sz="6" w:space="0" w:color="221F20"/>
            </w:tcBorders>
            <w:vAlign w:val="center"/>
          </w:tcPr>
          <w:p w14:paraId="155A3332" w14:textId="77777777" w:rsidR="00A361FB" w:rsidRDefault="00000000">
            <w:pPr>
              <w:spacing w:after="0" w:line="259" w:lineRule="auto"/>
              <w:ind w:left="32" w:right="0" w:firstLine="0"/>
              <w:jc w:val="left"/>
            </w:pPr>
            <w:r>
              <w:rPr>
                <w:b/>
              </w:rPr>
              <w:t>1 đơn vị (g)</w:t>
            </w:r>
          </w:p>
        </w:tc>
        <w:tc>
          <w:tcPr>
            <w:tcW w:w="1729" w:type="dxa"/>
            <w:gridSpan w:val="2"/>
            <w:tcBorders>
              <w:top w:val="single" w:sz="6" w:space="0" w:color="221F20"/>
              <w:left w:val="single" w:sz="6" w:space="0" w:color="221F20"/>
              <w:bottom w:val="single" w:sz="6" w:space="0" w:color="221F20"/>
              <w:right w:val="single" w:sz="6" w:space="0" w:color="221F20"/>
            </w:tcBorders>
          </w:tcPr>
          <w:p w14:paraId="406AB63E" w14:textId="77777777" w:rsidR="00A361FB" w:rsidRDefault="00000000">
            <w:pPr>
              <w:spacing w:after="0" w:line="259" w:lineRule="auto"/>
              <w:ind w:left="19" w:right="0" w:firstLine="0"/>
              <w:jc w:val="center"/>
            </w:pPr>
            <w:r>
              <w:rPr>
                <w:b/>
              </w:rPr>
              <w:t>Trọng lượng kể cả thải bỏ</w:t>
            </w:r>
          </w:p>
        </w:tc>
        <w:tc>
          <w:tcPr>
            <w:tcW w:w="3565" w:type="dxa"/>
            <w:gridSpan w:val="2"/>
            <w:tcBorders>
              <w:top w:val="single" w:sz="6" w:space="0" w:color="221F20"/>
              <w:left w:val="single" w:sz="6" w:space="0" w:color="221F20"/>
              <w:bottom w:val="single" w:sz="6" w:space="0" w:color="221F20"/>
              <w:right w:val="single" w:sz="6" w:space="0" w:color="221F20"/>
            </w:tcBorders>
            <w:vAlign w:val="center"/>
          </w:tcPr>
          <w:p w14:paraId="58DE4163" w14:textId="77777777" w:rsidR="00A361FB" w:rsidRDefault="00000000">
            <w:pPr>
              <w:spacing w:after="0" w:line="259" w:lineRule="auto"/>
              <w:ind w:left="32" w:right="0" w:firstLine="0"/>
              <w:jc w:val="center"/>
            </w:pPr>
            <w:r>
              <w:rPr>
                <w:b/>
              </w:rPr>
              <w:t>Đơn vị đo</w:t>
            </w:r>
          </w:p>
        </w:tc>
      </w:tr>
      <w:tr w:rsidR="00A361FB" w14:paraId="33FCBB5C"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6E24F050" w14:textId="77777777" w:rsidR="00A361FB" w:rsidRDefault="00000000">
            <w:pPr>
              <w:spacing w:after="0" w:line="259" w:lineRule="auto"/>
              <w:ind w:left="0" w:right="0" w:firstLine="0"/>
              <w:jc w:val="left"/>
            </w:pPr>
            <w:r>
              <w:t>Bưởi</w:t>
            </w:r>
          </w:p>
        </w:tc>
        <w:tc>
          <w:tcPr>
            <w:tcW w:w="1417" w:type="dxa"/>
            <w:gridSpan w:val="2"/>
            <w:tcBorders>
              <w:top w:val="single" w:sz="6" w:space="0" w:color="221F20"/>
              <w:left w:val="single" w:sz="6" w:space="0" w:color="221F20"/>
              <w:bottom w:val="single" w:sz="6" w:space="0" w:color="221F20"/>
              <w:right w:val="single" w:sz="6" w:space="0" w:color="221F20"/>
            </w:tcBorders>
          </w:tcPr>
          <w:p w14:paraId="1A241CC9" w14:textId="77777777" w:rsidR="00A361FB" w:rsidRDefault="00000000">
            <w:pPr>
              <w:spacing w:after="0" w:line="259" w:lineRule="auto"/>
              <w:ind w:left="32" w:right="0" w:firstLine="0"/>
              <w:jc w:val="center"/>
            </w:pPr>
            <w:r>
              <w:t>137</w:t>
            </w:r>
          </w:p>
        </w:tc>
        <w:tc>
          <w:tcPr>
            <w:tcW w:w="1729" w:type="dxa"/>
            <w:gridSpan w:val="2"/>
            <w:tcBorders>
              <w:top w:val="single" w:sz="6" w:space="0" w:color="221F20"/>
              <w:left w:val="single" w:sz="6" w:space="0" w:color="221F20"/>
              <w:bottom w:val="single" w:sz="6" w:space="0" w:color="221F20"/>
              <w:right w:val="single" w:sz="6" w:space="0" w:color="221F20"/>
            </w:tcBorders>
          </w:tcPr>
          <w:p w14:paraId="7670F7E6" w14:textId="77777777" w:rsidR="00A361FB" w:rsidRDefault="00000000">
            <w:pPr>
              <w:spacing w:after="0" w:line="259" w:lineRule="auto"/>
              <w:ind w:left="32" w:right="0" w:firstLine="0"/>
              <w:jc w:val="center"/>
            </w:pPr>
            <w:r>
              <w:t>185</w:t>
            </w:r>
          </w:p>
        </w:tc>
        <w:tc>
          <w:tcPr>
            <w:tcW w:w="3565" w:type="dxa"/>
            <w:gridSpan w:val="2"/>
            <w:tcBorders>
              <w:top w:val="single" w:sz="6" w:space="0" w:color="221F20"/>
              <w:left w:val="single" w:sz="6" w:space="0" w:color="221F20"/>
              <w:bottom w:val="single" w:sz="6" w:space="0" w:color="221F20"/>
              <w:right w:val="single" w:sz="6" w:space="0" w:color="221F20"/>
            </w:tcBorders>
          </w:tcPr>
          <w:p w14:paraId="66E32B30" w14:textId="77777777" w:rsidR="00A361FB" w:rsidRDefault="00000000">
            <w:pPr>
              <w:spacing w:after="0" w:line="259" w:lineRule="auto"/>
              <w:ind w:left="0" w:right="0" w:firstLine="0"/>
              <w:jc w:val="left"/>
            </w:pPr>
            <w:r>
              <w:t>3 múi trung bình (9x3,5x2cm)</w:t>
            </w:r>
          </w:p>
        </w:tc>
      </w:tr>
      <w:tr w:rsidR="00A361FB" w14:paraId="4D19CBB3"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01AC99FC" w14:textId="77777777" w:rsidR="00A361FB" w:rsidRDefault="00000000">
            <w:pPr>
              <w:spacing w:after="0" w:line="259" w:lineRule="auto"/>
              <w:ind w:left="0" w:right="0" w:firstLine="0"/>
              <w:jc w:val="left"/>
            </w:pPr>
            <w:r>
              <w:t>Cam</w:t>
            </w:r>
          </w:p>
        </w:tc>
        <w:tc>
          <w:tcPr>
            <w:tcW w:w="1417" w:type="dxa"/>
            <w:gridSpan w:val="2"/>
            <w:tcBorders>
              <w:top w:val="single" w:sz="6" w:space="0" w:color="221F20"/>
              <w:left w:val="single" w:sz="6" w:space="0" w:color="221F20"/>
              <w:bottom w:val="single" w:sz="6" w:space="0" w:color="221F20"/>
              <w:right w:val="single" w:sz="6" w:space="0" w:color="221F20"/>
            </w:tcBorders>
          </w:tcPr>
          <w:p w14:paraId="559BF8B1" w14:textId="77777777" w:rsidR="00A361FB" w:rsidRDefault="00000000">
            <w:pPr>
              <w:spacing w:after="0" w:line="259" w:lineRule="auto"/>
              <w:ind w:left="32" w:right="0" w:firstLine="0"/>
              <w:jc w:val="center"/>
            </w:pPr>
            <w:r>
              <w:t>119</w:t>
            </w:r>
          </w:p>
        </w:tc>
        <w:tc>
          <w:tcPr>
            <w:tcW w:w="1729" w:type="dxa"/>
            <w:gridSpan w:val="2"/>
            <w:tcBorders>
              <w:top w:val="single" w:sz="6" w:space="0" w:color="221F20"/>
              <w:left w:val="single" w:sz="6" w:space="0" w:color="221F20"/>
              <w:bottom w:val="single" w:sz="6" w:space="0" w:color="221F20"/>
              <w:right w:val="single" w:sz="6" w:space="0" w:color="221F20"/>
            </w:tcBorders>
          </w:tcPr>
          <w:p w14:paraId="5BA07538" w14:textId="77777777" w:rsidR="00A361FB" w:rsidRDefault="00000000">
            <w:pPr>
              <w:spacing w:after="0" w:line="259" w:lineRule="auto"/>
              <w:ind w:left="32" w:right="0" w:firstLine="0"/>
              <w:jc w:val="center"/>
            </w:pPr>
            <w:r>
              <w:t>149</w:t>
            </w:r>
          </w:p>
        </w:tc>
        <w:tc>
          <w:tcPr>
            <w:tcW w:w="3565" w:type="dxa"/>
            <w:gridSpan w:val="2"/>
            <w:tcBorders>
              <w:top w:val="single" w:sz="6" w:space="0" w:color="221F20"/>
              <w:left w:val="single" w:sz="6" w:space="0" w:color="221F20"/>
              <w:bottom w:val="single" w:sz="6" w:space="0" w:color="221F20"/>
              <w:right w:val="single" w:sz="6" w:space="0" w:color="221F20"/>
            </w:tcBorders>
          </w:tcPr>
          <w:p w14:paraId="35BDCACC" w14:textId="77777777" w:rsidR="00A361FB" w:rsidRDefault="00000000">
            <w:pPr>
              <w:spacing w:after="0" w:line="259" w:lineRule="auto"/>
              <w:ind w:left="0" w:right="0" w:firstLine="0"/>
              <w:jc w:val="left"/>
            </w:pPr>
            <w:r>
              <w:t>1/2 quả to (9,5x7cm)</w:t>
            </w:r>
          </w:p>
        </w:tc>
      </w:tr>
      <w:tr w:rsidR="00A361FB" w14:paraId="51F2A5AB" w14:textId="77777777">
        <w:trPr>
          <w:gridAfter w:val="1"/>
          <w:wAfter w:w="8" w:type="dxa"/>
          <w:trHeight w:val="349"/>
        </w:trPr>
        <w:tc>
          <w:tcPr>
            <w:tcW w:w="2062" w:type="dxa"/>
            <w:gridSpan w:val="2"/>
            <w:tcBorders>
              <w:top w:val="single" w:sz="6" w:space="0" w:color="221F20"/>
              <w:left w:val="single" w:sz="6" w:space="0" w:color="221F20"/>
              <w:bottom w:val="single" w:sz="6" w:space="0" w:color="221F20"/>
              <w:right w:val="single" w:sz="6" w:space="0" w:color="221F20"/>
            </w:tcBorders>
          </w:tcPr>
          <w:p w14:paraId="71A878D4" w14:textId="77777777" w:rsidR="00A361FB" w:rsidRDefault="00000000">
            <w:pPr>
              <w:spacing w:after="0" w:line="259" w:lineRule="auto"/>
              <w:ind w:left="0" w:right="0" w:firstLine="0"/>
              <w:jc w:val="left"/>
            </w:pPr>
            <w:r>
              <w:t>Chanh</w:t>
            </w:r>
          </w:p>
        </w:tc>
        <w:tc>
          <w:tcPr>
            <w:tcW w:w="1417" w:type="dxa"/>
            <w:gridSpan w:val="2"/>
            <w:tcBorders>
              <w:top w:val="single" w:sz="6" w:space="0" w:color="221F20"/>
              <w:left w:val="single" w:sz="6" w:space="0" w:color="221F20"/>
              <w:bottom w:val="single" w:sz="6" w:space="0" w:color="221F20"/>
              <w:right w:val="single" w:sz="6" w:space="0" w:color="221F20"/>
            </w:tcBorders>
          </w:tcPr>
          <w:p w14:paraId="67303EF2" w14:textId="77777777" w:rsidR="00A361FB" w:rsidRDefault="00000000">
            <w:pPr>
              <w:spacing w:after="0" w:line="259" w:lineRule="auto"/>
              <w:ind w:left="32" w:right="0" w:firstLine="0"/>
              <w:jc w:val="center"/>
            </w:pPr>
            <w:r>
              <w:t>208</w:t>
            </w:r>
          </w:p>
        </w:tc>
        <w:tc>
          <w:tcPr>
            <w:tcW w:w="1729" w:type="dxa"/>
            <w:gridSpan w:val="2"/>
            <w:tcBorders>
              <w:top w:val="single" w:sz="6" w:space="0" w:color="221F20"/>
              <w:left w:val="single" w:sz="6" w:space="0" w:color="221F20"/>
              <w:bottom w:val="single" w:sz="6" w:space="0" w:color="221F20"/>
              <w:right w:val="single" w:sz="6" w:space="0" w:color="221F20"/>
            </w:tcBorders>
          </w:tcPr>
          <w:p w14:paraId="40EBB357" w14:textId="77777777" w:rsidR="00A361FB" w:rsidRDefault="00000000">
            <w:pPr>
              <w:spacing w:after="0" w:line="259" w:lineRule="auto"/>
              <w:ind w:left="32" w:right="0" w:firstLine="0"/>
              <w:jc w:val="center"/>
            </w:pPr>
            <w:r>
              <w:t>260</w:t>
            </w:r>
          </w:p>
        </w:tc>
        <w:tc>
          <w:tcPr>
            <w:tcW w:w="3565" w:type="dxa"/>
            <w:gridSpan w:val="2"/>
            <w:tcBorders>
              <w:top w:val="single" w:sz="6" w:space="0" w:color="221F20"/>
              <w:left w:val="single" w:sz="6" w:space="0" w:color="221F20"/>
              <w:bottom w:val="single" w:sz="6" w:space="0" w:color="221F20"/>
              <w:right w:val="single" w:sz="6" w:space="0" w:color="221F20"/>
            </w:tcBorders>
          </w:tcPr>
          <w:p w14:paraId="2D4BD9E3" w14:textId="77777777" w:rsidR="00A361FB" w:rsidRDefault="00A361FB">
            <w:pPr>
              <w:spacing w:after="160" w:line="259" w:lineRule="auto"/>
              <w:ind w:left="0" w:right="0" w:firstLine="0"/>
              <w:jc w:val="left"/>
            </w:pPr>
          </w:p>
        </w:tc>
      </w:tr>
      <w:tr w:rsidR="00A361FB" w14:paraId="2B09AB3F"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64CA608B" w14:textId="77777777" w:rsidR="00A361FB" w:rsidRDefault="00000000">
            <w:pPr>
              <w:spacing w:after="0" w:line="259" w:lineRule="auto"/>
              <w:ind w:left="0" w:right="0" w:firstLine="0"/>
              <w:jc w:val="left"/>
            </w:pPr>
            <w:r>
              <w:t>Chôm chôm</w:t>
            </w:r>
          </w:p>
        </w:tc>
        <w:tc>
          <w:tcPr>
            <w:tcW w:w="1417" w:type="dxa"/>
            <w:gridSpan w:val="2"/>
            <w:tcBorders>
              <w:top w:val="single" w:sz="6" w:space="0" w:color="221F20"/>
              <w:left w:val="single" w:sz="6" w:space="0" w:color="221F20"/>
              <w:bottom w:val="single" w:sz="6" w:space="0" w:color="221F20"/>
              <w:right w:val="single" w:sz="6" w:space="0" w:color="221F20"/>
            </w:tcBorders>
          </w:tcPr>
          <w:p w14:paraId="42E6A304" w14:textId="77777777" w:rsidR="00A361FB" w:rsidRDefault="00000000">
            <w:pPr>
              <w:spacing w:after="0" w:line="259" w:lineRule="auto"/>
              <w:ind w:left="32" w:right="0" w:firstLine="0"/>
              <w:jc w:val="center"/>
            </w:pPr>
            <w:r>
              <w:t>61</w:t>
            </w:r>
          </w:p>
        </w:tc>
        <w:tc>
          <w:tcPr>
            <w:tcW w:w="1729" w:type="dxa"/>
            <w:gridSpan w:val="2"/>
            <w:tcBorders>
              <w:top w:val="single" w:sz="6" w:space="0" w:color="221F20"/>
              <w:left w:val="single" w:sz="6" w:space="0" w:color="221F20"/>
              <w:bottom w:val="single" w:sz="6" w:space="0" w:color="221F20"/>
              <w:right w:val="single" w:sz="6" w:space="0" w:color="221F20"/>
            </w:tcBorders>
          </w:tcPr>
          <w:p w14:paraId="2508A739" w14:textId="77777777" w:rsidR="00A361FB" w:rsidRDefault="00000000">
            <w:pPr>
              <w:spacing w:after="0" w:line="259" w:lineRule="auto"/>
              <w:ind w:left="32" w:right="0" w:firstLine="0"/>
              <w:jc w:val="center"/>
            </w:pPr>
            <w:r>
              <w:t>93</w:t>
            </w:r>
          </w:p>
        </w:tc>
        <w:tc>
          <w:tcPr>
            <w:tcW w:w="3565" w:type="dxa"/>
            <w:gridSpan w:val="2"/>
            <w:tcBorders>
              <w:top w:val="single" w:sz="6" w:space="0" w:color="221F20"/>
              <w:left w:val="single" w:sz="6" w:space="0" w:color="221F20"/>
              <w:bottom w:val="single" w:sz="6" w:space="0" w:color="221F20"/>
              <w:right w:val="single" w:sz="6" w:space="0" w:color="221F20"/>
            </w:tcBorders>
          </w:tcPr>
          <w:p w14:paraId="5803F638" w14:textId="77777777" w:rsidR="00A361FB" w:rsidRDefault="00000000">
            <w:pPr>
              <w:spacing w:after="0" w:line="259" w:lineRule="auto"/>
              <w:ind w:left="0" w:right="0" w:firstLine="0"/>
              <w:jc w:val="left"/>
            </w:pPr>
            <w:r>
              <w:t>4-5 quả trung bình</w:t>
            </w:r>
          </w:p>
        </w:tc>
      </w:tr>
      <w:tr w:rsidR="00A361FB" w14:paraId="333098B6"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2CFB4EC1" w14:textId="77777777" w:rsidR="00A361FB" w:rsidRDefault="00000000">
            <w:pPr>
              <w:spacing w:after="0" w:line="259" w:lineRule="auto"/>
              <w:ind w:left="0" w:right="0" w:firstLine="0"/>
              <w:jc w:val="left"/>
            </w:pPr>
            <w:r>
              <w:t>Chuối tây</w:t>
            </w:r>
          </w:p>
        </w:tc>
        <w:tc>
          <w:tcPr>
            <w:tcW w:w="1417" w:type="dxa"/>
            <w:gridSpan w:val="2"/>
            <w:tcBorders>
              <w:top w:val="single" w:sz="6" w:space="0" w:color="221F20"/>
              <w:left w:val="single" w:sz="6" w:space="0" w:color="221F20"/>
              <w:bottom w:val="single" w:sz="6" w:space="0" w:color="221F20"/>
              <w:right w:val="single" w:sz="6" w:space="0" w:color="221F20"/>
            </w:tcBorders>
          </w:tcPr>
          <w:p w14:paraId="400904CD" w14:textId="77777777" w:rsidR="00A361FB" w:rsidRDefault="00000000">
            <w:pPr>
              <w:spacing w:after="0" w:line="259" w:lineRule="auto"/>
              <w:ind w:left="32" w:right="0" w:firstLine="0"/>
              <w:jc w:val="center"/>
            </w:pPr>
            <w:r>
              <w:t>67</w:t>
            </w:r>
          </w:p>
        </w:tc>
        <w:tc>
          <w:tcPr>
            <w:tcW w:w="1729" w:type="dxa"/>
            <w:gridSpan w:val="2"/>
            <w:tcBorders>
              <w:top w:val="single" w:sz="6" w:space="0" w:color="221F20"/>
              <w:left w:val="single" w:sz="6" w:space="0" w:color="221F20"/>
              <w:bottom w:val="single" w:sz="6" w:space="0" w:color="221F20"/>
              <w:right w:val="single" w:sz="6" w:space="0" w:color="221F20"/>
            </w:tcBorders>
          </w:tcPr>
          <w:p w14:paraId="3509F946" w14:textId="77777777" w:rsidR="00A361FB" w:rsidRDefault="00000000">
            <w:pPr>
              <w:spacing w:after="0" w:line="259" w:lineRule="auto"/>
              <w:ind w:left="32" w:right="0" w:firstLine="0"/>
              <w:jc w:val="center"/>
            </w:pPr>
            <w:r>
              <w:t>83</w:t>
            </w:r>
          </w:p>
        </w:tc>
        <w:tc>
          <w:tcPr>
            <w:tcW w:w="3565" w:type="dxa"/>
            <w:gridSpan w:val="2"/>
            <w:tcBorders>
              <w:top w:val="single" w:sz="6" w:space="0" w:color="221F20"/>
              <w:left w:val="single" w:sz="6" w:space="0" w:color="221F20"/>
              <w:bottom w:val="single" w:sz="6" w:space="0" w:color="221F20"/>
              <w:right w:val="single" w:sz="6" w:space="0" w:color="221F20"/>
            </w:tcBorders>
          </w:tcPr>
          <w:p w14:paraId="5AACD33C" w14:textId="77777777" w:rsidR="00A361FB" w:rsidRDefault="00000000">
            <w:pPr>
              <w:spacing w:after="0" w:line="259" w:lineRule="auto"/>
              <w:ind w:left="0" w:right="0" w:firstLine="0"/>
              <w:jc w:val="left"/>
            </w:pPr>
            <w:r>
              <w:t>1/2 quả trung bình</w:t>
            </w:r>
          </w:p>
        </w:tc>
      </w:tr>
      <w:tr w:rsidR="00A361FB" w14:paraId="11580BEB" w14:textId="77777777">
        <w:trPr>
          <w:gridAfter w:val="1"/>
          <w:wAfter w:w="8" w:type="dxa"/>
          <w:trHeight w:val="672"/>
        </w:trPr>
        <w:tc>
          <w:tcPr>
            <w:tcW w:w="2062" w:type="dxa"/>
            <w:gridSpan w:val="2"/>
            <w:tcBorders>
              <w:top w:val="single" w:sz="6" w:space="0" w:color="221F20"/>
              <w:left w:val="single" w:sz="6" w:space="0" w:color="221F20"/>
              <w:bottom w:val="single" w:sz="6" w:space="0" w:color="221F20"/>
              <w:right w:val="single" w:sz="6" w:space="0" w:color="221F20"/>
            </w:tcBorders>
            <w:vAlign w:val="center"/>
          </w:tcPr>
          <w:p w14:paraId="6A5F57E1" w14:textId="77777777" w:rsidR="00A361FB" w:rsidRDefault="00000000">
            <w:pPr>
              <w:spacing w:after="0" w:line="259" w:lineRule="auto"/>
              <w:ind w:left="0" w:right="0" w:firstLine="0"/>
              <w:jc w:val="left"/>
            </w:pPr>
            <w:r>
              <w:t>Chuối tiêu</w:t>
            </w:r>
          </w:p>
        </w:tc>
        <w:tc>
          <w:tcPr>
            <w:tcW w:w="1417" w:type="dxa"/>
            <w:gridSpan w:val="2"/>
            <w:tcBorders>
              <w:top w:val="single" w:sz="6" w:space="0" w:color="221F20"/>
              <w:left w:val="single" w:sz="6" w:space="0" w:color="221F20"/>
              <w:bottom w:val="single" w:sz="6" w:space="0" w:color="221F20"/>
              <w:right w:val="single" w:sz="6" w:space="0" w:color="221F20"/>
            </w:tcBorders>
            <w:vAlign w:val="center"/>
          </w:tcPr>
          <w:p w14:paraId="66BB43CE" w14:textId="77777777" w:rsidR="00A361FB" w:rsidRDefault="00000000">
            <w:pPr>
              <w:spacing w:after="0" w:line="259" w:lineRule="auto"/>
              <w:ind w:left="32" w:right="0" w:firstLine="0"/>
              <w:jc w:val="center"/>
            </w:pPr>
            <w:r>
              <w:t>45</w:t>
            </w:r>
          </w:p>
        </w:tc>
        <w:tc>
          <w:tcPr>
            <w:tcW w:w="1729" w:type="dxa"/>
            <w:gridSpan w:val="2"/>
            <w:tcBorders>
              <w:top w:val="single" w:sz="6" w:space="0" w:color="221F20"/>
              <w:left w:val="single" w:sz="6" w:space="0" w:color="221F20"/>
              <w:bottom w:val="single" w:sz="6" w:space="0" w:color="221F20"/>
              <w:right w:val="single" w:sz="6" w:space="0" w:color="221F20"/>
            </w:tcBorders>
            <w:vAlign w:val="center"/>
          </w:tcPr>
          <w:p w14:paraId="39251359" w14:textId="77777777" w:rsidR="00A361FB" w:rsidRDefault="00000000">
            <w:pPr>
              <w:spacing w:after="0" w:line="259" w:lineRule="auto"/>
              <w:ind w:left="32" w:right="0" w:firstLine="0"/>
              <w:jc w:val="center"/>
            </w:pPr>
            <w:r>
              <w:t>59</w:t>
            </w:r>
          </w:p>
        </w:tc>
        <w:tc>
          <w:tcPr>
            <w:tcW w:w="3565" w:type="dxa"/>
            <w:gridSpan w:val="2"/>
            <w:tcBorders>
              <w:top w:val="single" w:sz="6" w:space="0" w:color="221F20"/>
              <w:left w:val="single" w:sz="6" w:space="0" w:color="221F20"/>
              <w:bottom w:val="single" w:sz="6" w:space="0" w:color="221F20"/>
              <w:right w:val="single" w:sz="6" w:space="0" w:color="221F20"/>
            </w:tcBorders>
          </w:tcPr>
          <w:p w14:paraId="5E640B2E" w14:textId="77777777" w:rsidR="00A361FB" w:rsidRDefault="00000000">
            <w:pPr>
              <w:spacing w:after="17" w:line="259" w:lineRule="auto"/>
              <w:ind w:left="0" w:right="0" w:firstLine="0"/>
              <w:jc w:val="left"/>
            </w:pPr>
            <w:r>
              <w:t xml:space="preserve">1/2 quả trung bình 130 g </w:t>
            </w:r>
          </w:p>
          <w:p w14:paraId="3F0DD959" w14:textId="77777777" w:rsidR="00A361FB" w:rsidRDefault="00000000">
            <w:pPr>
              <w:spacing w:after="0" w:line="259" w:lineRule="auto"/>
              <w:ind w:left="0" w:right="0" w:firstLine="0"/>
              <w:jc w:val="left"/>
            </w:pPr>
            <w:r>
              <w:t>(17 x 3cm)</w:t>
            </w:r>
          </w:p>
        </w:tc>
      </w:tr>
      <w:tr w:rsidR="00A361FB" w14:paraId="21C9DE28"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79CDEF04" w14:textId="77777777" w:rsidR="00A361FB" w:rsidRDefault="00000000">
            <w:pPr>
              <w:spacing w:after="0" w:line="259" w:lineRule="auto"/>
              <w:ind w:left="0" w:right="0" w:firstLine="0"/>
              <w:jc w:val="left"/>
            </w:pPr>
            <w:r>
              <w:t>Dâu gia</w:t>
            </w:r>
          </w:p>
        </w:tc>
        <w:tc>
          <w:tcPr>
            <w:tcW w:w="1417" w:type="dxa"/>
            <w:gridSpan w:val="2"/>
            <w:tcBorders>
              <w:top w:val="single" w:sz="6" w:space="0" w:color="221F20"/>
              <w:left w:val="single" w:sz="6" w:space="0" w:color="221F20"/>
              <w:bottom w:val="single" w:sz="6" w:space="0" w:color="221F20"/>
              <w:right w:val="single" w:sz="6" w:space="0" w:color="221F20"/>
            </w:tcBorders>
          </w:tcPr>
          <w:p w14:paraId="6C575294" w14:textId="77777777" w:rsidR="00A361FB" w:rsidRDefault="00000000">
            <w:pPr>
              <w:spacing w:after="0" w:line="259" w:lineRule="auto"/>
              <w:ind w:left="32" w:right="0" w:firstLine="0"/>
              <w:jc w:val="center"/>
            </w:pPr>
            <w:r>
              <w:t>161</w:t>
            </w:r>
          </w:p>
        </w:tc>
        <w:tc>
          <w:tcPr>
            <w:tcW w:w="1729" w:type="dxa"/>
            <w:gridSpan w:val="2"/>
            <w:tcBorders>
              <w:top w:val="single" w:sz="6" w:space="0" w:color="221F20"/>
              <w:left w:val="single" w:sz="6" w:space="0" w:color="221F20"/>
              <w:bottom w:val="single" w:sz="6" w:space="0" w:color="221F20"/>
              <w:right w:val="single" w:sz="6" w:space="0" w:color="221F20"/>
            </w:tcBorders>
          </w:tcPr>
          <w:p w14:paraId="6D07E7C8" w14:textId="77777777" w:rsidR="00A361FB" w:rsidRDefault="00000000">
            <w:pPr>
              <w:spacing w:after="0" w:line="259" w:lineRule="auto"/>
              <w:ind w:left="32" w:right="0" w:firstLine="0"/>
              <w:jc w:val="center"/>
            </w:pPr>
            <w:r>
              <w:t>252</w:t>
            </w:r>
          </w:p>
        </w:tc>
        <w:tc>
          <w:tcPr>
            <w:tcW w:w="3565" w:type="dxa"/>
            <w:gridSpan w:val="2"/>
            <w:tcBorders>
              <w:top w:val="single" w:sz="6" w:space="0" w:color="221F20"/>
              <w:left w:val="single" w:sz="6" w:space="0" w:color="221F20"/>
              <w:bottom w:val="single" w:sz="6" w:space="0" w:color="221F20"/>
              <w:right w:val="single" w:sz="6" w:space="0" w:color="221F20"/>
            </w:tcBorders>
          </w:tcPr>
          <w:p w14:paraId="6353D2C6" w14:textId="77777777" w:rsidR="00A361FB" w:rsidRDefault="00A361FB">
            <w:pPr>
              <w:spacing w:after="160" w:line="259" w:lineRule="auto"/>
              <w:ind w:left="0" w:right="0" w:firstLine="0"/>
              <w:jc w:val="left"/>
            </w:pPr>
          </w:p>
        </w:tc>
      </w:tr>
      <w:tr w:rsidR="00A361FB" w14:paraId="635E286B"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585C7168" w14:textId="77777777" w:rsidR="00A361FB" w:rsidRDefault="00000000">
            <w:pPr>
              <w:spacing w:after="0" w:line="259" w:lineRule="auto"/>
              <w:ind w:left="0" w:right="0" w:firstLine="0"/>
              <w:jc w:val="left"/>
            </w:pPr>
            <w:r>
              <w:t>Dâu tây</w:t>
            </w:r>
          </w:p>
        </w:tc>
        <w:tc>
          <w:tcPr>
            <w:tcW w:w="1417" w:type="dxa"/>
            <w:gridSpan w:val="2"/>
            <w:tcBorders>
              <w:top w:val="single" w:sz="6" w:space="0" w:color="221F20"/>
              <w:left w:val="single" w:sz="6" w:space="0" w:color="221F20"/>
              <w:bottom w:val="single" w:sz="6" w:space="0" w:color="221F20"/>
              <w:right w:val="single" w:sz="6" w:space="0" w:color="221F20"/>
            </w:tcBorders>
          </w:tcPr>
          <w:p w14:paraId="6D778A8E" w14:textId="77777777" w:rsidR="00A361FB" w:rsidRDefault="00000000">
            <w:pPr>
              <w:spacing w:after="0" w:line="259" w:lineRule="auto"/>
              <w:ind w:left="32" w:right="0" w:firstLine="0"/>
              <w:jc w:val="center"/>
            </w:pPr>
            <w:r>
              <w:t>123</w:t>
            </w:r>
          </w:p>
        </w:tc>
        <w:tc>
          <w:tcPr>
            <w:tcW w:w="1729" w:type="dxa"/>
            <w:gridSpan w:val="2"/>
            <w:tcBorders>
              <w:top w:val="single" w:sz="6" w:space="0" w:color="221F20"/>
              <w:left w:val="single" w:sz="6" w:space="0" w:color="221F20"/>
              <w:bottom w:val="single" w:sz="6" w:space="0" w:color="221F20"/>
              <w:right w:val="single" w:sz="6" w:space="0" w:color="221F20"/>
            </w:tcBorders>
          </w:tcPr>
          <w:p w14:paraId="1E0B5962" w14:textId="77777777" w:rsidR="00A361FB" w:rsidRDefault="00000000">
            <w:pPr>
              <w:spacing w:after="0" w:line="259" w:lineRule="auto"/>
              <w:ind w:left="32" w:right="0" w:firstLine="0"/>
              <w:jc w:val="center"/>
            </w:pPr>
            <w:r>
              <w:t>142</w:t>
            </w:r>
          </w:p>
        </w:tc>
        <w:tc>
          <w:tcPr>
            <w:tcW w:w="3565" w:type="dxa"/>
            <w:gridSpan w:val="2"/>
            <w:tcBorders>
              <w:top w:val="single" w:sz="6" w:space="0" w:color="221F20"/>
              <w:left w:val="single" w:sz="6" w:space="0" w:color="221F20"/>
              <w:bottom w:val="single" w:sz="6" w:space="0" w:color="221F20"/>
              <w:right w:val="single" w:sz="6" w:space="0" w:color="221F20"/>
            </w:tcBorders>
          </w:tcPr>
          <w:p w14:paraId="3470B861" w14:textId="77777777" w:rsidR="00A361FB" w:rsidRDefault="00000000">
            <w:pPr>
              <w:spacing w:after="0" w:line="259" w:lineRule="auto"/>
              <w:ind w:left="0" w:right="0" w:firstLine="0"/>
              <w:jc w:val="left"/>
            </w:pPr>
            <w:r>
              <w:t>6 quả</w:t>
            </w:r>
          </w:p>
        </w:tc>
      </w:tr>
      <w:tr w:rsidR="00A361FB" w14:paraId="5F1C42D1"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2E418024" w14:textId="77777777" w:rsidR="00A361FB" w:rsidRDefault="00000000">
            <w:pPr>
              <w:spacing w:after="0" w:line="259" w:lineRule="auto"/>
              <w:ind w:left="0" w:right="0" w:firstLine="0"/>
              <w:jc w:val="left"/>
            </w:pPr>
            <w:r>
              <w:t>Dưa bở</w:t>
            </w:r>
          </w:p>
        </w:tc>
        <w:tc>
          <w:tcPr>
            <w:tcW w:w="1417" w:type="dxa"/>
            <w:gridSpan w:val="2"/>
            <w:tcBorders>
              <w:top w:val="single" w:sz="6" w:space="0" w:color="221F20"/>
              <w:left w:val="single" w:sz="6" w:space="0" w:color="221F20"/>
              <w:bottom w:val="single" w:sz="6" w:space="0" w:color="221F20"/>
              <w:right w:val="single" w:sz="6" w:space="0" w:color="221F20"/>
            </w:tcBorders>
          </w:tcPr>
          <w:p w14:paraId="21DDB4CE" w14:textId="77777777" w:rsidR="00A361FB" w:rsidRDefault="00000000">
            <w:pPr>
              <w:spacing w:after="0" w:line="259" w:lineRule="auto"/>
              <w:ind w:left="32" w:right="0" w:firstLine="0"/>
              <w:jc w:val="center"/>
            </w:pPr>
            <w:r>
              <w:t>250</w:t>
            </w:r>
          </w:p>
        </w:tc>
        <w:tc>
          <w:tcPr>
            <w:tcW w:w="1729" w:type="dxa"/>
            <w:gridSpan w:val="2"/>
            <w:tcBorders>
              <w:top w:val="single" w:sz="6" w:space="0" w:color="221F20"/>
              <w:left w:val="single" w:sz="6" w:space="0" w:color="221F20"/>
              <w:bottom w:val="single" w:sz="6" w:space="0" w:color="221F20"/>
              <w:right w:val="single" w:sz="6" w:space="0" w:color="221F20"/>
            </w:tcBorders>
          </w:tcPr>
          <w:p w14:paraId="516E0080" w14:textId="77777777" w:rsidR="00A361FB" w:rsidRDefault="00000000">
            <w:pPr>
              <w:spacing w:after="0" w:line="259" w:lineRule="auto"/>
              <w:ind w:left="32" w:right="0" w:firstLine="0"/>
              <w:jc w:val="center"/>
            </w:pPr>
            <w:r>
              <w:t>260</w:t>
            </w:r>
          </w:p>
        </w:tc>
        <w:tc>
          <w:tcPr>
            <w:tcW w:w="3565" w:type="dxa"/>
            <w:gridSpan w:val="2"/>
            <w:tcBorders>
              <w:top w:val="single" w:sz="6" w:space="0" w:color="221F20"/>
              <w:left w:val="single" w:sz="6" w:space="0" w:color="221F20"/>
              <w:bottom w:val="single" w:sz="6" w:space="0" w:color="221F20"/>
              <w:right w:val="single" w:sz="6" w:space="0" w:color="221F20"/>
            </w:tcBorders>
          </w:tcPr>
          <w:p w14:paraId="04161B26" w14:textId="77777777" w:rsidR="00A361FB" w:rsidRDefault="00A361FB">
            <w:pPr>
              <w:spacing w:after="160" w:line="259" w:lineRule="auto"/>
              <w:ind w:left="0" w:right="0" w:firstLine="0"/>
              <w:jc w:val="left"/>
            </w:pPr>
          </w:p>
        </w:tc>
      </w:tr>
      <w:tr w:rsidR="00A361FB" w14:paraId="4F4BEF83"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5A3C26BD" w14:textId="77777777" w:rsidR="00A361FB" w:rsidRDefault="00000000">
            <w:pPr>
              <w:spacing w:after="0" w:line="259" w:lineRule="auto"/>
              <w:ind w:left="0" w:right="0" w:firstLine="0"/>
              <w:jc w:val="left"/>
            </w:pPr>
            <w:r>
              <w:t>Dưa hấu</w:t>
            </w:r>
          </w:p>
        </w:tc>
        <w:tc>
          <w:tcPr>
            <w:tcW w:w="1417" w:type="dxa"/>
            <w:gridSpan w:val="2"/>
            <w:tcBorders>
              <w:top w:val="single" w:sz="6" w:space="0" w:color="221F20"/>
              <w:left w:val="single" w:sz="6" w:space="0" w:color="221F20"/>
              <w:bottom w:val="single" w:sz="6" w:space="0" w:color="221F20"/>
              <w:right w:val="single" w:sz="6" w:space="0" w:color="221F20"/>
            </w:tcBorders>
          </w:tcPr>
          <w:p w14:paraId="50A70031" w14:textId="77777777" w:rsidR="00A361FB" w:rsidRDefault="00000000">
            <w:pPr>
              <w:spacing w:after="0" w:line="259" w:lineRule="auto"/>
              <w:ind w:left="32" w:right="0" w:firstLine="0"/>
              <w:jc w:val="center"/>
            </w:pPr>
            <w:r>
              <w:t>281</w:t>
            </w:r>
          </w:p>
        </w:tc>
        <w:tc>
          <w:tcPr>
            <w:tcW w:w="1729" w:type="dxa"/>
            <w:gridSpan w:val="2"/>
            <w:tcBorders>
              <w:top w:val="single" w:sz="6" w:space="0" w:color="221F20"/>
              <w:left w:val="single" w:sz="6" w:space="0" w:color="221F20"/>
              <w:bottom w:val="single" w:sz="6" w:space="0" w:color="221F20"/>
              <w:right w:val="single" w:sz="6" w:space="0" w:color="221F20"/>
            </w:tcBorders>
          </w:tcPr>
          <w:p w14:paraId="31BF4858" w14:textId="77777777" w:rsidR="00A361FB" w:rsidRDefault="00000000">
            <w:pPr>
              <w:spacing w:after="0" w:line="259" w:lineRule="auto"/>
              <w:ind w:left="32" w:right="0" w:firstLine="0"/>
              <w:jc w:val="center"/>
            </w:pPr>
            <w:r>
              <w:t>416</w:t>
            </w:r>
          </w:p>
        </w:tc>
        <w:tc>
          <w:tcPr>
            <w:tcW w:w="3565" w:type="dxa"/>
            <w:gridSpan w:val="2"/>
            <w:tcBorders>
              <w:top w:val="single" w:sz="6" w:space="0" w:color="221F20"/>
              <w:left w:val="single" w:sz="6" w:space="0" w:color="221F20"/>
              <w:bottom w:val="single" w:sz="6" w:space="0" w:color="221F20"/>
              <w:right w:val="single" w:sz="6" w:space="0" w:color="221F20"/>
            </w:tcBorders>
          </w:tcPr>
          <w:p w14:paraId="12472B11" w14:textId="77777777" w:rsidR="00A361FB" w:rsidRDefault="00000000">
            <w:pPr>
              <w:spacing w:after="0" w:line="259" w:lineRule="auto"/>
              <w:ind w:left="0" w:right="0" w:firstLine="0"/>
              <w:jc w:val="left"/>
            </w:pPr>
            <w:r>
              <w:t>3 miếng nhỏ</w:t>
            </w:r>
          </w:p>
        </w:tc>
      </w:tr>
      <w:tr w:rsidR="00A361FB" w14:paraId="5C7E878F"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2F30413E" w14:textId="77777777" w:rsidR="00A361FB" w:rsidRDefault="00000000">
            <w:pPr>
              <w:spacing w:after="0" w:line="259" w:lineRule="auto"/>
              <w:ind w:left="0" w:right="0" w:firstLine="0"/>
              <w:jc w:val="left"/>
            </w:pPr>
            <w:r>
              <w:t>Dưa hồng</w:t>
            </w:r>
          </w:p>
        </w:tc>
        <w:tc>
          <w:tcPr>
            <w:tcW w:w="1417" w:type="dxa"/>
            <w:gridSpan w:val="2"/>
            <w:tcBorders>
              <w:top w:val="single" w:sz="6" w:space="0" w:color="221F20"/>
              <w:left w:val="single" w:sz="6" w:space="0" w:color="221F20"/>
              <w:bottom w:val="single" w:sz="6" w:space="0" w:color="221F20"/>
              <w:right w:val="single" w:sz="6" w:space="0" w:color="221F20"/>
            </w:tcBorders>
          </w:tcPr>
          <w:p w14:paraId="6943BA64" w14:textId="77777777" w:rsidR="00A361FB" w:rsidRDefault="00000000">
            <w:pPr>
              <w:spacing w:after="0" w:line="259" w:lineRule="auto"/>
              <w:ind w:left="32" w:right="0" w:firstLine="0"/>
              <w:jc w:val="center"/>
            </w:pPr>
            <w:r>
              <w:t>263</w:t>
            </w:r>
          </w:p>
        </w:tc>
        <w:tc>
          <w:tcPr>
            <w:tcW w:w="1729" w:type="dxa"/>
            <w:gridSpan w:val="2"/>
            <w:tcBorders>
              <w:top w:val="single" w:sz="6" w:space="0" w:color="221F20"/>
              <w:left w:val="single" w:sz="6" w:space="0" w:color="221F20"/>
              <w:bottom w:val="single" w:sz="6" w:space="0" w:color="221F20"/>
              <w:right w:val="single" w:sz="6" w:space="0" w:color="221F20"/>
            </w:tcBorders>
          </w:tcPr>
          <w:p w14:paraId="66528A7B" w14:textId="77777777" w:rsidR="00A361FB" w:rsidRDefault="00000000">
            <w:pPr>
              <w:spacing w:after="0" w:line="259" w:lineRule="auto"/>
              <w:ind w:left="32" w:right="0" w:firstLine="0"/>
              <w:jc w:val="center"/>
            </w:pPr>
            <w:r>
              <w:t>305</w:t>
            </w:r>
          </w:p>
        </w:tc>
        <w:tc>
          <w:tcPr>
            <w:tcW w:w="3565" w:type="dxa"/>
            <w:gridSpan w:val="2"/>
            <w:tcBorders>
              <w:top w:val="single" w:sz="6" w:space="0" w:color="221F20"/>
              <w:left w:val="single" w:sz="6" w:space="0" w:color="221F20"/>
              <w:bottom w:val="single" w:sz="6" w:space="0" w:color="221F20"/>
              <w:right w:val="single" w:sz="6" w:space="0" w:color="221F20"/>
            </w:tcBorders>
          </w:tcPr>
          <w:p w14:paraId="07979011" w14:textId="77777777" w:rsidR="00A361FB" w:rsidRDefault="00A361FB">
            <w:pPr>
              <w:spacing w:after="160" w:line="259" w:lineRule="auto"/>
              <w:ind w:left="0" w:right="0" w:firstLine="0"/>
              <w:jc w:val="left"/>
            </w:pPr>
          </w:p>
        </w:tc>
      </w:tr>
      <w:tr w:rsidR="00A361FB" w14:paraId="5DA9C69B"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7D23594E" w14:textId="77777777" w:rsidR="00A361FB" w:rsidRDefault="00000000">
            <w:pPr>
              <w:spacing w:after="0" w:line="259" w:lineRule="auto"/>
              <w:ind w:left="0" w:right="0" w:firstLine="0"/>
              <w:jc w:val="left"/>
            </w:pPr>
            <w:r>
              <w:t>Dưa lê</w:t>
            </w:r>
          </w:p>
        </w:tc>
        <w:tc>
          <w:tcPr>
            <w:tcW w:w="1417" w:type="dxa"/>
            <w:gridSpan w:val="2"/>
            <w:tcBorders>
              <w:top w:val="single" w:sz="6" w:space="0" w:color="221F20"/>
              <w:left w:val="single" w:sz="6" w:space="0" w:color="221F20"/>
              <w:bottom w:val="single" w:sz="6" w:space="0" w:color="221F20"/>
              <w:right w:val="single" w:sz="6" w:space="0" w:color="221F20"/>
            </w:tcBorders>
          </w:tcPr>
          <w:p w14:paraId="5025F5CD" w14:textId="77777777" w:rsidR="00A361FB" w:rsidRDefault="00000000">
            <w:pPr>
              <w:spacing w:after="0" w:line="259" w:lineRule="auto"/>
              <w:ind w:left="32" w:right="0" w:firstLine="0"/>
              <w:jc w:val="center"/>
            </w:pPr>
            <w:r>
              <w:t>238</w:t>
            </w:r>
          </w:p>
        </w:tc>
        <w:tc>
          <w:tcPr>
            <w:tcW w:w="1729" w:type="dxa"/>
            <w:gridSpan w:val="2"/>
            <w:tcBorders>
              <w:top w:val="single" w:sz="6" w:space="0" w:color="221F20"/>
              <w:left w:val="single" w:sz="6" w:space="0" w:color="221F20"/>
              <w:bottom w:val="single" w:sz="6" w:space="0" w:color="221F20"/>
              <w:right w:val="single" w:sz="6" w:space="0" w:color="221F20"/>
            </w:tcBorders>
          </w:tcPr>
          <w:p w14:paraId="5B53AC09" w14:textId="77777777" w:rsidR="00A361FB" w:rsidRDefault="00000000">
            <w:pPr>
              <w:spacing w:after="0" w:line="259" w:lineRule="auto"/>
              <w:ind w:left="32" w:right="0" w:firstLine="0"/>
              <w:jc w:val="center"/>
            </w:pPr>
            <w:r>
              <w:t>281</w:t>
            </w:r>
          </w:p>
        </w:tc>
        <w:tc>
          <w:tcPr>
            <w:tcW w:w="3565" w:type="dxa"/>
            <w:gridSpan w:val="2"/>
            <w:tcBorders>
              <w:top w:val="single" w:sz="6" w:space="0" w:color="221F20"/>
              <w:left w:val="single" w:sz="6" w:space="0" w:color="221F20"/>
              <w:bottom w:val="single" w:sz="6" w:space="0" w:color="221F20"/>
              <w:right w:val="single" w:sz="6" w:space="0" w:color="221F20"/>
            </w:tcBorders>
          </w:tcPr>
          <w:p w14:paraId="33FBCB0F" w14:textId="77777777" w:rsidR="00A361FB" w:rsidRDefault="00000000">
            <w:pPr>
              <w:spacing w:after="0" w:line="259" w:lineRule="auto"/>
              <w:ind w:left="0" w:right="0" w:firstLine="0"/>
              <w:jc w:val="left"/>
            </w:pPr>
            <w:r>
              <w:t>1 quả trung bình (9,5x9cm)</w:t>
            </w:r>
          </w:p>
        </w:tc>
      </w:tr>
      <w:tr w:rsidR="00A361FB" w14:paraId="5C75DB97"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5534FF13" w14:textId="77777777" w:rsidR="00A361FB" w:rsidRDefault="00000000">
            <w:pPr>
              <w:spacing w:after="0" w:line="259" w:lineRule="auto"/>
              <w:ind w:left="0" w:right="0" w:firstLine="0"/>
              <w:jc w:val="left"/>
            </w:pPr>
            <w:r>
              <w:t>Dứa ta</w:t>
            </w:r>
          </w:p>
        </w:tc>
        <w:tc>
          <w:tcPr>
            <w:tcW w:w="1417" w:type="dxa"/>
            <w:gridSpan w:val="2"/>
            <w:tcBorders>
              <w:top w:val="single" w:sz="6" w:space="0" w:color="221F20"/>
              <w:left w:val="single" w:sz="6" w:space="0" w:color="221F20"/>
              <w:bottom w:val="single" w:sz="6" w:space="0" w:color="221F20"/>
              <w:right w:val="single" w:sz="6" w:space="0" w:color="221F20"/>
            </w:tcBorders>
          </w:tcPr>
          <w:p w14:paraId="6D2A62C7" w14:textId="77777777" w:rsidR="00A361FB" w:rsidRDefault="00000000">
            <w:pPr>
              <w:spacing w:after="0" w:line="259" w:lineRule="auto"/>
              <w:ind w:left="32" w:right="0" w:firstLine="0"/>
              <w:jc w:val="center"/>
            </w:pPr>
            <w:r>
              <w:t>154</w:t>
            </w:r>
          </w:p>
        </w:tc>
        <w:tc>
          <w:tcPr>
            <w:tcW w:w="1729" w:type="dxa"/>
            <w:gridSpan w:val="2"/>
            <w:tcBorders>
              <w:top w:val="single" w:sz="6" w:space="0" w:color="221F20"/>
              <w:left w:val="single" w:sz="6" w:space="0" w:color="221F20"/>
              <w:bottom w:val="single" w:sz="6" w:space="0" w:color="221F20"/>
              <w:right w:val="single" w:sz="6" w:space="0" w:color="221F20"/>
            </w:tcBorders>
          </w:tcPr>
          <w:p w14:paraId="0E1C5532" w14:textId="77777777" w:rsidR="00A361FB" w:rsidRDefault="00000000">
            <w:pPr>
              <w:spacing w:after="0" w:line="259" w:lineRule="auto"/>
              <w:ind w:left="32" w:right="0" w:firstLine="0"/>
              <w:jc w:val="center"/>
            </w:pPr>
            <w:r>
              <w:t>215</w:t>
            </w:r>
          </w:p>
        </w:tc>
        <w:tc>
          <w:tcPr>
            <w:tcW w:w="3565" w:type="dxa"/>
            <w:gridSpan w:val="2"/>
            <w:tcBorders>
              <w:top w:val="single" w:sz="6" w:space="0" w:color="221F20"/>
              <w:left w:val="single" w:sz="6" w:space="0" w:color="221F20"/>
              <w:bottom w:val="single" w:sz="6" w:space="0" w:color="221F20"/>
              <w:right w:val="single" w:sz="6" w:space="0" w:color="221F20"/>
            </w:tcBorders>
          </w:tcPr>
          <w:p w14:paraId="6FFD1E07" w14:textId="77777777" w:rsidR="00A361FB" w:rsidRDefault="00A361FB">
            <w:pPr>
              <w:spacing w:after="160" w:line="259" w:lineRule="auto"/>
              <w:ind w:left="0" w:right="0" w:firstLine="0"/>
              <w:jc w:val="left"/>
            </w:pPr>
          </w:p>
        </w:tc>
      </w:tr>
      <w:tr w:rsidR="00A361FB" w14:paraId="3B76E07A"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3076232C" w14:textId="77777777" w:rsidR="00A361FB" w:rsidRDefault="00000000">
            <w:pPr>
              <w:spacing w:after="0" w:line="259" w:lineRule="auto"/>
              <w:ind w:left="0" w:right="0" w:firstLine="0"/>
              <w:jc w:val="left"/>
            </w:pPr>
            <w:r>
              <w:t>Dứa tây</w:t>
            </w:r>
          </w:p>
        </w:tc>
        <w:tc>
          <w:tcPr>
            <w:tcW w:w="1417" w:type="dxa"/>
            <w:gridSpan w:val="2"/>
            <w:tcBorders>
              <w:top w:val="single" w:sz="6" w:space="0" w:color="221F20"/>
              <w:left w:val="single" w:sz="6" w:space="0" w:color="221F20"/>
              <w:bottom w:val="single" w:sz="6" w:space="0" w:color="221F20"/>
              <w:right w:val="single" w:sz="6" w:space="0" w:color="221F20"/>
            </w:tcBorders>
          </w:tcPr>
          <w:p w14:paraId="3F30175E" w14:textId="77777777" w:rsidR="00A361FB" w:rsidRDefault="00000000">
            <w:pPr>
              <w:spacing w:after="0" w:line="259" w:lineRule="auto"/>
              <w:ind w:left="32" w:right="0" w:firstLine="0"/>
              <w:jc w:val="center"/>
            </w:pPr>
            <w:r>
              <w:t>112</w:t>
            </w:r>
          </w:p>
        </w:tc>
        <w:tc>
          <w:tcPr>
            <w:tcW w:w="1729" w:type="dxa"/>
            <w:gridSpan w:val="2"/>
            <w:tcBorders>
              <w:top w:val="single" w:sz="6" w:space="0" w:color="221F20"/>
              <w:left w:val="single" w:sz="6" w:space="0" w:color="221F20"/>
              <w:bottom w:val="single" w:sz="6" w:space="0" w:color="221F20"/>
              <w:right w:val="single" w:sz="6" w:space="0" w:color="221F20"/>
            </w:tcBorders>
          </w:tcPr>
          <w:p w14:paraId="32FD3675" w14:textId="77777777" w:rsidR="00A361FB" w:rsidRDefault="00000000">
            <w:pPr>
              <w:spacing w:after="0" w:line="259" w:lineRule="auto"/>
              <w:ind w:left="32" w:right="0" w:firstLine="0"/>
              <w:jc w:val="center"/>
            </w:pPr>
            <w:r>
              <w:t>157</w:t>
            </w:r>
          </w:p>
        </w:tc>
        <w:tc>
          <w:tcPr>
            <w:tcW w:w="3565" w:type="dxa"/>
            <w:gridSpan w:val="2"/>
            <w:tcBorders>
              <w:top w:val="single" w:sz="6" w:space="0" w:color="221F20"/>
              <w:left w:val="single" w:sz="6" w:space="0" w:color="221F20"/>
              <w:bottom w:val="single" w:sz="6" w:space="0" w:color="221F20"/>
              <w:right w:val="single" w:sz="6" w:space="0" w:color="221F20"/>
            </w:tcBorders>
          </w:tcPr>
          <w:p w14:paraId="371F0105" w14:textId="77777777" w:rsidR="00A361FB" w:rsidRDefault="00000000">
            <w:pPr>
              <w:spacing w:after="0" w:line="259" w:lineRule="auto"/>
              <w:ind w:left="0" w:right="0" w:firstLine="0"/>
              <w:jc w:val="left"/>
            </w:pPr>
            <w:r>
              <w:t>1/2 quả nhỏ</w:t>
            </w:r>
          </w:p>
        </w:tc>
      </w:tr>
      <w:tr w:rsidR="00A361FB" w14:paraId="5F94523A"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5A8E82FB" w14:textId="77777777" w:rsidR="00A361FB" w:rsidRDefault="00000000">
            <w:pPr>
              <w:spacing w:after="0" w:line="259" w:lineRule="auto"/>
              <w:ind w:left="0" w:right="0" w:firstLine="0"/>
              <w:jc w:val="left"/>
            </w:pPr>
            <w:r>
              <w:t>Đào</w:t>
            </w:r>
          </w:p>
        </w:tc>
        <w:tc>
          <w:tcPr>
            <w:tcW w:w="1417" w:type="dxa"/>
            <w:gridSpan w:val="2"/>
            <w:tcBorders>
              <w:top w:val="single" w:sz="6" w:space="0" w:color="221F20"/>
              <w:left w:val="single" w:sz="6" w:space="0" w:color="221F20"/>
              <w:bottom w:val="single" w:sz="6" w:space="0" w:color="221F20"/>
              <w:right w:val="single" w:sz="6" w:space="0" w:color="221F20"/>
            </w:tcBorders>
          </w:tcPr>
          <w:p w14:paraId="2843CF25" w14:textId="77777777" w:rsidR="00A361FB" w:rsidRDefault="00000000">
            <w:pPr>
              <w:spacing w:after="0" w:line="259" w:lineRule="auto"/>
              <w:ind w:left="32" w:right="0" w:firstLine="0"/>
              <w:jc w:val="center"/>
            </w:pPr>
            <w:r>
              <w:t>159</w:t>
            </w:r>
          </w:p>
        </w:tc>
        <w:tc>
          <w:tcPr>
            <w:tcW w:w="1729" w:type="dxa"/>
            <w:gridSpan w:val="2"/>
            <w:tcBorders>
              <w:top w:val="single" w:sz="6" w:space="0" w:color="221F20"/>
              <w:left w:val="single" w:sz="6" w:space="0" w:color="221F20"/>
              <w:bottom w:val="single" w:sz="6" w:space="0" w:color="221F20"/>
              <w:right w:val="single" w:sz="6" w:space="0" w:color="221F20"/>
            </w:tcBorders>
          </w:tcPr>
          <w:p w14:paraId="4C6E90DD" w14:textId="77777777" w:rsidR="00A361FB" w:rsidRDefault="00000000">
            <w:pPr>
              <w:spacing w:after="0" w:line="259" w:lineRule="auto"/>
              <w:ind w:left="32" w:right="0" w:firstLine="0"/>
              <w:jc w:val="center"/>
            </w:pPr>
            <w:r>
              <w:t>178</w:t>
            </w:r>
          </w:p>
        </w:tc>
        <w:tc>
          <w:tcPr>
            <w:tcW w:w="3565" w:type="dxa"/>
            <w:gridSpan w:val="2"/>
            <w:tcBorders>
              <w:top w:val="single" w:sz="6" w:space="0" w:color="221F20"/>
              <w:left w:val="single" w:sz="6" w:space="0" w:color="221F20"/>
              <w:bottom w:val="single" w:sz="6" w:space="0" w:color="221F20"/>
              <w:right w:val="single" w:sz="6" w:space="0" w:color="221F20"/>
            </w:tcBorders>
          </w:tcPr>
          <w:p w14:paraId="48B840A2" w14:textId="77777777" w:rsidR="00A361FB" w:rsidRDefault="00000000">
            <w:pPr>
              <w:spacing w:after="0" w:line="259" w:lineRule="auto"/>
              <w:ind w:left="0" w:right="0" w:firstLine="0"/>
              <w:jc w:val="left"/>
            </w:pPr>
            <w:r>
              <w:t>2 quả trung bình</w:t>
            </w:r>
          </w:p>
        </w:tc>
      </w:tr>
      <w:tr w:rsidR="00A361FB" w14:paraId="64F103EC"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582370EE" w14:textId="77777777" w:rsidR="00A361FB" w:rsidRDefault="00000000">
            <w:pPr>
              <w:spacing w:after="0" w:line="259" w:lineRule="auto"/>
              <w:ind w:left="0" w:right="0" w:firstLine="0"/>
              <w:jc w:val="left"/>
            </w:pPr>
            <w:r>
              <w:t>Đu đủ chín</w:t>
            </w:r>
          </w:p>
        </w:tc>
        <w:tc>
          <w:tcPr>
            <w:tcW w:w="1417" w:type="dxa"/>
            <w:gridSpan w:val="2"/>
            <w:tcBorders>
              <w:top w:val="single" w:sz="6" w:space="0" w:color="221F20"/>
              <w:left w:val="single" w:sz="6" w:space="0" w:color="221F20"/>
              <w:bottom w:val="single" w:sz="6" w:space="0" w:color="221F20"/>
              <w:right w:val="single" w:sz="6" w:space="0" w:color="221F20"/>
            </w:tcBorders>
          </w:tcPr>
          <w:p w14:paraId="62B04FF2" w14:textId="77777777" w:rsidR="00A361FB" w:rsidRDefault="00000000">
            <w:pPr>
              <w:spacing w:after="0" w:line="259" w:lineRule="auto"/>
              <w:ind w:left="32" w:right="0" w:firstLine="0"/>
              <w:jc w:val="center"/>
            </w:pPr>
            <w:r>
              <w:t>130</w:t>
            </w:r>
          </w:p>
        </w:tc>
        <w:tc>
          <w:tcPr>
            <w:tcW w:w="1729" w:type="dxa"/>
            <w:gridSpan w:val="2"/>
            <w:tcBorders>
              <w:top w:val="single" w:sz="6" w:space="0" w:color="221F20"/>
              <w:left w:val="single" w:sz="6" w:space="0" w:color="221F20"/>
              <w:bottom w:val="single" w:sz="6" w:space="0" w:color="221F20"/>
              <w:right w:val="single" w:sz="6" w:space="0" w:color="221F20"/>
            </w:tcBorders>
          </w:tcPr>
          <w:p w14:paraId="20F7EFED" w14:textId="77777777" w:rsidR="00A361FB" w:rsidRDefault="00000000">
            <w:pPr>
              <w:spacing w:after="0" w:line="259" w:lineRule="auto"/>
              <w:ind w:left="32" w:right="0" w:firstLine="0"/>
              <w:jc w:val="center"/>
            </w:pPr>
            <w:r>
              <w:t>145</w:t>
            </w:r>
          </w:p>
        </w:tc>
        <w:tc>
          <w:tcPr>
            <w:tcW w:w="3565" w:type="dxa"/>
            <w:gridSpan w:val="2"/>
            <w:tcBorders>
              <w:top w:val="single" w:sz="6" w:space="0" w:color="221F20"/>
              <w:left w:val="single" w:sz="6" w:space="0" w:color="221F20"/>
              <w:bottom w:val="single" w:sz="6" w:space="0" w:color="221F20"/>
              <w:right w:val="single" w:sz="6" w:space="0" w:color="221F20"/>
            </w:tcBorders>
          </w:tcPr>
          <w:p w14:paraId="62BC17FC" w14:textId="77777777" w:rsidR="00A361FB" w:rsidRDefault="00000000">
            <w:pPr>
              <w:spacing w:after="0" w:line="259" w:lineRule="auto"/>
              <w:ind w:left="0" w:right="0" w:firstLine="0"/>
              <w:jc w:val="left"/>
            </w:pPr>
            <w:r>
              <w:t>1 miếng nhỏ</w:t>
            </w:r>
          </w:p>
        </w:tc>
      </w:tr>
      <w:tr w:rsidR="00A361FB" w14:paraId="4AA8DC40"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0D306BB9" w14:textId="77777777" w:rsidR="00A361FB" w:rsidRDefault="00000000">
            <w:pPr>
              <w:spacing w:after="0" w:line="259" w:lineRule="auto"/>
              <w:ind w:left="0" w:right="0" w:firstLine="0"/>
              <w:jc w:val="left"/>
            </w:pPr>
            <w:r>
              <w:t>Gioi</w:t>
            </w:r>
          </w:p>
        </w:tc>
        <w:tc>
          <w:tcPr>
            <w:tcW w:w="1417" w:type="dxa"/>
            <w:gridSpan w:val="2"/>
            <w:tcBorders>
              <w:top w:val="single" w:sz="6" w:space="0" w:color="221F20"/>
              <w:left w:val="single" w:sz="6" w:space="0" w:color="221F20"/>
              <w:bottom w:val="single" w:sz="6" w:space="0" w:color="221F20"/>
              <w:right w:val="single" w:sz="6" w:space="0" w:color="221F20"/>
            </w:tcBorders>
          </w:tcPr>
          <w:p w14:paraId="15A15CC5" w14:textId="77777777" w:rsidR="00A361FB" w:rsidRDefault="00000000">
            <w:pPr>
              <w:spacing w:after="0" w:line="259" w:lineRule="auto"/>
              <w:ind w:left="32" w:right="0" w:firstLine="0"/>
              <w:jc w:val="center"/>
            </w:pPr>
            <w:r>
              <w:t>286</w:t>
            </w:r>
          </w:p>
        </w:tc>
        <w:tc>
          <w:tcPr>
            <w:tcW w:w="1729" w:type="dxa"/>
            <w:gridSpan w:val="2"/>
            <w:tcBorders>
              <w:top w:val="single" w:sz="6" w:space="0" w:color="221F20"/>
              <w:left w:val="single" w:sz="6" w:space="0" w:color="221F20"/>
              <w:bottom w:val="single" w:sz="6" w:space="0" w:color="221F20"/>
              <w:right w:val="single" w:sz="6" w:space="0" w:color="221F20"/>
            </w:tcBorders>
          </w:tcPr>
          <w:p w14:paraId="6A70ACC2" w14:textId="77777777" w:rsidR="00A361FB" w:rsidRDefault="00000000">
            <w:pPr>
              <w:spacing w:after="0" w:line="259" w:lineRule="auto"/>
              <w:ind w:left="32" w:right="0" w:firstLine="0"/>
              <w:jc w:val="center"/>
            </w:pPr>
            <w:r>
              <w:t>340</w:t>
            </w:r>
          </w:p>
        </w:tc>
        <w:tc>
          <w:tcPr>
            <w:tcW w:w="3565" w:type="dxa"/>
            <w:gridSpan w:val="2"/>
            <w:tcBorders>
              <w:top w:val="single" w:sz="6" w:space="0" w:color="221F20"/>
              <w:left w:val="single" w:sz="6" w:space="0" w:color="221F20"/>
              <w:bottom w:val="single" w:sz="6" w:space="0" w:color="221F20"/>
              <w:right w:val="single" w:sz="6" w:space="0" w:color="221F20"/>
            </w:tcBorders>
          </w:tcPr>
          <w:p w14:paraId="7FA07B58" w14:textId="77777777" w:rsidR="00A361FB" w:rsidRDefault="00000000">
            <w:pPr>
              <w:spacing w:after="0" w:line="259" w:lineRule="auto"/>
              <w:ind w:left="0" w:right="0" w:firstLine="0"/>
              <w:jc w:val="left"/>
            </w:pPr>
            <w:r>
              <w:t>5 quả trung bình</w:t>
            </w:r>
          </w:p>
        </w:tc>
      </w:tr>
      <w:tr w:rsidR="00A361FB" w14:paraId="53EAAF63"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4B1651B3" w14:textId="77777777" w:rsidR="00A361FB" w:rsidRDefault="00000000">
            <w:pPr>
              <w:spacing w:after="0" w:line="259" w:lineRule="auto"/>
              <w:ind w:left="0" w:right="0" w:firstLine="0"/>
              <w:jc w:val="left"/>
            </w:pPr>
            <w:r>
              <w:t>Hồng bì</w:t>
            </w:r>
          </w:p>
        </w:tc>
        <w:tc>
          <w:tcPr>
            <w:tcW w:w="1417" w:type="dxa"/>
            <w:gridSpan w:val="2"/>
            <w:tcBorders>
              <w:top w:val="single" w:sz="6" w:space="0" w:color="221F20"/>
              <w:left w:val="single" w:sz="6" w:space="0" w:color="221F20"/>
              <w:bottom w:val="single" w:sz="6" w:space="0" w:color="221F20"/>
              <w:right w:val="single" w:sz="6" w:space="0" w:color="221F20"/>
            </w:tcBorders>
          </w:tcPr>
          <w:p w14:paraId="324920B0" w14:textId="77777777" w:rsidR="00A361FB" w:rsidRDefault="00000000">
            <w:pPr>
              <w:spacing w:after="0" w:line="259" w:lineRule="auto"/>
              <w:ind w:left="32" w:right="0" w:firstLine="0"/>
              <w:jc w:val="center"/>
            </w:pPr>
            <w:r>
              <w:t>139</w:t>
            </w:r>
          </w:p>
        </w:tc>
        <w:tc>
          <w:tcPr>
            <w:tcW w:w="1729" w:type="dxa"/>
            <w:gridSpan w:val="2"/>
            <w:tcBorders>
              <w:top w:val="single" w:sz="6" w:space="0" w:color="221F20"/>
              <w:left w:val="single" w:sz="6" w:space="0" w:color="221F20"/>
              <w:bottom w:val="single" w:sz="6" w:space="0" w:color="221F20"/>
              <w:right w:val="single" w:sz="6" w:space="0" w:color="221F20"/>
            </w:tcBorders>
          </w:tcPr>
          <w:p w14:paraId="3A77BF8D" w14:textId="77777777" w:rsidR="00A361FB" w:rsidRDefault="00000000">
            <w:pPr>
              <w:spacing w:after="0" w:line="259" w:lineRule="auto"/>
              <w:ind w:left="32" w:right="0" w:firstLine="0"/>
              <w:jc w:val="center"/>
            </w:pPr>
            <w:r>
              <w:t>203</w:t>
            </w:r>
          </w:p>
        </w:tc>
        <w:tc>
          <w:tcPr>
            <w:tcW w:w="3565" w:type="dxa"/>
            <w:gridSpan w:val="2"/>
            <w:tcBorders>
              <w:top w:val="single" w:sz="6" w:space="0" w:color="221F20"/>
              <w:left w:val="single" w:sz="6" w:space="0" w:color="221F20"/>
              <w:bottom w:val="single" w:sz="6" w:space="0" w:color="221F20"/>
              <w:right w:val="single" w:sz="6" w:space="0" w:color="221F20"/>
            </w:tcBorders>
          </w:tcPr>
          <w:p w14:paraId="1EFC663B" w14:textId="77777777" w:rsidR="00A361FB" w:rsidRDefault="00A361FB">
            <w:pPr>
              <w:spacing w:after="160" w:line="259" w:lineRule="auto"/>
              <w:ind w:left="0" w:right="0" w:firstLine="0"/>
              <w:jc w:val="left"/>
            </w:pPr>
          </w:p>
        </w:tc>
      </w:tr>
      <w:tr w:rsidR="00A361FB" w14:paraId="33517289"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6D574D84" w14:textId="77777777" w:rsidR="00A361FB" w:rsidRDefault="00000000">
            <w:pPr>
              <w:spacing w:after="0" w:line="259" w:lineRule="auto"/>
              <w:ind w:left="0" w:right="0" w:firstLine="0"/>
              <w:jc w:val="left"/>
            </w:pPr>
            <w:r>
              <w:t>Hồng đỏ</w:t>
            </w:r>
          </w:p>
        </w:tc>
        <w:tc>
          <w:tcPr>
            <w:tcW w:w="1417" w:type="dxa"/>
            <w:gridSpan w:val="2"/>
            <w:tcBorders>
              <w:top w:val="single" w:sz="6" w:space="0" w:color="221F20"/>
              <w:left w:val="single" w:sz="6" w:space="0" w:color="221F20"/>
              <w:bottom w:val="single" w:sz="6" w:space="0" w:color="221F20"/>
              <w:right w:val="single" w:sz="6" w:space="0" w:color="221F20"/>
            </w:tcBorders>
          </w:tcPr>
          <w:p w14:paraId="4945B804" w14:textId="77777777" w:rsidR="00A361FB" w:rsidRDefault="00000000">
            <w:pPr>
              <w:spacing w:after="0" w:line="259" w:lineRule="auto"/>
              <w:ind w:left="32" w:right="0" w:firstLine="0"/>
              <w:jc w:val="center"/>
            </w:pPr>
            <w:r>
              <w:t>161</w:t>
            </w:r>
          </w:p>
        </w:tc>
        <w:tc>
          <w:tcPr>
            <w:tcW w:w="1729" w:type="dxa"/>
            <w:gridSpan w:val="2"/>
            <w:tcBorders>
              <w:top w:val="single" w:sz="6" w:space="0" w:color="221F20"/>
              <w:left w:val="single" w:sz="6" w:space="0" w:color="221F20"/>
              <w:bottom w:val="single" w:sz="6" w:space="0" w:color="221F20"/>
              <w:right w:val="single" w:sz="6" w:space="0" w:color="221F20"/>
            </w:tcBorders>
          </w:tcPr>
          <w:p w14:paraId="12B13D0F" w14:textId="77777777" w:rsidR="00A361FB" w:rsidRDefault="00000000">
            <w:pPr>
              <w:spacing w:after="0" w:line="259" w:lineRule="auto"/>
              <w:ind w:left="32" w:right="0" w:firstLine="0"/>
              <w:jc w:val="center"/>
            </w:pPr>
            <w:r>
              <w:t>181</w:t>
            </w:r>
          </w:p>
        </w:tc>
        <w:tc>
          <w:tcPr>
            <w:tcW w:w="3565" w:type="dxa"/>
            <w:gridSpan w:val="2"/>
            <w:tcBorders>
              <w:top w:val="single" w:sz="6" w:space="0" w:color="221F20"/>
              <w:left w:val="single" w:sz="6" w:space="0" w:color="221F20"/>
              <w:bottom w:val="single" w:sz="6" w:space="0" w:color="221F20"/>
              <w:right w:val="single" w:sz="6" w:space="0" w:color="221F20"/>
            </w:tcBorders>
          </w:tcPr>
          <w:p w14:paraId="3480267E" w14:textId="77777777" w:rsidR="00A361FB" w:rsidRDefault="00000000">
            <w:pPr>
              <w:spacing w:after="0" w:line="259" w:lineRule="auto"/>
              <w:ind w:left="0" w:right="0" w:firstLine="0"/>
              <w:jc w:val="left"/>
            </w:pPr>
            <w:r>
              <w:t>1 quả nhỏ</w:t>
            </w:r>
          </w:p>
        </w:tc>
      </w:tr>
      <w:tr w:rsidR="00A361FB" w14:paraId="0B95282C"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56A3C58A" w14:textId="77777777" w:rsidR="00A361FB" w:rsidRDefault="00000000">
            <w:pPr>
              <w:spacing w:after="0" w:line="259" w:lineRule="auto"/>
              <w:ind w:left="0" w:right="0" w:firstLine="0"/>
              <w:jc w:val="left"/>
            </w:pPr>
            <w:r>
              <w:t>Hồng ngâm</w:t>
            </w:r>
          </w:p>
        </w:tc>
        <w:tc>
          <w:tcPr>
            <w:tcW w:w="1417" w:type="dxa"/>
            <w:gridSpan w:val="2"/>
            <w:tcBorders>
              <w:top w:val="single" w:sz="6" w:space="0" w:color="221F20"/>
              <w:left w:val="single" w:sz="6" w:space="0" w:color="221F20"/>
              <w:bottom w:val="single" w:sz="6" w:space="0" w:color="221F20"/>
              <w:right w:val="single" w:sz="6" w:space="0" w:color="221F20"/>
            </w:tcBorders>
          </w:tcPr>
          <w:p w14:paraId="63DE1BD1" w14:textId="77777777" w:rsidR="00A361FB" w:rsidRDefault="00000000">
            <w:pPr>
              <w:spacing w:after="0" w:line="259" w:lineRule="auto"/>
              <w:ind w:left="32" w:right="0" w:firstLine="0"/>
              <w:jc w:val="center"/>
            </w:pPr>
            <w:r>
              <w:t>116</w:t>
            </w:r>
          </w:p>
        </w:tc>
        <w:tc>
          <w:tcPr>
            <w:tcW w:w="1729" w:type="dxa"/>
            <w:gridSpan w:val="2"/>
            <w:tcBorders>
              <w:top w:val="single" w:sz="6" w:space="0" w:color="221F20"/>
              <w:left w:val="single" w:sz="6" w:space="0" w:color="221F20"/>
              <w:bottom w:val="single" w:sz="6" w:space="0" w:color="221F20"/>
              <w:right w:val="single" w:sz="6" w:space="0" w:color="221F20"/>
            </w:tcBorders>
          </w:tcPr>
          <w:p w14:paraId="5ADE1537" w14:textId="77777777" w:rsidR="00A361FB" w:rsidRDefault="00000000">
            <w:pPr>
              <w:spacing w:after="0" w:line="259" w:lineRule="auto"/>
              <w:ind w:left="32" w:right="0" w:firstLine="0"/>
              <w:jc w:val="center"/>
            </w:pPr>
            <w:r>
              <w:t>131</w:t>
            </w:r>
          </w:p>
        </w:tc>
        <w:tc>
          <w:tcPr>
            <w:tcW w:w="3565" w:type="dxa"/>
            <w:gridSpan w:val="2"/>
            <w:tcBorders>
              <w:top w:val="single" w:sz="6" w:space="0" w:color="221F20"/>
              <w:left w:val="single" w:sz="6" w:space="0" w:color="221F20"/>
              <w:bottom w:val="single" w:sz="6" w:space="0" w:color="221F20"/>
              <w:right w:val="single" w:sz="6" w:space="0" w:color="221F20"/>
            </w:tcBorders>
          </w:tcPr>
          <w:p w14:paraId="14E0B53A" w14:textId="77777777" w:rsidR="00A361FB" w:rsidRDefault="00000000">
            <w:pPr>
              <w:spacing w:after="0" w:line="259" w:lineRule="auto"/>
              <w:ind w:left="0" w:right="0" w:firstLine="0"/>
              <w:jc w:val="left"/>
            </w:pPr>
            <w:r>
              <w:t>1 quả trung bình</w:t>
            </w:r>
          </w:p>
        </w:tc>
      </w:tr>
      <w:tr w:rsidR="00A361FB" w14:paraId="1525AD58"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7432D900" w14:textId="77777777" w:rsidR="00A361FB" w:rsidRDefault="00000000">
            <w:pPr>
              <w:spacing w:after="0" w:line="259" w:lineRule="auto"/>
              <w:ind w:left="0" w:right="0" w:firstLine="0"/>
              <w:jc w:val="left"/>
            </w:pPr>
            <w:r>
              <w:lastRenderedPageBreak/>
              <w:t>Hồng xiêm</w:t>
            </w:r>
          </w:p>
        </w:tc>
        <w:tc>
          <w:tcPr>
            <w:tcW w:w="1417" w:type="dxa"/>
            <w:gridSpan w:val="2"/>
            <w:tcBorders>
              <w:top w:val="single" w:sz="6" w:space="0" w:color="221F20"/>
              <w:left w:val="single" w:sz="6" w:space="0" w:color="221F20"/>
              <w:bottom w:val="single" w:sz="6" w:space="0" w:color="221F20"/>
              <w:right w:val="single" w:sz="6" w:space="0" w:color="221F20"/>
            </w:tcBorders>
          </w:tcPr>
          <w:p w14:paraId="5DBBDDF8" w14:textId="77777777" w:rsidR="00A361FB" w:rsidRDefault="00000000">
            <w:pPr>
              <w:spacing w:after="0" w:line="259" w:lineRule="auto"/>
              <w:ind w:left="32" w:right="0" w:firstLine="0"/>
              <w:jc w:val="center"/>
            </w:pPr>
            <w:r>
              <w:t>100</w:t>
            </w:r>
          </w:p>
        </w:tc>
        <w:tc>
          <w:tcPr>
            <w:tcW w:w="1729" w:type="dxa"/>
            <w:gridSpan w:val="2"/>
            <w:tcBorders>
              <w:top w:val="single" w:sz="6" w:space="0" w:color="221F20"/>
              <w:left w:val="single" w:sz="6" w:space="0" w:color="221F20"/>
              <w:bottom w:val="single" w:sz="6" w:space="0" w:color="221F20"/>
              <w:right w:val="single" w:sz="6" w:space="0" w:color="221F20"/>
            </w:tcBorders>
          </w:tcPr>
          <w:p w14:paraId="0B3F4E6F" w14:textId="77777777" w:rsidR="00A361FB" w:rsidRDefault="00000000">
            <w:pPr>
              <w:spacing w:after="0" w:line="259" w:lineRule="auto"/>
              <w:ind w:left="32" w:right="0" w:firstLine="0"/>
              <w:jc w:val="center"/>
            </w:pPr>
            <w:r>
              <w:t>110</w:t>
            </w:r>
          </w:p>
        </w:tc>
        <w:tc>
          <w:tcPr>
            <w:tcW w:w="3565" w:type="dxa"/>
            <w:gridSpan w:val="2"/>
            <w:tcBorders>
              <w:top w:val="single" w:sz="6" w:space="0" w:color="221F20"/>
              <w:left w:val="single" w:sz="6" w:space="0" w:color="221F20"/>
              <w:bottom w:val="single" w:sz="6" w:space="0" w:color="221F20"/>
              <w:right w:val="single" w:sz="6" w:space="0" w:color="221F20"/>
            </w:tcBorders>
          </w:tcPr>
          <w:p w14:paraId="16B0BBEA" w14:textId="77777777" w:rsidR="00A361FB" w:rsidRDefault="00000000">
            <w:pPr>
              <w:spacing w:after="0" w:line="259" w:lineRule="auto"/>
              <w:ind w:left="0" w:right="0" w:firstLine="0"/>
              <w:jc w:val="left"/>
            </w:pPr>
            <w:r>
              <w:t>1 quả trung bình</w:t>
            </w:r>
          </w:p>
        </w:tc>
      </w:tr>
      <w:tr w:rsidR="00A361FB" w14:paraId="6A98C079"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6177B852" w14:textId="77777777" w:rsidR="00A361FB" w:rsidRDefault="00000000">
            <w:pPr>
              <w:spacing w:after="0" w:line="259" w:lineRule="auto"/>
              <w:ind w:left="0" w:right="0" w:firstLine="0"/>
              <w:jc w:val="left"/>
            </w:pPr>
            <w:r>
              <w:t>Lê</w:t>
            </w:r>
          </w:p>
        </w:tc>
        <w:tc>
          <w:tcPr>
            <w:tcW w:w="1417" w:type="dxa"/>
            <w:gridSpan w:val="2"/>
            <w:tcBorders>
              <w:top w:val="single" w:sz="6" w:space="0" w:color="221F20"/>
              <w:left w:val="single" w:sz="6" w:space="0" w:color="221F20"/>
              <w:bottom w:val="single" w:sz="6" w:space="0" w:color="221F20"/>
              <w:right w:val="single" w:sz="6" w:space="0" w:color="221F20"/>
            </w:tcBorders>
          </w:tcPr>
          <w:p w14:paraId="48E71A33" w14:textId="77777777" w:rsidR="00A361FB" w:rsidRDefault="00000000">
            <w:pPr>
              <w:spacing w:after="0" w:line="259" w:lineRule="auto"/>
              <w:ind w:left="32" w:right="0" w:firstLine="0"/>
              <w:jc w:val="center"/>
            </w:pPr>
            <w:r>
              <w:t>98</w:t>
            </w:r>
          </w:p>
        </w:tc>
        <w:tc>
          <w:tcPr>
            <w:tcW w:w="1729" w:type="dxa"/>
            <w:gridSpan w:val="2"/>
            <w:tcBorders>
              <w:top w:val="single" w:sz="6" w:space="0" w:color="221F20"/>
              <w:left w:val="single" w:sz="6" w:space="0" w:color="221F20"/>
              <w:bottom w:val="single" w:sz="6" w:space="0" w:color="221F20"/>
              <w:right w:val="single" w:sz="6" w:space="0" w:color="221F20"/>
            </w:tcBorders>
          </w:tcPr>
          <w:p w14:paraId="64E4EC65" w14:textId="77777777" w:rsidR="00A361FB" w:rsidRDefault="00000000">
            <w:pPr>
              <w:spacing w:after="0" w:line="259" w:lineRule="auto"/>
              <w:ind w:left="32" w:right="0" w:firstLine="0"/>
              <w:jc w:val="center"/>
            </w:pPr>
            <w:r>
              <w:t>110</w:t>
            </w:r>
          </w:p>
        </w:tc>
        <w:tc>
          <w:tcPr>
            <w:tcW w:w="3565" w:type="dxa"/>
            <w:gridSpan w:val="2"/>
            <w:tcBorders>
              <w:top w:val="single" w:sz="6" w:space="0" w:color="221F20"/>
              <w:left w:val="single" w:sz="6" w:space="0" w:color="221F20"/>
              <w:bottom w:val="single" w:sz="6" w:space="0" w:color="221F20"/>
              <w:right w:val="single" w:sz="6" w:space="0" w:color="221F20"/>
            </w:tcBorders>
          </w:tcPr>
          <w:p w14:paraId="3D4DBEAD" w14:textId="77777777" w:rsidR="00A361FB" w:rsidRDefault="00000000">
            <w:pPr>
              <w:spacing w:after="0" w:line="259" w:lineRule="auto"/>
              <w:ind w:left="0" w:right="0" w:firstLine="0"/>
              <w:jc w:val="left"/>
            </w:pPr>
            <w:r>
              <w:t>1/2 quả nhỏ</w:t>
            </w:r>
          </w:p>
        </w:tc>
      </w:tr>
      <w:tr w:rsidR="00A361FB" w14:paraId="7B5DE667"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011CC2B2" w14:textId="77777777" w:rsidR="00A361FB" w:rsidRDefault="00000000">
            <w:pPr>
              <w:spacing w:after="0" w:line="259" w:lineRule="auto"/>
              <w:ind w:left="0" w:right="0" w:firstLine="0"/>
              <w:jc w:val="left"/>
            </w:pPr>
            <w:r>
              <w:t>Lựu</w:t>
            </w:r>
          </w:p>
        </w:tc>
        <w:tc>
          <w:tcPr>
            <w:tcW w:w="1417" w:type="dxa"/>
            <w:gridSpan w:val="2"/>
            <w:tcBorders>
              <w:top w:val="single" w:sz="6" w:space="0" w:color="221F20"/>
              <w:left w:val="single" w:sz="6" w:space="0" w:color="221F20"/>
              <w:bottom w:val="single" w:sz="6" w:space="0" w:color="221F20"/>
              <w:right w:val="single" w:sz="6" w:space="0" w:color="221F20"/>
            </w:tcBorders>
          </w:tcPr>
          <w:p w14:paraId="4765C6E2" w14:textId="77777777" w:rsidR="00A361FB" w:rsidRDefault="00000000">
            <w:pPr>
              <w:spacing w:after="0" w:line="259" w:lineRule="auto"/>
              <w:ind w:left="32" w:right="0" w:firstLine="0"/>
              <w:jc w:val="center"/>
            </w:pPr>
            <w:r>
              <w:t>61</w:t>
            </w:r>
          </w:p>
        </w:tc>
        <w:tc>
          <w:tcPr>
            <w:tcW w:w="1729" w:type="dxa"/>
            <w:gridSpan w:val="2"/>
            <w:tcBorders>
              <w:top w:val="single" w:sz="6" w:space="0" w:color="221F20"/>
              <w:left w:val="single" w:sz="6" w:space="0" w:color="221F20"/>
              <w:bottom w:val="single" w:sz="6" w:space="0" w:color="221F20"/>
              <w:right w:val="single" w:sz="6" w:space="0" w:color="221F20"/>
            </w:tcBorders>
          </w:tcPr>
          <w:p w14:paraId="268BA9FD" w14:textId="77777777" w:rsidR="00A361FB" w:rsidRDefault="00000000">
            <w:pPr>
              <w:spacing w:after="0" w:line="259" w:lineRule="auto"/>
              <w:ind w:left="32" w:right="0" w:firstLine="0"/>
              <w:jc w:val="center"/>
            </w:pPr>
            <w:r>
              <w:t>112</w:t>
            </w:r>
          </w:p>
        </w:tc>
        <w:tc>
          <w:tcPr>
            <w:tcW w:w="3565" w:type="dxa"/>
            <w:gridSpan w:val="2"/>
            <w:tcBorders>
              <w:top w:val="single" w:sz="6" w:space="0" w:color="221F20"/>
              <w:left w:val="single" w:sz="6" w:space="0" w:color="221F20"/>
              <w:bottom w:val="single" w:sz="6" w:space="0" w:color="221F20"/>
              <w:right w:val="single" w:sz="6" w:space="0" w:color="221F20"/>
            </w:tcBorders>
          </w:tcPr>
          <w:p w14:paraId="570524B4" w14:textId="77777777" w:rsidR="00A361FB" w:rsidRDefault="00A361FB">
            <w:pPr>
              <w:spacing w:after="160" w:line="259" w:lineRule="auto"/>
              <w:ind w:left="0" w:right="0" w:firstLine="0"/>
              <w:jc w:val="left"/>
            </w:pPr>
          </w:p>
        </w:tc>
      </w:tr>
      <w:tr w:rsidR="00A361FB" w14:paraId="15218A9A"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5C5CF587" w14:textId="77777777" w:rsidR="00A361FB" w:rsidRDefault="00000000">
            <w:pPr>
              <w:spacing w:after="0" w:line="259" w:lineRule="auto"/>
              <w:ind w:left="0" w:right="0" w:firstLine="0"/>
              <w:jc w:val="left"/>
            </w:pPr>
            <w:r>
              <w:t>Mẵng cầu xiêm</w:t>
            </w:r>
          </w:p>
        </w:tc>
        <w:tc>
          <w:tcPr>
            <w:tcW w:w="1417" w:type="dxa"/>
            <w:gridSpan w:val="2"/>
            <w:tcBorders>
              <w:top w:val="single" w:sz="6" w:space="0" w:color="221F20"/>
              <w:left w:val="single" w:sz="6" w:space="0" w:color="221F20"/>
              <w:bottom w:val="single" w:sz="6" w:space="0" w:color="221F20"/>
              <w:right w:val="single" w:sz="6" w:space="0" w:color="221F20"/>
            </w:tcBorders>
          </w:tcPr>
          <w:p w14:paraId="75441C79" w14:textId="77777777" w:rsidR="00A361FB" w:rsidRDefault="00000000">
            <w:pPr>
              <w:spacing w:after="0" w:line="259" w:lineRule="auto"/>
              <w:ind w:left="32" w:right="0" w:firstLine="0"/>
              <w:jc w:val="center"/>
            </w:pPr>
            <w:r>
              <w:t>93</w:t>
            </w:r>
          </w:p>
        </w:tc>
        <w:tc>
          <w:tcPr>
            <w:tcW w:w="1729" w:type="dxa"/>
            <w:gridSpan w:val="2"/>
            <w:tcBorders>
              <w:top w:val="single" w:sz="6" w:space="0" w:color="221F20"/>
              <w:left w:val="single" w:sz="6" w:space="0" w:color="221F20"/>
              <w:bottom w:val="single" w:sz="6" w:space="0" w:color="221F20"/>
              <w:right w:val="single" w:sz="6" w:space="0" w:color="221F20"/>
            </w:tcBorders>
          </w:tcPr>
          <w:p w14:paraId="51054564" w14:textId="77777777" w:rsidR="00A361FB" w:rsidRDefault="00000000">
            <w:pPr>
              <w:spacing w:after="0" w:line="259" w:lineRule="auto"/>
              <w:ind w:left="32" w:right="0" w:firstLine="0"/>
              <w:jc w:val="center"/>
            </w:pPr>
            <w:r>
              <w:t>113</w:t>
            </w:r>
          </w:p>
        </w:tc>
        <w:tc>
          <w:tcPr>
            <w:tcW w:w="3565" w:type="dxa"/>
            <w:gridSpan w:val="2"/>
            <w:tcBorders>
              <w:top w:val="single" w:sz="6" w:space="0" w:color="221F20"/>
              <w:left w:val="single" w:sz="6" w:space="0" w:color="221F20"/>
              <w:bottom w:val="single" w:sz="6" w:space="0" w:color="221F20"/>
              <w:right w:val="single" w:sz="6" w:space="0" w:color="221F20"/>
            </w:tcBorders>
          </w:tcPr>
          <w:p w14:paraId="5243FBD9" w14:textId="77777777" w:rsidR="00A361FB" w:rsidRDefault="00000000">
            <w:pPr>
              <w:spacing w:after="0" w:line="259" w:lineRule="auto"/>
              <w:ind w:left="0" w:right="0" w:firstLine="0"/>
              <w:jc w:val="left"/>
            </w:pPr>
            <w:r>
              <w:t>1/2 quả trung bình</w:t>
            </w:r>
          </w:p>
        </w:tc>
      </w:tr>
      <w:tr w:rsidR="00A361FB" w14:paraId="6FFDB613"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42CEF675" w14:textId="77777777" w:rsidR="00A361FB" w:rsidRDefault="00000000">
            <w:pPr>
              <w:spacing w:after="0" w:line="259" w:lineRule="auto"/>
              <w:ind w:left="0" w:right="0" w:firstLine="0"/>
              <w:jc w:val="left"/>
            </w:pPr>
            <w:r>
              <w:t>Mắc coọc</w:t>
            </w:r>
          </w:p>
        </w:tc>
        <w:tc>
          <w:tcPr>
            <w:tcW w:w="1417" w:type="dxa"/>
            <w:gridSpan w:val="2"/>
            <w:tcBorders>
              <w:top w:val="single" w:sz="6" w:space="0" w:color="221F20"/>
              <w:left w:val="single" w:sz="6" w:space="0" w:color="221F20"/>
              <w:bottom w:val="single" w:sz="6" w:space="0" w:color="221F20"/>
              <w:right w:val="single" w:sz="6" w:space="0" w:color="221F20"/>
            </w:tcBorders>
          </w:tcPr>
          <w:p w14:paraId="18D1CF68" w14:textId="77777777" w:rsidR="00A361FB" w:rsidRDefault="00000000">
            <w:pPr>
              <w:spacing w:after="0" w:line="259" w:lineRule="auto"/>
              <w:ind w:left="32" w:right="0" w:firstLine="0"/>
              <w:jc w:val="center"/>
            </w:pPr>
            <w:r>
              <w:t>175</w:t>
            </w:r>
          </w:p>
        </w:tc>
        <w:tc>
          <w:tcPr>
            <w:tcW w:w="1729" w:type="dxa"/>
            <w:gridSpan w:val="2"/>
            <w:tcBorders>
              <w:top w:val="single" w:sz="6" w:space="0" w:color="221F20"/>
              <w:left w:val="single" w:sz="6" w:space="0" w:color="221F20"/>
              <w:bottom w:val="single" w:sz="6" w:space="0" w:color="221F20"/>
              <w:right w:val="single" w:sz="6" w:space="0" w:color="221F20"/>
            </w:tcBorders>
          </w:tcPr>
          <w:p w14:paraId="440E87A5" w14:textId="77777777" w:rsidR="00A361FB" w:rsidRDefault="00000000">
            <w:pPr>
              <w:spacing w:after="0" w:line="259" w:lineRule="auto"/>
              <w:ind w:left="32" w:right="0" w:firstLine="0"/>
              <w:jc w:val="center"/>
            </w:pPr>
            <w:r>
              <w:t>200</w:t>
            </w:r>
          </w:p>
        </w:tc>
        <w:tc>
          <w:tcPr>
            <w:tcW w:w="3565" w:type="dxa"/>
            <w:gridSpan w:val="2"/>
            <w:tcBorders>
              <w:top w:val="single" w:sz="6" w:space="0" w:color="221F20"/>
              <w:left w:val="single" w:sz="6" w:space="0" w:color="221F20"/>
              <w:bottom w:val="single" w:sz="6" w:space="0" w:color="221F20"/>
              <w:right w:val="single" w:sz="6" w:space="0" w:color="221F20"/>
            </w:tcBorders>
          </w:tcPr>
          <w:p w14:paraId="7C76ADFD" w14:textId="77777777" w:rsidR="00A361FB" w:rsidRDefault="00A361FB">
            <w:pPr>
              <w:spacing w:after="160" w:line="259" w:lineRule="auto"/>
              <w:ind w:left="0" w:right="0" w:firstLine="0"/>
              <w:jc w:val="left"/>
            </w:pPr>
          </w:p>
        </w:tc>
      </w:tr>
      <w:tr w:rsidR="00A361FB" w14:paraId="23FAFA99"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733ED7C8" w14:textId="77777777" w:rsidR="00A361FB" w:rsidRDefault="00000000">
            <w:pPr>
              <w:spacing w:after="0" w:line="259" w:lineRule="auto"/>
              <w:ind w:left="0" w:right="0" w:firstLine="0"/>
              <w:jc w:val="left"/>
            </w:pPr>
            <w:r>
              <w:t>Mận</w:t>
            </w:r>
          </w:p>
        </w:tc>
        <w:tc>
          <w:tcPr>
            <w:tcW w:w="1417" w:type="dxa"/>
            <w:gridSpan w:val="2"/>
            <w:tcBorders>
              <w:top w:val="single" w:sz="6" w:space="0" w:color="221F20"/>
              <w:left w:val="single" w:sz="6" w:space="0" w:color="221F20"/>
              <w:bottom w:val="single" w:sz="6" w:space="0" w:color="221F20"/>
              <w:right w:val="single" w:sz="6" w:space="0" w:color="221F20"/>
            </w:tcBorders>
          </w:tcPr>
          <w:p w14:paraId="4CE90E9D" w14:textId="77777777" w:rsidR="00A361FB" w:rsidRDefault="00000000">
            <w:pPr>
              <w:spacing w:after="0" w:line="259" w:lineRule="auto"/>
              <w:ind w:left="32" w:right="0" w:firstLine="0"/>
              <w:jc w:val="center"/>
            </w:pPr>
            <w:r>
              <w:t>225</w:t>
            </w:r>
          </w:p>
        </w:tc>
        <w:tc>
          <w:tcPr>
            <w:tcW w:w="1729" w:type="dxa"/>
            <w:gridSpan w:val="2"/>
            <w:tcBorders>
              <w:top w:val="single" w:sz="6" w:space="0" w:color="221F20"/>
              <w:left w:val="single" w:sz="6" w:space="0" w:color="221F20"/>
              <w:bottom w:val="single" w:sz="6" w:space="0" w:color="221F20"/>
              <w:right w:val="single" w:sz="6" w:space="0" w:color="221F20"/>
            </w:tcBorders>
          </w:tcPr>
          <w:p w14:paraId="23E279B9" w14:textId="77777777" w:rsidR="00A361FB" w:rsidRDefault="00000000">
            <w:pPr>
              <w:spacing w:after="0" w:line="259" w:lineRule="auto"/>
              <w:ind w:left="32" w:right="0" w:firstLine="0"/>
              <w:jc w:val="center"/>
            </w:pPr>
            <w:r>
              <w:t>259</w:t>
            </w:r>
          </w:p>
        </w:tc>
        <w:tc>
          <w:tcPr>
            <w:tcW w:w="3565" w:type="dxa"/>
            <w:gridSpan w:val="2"/>
            <w:tcBorders>
              <w:top w:val="single" w:sz="6" w:space="0" w:color="221F20"/>
              <w:left w:val="single" w:sz="6" w:space="0" w:color="221F20"/>
              <w:bottom w:val="single" w:sz="6" w:space="0" w:color="221F20"/>
              <w:right w:val="single" w:sz="6" w:space="0" w:color="221F20"/>
            </w:tcBorders>
          </w:tcPr>
          <w:p w14:paraId="42647C22" w14:textId="77777777" w:rsidR="00A361FB" w:rsidRDefault="00000000">
            <w:pPr>
              <w:spacing w:after="0" w:line="259" w:lineRule="auto"/>
              <w:ind w:left="0" w:right="0" w:firstLine="0"/>
              <w:jc w:val="left"/>
            </w:pPr>
            <w:r>
              <w:t>10-12 quả</w:t>
            </w:r>
          </w:p>
        </w:tc>
      </w:tr>
      <w:tr w:rsidR="00A361FB" w14:paraId="10CD22C1"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6E6C75AE" w14:textId="77777777" w:rsidR="00A361FB" w:rsidRDefault="00000000">
            <w:pPr>
              <w:spacing w:after="0" w:line="259" w:lineRule="auto"/>
              <w:ind w:left="0" w:right="0" w:firstLine="0"/>
              <w:jc w:val="left"/>
            </w:pPr>
            <w:r>
              <w:t>Mít dai</w:t>
            </w:r>
          </w:p>
        </w:tc>
        <w:tc>
          <w:tcPr>
            <w:tcW w:w="1417" w:type="dxa"/>
            <w:gridSpan w:val="2"/>
            <w:tcBorders>
              <w:top w:val="single" w:sz="6" w:space="0" w:color="221F20"/>
              <w:left w:val="single" w:sz="6" w:space="0" w:color="221F20"/>
              <w:bottom w:val="single" w:sz="6" w:space="0" w:color="221F20"/>
              <w:right w:val="single" w:sz="6" w:space="0" w:color="221F20"/>
            </w:tcBorders>
          </w:tcPr>
          <w:p w14:paraId="51EB7398" w14:textId="77777777" w:rsidR="00A361FB" w:rsidRDefault="00000000">
            <w:pPr>
              <w:spacing w:after="0" w:line="259" w:lineRule="auto"/>
              <w:ind w:left="32" w:right="0" w:firstLine="0"/>
              <w:jc w:val="center"/>
            </w:pPr>
            <w:r>
              <w:t>88</w:t>
            </w:r>
          </w:p>
        </w:tc>
        <w:tc>
          <w:tcPr>
            <w:tcW w:w="1729" w:type="dxa"/>
            <w:gridSpan w:val="2"/>
            <w:tcBorders>
              <w:top w:val="single" w:sz="6" w:space="0" w:color="221F20"/>
              <w:left w:val="single" w:sz="6" w:space="0" w:color="221F20"/>
              <w:bottom w:val="single" w:sz="6" w:space="0" w:color="221F20"/>
              <w:right w:val="single" w:sz="6" w:space="0" w:color="221F20"/>
            </w:tcBorders>
          </w:tcPr>
          <w:p w14:paraId="50BE70E6" w14:textId="77777777" w:rsidR="00A361FB" w:rsidRDefault="00000000">
            <w:pPr>
              <w:spacing w:after="0" w:line="259" w:lineRule="auto"/>
              <w:ind w:left="32" w:right="0" w:firstLine="0"/>
              <w:jc w:val="center"/>
            </w:pPr>
            <w:r>
              <w:t>136</w:t>
            </w:r>
          </w:p>
        </w:tc>
        <w:tc>
          <w:tcPr>
            <w:tcW w:w="3565" w:type="dxa"/>
            <w:gridSpan w:val="2"/>
            <w:tcBorders>
              <w:top w:val="single" w:sz="6" w:space="0" w:color="221F20"/>
              <w:left w:val="single" w:sz="6" w:space="0" w:color="221F20"/>
              <w:bottom w:val="single" w:sz="6" w:space="0" w:color="221F20"/>
              <w:right w:val="single" w:sz="6" w:space="0" w:color="221F20"/>
            </w:tcBorders>
          </w:tcPr>
          <w:p w14:paraId="34FE09DD" w14:textId="77777777" w:rsidR="00A361FB" w:rsidRDefault="00000000">
            <w:pPr>
              <w:spacing w:after="0" w:line="259" w:lineRule="auto"/>
              <w:ind w:left="0" w:right="0" w:firstLine="0"/>
              <w:jc w:val="left"/>
            </w:pPr>
            <w:r>
              <w:t>5 múi trung bình</w:t>
            </w:r>
          </w:p>
        </w:tc>
      </w:tr>
      <w:tr w:rsidR="00A361FB" w14:paraId="43650C90"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28BAF3D2" w14:textId="77777777" w:rsidR="00A361FB" w:rsidRDefault="00000000">
            <w:pPr>
              <w:spacing w:after="0" w:line="259" w:lineRule="auto"/>
              <w:ind w:left="0" w:right="0" w:firstLine="0"/>
              <w:jc w:val="left"/>
            </w:pPr>
            <w:r>
              <w:t>Mít khô</w:t>
            </w:r>
          </w:p>
        </w:tc>
        <w:tc>
          <w:tcPr>
            <w:tcW w:w="1417" w:type="dxa"/>
            <w:gridSpan w:val="2"/>
            <w:tcBorders>
              <w:top w:val="single" w:sz="6" w:space="0" w:color="221F20"/>
              <w:left w:val="single" w:sz="6" w:space="0" w:color="221F20"/>
              <w:bottom w:val="single" w:sz="6" w:space="0" w:color="221F20"/>
              <w:right w:val="single" w:sz="6" w:space="0" w:color="221F20"/>
            </w:tcBorders>
          </w:tcPr>
          <w:p w14:paraId="2728917D" w14:textId="77777777" w:rsidR="00A361FB" w:rsidRDefault="00000000">
            <w:pPr>
              <w:spacing w:after="0" w:line="259" w:lineRule="auto"/>
              <w:ind w:left="32" w:right="0" w:firstLine="0"/>
              <w:jc w:val="center"/>
            </w:pPr>
            <w:r>
              <w:t>15</w:t>
            </w:r>
          </w:p>
        </w:tc>
        <w:tc>
          <w:tcPr>
            <w:tcW w:w="1729" w:type="dxa"/>
            <w:gridSpan w:val="2"/>
            <w:tcBorders>
              <w:top w:val="single" w:sz="6" w:space="0" w:color="221F20"/>
              <w:left w:val="single" w:sz="6" w:space="0" w:color="221F20"/>
              <w:bottom w:val="single" w:sz="6" w:space="0" w:color="221F20"/>
              <w:right w:val="single" w:sz="6" w:space="0" w:color="221F20"/>
            </w:tcBorders>
          </w:tcPr>
          <w:p w14:paraId="5A6225DA" w14:textId="77777777" w:rsidR="00A361FB" w:rsidRDefault="00000000">
            <w:pPr>
              <w:spacing w:after="0" w:line="259" w:lineRule="auto"/>
              <w:ind w:left="32" w:right="0" w:firstLine="0"/>
              <w:jc w:val="center"/>
            </w:pPr>
            <w:r>
              <w:t>15</w:t>
            </w:r>
          </w:p>
        </w:tc>
        <w:tc>
          <w:tcPr>
            <w:tcW w:w="3565" w:type="dxa"/>
            <w:gridSpan w:val="2"/>
            <w:tcBorders>
              <w:top w:val="single" w:sz="6" w:space="0" w:color="221F20"/>
              <w:left w:val="single" w:sz="6" w:space="0" w:color="221F20"/>
              <w:bottom w:val="single" w:sz="6" w:space="0" w:color="221F20"/>
              <w:right w:val="single" w:sz="6" w:space="0" w:color="221F20"/>
            </w:tcBorders>
          </w:tcPr>
          <w:p w14:paraId="0252F3F1" w14:textId="77777777" w:rsidR="00A361FB" w:rsidRDefault="00A361FB">
            <w:pPr>
              <w:spacing w:after="160" w:line="259" w:lineRule="auto"/>
              <w:ind w:left="0" w:right="0" w:firstLine="0"/>
              <w:jc w:val="left"/>
            </w:pPr>
          </w:p>
        </w:tc>
      </w:tr>
      <w:tr w:rsidR="00A361FB" w14:paraId="4AC0890C"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169FCA02" w14:textId="77777777" w:rsidR="00A361FB" w:rsidRDefault="00000000">
            <w:pPr>
              <w:spacing w:after="0" w:line="259" w:lineRule="auto"/>
              <w:ind w:left="0" w:right="0" w:firstLine="0"/>
              <w:jc w:val="left"/>
            </w:pPr>
            <w:r>
              <w:t>Mít mật</w:t>
            </w:r>
          </w:p>
        </w:tc>
        <w:tc>
          <w:tcPr>
            <w:tcW w:w="1417" w:type="dxa"/>
            <w:gridSpan w:val="2"/>
            <w:tcBorders>
              <w:top w:val="single" w:sz="6" w:space="0" w:color="221F20"/>
              <w:left w:val="single" w:sz="6" w:space="0" w:color="221F20"/>
              <w:bottom w:val="single" w:sz="6" w:space="0" w:color="221F20"/>
              <w:right w:val="single" w:sz="6" w:space="0" w:color="221F20"/>
            </w:tcBorders>
          </w:tcPr>
          <w:p w14:paraId="0B15631B" w14:textId="77777777" w:rsidR="00A361FB" w:rsidRDefault="00000000">
            <w:pPr>
              <w:spacing w:after="0" w:line="259" w:lineRule="auto"/>
              <w:ind w:left="32" w:right="0" w:firstLine="0"/>
              <w:jc w:val="center"/>
            </w:pPr>
            <w:r>
              <w:t>71</w:t>
            </w:r>
          </w:p>
        </w:tc>
        <w:tc>
          <w:tcPr>
            <w:tcW w:w="1729" w:type="dxa"/>
            <w:gridSpan w:val="2"/>
            <w:tcBorders>
              <w:top w:val="single" w:sz="6" w:space="0" w:color="221F20"/>
              <w:left w:val="single" w:sz="6" w:space="0" w:color="221F20"/>
              <w:bottom w:val="single" w:sz="6" w:space="0" w:color="221F20"/>
              <w:right w:val="single" w:sz="6" w:space="0" w:color="221F20"/>
            </w:tcBorders>
          </w:tcPr>
          <w:p w14:paraId="4E87B503" w14:textId="77777777" w:rsidR="00A361FB" w:rsidRDefault="00000000">
            <w:pPr>
              <w:spacing w:after="0" w:line="259" w:lineRule="auto"/>
              <w:ind w:left="32" w:right="0" w:firstLine="0"/>
              <w:jc w:val="center"/>
            </w:pPr>
            <w:r>
              <w:t>111</w:t>
            </w:r>
          </w:p>
        </w:tc>
        <w:tc>
          <w:tcPr>
            <w:tcW w:w="3565" w:type="dxa"/>
            <w:gridSpan w:val="2"/>
            <w:tcBorders>
              <w:top w:val="single" w:sz="6" w:space="0" w:color="221F20"/>
              <w:left w:val="single" w:sz="6" w:space="0" w:color="221F20"/>
              <w:bottom w:val="single" w:sz="6" w:space="0" w:color="221F20"/>
              <w:right w:val="single" w:sz="6" w:space="0" w:color="221F20"/>
            </w:tcBorders>
          </w:tcPr>
          <w:p w14:paraId="47380264" w14:textId="77777777" w:rsidR="00A361FB" w:rsidRDefault="00000000">
            <w:pPr>
              <w:spacing w:after="0" w:line="259" w:lineRule="auto"/>
              <w:ind w:left="0" w:right="0" w:firstLine="0"/>
              <w:jc w:val="left"/>
            </w:pPr>
            <w:r>
              <w:t>5 múi trung bình</w:t>
            </w:r>
          </w:p>
        </w:tc>
      </w:tr>
      <w:tr w:rsidR="00A361FB" w14:paraId="05C82CB5"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57567F94" w14:textId="77777777" w:rsidR="00A361FB" w:rsidRDefault="00000000">
            <w:pPr>
              <w:spacing w:after="0" w:line="259" w:lineRule="auto"/>
              <w:ind w:left="0" w:right="0" w:firstLine="0"/>
              <w:jc w:val="left"/>
            </w:pPr>
            <w:r>
              <w:t>Mơ</w:t>
            </w:r>
          </w:p>
        </w:tc>
        <w:tc>
          <w:tcPr>
            <w:tcW w:w="1417" w:type="dxa"/>
            <w:gridSpan w:val="2"/>
            <w:tcBorders>
              <w:top w:val="single" w:sz="6" w:space="0" w:color="221F20"/>
              <w:left w:val="single" w:sz="6" w:space="0" w:color="221F20"/>
              <w:bottom w:val="single" w:sz="6" w:space="0" w:color="221F20"/>
              <w:right w:val="single" w:sz="6" w:space="0" w:color="221F20"/>
            </w:tcBorders>
          </w:tcPr>
          <w:p w14:paraId="2C693206" w14:textId="77777777" w:rsidR="00A361FB" w:rsidRDefault="00000000">
            <w:pPr>
              <w:spacing w:after="0" w:line="259" w:lineRule="auto"/>
              <w:ind w:left="32" w:right="0" w:firstLine="0"/>
              <w:jc w:val="center"/>
            </w:pPr>
            <w:r>
              <w:t>95</w:t>
            </w:r>
          </w:p>
        </w:tc>
        <w:tc>
          <w:tcPr>
            <w:tcW w:w="1729" w:type="dxa"/>
            <w:gridSpan w:val="2"/>
            <w:tcBorders>
              <w:top w:val="single" w:sz="6" w:space="0" w:color="221F20"/>
              <w:left w:val="single" w:sz="6" w:space="0" w:color="221F20"/>
              <w:bottom w:val="single" w:sz="6" w:space="0" w:color="221F20"/>
              <w:right w:val="single" w:sz="6" w:space="0" w:color="221F20"/>
            </w:tcBorders>
          </w:tcPr>
          <w:p w14:paraId="5AB0E12D" w14:textId="77777777" w:rsidR="00A361FB" w:rsidRDefault="00000000">
            <w:pPr>
              <w:spacing w:after="0" w:line="259" w:lineRule="auto"/>
              <w:ind w:left="32" w:right="0" w:firstLine="0"/>
              <w:jc w:val="center"/>
            </w:pPr>
            <w:r>
              <w:t>109</w:t>
            </w:r>
          </w:p>
        </w:tc>
        <w:tc>
          <w:tcPr>
            <w:tcW w:w="3565" w:type="dxa"/>
            <w:gridSpan w:val="2"/>
            <w:tcBorders>
              <w:top w:val="single" w:sz="6" w:space="0" w:color="221F20"/>
              <w:left w:val="single" w:sz="6" w:space="0" w:color="221F20"/>
              <w:bottom w:val="single" w:sz="6" w:space="0" w:color="221F20"/>
              <w:right w:val="single" w:sz="6" w:space="0" w:color="221F20"/>
            </w:tcBorders>
          </w:tcPr>
          <w:p w14:paraId="4EBB62C0" w14:textId="77777777" w:rsidR="00A361FB" w:rsidRDefault="00A361FB">
            <w:pPr>
              <w:spacing w:after="160" w:line="259" w:lineRule="auto"/>
              <w:ind w:left="0" w:right="0" w:firstLine="0"/>
              <w:jc w:val="left"/>
            </w:pPr>
          </w:p>
        </w:tc>
      </w:tr>
      <w:tr w:rsidR="00A361FB" w14:paraId="07379FC9" w14:textId="77777777">
        <w:trPr>
          <w:gridAfter w:val="1"/>
          <w:wAfter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6B67BDC5" w14:textId="77777777" w:rsidR="00A361FB" w:rsidRDefault="00000000">
            <w:pPr>
              <w:spacing w:after="0" w:line="259" w:lineRule="auto"/>
              <w:ind w:left="0" w:right="0" w:firstLine="0"/>
              <w:jc w:val="left"/>
            </w:pPr>
            <w:r>
              <w:t>Mơ khô</w:t>
            </w:r>
          </w:p>
        </w:tc>
        <w:tc>
          <w:tcPr>
            <w:tcW w:w="1417" w:type="dxa"/>
            <w:gridSpan w:val="2"/>
            <w:tcBorders>
              <w:top w:val="single" w:sz="6" w:space="0" w:color="221F20"/>
              <w:left w:val="single" w:sz="6" w:space="0" w:color="221F20"/>
              <w:bottom w:val="single" w:sz="6" w:space="0" w:color="221F20"/>
              <w:right w:val="single" w:sz="6" w:space="0" w:color="221F20"/>
            </w:tcBorders>
          </w:tcPr>
          <w:p w14:paraId="05E81A3E" w14:textId="77777777" w:rsidR="00A361FB" w:rsidRDefault="00000000">
            <w:pPr>
              <w:spacing w:after="0" w:line="259" w:lineRule="auto"/>
              <w:ind w:left="32" w:right="0" w:firstLine="0"/>
              <w:jc w:val="center"/>
            </w:pPr>
            <w:r>
              <w:t>16</w:t>
            </w:r>
          </w:p>
        </w:tc>
        <w:tc>
          <w:tcPr>
            <w:tcW w:w="1729" w:type="dxa"/>
            <w:gridSpan w:val="2"/>
            <w:tcBorders>
              <w:top w:val="single" w:sz="6" w:space="0" w:color="221F20"/>
              <w:left w:val="single" w:sz="6" w:space="0" w:color="221F20"/>
              <w:bottom w:val="single" w:sz="6" w:space="0" w:color="221F20"/>
              <w:right w:val="single" w:sz="6" w:space="0" w:color="221F20"/>
            </w:tcBorders>
          </w:tcPr>
          <w:p w14:paraId="344370C0" w14:textId="77777777" w:rsidR="00A361FB" w:rsidRDefault="00000000">
            <w:pPr>
              <w:spacing w:after="0" w:line="259" w:lineRule="auto"/>
              <w:ind w:left="32" w:right="0" w:firstLine="0"/>
              <w:jc w:val="center"/>
            </w:pPr>
            <w:r>
              <w:t>16</w:t>
            </w:r>
          </w:p>
        </w:tc>
        <w:tc>
          <w:tcPr>
            <w:tcW w:w="3565" w:type="dxa"/>
            <w:gridSpan w:val="2"/>
            <w:tcBorders>
              <w:top w:val="single" w:sz="6" w:space="0" w:color="221F20"/>
              <w:left w:val="single" w:sz="6" w:space="0" w:color="221F20"/>
              <w:bottom w:val="single" w:sz="6" w:space="0" w:color="221F20"/>
              <w:right w:val="single" w:sz="6" w:space="0" w:color="221F20"/>
            </w:tcBorders>
          </w:tcPr>
          <w:p w14:paraId="1A494062" w14:textId="77777777" w:rsidR="00A361FB" w:rsidRDefault="00A361FB">
            <w:pPr>
              <w:spacing w:after="160" w:line="259" w:lineRule="auto"/>
              <w:ind w:left="0" w:right="0" w:firstLine="0"/>
              <w:jc w:val="left"/>
            </w:pPr>
          </w:p>
        </w:tc>
      </w:tr>
      <w:tr w:rsidR="00A361FB" w14:paraId="4FEB8887" w14:textId="77777777">
        <w:tblPrEx>
          <w:tblCellMar>
            <w:top w:w="14" w:type="dxa"/>
            <w:right w:w="115" w:type="dxa"/>
          </w:tblCellMar>
        </w:tblPrEx>
        <w:trPr>
          <w:gridBefore w:val="1"/>
          <w:wBefore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7BF98DA0" w14:textId="77777777" w:rsidR="00A361FB" w:rsidRDefault="00000000">
            <w:pPr>
              <w:spacing w:after="0" w:line="259" w:lineRule="auto"/>
              <w:ind w:left="0" w:right="0" w:firstLine="0"/>
              <w:jc w:val="left"/>
            </w:pPr>
            <w:r>
              <w:t>Muỗm, quéo</w:t>
            </w:r>
          </w:p>
        </w:tc>
        <w:tc>
          <w:tcPr>
            <w:tcW w:w="1417" w:type="dxa"/>
            <w:gridSpan w:val="2"/>
            <w:tcBorders>
              <w:top w:val="single" w:sz="6" w:space="0" w:color="221F20"/>
              <w:left w:val="single" w:sz="6" w:space="0" w:color="221F20"/>
              <w:bottom w:val="single" w:sz="6" w:space="0" w:color="221F20"/>
              <w:right w:val="single" w:sz="6" w:space="0" w:color="221F20"/>
            </w:tcBorders>
          </w:tcPr>
          <w:p w14:paraId="2FBB2864" w14:textId="77777777" w:rsidR="00A361FB" w:rsidRDefault="00000000">
            <w:pPr>
              <w:spacing w:after="0" w:line="259" w:lineRule="auto"/>
              <w:ind w:left="35" w:right="0" w:firstLine="0"/>
              <w:jc w:val="center"/>
            </w:pPr>
            <w:r>
              <w:t>65</w:t>
            </w:r>
          </w:p>
        </w:tc>
        <w:tc>
          <w:tcPr>
            <w:tcW w:w="1729" w:type="dxa"/>
            <w:gridSpan w:val="2"/>
            <w:tcBorders>
              <w:top w:val="single" w:sz="6" w:space="0" w:color="221F20"/>
              <w:left w:val="single" w:sz="6" w:space="0" w:color="221F20"/>
              <w:bottom w:val="single" w:sz="6" w:space="0" w:color="221F20"/>
              <w:right w:val="single" w:sz="6" w:space="0" w:color="221F20"/>
            </w:tcBorders>
          </w:tcPr>
          <w:p w14:paraId="3A094225" w14:textId="77777777" w:rsidR="00A361FB" w:rsidRDefault="00000000">
            <w:pPr>
              <w:spacing w:after="0" w:line="259" w:lineRule="auto"/>
              <w:ind w:left="35" w:right="0" w:firstLine="0"/>
              <w:jc w:val="center"/>
            </w:pPr>
            <w:r>
              <w:t>78</w:t>
            </w:r>
          </w:p>
        </w:tc>
        <w:tc>
          <w:tcPr>
            <w:tcW w:w="3565" w:type="dxa"/>
            <w:gridSpan w:val="2"/>
            <w:tcBorders>
              <w:top w:val="single" w:sz="6" w:space="0" w:color="221F20"/>
              <w:left w:val="single" w:sz="6" w:space="0" w:color="221F20"/>
              <w:bottom w:val="single" w:sz="6" w:space="0" w:color="221F20"/>
              <w:right w:val="single" w:sz="6" w:space="0" w:color="221F20"/>
            </w:tcBorders>
          </w:tcPr>
          <w:p w14:paraId="103B59AA" w14:textId="77777777" w:rsidR="00A361FB" w:rsidRDefault="00A361FB">
            <w:pPr>
              <w:spacing w:after="160" w:line="259" w:lineRule="auto"/>
              <w:ind w:left="0" w:right="0" w:firstLine="0"/>
              <w:jc w:val="left"/>
            </w:pPr>
          </w:p>
        </w:tc>
      </w:tr>
      <w:tr w:rsidR="00A361FB" w14:paraId="505D8AB1" w14:textId="77777777">
        <w:tblPrEx>
          <w:tblCellMar>
            <w:top w:w="14" w:type="dxa"/>
            <w:right w:w="115" w:type="dxa"/>
          </w:tblCellMar>
        </w:tblPrEx>
        <w:trPr>
          <w:gridBefore w:val="1"/>
          <w:wBefore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19E17E9C" w14:textId="77777777" w:rsidR="00A361FB" w:rsidRDefault="00000000">
            <w:pPr>
              <w:spacing w:after="0" w:line="259" w:lineRule="auto"/>
              <w:ind w:left="0" w:right="0" w:firstLine="0"/>
              <w:jc w:val="left"/>
            </w:pPr>
            <w:r>
              <w:t>Na</w:t>
            </w:r>
          </w:p>
        </w:tc>
        <w:tc>
          <w:tcPr>
            <w:tcW w:w="1417" w:type="dxa"/>
            <w:gridSpan w:val="2"/>
            <w:tcBorders>
              <w:top w:val="single" w:sz="6" w:space="0" w:color="221F20"/>
              <w:left w:val="single" w:sz="6" w:space="0" w:color="221F20"/>
              <w:bottom w:val="single" w:sz="6" w:space="0" w:color="221F20"/>
              <w:right w:val="single" w:sz="6" w:space="0" w:color="221F20"/>
            </w:tcBorders>
          </w:tcPr>
          <w:p w14:paraId="7AC2D8CC" w14:textId="77777777" w:rsidR="00A361FB" w:rsidRDefault="00000000">
            <w:pPr>
              <w:spacing w:after="0" w:line="259" w:lineRule="auto"/>
              <w:ind w:left="35" w:right="0" w:firstLine="0"/>
              <w:jc w:val="center"/>
            </w:pPr>
            <w:r>
              <w:t>69</w:t>
            </w:r>
          </w:p>
        </w:tc>
        <w:tc>
          <w:tcPr>
            <w:tcW w:w="1729" w:type="dxa"/>
            <w:gridSpan w:val="2"/>
            <w:tcBorders>
              <w:top w:val="single" w:sz="6" w:space="0" w:color="221F20"/>
              <w:left w:val="single" w:sz="6" w:space="0" w:color="221F20"/>
              <w:bottom w:val="single" w:sz="6" w:space="0" w:color="221F20"/>
              <w:right w:val="single" w:sz="6" w:space="0" w:color="221F20"/>
            </w:tcBorders>
          </w:tcPr>
          <w:p w14:paraId="2003F7CF" w14:textId="77777777" w:rsidR="00A361FB" w:rsidRDefault="00000000">
            <w:pPr>
              <w:spacing w:after="0" w:line="259" w:lineRule="auto"/>
              <w:ind w:left="35" w:right="0" w:firstLine="0"/>
              <w:jc w:val="center"/>
            </w:pPr>
            <w:r>
              <w:t>103</w:t>
            </w:r>
          </w:p>
        </w:tc>
        <w:tc>
          <w:tcPr>
            <w:tcW w:w="3565" w:type="dxa"/>
            <w:gridSpan w:val="2"/>
            <w:tcBorders>
              <w:top w:val="single" w:sz="6" w:space="0" w:color="221F20"/>
              <w:left w:val="single" w:sz="6" w:space="0" w:color="221F20"/>
              <w:bottom w:val="single" w:sz="6" w:space="0" w:color="221F20"/>
              <w:right w:val="single" w:sz="6" w:space="0" w:color="221F20"/>
            </w:tcBorders>
          </w:tcPr>
          <w:p w14:paraId="534670AD" w14:textId="77777777" w:rsidR="00A361FB" w:rsidRDefault="00000000">
            <w:pPr>
              <w:spacing w:after="0" w:line="259" w:lineRule="auto"/>
              <w:ind w:left="0" w:right="0" w:firstLine="0"/>
              <w:jc w:val="left"/>
            </w:pPr>
            <w:r>
              <w:t>1/2 quả trung bình</w:t>
            </w:r>
          </w:p>
        </w:tc>
      </w:tr>
      <w:tr w:rsidR="00A361FB" w14:paraId="4556BDE8" w14:textId="77777777">
        <w:tblPrEx>
          <w:tblCellMar>
            <w:top w:w="14" w:type="dxa"/>
            <w:right w:w="115" w:type="dxa"/>
          </w:tblCellMar>
        </w:tblPrEx>
        <w:trPr>
          <w:gridBefore w:val="1"/>
          <w:wBefore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2F9E8D15" w14:textId="77777777" w:rsidR="00A361FB" w:rsidRDefault="00000000">
            <w:pPr>
              <w:spacing w:after="0" w:line="259" w:lineRule="auto"/>
              <w:ind w:left="0" w:right="0" w:firstLine="0"/>
              <w:jc w:val="left"/>
            </w:pPr>
            <w:r>
              <w:t>Nhãn</w:t>
            </w:r>
          </w:p>
        </w:tc>
        <w:tc>
          <w:tcPr>
            <w:tcW w:w="1417" w:type="dxa"/>
            <w:gridSpan w:val="2"/>
            <w:tcBorders>
              <w:top w:val="single" w:sz="6" w:space="0" w:color="221F20"/>
              <w:left w:val="single" w:sz="6" w:space="0" w:color="221F20"/>
              <w:bottom w:val="single" w:sz="6" w:space="0" w:color="221F20"/>
              <w:right w:val="single" w:sz="6" w:space="0" w:color="221F20"/>
            </w:tcBorders>
          </w:tcPr>
          <w:p w14:paraId="70971DDE" w14:textId="77777777" w:rsidR="00A361FB" w:rsidRDefault="00000000">
            <w:pPr>
              <w:spacing w:after="0" w:line="259" w:lineRule="auto"/>
              <w:ind w:left="35" w:right="0" w:firstLine="0"/>
              <w:jc w:val="center"/>
            </w:pPr>
            <w:r>
              <w:t>91</w:t>
            </w:r>
          </w:p>
        </w:tc>
        <w:tc>
          <w:tcPr>
            <w:tcW w:w="1729" w:type="dxa"/>
            <w:gridSpan w:val="2"/>
            <w:tcBorders>
              <w:top w:val="single" w:sz="6" w:space="0" w:color="221F20"/>
              <w:left w:val="single" w:sz="6" w:space="0" w:color="221F20"/>
              <w:bottom w:val="single" w:sz="6" w:space="0" w:color="221F20"/>
              <w:right w:val="single" w:sz="6" w:space="0" w:color="221F20"/>
            </w:tcBorders>
          </w:tcPr>
          <w:p w14:paraId="7061B32C" w14:textId="77777777" w:rsidR="00A361FB" w:rsidRDefault="00000000">
            <w:pPr>
              <w:spacing w:after="0" w:line="259" w:lineRule="auto"/>
              <w:ind w:left="35" w:right="0" w:firstLine="0"/>
              <w:jc w:val="center"/>
            </w:pPr>
            <w:r>
              <w:t>132</w:t>
            </w:r>
          </w:p>
        </w:tc>
        <w:tc>
          <w:tcPr>
            <w:tcW w:w="3565" w:type="dxa"/>
            <w:gridSpan w:val="2"/>
            <w:tcBorders>
              <w:top w:val="single" w:sz="6" w:space="0" w:color="221F20"/>
              <w:left w:val="single" w:sz="6" w:space="0" w:color="221F20"/>
              <w:bottom w:val="single" w:sz="6" w:space="0" w:color="221F20"/>
              <w:right w:val="single" w:sz="6" w:space="0" w:color="221F20"/>
            </w:tcBorders>
          </w:tcPr>
          <w:p w14:paraId="6F23A3FB" w14:textId="77777777" w:rsidR="00A361FB" w:rsidRDefault="00000000">
            <w:pPr>
              <w:spacing w:after="0" w:line="259" w:lineRule="auto"/>
              <w:ind w:left="0" w:right="0" w:firstLine="0"/>
              <w:jc w:val="left"/>
            </w:pPr>
            <w:r>
              <w:t>12 quả to (20 quả trung bình)</w:t>
            </w:r>
          </w:p>
        </w:tc>
      </w:tr>
      <w:tr w:rsidR="00A361FB" w14:paraId="7FCBB817" w14:textId="77777777">
        <w:tblPrEx>
          <w:tblCellMar>
            <w:top w:w="14" w:type="dxa"/>
            <w:right w:w="115" w:type="dxa"/>
          </w:tblCellMar>
        </w:tblPrEx>
        <w:trPr>
          <w:gridBefore w:val="1"/>
          <w:wBefore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2BC05283" w14:textId="77777777" w:rsidR="00A361FB" w:rsidRDefault="00000000">
            <w:pPr>
              <w:spacing w:after="0" w:line="259" w:lineRule="auto"/>
              <w:ind w:left="0" w:right="0" w:firstLine="0"/>
              <w:jc w:val="left"/>
            </w:pPr>
            <w:r>
              <w:t>Nhãn khô</w:t>
            </w:r>
          </w:p>
        </w:tc>
        <w:tc>
          <w:tcPr>
            <w:tcW w:w="1417" w:type="dxa"/>
            <w:gridSpan w:val="2"/>
            <w:tcBorders>
              <w:top w:val="single" w:sz="6" w:space="0" w:color="221F20"/>
              <w:left w:val="single" w:sz="6" w:space="0" w:color="221F20"/>
              <w:bottom w:val="single" w:sz="6" w:space="0" w:color="221F20"/>
              <w:right w:val="single" w:sz="6" w:space="0" w:color="221F20"/>
            </w:tcBorders>
          </w:tcPr>
          <w:p w14:paraId="0C2A2E48" w14:textId="77777777" w:rsidR="00A361FB" w:rsidRDefault="00000000">
            <w:pPr>
              <w:spacing w:after="0" w:line="259" w:lineRule="auto"/>
              <w:ind w:left="35" w:right="0" w:firstLine="0"/>
              <w:jc w:val="center"/>
            </w:pPr>
            <w:r>
              <w:t>15</w:t>
            </w:r>
          </w:p>
        </w:tc>
        <w:tc>
          <w:tcPr>
            <w:tcW w:w="1729" w:type="dxa"/>
            <w:gridSpan w:val="2"/>
            <w:tcBorders>
              <w:top w:val="single" w:sz="6" w:space="0" w:color="221F20"/>
              <w:left w:val="single" w:sz="6" w:space="0" w:color="221F20"/>
              <w:bottom w:val="single" w:sz="6" w:space="0" w:color="221F20"/>
              <w:right w:val="single" w:sz="6" w:space="0" w:color="221F20"/>
            </w:tcBorders>
          </w:tcPr>
          <w:p w14:paraId="493E2698" w14:textId="77777777" w:rsidR="00A361FB" w:rsidRDefault="00000000">
            <w:pPr>
              <w:spacing w:after="0" w:line="259" w:lineRule="auto"/>
              <w:ind w:left="35" w:right="0" w:firstLine="0"/>
              <w:jc w:val="center"/>
            </w:pPr>
            <w:r>
              <w:t>15</w:t>
            </w:r>
          </w:p>
        </w:tc>
        <w:tc>
          <w:tcPr>
            <w:tcW w:w="3565" w:type="dxa"/>
            <w:gridSpan w:val="2"/>
            <w:tcBorders>
              <w:top w:val="single" w:sz="6" w:space="0" w:color="221F20"/>
              <w:left w:val="single" w:sz="6" w:space="0" w:color="221F20"/>
              <w:bottom w:val="single" w:sz="6" w:space="0" w:color="221F20"/>
              <w:right w:val="single" w:sz="6" w:space="0" w:color="221F20"/>
            </w:tcBorders>
          </w:tcPr>
          <w:p w14:paraId="705B7606" w14:textId="77777777" w:rsidR="00A361FB" w:rsidRDefault="00A361FB">
            <w:pPr>
              <w:spacing w:after="160" w:line="259" w:lineRule="auto"/>
              <w:ind w:left="0" w:right="0" w:firstLine="0"/>
              <w:jc w:val="left"/>
            </w:pPr>
          </w:p>
        </w:tc>
      </w:tr>
      <w:tr w:rsidR="00A361FB" w14:paraId="563F06A5" w14:textId="77777777">
        <w:tblPrEx>
          <w:tblCellMar>
            <w:top w:w="14" w:type="dxa"/>
            <w:right w:w="115" w:type="dxa"/>
          </w:tblCellMar>
        </w:tblPrEx>
        <w:trPr>
          <w:gridBefore w:val="1"/>
          <w:wBefore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45624A8F" w14:textId="77777777" w:rsidR="00A361FB" w:rsidRDefault="00000000">
            <w:pPr>
              <w:spacing w:after="0" w:line="259" w:lineRule="auto"/>
              <w:ind w:left="0" w:right="0" w:firstLine="0"/>
              <w:jc w:val="left"/>
            </w:pPr>
            <w:r>
              <w:t>Nho ngọt</w:t>
            </w:r>
          </w:p>
        </w:tc>
        <w:tc>
          <w:tcPr>
            <w:tcW w:w="1417" w:type="dxa"/>
            <w:gridSpan w:val="2"/>
            <w:tcBorders>
              <w:top w:val="single" w:sz="6" w:space="0" w:color="221F20"/>
              <w:left w:val="single" w:sz="6" w:space="0" w:color="221F20"/>
              <w:bottom w:val="single" w:sz="6" w:space="0" w:color="221F20"/>
              <w:right w:val="single" w:sz="6" w:space="0" w:color="221F20"/>
            </w:tcBorders>
          </w:tcPr>
          <w:p w14:paraId="66D321B2" w14:textId="77777777" w:rsidR="00A361FB" w:rsidRDefault="00000000">
            <w:pPr>
              <w:spacing w:after="0" w:line="259" w:lineRule="auto"/>
              <w:ind w:left="35" w:right="0" w:firstLine="0"/>
              <w:jc w:val="center"/>
            </w:pPr>
            <w:r>
              <w:t>61</w:t>
            </w:r>
          </w:p>
        </w:tc>
        <w:tc>
          <w:tcPr>
            <w:tcW w:w="1729" w:type="dxa"/>
            <w:gridSpan w:val="2"/>
            <w:tcBorders>
              <w:top w:val="single" w:sz="6" w:space="0" w:color="221F20"/>
              <w:left w:val="single" w:sz="6" w:space="0" w:color="221F20"/>
              <w:bottom w:val="single" w:sz="6" w:space="0" w:color="221F20"/>
              <w:right w:val="single" w:sz="6" w:space="0" w:color="221F20"/>
            </w:tcBorders>
          </w:tcPr>
          <w:p w14:paraId="4CC08A05" w14:textId="77777777" w:rsidR="00A361FB" w:rsidRDefault="00000000">
            <w:pPr>
              <w:spacing w:after="0" w:line="259" w:lineRule="auto"/>
              <w:ind w:left="35" w:right="0" w:firstLine="0"/>
              <w:jc w:val="center"/>
            </w:pPr>
            <w:r>
              <w:t>67</w:t>
            </w:r>
          </w:p>
        </w:tc>
        <w:tc>
          <w:tcPr>
            <w:tcW w:w="3565" w:type="dxa"/>
            <w:gridSpan w:val="2"/>
            <w:tcBorders>
              <w:top w:val="single" w:sz="6" w:space="0" w:color="221F20"/>
              <w:left w:val="single" w:sz="6" w:space="0" w:color="221F20"/>
              <w:bottom w:val="single" w:sz="6" w:space="0" w:color="221F20"/>
              <w:right w:val="single" w:sz="6" w:space="0" w:color="221F20"/>
            </w:tcBorders>
          </w:tcPr>
          <w:p w14:paraId="117BD249" w14:textId="77777777" w:rsidR="00A361FB" w:rsidRDefault="00000000">
            <w:pPr>
              <w:spacing w:after="0" w:line="259" w:lineRule="auto"/>
              <w:ind w:left="0" w:right="0" w:firstLine="0"/>
              <w:jc w:val="left"/>
            </w:pPr>
            <w:r>
              <w:t>7 quả to</w:t>
            </w:r>
          </w:p>
        </w:tc>
      </w:tr>
      <w:tr w:rsidR="00A361FB" w14:paraId="7A238A4B" w14:textId="77777777">
        <w:tblPrEx>
          <w:tblCellMar>
            <w:top w:w="14" w:type="dxa"/>
            <w:right w:w="115" w:type="dxa"/>
          </w:tblCellMar>
        </w:tblPrEx>
        <w:trPr>
          <w:gridBefore w:val="1"/>
          <w:wBefore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4AEED6C3" w14:textId="77777777" w:rsidR="00A361FB" w:rsidRDefault="00000000">
            <w:pPr>
              <w:spacing w:after="0" w:line="259" w:lineRule="auto"/>
              <w:ind w:left="0" w:right="0" w:firstLine="0"/>
              <w:jc w:val="left"/>
            </w:pPr>
            <w:r>
              <w:t>Nho ta (nho chua)</w:t>
            </w:r>
          </w:p>
        </w:tc>
        <w:tc>
          <w:tcPr>
            <w:tcW w:w="1417" w:type="dxa"/>
            <w:gridSpan w:val="2"/>
            <w:tcBorders>
              <w:top w:val="single" w:sz="6" w:space="0" w:color="221F20"/>
              <w:left w:val="single" w:sz="6" w:space="0" w:color="221F20"/>
              <w:bottom w:val="single" w:sz="6" w:space="0" w:color="221F20"/>
              <w:right w:val="single" w:sz="6" w:space="0" w:color="221F20"/>
            </w:tcBorders>
          </w:tcPr>
          <w:p w14:paraId="47B1C31E" w14:textId="77777777" w:rsidR="00A361FB" w:rsidRDefault="00000000">
            <w:pPr>
              <w:spacing w:after="0" w:line="259" w:lineRule="auto"/>
              <w:ind w:left="35" w:right="0" w:firstLine="0"/>
              <w:jc w:val="center"/>
            </w:pPr>
            <w:r>
              <w:t>323</w:t>
            </w:r>
          </w:p>
        </w:tc>
        <w:tc>
          <w:tcPr>
            <w:tcW w:w="1729" w:type="dxa"/>
            <w:gridSpan w:val="2"/>
            <w:tcBorders>
              <w:top w:val="single" w:sz="6" w:space="0" w:color="221F20"/>
              <w:left w:val="single" w:sz="6" w:space="0" w:color="221F20"/>
              <w:bottom w:val="single" w:sz="6" w:space="0" w:color="221F20"/>
              <w:right w:val="single" w:sz="6" w:space="0" w:color="221F20"/>
            </w:tcBorders>
          </w:tcPr>
          <w:p w14:paraId="09972C4B" w14:textId="77777777" w:rsidR="00A361FB" w:rsidRDefault="00000000">
            <w:pPr>
              <w:spacing w:after="0" w:line="259" w:lineRule="auto"/>
              <w:ind w:left="35" w:right="0" w:firstLine="0"/>
              <w:jc w:val="center"/>
            </w:pPr>
            <w:r>
              <w:t>365</w:t>
            </w:r>
          </w:p>
        </w:tc>
        <w:tc>
          <w:tcPr>
            <w:tcW w:w="3565" w:type="dxa"/>
            <w:gridSpan w:val="2"/>
            <w:tcBorders>
              <w:top w:val="single" w:sz="6" w:space="0" w:color="221F20"/>
              <w:left w:val="single" w:sz="6" w:space="0" w:color="221F20"/>
              <w:bottom w:val="single" w:sz="6" w:space="0" w:color="221F20"/>
              <w:right w:val="single" w:sz="6" w:space="0" w:color="221F20"/>
            </w:tcBorders>
          </w:tcPr>
          <w:p w14:paraId="078AFD49" w14:textId="77777777" w:rsidR="00A361FB" w:rsidRDefault="00A361FB">
            <w:pPr>
              <w:spacing w:after="160" w:line="259" w:lineRule="auto"/>
              <w:ind w:left="0" w:right="0" w:firstLine="0"/>
              <w:jc w:val="left"/>
            </w:pPr>
          </w:p>
        </w:tc>
      </w:tr>
      <w:tr w:rsidR="00A361FB" w14:paraId="7859F8D9" w14:textId="77777777">
        <w:tblPrEx>
          <w:tblCellMar>
            <w:top w:w="14" w:type="dxa"/>
            <w:right w:w="115" w:type="dxa"/>
          </w:tblCellMar>
        </w:tblPrEx>
        <w:trPr>
          <w:gridBefore w:val="1"/>
          <w:wBefore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407D68F7" w14:textId="77777777" w:rsidR="00A361FB" w:rsidRDefault="00000000">
            <w:pPr>
              <w:spacing w:after="0" w:line="259" w:lineRule="auto"/>
              <w:ind w:left="0" w:right="0" w:firstLine="0"/>
              <w:jc w:val="left"/>
            </w:pPr>
            <w:r>
              <w:t>Ổi</w:t>
            </w:r>
          </w:p>
        </w:tc>
        <w:tc>
          <w:tcPr>
            <w:tcW w:w="1417" w:type="dxa"/>
            <w:gridSpan w:val="2"/>
            <w:tcBorders>
              <w:top w:val="single" w:sz="6" w:space="0" w:color="221F20"/>
              <w:left w:val="single" w:sz="6" w:space="0" w:color="221F20"/>
              <w:bottom w:val="single" w:sz="6" w:space="0" w:color="221F20"/>
              <w:right w:val="single" w:sz="6" w:space="0" w:color="221F20"/>
            </w:tcBorders>
          </w:tcPr>
          <w:p w14:paraId="2630A02D" w14:textId="77777777" w:rsidR="00A361FB" w:rsidRDefault="00000000">
            <w:pPr>
              <w:spacing w:after="0" w:line="259" w:lineRule="auto"/>
              <w:ind w:left="35" w:right="0" w:firstLine="0"/>
              <w:jc w:val="center"/>
            </w:pPr>
            <w:r>
              <w:t>130</w:t>
            </w:r>
          </w:p>
        </w:tc>
        <w:tc>
          <w:tcPr>
            <w:tcW w:w="1729" w:type="dxa"/>
            <w:gridSpan w:val="2"/>
            <w:tcBorders>
              <w:top w:val="single" w:sz="6" w:space="0" w:color="221F20"/>
              <w:left w:val="single" w:sz="6" w:space="0" w:color="221F20"/>
              <w:bottom w:val="single" w:sz="6" w:space="0" w:color="221F20"/>
              <w:right w:val="single" w:sz="6" w:space="0" w:color="221F20"/>
            </w:tcBorders>
          </w:tcPr>
          <w:p w14:paraId="327DAD06" w14:textId="77777777" w:rsidR="00A361FB" w:rsidRDefault="00000000">
            <w:pPr>
              <w:spacing w:after="0" w:line="259" w:lineRule="auto"/>
              <w:ind w:left="35" w:right="0" w:firstLine="0"/>
              <w:jc w:val="center"/>
            </w:pPr>
            <w:r>
              <w:t>136</w:t>
            </w:r>
          </w:p>
        </w:tc>
        <w:tc>
          <w:tcPr>
            <w:tcW w:w="3565" w:type="dxa"/>
            <w:gridSpan w:val="2"/>
            <w:tcBorders>
              <w:top w:val="single" w:sz="6" w:space="0" w:color="221F20"/>
              <w:left w:val="single" w:sz="6" w:space="0" w:color="221F20"/>
              <w:bottom w:val="single" w:sz="6" w:space="0" w:color="221F20"/>
              <w:right w:val="single" w:sz="6" w:space="0" w:color="221F20"/>
            </w:tcBorders>
          </w:tcPr>
          <w:p w14:paraId="1A638E62" w14:textId="77777777" w:rsidR="00A361FB" w:rsidRDefault="00000000">
            <w:pPr>
              <w:spacing w:after="0" w:line="259" w:lineRule="auto"/>
              <w:ind w:left="0" w:right="0" w:firstLine="0"/>
              <w:jc w:val="left"/>
            </w:pPr>
            <w:r>
              <w:t>2 quả ổi trung bình</w:t>
            </w:r>
          </w:p>
        </w:tc>
      </w:tr>
      <w:tr w:rsidR="00A361FB" w14:paraId="6543C400" w14:textId="77777777">
        <w:tblPrEx>
          <w:tblCellMar>
            <w:top w:w="14" w:type="dxa"/>
            <w:right w:w="115" w:type="dxa"/>
          </w:tblCellMar>
        </w:tblPrEx>
        <w:trPr>
          <w:gridBefore w:val="1"/>
          <w:wBefore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2EACA654" w14:textId="77777777" w:rsidR="00A361FB" w:rsidRDefault="00000000">
            <w:pPr>
              <w:spacing w:after="0" w:line="259" w:lineRule="auto"/>
              <w:ind w:left="0" w:right="0" w:firstLine="0"/>
              <w:jc w:val="left"/>
            </w:pPr>
            <w:r>
              <w:t>Quả cóc</w:t>
            </w:r>
          </w:p>
        </w:tc>
        <w:tc>
          <w:tcPr>
            <w:tcW w:w="1417" w:type="dxa"/>
            <w:gridSpan w:val="2"/>
            <w:tcBorders>
              <w:top w:val="single" w:sz="6" w:space="0" w:color="221F20"/>
              <w:left w:val="single" w:sz="6" w:space="0" w:color="221F20"/>
              <w:bottom w:val="single" w:sz="6" w:space="0" w:color="221F20"/>
              <w:right w:val="single" w:sz="6" w:space="0" w:color="221F20"/>
            </w:tcBorders>
          </w:tcPr>
          <w:p w14:paraId="3075A3FB" w14:textId="77777777" w:rsidR="00A361FB" w:rsidRDefault="00000000">
            <w:pPr>
              <w:spacing w:after="0" w:line="259" w:lineRule="auto"/>
              <w:ind w:left="35" w:right="0" w:firstLine="0"/>
              <w:jc w:val="center"/>
            </w:pPr>
            <w:r>
              <w:t>78</w:t>
            </w:r>
          </w:p>
        </w:tc>
        <w:tc>
          <w:tcPr>
            <w:tcW w:w="1729" w:type="dxa"/>
            <w:gridSpan w:val="2"/>
            <w:tcBorders>
              <w:top w:val="single" w:sz="6" w:space="0" w:color="221F20"/>
              <w:left w:val="single" w:sz="6" w:space="0" w:color="221F20"/>
              <w:bottom w:val="single" w:sz="6" w:space="0" w:color="221F20"/>
              <w:right w:val="single" w:sz="6" w:space="0" w:color="221F20"/>
            </w:tcBorders>
          </w:tcPr>
          <w:p w14:paraId="2C20A841" w14:textId="77777777" w:rsidR="00A361FB" w:rsidRDefault="00000000">
            <w:pPr>
              <w:spacing w:after="0" w:line="259" w:lineRule="auto"/>
              <w:ind w:left="35" w:right="0" w:firstLine="0"/>
              <w:jc w:val="center"/>
            </w:pPr>
            <w:r>
              <w:t>98</w:t>
            </w:r>
          </w:p>
        </w:tc>
        <w:tc>
          <w:tcPr>
            <w:tcW w:w="3565" w:type="dxa"/>
            <w:gridSpan w:val="2"/>
            <w:tcBorders>
              <w:top w:val="single" w:sz="6" w:space="0" w:color="221F20"/>
              <w:left w:val="single" w:sz="6" w:space="0" w:color="221F20"/>
              <w:bottom w:val="single" w:sz="6" w:space="0" w:color="221F20"/>
              <w:right w:val="single" w:sz="6" w:space="0" w:color="221F20"/>
            </w:tcBorders>
          </w:tcPr>
          <w:p w14:paraId="7BE397CE" w14:textId="77777777" w:rsidR="00A361FB" w:rsidRDefault="00A361FB">
            <w:pPr>
              <w:spacing w:after="160" w:line="259" w:lineRule="auto"/>
              <w:ind w:left="0" w:right="0" w:firstLine="0"/>
              <w:jc w:val="left"/>
            </w:pPr>
          </w:p>
        </w:tc>
      </w:tr>
      <w:tr w:rsidR="00A361FB" w14:paraId="50281E9A" w14:textId="77777777">
        <w:tblPrEx>
          <w:tblCellMar>
            <w:top w:w="14" w:type="dxa"/>
            <w:right w:w="115" w:type="dxa"/>
          </w:tblCellMar>
        </w:tblPrEx>
        <w:trPr>
          <w:gridBefore w:val="1"/>
          <w:wBefore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73C3321A" w14:textId="77777777" w:rsidR="00A361FB" w:rsidRDefault="00000000">
            <w:pPr>
              <w:spacing w:after="0" w:line="259" w:lineRule="auto"/>
              <w:ind w:left="0" w:right="0" w:firstLine="0"/>
              <w:jc w:val="left"/>
            </w:pPr>
            <w:r>
              <w:t>Quả thanh long</w:t>
            </w:r>
          </w:p>
        </w:tc>
        <w:tc>
          <w:tcPr>
            <w:tcW w:w="1417" w:type="dxa"/>
            <w:gridSpan w:val="2"/>
            <w:tcBorders>
              <w:top w:val="single" w:sz="6" w:space="0" w:color="221F20"/>
              <w:left w:val="single" w:sz="6" w:space="0" w:color="221F20"/>
              <w:bottom w:val="single" w:sz="6" w:space="0" w:color="221F20"/>
              <w:right w:val="single" w:sz="6" w:space="0" w:color="221F20"/>
            </w:tcBorders>
          </w:tcPr>
          <w:p w14:paraId="22660430" w14:textId="77777777" w:rsidR="00A361FB" w:rsidRDefault="00000000">
            <w:pPr>
              <w:spacing w:after="0" w:line="259" w:lineRule="auto"/>
              <w:ind w:left="35" w:right="0" w:firstLine="0"/>
              <w:jc w:val="center"/>
            </w:pPr>
            <w:r>
              <w:t>115</w:t>
            </w:r>
          </w:p>
        </w:tc>
        <w:tc>
          <w:tcPr>
            <w:tcW w:w="1729" w:type="dxa"/>
            <w:gridSpan w:val="2"/>
            <w:tcBorders>
              <w:top w:val="single" w:sz="6" w:space="0" w:color="221F20"/>
              <w:left w:val="single" w:sz="6" w:space="0" w:color="221F20"/>
              <w:bottom w:val="single" w:sz="6" w:space="0" w:color="221F20"/>
              <w:right w:val="single" w:sz="6" w:space="0" w:color="221F20"/>
            </w:tcBorders>
          </w:tcPr>
          <w:p w14:paraId="3EBB58EA" w14:textId="77777777" w:rsidR="00A361FB" w:rsidRDefault="00000000">
            <w:pPr>
              <w:spacing w:after="0" w:line="259" w:lineRule="auto"/>
              <w:ind w:left="35" w:right="0" w:firstLine="0"/>
              <w:jc w:val="center"/>
            </w:pPr>
            <w:r>
              <w:t>115</w:t>
            </w:r>
          </w:p>
        </w:tc>
        <w:tc>
          <w:tcPr>
            <w:tcW w:w="3565" w:type="dxa"/>
            <w:gridSpan w:val="2"/>
            <w:tcBorders>
              <w:top w:val="single" w:sz="6" w:space="0" w:color="221F20"/>
              <w:left w:val="single" w:sz="6" w:space="0" w:color="221F20"/>
              <w:bottom w:val="single" w:sz="6" w:space="0" w:color="221F20"/>
              <w:right w:val="single" w:sz="6" w:space="0" w:color="221F20"/>
            </w:tcBorders>
          </w:tcPr>
          <w:p w14:paraId="344EDAAE" w14:textId="77777777" w:rsidR="00A361FB" w:rsidRDefault="00000000">
            <w:pPr>
              <w:spacing w:after="0" w:line="259" w:lineRule="auto"/>
              <w:ind w:left="0" w:right="0" w:firstLine="0"/>
              <w:jc w:val="left"/>
            </w:pPr>
            <w:r>
              <w:t>1/4 quả trung bình</w:t>
            </w:r>
          </w:p>
        </w:tc>
      </w:tr>
      <w:tr w:rsidR="00A361FB" w14:paraId="3EBEAE9A" w14:textId="77777777">
        <w:tblPrEx>
          <w:tblCellMar>
            <w:top w:w="14" w:type="dxa"/>
            <w:right w:w="115" w:type="dxa"/>
          </w:tblCellMar>
        </w:tblPrEx>
        <w:trPr>
          <w:gridBefore w:val="1"/>
          <w:wBefore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2E2AC82C" w14:textId="77777777" w:rsidR="00A361FB" w:rsidRDefault="00000000">
            <w:pPr>
              <w:spacing w:after="0" w:line="259" w:lineRule="auto"/>
              <w:ind w:left="0" w:right="0" w:firstLine="0"/>
              <w:jc w:val="left"/>
            </w:pPr>
            <w:r>
              <w:t>Quả trứng gà</w:t>
            </w:r>
          </w:p>
        </w:tc>
        <w:tc>
          <w:tcPr>
            <w:tcW w:w="1417" w:type="dxa"/>
            <w:gridSpan w:val="2"/>
            <w:tcBorders>
              <w:top w:val="single" w:sz="6" w:space="0" w:color="221F20"/>
              <w:left w:val="single" w:sz="6" w:space="0" w:color="221F20"/>
              <w:bottom w:val="single" w:sz="6" w:space="0" w:color="221F20"/>
              <w:right w:val="single" w:sz="6" w:space="0" w:color="221F20"/>
            </w:tcBorders>
          </w:tcPr>
          <w:p w14:paraId="3A4E0BBD" w14:textId="77777777" w:rsidR="00A361FB" w:rsidRDefault="00000000">
            <w:pPr>
              <w:spacing w:after="0" w:line="259" w:lineRule="auto"/>
              <w:ind w:left="35" w:right="0" w:firstLine="0"/>
              <w:jc w:val="center"/>
            </w:pPr>
            <w:r>
              <w:t>47</w:t>
            </w:r>
          </w:p>
        </w:tc>
        <w:tc>
          <w:tcPr>
            <w:tcW w:w="1729" w:type="dxa"/>
            <w:gridSpan w:val="2"/>
            <w:tcBorders>
              <w:top w:val="single" w:sz="6" w:space="0" w:color="221F20"/>
              <w:left w:val="single" w:sz="6" w:space="0" w:color="221F20"/>
              <w:bottom w:val="single" w:sz="6" w:space="0" w:color="221F20"/>
              <w:right w:val="single" w:sz="6" w:space="0" w:color="221F20"/>
            </w:tcBorders>
          </w:tcPr>
          <w:p w14:paraId="5F251DA3" w14:textId="77777777" w:rsidR="00A361FB" w:rsidRDefault="00000000">
            <w:pPr>
              <w:spacing w:after="0" w:line="259" w:lineRule="auto"/>
              <w:ind w:left="35" w:right="0" w:firstLine="0"/>
              <w:jc w:val="center"/>
            </w:pPr>
            <w:r>
              <w:t>59</w:t>
            </w:r>
          </w:p>
        </w:tc>
        <w:tc>
          <w:tcPr>
            <w:tcW w:w="3565" w:type="dxa"/>
            <w:gridSpan w:val="2"/>
            <w:tcBorders>
              <w:top w:val="single" w:sz="6" w:space="0" w:color="221F20"/>
              <w:left w:val="single" w:sz="6" w:space="0" w:color="221F20"/>
              <w:bottom w:val="single" w:sz="6" w:space="0" w:color="221F20"/>
              <w:right w:val="single" w:sz="6" w:space="0" w:color="221F20"/>
            </w:tcBorders>
          </w:tcPr>
          <w:p w14:paraId="2DEED719" w14:textId="77777777" w:rsidR="00A361FB" w:rsidRDefault="00A361FB">
            <w:pPr>
              <w:spacing w:after="160" w:line="259" w:lineRule="auto"/>
              <w:ind w:left="0" w:right="0" w:firstLine="0"/>
              <w:jc w:val="left"/>
            </w:pPr>
          </w:p>
        </w:tc>
      </w:tr>
      <w:tr w:rsidR="00A361FB" w14:paraId="22154822" w14:textId="77777777">
        <w:tblPrEx>
          <w:tblCellMar>
            <w:top w:w="14" w:type="dxa"/>
            <w:right w:w="115" w:type="dxa"/>
          </w:tblCellMar>
        </w:tblPrEx>
        <w:trPr>
          <w:gridBefore w:val="1"/>
          <w:wBefore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343D1F97" w14:textId="77777777" w:rsidR="00A361FB" w:rsidRDefault="00000000">
            <w:pPr>
              <w:spacing w:after="0" w:line="259" w:lineRule="auto"/>
              <w:ind w:left="0" w:right="0" w:firstLine="0"/>
              <w:jc w:val="left"/>
            </w:pPr>
            <w:r>
              <w:t>Quất chín (cả vỏ)</w:t>
            </w:r>
          </w:p>
        </w:tc>
        <w:tc>
          <w:tcPr>
            <w:tcW w:w="1417" w:type="dxa"/>
            <w:gridSpan w:val="2"/>
            <w:tcBorders>
              <w:top w:val="single" w:sz="6" w:space="0" w:color="221F20"/>
              <w:left w:val="single" w:sz="6" w:space="0" w:color="221F20"/>
              <w:bottom w:val="single" w:sz="6" w:space="0" w:color="221F20"/>
              <w:right w:val="single" w:sz="6" w:space="0" w:color="221F20"/>
            </w:tcBorders>
          </w:tcPr>
          <w:p w14:paraId="27F1AEEF" w14:textId="77777777" w:rsidR="00A361FB" w:rsidRDefault="00000000">
            <w:pPr>
              <w:spacing w:after="0" w:line="259" w:lineRule="auto"/>
              <w:ind w:left="35" w:right="0" w:firstLine="0"/>
              <w:jc w:val="center"/>
            </w:pPr>
            <w:r>
              <w:t>182</w:t>
            </w:r>
          </w:p>
        </w:tc>
        <w:tc>
          <w:tcPr>
            <w:tcW w:w="1729" w:type="dxa"/>
            <w:gridSpan w:val="2"/>
            <w:tcBorders>
              <w:top w:val="single" w:sz="6" w:space="0" w:color="221F20"/>
              <w:left w:val="single" w:sz="6" w:space="0" w:color="221F20"/>
              <w:bottom w:val="single" w:sz="6" w:space="0" w:color="221F20"/>
              <w:right w:val="single" w:sz="6" w:space="0" w:color="221F20"/>
            </w:tcBorders>
          </w:tcPr>
          <w:p w14:paraId="7DD0E0CF" w14:textId="77777777" w:rsidR="00A361FB" w:rsidRDefault="00000000">
            <w:pPr>
              <w:spacing w:after="0" w:line="259" w:lineRule="auto"/>
              <w:ind w:left="35" w:right="0" w:firstLine="0"/>
              <w:jc w:val="center"/>
            </w:pPr>
            <w:r>
              <w:t>189</w:t>
            </w:r>
          </w:p>
        </w:tc>
        <w:tc>
          <w:tcPr>
            <w:tcW w:w="3565" w:type="dxa"/>
            <w:gridSpan w:val="2"/>
            <w:tcBorders>
              <w:top w:val="single" w:sz="6" w:space="0" w:color="221F20"/>
              <w:left w:val="single" w:sz="6" w:space="0" w:color="221F20"/>
              <w:bottom w:val="single" w:sz="6" w:space="0" w:color="221F20"/>
              <w:right w:val="single" w:sz="6" w:space="0" w:color="221F20"/>
            </w:tcBorders>
          </w:tcPr>
          <w:p w14:paraId="514D6B2C" w14:textId="77777777" w:rsidR="00A361FB" w:rsidRDefault="00A361FB">
            <w:pPr>
              <w:spacing w:after="160" w:line="259" w:lineRule="auto"/>
              <w:ind w:left="0" w:right="0" w:firstLine="0"/>
              <w:jc w:val="left"/>
            </w:pPr>
          </w:p>
        </w:tc>
      </w:tr>
      <w:tr w:rsidR="00A361FB" w14:paraId="46866B33" w14:textId="77777777">
        <w:tblPrEx>
          <w:tblCellMar>
            <w:top w:w="14" w:type="dxa"/>
            <w:right w:w="115" w:type="dxa"/>
          </w:tblCellMar>
        </w:tblPrEx>
        <w:trPr>
          <w:gridBefore w:val="1"/>
          <w:wBefore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257D0F54" w14:textId="77777777" w:rsidR="00A361FB" w:rsidRDefault="00000000">
            <w:pPr>
              <w:spacing w:after="0" w:line="259" w:lineRule="auto"/>
              <w:ind w:left="0" w:right="0" w:firstLine="0"/>
              <w:jc w:val="left"/>
            </w:pPr>
            <w:r>
              <w:t>Quýt</w:t>
            </w:r>
          </w:p>
        </w:tc>
        <w:tc>
          <w:tcPr>
            <w:tcW w:w="1417" w:type="dxa"/>
            <w:gridSpan w:val="2"/>
            <w:tcBorders>
              <w:top w:val="single" w:sz="6" w:space="0" w:color="221F20"/>
              <w:left w:val="single" w:sz="6" w:space="0" w:color="221F20"/>
              <w:bottom w:val="single" w:sz="6" w:space="0" w:color="221F20"/>
              <w:right w:val="single" w:sz="6" w:space="0" w:color="221F20"/>
            </w:tcBorders>
          </w:tcPr>
          <w:p w14:paraId="49C1CE39" w14:textId="77777777" w:rsidR="00A361FB" w:rsidRDefault="00000000">
            <w:pPr>
              <w:spacing w:after="0" w:line="259" w:lineRule="auto"/>
              <w:ind w:left="35" w:right="0" w:firstLine="0"/>
              <w:jc w:val="center"/>
            </w:pPr>
            <w:r>
              <w:t>116</w:t>
            </w:r>
          </w:p>
        </w:tc>
        <w:tc>
          <w:tcPr>
            <w:tcW w:w="1729" w:type="dxa"/>
            <w:gridSpan w:val="2"/>
            <w:tcBorders>
              <w:top w:val="single" w:sz="6" w:space="0" w:color="221F20"/>
              <w:left w:val="single" w:sz="6" w:space="0" w:color="221F20"/>
              <w:bottom w:val="single" w:sz="6" w:space="0" w:color="221F20"/>
              <w:right w:val="single" w:sz="6" w:space="0" w:color="221F20"/>
            </w:tcBorders>
          </w:tcPr>
          <w:p w14:paraId="2B115034" w14:textId="77777777" w:rsidR="00A361FB" w:rsidRDefault="00000000">
            <w:pPr>
              <w:spacing w:after="0" w:line="259" w:lineRule="auto"/>
              <w:ind w:left="35" w:right="0" w:firstLine="0"/>
              <w:jc w:val="center"/>
            </w:pPr>
            <w:r>
              <w:t>147</w:t>
            </w:r>
          </w:p>
        </w:tc>
        <w:tc>
          <w:tcPr>
            <w:tcW w:w="3565" w:type="dxa"/>
            <w:gridSpan w:val="2"/>
            <w:tcBorders>
              <w:top w:val="single" w:sz="6" w:space="0" w:color="221F20"/>
              <w:left w:val="single" w:sz="6" w:space="0" w:color="221F20"/>
              <w:bottom w:val="single" w:sz="6" w:space="0" w:color="221F20"/>
              <w:right w:val="single" w:sz="6" w:space="0" w:color="221F20"/>
            </w:tcBorders>
          </w:tcPr>
          <w:p w14:paraId="523E9928" w14:textId="77777777" w:rsidR="00A361FB" w:rsidRDefault="00000000">
            <w:pPr>
              <w:spacing w:after="0" w:line="259" w:lineRule="auto"/>
              <w:ind w:left="0" w:right="0" w:firstLine="0"/>
              <w:jc w:val="left"/>
            </w:pPr>
            <w:r>
              <w:t>1 quả trung bình</w:t>
            </w:r>
          </w:p>
        </w:tc>
      </w:tr>
      <w:tr w:rsidR="00A361FB" w14:paraId="2220459D" w14:textId="77777777">
        <w:tblPrEx>
          <w:tblCellMar>
            <w:top w:w="14" w:type="dxa"/>
            <w:right w:w="115" w:type="dxa"/>
          </w:tblCellMar>
        </w:tblPrEx>
        <w:trPr>
          <w:gridBefore w:val="1"/>
          <w:wBefore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2DCB4AEF" w14:textId="77777777" w:rsidR="00A361FB" w:rsidRDefault="00000000">
            <w:pPr>
              <w:spacing w:after="0" w:line="259" w:lineRule="auto"/>
              <w:ind w:left="0" w:right="0" w:firstLine="0"/>
              <w:jc w:val="left"/>
            </w:pPr>
            <w:r>
              <w:t>Sầu riêng</w:t>
            </w:r>
          </w:p>
        </w:tc>
        <w:tc>
          <w:tcPr>
            <w:tcW w:w="1417" w:type="dxa"/>
            <w:gridSpan w:val="2"/>
            <w:tcBorders>
              <w:top w:val="single" w:sz="6" w:space="0" w:color="221F20"/>
              <w:left w:val="single" w:sz="6" w:space="0" w:color="221F20"/>
              <w:bottom w:val="single" w:sz="6" w:space="0" w:color="221F20"/>
              <w:right w:val="single" w:sz="6" w:space="0" w:color="221F20"/>
            </w:tcBorders>
          </w:tcPr>
          <w:p w14:paraId="6B0690A2" w14:textId="77777777" w:rsidR="00A361FB" w:rsidRDefault="00000000">
            <w:pPr>
              <w:spacing w:after="0" w:line="259" w:lineRule="auto"/>
              <w:ind w:left="35" w:right="0" w:firstLine="0"/>
              <w:jc w:val="center"/>
            </w:pPr>
            <w:r>
              <w:t>35</w:t>
            </w:r>
          </w:p>
        </w:tc>
        <w:tc>
          <w:tcPr>
            <w:tcW w:w="1729" w:type="dxa"/>
            <w:gridSpan w:val="2"/>
            <w:tcBorders>
              <w:top w:val="single" w:sz="6" w:space="0" w:color="221F20"/>
              <w:left w:val="single" w:sz="6" w:space="0" w:color="221F20"/>
              <w:bottom w:val="single" w:sz="6" w:space="0" w:color="221F20"/>
              <w:right w:val="single" w:sz="6" w:space="0" w:color="221F20"/>
            </w:tcBorders>
          </w:tcPr>
          <w:p w14:paraId="75E78093" w14:textId="77777777" w:rsidR="00A361FB" w:rsidRDefault="00000000">
            <w:pPr>
              <w:spacing w:after="0" w:line="259" w:lineRule="auto"/>
              <w:ind w:left="35" w:right="0" w:firstLine="0"/>
              <w:jc w:val="center"/>
            </w:pPr>
            <w:r>
              <w:t>62</w:t>
            </w:r>
          </w:p>
        </w:tc>
        <w:tc>
          <w:tcPr>
            <w:tcW w:w="3565" w:type="dxa"/>
            <w:gridSpan w:val="2"/>
            <w:tcBorders>
              <w:top w:val="single" w:sz="6" w:space="0" w:color="221F20"/>
              <w:left w:val="single" w:sz="6" w:space="0" w:color="221F20"/>
              <w:bottom w:val="single" w:sz="6" w:space="0" w:color="221F20"/>
              <w:right w:val="single" w:sz="6" w:space="0" w:color="221F20"/>
            </w:tcBorders>
          </w:tcPr>
          <w:p w14:paraId="4D3C6CA1" w14:textId="77777777" w:rsidR="00A361FB" w:rsidRDefault="00A361FB">
            <w:pPr>
              <w:spacing w:after="160" w:line="259" w:lineRule="auto"/>
              <w:ind w:left="0" w:right="0" w:firstLine="0"/>
              <w:jc w:val="left"/>
            </w:pPr>
          </w:p>
        </w:tc>
      </w:tr>
      <w:tr w:rsidR="00A361FB" w14:paraId="0FA941B1" w14:textId="77777777">
        <w:tblPrEx>
          <w:tblCellMar>
            <w:top w:w="14" w:type="dxa"/>
            <w:right w:w="115" w:type="dxa"/>
          </w:tblCellMar>
        </w:tblPrEx>
        <w:trPr>
          <w:gridBefore w:val="1"/>
          <w:wBefore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4B1B6BCE" w14:textId="77777777" w:rsidR="00A361FB" w:rsidRDefault="00000000">
            <w:pPr>
              <w:spacing w:after="0" w:line="259" w:lineRule="auto"/>
              <w:ind w:left="0" w:right="0" w:firstLine="0"/>
              <w:jc w:val="left"/>
            </w:pPr>
            <w:r>
              <w:t>Sấu chín</w:t>
            </w:r>
          </w:p>
        </w:tc>
        <w:tc>
          <w:tcPr>
            <w:tcW w:w="1417" w:type="dxa"/>
            <w:gridSpan w:val="2"/>
            <w:tcBorders>
              <w:top w:val="single" w:sz="6" w:space="0" w:color="221F20"/>
              <w:left w:val="single" w:sz="6" w:space="0" w:color="221F20"/>
              <w:bottom w:val="single" w:sz="6" w:space="0" w:color="221F20"/>
              <w:right w:val="single" w:sz="6" w:space="0" w:color="221F20"/>
            </w:tcBorders>
          </w:tcPr>
          <w:p w14:paraId="76039A85" w14:textId="77777777" w:rsidR="00A361FB" w:rsidRDefault="00000000">
            <w:pPr>
              <w:spacing w:after="0" w:line="259" w:lineRule="auto"/>
              <w:ind w:left="35" w:right="0" w:firstLine="0"/>
              <w:jc w:val="center"/>
            </w:pPr>
            <w:r>
              <w:t>122</w:t>
            </w:r>
          </w:p>
        </w:tc>
        <w:tc>
          <w:tcPr>
            <w:tcW w:w="1729" w:type="dxa"/>
            <w:gridSpan w:val="2"/>
            <w:tcBorders>
              <w:top w:val="single" w:sz="6" w:space="0" w:color="221F20"/>
              <w:left w:val="single" w:sz="6" w:space="0" w:color="221F20"/>
              <w:bottom w:val="single" w:sz="6" w:space="0" w:color="221F20"/>
              <w:right w:val="single" w:sz="6" w:space="0" w:color="221F20"/>
            </w:tcBorders>
          </w:tcPr>
          <w:p w14:paraId="034BD49C" w14:textId="77777777" w:rsidR="00A361FB" w:rsidRDefault="00000000">
            <w:pPr>
              <w:spacing w:after="0" w:line="259" w:lineRule="auto"/>
              <w:ind w:left="35" w:right="0" w:firstLine="0"/>
              <w:jc w:val="center"/>
            </w:pPr>
            <w:r>
              <w:t>151</w:t>
            </w:r>
          </w:p>
        </w:tc>
        <w:tc>
          <w:tcPr>
            <w:tcW w:w="3565" w:type="dxa"/>
            <w:gridSpan w:val="2"/>
            <w:tcBorders>
              <w:top w:val="single" w:sz="6" w:space="0" w:color="221F20"/>
              <w:left w:val="single" w:sz="6" w:space="0" w:color="221F20"/>
              <w:bottom w:val="single" w:sz="6" w:space="0" w:color="221F20"/>
              <w:right w:val="single" w:sz="6" w:space="0" w:color="221F20"/>
            </w:tcBorders>
          </w:tcPr>
          <w:p w14:paraId="0F28148E" w14:textId="77777777" w:rsidR="00A361FB" w:rsidRDefault="00A361FB">
            <w:pPr>
              <w:spacing w:after="160" w:line="259" w:lineRule="auto"/>
              <w:ind w:left="0" w:right="0" w:firstLine="0"/>
              <w:jc w:val="left"/>
            </w:pPr>
          </w:p>
        </w:tc>
      </w:tr>
      <w:tr w:rsidR="00A361FB" w14:paraId="5B5EECB7" w14:textId="77777777">
        <w:tblPrEx>
          <w:tblCellMar>
            <w:top w:w="14" w:type="dxa"/>
            <w:right w:w="115" w:type="dxa"/>
          </w:tblCellMar>
        </w:tblPrEx>
        <w:trPr>
          <w:gridBefore w:val="1"/>
          <w:wBefore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6B49CCF5" w14:textId="77777777" w:rsidR="00A361FB" w:rsidRDefault="00000000">
            <w:pPr>
              <w:spacing w:after="0" w:line="259" w:lineRule="auto"/>
              <w:ind w:left="0" w:right="0" w:firstLine="0"/>
              <w:jc w:val="left"/>
            </w:pPr>
            <w:r>
              <w:t>Táo ta</w:t>
            </w:r>
          </w:p>
        </w:tc>
        <w:tc>
          <w:tcPr>
            <w:tcW w:w="1417" w:type="dxa"/>
            <w:gridSpan w:val="2"/>
            <w:tcBorders>
              <w:top w:val="single" w:sz="6" w:space="0" w:color="221F20"/>
              <w:left w:val="single" w:sz="6" w:space="0" w:color="221F20"/>
              <w:bottom w:val="single" w:sz="6" w:space="0" w:color="221F20"/>
              <w:right w:val="single" w:sz="6" w:space="0" w:color="221F20"/>
            </w:tcBorders>
          </w:tcPr>
          <w:p w14:paraId="0948D2E9" w14:textId="77777777" w:rsidR="00A361FB" w:rsidRDefault="00000000">
            <w:pPr>
              <w:spacing w:after="0" w:line="259" w:lineRule="auto"/>
              <w:ind w:left="35" w:right="0" w:firstLine="0"/>
              <w:jc w:val="center"/>
            </w:pPr>
            <w:r>
              <w:t>118</w:t>
            </w:r>
          </w:p>
        </w:tc>
        <w:tc>
          <w:tcPr>
            <w:tcW w:w="1729" w:type="dxa"/>
            <w:gridSpan w:val="2"/>
            <w:tcBorders>
              <w:top w:val="single" w:sz="6" w:space="0" w:color="221F20"/>
              <w:left w:val="single" w:sz="6" w:space="0" w:color="221F20"/>
              <w:bottom w:val="single" w:sz="6" w:space="0" w:color="221F20"/>
              <w:right w:val="single" w:sz="6" w:space="0" w:color="221F20"/>
            </w:tcBorders>
          </w:tcPr>
          <w:p w14:paraId="49CFEA85" w14:textId="77777777" w:rsidR="00A361FB" w:rsidRDefault="00000000">
            <w:pPr>
              <w:spacing w:after="0" w:line="259" w:lineRule="auto"/>
              <w:ind w:left="35" w:right="0" w:firstLine="0"/>
              <w:jc w:val="center"/>
            </w:pPr>
            <w:r>
              <w:t>134</w:t>
            </w:r>
          </w:p>
        </w:tc>
        <w:tc>
          <w:tcPr>
            <w:tcW w:w="3565" w:type="dxa"/>
            <w:gridSpan w:val="2"/>
            <w:tcBorders>
              <w:top w:val="single" w:sz="6" w:space="0" w:color="221F20"/>
              <w:left w:val="single" w:sz="6" w:space="0" w:color="221F20"/>
              <w:bottom w:val="single" w:sz="6" w:space="0" w:color="221F20"/>
              <w:right w:val="single" w:sz="6" w:space="0" w:color="221F20"/>
            </w:tcBorders>
          </w:tcPr>
          <w:p w14:paraId="4864BACC" w14:textId="77777777" w:rsidR="00A361FB" w:rsidRDefault="00000000">
            <w:pPr>
              <w:spacing w:after="0" w:line="259" w:lineRule="auto"/>
              <w:ind w:left="0" w:right="0" w:firstLine="0"/>
              <w:jc w:val="left"/>
            </w:pPr>
            <w:r>
              <w:t>3 quả trung bình</w:t>
            </w:r>
          </w:p>
        </w:tc>
      </w:tr>
      <w:tr w:rsidR="00A361FB" w14:paraId="7915667C" w14:textId="77777777">
        <w:tblPrEx>
          <w:tblCellMar>
            <w:top w:w="14" w:type="dxa"/>
            <w:right w:w="115" w:type="dxa"/>
          </w:tblCellMar>
        </w:tblPrEx>
        <w:trPr>
          <w:gridBefore w:val="1"/>
          <w:wBefore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63AC02B1" w14:textId="77777777" w:rsidR="00A361FB" w:rsidRDefault="00000000">
            <w:pPr>
              <w:spacing w:after="0" w:line="259" w:lineRule="auto"/>
              <w:ind w:left="0" w:right="0" w:firstLine="0"/>
              <w:jc w:val="left"/>
            </w:pPr>
            <w:r>
              <w:t>Táo tây</w:t>
            </w:r>
          </w:p>
        </w:tc>
        <w:tc>
          <w:tcPr>
            <w:tcW w:w="1417" w:type="dxa"/>
            <w:gridSpan w:val="2"/>
            <w:tcBorders>
              <w:top w:val="single" w:sz="6" w:space="0" w:color="221F20"/>
              <w:left w:val="single" w:sz="6" w:space="0" w:color="221F20"/>
              <w:bottom w:val="single" w:sz="6" w:space="0" w:color="221F20"/>
              <w:right w:val="single" w:sz="6" w:space="0" w:color="221F20"/>
            </w:tcBorders>
          </w:tcPr>
          <w:p w14:paraId="58F034D0" w14:textId="77777777" w:rsidR="00A361FB" w:rsidRDefault="00000000">
            <w:pPr>
              <w:spacing w:after="0" w:line="259" w:lineRule="auto"/>
              <w:ind w:left="35" w:right="0" w:firstLine="0"/>
              <w:jc w:val="center"/>
            </w:pPr>
            <w:r>
              <w:t>88</w:t>
            </w:r>
          </w:p>
        </w:tc>
        <w:tc>
          <w:tcPr>
            <w:tcW w:w="1729" w:type="dxa"/>
            <w:gridSpan w:val="2"/>
            <w:tcBorders>
              <w:top w:val="single" w:sz="6" w:space="0" w:color="221F20"/>
              <w:left w:val="single" w:sz="6" w:space="0" w:color="221F20"/>
              <w:bottom w:val="single" w:sz="6" w:space="0" w:color="221F20"/>
              <w:right w:val="single" w:sz="6" w:space="0" w:color="221F20"/>
            </w:tcBorders>
          </w:tcPr>
          <w:p w14:paraId="1226FAB7" w14:textId="77777777" w:rsidR="00A361FB" w:rsidRDefault="00000000">
            <w:pPr>
              <w:spacing w:after="0" w:line="259" w:lineRule="auto"/>
              <w:ind w:left="35" w:right="0" w:firstLine="0"/>
              <w:jc w:val="center"/>
            </w:pPr>
            <w:r>
              <w:t>99</w:t>
            </w:r>
          </w:p>
        </w:tc>
        <w:tc>
          <w:tcPr>
            <w:tcW w:w="3565" w:type="dxa"/>
            <w:gridSpan w:val="2"/>
            <w:tcBorders>
              <w:top w:val="single" w:sz="6" w:space="0" w:color="221F20"/>
              <w:left w:val="single" w:sz="6" w:space="0" w:color="221F20"/>
              <w:bottom w:val="single" w:sz="6" w:space="0" w:color="221F20"/>
              <w:right w:val="single" w:sz="6" w:space="0" w:color="221F20"/>
            </w:tcBorders>
          </w:tcPr>
          <w:p w14:paraId="7C6CE836" w14:textId="77777777" w:rsidR="00A361FB" w:rsidRDefault="00000000">
            <w:pPr>
              <w:spacing w:after="0" w:line="259" w:lineRule="auto"/>
              <w:ind w:left="0" w:right="0" w:firstLine="0"/>
              <w:jc w:val="left"/>
            </w:pPr>
            <w:r>
              <w:t>1/2 quả trung bình (7x4cm)</w:t>
            </w:r>
          </w:p>
        </w:tc>
      </w:tr>
      <w:tr w:rsidR="00A361FB" w14:paraId="4A19754B" w14:textId="77777777">
        <w:tblPrEx>
          <w:tblCellMar>
            <w:top w:w="14" w:type="dxa"/>
            <w:right w:w="115" w:type="dxa"/>
          </w:tblCellMar>
        </w:tblPrEx>
        <w:trPr>
          <w:gridBefore w:val="1"/>
          <w:wBefore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4509A173" w14:textId="77777777" w:rsidR="00A361FB" w:rsidRDefault="00000000">
            <w:pPr>
              <w:spacing w:after="0" w:line="259" w:lineRule="auto"/>
              <w:ind w:left="0" w:right="0" w:firstLine="0"/>
              <w:jc w:val="left"/>
            </w:pPr>
            <w:r>
              <w:t>Vải</w:t>
            </w:r>
          </w:p>
        </w:tc>
        <w:tc>
          <w:tcPr>
            <w:tcW w:w="1417" w:type="dxa"/>
            <w:gridSpan w:val="2"/>
            <w:tcBorders>
              <w:top w:val="single" w:sz="6" w:space="0" w:color="221F20"/>
              <w:left w:val="single" w:sz="6" w:space="0" w:color="221F20"/>
              <w:bottom w:val="single" w:sz="6" w:space="0" w:color="221F20"/>
              <w:right w:val="single" w:sz="6" w:space="0" w:color="221F20"/>
            </w:tcBorders>
          </w:tcPr>
          <w:p w14:paraId="1D83A31A" w14:textId="77777777" w:rsidR="00A361FB" w:rsidRDefault="00000000">
            <w:pPr>
              <w:spacing w:after="0" w:line="259" w:lineRule="auto"/>
              <w:ind w:left="35" w:right="0" w:firstLine="0"/>
              <w:jc w:val="center"/>
            </w:pPr>
            <w:r>
              <w:t>100</w:t>
            </w:r>
          </w:p>
        </w:tc>
        <w:tc>
          <w:tcPr>
            <w:tcW w:w="1729" w:type="dxa"/>
            <w:gridSpan w:val="2"/>
            <w:tcBorders>
              <w:top w:val="single" w:sz="6" w:space="0" w:color="221F20"/>
              <w:left w:val="single" w:sz="6" w:space="0" w:color="221F20"/>
              <w:bottom w:val="single" w:sz="6" w:space="0" w:color="221F20"/>
              <w:right w:val="single" w:sz="6" w:space="0" w:color="221F20"/>
            </w:tcBorders>
          </w:tcPr>
          <w:p w14:paraId="5E14EC9E" w14:textId="77777777" w:rsidR="00A361FB" w:rsidRDefault="00000000">
            <w:pPr>
              <w:spacing w:after="0" w:line="259" w:lineRule="auto"/>
              <w:ind w:left="35" w:right="0" w:firstLine="0"/>
              <w:jc w:val="center"/>
            </w:pPr>
            <w:r>
              <w:t>148</w:t>
            </w:r>
          </w:p>
        </w:tc>
        <w:tc>
          <w:tcPr>
            <w:tcW w:w="3565" w:type="dxa"/>
            <w:gridSpan w:val="2"/>
            <w:tcBorders>
              <w:top w:val="single" w:sz="6" w:space="0" w:color="221F20"/>
              <w:left w:val="single" w:sz="6" w:space="0" w:color="221F20"/>
              <w:bottom w:val="single" w:sz="6" w:space="0" w:color="221F20"/>
              <w:right w:val="single" w:sz="6" w:space="0" w:color="221F20"/>
            </w:tcBorders>
          </w:tcPr>
          <w:p w14:paraId="63C650DF" w14:textId="77777777" w:rsidR="00A361FB" w:rsidRDefault="00000000">
            <w:pPr>
              <w:spacing w:after="0" w:line="259" w:lineRule="auto"/>
              <w:ind w:left="0" w:right="0" w:firstLine="0"/>
              <w:jc w:val="left"/>
            </w:pPr>
            <w:r>
              <w:t>5 quả trung bình</w:t>
            </w:r>
          </w:p>
        </w:tc>
      </w:tr>
      <w:tr w:rsidR="00A361FB" w14:paraId="0C42C551" w14:textId="77777777">
        <w:tblPrEx>
          <w:tblCellMar>
            <w:top w:w="14" w:type="dxa"/>
            <w:right w:w="115" w:type="dxa"/>
          </w:tblCellMar>
        </w:tblPrEx>
        <w:trPr>
          <w:gridBefore w:val="1"/>
          <w:wBefore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4DB5A8DE" w14:textId="77777777" w:rsidR="00A361FB" w:rsidRDefault="00000000">
            <w:pPr>
              <w:spacing w:after="0" w:line="259" w:lineRule="auto"/>
              <w:ind w:left="0" w:right="0" w:firstLine="0"/>
              <w:jc w:val="left"/>
            </w:pPr>
            <w:r>
              <w:t>Vải khô</w:t>
            </w:r>
          </w:p>
        </w:tc>
        <w:tc>
          <w:tcPr>
            <w:tcW w:w="1417" w:type="dxa"/>
            <w:gridSpan w:val="2"/>
            <w:tcBorders>
              <w:top w:val="single" w:sz="6" w:space="0" w:color="221F20"/>
              <w:left w:val="single" w:sz="6" w:space="0" w:color="221F20"/>
              <w:bottom w:val="single" w:sz="6" w:space="0" w:color="221F20"/>
              <w:right w:val="single" w:sz="6" w:space="0" w:color="221F20"/>
            </w:tcBorders>
          </w:tcPr>
          <w:p w14:paraId="4D1C38B2" w14:textId="77777777" w:rsidR="00A361FB" w:rsidRDefault="00000000">
            <w:pPr>
              <w:spacing w:after="0" w:line="259" w:lineRule="auto"/>
              <w:ind w:left="35" w:right="0" w:firstLine="0"/>
              <w:jc w:val="center"/>
            </w:pPr>
            <w:r>
              <w:t>17</w:t>
            </w:r>
          </w:p>
        </w:tc>
        <w:tc>
          <w:tcPr>
            <w:tcW w:w="1729" w:type="dxa"/>
            <w:gridSpan w:val="2"/>
            <w:tcBorders>
              <w:top w:val="single" w:sz="6" w:space="0" w:color="221F20"/>
              <w:left w:val="single" w:sz="6" w:space="0" w:color="221F20"/>
              <w:bottom w:val="single" w:sz="6" w:space="0" w:color="221F20"/>
              <w:right w:val="single" w:sz="6" w:space="0" w:color="221F20"/>
            </w:tcBorders>
          </w:tcPr>
          <w:p w14:paraId="4EB7DBA8" w14:textId="77777777" w:rsidR="00A361FB" w:rsidRDefault="00000000">
            <w:pPr>
              <w:spacing w:after="0" w:line="259" w:lineRule="auto"/>
              <w:ind w:left="35" w:right="0" w:firstLine="0"/>
              <w:jc w:val="center"/>
            </w:pPr>
            <w:r>
              <w:t>25</w:t>
            </w:r>
          </w:p>
        </w:tc>
        <w:tc>
          <w:tcPr>
            <w:tcW w:w="3565" w:type="dxa"/>
            <w:gridSpan w:val="2"/>
            <w:tcBorders>
              <w:top w:val="single" w:sz="6" w:space="0" w:color="221F20"/>
              <w:left w:val="single" w:sz="6" w:space="0" w:color="221F20"/>
              <w:bottom w:val="single" w:sz="6" w:space="0" w:color="221F20"/>
              <w:right w:val="single" w:sz="6" w:space="0" w:color="221F20"/>
            </w:tcBorders>
          </w:tcPr>
          <w:p w14:paraId="7E729172" w14:textId="77777777" w:rsidR="00A361FB" w:rsidRDefault="00A361FB">
            <w:pPr>
              <w:spacing w:after="160" w:line="259" w:lineRule="auto"/>
              <w:ind w:left="0" w:right="0" w:firstLine="0"/>
              <w:jc w:val="left"/>
            </w:pPr>
          </w:p>
        </w:tc>
      </w:tr>
      <w:tr w:rsidR="00A361FB" w14:paraId="35093D36" w14:textId="77777777">
        <w:tblPrEx>
          <w:tblCellMar>
            <w:top w:w="14" w:type="dxa"/>
            <w:right w:w="115" w:type="dxa"/>
          </w:tblCellMar>
        </w:tblPrEx>
        <w:trPr>
          <w:gridBefore w:val="1"/>
          <w:wBefore w:w="8" w:type="dxa"/>
          <w:trHeight w:val="342"/>
        </w:trPr>
        <w:tc>
          <w:tcPr>
            <w:tcW w:w="2062" w:type="dxa"/>
            <w:gridSpan w:val="2"/>
            <w:tcBorders>
              <w:top w:val="single" w:sz="6" w:space="0" w:color="221F20"/>
              <w:left w:val="single" w:sz="6" w:space="0" w:color="221F20"/>
              <w:bottom w:val="single" w:sz="6" w:space="0" w:color="221F20"/>
              <w:right w:val="single" w:sz="6" w:space="0" w:color="221F20"/>
            </w:tcBorders>
          </w:tcPr>
          <w:p w14:paraId="7898747D" w14:textId="77777777" w:rsidR="00A361FB" w:rsidRDefault="00000000">
            <w:pPr>
              <w:spacing w:after="0" w:line="259" w:lineRule="auto"/>
              <w:ind w:left="0" w:right="0" w:firstLine="0"/>
              <w:jc w:val="left"/>
            </w:pPr>
            <w:r>
              <w:t>Vú sữa</w:t>
            </w:r>
          </w:p>
        </w:tc>
        <w:tc>
          <w:tcPr>
            <w:tcW w:w="1417" w:type="dxa"/>
            <w:gridSpan w:val="2"/>
            <w:tcBorders>
              <w:top w:val="single" w:sz="6" w:space="0" w:color="221F20"/>
              <w:left w:val="single" w:sz="6" w:space="0" w:color="221F20"/>
              <w:bottom w:val="single" w:sz="6" w:space="0" w:color="221F20"/>
              <w:right w:val="single" w:sz="6" w:space="0" w:color="221F20"/>
            </w:tcBorders>
          </w:tcPr>
          <w:p w14:paraId="0BB9C4DE" w14:textId="77777777" w:rsidR="00A361FB" w:rsidRDefault="00000000">
            <w:pPr>
              <w:spacing w:after="0" w:line="259" w:lineRule="auto"/>
              <w:ind w:left="35" w:right="0" w:firstLine="0"/>
              <w:jc w:val="center"/>
            </w:pPr>
            <w:r>
              <w:t>106</w:t>
            </w:r>
          </w:p>
        </w:tc>
        <w:tc>
          <w:tcPr>
            <w:tcW w:w="1729" w:type="dxa"/>
            <w:gridSpan w:val="2"/>
            <w:tcBorders>
              <w:top w:val="single" w:sz="6" w:space="0" w:color="221F20"/>
              <w:left w:val="single" w:sz="6" w:space="0" w:color="221F20"/>
              <w:bottom w:val="single" w:sz="6" w:space="0" w:color="221F20"/>
              <w:right w:val="single" w:sz="6" w:space="0" w:color="221F20"/>
            </w:tcBorders>
          </w:tcPr>
          <w:p w14:paraId="70C22A06" w14:textId="77777777" w:rsidR="00A361FB" w:rsidRDefault="00000000">
            <w:pPr>
              <w:spacing w:after="0" w:line="259" w:lineRule="auto"/>
              <w:ind w:left="35" w:right="0" w:firstLine="0"/>
              <w:jc w:val="center"/>
            </w:pPr>
            <w:r>
              <w:t>130</w:t>
            </w:r>
          </w:p>
        </w:tc>
        <w:tc>
          <w:tcPr>
            <w:tcW w:w="3565" w:type="dxa"/>
            <w:gridSpan w:val="2"/>
            <w:tcBorders>
              <w:top w:val="single" w:sz="6" w:space="0" w:color="221F20"/>
              <w:left w:val="single" w:sz="6" w:space="0" w:color="221F20"/>
              <w:bottom w:val="single" w:sz="6" w:space="0" w:color="221F20"/>
              <w:right w:val="single" w:sz="6" w:space="0" w:color="221F20"/>
            </w:tcBorders>
          </w:tcPr>
          <w:p w14:paraId="63D31CEB" w14:textId="77777777" w:rsidR="00A361FB" w:rsidRDefault="00000000">
            <w:pPr>
              <w:spacing w:after="0" w:line="259" w:lineRule="auto"/>
              <w:ind w:left="0" w:right="0" w:firstLine="0"/>
              <w:jc w:val="left"/>
            </w:pPr>
            <w:r>
              <w:t>1/2 quả trung bình (8x7cm)</w:t>
            </w:r>
          </w:p>
        </w:tc>
      </w:tr>
    </w:tbl>
    <w:p w14:paraId="3E7E124A" w14:textId="77777777" w:rsidR="00A361FB" w:rsidRDefault="00000000">
      <w:pPr>
        <w:spacing w:after="64" w:line="270" w:lineRule="auto"/>
        <w:ind w:left="451" w:right="0" w:hanging="10"/>
        <w:jc w:val="left"/>
      </w:pPr>
      <w:r>
        <w:rPr>
          <w:b/>
        </w:rPr>
        <w:t>Danh sách 3: ĐVCĐ thịt</w:t>
      </w:r>
    </w:p>
    <w:p w14:paraId="05907A47" w14:textId="77777777" w:rsidR="00A361FB" w:rsidRDefault="00000000">
      <w:pPr>
        <w:ind w:left="11" w:right="48"/>
      </w:pPr>
      <w:r>
        <w:lastRenderedPageBreak/>
        <w:t>Thực phẩm giàu protein (trừ sữa) gồm thịt, cá, trứng, đậu tương và sản phẩm của đậu tương, pho mát.</w:t>
      </w:r>
    </w:p>
    <w:p w14:paraId="12AF9DA8" w14:textId="77777777" w:rsidR="00A361FB" w:rsidRDefault="00000000">
      <w:pPr>
        <w:ind w:left="11" w:right="48"/>
      </w:pPr>
      <w:r>
        <w:t xml:space="preserve">Các thực phẩm giàu protein (trừ sữa) bao gồm thịt (bao gồm cả thịt gia cầm), cá, trứng, đậu tương và sản phẩm chế biến, pho mát, cũng chứa hàm lượng chất béo đáng kể. Vì vậy quy ước thành 4 nhóm thực phẩm: nhóm chất béo ít, chất béo trung bình và nhiều chất béo, rất béo. </w:t>
      </w:r>
    </w:p>
    <w:p w14:paraId="764001C8" w14:textId="77777777" w:rsidR="00A361FB" w:rsidRDefault="00000000">
      <w:pPr>
        <w:ind w:left="453" w:right="48" w:firstLine="0"/>
      </w:pPr>
      <w:r>
        <w:t xml:space="preserve">Một đơn vị chuyển đổi của các thực phẩm nhóm này: </w:t>
      </w:r>
    </w:p>
    <w:p w14:paraId="10914800" w14:textId="77777777" w:rsidR="00A361FB" w:rsidRDefault="00000000">
      <w:pPr>
        <w:ind w:left="465" w:right="267" w:hanging="454"/>
      </w:pPr>
      <w:r>
        <w:t xml:space="preserve"> </w:t>
      </w:r>
      <w:r>
        <w:tab/>
        <w:t>Nhóm chất béo ít (nhóm a): 7g protein + chất béo (2.5g) = 1/2 ĐVCĐ lipid,  năng lượng 50 kcal</w:t>
      </w:r>
    </w:p>
    <w:p w14:paraId="3083E2AC" w14:textId="77777777" w:rsidR="00A361FB" w:rsidRDefault="00000000">
      <w:pPr>
        <w:ind w:left="465" w:right="48" w:hanging="454"/>
      </w:pPr>
      <w:r>
        <w:t xml:space="preserve"> </w:t>
      </w:r>
      <w:r>
        <w:tab/>
        <w:t>Nhóm chất béo trung bình (nhóm b):7g protein + chất béo (5g)= 1 ĐVCĐ lipid, năng lượng 70kcal.</w:t>
      </w:r>
    </w:p>
    <w:p w14:paraId="4E9B9C94" w14:textId="77777777" w:rsidR="00A361FB" w:rsidRDefault="00000000">
      <w:pPr>
        <w:ind w:left="465" w:right="48" w:hanging="454"/>
      </w:pPr>
      <w:r>
        <w:t xml:space="preserve"> </w:t>
      </w:r>
      <w:r>
        <w:tab/>
        <w:t>Nhóm chất béo nhiều (nhóm c): 7g protein + chất béo ( 7.5 g)= 1,5 ĐVCĐ lipid, năng lượng 100kcal.</w:t>
      </w:r>
    </w:p>
    <w:p w14:paraId="42D2A72B" w14:textId="77777777" w:rsidR="00A361FB" w:rsidRDefault="00000000">
      <w:pPr>
        <w:ind w:left="465" w:right="48" w:hanging="454"/>
      </w:pPr>
      <w:r>
        <w:t xml:space="preserve"> </w:t>
      </w:r>
      <w:r>
        <w:tab/>
        <w:t>Nhóm chất béo rất nhiều (nhóm d): 7g protein + chất béo (10g)=&gt;2 ĐVCĐ lipid, năng lượng 120 kcal.</w:t>
      </w:r>
    </w:p>
    <w:p w14:paraId="2663E873" w14:textId="77777777" w:rsidR="00A361FB" w:rsidRDefault="00000000">
      <w:pPr>
        <w:ind w:left="11" w:right="48"/>
      </w:pPr>
      <w:r>
        <w:t>Danh sách này được chia nhỏ thành 4 nhóm dựa vào số lượng chất béo và calo: thịt béo ít, béo trung bình, béo nhiều, béo rất nhiều.</w:t>
      </w:r>
    </w:p>
    <w:p w14:paraId="61D956B9" w14:textId="77777777" w:rsidR="00A361FB" w:rsidRDefault="00000000">
      <w:pPr>
        <w:spacing w:after="301" w:line="270" w:lineRule="auto"/>
        <w:ind w:left="451" w:right="0" w:hanging="10"/>
        <w:jc w:val="left"/>
      </w:pPr>
      <w:r>
        <w:rPr>
          <w:b/>
        </w:rPr>
        <w:t>A. Đơn vị chuyển đổi thịt, cá ít béo</w:t>
      </w:r>
    </w:p>
    <w:p w14:paraId="69E0D3F7" w14:textId="77777777" w:rsidR="00A361FB" w:rsidRDefault="00000000">
      <w:pPr>
        <w:pBdr>
          <w:top w:val="single" w:sz="4" w:space="0" w:color="221F20"/>
          <w:left w:val="single" w:sz="4" w:space="0" w:color="221F20"/>
          <w:bottom w:val="single" w:sz="4" w:space="0" w:color="221F20"/>
          <w:right w:val="single" w:sz="4" w:space="0" w:color="221F20"/>
        </w:pBdr>
        <w:tabs>
          <w:tab w:val="center" w:pos="2960"/>
        </w:tabs>
        <w:spacing w:after="0" w:line="259" w:lineRule="auto"/>
        <w:ind w:left="454" w:right="0" w:firstLine="0"/>
        <w:jc w:val="left"/>
      </w:pPr>
      <w:r>
        <w:rPr>
          <w:sz w:val="38"/>
          <w:vertAlign w:val="superscript"/>
        </w:rPr>
        <w:t xml:space="preserve"> </w:t>
      </w:r>
      <w:r>
        <w:rPr>
          <w:sz w:val="38"/>
          <w:vertAlign w:val="superscript"/>
        </w:rPr>
        <w:tab/>
      </w:r>
      <w:r>
        <w:rPr>
          <w:rFonts w:ascii="Calibri" w:eastAsia="Calibri" w:hAnsi="Calibri" w:cs="Calibri"/>
        </w:rPr>
        <w:t>1 ĐVCĐ = 7 g protein + 2,5 g lipid = 50 Kcal</w:t>
      </w:r>
    </w:p>
    <w:p w14:paraId="7130A5FC" w14:textId="77777777" w:rsidR="00A361FB" w:rsidRDefault="00000000">
      <w:pPr>
        <w:spacing w:after="74" w:line="259" w:lineRule="auto"/>
        <w:ind w:left="2026" w:right="0" w:firstLine="0"/>
        <w:jc w:val="center"/>
      </w:pPr>
      <w:r>
        <w:t xml:space="preserve"> </w:t>
      </w:r>
    </w:p>
    <w:p w14:paraId="725CAD07" w14:textId="77777777" w:rsidR="00A361FB" w:rsidRDefault="00000000">
      <w:pPr>
        <w:numPr>
          <w:ilvl w:val="0"/>
          <w:numId w:val="35"/>
        </w:numPr>
        <w:spacing w:after="0" w:line="270" w:lineRule="auto"/>
        <w:ind w:right="0" w:hanging="267"/>
        <w:jc w:val="left"/>
      </w:pPr>
      <w:r>
        <w:rPr>
          <w:b/>
        </w:rPr>
        <w:t>Thịt</w:t>
      </w:r>
    </w:p>
    <w:tbl>
      <w:tblPr>
        <w:tblStyle w:val="TableGrid"/>
        <w:tblW w:w="8767" w:type="dxa"/>
        <w:tblInd w:w="10" w:type="dxa"/>
        <w:tblCellMar>
          <w:top w:w="6" w:type="dxa"/>
          <w:left w:w="80" w:type="dxa"/>
          <w:bottom w:w="0" w:type="dxa"/>
          <w:right w:w="109" w:type="dxa"/>
        </w:tblCellMar>
        <w:tblLook w:val="04A0" w:firstRow="1" w:lastRow="0" w:firstColumn="1" w:lastColumn="0" w:noHBand="0" w:noVBand="1"/>
      </w:tblPr>
      <w:tblGrid>
        <w:gridCol w:w="1701"/>
        <w:gridCol w:w="1247"/>
        <w:gridCol w:w="1247"/>
        <w:gridCol w:w="340"/>
        <w:gridCol w:w="1701"/>
        <w:gridCol w:w="1247"/>
        <w:gridCol w:w="1284"/>
      </w:tblGrid>
      <w:tr w:rsidR="00A361FB" w14:paraId="28EFC3C1" w14:textId="77777777">
        <w:trPr>
          <w:trHeight w:val="1002"/>
        </w:trPr>
        <w:tc>
          <w:tcPr>
            <w:tcW w:w="1701" w:type="dxa"/>
            <w:tcBorders>
              <w:top w:val="single" w:sz="6" w:space="0" w:color="221F20"/>
              <w:left w:val="single" w:sz="8" w:space="0" w:color="221F20"/>
              <w:bottom w:val="single" w:sz="6" w:space="0" w:color="221F20"/>
              <w:right w:val="single" w:sz="6" w:space="0" w:color="221F20"/>
            </w:tcBorders>
            <w:vAlign w:val="center"/>
          </w:tcPr>
          <w:p w14:paraId="6866E8BE" w14:textId="77777777" w:rsidR="00A361FB" w:rsidRDefault="00000000">
            <w:pPr>
              <w:spacing w:after="0" w:line="259" w:lineRule="auto"/>
              <w:ind w:left="16" w:right="0" w:firstLine="0"/>
              <w:jc w:val="center"/>
            </w:pPr>
            <w:r>
              <w:rPr>
                <w:b/>
              </w:rPr>
              <w:t>Tên thực phẩm</w:t>
            </w:r>
          </w:p>
        </w:tc>
        <w:tc>
          <w:tcPr>
            <w:tcW w:w="1247" w:type="dxa"/>
            <w:tcBorders>
              <w:top w:val="single" w:sz="6" w:space="0" w:color="221F20"/>
              <w:left w:val="single" w:sz="6" w:space="0" w:color="221F20"/>
              <w:bottom w:val="single" w:sz="6" w:space="0" w:color="221F20"/>
              <w:right w:val="single" w:sz="6" w:space="0" w:color="221F20"/>
            </w:tcBorders>
          </w:tcPr>
          <w:p w14:paraId="4EFB9CF6" w14:textId="77777777" w:rsidR="00A361FB" w:rsidRDefault="00000000">
            <w:pPr>
              <w:spacing w:after="0" w:line="273" w:lineRule="auto"/>
              <w:ind w:left="0" w:right="0" w:firstLine="0"/>
              <w:jc w:val="center"/>
            </w:pPr>
            <w:r>
              <w:rPr>
                <w:b/>
              </w:rPr>
              <w:t xml:space="preserve">Trọng lượng ăn </w:t>
            </w:r>
          </w:p>
          <w:p w14:paraId="25C15E56" w14:textId="77777777" w:rsidR="00A361FB" w:rsidRDefault="00000000">
            <w:pPr>
              <w:spacing w:after="0" w:line="259" w:lineRule="auto"/>
              <w:ind w:left="29" w:right="0" w:firstLine="0"/>
              <w:jc w:val="center"/>
            </w:pPr>
            <w:r>
              <w:rPr>
                <w:b/>
              </w:rPr>
              <w:t>được</w:t>
            </w:r>
          </w:p>
        </w:tc>
        <w:tc>
          <w:tcPr>
            <w:tcW w:w="1247" w:type="dxa"/>
            <w:tcBorders>
              <w:top w:val="single" w:sz="6" w:space="0" w:color="221F20"/>
              <w:left w:val="single" w:sz="6" w:space="0" w:color="221F20"/>
              <w:bottom w:val="single" w:sz="6" w:space="0" w:color="221F20"/>
              <w:right w:val="single" w:sz="6" w:space="0" w:color="221F20"/>
            </w:tcBorders>
          </w:tcPr>
          <w:p w14:paraId="064CE256" w14:textId="77777777" w:rsidR="00A361FB" w:rsidRDefault="00000000">
            <w:pPr>
              <w:spacing w:after="0" w:line="259" w:lineRule="auto"/>
              <w:ind w:left="0" w:right="0" w:firstLine="10"/>
              <w:jc w:val="center"/>
            </w:pPr>
            <w:r>
              <w:rPr>
                <w:b/>
              </w:rPr>
              <w:t>Trọng lượng kể cả thải bỏ</w:t>
            </w:r>
          </w:p>
        </w:tc>
        <w:tc>
          <w:tcPr>
            <w:tcW w:w="340" w:type="dxa"/>
            <w:vMerge w:val="restart"/>
            <w:tcBorders>
              <w:top w:val="nil"/>
              <w:left w:val="single" w:sz="6" w:space="0" w:color="221F20"/>
              <w:bottom w:val="nil"/>
              <w:right w:val="single" w:sz="8" w:space="0" w:color="221F20"/>
            </w:tcBorders>
          </w:tcPr>
          <w:p w14:paraId="4E93AF98"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vAlign w:val="center"/>
          </w:tcPr>
          <w:p w14:paraId="12C43675" w14:textId="77777777" w:rsidR="00A361FB" w:rsidRDefault="00000000">
            <w:pPr>
              <w:spacing w:after="0" w:line="259" w:lineRule="auto"/>
              <w:ind w:left="16" w:right="0" w:firstLine="0"/>
              <w:jc w:val="center"/>
            </w:pPr>
            <w:r>
              <w:rPr>
                <w:b/>
              </w:rPr>
              <w:t>Tên thực phẩm</w:t>
            </w:r>
          </w:p>
        </w:tc>
        <w:tc>
          <w:tcPr>
            <w:tcW w:w="1247" w:type="dxa"/>
            <w:tcBorders>
              <w:top w:val="single" w:sz="6" w:space="0" w:color="221F20"/>
              <w:left w:val="single" w:sz="6" w:space="0" w:color="221F20"/>
              <w:bottom w:val="single" w:sz="6" w:space="0" w:color="221F20"/>
              <w:right w:val="single" w:sz="6" w:space="0" w:color="221F20"/>
            </w:tcBorders>
          </w:tcPr>
          <w:p w14:paraId="0C69F0FC" w14:textId="77777777" w:rsidR="00A361FB" w:rsidRDefault="00000000">
            <w:pPr>
              <w:spacing w:after="0" w:line="273" w:lineRule="auto"/>
              <w:ind w:left="0" w:right="0" w:firstLine="0"/>
              <w:jc w:val="center"/>
            </w:pPr>
            <w:r>
              <w:rPr>
                <w:b/>
              </w:rPr>
              <w:t xml:space="preserve">Trọng lượng ăn </w:t>
            </w:r>
          </w:p>
          <w:p w14:paraId="574EBC27" w14:textId="77777777" w:rsidR="00A361FB" w:rsidRDefault="00000000">
            <w:pPr>
              <w:spacing w:after="0" w:line="259" w:lineRule="auto"/>
              <w:ind w:left="29" w:right="0" w:firstLine="0"/>
              <w:jc w:val="center"/>
            </w:pPr>
            <w:r>
              <w:rPr>
                <w:b/>
              </w:rPr>
              <w:t>được</w:t>
            </w:r>
          </w:p>
        </w:tc>
        <w:tc>
          <w:tcPr>
            <w:tcW w:w="1284" w:type="dxa"/>
            <w:tcBorders>
              <w:top w:val="single" w:sz="6" w:space="0" w:color="221F20"/>
              <w:left w:val="single" w:sz="6" w:space="0" w:color="221F20"/>
              <w:bottom w:val="single" w:sz="6" w:space="0" w:color="221F20"/>
              <w:right w:val="single" w:sz="6" w:space="0" w:color="221F20"/>
            </w:tcBorders>
          </w:tcPr>
          <w:p w14:paraId="0294FE63" w14:textId="77777777" w:rsidR="00A361FB" w:rsidRDefault="00000000">
            <w:pPr>
              <w:spacing w:after="0" w:line="259" w:lineRule="auto"/>
              <w:ind w:left="0" w:right="0" w:firstLine="10"/>
              <w:jc w:val="center"/>
            </w:pPr>
            <w:r>
              <w:rPr>
                <w:b/>
              </w:rPr>
              <w:t>Trọng lượng kể cả thải bỏ</w:t>
            </w:r>
          </w:p>
        </w:tc>
      </w:tr>
      <w:tr w:rsidR="00A361FB" w14:paraId="00B96358"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113587E7" w14:textId="77777777" w:rsidR="00A361FB" w:rsidRDefault="00000000">
            <w:pPr>
              <w:spacing w:after="0" w:line="259" w:lineRule="auto"/>
              <w:ind w:left="0" w:right="0" w:firstLine="0"/>
              <w:jc w:val="left"/>
            </w:pPr>
            <w:r>
              <w:t>Thịt bê nạc</w:t>
            </w:r>
          </w:p>
        </w:tc>
        <w:tc>
          <w:tcPr>
            <w:tcW w:w="1247" w:type="dxa"/>
            <w:tcBorders>
              <w:top w:val="single" w:sz="6" w:space="0" w:color="221F20"/>
              <w:left w:val="single" w:sz="6" w:space="0" w:color="221F20"/>
              <w:bottom w:val="single" w:sz="6" w:space="0" w:color="221F20"/>
              <w:right w:val="single" w:sz="6" w:space="0" w:color="221F20"/>
            </w:tcBorders>
          </w:tcPr>
          <w:p w14:paraId="4DAB69A8" w14:textId="77777777" w:rsidR="00A361FB" w:rsidRDefault="00000000">
            <w:pPr>
              <w:spacing w:after="0" w:line="259" w:lineRule="auto"/>
              <w:ind w:left="30" w:right="0" w:firstLine="0"/>
              <w:jc w:val="center"/>
            </w:pPr>
            <w:r>
              <w:t>35</w:t>
            </w:r>
          </w:p>
        </w:tc>
        <w:tc>
          <w:tcPr>
            <w:tcW w:w="1247" w:type="dxa"/>
            <w:tcBorders>
              <w:top w:val="single" w:sz="6" w:space="0" w:color="221F20"/>
              <w:left w:val="single" w:sz="6" w:space="0" w:color="221F20"/>
              <w:bottom w:val="single" w:sz="6" w:space="0" w:color="221F20"/>
              <w:right w:val="single" w:sz="6" w:space="0" w:color="221F20"/>
            </w:tcBorders>
          </w:tcPr>
          <w:p w14:paraId="44012979" w14:textId="77777777" w:rsidR="00A361FB" w:rsidRDefault="00000000">
            <w:pPr>
              <w:spacing w:after="0" w:line="259" w:lineRule="auto"/>
              <w:ind w:left="30" w:right="0" w:firstLine="0"/>
              <w:jc w:val="center"/>
            </w:pPr>
            <w:r>
              <w:t>36</w:t>
            </w:r>
          </w:p>
        </w:tc>
        <w:tc>
          <w:tcPr>
            <w:tcW w:w="0" w:type="auto"/>
            <w:vMerge/>
            <w:tcBorders>
              <w:top w:val="nil"/>
              <w:left w:val="single" w:sz="6" w:space="0" w:color="221F20"/>
              <w:bottom w:val="nil"/>
              <w:right w:val="single" w:sz="8" w:space="0" w:color="221F20"/>
            </w:tcBorders>
          </w:tcPr>
          <w:p w14:paraId="7BA0DFD2"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65B76576" w14:textId="77777777" w:rsidR="00A361FB" w:rsidRDefault="00000000">
            <w:pPr>
              <w:spacing w:after="0" w:line="259" w:lineRule="auto"/>
              <w:ind w:left="0" w:right="0" w:firstLine="0"/>
              <w:jc w:val="left"/>
            </w:pPr>
            <w:r>
              <w:t>Ruốc thịt lợn</w:t>
            </w:r>
          </w:p>
        </w:tc>
        <w:tc>
          <w:tcPr>
            <w:tcW w:w="1247" w:type="dxa"/>
            <w:tcBorders>
              <w:top w:val="single" w:sz="6" w:space="0" w:color="221F20"/>
              <w:left w:val="single" w:sz="6" w:space="0" w:color="221F20"/>
              <w:bottom w:val="single" w:sz="6" w:space="0" w:color="221F20"/>
              <w:right w:val="single" w:sz="6" w:space="0" w:color="221F20"/>
            </w:tcBorders>
          </w:tcPr>
          <w:p w14:paraId="47BC488B" w14:textId="77777777" w:rsidR="00A361FB" w:rsidRDefault="00000000">
            <w:pPr>
              <w:spacing w:after="0" w:line="259" w:lineRule="auto"/>
              <w:ind w:left="30" w:right="0" w:firstLine="0"/>
              <w:jc w:val="center"/>
            </w:pPr>
            <w:r>
              <w:t>15</w:t>
            </w:r>
          </w:p>
        </w:tc>
        <w:tc>
          <w:tcPr>
            <w:tcW w:w="1284" w:type="dxa"/>
            <w:tcBorders>
              <w:top w:val="single" w:sz="6" w:space="0" w:color="221F20"/>
              <w:left w:val="single" w:sz="6" w:space="0" w:color="221F20"/>
              <w:bottom w:val="single" w:sz="6" w:space="0" w:color="221F20"/>
              <w:right w:val="single" w:sz="6" w:space="0" w:color="221F20"/>
            </w:tcBorders>
          </w:tcPr>
          <w:p w14:paraId="1D37CCD2" w14:textId="77777777" w:rsidR="00A361FB" w:rsidRDefault="00000000">
            <w:pPr>
              <w:spacing w:after="0" w:line="259" w:lineRule="auto"/>
              <w:ind w:left="30" w:right="0" w:firstLine="0"/>
              <w:jc w:val="center"/>
            </w:pPr>
            <w:r>
              <w:t>15</w:t>
            </w:r>
          </w:p>
        </w:tc>
      </w:tr>
      <w:tr w:rsidR="00A361FB" w14:paraId="30EA98FA"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6324CC48" w14:textId="77777777" w:rsidR="00A361FB" w:rsidRDefault="00000000">
            <w:pPr>
              <w:spacing w:after="0" w:line="259" w:lineRule="auto"/>
              <w:ind w:left="0" w:right="0" w:firstLine="0"/>
              <w:jc w:val="left"/>
            </w:pPr>
            <w:r>
              <w:t>Thịt bê mỡ</w:t>
            </w:r>
          </w:p>
        </w:tc>
        <w:tc>
          <w:tcPr>
            <w:tcW w:w="1247" w:type="dxa"/>
            <w:tcBorders>
              <w:top w:val="single" w:sz="6" w:space="0" w:color="221F20"/>
              <w:left w:val="single" w:sz="6" w:space="0" w:color="221F20"/>
              <w:bottom w:val="single" w:sz="6" w:space="0" w:color="221F20"/>
              <w:right w:val="single" w:sz="6" w:space="0" w:color="221F20"/>
            </w:tcBorders>
          </w:tcPr>
          <w:p w14:paraId="15BDD188" w14:textId="77777777" w:rsidR="00A361FB" w:rsidRDefault="00000000">
            <w:pPr>
              <w:spacing w:after="0" w:line="259" w:lineRule="auto"/>
              <w:ind w:left="30" w:right="0" w:firstLine="0"/>
              <w:jc w:val="center"/>
            </w:pPr>
            <w:r>
              <w:t>37</w:t>
            </w:r>
          </w:p>
        </w:tc>
        <w:tc>
          <w:tcPr>
            <w:tcW w:w="1247" w:type="dxa"/>
            <w:tcBorders>
              <w:top w:val="single" w:sz="6" w:space="0" w:color="221F20"/>
              <w:left w:val="single" w:sz="6" w:space="0" w:color="221F20"/>
              <w:bottom w:val="single" w:sz="6" w:space="0" w:color="221F20"/>
              <w:right w:val="single" w:sz="6" w:space="0" w:color="221F20"/>
            </w:tcBorders>
          </w:tcPr>
          <w:p w14:paraId="2E1C1883" w14:textId="77777777" w:rsidR="00A361FB" w:rsidRDefault="00000000">
            <w:pPr>
              <w:spacing w:after="0" w:line="259" w:lineRule="auto"/>
              <w:ind w:left="30" w:right="0" w:firstLine="0"/>
              <w:jc w:val="center"/>
            </w:pPr>
            <w:r>
              <w:t>38</w:t>
            </w:r>
          </w:p>
        </w:tc>
        <w:tc>
          <w:tcPr>
            <w:tcW w:w="0" w:type="auto"/>
            <w:vMerge/>
            <w:tcBorders>
              <w:top w:val="nil"/>
              <w:left w:val="single" w:sz="6" w:space="0" w:color="221F20"/>
              <w:bottom w:val="nil"/>
              <w:right w:val="single" w:sz="8" w:space="0" w:color="221F20"/>
            </w:tcBorders>
          </w:tcPr>
          <w:p w14:paraId="06E525B9"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1FE4CC4D" w14:textId="77777777" w:rsidR="00A361FB" w:rsidRDefault="00000000">
            <w:pPr>
              <w:spacing w:after="0" w:line="259" w:lineRule="auto"/>
              <w:ind w:left="0" w:right="0" w:firstLine="0"/>
              <w:jc w:val="left"/>
            </w:pPr>
            <w:r>
              <w:t>Nem chạo</w:t>
            </w:r>
          </w:p>
        </w:tc>
        <w:tc>
          <w:tcPr>
            <w:tcW w:w="1247" w:type="dxa"/>
            <w:tcBorders>
              <w:top w:val="single" w:sz="6" w:space="0" w:color="221F20"/>
              <w:left w:val="single" w:sz="6" w:space="0" w:color="221F20"/>
              <w:bottom w:val="single" w:sz="6" w:space="0" w:color="221F20"/>
              <w:right w:val="single" w:sz="6" w:space="0" w:color="221F20"/>
            </w:tcBorders>
          </w:tcPr>
          <w:p w14:paraId="277E7240" w14:textId="77777777" w:rsidR="00A361FB" w:rsidRDefault="00000000">
            <w:pPr>
              <w:spacing w:after="0" w:line="259" w:lineRule="auto"/>
              <w:ind w:left="30" w:right="0" w:firstLine="0"/>
              <w:jc w:val="center"/>
            </w:pPr>
            <w:r>
              <w:t>42</w:t>
            </w:r>
          </w:p>
        </w:tc>
        <w:tc>
          <w:tcPr>
            <w:tcW w:w="1284" w:type="dxa"/>
            <w:tcBorders>
              <w:top w:val="single" w:sz="6" w:space="0" w:color="221F20"/>
              <w:left w:val="single" w:sz="6" w:space="0" w:color="221F20"/>
              <w:bottom w:val="single" w:sz="6" w:space="0" w:color="221F20"/>
              <w:right w:val="single" w:sz="6" w:space="0" w:color="221F20"/>
            </w:tcBorders>
          </w:tcPr>
          <w:p w14:paraId="38F1D7A5" w14:textId="77777777" w:rsidR="00A361FB" w:rsidRDefault="00000000">
            <w:pPr>
              <w:spacing w:after="0" w:line="259" w:lineRule="auto"/>
              <w:ind w:left="30" w:right="0" w:firstLine="0"/>
              <w:jc w:val="center"/>
            </w:pPr>
            <w:r>
              <w:t>42</w:t>
            </w:r>
          </w:p>
        </w:tc>
      </w:tr>
      <w:tr w:rsidR="00A361FB" w14:paraId="05AB1069"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32FB85F7" w14:textId="77777777" w:rsidR="00A361FB" w:rsidRDefault="00000000">
            <w:pPr>
              <w:spacing w:after="0" w:line="259" w:lineRule="auto"/>
              <w:ind w:left="0" w:right="0" w:firstLine="0"/>
              <w:jc w:val="left"/>
            </w:pPr>
            <w:r>
              <w:t>Thịt bò khô</w:t>
            </w:r>
          </w:p>
        </w:tc>
        <w:tc>
          <w:tcPr>
            <w:tcW w:w="1247" w:type="dxa"/>
            <w:tcBorders>
              <w:top w:val="single" w:sz="6" w:space="0" w:color="221F20"/>
              <w:left w:val="single" w:sz="6" w:space="0" w:color="221F20"/>
              <w:bottom w:val="single" w:sz="6" w:space="0" w:color="221F20"/>
              <w:right w:val="single" w:sz="6" w:space="0" w:color="221F20"/>
            </w:tcBorders>
          </w:tcPr>
          <w:p w14:paraId="764F11B8" w14:textId="77777777" w:rsidR="00A361FB" w:rsidRDefault="00000000">
            <w:pPr>
              <w:spacing w:after="0" w:line="259" w:lineRule="auto"/>
              <w:ind w:left="30" w:right="0" w:firstLine="0"/>
              <w:jc w:val="center"/>
            </w:pPr>
            <w:r>
              <w:t>14</w:t>
            </w:r>
          </w:p>
        </w:tc>
        <w:tc>
          <w:tcPr>
            <w:tcW w:w="1247" w:type="dxa"/>
            <w:tcBorders>
              <w:top w:val="single" w:sz="6" w:space="0" w:color="221F20"/>
              <w:left w:val="single" w:sz="6" w:space="0" w:color="221F20"/>
              <w:bottom w:val="single" w:sz="6" w:space="0" w:color="221F20"/>
              <w:right w:val="single" w:sz="6" w:space="0" w:color="221F20"/>
            </w:tcBorders>
          </w:tcPr>
          <w:p w14:paraId="5267BA80" w14:textId="77777777" w:rsidR="00A361FB" w:rsidRDefault="00000000">
            <w:pPr>
              <w:spacing w:after="0" w:line="259" w:lineRule="auto"/>
              <w:ind w:left="30" w:right="0" w:firstLine="0"/>
              <w:jc w:val="center"/>
            </w:pPr>
            <w:r>
              <w:t>14</w:t>
            </w:r>
          </w:p>
        </w:tc>
        <w:tc>
          <w:tcPr>
            <w:tcW w:w="0" w:type="auto"/>
            <w:vMerge/>
            <w:tcBorders>
              <w:top w:val="nil"/>
              <w:left w:val="single" w:sz="6" w:space="0" w:color="221F20"/>
              <w:bottom w:val="nil"/>
              <w:right w:val="single" w:sz="8" w:space="0" w:color="221F20"/>
            </w:tcBorders>
          </w:tcPr>
          <w:p w14:paraId="706AA7AC"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46AF7642" w14:textId="77777777" w:rsidR="00A361FB" w:rsidRDefault="00000000">
            <w:pPr>
              <w:spacing w:after="0" w:line="259" w:lineRule="auto"/>
              <w:ind w:left="0" w:right="0" w:firstLine="0"/>
              <w:jc w:val="left"/>
            </w:pPr>
            <w:r>
              <w:t>Nem chua</w:t>
            </w:r>
          </w:p>
        </w:tc>
        <w:tc>
          <w:tcPr>
            <w:tcW w:w="1247" w:type="dxa"/>
            <w:tcBorders>
              <w:top w:val="single" w:sz="6" w:space="0" w:color="221F20"/>
              <w:left w:val="single" w:sz="6" w:space="0" w:color="221F20"/>
              <w:bottom w:val="single" w:sz="6" w:space="0" w:color="221F20"/>
              <w:right w:val="single" w:sz="6" w:space="0" w:color="221F20"/>
            </w:tcBorders>
          </w:tcPr>
          <w:p w14:paraId="545896B8" w14:textId="77777777" w:rsidR="00A361FB" w:rsidRDefault="00000000">
            <w:pPr>
              <w:spacing w:after="0" w:line="259" w:lineRule="auto"/>
              <w:ind w:left="30" w:right="0" w:firstLine="0"/>
              <w:jc w:val="center"/>
            </w:pPr>
            <w:r>
              <w:t>32</w:t>
            </w:r>
          </w:p>
        </w:tc>
        <w:tc>
          <w:tcPr>
            <w:tcW w:w="1284" w:type="dxa"/>
            <w:tcBorders>
              <w:top w:val="single" w:sz="6" w:space="0" w:color="221F20"/>
              <w:left w:val="single" w:sz="6" w:space="0" w:color="221F20"/>
              <w:bottom w:val="single" w:sz="6" w:space="0" w:color="221F20"/>
              <w:right w:val="single" w:sz="6" w:space="0" w:color="221F20"/>
            </w:tcBorders>
          </w:tcPr>
          <w:p w14:paraId="659AFB64" w14:textId="77777777" w:rsidR="00A361FB" w:rsidRDefault="00000000">
            <w:pPr>
              <w:spacing w:after="0" w:line="259" w:lineRule="auto"/>
              <w:ind w:left="30" w:right="0" w:firstLine="0"/>
              <w:jc w:val="center"/>
            </w:pPr>
            <w:r>
              <w:t>32</w:t>
            </w:r>
          </w:p>
        </w:tc>
      </w:tr>
      <w:tr w:rsidR="00A361FB" w14:paraId="1256F225"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0EA140E6" w14:textId="77777777" w:rsidR="00A361FB" w:rsidRDefault="00000000">
            <w:pPr>
              <w:spacing w:after="0" w:line="259" w:lineRule="auto"/>
              <w:ind w:left="0" w:right="0" w:firstLine="0"/>
              <w:jc w:val="left"/>
            </w:pPr>
            <w:r>
              <w:t>Thịt bò loại I</w:t>
            </w:r>
          </w:p>
        </w:tc>
        <w:tc>
          <w:tcPr>
            <w:tcW w:w="1247" w:type="dxa"/>
            <w:tcBorders>
              <w:top w:val="single" w:sz="6" w:space="0" w:color="221F20"/>
              <w:left w:val="single" w:sz="6" w:space="0" w:color="221F20"/>
              <w:bottom w:val="single" w:sz="6" w:space="0" w:color="221F20"/>
              <w:right w:val="single" w:sz="6" w:space="0" w:color="221F20"/>
            </w:tcBorders>
          </w:tcPr>
          <w:p w14:paraId="5B43663C" w14:textId="77777777" w:rsidR="00A361FB" w:rsidRDefault="00000000">
            <w:pPr>
              <w:spacing w:after="0" w:line="259" w:lineRule="auto"/>
              <w:ind w:left="30" w:right="0" w:firstLine="0"/>
              <w:jc w:val="center"/>
            </w:pPr>
            <w:r>
              <w:t>33</w:t>
            </w:r>
          </w:p>
        </w:tc>
        <w:tc>
          <w:tcPr>
            <w:tcW w:w="1247" w:type="dxa"/>
            <w:tcBorders>
              <w:top w:val="single" w:sz="6" w:space="0" w:color="221F20"/>
              <w:left w:val="single" w:sz="6" w:space="0" w:color="221F20"/>
              <w:bottom w:val="single" w:sz="6" w:space="0" w:color="221F20"/>
              <w:right w:val="single" w:sz="6" w:space="0" w:color="221F20"/>
            </w:tcBorders>
          </w:tcPr>
          <w:p w14:paraId="43B5EBDB" w14:textId="77777777" w:rsidR="00A361FB" w:rsidRDefault="00000000">
            <w:pPr>
              <w:spacing w:after="0" w:line="259" w:lineRule="auto"/>
              <w:ind w:left="30" w:right="0" w:firstLine="0"/>
              <w:jc w:val="center"/>
            </w:pPr>
            <w:r>
              <w:t>34</w:t>
            </w:r>
          </w:p>
        </w:tc>
        <w:tc>
          <w:tcPr>
            <w:tcW w:w="0" w:type="auto"/>
            <w:vMerge/>
            <w:tcBorders>
              <w:top w:val="nil"/>
              <w:left w:val="single" w:sz="6" w:space="0" w:color="221F20"/>
              <w:bottom w:val="nil"/>
              <w:right w:val="single" w:sz="8" w:space="0" w:color="221F20"/>
            </w:tcBorders>
          </w:tcPr>
          <w:p w14:paraId="35260527"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0EA085C8" w14:textId="77777777" w:rsidR="00A361FB" w:rsidRDefault="00000000">
            <w:pPr>
              <w:spacing w:after="0" w:line="259" w:lineRule="auto"/>
              <w:ind w:left="0" w:right="0" w:firstLine="0"/>
              <w:jc w:val="left"/>
            </w:pPr>
            <w:r>
              <w:t>Bì lợn</w:t>
            </w:r>
          </w:p>
        </w:tc>
        <w:tc>
          <w:tcPr>
            <w:tcW w:w="1247" w:type="dxa"/>
            <w:tcBorders>
              <w:top w:val="single" w:sz="6" w:space="0" w:color="221F20"/>
              <w:left w:val="single" w:sz="6" w:space="0" w:color="221F20"/>
              <w:bottom w:val="single" w:sz="6" w:space="0" w:color="221F20"/>
              <w:right w:val="single" w:sz="6" w:space="0" w:color="221F20"/>
            </w:tcBorders>
          </w:tcPr>
          <w:p w14:paraId="3F39109D" w14:textId="77777777" w:rsidR="00A361FB" w:rsidRDefault="00000000">
            <w:pPr>
              <w:spacing w:after="0" w:line="259" w:lineRule="auto"/>
              <w:ind w:left="30" w:right="0" w:firstLine="0"/>
              <w:jc w:val="center"/>
            </w:pPr>
            <w:r>
              <w:t>30</w:t>
            </w:r>
          </w:p>
        </w:tc>
        <w:tc>
          <w:tcPr>
            <w:tcW w:w="1284" w:type="dxa"/>
            <w:tcBorders>
              <w:top w:val="single" w:sz="6" w:space="0" w:color="221F20"/>
              <w:left w:val="single" w:sz="6" w:space="0" w:color="221F20"/>
              <w:bottom w:val="single" w:sz="6" w:space="0" w:color="221F20"/>
              <w:right w:val="single" w:sz="6" w:space="0" w:color="221F20"/>
            </w:tcBorders>
          </w:tcPr>
          <w:p w14:paraId="0B3F3167" w14:textId="77777777" w:rsidR="00A361FB" w:rsidRDefault="00000000">
            <w:pPr>
              <w:spacing w:after="0" w:line="259" w:lineRule="auto"/>
              <w:ind w:left="30" w:right="0" w:firstLine="0"/>
              <w:jc w:val="center"/>
            </w:pPr>
            <w:r>
              <w:t>33</w:t>
            </w:r>
          </w:p>
        </w:tc>
      </w:tr>
      <w:tr w:rsidR="00A361FB" w14:paraId="50ED1995"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2C9431FC" w14:textId="77777777" w:rsidR="00A361FB" w:rsidRDefault="00000000">
            <w:pPr>
              <w:spacing w:after="0" w:line="259" w:lineRule="auto"/>
              <w:ind w:left="0" w:right="0" w:firstLine="0"/>
              <w:jc w:val="left"/>
            </w:pPr>
            <w:r>
              <w:t>Đuôi bò</w:t>
            </w:r>
          </w:p>
        </w:tc>
        <w:tc>
          <w:tcPr>
            <w:tcW w:w="1247" w:type="dxa"/>
            <w:tcBorders>
              <w:top w:val="single" w:sz="6" w:space="0" w:color="221F20"/>
              <w:left w:val="single" w:sz="6" w:space="0" w:color="221F20"/>
              <w:bottom w:val="single" w:sz="6" w:space="0" w:color="221F20"/>
              <w:right w:val="single" w:sz="6" w:space="0" w:color="221F20"/>
            </w:tcBorders>
          </w:tcPr>
          <w:p w14:paraId="4C4E6165" w14:textId="77777777" w:rsidR="00A361FB" w:rsidRDefault="00000000">
            <w:pPr>
              <w:spacing w:after="0" w:line="259" w:lineRule="auto"/>
              <w:ind w:left="30" w:right="0" w:firstLine="0"/>
              <w:jc w:val="center"/>
            </w:pPr>
            <w:r>
              <w:t>36</w:t>
            </w:r>
          </w:p>
        </w:tc>
        <w:tc>
          <w:tcPr>
            <w:tcW w:w="1247" w:type="dxa"/>
            <w:tcBorders>
              <w:top w:val="single" w:sz="6" w:space="0" w:color="221F20"/>
              <w:left w:val="single" w:sz="6" w:space="0" w:color="221F20"/>
              <w:bottom w:val="single" w:sz="6" w:space="0" w:color="221F20"/>
              <w:right w:val="single" w:sz="6" w:space="0" w:color="221F20"/>
            </w:tcBorders>
          </w:tcPr>
          <w:p w14:paraId="75FB3927" w14:textId="77777777" w:rsidR="00A361FB" w:rsidRDefault="00000000">
            <w:pPr>
              <w:spacing w:after="0" w:line="259" w:lineRule="auto"/>
              <w:ind w:left="30" w:right="0" w:firstLine="0"/>
              <w:jc w:val="center"/>
            </w:pPr>
            <w:r>
              <w:t>66</w:t>
            </w:r>
          </w:p>
        </w:tc>
        <w:tc>
          <w:tcPr>
            <w:tcW w:w="0" w:type="auto"/>
            <w:vMerge/>
            <w:tcBorders>
              <w:top w:val="nil"/>
              <w:left w:val="single" w:sz="6" w:space="0" w:color="221F20"/>
              <w:bottom w:val="nil"/>
              <w:right w:val="single" w:sz="8" w:space="0" w:color="221F20"/>
            </w:tcBorders>
          </w:tcPr>
          <w:p w14:paraId="41CC88BA"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5EA60F46" w14:textId="77777777" w:rsidR="00A361FB" w:rsidRDefault="00000000">
            <w:pPr>
              <w:spacing w:after="0" w:line="259" w:lineRule="auto"/>
              <w:ind w:left="0" w:right="0" w:firstLine="0"/>
              <w:jc w:val="left"/>
            </w:pPr>
            <w:r>
              <w:t>Thịt ngựa</w:t>
            </w:r>
          </w:p>
        </w:tc>
        <w:tc>
          <w:tcPr>
            <w:tcW w:w="1247" w:type="dxa"/>
            <w:tcBorders>
              <w:top w:val="single" w:sz="6" w:space="0" w:color="221F20"/>
              <w:left w:val="single" w:sz="6" w:space="0" w:color="221F20"/>
              <w:bottom w:val="single" w:sz="6" w:space="0" w:color="221F20"/>
              <w:right w:val="single" w:sz="6" w:space="0" w:color="221F20"/>
            </w:tcBorders>
          </w:tcPr>
          <w:p w14:paraId="23A4EA1E" w14:textId="77777777" w:rsidR="00A361FB" w:rsidRDefault="00000000">
            <w:pPr>
              <w:spacing w:after="0" w:line="259" w:lineRule="auto"/>
              <w:ind w:left="30" w:right="0" w:firstLine="0"/>
              <w:jc w:val="center"/>
            </w:pPr>
            <w:r>
              <w:t>33</w:t>
            </w:r>
          </w:p>
        </w:tc>
        <w:tc>
          <w:tcPr>
            <w:tcW w:w="1284" w:type="dxa"/>
            <w:tcBorders>
              <w:top w:val="single" w:sz="6" w:space="0" w:color="221F20"/>
              <w:left w:val="single" w:sz="6" w:space="0" w:color="221F20"/>
              <w:bottom w:val="single" w:sz="6" w:space="0" w:color="221F20"/>
              <w:right w:val="single" w:sz="6" w:space="0" w:color="221F20"/>
            </w:tcBorders>
          </w:tcPr>
          <w:p w14:paraId="08B633C7" w14:textId="77777777" w:rsidR="00A361FB" w:rsidRDefault="00000000">
            <w:pPr>
              <w:spacing w:after="0" w:line="259" w:lineRule="auto"/>
              <w:ind w:left="30" w:right="0" w:firstLine="0"/>
              <w:jc w:val="center"/>
            </w:pPr>
            <w:r>
              <w:t>33</w:t>
            </w:r>
          </w:p>
        </w:tc>
      </w:tr>
      <w:tr w:rsidR="00A361FB" w14:paraId="4AA10ED8"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32FB3D20" w14:textId="77777777" w:rsidR="00A361FB" w:rsidRDefault="00000000">
            <w:pPr>
              <w:spacing w:after="0" w:line="259" w:lineRule="auto"/>
              <w:ind w:left="0" w:right="0" w:firstLine="0"/>
              <w:jc w:val="left"/>
            </w:pPr>
            <w:r>
              <w:t>Thịt dê (nạc)</w:t>
            </w:r>
          </w:p>
        </w:tc>
        <w:tc>
          <w:tcPr>
            <w:tcW w:w="1247" w:type="dxa"/>
            <w:tcBorders>
              <w:top w:val="single" w:sz="6" w:space="0" w:color="221F20"/>
              <w:left w:val="single" w:sz="6" w:space="0" w:color="221F20"/>
              <w:bottom w:val="single" w:sz="6" w:space="0" w:color="221F20"/>
              <w:right w:val="single" w:sz="6" w:space="0" w:color="221F20"/>
            </w:tcBorders>
          </w:tcPr>
          <w:p w14:paraId="6B64BFDA" w14:textId="77777777" w:rsidR="00A361FB" w:rsidRDefault="00000000">
            <w:pPr>
              <w:spacing w:after="0" w:line="259" w:lineRule="auto"/>
              <w:ind w:left="30" w:right="0" w:firstLine="0"/>
              <w:jc w:val="center"/>
            </w:pPr>
            <w:r>
              <w:t>34</w:t>
            </w:r>
          </w:p>
        </w:tc>
        <w:tc>
          <w:tcPr>
            <w:tcW w:w="1247" w:type="dxa"/>
            <w:tcBorders>
              <w:top w:val="single" w:sz="6" w:space="0" w:color="221F20"/>
              <w:left w:val="single" w:sz="6" w:space="0" w:color="221F20"/>
              <w:bottom w:val="single" w:sz="6" w:space="0" w:color="221F20"/>
              <w:right w:val="single" w:sz="6" w:space="0" w:color="221F20"/>
            </w:tcBorders>
          </w:tcPr>
          <w:p w14:paraId="1320F620" w14:textId="77777777" w:rsidR="00A361FB" w:rsidRDefault="00000000">
            <w:pPr>
              <w:spacing w:after="0" w:line="259" w:lineRule="auto"/>
              <w:ind w:left="30" w:right="0" w:firstLine="0"/>
              <w:jc w:val="center"/>
            </w:pPr>
            <w:r>
              <w:t>35</w:t>
            </w:r>
          </w:p>
        </w:tc>
        <w:tc>
          <w:tcPr>
            <w:tcW w:w="0" w:type="auto"/>
            <w:vMerge/>
            <w:tcBorders>
              <w:top w:val="nil"/>
              <w:left w:val="single" w:sz="6" w:space="0" w:color="221F20"/>
              <w:bottom w:val="nil"/>
              <w:right w:val="single" w:sz="8" w:space="0" w:color="221F20"/>
            </w:tcBorders>
          </w:tcPr>
          <w:p w14:paraId="728EDAB3"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6D690441" w14:textId="77777777" w:rsidR="00A361FB" w:rsidRDefault="00000000">
            <w:pPr>
              <w:spacing w:after="0" w:line="259" w:lineRule="auto"/>
              <w:ind w:left="0" w:right="0" w:firstLine="0"/>
              <w:jc w:val="left"/>
            </w:pPr>
            <w:r>
              <w:t>Thịt thỏ nhà</w:t>
            </w:r>
          </w:p>
        </w:tc>
        <w:tc>
          <w:tcPr>
            <w:tcW w:w="1247" w:type="dxa"/>
            <w:tcBorders>
              <w:top w:val="single" w:sz="6" w:space="0" w:color="221F20"/>
              <w:left w:val="single" w:sz="6" w:space="0" w:color="221F20"/>
              <w:bottom w:val="single" w:sz="6" w:space="0" w:color="221F20"/>
              <w:right w:val="single" w:sz="6" w:space="0" w:color="221F20"/>
            </w:tcBorders>
          </w:tcPr>
          <w:p w14:paraId="70D51BEF" w14:textId="77777777" w:rsidR="00A361FB" w:rsidRDefault="00000000">
            <w:pPr>
              <w:spacing w:after="0" w:line="259" w:lineRule="auto"/>
              <w:ind w:left="30" w:right="0" w:firstLine="0"/>
              <w:jc w:val="center"/>
            </w:pPr>
            <w:r>
              <w:t>33</w:t>
            </w:r>
          </w:p>
        </w:tc>
        <w:tc>
          <w:tcPr>
            <w:tcW w:w="1284" w:type="dxa"/>
            <w:tcBorders>
              <w:top w:val="single" w:sz="6" w:space="0" w:color="221F20"/>
              <w:left w:val="single" w:sz="6" w:space="0" w:color="221F20"/>
              <w:bottom w:val="single" w:sz="6" w:space="0" w:color="221F20"/>
              <w:right w:val="single" w:sz="6" w:space="0" w:color="221F20"/>
            </w:tcBorders>
          </w:tcPr>
          <w:p w14:paraId="3A9D9670" w14:textId="77777777" w:rsidR="00A361FB" w:rsidRDefault="00000000">
            <w:pPr>
              <w:spacing w:after="0" w:line="259" w:lineRule="auto"/>
              <w:ind w:left="30" w:right="0" w:firstLine="0"/>
              <w:jc w:val="center"/>
            </w:pPr>
            <w:r>
              <w:t>59</w:t>
            </w:r>
          </w:p>
        </w:tc>
      </w:tr>
      <w:tr w:rsidR="00A361FB" w14:paraId="032028EA"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1FC34B3D" w14:textId="77777777" w:rsidR="00A361FB" w:rsidRDefault="00000000">
            <w:pPr>
              <w:spacing w:after="0" w:line="259" w:lineRule="auto"/>
              <w:ind w:left="0" w:right="0" w:firstLine="0"/>
              <w:jc w:val="left"/>
            </w:pPr>
            <w:r>
              <w:t>Gân chân bò</w:t>
            </w:r>
          </w:p>
        </w:tc>
        <w:tc>
          <w:tcPr>
            <w:tcW w:w="1247" w:type="dxa"/>
            <w:tcBorders>
              <w:top w:val="single" w:sz="6" w:space="0" w:color="221F20"/>
              <w:left w:val="single" w:sz="6" w:space="0" w:color="221F20"/>
              <w:bottom w:val="single" w:sz="6" w:space="0" w:color="221F20"/>
              <w:right w:val="single" w:sz="6" w:space="0" w:color="221F20"/>
            </w:tcBorders>
          </w:tcPr>
          <w:p w14:paraId="222A23AD" w14:textId="77777777" w:rsidR="00A361FB" w:rsidRDefault="00000000">
            <w:pPr>
              <w:spacing w:after="0" w:line="259" w:lineRule="auto"/>
              <w:ind w:left="30" w:right="0" w:firstLine="0"/>
              <w:jc w:val="center"/>
            </w:pPr>
            <w:r>
              <w:t>23</w:t>
            </w:r>
          </w:p>
        </w:tc>
        <w:tc>
          <w:tcPr>
            <w:tcW w:w="1247" w:type="dxa"/>
            <w:tcBorders>
              <w:top w:val="single" w:sz="6" w:space="0" w:color="221F20"/>
              <w:left w:val="single" w:sz="6" w:space="0" w:color="221F20"/>
              <w:bottom w:val="single" w:sz="6" w:space="0" w:color="221F20"/>
              <w:right w:val="single" w:sz="6" w:space="0" w:color="221F20"/>
            </w:tcBorders>
          </w:tcPr>
          <w:p w14:paraId="45A76662" w14:textId="77777777" w:rsidR="00A361FB" w:rsidRDefault="00000000">
            <w:pPr>
              <w:spacing w:after="0" w:line="259" w:lineRule="auto"/>
              <w:ind w:left="30" w:right="0" w:firstLine="0"/>
              <w:jc w:val="center"/>
            </w:pPr>
            <w:r>
              <w:t>23</w:t>
            </w:r>
          </w:p>
        </w:tc>
        <w:tc>
          <w:tcPr>
            <w:tcW w:w="0" w:type="auto"/>
            <w:vMerge/>
            <w:tcBorders>
              <w:top w:val="nil"/>
              <w:left w:val="single" w:sz="6" w:space="0" w:color="221F20"/>
              <w:bottom w:val="nil"/>
              <w:right w:val="single" w:sz="8" w:space="0" w:color="221F20"/>
            </w:tcBorders>
          </w:tcPr>
          <w:p w14:paraId="420FA2D4"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6CE68810" w14:textId="77777777" w:rsidR="00A361FB" w:rsidRDefault="00000000">
            <w:pPr>
              <w:spacing w:after="0" w:line="259" w:lineRule="auto"/>
              <w:ind w:left="0" w:right="0" w:firstLine="0"/>
              <w:jc w:val="left"/>
            </w:pPr>
            <w:r>
              <w:t>Thịt thỏ rừng</w:t>
            </w:r>
          </w:p>
        </w:tc>
        <w:tc>
          <w:tcPr>
            <w:tcW w:w="1247" w:type="dxa"/>
            <w:tcBorders>
              <w:top w:val="single" w:sz="6" w:space="0" w:color="221F20"/>
              <w:left w:val="single" w:sz="6" w:space="0" w:color="221F20"/>
              <w:bottom w:val="single" w:sz="6" w:space="0" w:color="221F20"/>
              <w:right w:val="single" w:sz="6" w:space="0" w:color="221F20"/>
            </w:tcBorders>
          </w:tcPr>
          <w:p w14:paraId="62FEC0FA" w14:textId="77777777" w:rsidR="00A361FB" w:rsidRDefault="00000000">
            <w:pPr>
              <w:spacing w:after="0" w:line="259" w:lineRule="auto"/>
              <w:ind w:left="30" w:right="0" w:firstLine="0"/>
              <w:jc w:val="center"/>
            </w:pPr>
            <w:r>
              <w:t>30</w:t>
            </w:r>
          </w:p>
        </w:tc>
        <w:tc>
          <w:tcPr>
            <w:tcW w:w="1284" w:type="dxa"/>
            <w:tcBorders>
              <w:top w:val="single" w:sz="6" w:space="0" w:color="221F20"/>
              <w:left w:val="single" w:sz="6" w:space="0" w:color="221F20"/>
              <w:bottom w:val="single" w:sz="6" w:space="0" w:color="221F20"/>
              <w:right w:val="single" w:sz="6" w:space="0" w:color="221F20"/>
            </w:tcBorders>
          </w:tcPr>
          <w:p w14:paraId="623E17B3" w14:textId="77777777" w:rsidR="00A361FB" w:rsidRDefault="00000000">
            <w:pPr>
              <w:spacing w:after="0" w:line="259" w:lineRule="auto"/>
              <w:ind w:left="30" w:right="0" w:firstLine="0"/>
              <w:jc w:val="center"/>
            </w:pPr>
            <w:r>
              <w:t>54</w:t>
            </w:r>
          </w:p>
        </w:tc>
      </w:tr>
      <w:tr w:rsidR="00A361FB" w14:paraId="4E189AD2"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03CE484B" w14:textId="77777777" w:rsidR="00A361FB" w:rsidRDefault="00000000">
            <w:pPr>
              <w:spacing w:after="0" w:line="259" w:lineRule="auto"/>
              <w:ind w:left="0" w:right="0" w:firstLine="0"/>
              <w:jc w:val="left"/>
            </w:pPr>
            <w:r>
              <w:t>Gân chân bò</w:t>
            </w:r>
          </w:p>
        </w:tc>
        <w:tc>
          <w:tcPr>
            <w:tcW w:w="1247" w:type="dxa"/>
            <w:tcBorders>
              <w:top w:val="single" w:sz="6" w:space="0" w:color="221F20"/>
              <w:left w:val="single" w:sz="6" w:space="0" w:color="221F20"/>
              <w:bottom w:val="single" w:sz="6" w:space="0" w:color="221F20"/>
              <w:right w:val="single" w:sz="6" w:space="0" w:color="221F20"/>
            </w:tcBorders>
          </w:tcPr>
          <w:p w14:paraId="1BB809F7" w14:textId="77777777" w:rsidR="00A361FB" w:rsidRDefault="00000000">
            <w:pPr>
              <w:spacing w:after="0" w:line="259" w:lineRule="auto"/>
              <w:ind w:left="30" w:right="0" w:firstLine="0"/>
              <w:jc w:val="center"/>
            </w:pPr>
            <w:r>
              <w:t>23</w:t>
            </w:r>
          </w:p>
        </w:tc>
        <w:tc>
          <w:tcPr>
            <w:tcW w:w="1247" w:type="dxa"/>
            <w:tcBorders>
              <w:top w:val="single" w:sz="6" w:space="0" w:color="221F20"/>
              <w:left w:val="single" w:sz="6" w:space="0" w:color="221F20"/>
              <w:bottom w:val="single" w:sz="6" w:space="0" w:color="221F20"/>
              <w:right w:val="single" w:sz="6" w:space="0" w:color="221F20"/>
            </w:tcBorders>
          </w:tcPr>
          <w:p w14:paraId="7E631359" w14:textId="77777777" w:rsidR="00A361FB" w:rsidRDefault="00000000">
            <w:pPr>
              <w:spacing w:after="0" w:line="259" w:lineRule="auto"/>
              <w:ind w:left="30" w:right="0" w:firstLine="0"/>
              <w:jc w:val="center"/>
            </w:pPr>
            <w:r>
              <w:t>23</w:t>
            </w:r>
          </w:p>
        </w:tc>
        <w:tc>
          <w:tcPr>
            <w:tcW w:w="0" w:type="auto"/>
            <w:vMerge/>
            <w:tcBorders>
              <w:top w:val="nil"/>
              <w:left w:val="single" w:sz="6" w:space="0" w:color="221F20"/>
              <w:bottom w:val="nil"/>
              <w:right w:val="single" w:sz="8" w:space="0" w:color="221F20"/>
            </w:tcBorders>
          </w:tcPr>
          <w:p w14:paraId="39EA2AFE"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6780127C" w14:textId="77777777" w:rsidR="00A361FB" w:rsidRDefault="00000000">
            <w:pPr>
              <w:spacing w:after="0" w:line="259" w:lineRule="auto"/>
              <w:ind w:left="0" w:right="0" w:firstLine="0"/>
              <w:jc w:val="left"/>
            </w:pPr>
            <w:r>
              <w:t>Thịt trâu đùi</w:t>
            </w:r>
          </w:p>
        </w:tc>
        <w:tc>
          <w:tcPr>
            <w:tcW w:w="1247" w:type="dxa"/>
            <w:tcBorders>
              <w:top w:val="single" w:sz="6" w:space="0" w:color="221F20"/>
              <w:left w:val="single" w:sz="6" w:space="0" w:color="221F20"/>
              <w:bottom w:val="single" w:sz="6" w:space="0" w:color="221F20"/>
              <w:right w:val="single" w:sz="6" w:space="0" w:color="221F20"/>
            </w:tcBorders>
          </w:tcPr>
          <w:p w14:paraId="37521270" w14:textId="77777777" w:rsidR="00A361FB" w:rsidRDefault="00000000">
            <w:pPr>
              <w:spacing w:after="0" w:line="259" w:lineRule="auto"/>
              <w:ind w:left="30" w:right="0" w:firstLine="0"/>
              <w:jc w:val="center"/>
            </w:pPr>
            <w:r>
              <w:t>33</w:t>
            </w:r>
          </w:p>
        </w:tc>
        <w:tc>
          <w:tcPr>
            <w:tcW w:w="1284" w:type="dxa"/>
            <w:tcBorders>
              <w:top w:val="single" w:sz="6" w:space="0" w:color="221F20"/>
              <w:left w:val="single" w:sz="6" w:space="0" w:color="221F20"/>
              <w:bottom w:val="single" w:sz="6" w:space="0" w:color="221F20"/>
              <w:right w:val="single" w:sz="6" w:space="0" w:color="221F20"/>
            </w:tcBorders>
          </w:tcPr>
          <w:p w14:paraId="629A2209" w14:textId="77777777" w:rsidR="00A361FB" w:rsidRDefault="00000000">
            <w:pPr>
              <w:spacing w:after="0" w:line="259" w:lineRule="auto"/>
              <w:ind w:left="30" w:right="0" w:firstLine="0"/>
              <w:jc w:val="center"/>
            </w:pPr>
            <w:r>
              <w:t>34</w:t>
            </w:r>
          </w:p>
        </w:tc>
      </w:tr>
      <w:tr w:rsidR="00A361FB" w14:paraId="26531F47"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20F8452E" w14:textId="77777777" w:rsidR="00A361FB" w:rsidRDefault="00000000">
            <w:pPr>
              <w:spacing w:after="0" w:line="259" w:lineRule="auto"/>
              <w:ind w:left="0" w:right="0" w:firstLine="0"/>
              <w:jc w:val="left"/>
            </w:pPr>
            <w:r>
              <w:t>Thịt gà rừng</w:t>
            </w:r>
          </w:p>
        </w:tc>
        <w:tc>
          <w:tcPr>
            <w:tcW w:w="1247" w:type="dxa"/>
            <w:tcBorders>
              <w:top w:val="single" w:sz="6" w:space="0" w:color="221F20"/>
              <w:left w:val="single" w:sz="6" w:space="0" w:color="221F20"/>
              <w:bottom w:val="single" w:sz="6" w:space="0" w:color="221F20"/>
              <w:right w:val="single" w:sz="6" w:space="0" w:color="221F20"/>
            </w:tcBorders>
          </w:tcPr>
          <w:p w14:paraId="6F82B5D9" w14:textId="77777777" w:rsidR="00A361FB" w:rsidRDefault="00000000">
            <w:pPr>
              <w:spacing w:after="0" w:line="259" w:lineRule="auto"/>
              <w:ind w:left="30" w:right="0" w:firstLine="0"/>
              <w:jc w:val="center"/>
            </w:pPr>
            <w:r>
              <w:t>29</w:t>
            </w:r>
          </w:p>
        </w:tc>
        <w:tc>
          <w:tcPr>
            <w:tcW w:w="1247" w:type="dxa"/>
            <w:tcBorders>
              <w:top w:val="single" w:sz="6" w:space="0" w:color="221F20"/>
              <w:left w:val="single" w:sz="6" w:space="0" w:color="221F20"/>
              <w:bottom w:val="single" w:sz="6" w:space="0" w:color="221F20"/>
              <w:right w:val="single" w:sz="6" w:space="0" w:color="221F20"/>
            </w:tcBorders>
          </w:tcPr>
          <w:p w14:paraId="04873242" w14:textId="77777777" w:rsidR="00A361FB" w:rsidRDefault="00000000">
            <w:pPr>
              <w:spacing w:after="0" w:line="259" w:lineRule="auto"/>
              <w:ind w:left="30" w:right="0" w:firstLine="0"/>
              <w:jc w:val="center"/>
            </w:pPr>
            <w:r>
              <w:t>68</w:t>
            </w:r>
          </w:p>
        </w:tc>
        <w:tc>
          <w:tcPr>
            <w:tcW w:w="0" w:type="auto"/>
            <w:vMerge/>
            <w:tcBorders>
              <w:top w:val="nil"/>
              <w:left w:val="single" w:sz="6" w:space="0" w:color="221F20"/>
              <w:bottom w:val="nil"/>
              <w:right w:val="single" w:sz="8" w:space="0" w:color="221F20"/>
            </w:tcBorders>
          </w:tcPr>
          <w:p w14:paraId="519FBB28"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77DBDBAC" w14:textId="77777777" w:rsidR="00A361FB" w:rsidRDefault="00000000">
            <w:pPr>
              <w:spacing w:after="0" w:line="259" w:lineRule="auto"/>
              <w:ind w:left="0" w:right="0" w:firstLine="0"/>
              <w:jc w:val="left"/>
            </w:pPr>
            <w:r>
              <w:t>Thịt trâu bắp</w:t>
            </w:r>
          </w:p>
        </w:tc>
        <w:tc>
          <w:tcPr>
            <w:tcW w:w="1247" w:type="dxa"/>
            <w:tcBorders>
              <w:top w:val="single" w:sz="6" w:space="0" w:color="221F20"/>
              <w:left w:val="single" w:sz="6" w:space="0" w:color="221F20"/>
              <w:bottom w:val="single" w:sz="6" w:space="0" w:color="221F20"/>
              <w:right w:val="single" w:sz="6" w:space="0" w:color="221F20"/>
            </w:tcBorders>
          </w:tcPr>
          <w:p w14:paraId="48875623" w14:textId="77777777" w:rsidR="00A361FB" w:rsidRDefault="00000000">
            <w:pPr>
              <w:spacing w:after="0" w:line="259" w:lineRule="auto"/>
              <w:ind w:left="30" w:right="0" w:firstLine="0"/>
              <w:jc w:val="center"/>
            </w:pPr>
            <w:r>
              <w:t>32</w:t>
            </w:r>
          </w:p>
        </w:tc>
        <w:tc>
          <w:tcPr>
            <w:tcW w:w="1284" w:type="dxa"/>
            <w:tcBorders>
              <w:top w:val="single" w:sz="6" w:space="0" w:color="221F20"/>
              <w:left w:val="single" w:sz="6" w:space="0" w:color="221F20"/>
              <w:bottom w:val="single" w:sz="6" w:space="0" w:color="221F20"/>
              <w:right w:val="single" w:sz="6" w:space="0" w:color="221F20"/>
            </w:tcBorders>
          </w:tcPr>
          <w:p w14:paraId="0B0051E9" w14:textId="77777777" w:rsidR="00A361FB" w:rsidRDefault="00000000">
            <w:pPr>
              <w:spacing w:after="0" w:line="259" w:lineRule="auto"/>
              <w:ind w:left="30" w:right="0" w:firstLine="0"/>
              <w:jc w:val="center"/>
            </w:pPr>
            <w:r>
              <w:t>33</w:t>
            </w:r>
          </w:p>
        </w:tc>
      </w:tr>
      <w:tr w:rsidR="00A361FB" w14:paraId="520B6289"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5DE3B325" w14:textId="77777777" w:rsidR="00A361FB" w:rsidRDefault="00000000">
            <w:pPr>
              <w:spacing w:after="0" w:line="259" w:lineRule="auto"/>
              <w:ind w:left="0" w:right="0" w:firstLine="0"/>
              <w:jc w:val="left"/>
            </w:pPr>
            <w:r>
              <w:t>Thịt hươu</w:t>
            </w:r>
          </w:p>
        </w:tc>
        <w:tc>
          <w:tcPr>
            <w:tcW w:w="1247" w:type="dxa"/>
            <w:tcBorders>
              <w:top w:val="single" w:sz="6" w:space="0" w:color="221F20"/>
              <w:left w:val="single" w:sz="6" w:space="0" w:color="221F20"/>
              <w:bottom w:val="single" w:sz="6" w:space="0" w:color="221F20"/>
              <w:right w:val="single" w:sz="6" w:space="0" w:color="221F20"/>
            </w:tcBorders>
          </w:tcPr>
          <w:p w14:paraId="035C6FCE" w14:textId="77777777" w:rsidR="00A361FB" w:rsidRDefault="00000000">
            <w:pPr>
              <w:spacing w:after="0" w:line="259" w:lineRule="auto"/>
              <w:ind w:left="30" w:right="0" w:firstLine="0"/>
              <w:jc w:val="center"/>
            </w:pPr>
            <w:r>
              <w:t>37</w:t>
            </w:r>
          </w:p>
        </w:tc>
        <w:tc>
          <w:tcPr>
            <w:tcW w:w="1247" w:type="dxa"/>
            <w:tcBorders>
              <w:top w:val="single" w:sz="6" w:space="0" w:color="221F20"/>
              <w:left w:val="single" w:sz="6" w:space="0" w:color="221F20"/>
              <w:bottom w:val="single" w:sz="6" w:space="0" w:color="221F20"/>
              <w:right w:val="single" w:sz="6" w:space="0" w:color="221F20"/>
            </w:tcBorders>
          </w:tcPr>
          <w:p w14:paraId="0C39F1C1" w14:textId="77777777" w:rsidR="00A361FB" w:rsidRDefault="00000000">
            <w:pPr>
              <w:spacing w:after="0" w:line="259" w:lineRule="auto"/>
              <w:ind w:left="30" w:right="0" w:firstLine="0"/>
              <w:jc w:val="center"/>
            </w:pPr>
            <w:r>
              <w:t>38</w:t>
            </w:r>
          </w:p>
        </w:tc>
        <w:tc>
          <w:tcPr>
            <w:tcW w:w="0" w:type="auto"/>
            <w:vMerge/>
            <w:tcBorders>
              <w:top w:val="nil"/>
              <w:left w:val="single" w:sz="6" w:space="0" w:color="221F20"/>
              <w:bottom w:val="nil"/>
              <w:right w:val="single" w:sz="8" w:space="0" w:color="221F20"/>
            </w:tcBorders>
          </w:tcPr>
          <w:p w14:paraId="25FC2A45"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55EE5289" w14:textId="77777777" w:rsidR="00A361FB" w:rsidRDefault="00000000">
            <w:pPr>
              <w:spacing w:after="0" w:line="259" w:lineRule="auto"/>
              <w:ind w:left="0" w:right="0" w:firstLine="0"/>
              <w:jc w:val="left"/>
            </w:pPr>
            <w:r>
              <w:t>Thịt trâu cổ</w:t>
            </w:r>
          </w:p>
        </w:tc>
        <w:tc>
          <w:tcPr>
            <w:tcW w:w="1247" w:type="dxa"/>
            <w:tcBorders>
              <w:top w:val="single" w:sz="6" w:space="0" w:color="221F20"/>
              <w:left w:val="single" w:sz="6" w:space="0" w:color="221F20"/>
              <w:bottom w:val="single" w:sz="6" w:space="0" w:color="221F20"/>
              <w:right w:val="single" w:sz="6" w:space="0" w:color="221F20"/>
            </w:tcBorders>
          </w:tcPr>
          <w:p w14:paraId="32E137D3" w14:textId="77777777" w:rsidR="00A361FB" w:rsidRDefault="00000000">
            <w:pPr>
              <w:spacing w:after="0" w:line="259" w:lineRule="auto"/>
              <w:ind w:left="30" w:right="0" w:firstLine="0"/>
              <w:jc w:val="center"/>
            </w:pPr>
            <w:r>
              <w:t>33</w:t>
            </w:r>
          </w:p>
        </w:tc>
        <w:tc>
          <w:tcPr>
            <w:tcW w:w="1284" w:type="dxa"/>
            <w:tcBorders>
              <w:top w:val="single" w:sz="6" w:space="0" w:color="221F20"/>
              <w:left w:val="single" w:sz="6" w:space="0" w:color="221F20"/>
              <w:bottom w:val="single" w:sz="6" w:space="0" w:color="221F20"/>
              <w:right w:val="single" w:sz="6" w:space="0" w:color="221F20"/>
            </w:tcBorders>
          </w:tcPr>
          <w:p w14:paraId="05275C44" w14:textId="77777777" w:rsidR="00A361FB" w:rsidRDefault="00000000">
            <w:pPr>
              <w:spacing w:after="0" w:line="259" w:lineRule="auto"/>
              <w:ind w:left="30" w:right="0" w:firstLine="0"/>
              <w:jc w:val="center"/>
            </w:pPr>
            <w:r>
              <w:t>34</w:t>
            </w:r>
          </w:p>
        </w:tc>
      </w:tr>
      <w:tr w:rsidR="00A361FB" w14:paraId="43FB57DD"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19D006B3" w14:textId="77777777" w:rsidR="00A361FB" w:rsidRDefault="00000000">
            <w:pPr>
              <w:spacing w:after="0" w:line="259" w:lineRule="auto"/>
              <w:ind w:left="0" w:right="0" w:firstLine="0"/>
              <w:jc w:val="left"/>
            </w:pPr>
            <w:r>
              <w:t>Thịt lợn nạc</w:t>
            </w:r>
          </w:p>
        </w:tc>
        <w:tc>
          <w:tcPr>
            <w:tcW w:w="1247" w:type="dxa"/>
            <w:tcBorders>
              <w:top w:val="single" w:sz="6" w:space="0" w:color="221F20"/>
              <w:left w:val="single" w:sz="6" w:space="0" w:color="221F20"/>
              <w:bottom w:val="single" w:sz="6" w:space="0" w:color="221F20"/>
              <w:right w:val="single" w:sz="6" w:space="0" w:color="221F20"/>
            </w:tcBorders>
          </w:tcPr>
          <w:p w14:paraId="5C9DCE34" w14:textId="77777777" w:rsidR="00A361FB" w:rsidRDefault="00000000">
            <w:pPr>
              <w:spacing w:after="0" w:line="259" w:lineRule="auto"/>
              <w:ind w:left="30" w:right="0" w:firstLine="0"/>
              <w:jc w:val="center"/>
            </w:pPr>
            <w:r>
              <w:t>37</w:t>
            </w:r>
          </w:p>
        </w:tc>
        <w:tc>
          <w:tcPr>
            <w:tcW w:w="1247" w:type="dxa"/>
            <w:tcBorders>
              <w:top w:val="single" w:sz="6" w:space="0" w:color="221F20"/>
              <w:left w:val="single" w:sz="6" w:space="0" w:color="221F20"/>
              <w:bottom w:val="single" w:sz="6" w:space="0" w:color="221F20"/>
              <w:right w:val="single" w:sz="6" w:space="0" w:color="221F20"/>
            </w:tcBorders>
          </w:tcPr>
          <w:p w14:paraId="2CFC7E2E" w14:textId="77777777" w:rsidR="00A361FB" w:rsidRDefault="00000000">
            <w:pPr>
              <w:spacing w:after="0" w:line="259" w:lineRule="auto"/>
              <w:ind w:left="30" w:right="0" w:firstLine="0"/>
              <w:jc w:val="center"/>
            </w:pPr>
            <w:r>
              <w:t>38</w:t>
            </w:r>
          </w:p>
        </w:tc>
        <w:tc>
          <w:tcPr>
            <w:tcW w:w="0" w:type="auto"/>
            <w:vMerge/>
            <w:tcBorders>
              <w:top w:val="nil"/>
              <w:left w:val="single" w:sz="6" w:space="0" w:color="221F20"/>
              <w:bottom w:val="nil"/>
              <w:right w:val="single" w:sz="8" w:space="0" w:color="221F20"/>
            </w:tcBorders>
          </w:tcPr>
          <w:p w14:paraId="6D8163A7"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17D8FFAC" w14:textId="77777777" w:rsidR="00A361FB" w:rsidRDefault="00000000">
            <w:pPr>
              <w:spacing w:after="0" w:line="259" w:lineRule="auto"/>
              <w:ind w:left="0" w:right="0" w:firstLine="0"/>
              <w:jc w:val="left"/>
            </w:pPr>
            <w:r>
              <w:t>Thịt trâu khô</w:t>
            </w:r>
          </w:p>
        </w:tc>
        <w:tc>
          <w:tcPr>
            <w:tcW w:w="1247" w:type="dxa"/>
            <w:tcBorders>
              <w:top w:val="single" w:sz="6" w:space="0" w:color="221F20"/>
              <w:left w:val="single" w:sz="6" w:space="0" w:color="221F20"/>
              <w:bottom w:val="single" w:sz="6" w:space="0" w:color="221F20"/>
              <w:right w:val="single" w:sz="6" w:space="0" w:color="221F20"/>
            </w:tcBorders>
          </w:tcPr>
          <w:p w14:paraId="7AD522A7" w14:textId="77777777" w:rsidR="00A361FB" w:rsidRDefault="00000000">
            <w:pPr>
              <w:spacing w:after="0" w:line="259" w:lineRule="auto"/>
              <w:ind w:left="30" w:right="0" w:firstLine="0"/>
              <w:jc w:val="center"/>
            </w:pPr>
            <w:r>
              <w:t>14</w:t>
            </w:r>
          </w:p>
        </w:tc>
        <w:tc>
          <w:tcPr>
            <w:tcW w:w="1284" w:type="dxa"/>
            <w:tcBorders>
              <w:top w:val="single" w:sz="6" w:space="0" w:color="221F20"/>
              <w:left w:val="single" w:sz="6" w:space="0" w:color="221F20"/>
              <w:bottom w:val="single" w:sz="6" w:space="0" w:color="221F20"/>
              <w:right w:val="single" w:sz="6" w:space="0" w:color="221F20"/>
            </w:tcBorders>
          </w:tcPr>
          <w:p w14:paraId="5D9F5135" w14:textId="77777777" w:rsidR="00A361FB" w:rsidRDefault="00000000">
            <w:pPr>
              <w:spacing w:after="0" w:line="259" w:lineRule="auto"/>
              <w:ind w:left="30" w:right="0" w:firstLine="0"/>
              <w:jc w:val="center"/>
            </w:pPr>
            <w:r>
              <w:t>14</w:t>
            </w:r>
          </w:p>
        </w:tc>
      </w:tr>
      <w:tr w:rsidR="00A361FB" w14:paraId="45219973"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1C668B8F" w14:textId="77777777" w:rsidR="00A361FB" w:rsidRDefault="00000000">
            <w:pPr>
              <w:spacing w:after="0" w:line="259" w:lineRule="auto"/>
              <w:ind w:left="0" w:right="0" w:firstLine="0"/>
              <w:jc w:val="left"/>
            </w:pPr>
            <w:r>
              <w:t>Giò lụa</w:t>
            </w:r>
          </w:p>
        </w:tc>
        <w:tc>
          <w:tcPr>
            <w:tcW w:w="1247" w:type="dxa"/>
            <w:tcBorders>
              <w:top w:val="single" w:sz="6" w:space="0" w:color="221F20"/>
              <w:left w:val="single" w:sz="6" w:space="0" w:color="221F20"/>
              <w:bottom w:val="single" w:sz="6" w:space="0" w:color="221F20"/>
              <w:right w:val="single" w:sz="6" w:space="0" w:color="221F20"/>
            </w:tcBorders>
          </w:tcPr>
          <w:p w14:paraId="2504B15C" w14:textId="77777777" w:rsidR="00A361FB" w:rsidRDefault="00000000">
            <w:pPr>
              <w:spacing w:after="0" w:line="259" w:lineRule="auto"/>
              <w:ind w:left="30" w:right="0" w:firstLine="0"/>
              <w:jc w:val="center"/>
            </w:pPr>
            <w:r>
              <w:t>33</w:t>
            </w:r>
          </w:p>
        </w:tc>
        <w:tc>
          <w:tcPr>
            <w:tcW w:w="1247" w:type="dxa"/>
            <w:tcBorders>
              <w:top w:val="single" w:sz="6" w:space="0" w:color="221F20"/>
              <w:left w:val="single" w:sz="6" w:space="0" w:color="221F20"/>
              <w:bottom w:val="single" w:sz="6" w:space="0" w:color="221F20"/>
              <w:right w:val="single" w:sz="6" w:space="0" w:color="221F20"/>
            </w:tcBorders>
          </w:tcPr>
          <w:p w14:paraId="4014EA0B" w14:textId="77777777" w:rsidR="00A361FB" w:rsidRDefault="00000000">
            <w:pPr>
              <w:spacing w:after="0" w:line="259" w:lineRule="auto"/>
              <w:ind w:left="30" w:right="0" w:firstLine="0"/>
              <w:jc w:val="center"/>
            </w:pPr>
            <w:r>
              <w:t>33</w:t>
            </w:r>
          </w:p>
        </w:tc>
        <w:tc>
          <w:tcPr>
            <w:tcW w:w="0" w:type="auto"/>
            <w:vMerge/>
            <w:tcBorders>
              <w:top w:val="nil"/>
              <w:left w:val="single" w:sz="6" w:space="0" w:color="221F20"/>
              <w:bottom w:val="nil"/>
              <w:right w:val="single" w:sz="8" w:space="0" w:color="221F20"/>
            </w:tcBorders>
          </w:tcPr>
          <w:p w14:paraId="7D6376BE"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6BCF538D" w14:textId="77777777" w:rsidR="00A361FB" w:rsidRDefault="00000000">
            <w:pPr>
              <w:spacing w:after="0" w:line="259" w:lineRule="auto"/>
              <w:ind w:left="0" w:right="0" w:firstLine="0"/>
              <w:jc w:val="left"/>
            </w:pPr>
            <w:r>
              <w:t>Thịt trâu thăn</w:t>
            </w:r>
          </w:p>
        </w:tc>
        <w:tc>
          <w:tcPr>
            <w:tcW w:w="1247" w:type="dxa"/>
            <w:tcBorders>
              <w:top w:val="single" w:sz="6" w:space="0" w:color="221F20"/>
              <w:left w:val="single" w:sz="6" w:space="0" w:color="221F20"/>
              <w:bottom w:val="single" w:sz="6" w:space="0" w:color="221F20"/>
              <w:right w:val="single" w:sz="6" w:space="0" w:color="221F20"/>
            </w:tcBorders>
          </w:tcPr>
          <w:p w14:paraId="0BC5443C" w14:textId="77777777" w:rsidR="00A361FB" w:rsidRDefault="00000000">
            <w:pPr>
              <w:spacing w:after="0" w:line="259" w:lineRule="auto"/>
              <w:ind w:left="30" w:right="0" w:firstLine="0"/>
              <w:jc w:val="center"/>
            </w:pPr>
            <w:r>
              <w:t>31</w:t>
            </w:r>
          </w:p>
        </w:tc>
        <w:tc>
          <w:tcPr>
            <w:tcW w:w="1284" w:type="dxa"/>
            <w:tcBorders>
              <w:top w:val="single" w:sz="6" w:space="0" w:color="221F20"/>
              <w:left w:val="single" w:sz="6" w:space="0" w:color="221F20"/>
              <w:bottom w:val="single" w:sz="6" w:space="0" w:color="221F20"/>
              <w:right w:val="single" w:sz="6" w:space="0" w:color="221F20"/>
            </w:tcBorders>
          </w:tcPr>
          <w:p w14:paraId="29D75697" w14:textId="77777777" w:rsidR="00A361FB" w:rsidRDefault="00000000">
            <w:pPr>
              <w:spacing w:after="0" w:line="259" w:lineRule="auto"/>
              <w:ind w:left="30" w:right="0" w:firstLine="0"/>
              <w:jc w:val="center"/>
            </w:pPr>
            <w:r>
              <w:t>31</w:t>
            </w:r>
          </w:p>
        </w:tc>
      </w:tr>
    </w:tbl>
    <w:p w14:paraId="3508AC44" w14:textId="77777777" w:rsidR="00A361FB" w:rsidRDefault="00000000">
      <w:pPr>
        <w:numPr>
          <w:ilvl w:val="0"/>
          <w:numId w:val="35"/>
        </w:numPr>
        <w:spacing w:after="0" w:line="270" w:lineRule="auto"/>
        <w:ind w:right="0" w:hanging="267"/>
        <w:jc w:val="left"/>
      </w:pPr>
      <w:r>
        <w:rPr>
          <w:b/>
        </w:rPr>
        <w:lastRenderedPageBreak/>
        <w:t>Các loại thịt khác, phủ tạng</w:t>
      </w:r>
    </w:p>
    <w:tbl>
      <w:tblPr>
        <w:tblStyle w:val="TableGrid"/>
        <w:tblW w:w="8767" w:type="dxa"/>
        <w:tblInd w:w="-444" w:type="dxa"/>
        <w:tblCellMar>
          <w:top w:w="6" w:type="dxa"/>
          <w:left w:w="80" w:type="dxa"/>
          <w:bottom w:w="0" w:type="dxa"/>
          <w:right w:w="99" w:type="dxa"/>
        </w:tblCellMar>
        <w:tblLook w:val="04A0" w:firstRow="1" w:lastRow="0" w:firstColumn="1" w:lastColumn="0" w:noHBand="0" w:noVBand="1"/>
      </w:tblPr>
      <w:tblGrid>
        <w:gridCol w:w="1701"/>
        <w:gridCol w:w="1247"/>
        <w:gridCol w:w="1247"/>
        <w:gridCol w:w="340"/>
        <w:gridCol w:w="1701"/>
        <w:gridCol w:w="1247"/>
        <w:gridCol w:w="1284"/>
      </w:tblGrid>
      <w:tr w:rsidR="00A361FB" w14:paraId="4466000D" w14:textId="77777777">
        <w:trPr>
          <w:trHeight w:val="1002"/>
        </w:trPr>
        <w:tc>
          <w:tcPr>
            <w:tcW w:w="1701" w:type="dxa"/>
            <w:tcBorders>
              <w:top w:val="single" w:sz="6" w:space="0" w:color="221F20"/>
              <w:left w:val="single" w:sz="8" w:space="0" w:color="221F20"/>
              <w:bottom w:val="single" w:sz="6" w:space="0" w:color="221F20"/>
              <w:right w:val="single" w:sz="6" w:space="0" w:color="221F20"/>
            </w:tcBorders>
            <w:vAlign w:val="center"/>
          </w:tcPr>
          <w:p w14:paraId="28C57E3A" w14:textId="77777777" w:rsidR="00A361FB" w:rsidRDefault="00000000">
            <w:pPr>
              <w:spacing w:after="0" w:line="259" w:lineRule="auto"/>
              <w:ind w:left="16" w:right="0" w:firstLine="0"/>
              <w:jc w:val="center"/>
            </w:pPr>
            <w:r>
              <w:rPr>
                <w:b/>
              </w:rPr>
              <w:t>Tên thực phẩm</w:t>
            </w:r>
          </w:p>
        </w:tc>
        <w:tc>
          <w:tcPr>
            <w:tcW w:w="1247" w:type="dxa"/>
            <w:tcBorders>
              <w:top w:val="single" w:sz="6" w:space="0" w:color="221F20"/>
              <w:left w:val="single" w:sz="6" w:space="0" w:color="221F20"/>
              <w:bottom w:val="single" w:sz="6" w:space="0" w:color="221F20"/>
              <w:right w:val="single" w:sz="6" w:space="0" w:color="221F20"/>
            </w:tcBorders>
          </w:tcPr>
          <w:p w14:paraId="3B884286" w14:textId="77777777" w:rsidR="00A361FB" w:rsidRDefault="00000000">
            <w:pPr>
              <w:spacing w:after="0" w:line="273" w:lineRule="auto"/>
              <w:ind w:left="0" w:right="0" w:firstLine="0"/>
              <w:jc w:val="center"/>
            </w:pPr>
            <w:r>
              <w:rPr>
                <w:b/>
              </w:rPr>
              <w:t xml:space="preserve">Trọng lượng ăn </w:t>
            </w:r>
          </w:p>
          <w:p w14:paraId="756CE525" w14:textId="77777777" w:rsidR="00A361FB" w:rsidRDefault="00000000">
            <w:pPr>
              <w:spacing w:after="0" w:line="259" w:lineRule="auto"/>
              <w:ind w:left="19" w:right="0" w:firstLine="0"/>
              <w:jc w:val="center"/>
            </w:pPr>
            <w:r>
              <w:rPr>
                <w:b/>
              </w:rPr>
              <w:t>được</w:t>
            </w:r>
          </w:p>
        </w:tc>
        <w:tc>
          <w:tcPr>
            <w:tcW w:w="1247" w:type="dxa"/>
            <w:tcBorders>
              <w:top w:val="single" w:sz="6" w:space="0" w:color="221F20"/>
              <w:left w:val="single" w:sz="6" w:space="0" w:color="221F20"/>
              <w:bottom w:val="single" w:sz="6" w:space="0" w:color="221F20"/>
              <w:right w:val="single" w:sz="6" w:space="0" w:color="221F20"/>
            </w:tcBorders>
          </w:tcPr>
          <w:p w14:paraId="6D9FADCE" w14:textId="77777777" w:rsidR="00A361FB" w:rsidRDefault="00000000">
            <w:pPr>
              <w:spacing w:after="0" w:line="259" w:lineRule="auto"/>
              <w:ind w:left="0" w:right="0" w:firstLine="10"/>
              <w:jc w:val="center"/>
            </w:pPr>
            <w:r>
              <w:rPr>
                <w:b/>
              </w:rPr>
              <w:t>Trọng lượng kể cả thải bỏ</w:t>
            </w:r>
          </w:p>
        </w:tc>
        <w:tc>
          <w:tcPr>
            <w:tcW w:w="340" w:type="dxa"/>
            <w:vMerge w:val="restart"/>
            <w:tcBorders>
              <w:top w:val="nil"/>
              <w:left w:val="single" w:sz="6" w:space="0" w:color="221F20"/>
              <w:bottom w:val="nil"/>
              <w:right w:val="single" w:sz="8" w:space="0" w:color="221F20"/>
            </w:tcBorders>
          </w:tcPr>
          <w:p w14:paraId="21DBB14C"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vAlign w:val="center"/>
          </w:tcPr>
          <w:p w14:paraId="042D7506" w14:textId="77777777" w:rsidR="00A361FB" w:rsidRDefault="00000000">
            <w:pPr>
              <w:spacing w:after="0" w:line="259" w:lineRule="auto"/>
              <w:ind w:left="16" w:right="0" w:firstLine="0"/>
              <w:jc w:val="center"/>
            </w:pPr>
            <w:r>
              <w:rPr>
                <w:b/>
              </w:rPr>
              <w:t>Tên thực phẩm</w:t>
            </w:r>
          </w:p>
        </w:tc>
        <w:tc>
          <w:tcPr>
            <w:tcW w:w="1247" w:type="dxa"/>
            <w:tcBorders>
              <w:top w:val="single" w:sz="6" w:space="0" w:color="221F20"/>
              <w:left w:val="single" w:sz="6" w:space="0" w:color="221F20"/>
              <w:bottom w:val="single" w:sz="6" w:space="0" w:color="221F20"/>
              <w:right w:val="single" w:sz="6" w:space="0" w:color="221F20"/>
            </w:tcBorders>
          </w:tcPr>
          <w:p w14:paraId="5EEF146F" w14:textId="77777777" w:rsidR="00A361FB" w:rsidRDefault="00000000">
            <w:pPr>
              <w:spacing w:after="0" w:line="273" w:lineRule="auto"/>
              <w:ind w:left="0" w:right="0" w:firstLine="0"/>
              <w:jc w:val="center"/>
            </w:pPr>
            <w:r>
              <w:rPr>
                <w:b/>
              </w:rPr>
              <w:t xml:space="preserve">Trọng lượng ăn </w:t>
            </w:r>
          </w:p>
          <w:p w14:paraId="14EFDB71" w14:textId="77777777" w:rsidR="00A361FB" w:rsidRDefault="00000000">
            <w:pPr>
              <w:spacing w:after="0" w:line="259" w:lineRule="auto"/>
              <w:ind w:left="19" w:right="0" w:firstLine="0"/>
              <w:jc w:val="center"/>
            </w:pPr>
            <w:r>
              <w:rPr>
                <w:b/>
              </w:rPr>
              <w:t>được</w:t>
            </w:r>
          </w:p>
        </w:tc>
        <w:tc>
          <w:tcPr>
            <w:tcW w:w="1284" w:type="dxa"/>
            <w:tcBorders>
              <w:top w:val="single" w:sz="6" w:space="0" w:color="221F20"/>
              <w:left w:val="single" w:sz="6" w:space="0" w:color="221F20"/>
              <w:bottom w:val="single" w:sz="6" w:space="0" w:color="221F20"/>
              <w:right w:val="single" w:sz="6" w:space="0" w:color="221F20"/>
            </w:tcBorders>
          </w:tcPr>
          <w:p w14:paraId="50C22DDB" w14:textId="77777777" w:rsidR="00A361FB" w:rsidRDefault="00000000">
            <w:pPr>
              <w:spacing w:after="0" w:line="259" w:lineRule="auto"/>
              <w:ind w:left="0" w:right="0" w:firstLine="10"/>
              <w:jc w:val="center"/>
            </w:pPr>
            <w:r>
              <w:rPr>
                <w:b/>
              </w:rPr>
              <w:t>Trọng lượng kể cả thải bỏ</w:t>
            </w:r>
          </w:p>
        </w:tc>
      </w:tr>
      <w:tr w:rsidR="00A361FB" w14:paraId="62538872"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181CD63B" w14:textId="77777777" w:rsidR="00A361FB" w:rsidRDefault="00000000">
            <w:pPr>
              <w:spacing w:after="0" w:line="259" w:lineRule="auto"/>
              <w:ind w:left="0" w:right="0" w:firstLine="0"/>
              <w:jc w:val="left"/>
            </w:pPr>
            <w:r>
              <w:t>Bột cóc</w:t>
            </w:r>
          </w:p>
        </w:tc>
        <w:tc>
          <w:tcPr>
            <w:tcW w:w="1247" w:type="dxa"/>
            <w:tcBorders>
              <w:top w:val="single" w:sz="6" w:space="0" w:color="221F20"/>
              <w:left w:val="single" w:sz="6" w:space="0" w:color="221F20"/>
              <w:bottom w:val="single" w:sz="6" w:space="0" w:color="221F20"/>
              <w:right w:val="single" w:sz="6" w:space="0" w:color="221F20"/>
            </w:tcBorders>
          </w:tcPr>
          <w:p w14:paraId="2553514E" w14:textId="77777777" w:rsidR="00A361FB" w:rsidRDefault="00000000">
            <w:pPr>
              <w:spacing w:after="0" w:line="259" w:lineRule="auto"/>
              <w:ind w:left="20" w:right="0" w:firstLine="0"/>
              <w:jc w:val="center"/>
            </w:pPr>
            <w:r>
              <w:t>13</w:t>
            </w:r>
          </w:p>
        </w:tc>
        <w:tc>
          <w:tcPr>
            <w:tcW w:w="1247" w:type="dxa"/>
            <w:tcBorders>
              <w:top w:val="single" w:sz="6" w:space="0" w:color="221F20"/>
              <w:left w:val="single" w:sz="6" w:space="0" w:color="221F20"/>
              <w:bottom w:val="single" w:sz="6" w:space="0" w:color="221F20"/>
              <w:right w:val="single" w:sz="6" w:space="0" w:color="221F20"/>
            </w:tcBorders>
          </w:tcPr>
          <w:p w14:paraId="0862D5D6" w14:textId="77777777" w:rsidR="00A361FB" w:rsidRDefault="00000000">
            <w:pPr>
              <w:spacing w:after="0" w:line="259" w:lineRule="auto"/>
              <w:ind w:left="20" w:right="0" w:firstLine="0"/>
              <w:jc w:val="center"/>
            </w:pPr>
            <w:r>
              <w:t>13</w:t>
            </w:r>
          </w:p>
        </w:tc>
        <w:tc>
          <w:tcPr>
            <w:tcW w:w="0" w:type="auto"/>
            <w:vMerge/>
            <w:tcBorders>
              <w:top w:val="nil"/>
              <w:left w:val="single" w:sz="6" w:space="0" w:color="221F20"/>
              <w:bottom w:val="nil"/>
              <w:right w:val="single" w:sz="8" w:space="0" w:color="221F20"/>
            </w:tcBorders>
          </w:tcPr>
          <w:p w14:paraId="52B22492"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1731C6DD" w14:textId="77777777" w:rsidR="00A361FB" w:rsidRDefault="00000000">
            <w:pPr>
              <w:spacing w:after="0" w:line="259" w:lineRule="auto"/>
              <w:ind w:left="0" w:right="0" w:firstLine="0"/>
              <w:jc w:val="left"/>
            </w:pPr>
            <w:r>
              <w:t>Mề gà</w:t>
            </w:r>
          </w:p>
        </w:tc>
        <w:tc>
          <w:tcPr>
            <w:tcW w:w="1247" w:type="dxa"/>
            <w:tcBorders>
              <w:top w:val="single" w:sz="6" w:space="0" w:color="221F20"/>
              <w:left w:val="single" w:sz="6" w:space="0" w:color="221F20"/>
              <w:bottom w:val="single" w:sz="6" w:space="0" w:color="221F20"/>
              <w:right w:val="single" w:sz="6" w:space="0" w:color="221F20"/>
            </w:tcBorders>
          </w:tcPr>
          <w:p w14:paraId="6BA6CD3F" w14:textId="77777777" w:rsidR="00A361FB" w:rsidRDefault="00A361FB">
            <w:pPr>
              <w:spacing w:after="160" w:line="259" w:lineRule="auto"/>
              <w:ind w:left="0" w:right="0" w:firstLine="0"/>
              <w:jc w:val="left"/>
            </w:pPr>
          </w:p>
        </w:tc>
        <w:tc>
          <w:tcPr>
            <w:tcW w:w="1284" w:type="dxa"/>
            <w:tcBorders>
              <w:top w:val="single" w:sz="6" w:space="0" w:color="221F20"/>
              <w:left w:val="single" w:sz="6" w:space="0" w:color="221F20"/>
              <w:bottom w:val="single" w:sz="6" w:space="0" w:color="221F20"/>
              <w:right w:val="single" w:sz="6" w:space="0" w:color="221F20"/>
            </w:tcBorders>
          </w:tcPr>
          <w:p w14:paraId="791CD63B" w14:textId="77777777" w:rsidR="00A361FB" w:rsidRDefault="00000000">
            <w:pPr>
              <w:spacing w:after="0" w:line="259" w:lineRule="auto"/>
              <w:ind w:left="20" w:right="0" w:firstLine="0"/>
              <w:jc w:val="center"/>
            </w:pPr>
            <w:r>
              <w:t>34</w:t>
            </w:r>
          </w:p>
        </w:tc>
      </w:tr>
      <w:tr w:rsidR="00A361FB" w14:paraId="18BA1885"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39A676B9" w14:textId="77777777" w:rsidR="00A361FB" w:rsidRDefault="00000000">
            <w:pPr>
              <w:spacing w:after="0" w:line="259" w:lineRule="auto"/>
              <w:ind w:left="0" w:right="0" w:firstLine="0"/>
              <w:jc w:val="left"/>
            </w:pPr>
            <w:r>
              <w:t>Châu chấu</w:t>
            </w:r>
          </w:p>
        </w:tc>
        <w:tc>
          <w:tcPr>
            <w:tcW w:w="1247" w:type="dxa"/>
            <w:tcBorders>
              <w:top w:val="single" w:sz="6" w:space="0" w:color="221F20"/>
              <w:left w:val="single" w:sz="6" w:space="0" w:color="221F20"/>
              <w:bottom w:val="single" w:sz="6" w:space="0" w:color="221F20"/>
              <w:right w:val="single" w:sz="6" w:space="0" w:color="221F20"/>
            </w:tcBorders>
          </w:tcPr>
          <w:p w14:paraId="422573F8" w14:textId="77777777" w:rsidR="00A361FB" w:rsidRDefault="00000000">
            <w:pPr>
              <w:spacing w:after="0" w:line="259" w:lineRule="auto"/>
              <w:ind w:left="20" w:right="0" w:firstLine="0"/>
              <w:jc w:val="center"/>
            </w:pPr>
            <w:r>
              <w:t>29</w:t>
            </w:r>
          </w:p>
        </w:tc>
        <w:tc>
          <w:tcPr>
            <w:tcW w:w="1247" w:type="dxa"/>
            <w:tcBorders>
              <w:top w:val="single" w:sz="6" w:space="0" w:color="221F20"/>
              <w:left w:val="single" w:sz="6" w:space="0" w:color="221F20"/>
              <w:bottom w:val="single" w:sz="6" w:space="0" w:color="221F20"/>
              <w:right w:val="single" w:sz="6" w:space="0" w:color="221F20"/>
            </w:tcBorders>
          </w:tcPr>
          <w:p w14:paraId="31DEC5FD" w14:textId="77777777" w:rsidR="00A361FB" w:rsidRDefault="00000000">
            <w:pPr>
              <w:spacing w:after="0" w:line="259" w:lineRule="auto"/>
              <w:ind w:left="20" w:right="0" w:firstLine="0"/>
              <w:jc w:val="center"/>
            </w:pPr>
            <w:r>
              <w:t>36</w:t>
            </w:r>
          </w:p>
        </w:tc>
        <w:tc>
          <w:tcPr>
            <w:tcW w:w="0" w:type="auto"/>
            <w:vMerge/>
            <w:tcBorders>
              <w:top w:val="nil"/>
              <w:left w:val="single" w:sz="6" w:space="0" w:color="221F20"/>
              <w:bottom w:val="nil"/>
              <w:right w:val="single" w:sz="8" w:space="0" w:color="221F20"/>
            </w:tcBorders>
          </w:tcPr>
          <w:p w14:paraId="4A5E4D08"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1EBE08BF" w14:textId="77777777" w:rsidR="00A361FB" w:rsidRDefault="00000000">
            <w:pPr>
              <w:spacing w:after="0" w:line="259" w:lineRule="auto"/>
              <w:ind w:left="0" w:right="0" w:firstLine="0"/>
              <w:jc w:val="left"/>
            </w:pPr>
            <w:r>
              <w:t>Phổi bò</w:t>
            </w:r>
          </w:p>
        </w:tc>
        <w:tc>
          <w:tcPr>
            <w:tcW w:w="1247" w:type="dxa"/>
            <w:tcBorders>
              <w:top w:val="single" w:sz="6" w:space="0" w:color="221F20"/>
              <w:left w:val="single" w:sz="6" w:space="0" w:color="221F20"/>
              <w:bottom w:val="single" w:sz="6" w:space="0" w:color="221F20"/>
              <w:right w:val="single" w:sz="6" w:space="0" w:color="221F20"/>
            </w:tcBorders>
          </w:tcPr>
          <w:p w14:paraId="7B623CE2" w14:textId="77777777" w:rsidR="00A361FB" w:rsidRDefault="00A361FB">
            <w:pPr>
              <w:spacing w:after="160" w:line="259" w:lineRule="auto"/>
              <w:ind w:left="0" w:right="0" w:firstLine="0"/>
              <w:jc w:val="left"/>
            </w:pPr>
          </w:p>
        </w:tc>
        <w:tc>
          <w:tcPr>
            <w:tcW w:w="1284" w:type="dxa"/>
            <w:tcBorders>
              <w:top w:val="single" w:sz="6" w:space="0" w:color="221F20"/>
              <w:left w:val="single" w:sz="6" w:space="0" w:color="221F20"/>
              <w:bottom w:val="single" w:sz="6" w:space="0" w:color="221F20"/>
              <w:right w:val="single" w:sz="6" w:space="0" w:color="221F20"/>
            </w:tcBorders>
          </w:tcPr>
          <w:p w14:paraId="02C69E78" w14:textId="77777777" w:rsidR="00A361FB" w:rsidRDefault="00000000">
            <w:pPr>
              <w:spacing w:after="0" w:line="259" w:lineRule="auto"/>
              <w:ind w:left="20" w:right="0" w:firstLine="0"/>
              <w:jc w:val="center"/>
            </w:pPr>
            <w:r>
              <w:t>50</w:t>
            </w:r>
          </w:p>
        </w:tc>
      </w:tr>
      <w:tr w:rsidR="00A361FB" w14:paraId="371FEB4C"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364B5F44" w14:textId="77777777" w:rsidR="00A361FB" w:rsidRDefault="00000000">
            <w:pPr>
              <w:spacing w:after="0" w:line="259" w:lineRule="auto"/>
              <w:ind w:left="0" w:right="0" w:firstLine="0"/>
              <w:jc w:val="left"/>
            </w:pPr>
            <w:r>
              <w:t>Ếch</w:t>
            </w:r>
          </w:p>
        </w:tc>
        <w:tc>
          <w:tcPr>
            <w:tcW w:w="1247" w:type="dxa"/>
            <w:tcBorders>
              <w:top w:val="single" w:sz="6" w:space="0" w:color="221F20"/>
              <w:left w:val="single" w:sz="6" w:space="0" w:color="221F20"/>
              <w:bottom w:val="single" w:sz="6" w:space="0" w:color="221F20"/>
              <w:right w:val="single" w:sz="6" w:space="0" w:color="221F20"/>
            </w:tcBorders>
          </w:tcPr>
          <w:p w14:paraId="04927FFC" w14:textId="77777777" w:rsidR="00A361FB" w:rsidRDefault="00000000">
            <w:pPr>
              <w:spacing w:after="0" w:line="259" w:lineRule="auto"/>
              <w:ind w:left="20" w:right="0" w:firstLine="0"/>
              <w:jc w:val="center"/>
            </w:pPr>
            <w:r>
              <w:t>35</w:t>
            </w:r>
          </w:p>
        </w:tc>
        <w:tc>
          <w:tcPr>
            <w:tcW w:w="1247" w:type="dxa"/>
            <w:tcBorders>
              <w:top w:val="single" w:sz="6" w:space="0" w:color="221F20"/>
              <w:left w:val="single" w:sz="6" w:space="0" w:color="221F20"/>
              <w:bottom w:val="single" w:sz="6" w:space="0" w:color="221F20"/>
              <w:right w:val="single" w:sz="6" w:space="0" w:color="221F20"/>
            </w:tcBorders>
          </w:tcPr>
          <w:p w14:paraId="03449694" w14:textId="77777777" w:rsidR="00A361FB" w:rsidRDefault="00000000">
            <w:pPr>
              <w:spacing w:after="0" w:line="259" w:lineRule="auto"/>
              <w:ind w:left="20" w:right="0" w:firstLine="0"/>
              <w:jc w:val="center"/>
            </w:pPr>
            <w:r>
              <w:t>35</w:t>
            </w:r>
          </w:p>
        </w:tc>
        <w:tc>
          <w:tcPr>
            <w:tcW w:w="0" w:type="auto"/>
            <w:vMerge/>
            <w:tcBorders>
              <w:top w:val="nil"/>
              <w:left w:val="single" w:sz="6" w:space="0" w:color="221F20"/>
              <w:bottom w:val="nil"/>
              <w:right w:val="single" w:sz="8" w:space="0" w:color="221F20"/>
            </w:tcBorders>
          </w:tcPr>
          <w:p w14:paraId="79516FCC"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443AE29E" w14:textId="77777777" w:rsidR="00A361FB" w:rsidRDefault="00000000">
            <w:pPr>
              <w:spacing w:after="0" w:line="259" w:lineRule="auto"/>
              <w:ind w:left="0" w:right="0" w:firstLine="0"/>
              <w:jc w:val="left"/>
            </w:pPr>
            <w:r>
              <w:t>Phổi lợn</w:t>
            </w:r>
          </w:p>
        </w:tc>
        <w:tc>
          <w:tcPr>
            <w:tcW w:w="1247" w:type="dxa"/>
            <w:tcBorders>
              <w:top w:val="single" w:sz="6" w:space="0" w:color="221F20"/>
              <w:left w:val="single" w:sz="6" w:space="0" w:color="221F20"/>
              <w:bottom w:val="single" w:sz="6" w:space="0" w:color="221F20"/>
              <w:right w:val="single" w:sz="6" w:space="0" w:color="221F20"/>
            </w:tcBorders>
          </w:tcPr>
          <w:p w14:paraId="22149B65" w14:textId="77777777" w:rsidR="00A361FB" w:rsidRDefault="00A361FB">
            <w:pPr>
              <w:spacing w:after="160" w:line="259" w:lineRule="auto"/>
              <w:ind w:left="0" w:right="0" w:firstLine="0"/>
              <w:jc w:val="left"/>
            </w:pPr>
          </w:p>
        </w:tc>
        <w:tc>
          <w:tcPr>
            <w:tcW w:w="1284" w:type="dxa"/>
            <w:tcBorders>
              <w:top w:val="single" w:sz="6" w:space="0" w:color="221F20"/>
              <w:left w:val="single" w:sz="6" w:space="0" w:color="221F20"/>
              <w:bottom w:val="single" w:sz="6" w:space="0" w:color="221F20"/>
              <w:right w:val="single" w:sz="6" w:space="0" w:color="221F20"/>
            </w:tcBorders>
          </w:tcPr>
          <w:p w14:paraId="0B9A3CEC" w14:textId="77777777" w:rsidR="00A361FB" w:rsidRDefault="00000000">
            <w:pPr>
              <w:spacing w:after="0" w:line="259" w:lineRule="auto"/>
              <w:ind w:left="20" w:right="0" w:firstLine="0"/>
              <w:jc w:val="center"/>
            </w:pPr>
            <w:r>
              <w:t>51</w:t>
            </w:r>
          </w:p>
        </w:tc>
      </w:tr>
      <w:tr w:rsidR="00A361FB" w14:paraId="51B93560"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5E9299F9" w14:textId="77777777" w:rsidR="00A361FB" w:rsidRDefault="00000000">
            <w:pPr>
              <w:spacing w:after="0" w:line="259" w:lineRule="auto"/>
              <w:ind w:left="0" w:right="0" w:firstLine="0"/>
              <w:jc w:val="left"/>
            </w:pPr>
            <w:r>
              <w:t>Bầu dục bò</w:t>
            </w:r>
          </w:p>
        </w:tc>
        <w:tc>
          <w:tcPr>
            <w:tcW w:w="1247" w:type="dxa"/>
            <w:tcBorders>
              <w:top w:val="single" w:sz="6" w:space="0" w:color="221F20"/>
              <w:left w:val="single" w:sz="6" w:space="0" w:color="221F20"/>
              <w:bottom w:val="single" w:sz="6" w:space="0" w:color="221F20"/>
              <w:right w:val="single" w:sz="6" w:space="0" w:color="221F20"/>
            </w:tcBorders>
          </w:tcPr>
          <w:p w14:paraId="3929DDB8" w14:textId="77777777" w:rsidR="00A361FB" w:rsidRDefault="00000000">
            <w:pPr>
              <w:spacing w:after="0" w:line="259" w:lineRule="auto"/>
              <w:ind w:left="20" w:right="0" w:firstLine="0"/>
              <w:jc w:val="center"/>
            </w:pPr>
            <w:r>
              <w:t>60</w:t>
            </w:r>
          </w:p>
        </w:tc>
        <w:tc>
          <w:tcPr>
            <w:tcW w:w="1247" w:type="dxa"/>
            <w:tcBorders>
              <w:top w:val="single" w:sz="6" w:space="0" w:color="221F20"/>
              <w:left w:val="single" w:sz="6" w:space="0" w:color="221F20"/>
              <w:bottom w:val="single" w:sz="6" w:space="0" w:color="221F20"/>
              <w:right w:val="single" w:sz="6" w:space="0" w:color="221F20"/>
            </w:tcBorders>
          </w:tcPr>
          <w:p w14:paraId="162BA3C7" w14:textId="77777777" w:rsidR="00A361FB" w:rsidRDefault="00000000">
            <w:pPr>
              <w:spacing w:after="0" w:line="259" w:lineRule="auto"/>
              <w:ind w:left="20" w:right="0" w:firstLine="0"/>
              <w:jc w:val="center"/>
            </w:pPr>
            <w:r>
              <w:t>60</w:t>
            </w:r>
          </w:p>
        </w:tc>
        <w:tc>
          <w:tcPr>
            <w:tcW w:w="0" w:type="auto"/>
            <w:vMerge/>
            <w:tcBorders>
              <w:top w:val="nil"/>
              <w:left w:val="single" w:sz="6" w:space="0" w:color="221F20"/>
              <w:bottom w:val="nil"/>
              <w:right w:val="single" w:sz="8" w:space="0" w:color="221F20"/>
            </w:tcBorders>
          </w:tcPr>
          <w:p w14:paraId="2336CB28"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081C8A69" w14:textId="77777777" w:rsidR="00A361FB" w:rsidRDefault="00000000">
            <w:pPr>
              <w:spacing w:after="0" w:line="259" w:lineRule="auto"/>
              <w:ind w:left="0" w:right="0" w:firstLine="0"/>
              <w:jc w:val="left"/>
            </w:pPr>
            <w:r>
              <w:t>Tai lợn</w:t>
            </w:r>
          </w:p>
        </w:tc>
        <w:tc>
          <w:tcPr>
            <w:tcW w:w="1247" w:type="dxa"/>
            <w:tcBorders>
              <w:top w:val="single" w:sz="6" w:space="0" w:color="221F20"/>
              <w:left w:val="single" w:sz="6" w:space="0" w:color="221F20"/>
              <w:bottom w:val="single" w:sz="6" w:space="0" w:color="221F20"/>
              <w:right w:val="single" w:sz="6" w:space="0" w:color="221F20"/>
            </w:tcBorders>
          </w:tcPr>
          <w:p w14:paraId="49F69F8F" w14:textId="77777777" w:rsidR="00A361FB" w:rsidRDefault="00A361FB">
            <w:pPr>
              <w:spacing w:after="160" w:line="259" w:lineRule="auto"/>
              <w:ind w:left="0" w:right="0" w:firstLine="0"/>
              <w:jc w:val="left"/>
            </w:pPr>
          </w:p>
        </w:tc>
        <w:tc>
          <w:tcPr>
            <w:tcW w:w="1284" w:type="dxa"/>
            <w:tcBorders>
              <w:top w:val="single" w:sz="6" w:space="0" w:color="221F20"/>
              <w:left w:val="single" w:sz="6" w:space="0" w:color="221F20"/>
              <w:bottom w:val="single" w:sz="6" w:space="0" w:color="221F20"/>
              <w:right w:val="single" w:sz="6" w:space="0" w:color="221F20"/>
            </w:tcBorders>
          </w:tcPr>
          <w:p w14:paraId="1553FA62" w14:textId="77777777" w:rsidR="00A361FB" w:rsidRDefault="00000000">
            <w:pPr>
              <w:spacing w:after="0" w:line="259" w:lineRule="auto"/>
              <w:ind w:left="20" w:right="0" w:firstLine="0"/>
              <w:jc w:val="center"/>
            </w:pPr>
            <w:r>
              <w:t>35</w:t>
            </w:r>
          </w:p>
        </w:tc>
      </w:tr>
      <w:tr w:rsidR="00A361FB" w14:paraId="59B59D31"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4941916B" w14:textId="77777777" w:rsidR="00A361FB" w:rsidRDefault="00000000">
            <w:pPr>
              <w:spacing w:after="0" w:line="259" w:lineRule="auto"/>
              <w:ind w:left="0" w:right="0" w:firstLine="0"/>
              <w:jc w:val="left"/>
            </w:pPr>
            <w:r>
              <w:t>Bầu dục lợn</w:t>
            </w:r>
          </w:p>
        </w:tc>
        <w:tc>
          <w:tcPr>
            <w:tcW w:w="1247" w:type="dxa"/>
            <w:tcBorders>
              <w:top w:val="single" w:sz="6" w:space="0" w:color="221F20"/>
              <w:left w:val="single" w:sz="6" w:space="0" w:color="221F20"/>
              <w:bottom w:val="single" w:sz="6" w:space="0" w:color="221F20"/>
              <w:right w:val="single" w:sz="6" w:space="0" w:color="221F20"/>
            </w:tcBorders>
          </w:tcPr>
          <w:p w14:paraId="7374A523" w14:textId="77777777" w:rsidR="00A361FB" w:rsidRDefault="00000000">
            <w:pPr>
              <w:spacing w:after="0" w:line="259" w:lineRule="auto"/>
              <w:ind w:left="20" w:right="0" w:firstLine="0"/>
              <w:jc w:val="center"/>
            </w:pPr>
            <w:r>
              <w:t>55</w:t>
            </w:r>
          </w:p>
        </w:tc>
        <w:tc>
          <w:tcPr>
            <w:tcW w:w="1247" w:type="dxa"/>
            <w:tcBorders>
              <w:top w:val="single" w:sz="6" w:space="0" w:color="221F20"/>
              <w:left w:val="single" w:sz="6" w:space="0" w:color="221F20"/>
              <w:bottom w:val="single" w:sz="6" w:space="0" w:color="221F20"/>
              <w:right w:val="single" w:sz="6" w:space="0" w:color="221F20"/>
            </w:tcBorders>
          </w:tcPr>
          <w:p w14:paraId="5CF025CD" w14:textId="77777777" w:rsidR="00A361FB" w:rsidRDefault="00000000">
            <w:pPr>
              <w:spacing w:after="0" w:line="259" w:lineRule="auto"/>
              <w:ind w:left="20" w:right="0" w:firstLine="0"/>
              <w:jc w:val="center"/>
            </w:pPr>
            <w:r>
              <w:t>55</w:t>
            </w:r>
          </w:p>
        </w:tc>
        <w:tc>
          <w:tcPr>
            <w:tcW w:w="0" w:type="auto"/>
            <w:vMerge/>
            <w:tcBorders>
              <w:top w:val="nil"/>
              <w:left w:val="single" w:sz="6" w:space="0" w:color="221F20"/>
              <w:bottom w:val="nil"/>
              <w:right w:val="single" w:sz="8" w:space="0" w:color="221F20"/>
            </w:tcBorders>
          </w:tcPr>
          <w:p w14:paraId="03E70D82"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51FDD425" w14:textId="77777777" w:rsidR="00A361FB" w:rsidRDefault="00000000">
            <w:pPr>
              <w:spacing w:after="0" w:line="259" w:lineRule="auto"/>
              <w:ind w:left="0" w:right="0" w:firstLine="0"/>
              <w:jc w:val="left"/>
            </w:pPr>
            <w:r>
              <w:t>Tim bò</w:t>
            </w:r>
          </w:p>
        </w:tc>
        <w:tc>
          <w:tcPr>
            <w:tcW w:w="1247" w:type="dxa"/>
            <w:tcBorders>
              <w:top w:val="single" w:sz="6" w:space="0" w:color="221F20"/>
              <w:left w:val="single" w:sz="6" w:space="0" w:color="221F20"/>
              <w:bottom w:val="single" w:sz="6" w:space="0" w:color="221F20"/>
              <w:right w:val="single" w:sz="6" w:space="0" w:color="221F20"/>
            </w:tcBorders>
          </w:tcPr>
          <w:p w14:paraId="11C077D2" w14:textId="77777777" w:rsidR="00A361FB" w:rsidRDefault="00A361FB">
            <w:pPr>
              <w:spacing w:after="160" w:line="259" w:lineRule="auto"/>
              <w:ind w:left="0" w:right="0" w:firstLine="0"/>
              <w:jc w:val="left"/>
            </w:pPr>
          </w:p>
        </w:tc>
        <w:tc>
          <w:tcPr>
            <w:tcW w:w="1284" w:type="dxa"/>
            <w:tcBorders>
              <w:top w:val="single" w:sz="6" w:space="0" w:color="221F20"/>
              <w:left w:val="single" w:sz="6" w:space="0" w:color="221F20"/>
              <w:bottom w:val="single" w:sz="6" w:space="0" w:color="221F20"/>
              <w:right w:val="single" w:sz="6" w:space="0" w:color="221F20"/>
            </w:tcBorders>
          </w:tcPr>
          <w:p w14:paraId="1FC167BE" w14:textId="77777777" w:rsidR="00A361FB" w:rsidRDefault="00000000">
            <w:pPr>
              <w:spacing w:after="0" w:line="259" w:lineRule="auto"/>
              <w:ind w:left="20" w:right="0" w:firstLine="0"/>
              <w:jc w:val="center"/>
            </w:pPr>
            <w:r>
              <w:t>51</w:t>
            </w:r>
          </w:p>
        </w:tc>
      </w:tr>
      <w:tr w:rsidR="00A361FB" w14:paraId="7827448E"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275C5158" w14:textId="77777777" w:rsidR="00A361FB" w:rsidRDefault="00000000">
            <w:pPr>
              <w:spacing w:after="0" w:line="259" w:lineRule="auto"/>
              <w:ind w:left="0" w:right="0" w:firstLine="0"/>
              <w:jc w:val="left"/>
            </w:pPr>
            <w:r>
              <w:t>Dạ dày bò</w:t>
            </w:r>
          </w:p>
        </w:tc>
        <w:tc>
          <w:tcPr>
            <w:tcW w:w="1247" w:type="dxa"/>
            <w:tcBorders>
              <w:top w:val="single" w:sz="6" w:space="0" w:color="221F20"/>
              <w:left w:val="single" w:sz="6" w:space="0" w:color="221F20"/>
              <w:bottom w:val="single" w:sz="6" w:space="0" w:color="221F20"/>
              <w:right w:val="single" w:sz="6" w:space="0" w:color="221F20"/>
            </w:tcBorders>
          </w:tcPr>
          <w:p w14:paraId="1BA97011" w14:textId="77777777" w:rsidR="00A361FB" w:rsidRDefault="00000000">
            <w:pPr>
              <w:spacing w:after="0" w:line="259" w:lineRule="auto"/>
              <w:ind w:left="20" w:right="0" w:firstLine="0"/>
              <w:jc w:val="center"/>
            </w:pPr>
            <w:r>
              <w:t>50</w:t>
            </w:r>
          </w:p>
        </w:tc>
        <w:tc>
          <w:tcPr>
            <w:tcW w:w="1247" w:type="dxa"/>
            <w:tcBorders>
              <w:top w:val="single" w:sz="6" w:space="0" w:color="221F20"/>
              <w:left w:val="single" w:sz="6" w:space="0" w:color="221F20"/>
              <w:bottom w:val="single" w:sz="6" w:space="0" w:color="221F20"/>
              <w:right w:val="single" w:sz="6" w:space="0" w:color="221F20"/>
            </w:tcBorders>
          </w:tcPr>
          <w:p w14:paraId="4E3D0083" w14:textId="77777777" w:rsidR="00A361FB" w:rsidRDefault="00000000">
            <w:pPr>
              <w:spacing w:after="0" w:line="259" w:lineRule="auto"/>
              <w:ind w:left="20" w:right="0" w:firstLine="0"/>
              <w:jc w:val="center"/>
            </w:pPr>
            <w:r>
              <w:t>50</w:t>
            </w:r>
          </w:p>
        </w:tc>
        <w:tc>
          <w:tcPr>
            <w:tcW w:w="0" w:type="auto"/>
            <w:vMerge/>
            <w:tcBorders>
              <w:top w:val="nil"/>
              <w:left w:val="single" w:sz="6" w:space="0" w:color="221F20"/>
              <w:bottom w:val="nil"/>
              <w:right w:val="single" w:sz="8" w:space="0" w:color="221F20"/>
            </w:tcBorders>
          </w:tcPr>
          <w:p w14:paraId="15496E3F"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3D171365" w14:textId="77777777" w:rsidR="00A361FB" w:rsidRDefault="00000000">
            <w:pPr>
              <w:spacing w:after="0" w:line="259" w:lineRule="auto"/>
              <w:ind w:left="0" w:right="0" w:firstLine="0"/>
              <w:jc w:val="left"/>
            </w:pPr>
            <w:r>
              <w:t>Tim gà</w:t>
            </w:r>
          </w:p>
        </w:tc>
        <w:tc>
          <w:tcPr>
            <w:tcW w:w="1247" w:type="dxa"/>
            <w:tcBorders>
              <w:top w:val="single" w:sz="6" w:space="0" w:color="221F20"/>
              <w:left w:val="single" w:sz="6" w:space="0" w:color="221F20"/>
              <w:bottom w:val="single" w:sz="6" w:space="0" w:color="221F20"/>
              <w:right w:val="single" w:sz="6" w:space="0" w:color="221F20"/>
            </w:tcBorders>
          </w:tcPr>
          <w:p w14:paraId="394FDF7C" w14:textId="77777777" w:rsidR="00A361FB" w:rsidRDefault="00A361FB">
            <w:pPr>
              <w:spacing w:after="160" w:line="259" w:lineRule="auto"/>
              <w:ind w:left="0" w:right="0" w:firstLine="0"/>
              <w:jc w:val="left"/>
            </w:pPr>
          </w:p>
        </w:tc>
        <w:tc>
          <w:tcPr>
            <w:tcW w:w="1284" w:type="dxa"/>
            <w:tcBorders>
              <w:top w:val="single" w:sz="6" w:space="0" w:color="221F20"/>
              <w:left w:val="single" w:sz="6" w:space="0" w:color="221F20"/>
              <w:bottom w:val="single" w:sz="6" w:space="0" w:color="221F20"/>
              <w:right w:val="single" w:sz="6" w:space="0" w:color="221F20"/>
            </w:tcBorders>
          </w:tcPr>
          <w:p w14:paraId="483D7110" w14:textId="77777777" w:rsidR="00A361FB" w:rsidRDefault="00000000">
            <w:pPr>
              <w:spacing w:after="0" w:line="259" w:lineRule="auto"/>
              <w:ind w:left="20" w:right="0" w:firstLine="0"/>
              <w:jc w:val="center"/>
            </w:pPr>
            <w:r>
              <w:t>44</w:t>
            </w:r>
          </w:p>
        </w:tc>
      </w:tr>
      <w:tr w:rsidR="00A361FB" w14:paraId="6A48BA79"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157E024F" w14:textId="77777777" w:rsidR="00A361FB" w:rsidRDefault="00000000">
            <w:pPr>
              <w:spacing w:after="0" w:line="259" w:lineRule="auto"/>
              <w:ind w:left="0" w:right="0" w:firstLine="0"/>
              <w:jc w:val="left"/>
            </w:pPr>
            <w:r>
              <w:t>Dạ dày lợn</w:t>
            </w:r>
          </w:p>
        </w:tc>
        <w:tc>
          <w:tcPr>
            <w:tcW w:w="1247" w:type="dxa"/>
            <w:tcBorders>
              <w:top w:val="single" w:sz="6" w:space="0" w:color="221F20"/>
              <w:left w:val="single" w:sz="6" w:space="0" w:color="221F20"/>
              <w:bottom w:val="single" w:sz="6" w:space="0" w:color="221F20"/>
              <w:right w:val="single" w:sz="6" w:space="0" w:color="221F20"/>
            </w:tcBorders>
          </w:tcPr>
          <w:p w14:paraId="1E2B5AF5" w14:textId="77777777" w:rsidR="00A361FB" w:rsidRDefault="00000000">
            <w:pPr>
              <w:spacing w:after="0" w:line="259" w:lineRule="auto"/>
              <w:ind w:left="20" w:right="0" w:firstLine="0"/>
              <w:jc w:val="center"/>
            </w:pPr>
            <w:r>
              <w:t>49</w:t>
            </w:r>
          </w:p>
        </w:tc>
        <w:tc>
          <w:tcPr>
            <w:tcW w:w="1247" w:type="dxa"/>
            <w:tcBorders>
              <w:top w:val="single" w:sz="6" w:space="0" w:color="221F20"/>
              <w:left w:val="single" w:sz="6" w:space="0" w:color="221F20"/>
              <w:bottom w:val="single" w:sz="6" w:space="0" w:color="221F20"/>
              <w:right w:val="single" w:sz="6" w:space="0" w:color="221F20"/>
            </w:tcBorders>
          </w:tcPr>
          <w:p w14:paraId="004D1CB5" w14:textId="77777777" w:rsidR="00A361FB" w:rsidRDefault="00000000">
            <w:pPr>
              <w:spacing w:after="0" w:line="259" w:lineRule="auto"/>
              <w:ind w:left="20" w:right="0" w:firstLine="0"/>
              <w:jc w:val="center"/>
            </w:pPr>
            <w:r>
              <w:t>49</w:t>
            </w:r>
          </w:p>
        </w:tc>
        <w:tc>
          <w:tcPr>
            <w:tcW w:w="0" w:type="auto"/>
            <w:vMerge/>
            <w:tcBorders>
              <w:top w:val="nil"/>
              <w:left w:val="single" w:sz="6" w:space="0" w:color="221F20"/>
              <w:bottom w:val="nil"/>
              <w:right w:val="single" w:sz="8" w:space="0" w:color="221F20"/>
            </w:tcBorders>
          </w:tcPr>
          <w:p w14:paraId="29530BF8"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71FEF61E" w14:textId="77777777" w:rsidR="00A361FB" w:rsidRDefault="00000000">
            <w:pPr>
              <w:spacing w:after="0" w:line="259" w:lineRule="auto"/>
              <w:ind w:left="0" w:right="0" w:firstLine="0"/>
              <w:jc w:val="left"/>
            </w:pPr>
            <w:r>
              <w:t>Tim lợn</w:t>
            </w:r>
          </w:p>
        </w:tc>
        <w:tc>
          <w:tcPr>
            <w:tcW w:w="1247" w:type="dxa"/>
            <w:tcBorders>
              <w:top w:val="single" w:sz="6" w:space="0" w:color="221F20"/>
              <w:left w:val="single" w:sz="6" w:space="0" w:color="221F20"/>
              <w:bottom w:val="single" w:sz="6" w:space="0" w:color="221F20"/>
              <w:right w:val="single" w:sz="6" w:space="0" w:color="221F20"/>
            </w:tcBorders>
          </w:tcPr>
          <w:p w14:paraId="5D34E0FF" w14:textId="77777777" w:rsidR="00A361FB" w:rsidRDefault="00A361FB">
            <w:pPr>
              <w:spacing w:after="160" w:line="259" w:lineRule="auto"/>
              <w:ind w:left="0" w:right="0" w:firstLine="0"/>
              <w:jc w:val="left"/>
            </w:pPr>
          </w:p>
        </w:tc>
        <w:tc>
          <w:tcPr>
            <w:tcW w:w="1284" w:type="dxa"/>
            <w:tcBorders>
              <w:top w:val="single" w:sz="6" w:space="0" w:color="221F20"/>
              <w:left w:val="single" w:sz="6" w:space="0" w:color="221F20"/>
              <w:bottom w:val="single" w:sz="6" w:space="0" w:color="221F20"/>
              <w:right w:val="single" w:sz="6" w:space="0" w:color="221F20"/>
            </w:tcBorders>
          </w:tcPr>
          <w:p w14:paraId="50A87977" w14:textId="77777777" w:rsidR="00A361FB" w:rsidRDefault="00000000">
            <w:pPr>
              <w:spacing w:after="0" w:line="259" w:lineRule="auto"/>
              <w:ind w:left="20" w:right="0" w:firstLine="0"/>
              <w:jc w:val="center"/>
            </w:pPr>
            <w:r>
              <w:t>49</w:t>
            </w:r>
          </w:p>
        </w:tc>
      </w:tr>
      <w:tr w:rsidR="00A361FB" w14:paraId="2FCDCF94"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0326918C" w14:textId="77777777" w:rsidR="00A361FB" w:rsidRDefault="00000000">
            <w:pPr>
              <w:spacing w:after="0" w:line="259" w:lineRule="auto"/>
              <w:ind w:left="0" w:right="0" w:firstLine="0"/>
              <w:jc w:val="left"/>
            </w:pPr>
            <w:r>
              <w:t>Gan bò</w:t>
            </w:r>
          </w:p>
        </w:tc>
        <w:tc>
          <w:tcPr>
            <w:tcW w:w="1247" w:type="dxa"/>
            <w:tcBorders>
              <w:top w:val="single" w:sz="6" w:space="0" w:color="221F20"/>
              <w:left w:val="single" w:sz="6" w:space="0" w:color="221F20"/>
              <w:bottom w:val="single" w:sz="6" w:space="0" w:color="221F20"/>
              <w:right w:val="single" w:sz="6" w:space="0" w:color="221F20"/>
            </w:tcBorders>
          </w:tcPr>
          <w:p w14:paraId="79AA5650" w14:textId="77777777" w:rsidR="00A361FB" w:rsidRDefault="00000000">
            <w:pPr>
              <w:spacing w:after="0" w:line="259" w:lineRule="auto"/>
              <w:ind w:left="20" w:right="0" w:firstLine="0"/>
              <w:jc w:val="center"/>
            </w:pPr>
            <w:r>
              <w:t>40</w:t>
            </w:r>
          </w:p>
        </w:tc>
        <w:tc>
          <w:tcPr>
            <w:tcW w:w="1247" w:type="dxa"/>
            <w:tcBorders>
              <w:top w:val="single" w:sz="6" w:space="0" w:color="221F20"/>
              <w:left w:val="single" w:sz="6" w:space="0" w:color="221F20"/>
              <w:bottom w:val="single" w:sz="6" w:space="0" w:color="221F20"/>
              <w:right w:val="single" w:sz="6" w:space="0" w:color="221F20"/>
            </w:tcBorders>
          </w:tcPr>
          <w:p w14:paraId="16BE2C96" w14:textId="77777777" w:rsidR="00A361FB" w:rsidRDefault="00000000">
            <w:pPr>
              <w:spacing w:after="0" w:line="259" w:lineRule="auto"/>
              <w:ind w:left="20" w:right="0" w:firstLine="0"/>
              <w:jc w:val="center"/>
            </w:pPr>
            <w:r>
              <w:t>40</w:t>
            </w:r>
          </w:p>
        </w:tc>
        <w:tc>
          <w:tcPr>
            <w:tcW w:w="0" w:type="auto"/>
            <w:vMerge/>
            <w:tcBorders>
              <w:top w:val="nil"/>
              <w:left w:val="single" w:sz="6" w:space="0" w:color="221F20"/>
              <w:bottom w:val="nil"/>
              <w:right w:val="single" w:sz="8" w:space="0" w:color="221F20"/>
            </w:tcBorders>
          </w:tcPr>
          <w:p w14:paraId="18C121BB"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4437AEFE" w14:textId="77777777" w:rsidR="00A361FB" w:rsidRDefault="00000000">
            <w:pPr>
              <w:spacing w:after="0" w:line="259" w:lineRule="auto"/>
              <w:ind w:left="0" w:right="0" w:firstLine="0"/>
              <w:jc w:val="left"/>
            </w:pPr>
            <w:r>
              <w:t>Tiết bò</w:t>
            </w:r>
          </w:p>
        </w:tc>
        <w:tc>
          <w:tcPr>
            <w:tcW w:w="1247" w:type="dxa"/>
            <w:tcBorders>
              <w:top w:val="single" w:sz="6" w:space="0" w:color="221F20"/>
              <w:left w:val="single" w:sz="6" w:space="0" w:color="221F20"/>
              <w:bottom w:val="single" w:sz="6" w:space="0" w:color="221F20"/>
              <w:right w:val="single" w:sz="6" w:space="0" w:color="221F20"/>
            </w:tcBorders>
          </w:tcPr>
          <w:p w14:paraId="2741189F" w14:textId="77777777" w:rsidR="00A361FB" w:rsidRDefault="00A361FB">
            <w:pPr>
              <w:spacing w:after="160" w:line="259" w:lineRule="auto"/>
              <w:ind w:left="0" w:right="0" w:firstLine="0"/>
              <w:jc w:val="left"/>
            </w:pPr>
          </w:p>
        </w:tc>
        <w:tc>
          <w:tcPr>
            <w:tcW w:w="1284" w:type="dxa"/>
            <w:tcBorders>
              <w:top w:val="single" w:sz="6" w:space="0" w:color="221F20"/>
              <w:left w:val="single" w:sz="6" w:space="0" w:color="221F20"/>
              <w:bottom w:val="single" w:sz="6" w:space="0" w:color="221F20"/>
              <w:right w:val="single" w:sz="6" w:space="0" w:color="221F20"/>
            </w:tcBorders>
          </w:tcPr>
          <w:p w14:paraId="075A5725" w14:textId="77777777" w:rsidR="00A361FB" w:rsidRDefault="00000000">
            <w:pPr>
              <w:spacing w:after="0" w:line="259" w:lineRule="auto"/>
              <w:ind w:left="20" w:right="0" w:firstLine="0"/>
              <w:jc w:val="center"/>
            </w:pPr>
            <w:r>
              <w:t>39</w:t>
            </w:r>
          </w:p>
        </w:tc>
      </w:tr>
      <w:tr w:rsidR="00A361FB" w14:paraId="474A8952"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05A12FE5" w14:textId="77777777" w:rsidR="00A361FB" w:rsidRDefault="00000000">
            <w:pPr>
              <w:spacing w:after="0" w:line="259" w:lineRule="auto"/>
              <w:ind w:left="0" w:right="0" w:firstLine="0"/>
              <w:jc w:val="left"/>
            </w:pPr>
            <w:r>
              <w:t>Gan gà</w:t>
            </w:r>
          </w:p>
        </w:tc>
        <w:tc>
          <w:tcPr>
            <w:tcW w:w="1247" w:type="dxa"/>
            <w:tcBorders>
              <w:top w:val="single" w:sz="6" w:space="0" w:color="221F20"/>
              <w:left w:val="single" w:sz="6" w:space="0" w:color="221F20"/>
              <w:bottom w:val="single" w:sz="6" w:space="0" w:color="221F20"/>
              <w:right w:val="single" w:sz="6" w:space="0" w:color="221F20"/>
            </w:tcBorders>
          </w:tcPr>
          <w:p w14:paraId="13B7107A" w14:textId="77777777" w:rsidR="00A361FB" w:rsidRDefault="00000000">
            <w:pPr>
              <w:spacing w:after="0" w:line="259" w:lineRule="auto"/>
              <w:ind w:left="20" w:right="0" w:firstLine="0"/>
              <w:jc w:val="center"/>
            </w:pPr>
            <w:r>
              <w:t>38</w:t>
            </w:r>
          </w:p>
        </w:tc>
        <w:tc>
          <w:tcPr>
            <w:tcW w:w="1247" w:type="dxa"/>
            <w:tcBorders>
              <w:top w:val="single" w:sz="6" w:space="0" w:color="221F20"/>
              <w:left w:val="single" w:sz="6" w:space="0" w:color="221F20"/>
              <w:bottom w:val="single" w:sz="6" w:space="0" w:color="221F20"/>
              <w:right w:val="single" w:sz="6" w:space="0" w:color="221F20"/>
            </w:tcBorders>
          </w:tcPr>
          <w:p w14:paraId="70FFD935" w14:textId="77777777" w:rsidR="00A361FB" w:rsidRDefault="00000000">
            <w:pPr>
              <w:spacing w:after="0" w:line="259" w:lineRule="auto"/>
              <w:ind w:left="20" w:right="0" w:firstLine="0"/>
              <w:jc w:val="left"/>
            </w:pPr>
            <w:r>
              <w:t>38 (1/2 cái)</w:t>
            </w:r>
          </w:p>
        </w:tc>
        <w:tc>
          <w:tcPr>
            <w:tcW w:w="0" w:type="auto"/>
            <w:vMerge/>
            <w:tcBorders>
              <w:top w:val="nil"/>
              <w:left w:val="single" w:sz="6" w:space="0" w:color="221F20"/>
              <w:bottom w:val="nil"/>
              <w:right w:val="single" w:sz="8" w:space="0" w:color="221F20"/>
            </w:tcBorders>
          </w:tcPr>
          <w:p w14:paraId="223CABA2"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0C91368E" w14:textId="77777777" w:rsidR="00A361FB" w:rsidRDefault="00000000">
            <w:pPr>
              <w:spacing w:after="0" w:line="259" w:lineRule="auto"/>
              <w:ind w:left="0" w:right="0" w:firstLine="0"/>
              <w:jc w:val="left"/>
            </w:pPr>
            <w:r>
              <w:t>Tiết lợn luộc</w:t>
            </w:r>
          </w:p>
        </w:tc>
        <w:tc>
          <w:tcPr>
            <w:tcW w:w="1247" w:type="dxa"/>
            <w:tcBorders>
              <w:top w:val="single" w:sz="6" w:space="0" w:color="221F20"/>
              <w:left w:val="single" w:sz="6" w:space="0" w:color="221F20"/>
              <w:bottom w:val="single" w:sz="6" w:space="0" w:color="221F20"/>
              <w:right w:val="single" w:sz="6" w:space="0" w:color="221F20"/>
            </w:tcBorders>
          </w:tcPr>
          <w:p w14:paraId="39E68AC0" w14:textId="77777777" w:rsidR="00A361FB" w:rsidRDefault="00A361FB">
            <w:pPr>
              <w:spacing w:after="160" w:line="259" w:lineRule="auto"/>
              <w:ind w:left="0" w:right="0" w:firstLine="0"/>
              <w:jc w:val="left"/>
            </w:pPr>
          </w:p>
        </w:tc>
        <w:tc>
          <w:tcPr>
            <w:tcW w:w="1284" w:type="dxa"/>
            <w:tcBorders>
              <w:top w:val="single" w:sz="6" w:space="0" w:color="221F20"/>
              <w:left w:val="single" w:sz="6" w:space="0" w:color="221F20"/>
              <w:bottom w:val="single" w:sz="6" w:space="0" w:color="221F20"/>
              <w:right w:val="single" w:sz="6" w:space="0" w:color="221F20"/>
            </w:tcBorders>
          </w:tcPr>
          <w:p w14:paraId="5C65C52F" w14:textId="77777777" w:rsidR="00A361FB" w:rsidRDefault="00000000">
            <w:pPr>
              <w:spacing w:after="0" w:line="259" w:lineRule="auto"/>
              <w:ind w:left="20" w:right="0" w:firstLine="0"/>
              <w:jc w:val="center"/>
            </w:pPr>
            <w:r>
              <w:t>65</w:t>
            </w:r>
          </w:p>
        </w:tc>
      </w:tr>
      <w:tr w:rsidR="00A361FB" w14:paraId="11B2DA3B"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1182E230" w14:textId="77777777" w:rsidR="00A361FB" w:rsidRDefault="00000000">
            <w:pPr>
              <w:spacing w:after="0" w:line="259" w:lineRule="auto"/>
              <w:ind w:left="0" w:right="0" w:firstLine="0"/>
              <w:jc w:val="left"/>
            </w:pPr>
            <w:r>
              <w:t>Gan lợn</w:t>
            </w:r>
          </w:p>
        </w:tc>
        <w:tc>
          <w:tcPr>
            <w:tcW w:w="1247" w:type="dxa"/>
            <w:tcBorders>
              <w:top w:val="single" w:sz="6" w:space="0" w:color="221F20"/>
              <w:left w:val="single" w:sz="6" w:space="0" w:color="221F20"/>
              <w:bottom w:val="single" w:sz="6" w:space="0" w:color="221F20"/>
              <w:right w:val="single" w:sz="6" w:space="0" w:color="221F20"/>
            </w:tcBorders>
          </w:tcPr>
          <w:p w14:paraId="652C0548" w14:textId="77777777" w:rsidR="00A361FB" w:rsidRDefault="00000000">
            <w:pPr>
              <w:spacing w:after="0" w:line="259" w:lineRule="auto"/>
              <w:ind w:left="20" w:right="0" w:firstLine="0"/>
              <w:jc w:val="center"/>
            </w:pPr>
            <w:r>
              <w:t>37</w:t>
            </w:r>
          </w:p>
        </w:tc>
        <w:tc>
          <w:tcPr>
            <w:tcW w:w="1247" w:type="dxa"/>
            <w:tcBorders>
              <w:top w:val="single" w:sz="6" w:space="0" w:color="221F20"/>
              <w:left w:val="single" w:sz="6" w:space="0" w:color="221F20"/>
              <w:bottom w:val="single" w:sz="6" w:space="0" w:color="221F20"/>
              <w:right w:val="single" w:sz="6" w:space="0" w:color="221F20"/>
            </w:tcBorders>
          </w:tcPr>
          <w:p w14:paraId="64D37DAF" w14:textId="77777777" w:rsidR="00A361FB" w:rsidRDefault="00000000">
            <w:pPr>
              <w:spacing w:after="0" w:line="259" w:lineRule="auto"/>
              <w:ind w:left="20" w:right="0" w:firstLine="0"/>
              <w:jc w:val="center"/>
            </w:pPr>
            <w:r>
              <w:t>37</w:t>
            </w:r>
          </w:p>
        </w:tc>
        <w:tc>
          <w:tcPr>
            <w:tcW w:w="0" w:type="auto"/>
            <w:vMerge/>
            <w:tcBorders>
              <w:top w:val="nil"/>
              <w:left w:val="single" w:sz="6" w:space="0" w:color="221F20"/>
              <w:bottom w:val="nil"/>
              <w:right w:val="single" w:sz="8" w:space="0" w:color="221F20"/>
            </w:tcBorders>
          </w:tcPr>
          <w:p w14:paraId="20899D4F"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5A64A768" w14:textId="77777777" w:rsidR="00A361FB" w:rsidRDefault="00000000">
            <w:pPr>
              <w:spacing w:after="0" w:line="259" w:lineRule="auto"/>
              <w:ind w:left="0" w:right="0" w:firstLine="0"/>
              <w:jc w:val="left"/>
            </w:pPr>
            <w:r>
              <w:t>Tiết lợn sống</w:t>
            </w:r>
          </w:p>
        </w:tc>
        <w:tc>
          <w:tcPr>
            <w:tcW w:w="1247" w:type="dxa"/>
            <w:tcBorders>
              <w:top w:val="single" w:sz="6" w:space="0" w:color="221F20"/>
              <w:left w:val="single" w:sz="6" w:space="0" w:color="221F20"/>
              <w:bottom w:val="single" w:sz="6" w:space="0" w:color="221F20"/>
              <w:right w:val="single" w:sz="6" w:space="0" w:color="221F20"/>
            </w:tcBorders>
          </w:tcPr>
          <w:p w14:paraId="6277141A" w14:textId="77777777" w:rsidR="00A361FB" w:rsidRDefault="00A361FB">
            <w:pPr>
              <w:spacing w:after="160" w:line="259" w:lineRule="auto"/>
              <w:ind w:left="0" w:right="0" w:firstLine="0"/>
              <w:jc w:val="left"/>
            </w:pPr>
          </w:p>
        </w:tc>
        <w:tc>
          <w:tcPr>
            <w:tcW w:w="1284" w:type="dxa"/>
            <w:tcBorders>
              <w:top w:val="single" w:sz="6" w:space="0" w:color="221F20"/>
              <w:left w:val="single" w:sz="6" w:space="0" w:color="221F20"/>
              <w:bottom w:val="single" w:sz="6" w:space="0" w:color="221F20"/>
              <w:right w:val="single" w:sz="6" w:space="0" w:color="221F20"/>
            </w:tcBorders>
          </w:tcPr>
          <w:p w14:paraId="0D4B02B0" w14:textId="77777777" w:rsidR="00A361FB" w:rsidRDefault="00000000">
            <w:pPr>
              <w:spacing w:after="0" w:line="259" w:lineRule="auto"/>
              <w:ind w:left="20" w:right="0" w:firstLine="0"/>
              <w:jc w:val="center"/>
            </w:pPr>
            <w:r>
              <w:t>123</w:t>
            </w:r>
          </w:p>
        </w:tc>
      </w:tr>
      <w:tr w:rsidR="00A361FB" w14:paraId="72B6E384"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156AB711" w14:textId="77777777" w:rsidR="00A361FB" w:rsidRDefault="00000000">
            <w:pPr>
              <w:spacing w:after="0" w:line="259" w:lineRule="auto"/>
              <w:ind w:left="0" w:right="0" w:firstLine="0"/>
              <w:jc w:val="left"/>
            </w:pPr>
            <w:r>
              <w:t>Gan vịt</w:t>
            </w:r>
          </w:p>
        </w:tc>
        <w:tc>
          <w:tcPr>
            <w:tcW w:w="1247" w:type="dxa"/>
            <w:tcBorders>
              <w:top w:val="single" w:sz="6" w:space="0" w:color="221F20"/>
              <w:left w:val="single" w:sz="6" w:space="0" w:color="221F20"/>
              <w:bottom w:val="single" w:sz="6" w:space="0" w:color="221F20"/>
              <w:right w:val="single" w:sz="6" w:space="0" w:color="221F20"/>
            </w:tcBorders>
          </w:tcPr>
          <w:p w14:paraId="39FDD268" w14:textId="77777777" w:rsidR="00A361FB" w:rsidRDefault="00000000">
            <w:pPr>
              <w:spacing w:after="0" w:line="259" w:lineRule="auto"/>
              <w:ind w:left="20" w:right="0" w:firstLine="0"/>
              <w:jc w:val="center"/>
            </w:pPr>
            <w:r>
              <w:t>41</w:t>
            </w:r>
          </w:p>
        </w:tc>
        <w:tc>
          <w:tcPr>
            <w:tcW w:w="1247" w:type="dxa"/>
            <w:tcBorders>
              <w:top w:val="single" w:sz="6" w:space="0" w:color="221F20"/>
              <w:left w:val="single" w:sz="6" w:space="0" w:color="221F20"/>
              <w:bottom w:val="single" w:sz="6" w:space="0" w:color="221F20"/>
              <w:right w:val="single" w:sz="6" w:space="0" w:color="221F20"/>
            </w:tcBorders>
          </w:tcPr>
          <w:p w14:paraId="597DA158" w14:textId="77777777" w:rsidR="00A361FB" w:rsidRDefault="00000000">
            <w:pPr>
              <w:spacing w:after="0" w:line="259" w:lineRule="auto"/>
              <w:ind w:left="20" w:right="0" w:firstLine="0"/>
              <w:jc w:val="center"/>
            </w:pPr>
            <w:r>
              <w:t>41</w:t>
            </w:r>
          </w:p>
        </w:tc>
        <w:tc>
          <w:tcPr>
            <w:tcW w:w="0" w:type="auto"/>
            <w:vMerge/>
            <w:tcBorders>
              <w:top w:val="nil"/>
              <w:left w:val="single" w:sz="6" w:space="0" w:color="221F20"/>
              <w:bottom w:val="nil"/>
              <w:right w:val="single" w:sz="8" w:space="0" w:color="221F20"/>
            </w:tcBorders>
          </w:tcPr>
          <w:p w14:paraId="43A38456"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7318A923" w14:textId="77777777" w:rsidR="00A361FB" w:rsidRDefault="00000000">
            <w:pPr>
              <w:spacing w:after="0" w:line="259" w:lineRule="auto"/>
              <w:ind w:left="0" w:right="0" w:firstLine="0"/>
              <w:jc w:val="left"/>
            </w:pPr>
            <w:r>
              <w:t>Bột cóc</w:t>
            </w:r>
          </w:p>
        </w:tc>
        <w:tc>
          <w:tcPr>
            <w:tcW w:w="1247" w:type="dxa"/>
            <w:tcBorders>
              <w:top w:val="single" w:sz="6" w:space="0" w:color="221F20"/>
              <w:left w:val="single" w:sz="6" w:space="0" w:color="221F20"/>
              <w:bottom w:val="single" w:sz="6" w:space="0" w:color="221F20"/>
              <w:right w:val="single" w:sz="6" w:space="0" w:color="221F20"/>
            </w:tcBorders>
          </w:tcPr>
          <w:p w14:paraId="141D9203" w14:textId="77777777" w:rsidR="00A361FB" w:rsidRDefault="00000000">
            <w:pPr>
              <w:spacing w:after="0" w:line="259" w:lineRule="auto"/>
              <w:ind w:left="20" w:right="0" w:firstLine="0"/>
              <w:jc w:val="center"/>
            </w:pPr>
            <w:r>
              <w:t>13</w:t>
            </w:r>
          </w:p>
        </w:tc>
        <w:tc>
          <w:tcPr>
            <w:tcW w:w="1284" w:type="dxa"/>
            <w:tcBorders>
              <w:top w:val="single" w:sz="6" w:space="0" w:color="221F20"/>
              <w:left w:val="single" w:sz="6" w:space="0" w:color="221F20"/>
              <w:bottom w:val="single" w:sz="6" w:space="0" w:color="221F20"/>
              <w:right w:val="single" w:sz="6" w:space="0" w:color="221F20"/>
            </w:tcBorders>
          </w:tcPr>
          <w:p w14:paraId="4D773EF4" w14:textId="77777777" w:rsidR="00A361FB" w:rsidRDefault="00000000">
            <w:pPr>
              <w:spacing w:after="0" w:line="259" w:lineRule="auto"/>
              <w:ind w:left="20" w:right="0" w:firstLine="0"/>
              <w:jc w:val="center"/>
            </w:pPr>
            <w:r>
              <w:t>13</w:t>
            </w:r>
          </w:p>
        </w:tc>
      </w:tr>
      <w:tr w:rsidR="00A361FB" w14:paraId="3A7681D1"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6D4326BA" w14:textId="77777777" w:rsidR="00A361FB" w:rsidRDefault="00000000">
            <w:pPr>
              <w:spacing w:after="0" w:line="259" w:lineRule="auto"/>
              <w:ind w:left="0" w:right="0" w:firstLine="0"/>
              <w:jc w:val="left"/>
            </w:pPr>
            <w:r>
              <w:t>Lòng lợn (non)</w:t>
            </w:r>
          </w:p>
        </w:tc>
        <w:tc>
          <w:tcPr>
            <w:tcW w:w="1247" w:type="dxa"/>
            <w:tcBorders>
              <w:top w:val="single" w:sz="6" w:space="0" w:color="221F20"/>
              <w:left w:val="single" w:sz="6" w:space="0" w:color="221F20"/>
              <w:bottom w:val="single" w:sz="6" w:space="0" w:color="221F20"/>
              <w:right w:val="single" w:sz="6" w:space="0" w:color="221F20"/>
            </w:tcBorders>
          </w:tcPr>
          <w:p w14:paraId="44319D70" w14:textId="77777777" w:rsidR="00A361FB" w:rsidRDefault="00000000">
            <w:pPr>
              <w:spacing w:after="0" w:line="259" w:lineRule="auto"/>
              <w:ind w:left="20" w:right="0" w:firstLine="0"/>
              <w:jc w:val="center"/>
            </w:pPr>
            <w:r>
              <w:t>99</w:t>
            </w:r>
          </w:p>
        </w:tc>
        <w:tc>
          <w:tcPr>
            <w:tcW w:w="1247" w:type="dxa"/>
            <w:tcBorders>
              <w:top w:val="single" w:sz="6" w:space="0" w:color="221F20"/>
              <w:left w:val="single" w:sz="6" w:space="0" w:color="221F20"/>
              <w:bottom w:val="single" w:sz="6" w:space="0" w:color="221F20"/>
              <w:right w:val="single" w:sz="6" w:space="0" w:color="221F20"/>
            </w:tcBorders>
          </w:tcPr>
          <w:p w14:paraId="3E71B2DF" w14:textId="77777777" w:rsidR="00A361FB" w:rsidRDefault="00000000">
            <w:pPr>
              <w:spacing w:after="0" w:line="259" w:lineRule="auto"/>
              <w:ind w:left="20" w:right="0" w:firstLine="0"/>
              <w:jc w:val="center"/>
            </w:pPr>
            <w:r>
              <w:t>99</w:t>
            </w:r>
          </w:p>
        </w:tc>
        <w:tc>
          <w:tcPr>
            <w:tcW w:w="0" w:type="auto"/>
            <w:vMerge/>
            <w:tcBorders>
              <w:top w:val="nil"/>
              <w:left w:val="single" w:sz="6" w:space="0" w:color="221F20"/>
              <w:bottom w:val="nil"/>
              <w:right w:val="single" w:sz="8" w:space="0" w:color="221F20"/>
            </w:tcBorders>
          </w:tcPr>
          <w:p w14:paraId="2AE7DF0B"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1C646E28" w14:textId="77777777" w:rsidR="00A361FB" w:rsidRDefault="00000000">
            <w:pPr>
              <w:spacing w:after="0" w:line="259" w:lineRule="auto"/>
              <w:ind w:left="0" w:right="0" w:firstLine="0"/>
              <w:jc w:val="left"/>
            </w:pPr>
            <w:r>
              <w:t>Châu chấu</w:t>
            </w:r>
          </w:p>
        </w:tc>
        <w:tc>
          <w:tcPr>
            <w:tcW w:w="1247" w:type="dxa"/>
            <w:tcBorders>
              <w:top w:val="single" w:sz="6" w:space="0" w:color="221F20"/>
              <w:left w:val="single" w:sz="6" w:space="0" w:color="221F20"/>
              <w:bottom w:val="single" w:sz="6" w:space="0" w:color="221F20"/>
              <w:right w:val="single" w:sz="6" w:space="0" w:color="221F20"/>
            </w:tcBorders>
          </w:tcPr>
          <w:p w14:paraId="53E2C11B" w14:textId="77777777" w:rsidR="00A361FB" w:rsidRDefault="00000000">
            <w:pPr>
              <w:spacing w:after="0" w:line="259" w:lineRule="auto"/>
              <w:ind w:left="20" w:right="0" w:firstLine="0"/>
              <w:jc w:val="center"/>
            </w:pPr>
            <w:r>
              <w:t>29</w:t>
            </w:r>
          </w:p>
        </w:tc>
        <w:tc>
          <w:tcPr>
            <w:tcW w:w="1284" w:type="dxa"/>
            <w:tcBorders>
              <w:top w:val="single" w:sz="6" w:space="0" w:color="221F20"/>
              <w:left w:val="single" w:sz="6" w:space="0" w:color="221F20"/>
              <w:bottom w:val="single" w:sz="6" w:space="0" w:color="221F20"/>
              <w:right w:val="single" w:sz="6" w:space="0" w:color="221F20"/>
            </w:tcBorders>
          </w:tcPr>
          <w:p w14:paraId="3D171B13" w14:textId="77777777" w:rsidR="00A361FB" w:rsidRDefault="00000000">
            <w:pPr>
              <w:spacing w:after="0" w:line="259" w:lineRule="auto"/>
              <w:ind w:left="20" w:right="0" w:firstLine="0"/>
              <w:jc w:val="center"/>
            </w:pPr>
            <w:r>
              <w:t>36</w:t>
            </w:r>
          </w:p>
        </w:tc>
      </w:tr>
      <w:tr w:rsidR="00A361FB" w14:paraId="6488826A"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6F5F0790" w14:textId="77777777" w:rsidR="00A361FB" w:rsidRDefault="00A361FB">
            <w:pPr>
              <w:spacing w:after="160" w:line="259" w:lineRule="auto"/>
              <w:ind w:left="0" w:right="0" w:firstLine="0"/>
              <w:jc w:val="left"/>
            </w:pPr>
          </w:p>
        </w:tc>
        <w:tc>
          <w:tcPr>
            <w:tcW w:w="1247" w:type="dxa"/>
            <w:tcBorders>
              <w:top w:val="single" w:sz="6" w:space="0" w:color="221F20"/>
              <w:left w:val="single" w:sz="6" w:space="0" w:color="221F20"/>
              <w:bottom w:val="single" w:sz="6" w:space="0" w:color="221F20"/>
              <w:right w:val="single" w:sz="6" w:space="0" w:color="221F20"/>
            </w:tcBorders>
          </w:tcPr>
          <w:p w14:paraId="2BB21AF2" w14:textId="77777777" w:rsidR="00A361FB" w:rsidRDefault="00A361FB">
            <w:pPr>
              <w:spacing w:after="160" w:line="259" w:lineRule="auto"/>
              <w:ind w:left="0" w:right="0" w:firstLine="0"/>
              <w:jc w:val="left"/>
            </w:pPr>
          </w:p>
        </w:tc>
        <w:tc>
          <w:tcPr>
            <w:tcW w:w="1247" w:type="dxa"/>
            <w:tcBorders>
              <w:top w:val="single" w:sz="6" w:space="0" w:color="221F20"/>
              <w:left w:val="single" w:sz="6" w:space="0" w:color="221F20"/>
              <w:bottom w:val="single" w:sz="6" w:space="0" w:color="221F20"/>
              <w:right w:val="single" w:sz="6" w:space="0" w:color="221F20"/>
            </w:tcBorders>
          </w:tcPr>
          <w:p w14:paraId="6AC084A9" w14:textId="77777777" w:rsidR="00A361FB" w:rsidRDefault="00A361FB">
            <w:pPr>
              <w:spacing w:after="160" w:line="259" w:lineRule="auto"/>
              <w:ind w:left="0" w:right="0" w:firstLine="0"/>
              <w:jc w:val="left"/>
            </w:pPr>
          </w:p>
        </w:tc>
        <w:tc>
          <w:tcPr>
            <w:tcW w:w="0" w:type="auto"/>
            <w:vMerge/>
            <w:tcBorders>
              <w:top w:val="nil"/>
              <w:left w:val="single" w:sz="6" w:space="0" w:color="221F20"/>
              <w:bottom w:val="nil"/>
              <w:right w:val="single" w:sz="8" w:space="0" w:color="221F20"/>
            </w:tcBorders>
          </w:tcPr>
          <w:p w14:paraId="76AE43EC"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1670B098" w14:textId="77777777" w:rsidR="00A361FB" w:rsidRDefault="00000000">
            <w:pPr>
              <w:spacing w:after="0" w:line="259" w:lineRule="auto"/>
              <w:ind w:left="0" w:right="0" w:firstLine="0"/>
              <w:jc w:val="left"/>
            </w:pPr>
            <w:r>
              <w:t>Ếch</w:t>
            </w:r>
          </w:p>
        </w:tc>
        <w:tc>
          <w:tcPr>
            <w:tcW w:w="1247" w:type="dxa"/>
            <w:tcBorders>
              <w:top w:val="single" w:sz="6" w:space="0" w:color="221F20"/>
              <w:left w:val="single" w:sz="6" w:space="0" w:color="221F20"/>
              <w:bottom w:val="single" w:sz="6" w:space="0" w:color="221F20"/>
              <w:right w:val="single" w:sz="6" w:space="0" w:color="221F20"/>
            </w:tcBorders>
          </w:tcPr>
          <w:p w14:paraId="7C33746F" w14:textId="77777777" w:rsidR="00A361FB" w:rsidRDefault="00000000">
            <w:pPr>
              <w:spacing w:after="0" w:line="259" w:lineRule="auto"/>
              <w:ind w:left="20" w:right="0" w:firstLine="0"/>
              <w:jc w:val="center"/>
            </w:pPr>
            <w:r>
              <w:t>35</w:t>
            </w:r>
          </w:p>
        </w:tc>
        <w:tc>
          <w:tcPr>
            <w:tcW w:w="1284" w:type="dxa"/>
            <w:tcBorders>
              <w:top w:val="single" w:sz="6" w:space="0" w:color="221F20"/>
              <w:left w:val="single" w:sz="6" w:space="0" w:color="221F20"/>
              <w:bottom w:val="single" w:sz="6" w:space="0" w:color="221F20"/>
              <w:right w:val="single" w:sz="6" w:space="0" w:color="221F20"/>
            </w:tcBorders>
          </w:tcPr>
          <w:p w14:paraId="5D06AF86" w14:textId="77777777" w:rsidR="00A361FB" w:rsidRDefault="00000000">
            <w:pPr>
              <w:spacing w:after="0" w:line="259" w:lineRule="auto"/>
              <w:ind w:left="20" w:right="0" w:firstLine="0"/>
              <w:jc w:val="center"/>
            </w:pPr>
            <w:r>
              <w:t>35</w:t>
            </w:r>
          </w:p>
        </w:tc>
      </w:tr>
    </w:tbl>
    <w:p w14:paraId="64001B6F" w14:textId="77777777" w:rsidR="00A361FB" w:rsidRDefault="00000000">
      <w:pPr>
        <w:numPr>
          <w:ilvl w:val="0"/>
          <w:numId w:val="35"/>
        </w:numPr>
        <w:spacing w:after="0" w:line="270" w:lineRule="auto"/>
        <w:ind w:right="0" w:hanging="267"/>
        <w:jc w:val="left"/>
      </w:pPr>
      <w:r>
        <w:rPr>
          <w:b/>
        </w:rPr>
        <w:t>Cá</w:t>
      </w:r>
    </w:p>
    <w:tbl>
      <w:tblPr>
        <w:tblStyle w:val="TableGrid"/>
        <w:tblW w:w="8767" w:type="dxa"/>
        <w:tblInd w:w="-444" w:type="dxa"/>
        <w:tblCellMar>
          <w:top w:w="6" w:type="dxa"/>
          <w:left w:w="80" w:type="dxa"/>
          <w:bottom w:w="0" w:type="dxa"/>
          <w:right w:w="80" w:type="dxa"/>
        </w:tblCellMar>
        <w:tblLook w:val="04A0" w:firstRow="1" w:lastRow="0" w:firstColumn="1" w:lastColumn="0" w:noHBand="0" w:noVBand="1"/>
      </w:tblPr>
      <w:tblGrid>
        <w:gridCol w:w="1701"/>
        <w:gridCol w:w="1247"/>
        <w:gridCol w:w="1247"/>
        <w:gridCol w:w="340"/>
        <w:gridCol w:w="1701"/>
        <w:gridCol w:w="1247"/>
        <w:gridCol w:w="1284"/>
      </w:tblGrid>
      <w:tr w:rsidR="00A361FB" w14:paraId="0796EA62" w14:textId="77777777">
        <w:trPr>
          <w:trHeight w:val="1002"/>
        </w:trPr>
        <w:tc>
          <w:tcPr>
            <w:tcW w:w="1701" w:type="dxa"/>
            <w:tcBorders>
              <w:top w:val="single" w:sz="6" w:space="0" w:color="221F20"/>
              <w:left w:val="single" w:sz="8" w:space="0" w:color="221F20"/>
              <w:bottom w:val="single" w:sz="6" w:space="0" w:color="221F20"/>
              <w:right w:val="single" w:sz="6" w:space="0" w:color="221F20"/>
            </w:tcBorders>
            <w:vAlign w:val="center"/>
          </w:tcPr>
          <w:p w14:paraId="732965FC" w14:textId="77777777" w:rsidR="00A361FB" w:rsidRDefault="00000000">
            <w:pPr>
              <w:spacing w:after="0" w:line="259" w:lineRule="auto"/>
              <w:ind w:left="16" w:right="0" w:firstLine="0"/>
              <w:jc w:val="center"/>
            </w:pPr>
            <w:r>
              <w:rPr>
                <w:b/>
              </w:rPr>
              <w:t>Tên thực phẩm</w:t>
            </w:r>
          </w:p>
        </w:tc>
        <w:tc>
          <w:tcPr>
            <w:tcW w:w="1247" w:type="dxa"/>
            <w:tcBorders>
              <w:top w:val="single" w:sz="6" w:space="0" w:color="221F20"/>
              <w:left w:val="single" w:sz="6" w:space="0" w:color="221F20"/>
              <w:bottom w:val="single" w:sz="6" w:space="0" w:color="221F20"/>
              <w:right w:val="single" w:sz="6" w:space="0" w:color="221F20"/>
            </w:tcBorders>
          </w:tcPr>
          <w:p w14:paraId="163A6DA2" w14:textId="77777777" w:rsidR="00A361FB" w:rsidRDefault="00000000">
            <w:pPr>
              <w:spacing w:after="0" w:line="273" w:lineRule="auto"/>
              <w:ind w:left="0" w:right="0" w:firstLine="0"/>
              <w:jc w:val="center"/>
            </w:pPr>
            <w:r>
              <w:rPr>
                <w:b/>
              </w:rPr>
              <w:t xml:space="preserve">Trọng lượng ăn </w:t>
            </w:r>
          </w:p>
          <w:p w14:paraId="5A8CA7B5" w14:textId="77777777" w:rsidR="00A361FB" w:rsidRDefault="00000000">
            <w:pPr>
              <w:spacing w:after="0" w:line="259" w:lineRule="auto"/>
              <w:ind w:left="0" w:firstLine="0"/>
              <w:jc w:val="center"/>
            </w:pPr>
            <w:r>
              <w:rPr>
                <w:b/>
              </w:rPr>
              <w:t>được</w:t>
            </w:r>
          </w:p>
        </w:tc>
        <w:tc>
          <w:tcPr>
            <w:tcW w:w="1247" w:type="dxa"/>
            <w:tcBorders>
              <w:top w:val="single" w:sz="6" w:space="0" w:color="221F20"/>
              <w:left w:val="single" w:sz="6" w:space="0" w:color="221F20"/>
              <w:bottom w:val="single" w:sz="6" w:space="0" w:color="221F20"/>
              <w:right w:val="single" w:sz="6" w:space="0" w:color="221F20"/>
            </w:tcBorders>
          </w:tcPr>
          <w:p w14:paraId="610AAC02" w14:textId="77777777" w:rsidR="00A361FB" w:rsidRDefault="00000000">
            <w:pPr>
              <w:spacing w:after="0" w:line="259" w:lineRule="auto"/>
              <w:ind w:left="0" w:right="0" w:firstLine="10"/>
              <w:jc w:val="center"/>
            </w:pPr>
            <w:r>
              <w:rPr>
                <w:b/>
              </w:rPr>
              <w:t>Trọng lượng kể cả thải bỏ</w:t>
            </w:r>
          </w:p>
        </w:tc>
        <w:tc>
          <w:tcPr>
            <w:tcW w:w="340" w:type="dxa"/>
            <w:vMerge w:val="restart"/>
            <w:tcBorders>
              <w:top w:val="nil"/>
              <w:left w:val="single" w:sz="6" w:space="0" w:color="221F20"/>
              <w:bottom w:val="nil"/>
              <w:right w:val="single" w:sz="8" w:space="0" w:color="221F20"/>
            </w:tcBorders>
          </w:tcPr>
          <w:p w14:paraId="7175C016"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vAlign w:val="center"/>
          </w:tcPr>
          <w:p w14:paraId="4D56F365" w14:textId="77777777" w:rsidR="00A361FB" w:rsidRDefault="00000000">
            <w:pPr>
              <w:spacing w:after="0" w:line="259" w:lineRule="auto"/>
              <w:ind w:left="16" w:right="0" w:firstLine="0"/>
              <w:jc w:val="center"/>
            </w:pPr>
            <w:r>
              <w:rPr>
                <w:b/>
              </w:rPr>
              <w:t>Tên thực phẩm</w:t>
            </w:r>
          </w:p>
        </w:tc>
        <w:tc>
          <w:tcPr>
            <w:tcW w:w="1247" w:type="dxa"/>
            <w:tcBorders>
              <w:top w:val="single" w:sz="6" w:space="0" w:color="221F20"/>
              <w:left w:val="single" w:sz="6" w:space="0" w:color="221F20"/>
              <w:bottom w:val="single" w:sz="6" w:space="0" w:color="221F20"/>
              <w:right w:val="single" w:sz="6" w:space="0" w:color="221F20"/>
            </w:tcBorders>
          </w:tcPr>
          <w:p w14:paraId="1BC436A5" w14:textId="77777777" w:rsidR="00A361FB" w:rsidRDefault="00000000">
            <w:pPr>
              <w:spacing w:after="0" w:line="273" w:lineRule="auto"/>
              <w:ind w:left="0" w:right="0" w:firstLine="0"/>
              <w:jc w:val="center"/>
            </w:pPr>
            <w:r>
              <w:rPr>
                <w:b/>
              </w:rPr>
              <w:t xml:space="preserve">Trọng lượng ăn </w:t>
            </w:r>
          </w:p>
          <w:p w14:paraId="51712052" w14:textId="77777777" w:rsidR="00A361FB" w:rsidRDefault="00000000">
            <w:pPr>
              <w:spacing w:after="0" w:line="259" w:lineRule="auto"/>
              <w:ind w:left="0" w:right="0" w:firstLine="0"/>
              <w:jc w:val="center"/>
            </w:pPr>
            <w:r>
              <w:rPr>
                <w:b/>
              </w:rPr>
              <w:t>được</w:t>
            </w:r>
          </w:p>
        </w:tc>
        <w:tc>
          <w:tcPr>
            <w:tcW w:w="1284" w:type="dxa"/>
            <w:tcBorders>
              <w:top w:val="single" w:sz="6" w:space="0" w:color="221F20"/>
              <w:left w:val="single" w:sz="6" w:space="0" w:color="221F20"/>
              <w:bottom w:val="single" w:sz="6" w:space="0" w:color="221F20"/>
              <w:right w:val="single" w:sz="6" w:space="0" w:color="221F20"/>
            </w:tcBorders>
          </w:tcPr>
          <w:p w14:paraId="7BF1D575" w14:textId="77777777" w:rsidR="00A361FB" w:rsidRDefault="00000000">
            <w:pPr>
              <w:spacing w:after="0" w:line="259" w:lineRule="auto"/>
              <w:ind w:left="0" w:right="0" w:firstLine="10"/>
              <w:jc w:val="center"/>
            </w:pPr>
            <w:r>
              <w:rPr>
                <w:b/>
              </w:rPr>
              <w:t>Trọng lượng kể cả thải bỏ</w:t>
            </w:r>
          </w:p>
        </w:tc>
      </w:tr>
      <w:tr w:rsidR="00A361FB" w14:paraId="15F662F5"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43AA7543" w14:textId="77777777" w:rsidR="00A361FB" w:rsidRDefault="00000000">
            <w:pPr>
              <w:spacing w:after="0" w:line="259" w:lineRule="auto"/>
              <w:ind w:left="0" w:right="0" w:firstLine="0"/>
              <w:jc w:val="left"/>
            </w:pPr>
            <w:r>
              <w:t>Bột cá</w:t>
            </w:r>
          </w:p>
        </w:tc>
        <w:tc>
          <w:tcPr>
            <w:tcW w:w="1247" w:type="dxa"/>
            <w:tcBorders>
              <w:top w:val="single" w:sz="6" w:space="0" w:color="221F20"/>
              <w:left w:val="single" w:sz="6" w:space="0" w:color="221F20"/>
              <w:bottom w:val="single" w:sz="6" w:space="0" w:color="221F20"/>
              <w:right w:val="single" w:sz="6" w:space="0" w:color="221F20"/>
            </w:tcBorders>
          </w:tcPr>
          <w:p w14:paraId="7D616600" w14:textId="77777777" w:rsidR="00A361FB" w:rsidRDefault="00000000">
            <w:pPr>
              <w:spacing w:after="0" w:line="259" w:lineRule="auto"/>
              <w:ind w:left="0" w:right="0" w:firstLine="0"/>
              <w:jc w:val="center"/>
            </w:pPr>
            <w:r>
              <w:t>10</w:t>
            </w:r>
          </w:p>
        </w:tc>
        <w:tc>
          <w:tcPr>
            <w:tcW w:w="1247" w:type="dxa"/>
            <w:tcBorders>
              <w:top w:val="single" w:sz="6" w:space="0" w:color="221F20"/>
              <w:left w:val="single" w:sz="6" w:space="0" w:color="221F20"/>
              <w:bottom w:val="single" w:sz="6" w:space="0" w:color="221F20"/>
              <w:right w:val="single" w:sz="6" w:space="0" w:color="221F20"/>
            </w:tcBorders>
          </w:tcPr>
          <w:p w14:paraId="1C9305F6" w14:textId="77777777" w:rsidR="00A361FB" w:rsidRDefault="00000000">
            <w:pPr>
              <w:spacing w:after="0" w:line="259" w:lineRule="auto"/>
              <w:ind w:left="0" w:right="0" w:firstLine="0"/>
              <w:jc w:val="center"/>
            </w:pPr>
            <w:r>
              <w:t>10</w:t>
            </w:r>
          </w:p>
        </w:tc>
        <w:tc>
          <w:tcPr>
            <w:tcW w:w="0" w:type="auto"/>
            <w:vMerge/>
            <w:tcBorders>
              <w:top w:val="nil"/>
              <w:left w:val="single" w:sz="6" w:space="0" w:color="221F20"/>
              <w:bottom w:val="nil"/>
              <w:right w:val="single" w:sz="8" w:space="0" w:color="221F20"/>
            </w:tcBorders>
          </w:tcPr>
          <w:p w14:paraId="4F5880DD"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1154779A" w14:textId="77777777" w:rsidR="00A361FB" w:rsidRDefault="00000000">
            <w:pPr>
              <w:spacing w:after="0" w:line="259" w:lineRule="auto"/>
              <w:ind w:left="0" w:right="0" w:firstLine="0"/>
            </w:pPr>
            <w:r>
              <w:t>Cá mòi (sardin)</w:t>
            </w:r>
          </w:p>
        </w:tc>
        <w:tc>
          <w:tcPr>
            <w:tcW w:w="1247" w:type="dxa"/>
            <w:tcBorders>
              <w:top w:val="single" w:sz="6" w:space="0" w:color="221F20"/>
              <w:left w:val="single" w:sz="6" w:space="0" w:color="221F20"/>
              <w:bottom w:val="single" w:sz="6" w:space="0" w:color="221F20"/>
              <w:right w:val="single" w:sz="6" w:space="0" w:color="221F20"/>
            </w:tcBorders>
          </w:tcPr>
          <w:p w14:paraId="707D1633" w14:textId="77777777" w:rsidR="00A361FB" w:rsidRDefault="00000000">
            <w:pPr>
              <w:spacing w:after="0" w:line="259" w:lineRule="auto"/>
              <w:ind w:left="0" w:right="0" w:firstLine="0"/>
              <w:jc w:val="center"/>
            </w:pPr>
            <w:r>
              <w:t>40</w:t>
            </w:r>
          </w:p>
        </w:tc>
        <w:tc>
          <w:tcPr>
            <w:tcW w:w="1284" w:type="dxa"/>
            <w:tcBorders>
              <w:top w:val="single" w:sz="6" w:space="0" w:color="221F20"/>
              <w:left w:val="single" w:sz="6" w:space="0" w:color="221F20"/>
              <w:bottom w:val="single" w:sz="6" w:space="0" w:color="221F20"/>
              <w:right w:val="single" w:sz="6" w:space="0" w:color="221F20"/>
            </w:tcBorders>
          </w:tcPr>
          <w:p w14:paraId="09C998C5" w14:textId="77777777" w:rsidR="00A361FB" w:rsidRDefault="00000000">
            <w:pPr>
              <w:spacing w:after="0" w:line="259" w:lineRule="auto"/>
              <w:ind w:left="0" w:right="0" w:firstLine="0"/>
              <w:jc w:val="center"/>
            </w:pPr>
            <w:r>
              <w:t>73</w:t>
            </w:r>
          </w:p>
        </w:tc>
      </w:tr>
      <w:tr w:rsidR="00A361FB" w14:paraId="6B036259"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283F1CFC" w14:textId="77777777" w:rsidR="00A361FB" w:rsidRDefault="00000000">
            <w:pPr>
              <w:spacing w:after="0" w:line="259" w:lineRule="auto"/>
              <w:ind w:left="0" w:right="0" w:firstLine="0"/>
              <w:jc w:val="left"/>
            </w:pPr>
            <w:r>
              <w:t>Cá bống</w:t>
            </w:r>
          </w:p>
        </w:tc>
        <w:tc>
          <w:tcPr>
            <w:tcW w:w="1247" w:type="dxa"/>
            <w:tcBorders>
              <w:top w:val="single" w:sz="6" w:space="0" w:color="221F20"/>
              <w:left w:val="single" w:sz="6" w:space="0" w:color="221F20"/>
              <w:bottom w:val="single" w:sz="6" w:space="0" w:color="221F20"/>
              <w:right w:val="single" w:sz="6" w:space="0" w:color="221F20"/>
            </w:tcBorders>
          </w:tcPr>
          <w:p w14:paraId="1847AA12" w14:textId="77777777" w:rsidR="00A361FB" w:rsidRDefault="00000000">
            <w:pPr>
              <w:spacing w:after="0" w:line="259" w:lineRule="auto"/>
              <w:ind w:left="0" w:right="0" w:firstLine="0"/>
              <w:jc w:val="center"/>
            </w:pPr>
            <w:r>
              <w:t>44</w:t>
            </w:r>
          </w:p>
        </w:tc>
        <w:tc>
          <w:tcPr>
            <w:tcW w:w="1247" w:type="dxa"/>
            <w:tcBorders>
              <w:top w:val="single" w:sz="6" w:space="0" w:color="221F20"/>
              <w:left w:val="single" w:sz="6" w:space="0" w:color="221F20"/>
              <w:bottom w:val="single" w:sz="6" w:space="0" w:color="221F20"/>
              <w:right w:val="single" w:sz="6" w:space="0" w:color="221F20"/>
            </w:tcBorders>
          </w:tcPr>
          <w:p w14:paraId="105422B3" w14:textId="77777777" w:rsidR="00A361FB" w:rsidRDefault="00000000">
            <w:pPr>
              <w:spacing w:after="0" w:line="259" w:lineRule="auto"/>
              <w:ind w:left="0" w:right="0" w:firstLine="0"/>
              <w:jc w:val="center"/>
            </w:pPr>
            <w:r>
              <w:t>81</w:t>
            </w:r>
          </w:p>
        </w:tc>
        <w:tc>
          <w:tcPr>
            <w:tcW w:w="0" w:type="auto"/>
            <w:vMerge/>
            <w:tcBorders>
              <w:top w:val="nil"/>
              <w:left w:val="single" w:sz="6" w:space="0" w:color="221F20"/>
              <w:bottom w:val="nil"/>
              <w:right w:val="single" w:sz="8" w:space="0" w:color="221F20"/>
            </w:tcBorders>
          </w:tcPr>
          <w:p w14:paraId="06C3DC50"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22E78DC8" w14:textId="77777777" w:rsidR="00A361FB" w:rsidRDefault="00000000">
            <w:pPr>
              <w:spacing w:after="0" w:line="259" w:lineRule="auto"/>
              <w:ind w:left="0" w:right="0" w:firstLine="0"/>
              <w:jc w:val="left"/>
            </w:pPr>
            <w:r>
              <w:t>Cá nạc</w:t>
            </w:r>
          </w:p>
        </w:tc>
        <w:tc>
          <w:tcPr>
            <w:tcW w:w="1247" w:type="dxa"/>
            <w:tcBorders>
              <w:top w:val="single" w:sz="6" w:space="0" w:color="221F20"/>
              <w:left w:val="single" w:sz="6" w:space="0" w:color="221F20"/>
              <w:bottom w:val="single" w:sz="6" w:space="0" w:color="221F20"/>
              <w:right w:val="single" w:sz="6" w:space="0" w:color="221F20"/>
            </w:tcBorders>
          </w:tcPr>
          <w:p w14:paraId="2836E549" w14:textId="77777777" w:rsidR="00A361FB" w:rsidRDefault="00000000">
            <w:pPr>
              <w:spacing w:after="0" w:line="259" w:lineRule="auto"/>
              <w:ind w:left="0" w:right="0" w:firstLine="0"/>
              <w:jc w:val="center"/>
            </w:pPr>
            <w:r>
              <w:t>40</w:t>
            </w:r>
          </w:p>
        </w:tc>
        <w:tc>
          <w:tcPr>
            <w:tcW w:w="1284" w:type="dxa"/>
            <w:tcBorders>
              <w:top w:val="single" w:sz="6" w:space="0" w:color="221F20"/>
              <w:left w:val="single" w:sz="6" w:space="0" w:color="221F20"/>
              <w:bottom w:val="single" w:sz="6" w:space="0" w:color="221F20"/>
              <w:right w:val="single" w:sz="6" w:space="0" w:color="221F20"/>
            </w:tcBorders>
          </w:tcPr>
          <w:p w14:paraId="5D06DAC3" w14:textId="77777777" w:rsidR="00A361FB" w:rsidRDefault="00000000">
            <w:pPr>
              <w:spacing w:after="0" w:line="259" w:lineRule="auto"/>
              <w:ind w:left="0" w:right="0" w:firstLine="0"/>
              <w:jc w:val="center"/>
            </w:pPr>
            <w:r>
              <w:t>66</w:t>
            </w:r>
          </w:p>
        </w:tc>
      </w:tr>
      <w:tr w:rsidR="00A361FB" w14:paraId="646DD861"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7BE0E5AB" w14:textId="77777777" w:rsidR="00A361FB" w:rsidRDefault="00000000">
            <w:pPr>
              <w:spacing w:after="0" w:line="259" w:lineRule="auto"/>
              <w:ind w:left="0" w:right="0" w:firstLine="0"/>
              <w:jc w:val="left"/>
            </w:pPr>
            <w:r>
              <w:t>Cá chày</w:t>
            </w:r>
          </w:p>
        </w:tc>
        <w:tc>
          <w:tcPr>
            <w:tcW w:w="1247" w:type="dxa"/>
            <w:tcBorders>
              <w:top w:val="single" w:sz="6" w:space="0" w:color="221F20"/>
              <w:left w:val="single" w:sz="6" w:space="0" w:color="221F20"/>
              <w:bottom w:val="single" w:sz="6" w:space="0" w:color="221F20"/>
              <w:right w:val="single" w:sz="6" w:space="0" w:color="221F20"/>
            </w:tcBorders>
          </w:tcPr>
          <w:p w14:paraId="7DD7BC57" w14:textId="77777777" w:rsidR="00A361FB" w:rsidRDefault="00000000">
            <w:pPr>
              <w:spacing w:after="0" w:line="259" w:lineRule="auto"/>
              <w:ind w:left="0" w:right="0" w:firstLine="0"/>
              <w:jc w:val="center"/>
            </w:pPr>
            <w:r>
              <w:t>35</w:t>
            </w:r>
          </w:p>
        </w:tc>
        <w:tc>
          <w:tcPr>
            <w:tcW w:w="1247" w:type="dxa"/>
            <w:tcBorders>
              <w:top w:val="single" w:sz="6" w:space="0" w:color="221F20"/>
              <w:left w:val="single" w:sz="6" w:space="0" w:color="221F20"/>
              <w:bottom w:val="single" w:sz="6" w:space="0" w:color="221F20"/>
              <w:right w:val="single" w:sz="6" w:space="0" w:color="221F20"/>
            </w:tcBorders>
          </w:tcPr>
          <w:p w14:paraId="5861531C" w14:textId="77777777" w:rsidR="00A361FB" w:rsidRDefault="00000000">
            <w:pPr>
              <w:spacing w:after="0" w:line="259" w:lineRule="auto"/>
              <w:ind w:left="0" w:right="0" w:firstLine="0"/>
              <w:jc w:val="center"/>
            </w:pPr>
            <w:r>
              <w:t>50</w:t>
            </w:r>
          </w:p>
        </w:tc>
        <w:tc>
          <w:tcPr>
            <w:tcW w:w="0" w:type="auto"/>
            <w:vMerge/>
            <w:tcBorders>
              <w:top w:val="nil"/>
              <w:left w:val="single" w:sz="6" w:space="0" w:color="221F20"/>
              <w:bottom w:val="nil"/>
              <w:right w:val="single" w:sz="8" w:space="0" w:color="221F20"/>
            </w:tcBorders>
          </w:tcPr>
          <w:p w14:paraId="28BE3C9A"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2527BB36" w14:textId="77777777" w:rsidR="00A361FB" w:rsidRDefault="00000000">
            <w:pPr>
              <w:spacing w:after="0" w:line="259" w:lineRule="auto"/>
              <w:ind w:left="0" w:right="0" w:firstLine="0"/>
              <w:jc w:val="left"/>
            </w:pPr>
            <w:r>
              <w:t>Cá ngừ</w:t>
            </w:r>
          </w:p>
        </w:tc>
        <w:tc>
          <w:tcPr>
            <w:tcW w:w="1247" w:type="dxa"/>
            <w:tcBorders>
              <w:top w:val="single" w:sz="6" w:space="0" w:color="221F20"/>
              <w:left w:val="single" w:sz="6" w:space="0" w:color="221F20"/>
              <w:bottom w:val="single" w:sz="6" w:space="0" w:color="221F20"/>
              <w:right w:val="single" w:sz="6" w:space="0" w:color="221F20"/>
            </w:tcBorders>
          </w:tcPr>
          <w:p w14:paraId="0045C33D" w14:textId="77777777" w:rsidR="00A361FB" w:rsidRDefault="00000000">
            <w:pPr>
              <w:spacing w:after="0" w:line="259" w:lineRule="auto"/>
              <w:ind w:left="0" w:right="0" w:firstLine="0"/>
              <w:jc w:val="center"/>
            </w:pPr>
            <w:r>
              <w:t>33</w:t>
            </w:r>
          </w:p>
        </w:tc>
        <w:tc>
          <w:tcPr>
            <w:tcW w:w="1284" w:type="dxa"/>
            <w:tcBorders>
              <w:top w:val="single" w:sz="6" w:space="0" w:color="221F20"/>
              <w:left w:val="single" w:sz="6" w:space="0" w:color="221F20"/>
              <w:bottom w:val="single" w:sz="6" w:space="0" w:color="221F20"/>
              <w:right w:val="single" w:sz="6" w:space="0" w:color="221F20"/>
            </w:tcBorders>
          </w:tcPr>
          <w:p w14:paraId="0F5FAC9E" w14:textId="77777777" w:rsidR="00A361FB" w:rsidRDefault="00000000">
            <w:pPr>
              <w:spacing w:after="0" w:line="259" w:lineRule="auto"/>
              <w:ind w:left="0" w:right="0" w:firstLine="0"/>
              <w:jc w:val="center"/>
            </w:pPr>
            <w:r>
              <w:t>57</w:t>
            </w:r>
          </w:p>
        </w:tc>
      </w:tr>
      <w:tr w:rsidR="00A361FB" w14:paraId="5D7210BE"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6512E52C" w14:textId="77777777" w:rsidR="00A361FB" w:rsidRDefault="00000000">
            <w:pPr>
              <w:spacing w:after="0" w:line="259" w:lineRule="auto"/>
              <w:ind w:left="0" w:right="0" w:firstLine="0"/>
              <w:jc w:val="left"/>
            </w:pPr>
            <w:r>
              <w:t>Cá chép</w:t>
            </w:r>
          </w:p>
        </w:tc>
        <w:tc>
          <w:tcPr>
            <w:tcW w:w="1247" w:type="dxa"/>
            <w:tcBorders>
              <w:top w:val="single" w:sz="6" w:space="0" w:color="221F20"/>
              <w:left w:val="single" w:sz="6" w:space="0" w:color="221F20"/>
              <w:bottom w:val="single" w:sz="6" w:space="0" w:color="221F20"/>
              <w:right w:val="single" w:sz="6" w:space="0" w:color="221F20"/>
            </w:tcBorders>
          </w:tcPr>
          <w:p w14:paraId="20EEB688" w14:textId="77777777" w:rsidR="00A361FB" w:rsidRDefault="00000000">
            <w:pPr>
              <w:spacing w:after="0" w:line="259" w:lineRule="auto"/>
              <w:ind w:left="0" w:right="0" w:firstLine="0"/>
              <w:jc w:val="center"/>
            </w:pPr>
            <w:r>
              <w:t>44</w:t>
            </w:r>
          </w:p>
        </w:tc>
        <w:tc>
          <w:tcPr>
            <w:tcW w:w="1247" w:type="dxa"/>
            <w:tcBorders>
              <w:top w:val="single" w:sz="6" w:space="0" w:color="221F20"/>
              <w:left w:val="single" w:sz="6" w:space="0" w:color="221F20"/>
              <w:bottom w:val="single" w:sz="6" w:space="0" w:color="221F20"/>
              <w:right w:val="single" w:sz="6" w:space="0" w:color="221F20"/>
            </w:tcBorders>
          </w:tcPr>
          <w:p w14:paraId="00DD4851" w14:textId="77777777" w:rsidR="00A361FB" w:rsidRDefault="00000000">
            <w:pPr>
              <w:spacing w:after="0" w:line="259" w:lineRule="auto"/>
              <w:ind w:left="0" w:right="0" w:firstLine="0"/>
              <w:jc w:val="center"/>
            </w:pPr>
            <w:r>
              <w:t>73</w:t>
            </w:r>
          </w:p>
        </w:tc>
        <w:tc>
          <w:tcPr>
            <w:tcW w:w="0" w:type="auto"/>
            <w:vMerge/>
            <w:tcBorders>
              <w:top w:val="nil"/>
              <w:left w:val="single" w:sz="6" w:space="0" w:color="221F20"/>
              <w:bottom w:val="nil"/>
              <w:right w:val="single" w:sz="8" w:space="0" w:color="221F20"/>
            </w:tcBorders>
          </w:tcPr>
          <w:p w14:paraId="442BF4C9"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655AA70C" w14:textId="77777777" w:rsidR="00A361FB" w:rsidRDefault="00000000">
            <w:pPr>
              <w:spacing w:after="0" w:line="259" w:lineRule="auto"/>
              <w:ind w:left="0" w:right="0" w:firstLine="0"/>
              <w:jc w:val="left"/>
            </w:pPr>
            <w:r>
              <w:t>Cá nục</w:t>
            </w:r>
          </w:p>
        </w:tc>
        <w:tc>
          <w:tcPr>
            <w:tcW w:w="1247" w:type="dxa"/>
            <w:tcBorders>
              <w:top w:val="single" w:sz="6" w:space="0" w:color="221F20"/>
              <w:left w:val="single" w:sz="6" w:space="0" w:color="221F20"/>
              <w:bottom w:val="single" w:sz="6" w:space="0" w:color="221F20"/>
              <w:right w:val="single" w:sz="6" w:space="0" w:color="221F20"/>
            </w:tcBorders>
          </w:tcPr>
          <w:p w14:paraId="61C76F78" w14:textId="77777777" w:rsidR="00A361FB" w:rsidRDefault="00000000">
            <w:pPr>
              <w:spacing w:after="0" w:line="259" w:lineRule="auto"/>
              <w:ind w:left="0" w:right="0" w:firstLine="0"/>
              <w:jc w:val="center"/>
            </w:pPr>
            <w:r>
              <w:t>35</w:t>
            </w:r>
          </w:p>
        </w:tc>
        <w:tc>
          <w:tcPr>
            <w:tcW w:w="1284" w:type="dxa"/>
            <w:tcBorders>
              <w:top w:val="single" w:sz="6" w:space="0" w:color="221F20"/>
              <w:left w:val="single" w:sz="6" w:space="0" w:color="221F20"/>
              <w:bottom w:val="single" w:sz="6" w:space="0" w:color="221F20"/>
              <w:right w:val="single" w:sz="6" w:space="0" w:color="221F20"/>
            </w:tcBorders>
          </w:tcPr>
          <w:p w14:paraId="3B0C2EF4" w14:textId="77777777" w:rsidR="00A361FB" w:rsidRDefault="00000000">
            <w:pPr>
              <w:spacing w:after="0" w:line="259" w:lineRule="auto"/>
              <w:ind w:left="0" w:right="0" w:firstLine="0"/>
              <w:jc w:val="center"/>
            </w:pPr>
            <w:r>
              <w:t>35</w:t>
            </w:r>
          </w:p>
        </w:tc>
      </w:tr>
      <w:tr w:rsidR="00A361FB" w14:paraId="7A2DBB37"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7BF93B83" w14:textId="77777777" w:rsidR="00A361FB" w:rsidRDefault="00000000">
            <w:pPr>
              <w:spacing w:after="0" w:line="259" w:lineRule="auto"/>
              <w:ind w:left="0" w:right="0" w:firstLine="0"/>
              <w:jc w:val="left"/>
            </w:pPr>
            <w:r>
              <w:t>Cá dầu</w:t>
            </w:r>
          </w:p>
        </w:tc>
        <w:tc>
          <w:tcPr>
            <w:tcW w:w="1247" w:type="dxa"/>
            <w:tcBorders>
              <w:top w:val="single" w:sz="6" w:space="0" w:color="221F20"/>
              <w:left w:val="single" w:sz="6" w:space="0" w:color="221F20"/>
              <w:bottom w:val="single" w:sz="6" w:space="0" w:color="221F20"/>
              <w:right w:val="single" w:sz="6" w:space="0" w:color="221F20"/>
            </w:tcBorders>
          </w:tcPr>
          <w:p w14:paraId="236CFF69" w14:textId="77777777" w:rsidR="00A361FB" w:rsidRDefault="00000000">
            <w:pPr>
              <w:spacing w:after="0" w:line="259" w:lineRule="auto"/>
              <w:ind w:left="0" w:right="0" w:firstLine="0"/>
              <w:jc w:val="center"/>
            </w:pPr>
            <w:r>
              <w:t>37</w:t>
            </w:r>
          </w:p>
        </w:tc>
        <w:tc>
          <w:tcPr>
            <w:tcW w:w="1247" w:type="dxa"/>
            <w:tcBorders>
              <w:top w:val="single" w:sz="6" w:space="0" w:color="221F20"/>
              <w:left w:val="single" w:sz="6" w:space="0" w:color="221F20"/>
              <w:bottom w:val="single" w:sz="6" w:space="0" w:color="221F20"/>
              <w:right w:val="single" w:sz="6" w:space="0" w:color="221F20"/>
            </w:tcBorders>
          </w:tcPr>
          <w:p w14:paraId="278F2B80" w14:textId="77777777" w:rsidR="00A361FB" w:rsidRDefault="00000000">
            <w:pPr>
              <w:spacing w:after="0" w:line="259" w:lineRule="auto"/>
              <w:ind w:left="0" w:right="0" w:firstLine="0"/>
              <w:jc w:val="center"/>
            </w:pPr>
            <w:r>
              <w:t>41</w:t>
            </w:r>
          </w:p>
        </w:tc>
        <w:tc>
          <w:tcPr>
            <w:tcW w:w="0" w:type="auto"/>
            <w:vMerge/>
            <w:tcBorders>
              <w:top w:val="nil"/>
              <w:left w:val="single" w:sz="6" w:space="0" w:color="221F20"/>
              <w:bottom w:val="nil"/>
              <w:right w:val="single" w:sz="8" w:space="0" w:color="221F20"/>
            </w:tcBorders>
          </w:tcPr>
          <w:p w14:paraId="3A84847F"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08DBE26B" w14:textId="77777777" w:rsidR="00A361FB" w:rsidRDefault="00000000">
            <w:pPr>
              <w:spacing w:after="0" w:line="259" w:lineRule="auto"/>
              <w:ind w:left="0" w:right="0" w:firstLine="0"/>
              <w:jc w:val="left"/>
            </w:pPr>
            <w:r>
              <w:t>Cá phèn</w:t>
            </w:r>
          </w:p>
        </w:tc>
        <w:tc>
          <w:tcPr>
            <w:tcW w:w="1247" w:type="dxa"/>
            <w:tcBorders>
              <w:top w:val="single" w:sz="6" w:space="0" w:color="221F20"/>
              <w:left w:val="single" w:sz="6" w:space="0" w:color="221F20"/>
              <w:bottom w:val="single" w:sz="6" w:space="0" w:color="221F20"/>
              <w:right w:val="single" w:sz="6" w:space="0" w:color="221F20"/>
            </w:tcBorders>
          </w:tcPr>
          <w:p w14:paraId="7689D405" w14:textId="77777777" w:rsidR="00A361FB" w:rsidRDefault="00000000">
            <w:pPr>
              <w:spacing w:after="0" w:line="259" w:lineRule="auto"/>
              <w:ind w:left="0" w:right="0" w:firstLine="0"/>
              <w:jc w:val="center"/>
            </w:pPr>
            <w:r>
              <w:t>44</w:t>
            </w:r>
          </w:p>
        </w:tc>
        <w:tc>
          <w:tcPr>
            <w:tcW w:w="1284" w:type="dxa"/>
            <w:tcBorders>
              <w:top w:val="single" w:sz="6" w:space="0" w:color="221F20"/>
              <w:left w:val="single" w:sz="6" w:space="0" w:color="221F20"/>
              <w:bottom w:val="single" w:sz="6" w:space="0" w:color="221F20"/>
              <w:right w:val="single" w:sz="6" w:space="0" w:color="221F20"/>
            </w:tcBorders>
          </w:tcPr>
          <w:p w14:paraId="2097CA04" w14:textId="77777777" w:rsidR="00A361FB" w:rsidRDefault="00000000">
            <w:pPr>
              <w:spacing w:after="0" w:line="259" w:lineRule="auto"/>
              <w:ind w:left="0" w:right="0" w:firstLine="0"/>
              <w:jc w:val="center"/>
            </w:pPr>
            <w:r>
              <w:t>44</w:t>
            </w:r>
          </w:p>
        </w:tc>
      </w:tr>
      <w:tr w:rsidR="00A361FB" w14:paraId="06811B79"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47741CEC" w14:textId="77777777" w:rsidR="00A361FB" w:rsidRDefault="00000000">
            <w:pPr>
              <w:spacing w:after="0" w:line="259" w:lineRule="auto"/>
              <w:ind w:left="0" w:right="0" w:firstLine="0"/>
              <w:jc w:val="left"/>
            </w:pPr>
            <w:r>
              <w:t>Cá diếc</w:t>
            </w:r>
          </w:p>
        </w:tc>
        <w:tc>
          <w:tcPr>
            <w:tcW w:w="1247" w:type="dxa"/>
            <w:tcBorders>
              <w:top w:val="single" w:sz="6" w:space="0" w:color="221F20"/>
              <w:left w:val="single" w:sz="6" w:space="0" w:color="221F20"/>
              <w:bottom w:val="single" w:sz="6" w:space="0" w:color="221F20"/>
              <w:right w:val="single" w:sz="6" w:space="0" w:color="221F20"/>
            </w:tcBorders>
          </w:tcPr>
          <w:p w14:paraId="4C8671F6" w14:textId="77777777" w:rsidR="00A361FB" w:rsidRDefault="00000000">
            <w:pPr>
              <w:spacing w:after="0" w:line="259" w:lineRule="auto"/>
              <w:ind w:left="0" w:right="0" w:firstLine="0"/>
              <w:jc w:val="center"/>
            </w:pPr>
            <w:r>
              <w:t>40</w:t>
            </w:r>
          </w:p>
        </w:tc>
        <w:tc>
          <w:tcPr>
            <w:tcW w:w="1247" w:type="dxa"/>
            <w:tcBorders>
              <w:top w:val="single" w:sz="6" w:space="0" w:color="221F20"/>
              <w:left w:val="single" w:sz="6" w:space="0" w:color="221F20"/>
              <w:bottom w:val="single" w:sz="6" w:space="0" w:color="221F20"/>
              <w:right w:val="single" w:sz="6" w:space="0" w:color="221F20"/>
            </w:tcBorders>
          </w:tcPr>
          <w:p w14:paraId="5CCEB73E" w14:textId="77777777" w:rsidR="00A361FB" w:rsidRDefault="00000000">
            <w:pPr>
              <w:spacing w:after="0" w:line="259" w:lineRule="auto"/>
              <w:ind w:left="0" w:right="0" w:firstLine="0"/>
              <w:jc w:val="center"/>
            </w:pPr>
            <w:r>
              <w:t>72</w:t>
            </w:r>
          </w:p>
        </w:tc>
        <w:tc>
          <w:tcPr>
            <w:tcW w:w="0" w:type="auto"/>
            <w:vMerge/>
            <w:tcBorders>
              <w:top w:val="nil"/>
              <w:left w:val="single" w:sz="6" w:space="0" w:color="221F20"/>
              <w:bottom w:val="nil"/>
              <w:right w:val="single" w:sz="8" w:space="0" w:color="221F20"/>
            </w:tcBorders>
          </w:tcPr>
          <w:p w14:paraId="0158AD4E"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41FD2C67" w14:textId="77777777" w:rsidR="00A361FB" w:rsidRDefault="00000000">
            <w:pPr>
              <w:spacing w:after="0" w:line="259" w:lineRule="auto"/>
              <w:ind w:left="0" w:right="0" w:firstLine="0"/>
              <w:jc w:val="left"/>
            </w:pPr>
            <w:r>
              <w:t>Cá quả</w:t>
            </w:r>
          </w:p>
        </w:tc>
        <w:tc>
          <w:tcPr>
            <w:tcW w:w="1247" w:type="dxa"/>
            <w:tcBorders>
              <w:top w:val="single" w:sz="6" w:space="0" w:color="221F20"/>
              <w:left w:val="single" w:sz="6" w:space="0" w:color="221F20"/>
              <w:bottom w:val="single" w:sz="6" w:space="0" w:color="221F20"/>
              <w:right w:val="single" w:sz="6" w:space="0" w:color="221F20"/>
            </w:tcBorders>
          </w:tcPr>
          <w:p w14:paraId="289D458F" w14:textId="77777777" w:rsidR="00A361FB" w:rsidRDefault="00000000">
            <w:pPr>
              <w:spacing w:after="0" w:line="259" w:lineRule="auto"/>
              <w:ind w:left="0" w:right="0" w:firstLine="0"/>
              <w:jc w:val="center"/>
            </w:pPr>
            <w:r>
              <w:t>38</w:t>
            </w:r>
          </w:p>
        </w:tc>
        <w:tc>
          <w:tcPr>
            <w:tcW w:w="1284" w:type="dxa"/>
            <w:tcBorders>
              <w:top w:val="single" w:sz="6" w:space="0" w:color="221F20"/>
              <w:left w:val="single" w:sz="6" w:space="0" w:color="221F20"/>
              <w:bottom w:val="single" w:sz="6" w:space="0" w:color="221F20"/>
              <w:right w:val="single" w:sz="6" w:space="0" w:color="221F20"/>
            </w:tcBorders>
          </w:tcPr>
          <w:p w14:paraId="34825199" w14:textId="77777777" w:rsidR="00A361FB" w:rsidRDefault="00000000">
            <w:pPr>
              <w:spacing w:after="0" w:line="259" w:lineRule="auto"/>
              <w:ind w:left="0" w:right="0" w:firstLine="0"/>
              <w:jc w:val="center"/>
            </w:pPr>
            <w:r>
              <w:t>64</w:t>
            </w:r>
          </w:p>
        </w:tc>
      </w:tr>
      <w:tr w:rsidR="00A361FB" w14:paraId="263CF1BF"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2207AFF9" w14:textId="77777777" w:rsidR="00A361FB" w:rsidRDefault="00000000">
            <w:pPr>
              <w:spacing w:after="0" w:line="259" w:lineRule="auto"/>
              <w:ind w:left="0" w:right="0" w:firstLine="0"/>
              <w:jc w:val="left"/>
            </w:pPr>
            <w:r>
              <w:t>Cá đao</w:t>
            </w:r>
          </w:p>
        </w:tc>
        <w:tc>
          <w:tcPr>
            <w:tcW w:w="1247" w:type="dxa"/>
            <w:tcBorders>
              <w:top w:val="single" w:sz="6" w:space="0" w:color="221F20"/>
              <w:left w:val="single" w:sz="6" w:space="0" w:color="221F20"/>
              <w:bottom w:val="single" w:sz="6" w:space="0" w:color="221F20"/>
              <w:right w:val="single" w:sz="6" w:space="0" w:color="221F20"/>
            </w:tcBorders>
          </w:tcPr>
          <w:p w14:paraId="1BF6B415" w14:textId="77777777" w:rsidR="00A361FB" w:rsidRDefault="00000000">
            <w:pPr>
              <w:spacing w:after="0" w:line="259" w:lineRule="auto"/>
              <w:ind w:left="0" w:right="0" w:firstLine="0"/>
              <w:jc w:val="center"/>
            </w:pPr>
            <w:r>
              <w:t>38</w:t>
            </w:r>
          </w:p>
        </w:tc>
        <w:tc>
          <w:tcPr>
            <w:tcW w:w="1247" w:type="dxa"/>
            <w:tcBorders>
              <w:top w:val="single" w:sz="6" w:space="0" w:color="221F20"/>
              <w:left w:val="single" w:sz="6" w:space="0" w:color="221F20"/>
              <w:bottom w:val="single" w:sz="6" w:space="0" w:color="221F20"/>
              <w:right w:val="single" w:sz="6" w:space="0" w:color="221F20"/>
            </w:tcBorders>
          </w:tcPr>
          <w:p w14:paraId="62674E30" w14:textId="77777777" w:rsidR="00A361FB" w:rsidRDefault="00000000">
            <w:pPr>
              <w:spacing w:after="0" w:line="259" w:lineRule="auto"/>
              <w:ind w:left="0" w:right="0" w:firstLine="0"/>
              <w:jc w:val="center"/>
            </w:pPr>
            <w:r>
              <w:t>38</w:t>
            </w:r>
          </w:p>
        </w:tc>
        <w:tc>
          <w:tcPr>
            <w:tcW w:w="0" w:type="auto"/>
            <w:vMerge/>
            <w:tcBorders>
              <w:top w:val="nil"/>
              <w:left w:val="single" w:sz="6" w:space="0" w:color="221F20"/>
              <w:bottom w:val="nil"/>
              <w:right w:val="single" w:sz="8" w:space="0" w:color="221F20"/>
            </w:tcBorders>
          </w:tcPr>
          <w:p w14:paraId="302F68FF"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25DBC525" w14:textId="77777777" w:rsidR="00A361FB" w:rsidRDefault="00000000">
            <w:pPr>
              <w:spacing w:after="0" w:line="259" w:lineRule="auto"/>
              <w:ind w:left="0" w:right="0" w:firstLine="0"/>
              <w:jc w:val="left"/>
            </w:pPr>
            <w:r>
              <w:t>Cá rô đồng</w:t>
            </w:r>
          </w:p>
        </w:tc>
        <w:tc>
          <w:tcPr>
            <w:tcW w:w="1247" w:type="dxa"/>
            <w:tcBorders>
              <w:top w:val="single" w:sz="6" w:space="0" w:color="221F20"/>
              <w:left w:val="single" w:sz="6" w:space="0" w:color="221F20"/>
              <w:bottom w:val="single" w:sz="6" w:space="0" w:color="221F20"/>
              <w:right w:val="single" w:sz="6" w:space="0" w:color="221F20"/>
            </w:tcBorders>
          </w:tcPr>
          <w:p w14:paraId="7B26F35B" w14:textId="77777777" w:rsidR="00A361FB" w:rsidRDefault="00000000">
            <w:pPr>
              <w:spacing w:after="0" w:line="259" w:lineRule="auto"/>
              <w:ind w:left="0" w:right="0" w:firstLine="0"/>
              <w:jc w:val="center"/>
            </w:pPr>
            <w:r>
              <w:t>37</w:t>
            </w:r>
          </w:p>
        </w:tc>
        <w:tc>
          <w:tcPr>
            <w:tcW w:w="1284" w:type="dxa"/>
            <w:tcBorders>
              <w:top w:val="single" w:sz="6" w:space="0" w:color="221F20"/>
              <w:left w:val="single" w:sz="6" w:space="0" w:color="221F20"/>
              <w:bottom w:val="single" w:sz="6" w:space="0" w:color="221F20"/>
              <w:right w:val="single" w:sz="6" w:space="0" w:color="221F20"/>
            </w:tcBorders>
          </w:tcPr>
          <w:p w14:paraId="2052DEE0" w14:textId="77777777" w:rsidR="00A361FB" w:rsidRDefault="00000000">
            <w:pPr>
              <w:spacing w:after="0" w:line="259" w:lineRule="auto"/>
              <w:ind w:left="0" w:right="0" w:firstLine="0"/>
              <w:jc w:val="center"/>
            </w:pPr>
            <w:r>
              <w:t>65</w:t>
            </w:r>
          </w:p>
        </w:tc>
      </w:tr>
      <w:tr w:rsidR="00A361FB" w14:paraId="0A3EB095"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0B12F2F9" w14:textId="77777777" w:rsidR="00A361FB" w:rsidRDefault="00000000">
            <w:pPr>
              <w:spacing w:after="0" w:line="259" w:lineRule="auto"/>
              <w:ind w:left="0" w:right="0" w:firstLine="0"/>
              <w:jc w:val="left"/>
            </w:pPr>
            <w:r>
              <w:t>Cá đé</w:t>
            </w:r>
          </w:p>
        </w:tc>
        <w:tc>
          <w:tcPr>
            <w:tcW w:w="1247" w:type="dxa"/>
            <w:tcBorders>
              <w:top w:val="single" w:sz="6" w:space="0" w:color="221F20"/>
              <w:left w:val="single" w:sz="6" w:space="0" w:color="221F20"/>
              <w:bottom w:val="single" w:sz="6" w:space="0" w:color="221F20"/>
              <w:right w:val="single" w:sz="6" w:space="0" w:color="221F20"/>
            </w:tcBorders>
          </w:tcPr>
          <w:p w14:paraId="70FFF1FA" w14:textId="77777777" w:rsidR="00A361FB" w:rsidRDefault="00000000">
            <w:pPr>
              <w:spacing w:after="0" w:line="259" w:lineRule="auto"/>
              <w:ind w:left="0" w:right="0" w:firstLine="0"/>
              <w:jc w:val="center"/>
            </w:pPr>
            <w:r>
              <w:t>37</w:t>
            </w:r>
          </w:p>
        </w:tc>
        <w:tc>
          <w:tcPr>
            <w:tcW w:w="1247" w:type="dxa"/>
            <w:tcBorders>
              <w:top w:val="single" w:sz="6" w:space="0" w:color="221F20"/>
              <w:left w:val="single" w:sz="6" w:space="0" w:color="221F20"/>
              <w:bottom w:val="single" w:sz="6" w:space="0" w:color="221F20"/>
              <w:right w:val="single" w:sz="6" w:space="0" w:color="221F20"/>
            </w:tcBorders>
          </w:tcPr>
          <w:p w14:paraId="25F2F484" w14:textId="77777777" w:rsidR="00A361FB" w:rsidRDefault="00000000">
            <w:pPr>
              <w:spacing w:after="0" w:line="259" w:lineRule="auto"/>
              <w:ind w:left="0" w:right="0" w:firstLine="0"/>
              <w:jc w:val="center"/>
            </w:pPr>
            <w:r>
              <w:t>37</w:t>
            </w:r>
          </w:p>
        </w:tc>
        <w:tc>
          <w:tcPr>
            <w:tcW w:w="0" w:type="auto"/>
            <w:vMerge/>
            <w:tcBorders>
              <w:top w:val="nil"/>
              <w:left w:val="single" w:sz="6" w:space="0" w:color="221F20"/>
              <w:bottom w:val="nil"/>
              <w:right w:val="single" w:sz="8" w:space="0" w:color="221F20"/>
            </w:tcBorders>
          </w:tcPr>
          <w:p w14:paraId="749B269E"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7F258437" w14:textId="77777777" w:rsidR="00A361FB" w:rsidRDefault="00000000">
            <w:pPr>
              <w:spacing w:after="0" w:line="259" w:lineRule="auto"/>
              <w:ind w:left="0" w:right="0" w:firstLine="0"/>
              <w:jc w:val="left"/>
            </w:pPr>
            <w:r>
              <w:t>Cá rô phi</w:t>
            </w:r>
          </w:p>
        </w:tc>
        <w:tc>
          <w:tcPr>
            <w:tcW w:w="1247" w:type="dxa"/>
            <w:tcBorders>
              <w:top w:val="single" w:sz="6" w:space="0" w:color="221F20"/>
              <w:left w:val="single" w:sz="6" w:space="0" w:color="221F20"/>
              <w:bottom w:val="single" w:sz="6" w:space="0" w:color="221F20"/>
              <w:right w:val="single" w:sz="6" w:space="0" w:color="221F20"/>
            </w:tcBorders>
          </w:tcPr>
          <w:p w14:paraId="5D4E25E5" w14:textId="77777777" w:rsidR="00A361FB" w:rsidRDefault="00000000">
            <w:pPr>
              <w:spacing w:after="0" w:line="259" w:lineRule="auto"/>
              <w:ind w:left="0" w:right="0" w:firstLine="0"/>
              <w:jc w:val="center"/>
            </w:pPr>
            <w:r>
              <w:t>36</w:t>
            </w:r>
          </w:p>
        </w:tc>
        <w:tc>
          <w:tcPr>
            <w:tcW w:w="1284" w:type="dxa"/>
            <w:tcBorders>
              <w:top w:val="single" w:sz="6" w:space="0" w:color="221F20"/>
              <w:left w:val="single" w:sz="6" w:space="0" w:color="221F20"/>
              <w:bottom w:val="single" w:sz="6" w:space="0" w:color="221F20"/>
              <w:right w:val="single" w:sz="6" w:space="0" w:color="221F20"/>
            </w:tcBorders>
          </w:tcPr>
          <w:p w14:paraId="1A109C08" w14:textId="77777777" w:rsidR="00A361FB" w:rsidRDefault="00000000">
            <w:pPr>
              <w:spacing w:after="0" w:line="259" w:lineRule="auto"/>
              <w:ind w:left="0" w:right="0" w:firstLine="0"/>
              <w:jc w:val="center"/>
            </w:pPr>
            <w:r>
              <w:t>62</w:t>
            </w:r>
          </w:p>
        </w:tc>
      </w:tr>
      <w:tr w:rsidR="00A361FB" w14:paraId="47374495"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2208F728" w14:textId="77777777" w:rsidR="00A361FB" w:rsidRDefault="00000000">
            <w:pPr>
              <w:spacing w:after="0" w:line="259" w:lineRule="auto"/>
              <w:ind w:left="0" w:right="0" w:firstLine="0"/>
              <w:jc w:val="left"/>
            </w:pPr>
            <w:r>
              <w:t>Cá đối</w:t>
            </w:r>
          </w:p>
        </w:tc>
        <w:tc>
          <w:tcPr>
            <w:tcW w:w="1247" w:type="dxa"/>
            <w:tcBorders>
              <w:top w:val="single" w:sz="6" w:space="0" w:color="221F20"/>
              <w:left w:val="single" w:sz="6" w:space="0" w:color="221F20"/>
              <w:bottom w:val="single" w:sz="6" w:space="0" w:color="221F20"/>
              <w:right w:val="single" w:sz="6" w:space="0" w:color="221F20"/>
            </w:tcBorders>
          </w:tcPr>
          <w:p w14:paraId="4CFE87C2" w14:textId="77777777" w:rsidR="00A361FB" w:rsidRDefault="00000000">
            <w:pPr>
              <w:spacing w:after="0" w:line="259" w:lineRule="auto"/>
              <w:ind w:left="0" w:right="0" w:firstLine="0"/>
              <w:jc w:val="center"/>
            </w:pPr>
            <w:r>
              <w:t>36</w:t>
            </w:r>
          </w:p>
        </w:tc>
        <w:tc>
          <w:tcPr>
            <w:tcW w:w="1247" w:type="dxa"/>
            <w:tcBorders>
              <w:top w:val="single" w:sz="6" w:space="0" w:color="221F20"/>
              <w:left w:val="single" w:sz="6" w:space="0" w:color="221F20"/>
              <w:bottom w:val="single" w:sz="6" w:space="0" w:color="221F20"/>
              <w:right w:val="single" w:sz="6" w:space="0" w:color="221F20"/>
            </w:tcBorders>
          </w:tcPr>
          <w:p w14:paraId="5BAAE93A" w14:textId="77777777" w:rsidR="00A361FB" w:rsidRDefault="00000000">
            <w:pPr>
              <w:spacing w:after="0" w:line="259" w:lineRule="auto"/>
              <w:ind w:left="0" w:right="0" w:firstLine="0"/>
              <w:jc w:val="center"/>
            </w:pPr>
            <w:r>
              <w:t>62</w:t>
            </w:r>
          </w:p>
        </w:tc>
        <w:tc>
          <w:tcPr>
            <w:tcW w:w="0" w:type="auto"/>
            <w:vMerge/>
            <w:tcBorders>
              <w:top w:val="nil"/>
              <w:left w:val="single" w:sz="6" w:space="0" w:color="221F20"/>
              <w:bottom w:val="nil"/>
              <w:right w:val="single" w:sz="8" w:space="0" w:color="221F20"/>
            </w:tcBorders>
          </w:tcPr>
          <w:p w14:paraId="46C24869"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2660C507" w14:textId="77777777" w:rsidR="00A361FB" w:rsidRDefault="00000000">
            <w:pPr>
              <w:spacing w:after="0" w:line="259" w:lineRule="auto"/>
              <w:ind w:left="0" w:right="0" w:firstLine="0"/>
              <w:jc w:val="left"/>
            </w:pPr>
            <w:r>
              <w:t>Cá trạch</w:t>
            </w:r>
          </w:p>
        </w:tc>
        <w:tc>
          <w:tcPr>
            <w:tcW w:w="1247" w:type="dxa"/>
            <w:tcBorders>
              <w:top w:val="single" w:sz="6" w:space="0" w:color="221F20"/>
              <w:left w:val="single" w:sz="6" w:space="0" w:color="221F20"/>
              <w:bottom w:val="single" w:sz="6" w:space="0" w:color="221F20"/>
              <w:right w:val="single" w:sz="6" w:space="0" w:color="221F20"/>
            </w:tcBorders>
          </w:tcPr>
          <w:p w14:paraId="6973720F" w14:textId="77777777" w:rsidR="00A361FB" w:rsidRDefault="00000000">
            <w:pPr>
              <w:spacing w:after="0" w:line="259" w:lineRule="auto"/>
              <w:ind w:left="0" w:right="0" w:firstLine="0"/>
              <w:jc w:val="center"/>
            </w:pPr>
            <w:r>
              <w:t>34</w:t>
            </w:r>
          </w:p>
        </w:tc>
        <w:tc>
          <w:tcPr>
            <w:tcW w:w="1284" w:type="dxa"/>
            <w:tcBorders>
              <w:top w:val="single" w:sz="6" w:space="0" w:color="221F20"/>
              <w:left w:val="single" w:sz="6" w:space="0" w:color="221F20"/>
              <w:bottom w:val="single" w:sz="6" w:space="0" w:color="221F20"/>
              <w:right w:val="single" w:sz="6" w:space="0" w:color="221F20"/>
            </w:tcBorders>
          </w:tcPr>
          <w:p w14:paraId="0CEBA575" w14:textId="77777777" w:rsidR="00A361FB" w:rsidRDefault="00000000">
            <w:pPr>
              <w:spacing w:after="0" w:line="259" w:lineRule="auto"/>
              <w:ind w:left="0" w:right="0" w:firstLine="0"/>
              <w:jc w:val="center"/>
            </w:pPr>
            <w:r>
              <w:t>46</w:t>
            </w:r>
          </w:p>
        </w:tc>
      </w:tr>
      <w:tr w:rsidR="00A361FB" w14:paraId="48439898"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2E4EE21F" w14:textId="77777777" w:rsidR="00A361FB" w:rsidRDefault="00000000">
            <w:pPr>
              <w:spacing w:after="0" w:line="259" w:lineRule="auto"/>
              <w:ind w:left="0" w:right="0" w:firstLine="0"/>
              <w:jc w:val="left"/>
            </w:pPr>
            <w:r>
              <w:t>Cá đồng tiền</w:t>
            </w:r>
          </w:p>
        </w:tc>
        <w:tc>
          <w:tcPr>
            <w:tcW w:w="1247" w:type="dxa"/>
            <w:tcBorders>
              <w:top w:val="single" w:sz="6" w:space="0" w:color="221F20"/>
              <w:left w:val="single" w:sz="6" w:space="0" w:color="221F20"/>
              <w:bottom w:val="single" w:sz="6" w:space="0" w:color="221F20"/>
              <w:right w:val="single" w:sz="6" w:space="0" w:color="221F20"/>
            </w:tcBorders>
          </w:tcPr>
          <w:p w14:paraId="23457882" w14:textId="77777777" w:rsidR="00A361FB" w:rsidRDefault="00000000">
            <w:pPr>
              <w:spacing w:after="0" w:line="259" w:lineRule="auto"/>
              <w:ind w:left="0" w:right="0" w:firstLine="0"/>
              <w:jc w:val="center"/>
            </w:pPr>
            <w:r>
              <w:t>35</w:t>
            </w:r>
          </w:p>
        </w:tc>
        <w:tc>
          <w:tcPr>
            <w:tcW w:w="1247" w:type="dxa"/>
            <w:tcBorders>
              <w:top w:val="single" w:sz="6" w:space="0" w:color="221F20"/>
              <w:left w:val="single" w:sz="6" w:space="0" w:color="221F20"/>
              <w:bottom w:val="single" w:sz="6" w:space="0" w:color="221F20"/>
              <w:right w:val="single" w:sz="6" w:space="0" w:color="221F20"/>
            </w:tcBorders>
          </w:tcPr>
          <w:p w14:paraId="3B2CE460" w14:textId="77777777" w:rsidR="00A361FB" w:rsidRDefault="00000000">
            <w:pPr>
              <w:spacing w:after="0" w:line="259" w:lineRule="auto"/>
              <w:ind w:left="0" w:right="0" w:firstLine="0"/>
              <w:jc w:val="center"/>
            </w:pPr>
            <w:r>
              <w:t>35</w:t>
            </w:r>
          </w:p>
        </w:tc>
        <w:tc>
          <w:tcPr>
            <w:tcW w:w="0" w:type="auto"/>
            <w:vMerge/>
            <w:tcBorders>
              <w:top w:val="nil"/>
              <w:left w:val="single" w:sz="6" w:space="0" w:color="221F20"/>
              <w:bottom w:val="nil"/>
              <w:right w:val="single" w:sz="8" w:space="0" w:color="221F20"/>
            </w:tcBorders>
          </w:tcPr>
          <w:p w14:paraId="444205D9"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33E740E8" w14:textId="77777777" w:rsidR="00A361FB" w:rsidRDefault="00000000">
            <w:pPr>
              <w:spacing w:after="0" w:line="259" w:lineRule="auto"/>
              <w:ind w:left="0" w:right="0" w:firstLine="0"/>
              <w:jc w:val="left"/>
            </w:pPr>
            <w:r>
              <w:t>Cá thờn bơn</w:t>
            </w:r>
          </w:p>
        </w:tc>
        <w:tc>
          <w:tcPr>
            <w:tcW w:w="1247" w:type="dxa"/>
            <w:tcBorders>
              <w:top w:val="single" w:sz="6" w:space="0" w:color="221F20"/>
              <w:left w:val="single" w:sz="6" w:space="0" w:color="221F20"/>
              <w:bottom w:val="single" w:sz="6" w:space="0" w:color="221F20"/>
              <w:right w:val="single" w:sz="6" w:space="0" w:color="221F20"/>
            </w:tcBorders>
          </w:tcPr>
          <w:p w14:paraId="49B1CD69" w14:textId="77777777" w:rsidR="00A361FB" w:rsidRDefault="00000000">
            <w:pPr>
              <w:spacing w:after="0" w:line="259" w:lineRule="auto"/>
              <w:ind w:left="0" w:right="0" w:firstLine="0"/>
              <w:jc w:val="center"/>
            </w:pPr>
            <w:r>
              <w:t>40</w:t>
            </w:r>
          </w:p>
        </w:tc>
        <w:tc>
          <w:tcPr>
            <w:tcW w:w="1284" w:type="dxa"/>
            <w:tcBorders>
              <w:top w:val="single" w:sz="6" w:space="0" w:color="221F20"/>
              <w:left w:val="single" w:sz="6" w:space="0" w:color="221F20"/>
              <w:bottom w:val="single" w:sz="6" w:space="0" w:color="221F20"/>
              <w:right w:val="single" w:sz="6" w:space="0" w:color="221F20"/>
            </w:tcBorders>
          </w:tcPr>
          <w:p w14:paraId="452219C6" w14:textId="77777777" w:rsidR="00A361FB" w:rsidRDefault="00000000">
            <w:pPr>
              <w:spacing w:after="0" w:line="259" w:lineRule="auto"/>
              <w:ind w:left="0" w:right="0" w:firstLine="0"/>
              <w:jc w:val="center"/>
            </w:pPr>
            <w:r>
              <w:t>40</w:t>
            </w:r>
          </w:p>
        </w:tc>
      </w:tr>
      <w:tr w:rsidR="00A361FB" w14:paraId="58BAAA54"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6441ECFD" w14:textId="77777777" w:rsidR="00A361FB" w:rsidRDefault="00000000">
            <w:pPr>
              <w:spacing w:after="0" w:line="259" w:lineRule="auto"/>
              <w:ind w:left="0" w:right="0" w:firstLine="0"/>
              <w:jc w:val="left"/>
            </w:pPr>
            <w:r>
              <w:t>Cá hồi</w:t>
            </w:r>
          </w:p>
        </w:tc>
        <w:tc>
          <w:tcPr>
            <w:tcW w:w="1247" w:type="dxa"/>
            <w:tcBorders>
              <w:top w:val="single" w:sz="6" w:space="0" w:color="221F20"/>
              <w:left w:val="single" w:sz="6" w:space="0" w:color="221F20"/>
              <w:bottom w:val="single" w:sz="6" w:space="0" w:color="221F20"/>
              <w:right w:val="single" w:sz="6" w:space="0" w:color="221F20"/>
            </w:tcBorders>
          </w:tcPr>
          <w:p w14:paraId="502D83B8" w14:textId="77777777" w:rsidR="00A361FB" w:rsidRDefault="00000000">
            <w:pPr>
              <w:spacing w:after="0" w:line="259" w:lineRule="auto"/>
              <w:ind w:left="0" w:right="0" w:firstLine="0"/>
              <w:jc w:val="center"/>
            </w:pPr>
            <w:r>
              <w:t>32</w:t>
            </w:r>
          </w:p>
        </w:tc>
        <w:tc>
          <w:tcPr>
            <w:tcW w:w="1247" w:type="dxa"/>
            <w:tcBorders>
              <w:top w:val="single" w:sz="6" w:space="0" w:color="221F20"/>
              <w:left w:val="single" w:sz="6" w:space="0" w:color="221F20"/>
              <w:bottom w:val="single" w:sz="6" w:space="0" w:color="221F20"/>
              <w:right w:val="single" w:sz="6" w:space="0" w:color="221F20"/>
            </w:tcBorders>
          </w:tcPr>
          <w:p w14:paraId="7D231390" w14:textId="77777777" w:rsidR="00A361FB" w:rsidRDefault="00000000">
            <w:pPr>
              <w:spacing w:after="0" w:line="259" w:lineRule="auto"/>
              <w:ind w:left="0" w:right="0" w:firstLine="0"/>
              <w:jc w:val="center"/>
            </w:pPr>
            <w:r>
              <w:t>53</w:t>
            </w:r>
          </w:p>
        </w:tc>
        <w:tc>
          <w:tcPr>
            <w:tcW w:w="0" w:type="auto"/>
            <w:vMerge/>
            <w:tcBorders>
              <w:top w:val="nil"/>
              <w:left w:val="single" w:sz="6" w:space="0" w:color="221F20"/>
              <w:bottom w:val="nil"/>
              <w:right w:val="single" w:sz="8" w:space="0" w:color="221F20"/>
            </w:tcBorders>
          </w:tcPr>
          <w:p w14:paraId="45B286D4"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6CEB553F" w14:textId="77777777" w:rsidR="00A361FB" w:rsidRDefault="00000000">
            <w:pPr>
              <w:spacing w:after="0" w:line="259" w:lineRule="auto"/>
              <w:ind w:left="0" w:right="0" w:firstLine="0"/>
              <w:jc w:val="left"/>
            </w:pPr>
            <w:r>
              <w:t>Cá trôi</w:t>
            </w:r>
          </w:p>
        </w:tc>
        <w:tc>
          <w:tcPr>
            <w:tcW w:w="1247" w:type="dxa"/>
            <w:tcBorders>
              <w:top w:val="single" w:sz="6" w:space="0" w:color="221F20"/>
              <w:left w:val="single" w:sz="6" w:space="0" w:color="221F20"/>
              <w:bottom w:val="single" w:sz="6" w:space="0" w:color="221F20"/>
              <w:right w:val="single" w:sz="6" w:space="0" w:color="221F20"/>
            </w:tcBorders>
          </w:tcPr>
          <w:p w14:paraId="1B3230C0" w14:textId="77777777" w:rsidR="00A361FB" w:rsidRDefault="00000000">
            <w:pPr>
              <w:spacing w:after="0" w:line="259" w:lineRule="auto"/>
              <w:ind w:left="0" w:right="0" w:firstLine="0"/>
              <w:jc w:val="center"/>
            </w:pPr>
            <w:r>
              <w:t>37</w:t>
            </w:r>
          </w:p>
        </w:tc>
        <w:tc>
          <w:tcPr>
            <w:tcW w:w="1284" w:type="dxa"/>
            <w:tcBorders>
              <w:top w:val="single" w:sz="6" w:space="0" w:color="221F20"/>
              <w:left w:val="single" w:sz="6" w:space="0" w:color="221F20"/>
              <w:bottom w:val="single" w:sz="6" w:space="0" w:color="221F20"/>
              <w:right w:val="single" w:sz="6" w:space="0" w:color="221F20"/>
            </w:tcBorders>
          </w:tcPr>
          <w:p w14:paraId="6F84E7B9" w14:textId="77777777" w:rsidR="00A361FB" w:rsidRDefault="00000000">
            <w:pPr>
              <w:spacing w:after="0" w:line="259" w:lineRule="auto"/>
              <w:ind w:left="0" w:right="0" w:firstLine="0"/>
              <w:jc w:val="center"/>
            </w:pPr>
            <w:r>
              <w:t>52</w:t>
            </w:r>
          </w:p>
        </w:tc>
      </w:tr>
      <w:tr w:rsidR="00A361FB" w14:paraId="30700656"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0C2537C1" w14:textId="77777777" w:rsidR="00A361FB" w:rsidRDefault="00000000">
            <w:pPr>
              <w:spacing w:after="0" w:line="259" w:lineRule="auto"/>
              <w:ind w:left="0" w:right="0" w:firstLine="0"/>
              <w:jc w:val="left"/>
            </w:pPr>
            <w:r>
              <w:lastRenderedPageBreak/>
              <w:t>Cá khô</w:t>
            </w:r>
          </w:p>
        </w:tc>
        <w:tc>
          <w:tcPr>
            <w:tcW w:w="1247" w:type="dxa"/>
            <w:tcBorders>
              <w:top w:val="single" w:sz="6" w:space="0" w:color="221F20"/>
              <w:left w:val="single" w:sz="6" w:space="0" w:color="221F20"/>
              <w:bottom w:val="single" w:sz="6" w:space="0" w:color="221F20"/>
              <w:right w:val="single" w:sz="6" w:space="0" w:color="221F20"/>
            </w:tcBorders>
          </w:tcPr>
          <w:p w14:paraId="0AD8956C" w14:textId="77777777" w:rsidR="00A361FB" w:rsidRDefault="00000000">
            <w:pPr>
              <w:spacing w:after="0" w:line="259" w:lineRule="auto"/>
              <w:ind w:left="0" w:right="0" w:firstLine="0"/>
              <w:jc w:val="center"/>
            </w:pPr>
            <w:r>
              <w:t>16</w:t>
            </w:r>
          </w:p>
        </w:tc>
        <w:tc>
          <w:tcPr>
            <w:tcW w:w="1247" w:type="dxa"/>
            <w:tcBorders>
              <w:top w:val="single" w:sz="6" w:space="0" w:color="221F20"/>
              <w:left w:val="single" w:sz="6" w:space="0" w:color="221F20"/>
              <w:bottom w:val="single" w:sz="6" w:space="0" w:color="221F20"/>
              <w:right w:val="single" w:sz="6" w:space="0" w:color="221F20"/>
            </w:tcBorders>
          </w:tcPr>
          <w:p w14:paraId="31E90D74" w14:textId="77777777" w:rsidR="00A361FB" w:rsidRDefault="00000000">
            <w:pPr>
              <w:spacing w:after="0" w:line="259" w:lineRule="auto"/>
              <w:ind w:left="0" w:right="0" w:firstLine="0"/>
              <w:jc w:val="center"/>
            </w:pPr>
            <w:r>
              <w:t>19</w:t>
            </w:r>
          </w:p>
        </w:tc>
        <w:tc>
          <w:tcPr>
            <w:tcW w:w="0" w:type="auto"/>
            <w:vMerge/>
            <w:tcBorders>
              <w:top w:val="nil"/>
              <w:left w:val="single" w:sz="6" w:space="0" w:color="221F20"/>
              <w:bottom w:val="nil"/>
              <w:right w:val="single" w:sz="8" w:space="0" w:color="221F20"/>
            </w:tcBorders>
          </w:tcPr>
          <w:p w14:paraId="54B5DDFA"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60119A8F" w14:textId="77777777" w:rsidR="00A361FB" w:rsidRDefault="00000000">
            <w:pPr>
              <w:spacing w:after="0" w:line="259" w:lineRule="auto"/>
              <w:ind w:left="0" w:right="0" w:firstLine="0"/>
              <w:jc w:val="left"/>
            </w:pPr>
            <w:r>
              <w:t>Cá thu đao</w:t>
            </w:r>
          </w:p>
        </w:tc>
        <w:tc>
          <w:tcPr>
            <w:tcW w:w="1247" w:type="dxa"/>
            <w:tcBorders>
              <w:top w:val="single" w:sz="6" w:space="0" w:color="221F20"/>
              <w:left w:val="single" w:sz="6" w:space="0" w:color="221F20"/>
              <w:bottom w:val="single" w:sz="6" w:space="0" w:color="221F20"/>
              <w:right w:val="single" w:sz="6" w:space="0" w:color="221F20"/>
            </w:tcBorders>
          </w:tcPr>
          <w:p w14:paraId="1E633884" w14:textId="77777777" w:rsidR="00A361FB" w:rsidRDefault="00000000">
            <w:pPr>
              <w:spacing w:after="0" w:line="259" w:lineRule="auto"/>
              <w:ind w:left="0" w:right="0" w:firstLine="0"/>
              <w:jc w:val="center"/>
            </w:pPr>
            <w:r>
              <w:t>35</w:t>
            </w:r>
          </w:p>
        </w:tc>
        <w:tc>
          <w:tcPr>
            <w:tcW w:w="1284" w:type="dxa"/>
            <w:tcBorders>
              <w:top w:val="single" w:sz="6" w:space="0" w:color="221F20"/>
              <w:left w:val="single" w:sz="6" w:space="0" w:color="221F20"/>
              <w:bottom w:val="single" w:sz="6" w:space="0" w:color="221F20"/>
              <w:right w:val="single" w:sz="6" w:space="0" w:color="221F20"/>
            </w:tcBorders>
          </w:tcPr>
          <w:p w14:paraId="5F7BEE40" w14:textId="77777777" w:rsidR="00A361FB" w:rsidRDefault="00000000">
            <w:pPr>
              <w:spacing w:after="0" w:line="259" w:lineRule="auto"/>
              <w:ind w:left="0" w:right="0" w:firstLine="0"/>
              <w:jc w:val="center"/>
            </w:pPr>
            <w:r>
              <w:t>50</w:t>
            </w:r>
          </w:p>
        </w:tc>
      </w:tr>
      <w:tr w:rsidR="00A361FB" w14:paraId="2558AAF4"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54AFD919" w14:textId="77777777" w:rsidR="00A361FB" w:rsidRDefault="00000000">
            <w:pPr>
              <w:spacing w:after="0" w:line="259" w:lineRule="auto"/>
              <w:ind w:left="0" w:right="0" w:firstLine="0"/>
              <w:jc w:val="left"/>
            </w:pPr>
            <w:r>
              <w:t>Cá lác</w:t>
            </w:r>
          </w:p>
        </w:tc>
        <w:tc>
          <w:tcPr>
            <w:tcW w:w="1247" w:type="dxa"/>
            <w:tcBorders>
              <w:top w:val="single" w:sz="6" w:space="0" w:color="221F20"/>
              <w:left w:val="single" w:sz="6" w:space="0" w:color="221F20"/>
              <w:bottom w:val="single" w:sz="6" w:space="0" w:color="221F20"/>
              <w:right w:val="single" w:sz="6" w:space="0" w:color="221F20"/>
            </w:tcBorders>
          </w:tcPr>
          <w:p w14:paraId="79287556" w14:textId="77777777" w:rsidR="00A361FB" w:rsidRDefault="00000000">
            <w:pPr>
              <w:spacing w:after="0" w:line="259" w:lineRule="auto"/>
              <w:ind w:left="0" w:right="0" w:firstLine="0"/>
              <w:jc w:val="center"/>
            </w:pPr>
            <w:r>
              <w:t>42</w:t>
            </w:r>
          </w:p>
        </w:tc>
        <w:tc>
          <w:tcPr>
            <w:tcW w:w="1247" w:type="dxa"/>
            <w:tcBorders>
              <w:top w:val="single" w:sz="6" w:space="0" w:color="221F20"/>
              <w:left w:val="single" w:sz="6" w:space="0" w:color="221F20"/>
              <w:bottom w:val="single" w:sz="6" w:space="0" w:color="221F20"/>
              <w:right w:val="single" w:sz="6" w:space="0" w:color="221F20"/>
            </w:tcBorders>
          </w:tcPr>
          <w:p w14:paraId="202A5B9B" w14:textId="77777777" w:rsidR="00A361FB" w:rsidRDefault="00000000">
            <w:pPr>
              <w:spacing w:after="0" w:line="259" w:lineRule="auto"/>
              <w:ind w:left="0" w:right="0" w:firstLine="0"/>
              <w:jc w:val="center"/>
            </w:pPr>
            <w:r>
              <w:t>42</w:t>
            </w:r>
          </w:p>
        </w:tc>
        <w:tc>
          <w:tcPr>
            <w:tcW w:w="0" w:type="auto"/>
            <w:vMerge/>
            <w:tcBorders>
              <w:top w:val="nil"/>
              <w:left w:val="single" w:sz="6" w:space="0" w:color="221F20"/>
              <w:bottom w:val="nil"/>
              <w:right w:val="single" w:sz="8" w:space="0" w:color="221F20"/>
            </w:tcBorders>
          </w:tcPr>
          <w:p w14:paraId="14090A6D"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39E1A528" w14:textId="77777777" w:rsidR="00A361FB" w:rsidRDefault="00000000">
            <w:pPr>
              <w:spacing w:after="0" w:line="259" w:lineRule="auto"/>
              <w:ind w:left="0" w:right="0" w:firstLine="0"/>
              <w:jc w:val="left"/>
            </w:pPr>
            <w:r>
              <w:t>Cá trắm cỏ</w:t>
            </w:r>
          </w:p>
        </w:tc>
        <w:tc>
          <w:tcPr>
            <w:tcW w:w="1247" w:type="dxa"/>
            <w:tcBorders>
              <w:top w:val="single" w:sz="6" w:space="0" w:color="221F20"/>
              <w:left w:val="single" w:sz="6" w:space="0" w:color="221F20"/>
              <w:bottom w:val="single" w:sz="6" w:space="0" w:color="221F20"/>
              <w:right w:val="single" w:sz="6" w:space="0" w:color="221F20"/>
            </w:tcBorders>
          </w:tcPr>
          <w:p w14:paraId="2089B3CB" w14:textId="77777777" w:rsidR="00A361FB" w:rsidRDefault="00000000">
            <w:pPr>
              <w:spacing w:after="0" w:line="259" w:lineRule="auto"/>
              <w:ind w:left="0" w:right="0" w:firstLine="0"/>
              <w:jc w:val="center"/>
            </w:pPr>
            <w:r>
              <w:t>41</w:t>
            </w:r>
          </w:p>
        </w:tc>
        <w:tc>
          <w:tcPr>
            <w:tcW w:w="1284" w:type="dxa"/>
            <w:tcBorders>
              <w:top w:val="single" w:sz="6" w:space="0" w:color="221F20"/>
              <w:left w:val="single" w:sz="6" w:space="0" w:color="221F20"/>
              <w:bottom w:val="single" w:sz="6" w:space="0" w:color="221F20"/>
              <w:right w:val="single" w:sz="6" w:space="0" w:color="221F20"/>
            </w:tcBorders>
          </w:tcPr>
          <w:p w14:paraId="5DC3386E" w14:textId="77777777" w:rsidR="00A361FB" w:rsidRDefault="00000000">
            <w:pPr>
              <w:spacing w:after="0" w:line="259" w:lineRule="auto"/>
              <w:ind w:left="0" w:right="0" w:firstLine="0"/>
              <w:jc w:val="center"/>
            </w:pPr>
            <w:r>
              <w:t>63</w:t>
            </w:r>
          </w:p>
        </w:tc>
      </w:tr>
      <w:tr w:rsidR="00A361FB" w14:paraId="6C347CA4" w14:textId="77777777">
        <w:trPr>
          <w:trHeight w:val="342"/>
        </w:trPr>
        <w:tc>
          <w:tcPr>
            <w:tcW w:w="1701" w:type="dxa"/>
            <w:tcBorders>
              <w:top w:val="single" w:sz="6" w:space="0" w:color="221F20"/>
              <w:left w:val="single" w:sz="8" w:space="0" w:color="221F20"/>
              <w:bottom w:val="single" w:sz="6" w:space="0" w:color="221F20"/>
              <w:right w:val="single" w:sz="6" w:space="0" w:color="221F20"/>
            </w:tcBorders>
          </w:tcPr>
          <w:p w14:paraId="55A3280F" w14:textId="77777777" w:rsidR="00A361FB" w:rsidRDefault="00000000">
            <w:pPr>
              <w:spacing w:after="0" w:line="259" w:lineRule="auto"/>
              <w:ind w:left="0" w:right="0" w:firstLine="0"/>
              <w:jc w:val="left"/>
            </w:pPr>
            <w:r>
              <w:t>Cá mối</w:t>
            </w:r>
          </w:p>
        </w:tc>
        <w:tc>
          <w:tcPr>
            <w:tcW w:w="1247" w:type="dxa"/>
            <w:tcBorders>
              <w:top w:val="single" w:sz="6" w:space="0" w:color="221F20"/>
              <w:left w:val="single" w:sz="6" w:space="0" w:color="221F20"/>
              <w:bottom w:val="single" w:sz="6" w:space="0" w:color="221F20"/>
              <w:right w:val="single" w:sz="6" w:space="0" w:color="221F20"/>
            </w:tcBorders>
          </w:tcPr>
          <w:p w14:paraId="6F44A3FC" w14:textId="77777777" w:rsidR="00A361FB" w:rsidRDefault="00000000">
            <w:pPr>
              <w:spacing w:after="0" w:line="259" w:lineRule="auto"/>
              <w:ind w:left="0" w:right="0" w:firstLine="0"/>
              <w:jc w:val="center"/>
            </w:pPr>
            <w:r>
              <w:t>32</w:t>
            </w:r>
          </w:p>
        </w:tc>
        <w:tc>
          <w:tcPr>
            <w:tcW w:w="1247" w:type="dxa"/>
            <w:tcBorders>
              <w:top w:val="single" w:sz="6" w:space="0" w:color="221F20"/>
              <w:left w:val="single" w:sz="6" w:space="0" w:color="221F20"/>
              <w:bottom w:val="single" w:sz="6" w:space="0" w:color="221F20"/>
              <w:right w:val="single" w:sz="6" w:space="0" w:color="221F20"/>
            </w:tcBorders>
          </w:tcPr>
          <w:p w14:paraId="3753E0E6" w14:textId="77777777" w:rsidR="00A361FB" w:rsidRDefault="00000000">
            <w:pPr>
              <w:spacing w:after="0" w:line="259" w:lineRule="auto"/>
              <w:ind w:left="0" w:right="0" w:firstLine="0"/>
              <w:jc w:val="center"/>
            </w:pPr>
            <w:r>
              <w:t>32</w:t>
            </w:r>
          </w:p>
        </w:tc>
        <w:tc>
          <w:tcPr>
            <w:tcW w:w="0" w:type="auto"/>
            <w:vMerge/>
            <w:tcBorders>
              <w:top w:val="nil"/>
              <w:left w:val="single" w:sz="6" w:space="0" w:color="221F20"/>
              <w:bottom w:val="nil"/>
              <w:right w:val="single" w:sz="8" w:space="0" w:color="221F20"/>
            </w:tcBorders>
          </w:tcPr>
          <w:p w14:paraId="27E7B631" w14:textId="77777777" w:rsidR="00A361FB" w:rsidRDefault="00A361FB">
            <w:pPr>
              <w:spacing w:after="160" w:line="259" w:lineRule="auto"/>
              <w:ind w:left="0" w:right="0" w:firstLine="0"/>
              <w:jc w:val="left"/>
            </w:pPr>
          </w:p>
        </w:tc>
        <w:tc>
          <w:tcPr>
            <w:tcW w:w="1701" w:type="dxa"/>
            <w:tcBorders>
              <w:top w:val="single" w:sz="6" w:space="0" w:color="221F20"/>
              <w:left w:val="single" w:sz="8" w:space="0" w:color="221F20"/>
              <w:bottom w:val="single" w:sz="6" w:space="0" w:color="221F20"/>
              <w:right w:val="single" w:sz="6" w:space="0" w:color="221F20"/>
            </w:tcBorders>
          </w:tcPr>
          <w:p w14:paraId="7F453915" w14:textId="77777777" w:rsidR="00A361FB" w:rsidRDefault="00000000">
            <w:pPr>
              <w:spacing w:after="0" w:line="259" w:lineRule="auto"/>
              <w:ind w:left="0" w:right="0" w:firstLine="0"/>
              <w:jc w:val="left"/>
            </w:pPr>
            <w:r>
              <w:t>Ruốc cá quả</w:t>
            </w:r>
          </w:p>
        </w:tc>
        <w:tc>
          <w:tcPr>
            <w:tcW w:w="1247" w:type="dxa"/>
            <w:tcBorders>
              <w:top w:val="single" w:sz="6" w:space="0" w:color="221F20"/>
              <w:left w:val="single" w:sz="6" w:space="0" w:color="221F20"/>
              <w:bottom w:val="single" w:sz="6" w:space="0" w:color="221F20"/>
              <w:right w:val="single" w:sz="6" w:space="0" w:color="221F20"/>
            </w:tcBorders>
          </w:tcPr>
          <w:p w14:paraId="1DABDF2E" w14:textId="77777777" w:rsidR="00A361FB" w:rsidRDefault="00000000">
            <w:pPr>
              <w:spacing w:after="0" w:line="259" w:lineRule="auto"/>
              <w:ind w:left="0" w:right="0" w:firstLine="0"/>
              <w:jc w:val="center"/>
            </w:pPr>
            <w:r>
              <w:t>11</w:t>
            </w:r>
          </w:p>
        </w:tc>
        <w:tc>
          <w:tcPr>
            <w:tcW w:w="1284" w:type="dxa"/>
            <w:tcBorders>
              <w:top w:val="single" w:sz="6" w:space="0" w:color="221F20"/>
              <w:left w:val="single" w:sz="6" w:space="0" w:color="221F20"/>
              <w:bottom w:val="single" w:sz="6" w:space="0" w:color="221F20"/>
              <w:right w:val="single" w:sz="6" w:space="0" w:color="221F20"/>
            </w:tcBorders>
          </w:tcPr>
          <w:p w14:paraId="659DA79F" w14:textId="77777777" w:rsidR="00A361FB" w:rsidRDefault="00000000">
            <w:pPr>
              <w:spacing w:after="0" w:line="259" w:lineRule="auto"/>
              <w:ind w:left="0" w:right="0" w:firstLine="0"/>
              <w:jc w:val="center"/>
            </w:pPr>
            <w:r>
              <w:t>11</w:t>
            </w:r>
          </w:p>
        </w:tc>
      </w:tr>
    </w:tbl>
    <w:p w14:paraId="349E7F6A" w14:textId="77777777" w:rsidR="00A361FB" w:rsidRDefault="00000000">
      <w:pPr>
        <w:numPr>
          <w:ilvl w:val="0"/>
          <w:numId w:val="35"/>
        </w:numPr>
        <w:spacing w:after="0" w:line="270" w:lineRule="auto"/>
        <w:ind w:right="0" w:hanging="267"/>
        <w:jc w:val="left"/>
      </w:pPr>
      <w:r>
        <w:rPr>
          <w:b/>
        </w:rPr>
        <w:t>Thuỷ sản khác</w:t>
      </w:r>
    </w:p>
    <w:tbl>
      <w:tblPr>
        <w:tblStyle w:val="TableGrid"/>
        <w:tblW w:w="8773" w:type="dxa"/>
        <w:tblInd w:w="-444" w:type="dxa"/>
        <w:tblCellMar>
          <w:top w:w="6" w:type="dxa"/>
          <w:left w:w="78" w:type="dxa"/>
          <w:bottom w:w="0" w:type="dxa"/>
          <w:right w:w="30" w:type="dxa"/>
        </w:tblCellMar>
        <w:tblLook w:val="04A0" w:firstRow="1" w:lastRow="0" w:firstColumn="1" w:lastColumn="0" w:noHBand="0" w:noVBand="1"/>
      </w:tblPr>
      <w:tblGrid>
        <w:gridCol w:w="1700"/>
        <w:gridCol w:w="1127"/>
        <w:gridCol w:w="1247"/>
        <w:gridCol w:w="340"/>
        <w:gridCol w:w="1701"/>
        <w:gridCol w:w="1089"/>
        <w:gridCol w:w="1569"/>
      </w:tblGrid>
      <w:tr w:rsidR="00A361FB" w14:paraId="575345B0" w14:textId="77777777">
        <w:trPr>
          <w:trHeight w:val="1002"/>
        </w:trPr>
        <w:tc>
          <w:tcPr>
            <w:tcW w:w="1701" w:type="dxa"/>
            <w:tcBorders>
              <w:top w:val="single" w:sz="6" w:space="0" w:color="221F20"/>
              <w:left w:val="single" w:sz="6" w:space="0" w:color="221F20"/>
              <w:bottom w:val="single" w:sz="6" w:space="0" w:color="221F20"/>
              <w:right w:val="single" w:sz="6" w:space="0" w:color="221F20"/>
            </w:tcBorders>
            <w:vAlign w:val="center"/>
          </w:tcPr>
          <w:p w14:paraId="3F8AC546" w14:textId="77777777" w:rsidR="00A361FB" w:rsidRDefault="00000000">
            <w:pPr>
              <w:spacing w:after="0" w:line="259" w:lineRule="auto"/>
              <w:ind w:left="19" w:right="12" w:firstLine="0"/>
              <w:jc w:val="center"/>
            </w:pPr>
            <w:r>
              <w:rPr>
                <w:b/>
              </w:rPr>
              <w:t>Tên thực phẩm</w:t>
            </w:r>
          </w:p>
        </w:tc>
        <w:tc>
          <w:tcPr>
            <w:tcW w:w="1127" w:type="dxa"/>
            <w:tcBorders>
              <w:top w:val="single" w:sz="6" w:space="0" w:color="221F20"/>
              <w:left w:val="single" w:sz="6" w:space="0" w:color="221F20"/>
              <w:bottom w:val="single" w:sz="6" w:space="0" w:color="221F20"/>
              <w:right w:val="single" w:sz="6" w:space="0" w:color="221F20"/>
            </w:tcBorders>
          </w:tcPr>
          <w:p w14:paraId="49BED802" w14:textId="77777777" w:rsidR="00A361FB" w:rsidRDefault="00000000">
            <w:pPr>
              <w:spacing w:after="0" w:line="273" w:lineRule="auto"/>
              <w:ind w:left="0" w:right="0" w:firstLine="0"/>
              <w:jc w:val="center"/>
            </w:pPr>
            <w:r>
              <w:rPr>
                <w:b/>
              </w:rPr>
              <w:t xml:space="preserve">Trọng lượng ăn </w:t>
            </w:r>
          </w:p>
          <w:p w14:paraId="3971ACCD" w14:textId="77777777" w:rsidR="00A361FB" w:rsidRDefault="00000000">
            <w:pPr>
              <w:spacing w:after="0" w:line="259" w:lineRule="auto"/>
              <w:ind w:left="0" w:right="47" w:firstLine="0"/>
              <w:jc w:val="center"/>
            </w:pPr>
            <w:r>
              <w:rPr>
                <w:b/>
              </w:rPr>
              <w:t>được</w:t>
            </w:r>
          </w:p>
        </w:tc>
        <w:tc>
          <w:tcPr>
            <w:tcW w:w="1247" w:type="dxa"/>
            <w:tcBorders>
              <w:top w:val="single" w:sz="6" w:space="0" w:color="221F20"/>
              <w:left w:val="single" w:sz="6" w:space="0" w:color="221F20"/>
              <w:bottom w:val="single" w:sz="6" w:space="0" w:color="221F20"/>
              <w:right w:val="single" w:sz="6" w:space="0" w:color="221F20"/>
            </w:tcBorders>
          </w:tcPr>
          <w:p w14:paraId="58FF19C6" w14:textId="77777777" w:rsidR="00A361FB" w:rsidRDefault="00000000">
            <w:pPr>
              <w:spacing w:after="0" w:line="259" w:lineRule="auto"/>
              <w:ind w:left="0" w:right="0" w:firstLine="10"/>
              <w:jc w:val="center"/>
            </w:pPr>
            <w:r>
              <w:rPr>
                <w:b/>
              </w:rPr>
              <w:t>Trọng lượng kể cả thải bỏ</w:t>
            </w:r>
          </w:p>
        </w:tc>
        <w:tc>
          <w:tcPr>
            <w:tcW w:w="340" w:type="dxa"/>
            <w:vMerge w:val="restart"/>
            <w:tcBorders>
              <w:top w:val="nil"/>
              <w:left w:val="single" w:sz="6" w:space="0" w:color="221F20"/>
              <w:bottom w:val="nil"/>
              <w:right w:val="single" w:sz="6" w:space="0" w:color="221F20"/>
            </w:tcBorders>
          </w:tcPr>
          <w:p w14:paraId="4D8CB0F2"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vAlign w:val="center"/>
          </w:tcPr>
          <w:p w14:paraId="296D22F6" w14:textId="77777777" w:rsidR="00A361FB" w:rsidRDefault="00000000">
            <w:pPr>
              <w:spacing w:after="0" w:line="259" w:lineRule="auto"/>
              <w:ind w:left="19" w:right="12" w:firstLine="0"/>
              <w:jc w:val="center"/>
            </w:pPr>
            <w:r>
              <w:rPr>
                <w:b/>
              </w:rPr>
              <w:t>Tên thực phẩm</w:t>
            </w:r>
          </w:p>
        </w:tc>
        <w:tc>
          <w:tcPr>
            <w:tcW w:w="1089" w:type="dxa"/>
            <w:tcBorders>
              <w:top w:val="single" w:sz="6" w:space="0" w:color="221F20"/>
              <w:left w:val="single" w:sz="6" w:space="0" w:color="221F20"/>
              <w:bottom w:val="single" w:sz="6" w:space="0" w:color="221F20"/>
              <w:right w:val="single" w:sz="6" w:space="0" w:color="221F20"/>
            </w:tcBorders>
          </w:tcPr>
          <w:p w14:paraId="5AE2F22F" w14:textId="77777777" w:rsidR="00A361FB" w:rsidRDefault="00000000">
            <w:pPr>
              <w:spacing w:after="0" w:line="273" w:lineRule="auto"/>
              <w:ind w:left="0" w:right="0" w:firstLine="0"/>
              <w:jc w:val="center"/>
            </w:pPr>
            <w:r>
              <w:rPr>
                <w:b/>
              </w:rPr>
              <w:t xml:space="preserve">Trọng lượng ăn </w:t>
            </w:r>
          </w:p>
          <w:p w14:paraId="4F71E577" w14:textId="77777777" w:rsidR="00A361FB" w:rsidRDefault="00000000">
            <w:pPr>
              <w:spacing w:after="0" w:line="259" w:lineRule="auto"/>
              <w:ind w:left="0" w:right="47" w:firstLine="0"/>
              <w:jc w:val="center"/>
            </w:pPr>
            <w:r>
              <w:rPr>
                <w:b/>
              </w:rPr>
              <w:t>được</w:t>
            </w:r>
          </w:p>
        </w:tc>
        <w:tc>
          <w:tcPr>
            <w:tcW w:w="1569" w:type="dxa"/>
            <w:tcBorders>
              <w:top w:val="single" w:sz="6" w:space="0" w:color="221F20"/>
              <w:left w:val="single" w:sz="6" w:space="0" w:color="221F20"/>
              <w:bottom w:val="single" w:sz="6" w:space="0" w:color="221F20"/>
              <w:right w:val="single" w:sz="6" w:space="0" w:color="221F20"/>
            </w:tcBorders>
            <w:vAlign w:val="center"/>
          </w:tcPr>
          <w:p w14:paraId="5F7CF1C0" w14:textId="77777777" w:rsidR="00A361FB" w:rsidRDefault="00000000">
            <w:pPr>
              <w:spacing w:after="0" w:line="259" w:lineRule="auto"/>
              <w:ind w:left="0" w:right="0" w:firstLine="0"/>
              <w:jc w:val="center"/>
            </w:pPr>
            <w:r>
              <w:rPr>
                <w:b/>
              </w:rPr>
              <w:t>Trọng lượng kể cả thải bỏ</w:t>
            </w:r>
          </w:p>
        </w:tc>
      </w:tr>
      <w:tr w:rsidR="00A361FB" w14:paraId="3208EDAA"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30A56334" w14:textId="77777777" w:rsidR="00A361FB" w:rsidRDefault="00000000">
            <w:pPr>
              <w:spacing w:after="0" w:line="259" w:lineRule="auto"/>
              <w:ind w:left="3" w:right="0" w:firstLine="0"/>
              <w:jc w:val="left"/>
            </w:pPr>
            <w:r>
              <w:t>Cua đồng</w:t>
            </w:r>
          </w:p>
        </w:tc>
        <w:tc>
          <w:tcPr>
            <w:tcW w:w="1127" w:type="dxa"/>
            <w:tcBorders>
              <w:top w:val="single" w:sz="6" w:space="0" w:color="221F20"/>
              <w:left w:val="single" w:sz="6" w:space="0" w:color="221F20"/>
              <w:bottom w:val="single" w:sz="6" w:space="0" w:color="221F20"/>
              <w:right w:val="single" w:sz="6" w:space="0" w:color="221F20"/>
            </w:tcBorders>
          </w:tcPr>
          <w:p w14:paraId="53DB9BCE" w14:textId="77777777" w:rsidR="00A361FB" w:rsidRDefault="00000000">
            <w:pPr>
              <w:spacing w:after="0" w:line="259" w:lineRule="auto"/>
              <w:ind w:left="0" w:right="47" w:firstLine="0"/>
              <w:jc w:val="center"/>
            </w:pPr>
            <w:r>
              <w:t>57</w:t>
            </w:r>
          </w:p>
        </w:tc>
        <w:tc>
          <w:tcPr>
            <w:tcW w:w="1247" w:type="dxa"/>
            <w:tcBorders>
              <w:top w:val="single" w:sz="6" w:space="0" w:color="221F20"/>
              <w:left w:val="single" w:sz="6" w:space="0" w:color="221F20"/>
              <w:bottom w:val="single" w:sz="6" w:space="0" w:color="221F20"/>
              <w:right w:val="single" w:sz="6" w:space="0" w:color="221F20"/>
            </w:tcBorders>
          </w:tcPr>
          <w:p w14:paraId="2AF5067A" w14:textId="77777777" w:rsidR="00A361FB" w:rsidRDefault="00000000">
            <w:pPr>
              <w:spacing w:after="0" w:line="259" w:lineRule="auto"/>
              <w:ind w:left="0" w:right="47" w:firstLine="0"/>
              <w:jc w:val="center"/>
            </w:pPr>
            <w:r>
              <w:t>114</w:t>
            </w:r>
          </w:p>
        </w:tc>
        <w:tc>
          <w:tcPr>
            <w:tcW w:w="0" w:type="auto"/>
            <w:vMerge/>
            <w:tcBorders>
              <w:top w:val="nil"/>
              <w:left w:val="single" w:sz="6" w:space="0" w:color="221F20"/>
              <w:bottom w:val="nil"/>
              <w:right w:val="single" w:sz="6" w:space="0" w:color="221F20"/>
            </w:tcBorders>
          </w:tcPr>
          <w:p w14:paraId="15064B97"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2D8EAE75" w14:textId="77777777" w:rsidR="00A361FB" w:rsidRDefault="00000000">
            <w:pPr>
              <w:spacing w:after="0" w:line="259" w:lineRule="auto"/>
              <w:ind w:left="3" w:right="0" w:firstLine="0"/>
              <w:jc w:val="left"/>
            </w:pPr>
            <w:r>
              <w:t>Mực tươi</w:t>
            </w:r>
          </w:p>
        </w:tc>
        <w:tc>
          <w:tcPr>
            <w:tcW w:w="1089" w:type="dxa"/>
            <w:tcBorders>
              <w:top w:val="single" w:sz="6" w:space="0" w:color="221F20"/>
              <w:left w:val="single" w:sz="6" w:space="0" w:color="221F20"/>
              <w:bottom w:val="single" w:sz="6" w:space="0" w:color="221F20"/>
              <w:right w:val="single" w:sz="6" w:space="0" w:color="221F20"/>
            </w:tcBorders>
          </w:tcPr>
          <w:p w14:paraId="55C786BC" w14:textId="77777777" w:rsidR="00A361FB" w:rsidRDefault="00000000">
            <w:pPr>
              <w:spacing w:after="0" w:line="259" w:lineRule="auto"/>
              <w:ind w:left="0" w:right="47" w:firstLine="0"/>
              <w:jc w:val="center"/>
            </w:pPr>
            <w:r>
              <w:t>43</w:t>
            </w:r>
          </w:p>
        </w:tc>
        <w:tc>
          <w:tcPr>
            <w:tcW w:w="1569" w:type="dxa"/>
            <w:tcBorders>
              <w:top w:val="single" w:sz="6" w:space="0" w:color="221F20"/>
              <w:left w:val="single" w:sz="6" w:space="0" w:color="221F20"/>
              <w:bottom w:val="single" w:sz="6" w:space="0" w:color="221F20"/>
              <w:right w:val="single" w:sz="6" w:space="0" w:color="221F20"/>
            </w:tcBorders>
          </w:tcPr>
          <w:p w14:paraId="6288B808" w14:textId="77777777" w:rsidR="00A361FB" w:rsidRDefault="00000000">
            <w:pPr>
              <w:spacing w:after="0" w:line="259" w:lineRule="auto"/>
              <w:ind w:left="0" w:right="47" w:firstLine="0"/>
              <w:jc w:val="center"/>
            </w:pPr>
            <w:r>
              <w:t>55</w:t>
            </w:r>
          </w:p>
        </w:tc>
      </w:tr>
      <w:tr w:rsidR="00A361FB" w14:paraId="64AC12C8"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1B9255AC" w14:textId="77777777" w:rsidR="00A361FB" w:rsidRDefault="00000000">
            <w:pPr>
              <w:spacing w:after="0" w:line="259" w:lineRule="auto"/>
              <w:ind w:left="2" w:right="0" w:firstLine="0"/>
              <w:jc w:val="left"/>
            </w:pPr>
            <w:r>
              <w:t>Cua bể</w:t>
            </w:r>
          </w:p>
        </w:tc>
        <w:tc>
          <w:tcPr>
            <w:tcW w:w="1127" w:type="dxa"/>
            <w:tcBorders>
              <w:top w:val="single" w:sz="6" w:space="0" w:color="221F20"/>
              <w:left w:val="single" w:sz="6" w:space="0" w:color="221F20"/>
              <w:bottom w:val="single" w:sz="6" w:space="0" w:color="221F20"/>
              <w:right w:val="single" w:sz="6" w:space="0" w:color="221F20"/>
            </w:tcBorders>
          </w:tcPr>
          <w:p w14:paraId="57ED62D4" w14:textId="77777777" w:rsidR="00A361FB" w:rsidRDefault="00000000">
            <w:pPr>
              <w:spacing w:after="0" w:line="259" w:lineRule="auto"/>
              <w:ind w:left="0" w:right="47" w:firstLine="0"/>
              <w:jc w:val="center"/>
            </w:pPr>
            <w:r>
              <w:t>40</w:t>
            </w:r>
          </w:p>
        </w:tc>
        <w:tc>
          <w:tcPr>
            <w:tcW w:w="1247" w:type="dxa"/>
            <w:tcBorders>
              <w:top w:val="single" w:sz="6" w:space="0" w:color="221F20"/>
              <w:left w:val="single" w:sz="6" w:space="0" w:color="221F20"/>
              <w:bottom w:val="single" w:sz="6" w:space="0" w:color="221F20"/>
              <w:right w:val="single" w:sz="6" w:space="0" w:color="221F20"/>
            </w:tcBorders>
          </w:tcPr>
          <w:p w14:paraId="48F53376" w14:textId="77777777" w:rsidR="00A361FB" w:rsidRDefault="00000000">
            <w:pPr>
              <w:spacing w:after="0" w:line="259" w:lineRule="auto"/>
              <w:ind w:left="0" w:right="48" w:firstLine="0"/>
              <w:jc w:val="center"/>
            </w:pPr>
            <w:r>
              <w:t>67</w:t>
            </w:r>
          </w:p>
        </w:tc>
        <w:tc>
          <w:tcPr>
            <w:tcW w:w="0" w:type="auto"/>
            <w:vMerge/>
            <w:tcBorders>
              <w:top w:val="nil"/>
              <w:left w:val="single" w:sz="6" w:space="0" w:color="221F20"/>
              <w:bottom w:val="nil"/>
              <w:right w:val="single" w:sz="6" w:space="0" w:color="221F20"/>
            </w:tcBorders>
          </w:tcPr>
          <w:p w14:paraId="01C4048C"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57EF17B2" w14:textId="77777777" w:rsidR="00A361FB" w:rsidRDefault="00000000">
            <w:pPr>
              <w:spacing w:after="0" w:line="259" w:lineRule="auto"/>
              <w:ind w:left="2" w:right="0" w:firstLine="0"/>
              <w:jc w:val="left"/>
            </w:pPr>
            <w:r>
              <w:t>Rươi</w:t>
            </w:r>
          </w:p>
        </w:tc>
        <w:tc>
          <w:tcPr>
            <w:tcW w:w="1089" w:type="dxa"/>
            <w:tcBorders>
              <w:top w:val="single" w:sz="6" w:space="0" w:color="221F20"/>
              <w:left w:val="single" w:sz="6" w:space="0" w:color="221F20"/>
              <w:bottom w:val="single" w:sz="6" w:space="0" w:color="221F20"/>
              <w:right w:val="single" w:sz="6" w:space="0" w:color="221F20"/>
            </w:tcBorders>
          </w:tcPr>
          <w:p w14:paraId="0A6CE149" w14:textId="77777777" w:rsidR="00A361FB" w:rsidRDefault="00000000">
            <w:pPr>
              <w:spacing w:after="0" w:line="259" w:lineRule="auto"/>
              <w:ind w:left="0" w:right="48" w:firstLine="0"/>
              <w:jc w:val="center"/>
            </w:pPr>
            <w:r>
              <w:t>56</w:t>
            </w:r>
          </w:p>
        </w:tc>
        <w:tc>
          <w:tcPr>
            <w:tcW w:w="1569" w:type="dxa"/>
            <w:tcBorders>
              <w:top w:val="single" w:sz="6" w:space="0" w:color="221F20"/>
              <w:left w:val="single" w:sz="6" w:space="0" w:color="221F20"/>
              <w:bottom w:val="single" w:sz="6" w:space="0" w:color="221F20"/>
              <w:right w:val="single" w:sz="6" w:space="0" w:color="221F20"/>
            </w:tcBorders>
          </w:tcPr>
          <w:p w14:paraId="0E0B5AEE" w14:textId="77777777" w:rsidR="00A361FB" w:rsidRDefault="00000000">
            <w:pPr>
              <w:spacing w:after="0" w:line="259" w:lineRule="auto"/>
              <w:ind w:left="0" w:right="48" w:firstLine="0"/>
              <w:jc w:val="center"/>
            </w:pPr>
            <w:r>
              <w:t>59</w:t>
            </w:r>
          </w:p>
        </w:tc>
      </w:tr>
      <w:tr w:rsidR="00A361FB" w14:paraId="23F0468D"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385976F2" w14:textId="77777777" w:rsidR="00A361FB" w:rsidRDefault="00000000">
            <w:pPr>
              <w:spacing w:after="0" w:line="259" w:lineRule="auto"/>
              <w:ind w:left="2" w:right="0" w:firstLine="0"/>
              <w:jc w:val="left"/>
            </w:pPr>
            <w:r>
              <w:t>Cua ghẹ</w:t>
            </w:r>
          </w:p>
        </w:tc>
        <w:tc>
          <w:tcPr>
            <w:tcW w:w="1127" w:type="dxa"/>
            <w:tcBorders>
              <w:top w:val="single" w:sz="6" w:space="0" w:color="221F20"/>
              <w:left w:val="single" w:sz="6" w:space="0" w:color="221F20"/>
              <w:bottom w:val="single" w:sz="6" w:space="0" w:color="221F20"/>
              <w:right w:val="single" w:sz="6" w:space="0" w:color="221F20"/>
            </w:tcBorders>
          </w:tcPr>
          <w:p w14:paraId="5B34F828" w14:textId="77777777" w:rsidR="00A361FB" w:rsidRDefault="00000000">
            <w:pPr>
              <w:spacing w:after="0" w:line="259" w:lineRule="auto"/>
              <w:ind w:left="0" w:right="48" w:firstLine="0"/>
              <w:jc w:val="center"/>
            </w:pPr>
            <w:r>
              <w:t>59</w:t>
            </w:r>
          </w:p>
        </w:tc>
        <w:tc>
          <w:tcPr>
            <w:tcW w:w="1247" w:type="dxa"/>
            <w:tcBorders>
              <w:top w:val="single" w:sz="6" w:space="0" w:color="221F20"/>
              <w:left w:val="single" w:sz="6" w:space="0" w:color="221F20"/>
              <w:bottom w:val="single" w:sz="6" w:space="0" w:color="221F20"/>
              <w:right w:val="single" w:sz="6" w:space="0" w:color="221F20"/>
            </w:tcBorders>
          </w:tcPr>
          <w:p w14:paraId="1A20F2FF" w14:textId="77777777" w:rsidR="00A361FB" w:rsidRDefault="00000000">
            <w:pPr>
              <w:spacing w:after="0" w:line="259" w:lineRule="auto"/>
              <w:ind w:left="0" w:right="48" w:firstLine="0"/>
              <w:jc w:val="center"/>
            </w:pPr>
            <w:r>
              <w:t>59</w:t>
            </w:r>
          </w:p>
        </w:tc>
        <w:tc>
          <w:tcPr>
            <w:tcW w:w="0" w:type="auto"/>
            <w:vMerge/>
            <w:tcBorders>
              <w:top w:val="nil"/>
              <w:left w:val="single" w:sz="6" w:space="0" w:color="221F20"/>
              <w:bottom w:val="nil"/>
              <w:right w:val="single" w:sz="6" w:space="0" w:color="221F20"/>
            </w:tcBorders>
          </w:tcPr>
          <w:p w14:paraId="7D16D9A7"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70A8E4A2" w14:textId="77777777" w:rsidR="00A361FB" w:rsidRDefault="00000000">
            <w:pPr>
              <w:spacing w:after="0" w:line="259" w:lineRule="auto"/>
              <w:ind w:left="2" w:right="0" w:firstLine="0"/>
              <w:jc w:val="left"/>
            </w:pPr>
            <w:r>
              <w:t>Rạm (muối, đồ)</w:t>
            </w:r>
          </w:p>
        </w:tc>
        <w:tc>
          <w:tcPr>
            <w:tcW w:w="1089" w:type="dxa"/>
            <w:tcBorders>
              <w:top w:val="single" w:sz="6" w:space="0" w:color="221F20"/>
              <w:left w:val="single" w:sz="6" w:space="0" w:color="221F20"/>
              <w:bottom w:val="single" w:sz="6" w:space="0" w:color="221F20"/>
              <w:right w:val="single" w:sz="6" w:space="0" w:color="221F20"/>
            </w:tcBorders>
          </w:tcPr>
          <w:p w14:paraId="1A581C8E" w14:textId="77777777" w:rsidR="00A361FB" w:rsidRDefault="00000000">
            <w:pPr>
              <w:spacing w:after="0" w:line="259" w:lineRule="auto"/>
              <w:ind w:left="0" w:right="48" w:firstLine="0"/>
              <w:jc w:val="center"/>
            </w:pPr>
            <w:r>
              <w:t>49</w:t>
            </w:r>
          </w:p>
        </w:tc>
        <w:tc>
          <w:tcPr>
            <w:tcW w:w="1569" w:type="dxa"/>
            <w:tcBorders>
              <w:top w:val="single" w:sz="6" w:space="0" w:color="221F20"/>
              <w:left w:val="single" w:sz="6" w:space="0" w:color="221F20"/>
              <w:bottom w:val="single" w:sz="6" w:space="0" w:color="221F20"/>
              <w:right w:val="single" w:sz="6" w:space="0" w:color="221F20"/>
            </w:tcBorders>
          </w:tcPr>
          <w:p w14:paraId="414C373F" w14:textId="77777777" w:rsidR="00A361FB" w:rsidRDefault="00000000">
            <w:pPr>
              <w:spacing w:after="0" w:line="259" w:lineRule="auto"/>
              <w:ind w:left="0" w:right="48" w:firstLine="0"/>
              <w:jc w:val="center"/>
            </w:pPr>
            <w:r>
              <w:t>99</w:t>
            </w:r>
          </w:p>
        </w:tc>
      </w:tr>
      <w:tr w:rsidR="00A361FB" w14:paraId="00E9D812"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53CF60D2" w14:textId="77777777" w:rsidR="00A361FB" w:rsidRDefault="00000000">
            <w:pPr>
              <w:spacing w:after="0" w:line="259" w:lineRule="auto"/>
              <w:ind w:left="2" w:right="0" w:firstLine="0"/>
              <w:jc w:val="left"/>
            </w:pPr>
            <w:r>
              <w:t>Cá dưa</w:t>
            </w:r>
          </w:p>
        </w:tc>
        <w:tc>
          <w:tcPr>
            <w:tcW w:w="1127" w:type="dxa"/>
            <w:tcBorders>
              <w:top w:val="single" w:sz="6" w:space="0" w:color="221F20"/>
              <w:left w:val="single" w:sz="6" w:space="0" w:color="221F20"/>
              <w:bottom w:val="single" w:sz="6" w:space="0" w:color="221F20"/>
              <w:right w:val="single" w:sz="6" w:space="0" w:color="221F20"/>
            </w:tcBorders>
          </w:tcPr>
          <w:p w14:paraId="55C22AB6" w14:textId="77777777" w:rsidR="00A361FB" w:rsidRDefault="00000000">
            <w:pPr>
              <w:spacing w:after="0" w:line="259" w:lineRule="auto"/>
              <w:ind w:left="0" w:right="48" w:firstLine="0"/>
              <w:jc w:val="center"/>
            </w:pPr>
            <w:r>
              <w:t>40</w:t>
            </w:r>
          </w:p>
        </w:tc>
        <w:tc>
          <w:tcPr>
            <w:tcW w:w="1247" w:type="dxa"/>
            <w:tcBorders>
              <w:top w:val="single" w:sz="6" w:space="0" w:color="221F20"/>
              <w:left w:val="single" w:sz="6" w:space="0" w:color="221F20"/>
              <w:bottom w:val="single" w:sz="6" w:space="0" w:color="221F20"/>
              <w:right w:val="single" w:sz="6" w:space="0" w:color="221F20"/>
            </w:tcBorders>
          </w:tcPr>
          <w:p w14:paraId="14ED5A77" w14:textId="77777777" w:rsidR="00A361FB" w:rsidRDefault="00000000">
            <w:pPr>
              <w:spacing w:after="0" w:line="259" w:lineRule="auto"/>
              <w:ind w:left="0" w:right="49" w:firstLine="0"/>
              <w:jc w:val="center"/>
            </w:pPr>
            <w:r>
              <w:t>40</w:t>
            </w:r>
          </w:p>
        </w:tc>
        <w:tc>
          <w:tcPr>
            <w:tcW w:w="0" w:type="auto"/>
            <w:vMerge/>
            <w:tcBorders>
              <w:top w:val="nil"/>
              <w:left w:val="single" w:sz="6" w:space="0" w:color="221F20"/>
              <w:bottom w:val="nil"/>
              <w:right w:val="single" w:sz="6" w:space="0" w:color="221F20"/>
            </w:tcBorders>
          </w:tcPr>
          <w:p w14:paraId="70B4529B"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50D1FA2C" w14:textId="77777777" w:rsidR="00A361FB" w:rsidRDefault="00000000">
            <w:pPr>
              <w:spacing w:after="0" w:line="259" w:lineRule="auto"/>
              <w:ind w:left="2" w:right="0" w:firstLine="0"/>
              <w:jc w:val="left"/>
            </w:pPr>
            <w:r>
              <w:t>Rạm tươi</w:t>
            </w:r>
          </w:p>
        </w:tc>
        <w:tc>
          <w:tcPr>
            <w:tcW w:w="1089" w:type="dxa"/>
            <w:tcBorders>
              <w:top w:val="single" w:sz="6" w:space="0" w:color="221F20"/>
              <w:left w:val="single" w:sz="6" w:space="0" w:color="221F20"/>
              <w:bottom w:val="single" w:sz="6" w:space="0" w:color="221F20"/>
              <w:right w:val="single" w:sz="6" w:space="0" w:color="221F20"/>
            </w:tcBorders>
          </w:tcPr>
          <w:p w14:paraId="22773930" w14:textId="77777777" w:rsidR="00A361FB" w:rsidRDefault="00000000">
            <w:pPr>
              <w:spacing w:after="0" w:line="259" w:lineRule="auto"/>
              <w:ind w:left="0" w:right="49" w:firstLine="0"/>
              <w:jc w:val="center"/>
            </w:pPr>
            <w:r>
              <w:t>54</w:t>
            </w:r>
          </w:p>
        </w:tc>
        <w:tc>
          <w:tcPr>
            <w:tcW w:w="1569" w:type="dxa"/>
            <w:tcBorders>
              <w:top w:val="single" w:sz="6" w:space="0" w:color="221F20"/>
              <w:left w:val="single" w:sz="6" w:space="0" w:color="221F20"/>
              <w:bottom w:val="single" w:sz="6" w:space="0" w:color="221F20"/>
              <w:right w:val="single" w:sz="6" w:space="0" w:color="221F20"/>
            </w:tcBorders>
          </w:tcPr>
          <w:p w14:paraId="52D999B0" w14:textId="77777777" w:rsidR="00A361FB" w:rsidRDefault="00000000">
            <w:pPr>
              <w:spacing w:after="0" w:line="259" w:lineRule="auto"/>
              <w:ind w:left="0" w:right="49" w:firstLine="0"/>
              <w:jc w:val="center"/>
            </w:pPr>
            <w:r>
              <w:t>109</w:t>
            </w:r>
          </w:p>
        </w:tc>
      </w:tr>
      <w:tr w:rsidR="00A361FB" w14:paraId="76BCB8F5"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2612E9EE" w14:textId="77777777" w:rsidR="00A361FB" w:rsidRDefault="00000000">
            <w:pPr>
              <w:spacing w:after="0" w:line="259" w:lineRule="auto"/>
              <w:ind w:left="2" w:right="0" w:firstLine="0"/>
              <w:jc w:val="left"/>
            </w:pPr>
            <w:r>
              <w:t>Ốc đá</w:t>
            </w:r>
          </w:p>
        </w:tc>
        <w:tc>
          <w:tcPr>
            <w:tcW w:w="1127" w:type="dxa"/>
            <w:tcBorders>
              <w:top w:val="single" w:sz="6" w:space="0" w:color="221F20"/>
              <w:left w:val="single" w:sz="6" w:space="0" w:color="221F20"/>
              <w:bottom w:val="single" w:sz="6" w:space="0" w:color="221F20"/>
              <w:right w:val="single" w:sz="6" w:space="0" w:color="221F20"/>
            </w:tcBorders>
          </w:tcPr>
          <w:p w14:paraId="3EA51C90" w14:textId="77777777" w:rsidR="00A361FB" w:rsidRDefault="00000000">
            <w:pPr>
              <w:spacing w:after="0" w:line="259" w:lineRule="auto"/>
              <w:ind w:left="0" w:right="49" w:firstLine="0"/>
              <w:jc w:val="center"/>
            </w:pPr>
            <w:r>
              <w:t>63</w:t>
            </w:r>
          </w:p>
        </w:tc>
        <w:tc>
          <w:tcPr>
            <w:tcW w:w="1247" w:type="dxa"/>
            <w:tcBorders>
              <w:top w:val="single" w:sz="6" w:space="0" w:color="221F20"/>
              <w:left w:val="single" w:sz="6" w:space="0" w:color="221F20"/>
              <w:bottom w:val="single" w:sz="6" w:space="0" w:color="221F20"/>
              <w:right w:val="single" w:sz="6" w:space="0" w:color="221F20"/>
            </w:tcBorders>
          </w:tcPr>
          <w:p w14:paraId="5F45A221" w14:textId="77777777" w:rsidR="00A361FB" w:rsidRDefault="00000000">
            <w:pPr>
              <w:spacing w:after="0" w:line="259" w:lineRule="auto"/>
              <w:ind w:left="0" w:right="49" w:firstLine="0"/>
              <w:jc w:val="center"/>
            </w:pPr>
            <w:r>
              <w:t>313</w:t>
            </w:r>
          </w:p>
        </w:tc>
        <w:tc>
          <w:tcPr>
            <w:tcW w:w="0" w:type="auto"/>
            <w:vMerge/>
            <w:tcBorders>
              <w:top w:val="nil"/>
              <w:left w:val="single" w:sz="6" w:space="0" w:color="221F20"/>
              <w:bottom w:val="nil"/>
              <w:right w:val="single" w:sz="6" w:space="0" w:color="221F20"/>
            </w:tcBorders>
          </w:tcPr>
          <w:p w14:paraId="0D69BE08"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2CABFDEB" w14:textId="77777777" w:rsidR="00A361FB" w:rsidRDefault="00000000">
            <w:pPr>
              <w:spacing w:after="0" w:line="259" w:lineRule="auto"/>
              <w:ind w:left="2" w:right="0" w:firstLine="0"/>
              <w:jc w:val="left"/>
            </w:pPr>
            <w:r>
              <w:t>Ruốc tôm</w:t>
            </w:r>
          </w:p>
        </w:tc>
        <w:tc>
          <w:tcPr>
            <w:tcW w:w="1089" w:type="dxa"/>
            <w:tcBorders>
              <w:top w:val="single" w:sz="6" w:space="0" w:color="221F20"/>
              <w:left w:val="single" w:sz="6" w:space="0" w:color="221F20"/>
              <w:bottom w:val="single" w:sz="6" w:space="0" w:color="221F20"/>
              <w:right w:val="single" w:sz="6" w:space="0" w:color="221F20"/>
            </w:tcBorders>
          </w:tcPr>
          <w:p w14:paraId="5D38DF02" w14:textId="77777777" w:rsidR="00A361FB" w:rsidRDefault="00000000">
            <w:pPr>
              <w:spacing w:after="0" w:line="259" w:lineRule="auto"/>
              <w:ind w:left="0" w:right="49" w:firstLine="0"/>
              <w:jc w:val="center"/>
            </w:pPr>
            <w:r>
              <w:t>11</w:t>
            </w:r>
          </w:p>
        </w:tc>
        <w:tc>
          <w:tcPr>
            <w:tcW w:w="1569" w:type="dxa"/>
            <w:tcBorders>
              <w:top w:val="single" w:sz="6" w:space="0" w:color="221F20"/>
              <w:left w:val="single" w:sz="6" w:space="0" w:color="221F20"/>
              <w:bottom w:val="single" w:sz="6" w:space="0" w:color="221F20"/>
              <w:right w:val="single" w:sz="6" w:space="0" w:color="221F20"/>
            </w:tcBorders>
          </w:tcPr>
          <w:p w14:paraId="69D04A3B" w14:textId="77777777" w:rsidR="00A361FB" w:rsidRDefault="00000000">
            <w:pPr>
              <w:spacing w:after="0" w:line="259" w:lineRule="auto"/>
              <w:ind w:left="0" w:right="49" w:firstLine="0"/>
              <w:jc w:val="center"/>
            </w:pPr>
            <w:r>
              <w:t>11</w:t>
            </w:r>
          </w:p>
        </w:tc>
      </w:tr>
      <w:tr w:rsidR="00A361FB" w14:paraId="1A658BB2"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4110950D" w14:textId="77777777" w:rsidR="00A361FB" w:rsidRDefault="00000000">
            <w:pPr>
              <w:spacing w:after="0" w:line="259" w:lineRule="auto"/>
              <w:ind w:left="1" w:right="0" w:firstLine="0"/>
              <w:jc w:val="left"/>
            </w:pPr>
            <w:r>
              <w:t>Ốc bươu</w:t>
            </w:r>
          </w:p>
        </w:tc>
        <w:tc>
          <w:tcPr>
            <w:tcW w:w="1127" w:type="dxa"/>
            <w:tcBorders>
              <w:top w:val="single" w:sz="6" w:space="0" w:color="221F20"/>
              <w:left w:val="single" w:sz="6" w:space="0" w:color="221F20"/>
              <w:bottom w:val="single" w:sz="6" w:space="0" w:color="221F20"/>
              <w:right w:val="single" w:sz="6" w:space="0" w:color="221F20"/>
            </w:tcBorders>
          </w:tcPr>
          <w:p w14:paraId="3432EBEA" w14:textId="77777777" w:rsidR="00A361FB" w:rsidRDefault="00000000">
            <w:pPr>
              <w:spacing w:after="0" w:line="259" w:lineRule="auto"/>
              <w:ind w:left="0" w:right="49" w:firstLine="0"/>
              <w:jc w:val="center"/>
            </w:pPr>
            <w:r>
              <w:t>63</w:t>
            </w:r>
          </w:p>
        </w:tc>
        <w:tc>
          <w:tcPr>
            <w:tcW w:w="1247" w:type="dxa"/>
            <w:tcBorders>
              <w:top w:val="single" w:sz="6" w:space="0" w:color="221F20"/>
              <w:left w:val="single" w:sz="6" w:space="0" w:color="221F20"/>
              <w:bottom w:val="single" w:sz="6" w:space="0" w:color="221F20"/>
              <w:right w:val="single" w:sz="6" w:space="0" w:color="221F20"/>
            </w:tcBorders>
          </w:tcPr>
          <w:p w14:paraId="209141D5" w14:textId="77777777" w:rsidR="00A361FB" w:rsidRDefault="00000000">
            <w:pPr>
              <w:spacing w:after="0" w:line="259" w:lineRule="auto"/>
              <w:ind w:left="0" w:right="50" w:firstLine="0"/>
              <w:jc w:val="center"/>
            </w:pPr>
            <w:r>
              <w:t>191</w:t>
            </w:r>
          </w:p>
        </w:tc>
        <w:tc>
          <w:tcPr>
            <w:tcW w:w="0" w:type="auto"/>
            <w:vMerge/>
            <w:tcBorders>
              <w:top w:val="nil"/>
              <w:left w:val="single" w:sz="6" w:space="0" w:color="221F20"/>
              <w:bottom w:val="nil"/>
              <w:right w:val="single" w:sz="6" w:space="0" w:color="221F20"/>
            </w:tcBorders>
          </w:tcPr>
          <w:p w14:paraId="7F974957"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69E57AF3" w14:textId="77777777" w:rsidR="00A361FB" w:rsidRDefault="00000000">
            <w:pPr>
              <w:spacing w:after="0" w:line="259" w:lineRule="auto"/>
              <w:ind w:left="1" w:right="0" w:firstLine="0"/>
              <w:jc w:val="left"/>
            </w:pPr>
            <w:r>
              <w:t>Sò</w:t>
            </w:r>
          </w:p>
        </w:tc>
        <w:tc>
          <w:tcPr>
            <w:tcW w:w="1089" w:type="dxa"/>
            <w:tcBorders>
              <w:top w:val="single" w:sz="6" w:space="0" w:color="221F20"/>
              <w:left w:val="single" w:sz="6" w:space="0" w:color="221F20"/>
              <w:bottom w:val="single" w:sz="6" w:space="0" w:color="221F20"/>
              <w:right w:val="single" w:sz="6" w:space="0" w:color="221F20"/>
            </w:tcBorders>
          </w:tcPr>
          <w:p w14:paraId="23AAAF4B" w14:textId="77777777" w:rsidR="00A361FB" w:rsidRDefault="00000000">
            <w:pPr>
              <w:spacing w:after="0" w:line="259" w:lineRule="auto"/>
              <w:ind w:left="0" w:right="50" w:firstLine="0"/>
              <w:jc w:val="center"/>
            </w:pPr>
            <w:r>
              <w:t>80</w:t>
            </w:r>
          </w:p>
        </w:tc>
        <w:tc>
          <w:tcPr>
            <w:tcW w:w="1569" w:type="dxa"/>
            <w:tcBorders>
              <w:top w:val="single" w:sz="6" w:space="0" w:color="221F20"/>
              <w:left w:val="single" w:sz="6" w:space="0" w:color="221F20"/>
              <w:bottom w:val="single" w:sz="6" w:space="0" w:color="221F20"/>
              <w:right w:val="single" w:sz="6" w:space="0" w:color="221F20"/>
            </w:tcBorders>
          </w:tcPr>
          <w:p w14:paraId="6613A31D" w14:textId="77777777" w:rsidR="00A361FB" w:rsidRDefault="00000000">
            <w:pPr>
              <w:spacing w:after="0" w:line="259" w:lineRule="auto"/>
              <w:ind w:left="0" w:right="50" w:firstLine="0"/>
              <w:jc w:val="center"/>
            </w:pPr>
            <w:r>
              <w:t>398</w:t>
            </w:r>
          </w:p>
        </w:tc>
      </w:tr>
      <w:tr w:rsidR="00A361FB" w14:paraId="714E2934"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44ACDE51" w14:textId="77777777" w:rsidR="00A361FB" w:rsidRDefault="00000000">
            <w:pPr>
              <w:spacing w:after="0" w:line="259" w:lineRule="auto"/>
              <w:ind w:left="1" w:right="0" w:firstLine="0"/>
              <w:jc w:val="left"/>
            </w:pPr>
            <w:r>
              <w:t>Ốc nhồi</w:t>
            </w:r>
          </w:p>
        </w:tc>
        <w:tc>
          <w:tcPr>
            <w:tcW w:w="1127" w:type="dxa"/>
            <w:tcBorders>
              <w:top w:val="single" w:sz="6" w:space="0" w:color="221F20"/>
              <w:left w:val="single" w:sz="6" w:space="0" w:color="221F20"/>
              <w:bottom w:val="single" w:sz="6" w:space="0" w:color="221F20"/>
              <w:right w:val="single" w:sz="6" w:space="0" w:color="221F20"/>
            </w:tcBorders>
          </w:tcPr>
          <w:p w14:paraId="36D99B2C" w14:textId="77777777" w:rsidR="00A361FB" w:rsidRDefault="00000000">
            <w:pPr>
              <w:spacing w:after="0" w:line="259" w:lineRule="auto"/>
              <w:ind w:left="0" w:right="50" w:firstLine="0"/>
              <w:jc w:val="center"/>
            </w:pPr>
            <w:r>
              <w:t>59</w:t>
            </w:r>
          </w:p>
        </w:tc>
        <w:tc>
          <w:tcPr>
            <w:tcW w:w="1247" w:type="dxa"/>
            <w:tcBorders>
              <w:top w:val="single" w:sz="6" w:space="0" w:color="221F20"/>
              <w:left w:val="single" w:sz="6" w:space="0" w:color="221F20"/>
              <w:bottom w:val="single" w:sz="6" w:space="0" w:color="221F20"/>
              <w:right w:val="single" w:sz="6" w:space="0" w:color="221F20"/>
            </w:tcBorders>
          </w:tcPr>
          <w:p w14:paraId="5522C757" w14:textId="77777777" w:rsidR="00A361FB" w:rsidRDefault="00000000">
            <w:pPr>
              <w:spacing w:after="0" w:line="259" w:lineRule="auto"/>
              <w:ind w:left="28" w:right="0" w:firstLine="0"/>
              <w:jc w:val="left"/>
            </w:pPr>
            <w:r>
              <w:t>280 (5 con)</w:t>
            </w:r>
          </w:p>
        </w:tc>
        <w:tc>
          <w:tcPr>
            <w:tcW w:w="0" w:type="auto"/>
            <w:vMerge/>
            <w:tcBorders>
              <w:top w:val="nil"/>
              <w:left w:val="single" w:sz="6" w:space="0" w:color="221F20"/>
              <w:bottom w:val="nil"/>
              <w:right w:val="single" w:sz="6" w:space="0" w:color="221F20"/>
            </w:tcBorders>
          </w:tcPr>
          <w:p w14:paraId="32464513"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4CD4B607" w14:textId="77777777" w:rsidR="00A361FB" w:rsidRDefault="00000000">
            <w:pPr>
              <w:spacing w:after="0" w:line="259" w:lineRule="auto"/>
              <w:ind w:left="1" w:right="0" w:firstLine="0"/>
              <w:jc w:val="left"/>
            </w:pPr>
            <w:r>
              <w:t>Tôm đồng</w:t>
            </w:r>
          </w:p>
        </w:tc>
        <w:tc>
          <w:tcPr>
            <w:tcW w:w="1089" w:type="dxa"/>
            <w:tcBorders>
              <w:top w:val="single" w:sz="6" w:space="0" w:color="221F20"/>
              <w:left w:val="single" w:sz="6" w:space="0" w:color="221F20"/>
              <w:bottom w:val="single" w:sz="6" w:space="0" w:color="221F20"/>
              <w:right w:val="single" w:sz="6" w:space="0" w:color="221F20"/>
            </w:tcBorders>
          </w:tcPr>
          <w:p w14:paraId="1758195D" w14:textId="77777777" w:rsidR="00A361FB" w:rsidRDefault="00000000">
            <w:pPr>
              <w:spacing w:after="0" w:line="259" w:lineRule="auto"/>
              <w:ind w:left="0" w:right="50" w:firstLine="0"/>
              <w:jc w:val="center"/>
            </w:pPr>
            <w:r>
              <w:t>38</w:t>
            </w:r>
          </w:p>
        </w:tc>
        <w:tc>
          <w:tcPr>
            <w:tcW w:w="1569" w:type="dxa"/>
            <w:tcBorders>
              <w:top w:val="single" w:sz="6" w:space="0" w:color="221F20"/>
              <w:left w:val="single" w:sz="6" w:space="0" w:color="221F20"/>
              <w:bottom w:val="single" w:sz="6" w:space="0" w:color="221F20"/>
              <w:right w:val="single" w:sz="6" w:space="0" w:color="221F20"/>
            </w:tcBorders>
          </w:tcPr>
          <w:p w14:paraId="29D1D110" w14:textId="77777777" w:rsidR="00A361FB" w:rsidRDefault="00000000">
            <w:pPr>
              <w:spacing w:after="0" w:line="259" w:lineRule="auto"/>
              <w:ind w:left="0" w:right="50" w:firstLine="0"/>
              <w:jc w:val="center"/>
            </w:pPr>
            <w:r>
              <w:t>42 (10 con)</w:t>
            </w:r>
          </w:p>
        </w:tc>
      </w:tr>
      <w:tr w:rsidR="00A361FB" w14:paraId="043F76C1"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5E8F9A4A" w14:textId="77777777" w:rsidR="00A361FB" w:rsidRDefault="00000000">
            <w:pPr>
              <w:spacing w:after="0" w:line="259" w:lineRule="auto"/>
              <w:ind w:left="1" w:right="0" w:firstLine="0"/>
              <w:jc w:val="left"/>
            </w:pPr>
            <w:r>
              <w:t>Ốc vặn</w:t>
            </w:r>
          </w:p>
        </w:tc>
        <w:tc>
          <w:tcPr>
            <w:tcW w:w="1127" w:type="dxa"/>
            <w:tcBorders>
              <w:top w:val="single" w:sz="6" w:space="0" w:color="221F20"/>
              <w:left w:val="single" w:sz="6" w:space="0" w:color="221F20"/>
              <w:bottom w:val="single" w:sz="6" w:space="0" w:color="221F20"/>
              <w:right w:val="single" w:sz="6" w:space="0" w:color="221F20"/>
            </w:tcBorders>
          </w:tcPr>
          <w:p w14:paraId="461EE006" w14:textId="77777777" w:rsidR="00A361FB" w:rsidRDefault="00000000">
            <w:pPr>
              <w:spacing w:after="0" w:line="259" w:lineRule="auto"/>
              <w:ind w:left="0" w:right="50" w:firstLine="0"/>
              <w:jc w:val="center"/>
            </w:pPr>
            <w:r>
              <w:t>57</w:t>
            </w:r>
          </w:p>
        </w:tc>
        <w:tc>
          <w:tcPr>
            <w:tcW w:w="1247" w:type="dxa"/>
            <w:tcBorders>
              <w:top w:val="single" w:sz="6" w:space="0" w:color="221F20"/>
              <w:left w:val="single" w:sz="6" w:space="0" w:color="221F20"/>
              <w:bottom w:val="single" w:sz="6" w:space="0" w:color="221F20"/>
              <w:right w:val="single" w:sz="6" w:space="0" w:color="221F20"/>
            </w:tcBorders>
          </w:tcPr>
          <w:p w14:paraId="29852989" w14:textId="77777777" w:rsidR="00A361FB" w:rsidRDefault="00000000">
            <w:pPr>
              <w:spacing w:after="0" w:line="259" w:lineRule="auto"/>
              <w:ind w:left="0" w:right="51" w:firstLine="0"/>
              <w:jc w:val="center"/>
            </w:pPr>
            <w:r>
              <w:t>191</w:t>
            </w:r>
          </w:p>
        </w:tc>
        <w:tc>
          <w:tcPr>
            <w:tcW w:w="0" w:type="auto"/>
            <w:vMerge/>
            <w:tcBorders>
              <w:top w:val="nil"/>
              <w:left w:val="single" w:sz="6" w:space="0" w:color="221F20"/>
              <w:bottom w:val="nil"/>
              <w:right w:val="single" w:sz="6" w:space="0" w:color="221F20"/>
            </w:tcBorders>
          </w:tcPr>
          <w:p w14:paraId="74974110"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69A7E9E9" w14:textId="77777777" w:rsidR="00A361FB" w:rsidRDefault="00000000">
            <w:pPr>
              <w:spacing w:after="0" w:line="259" w:lineRule="auto"/>
              <w:ind w:left="1" w:right="0" w:firstLine="0"/>
              <w:jc w:val="left"/>
            </w:pPr>
            <w:r>
              <w:t>Tôm biển</w:t>
            </w:r>
          </w:p>
        </w:tc>
        <w:tc>
          <w:tcPr>
            <w:tcW w:w="1089" w:type="dxa"/>
            <w:tcBorders>
              <w:top w:val="single" w:sz="6" w:space="0" w:color="221F20"/>
              <w:left w:val="single" w:sz="6" w:space="0" w:color="221F20"/>
              <w:bottom w:val="single" w:sz="6" w:space="0" w:color="221F20"/>
              <w:right w:val="single" w:sz="6" w:space="0" w:color="221F20"/>
            </w:tcBorders>
          </w:tcPr>
          <w:p w14:paraId="69C58D72" w14:textId="77777777" w:rsidR="00A361FB" w:rsidRDefault="00000000">
            <w:pPr>
              <w:spacing w:after="0" w:line="259" w:lineRule="auto"/>
              <w:ind w:left="0" w:right="51" w:firstLine="0"/>
              <w:jc w:val="center"/>
            </w:pPr>
            <w:r>
              <w:t>40</w:t>
            </w:r>
          </w:p>
        </w:tc>
        <w:tc>
          <w:tcPr>
            <w:tcW w:w="1569" w:type="dxa"/>
            <w:tcBorders>
              <w:top w:val="single" w:sz="6" w:space="0" w:color="221F20"/>
              <w:left w:val="single" w:sz="6" w:space="0" w:color="221F20"/>
              <w:bottom w:val="single" w:sz="6" w:space="0" w:color="221F20"/>
              <w:right w:val="single" w:sz="6" w:space="0" w:color="221F20"/>
            </w:tcBorders>
          </w:tcPr>
          <w:p w14:paraId="5AD04DA4" w14:textId="77777777" w:rsidR="00A361FB" w:rsidRDefault="00000000">
            <w:pPr>
              <w:spacing w:after="0" w:line="259" w:lineRule="auto"/>
              <w:ind w:left="36" w:right="0" w:firstLine="0"/>
              <w:jc w:val="left"/>
            </w:pPr>
            <w:r>
              <w:t>40 (1 con nhỏ)</w:t>
            </w:r>
          </w:p>
        </w:tc>
      </w:tr>
      <w:tr w:rsidR="00A361FB" w14:paraId="67A325A4"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11BB8C5A" w14:textId="77777777" w:rsidR="00A361FB" w:rsidRDefault="00000000">
            <w:pPr>
              <w:spacing w:after="0" w:line="259" w:lineRule="auto"/>
              <w:ind w:left="1" w:right="0" w:firstLine="0"/>
              <w:jc w:val="left"/>
            </w:pPr>
            <w:r>
              <w:t>Hải sâm</w:t>
            </w:r>
          </w:p>
        </w:tc>
        <w:tc>
          <w:tcPr>
            <w:tcW w:w="1127" w:type="dxa"/>
            <w:tcBorders>
              <w:top w:val="single" w:sz="6" w:space="0" w:color="221F20"/>
              <w:left w:val="single" w:sz="6" w:space="0" w:color="221F20"/>
              <w:bottom w:val="single" w:sz="6" w:space="0" w:color="221F20"/>
              <w:right w:val="single" w:sz="6" w:space="0" w:color="221F20"/>
            </w:tcBorders>
          </w:tcPr>
          <w:p w14:paraId="6304220C" w14:textId="77777777" w:rsidR="00A361FB" w:rsidRDefault="00000000">
            <w:pPr>
              <w:spacing w:after="0" w:line="259" w:lineRule="auto"/>
              <w:ind w:left="0" w:right="50" w:firstLine="0"/>
              <w:jc w:val="center"/>
            </w:pPr>
            <w:r>
              <w:t>33</w:t>
            </w:r>
          </w:p>
        </w:tc>
        <w:tc>
          <w:tcPr>
            <w:tcW w:w="1247" w:type="dxa"/>
            <w:tcBorders>
              <w:top w:val="single" w:sz="6" w:space="0" w:color="221F20"/>
              <w:left w:val="single" w:sz="6" w:space="0" w:color="221F20"/>
              <w:bottom w:val="single" w:sz="6" w:space="0" w:color="221F20"/>
              <w:right w:val="single" w:sz="6" w:space="0" w:color="221F20"/>
            </w:tcBorders>
          </w:tcPr>
          <w:p w14:paraId="309B1FE5" w14:textId="77777777" w:rsidR="00A361FB" w:rsidRDefault="00000000">
            <w:pPr>
              <w:spacing w:after="0" w:line="259" w:lineRule="auto"/>
              <w:ind w:left="0" w:right="51" w:firstLine="0"/>
              <w:jc w:val="center"/>
            </w:pPr>
            <w:r>
              <w:t>33</w:t>
            </w:r>
          </w:p>
        </w:tc>
        <w:tc>
          <w:tcPr>
            <w:tcW w:w="0" w:type="auto"/>
            <w:vMerge/>
            <w:tcBorders>
              <w:top w:val="nil"/>
              <w:left w:val="single" w:sz="6" w:space="0" w:color="221F20"/>
              <w:bottom w:val="nil"/>
              <w:right w:val="single" w:sz="6" w:space="0" w:color="221F20"/>
            </w:tcBorders>
          </w:tcPr>
          <w:p w14:paraId="4A235F7E"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4A1353AB" w14:textId="77777777" w:rsidR="00A361FB" w:rsidRDefault="00000000">
            <w:pPr>
              <w:spacing w:after="0" w:line="259" w:lineRule="auto"/>
              <w:ind w:left="1" w:right="0" w:firstLine="0"/>
              <w:jc w:val="left"/>
            </w:pPr>
            <w:r>
              <w:t>Tôm khô</w:t>
            </w:r>
          </w:p>
        </w:tc>
        <w:tc>
          <w:tcPr>
            <w:tcW w:w="1089" w:type="dxa"/>
            <w:tcBorders>
              <w:top w:val="single" w:sz="6" w:space="0" w:color="221F20"/>
              <w:left w:val="single" w:sz="6" w:space="0" w:color="221F20"/>
              <w:bottom w:val="single" w:sz="6" w:space="0" w:color="221F20"/>
              <w:right w:val="single" w:sz="6" w:space="0" w:color="221F20"/>
            </w:tcBorders>
          </w:tcPr>
          <w:p w14:paraId="627D9A5D" w14:textId="77777777" w:rsidR="00A361FB" w:rsidRDefault="00000000">
            <w:pPr>
              <w:spacing w:after="0" w:line="259" w:lineRule="auto"/>
              <w:ind w:left="0" w:right="51" w:firstLine="0"/>
              <w:jc w:val="center"/>
            </w:pPr>
            <w:r>
              <w:t>9</w:t>
            </w:r>
          </w:p>
        </w:tc>
        <w:tc>
          <w:tcPr>
            <w:tcW w:w="1569" w:type="dxa"/>
            <w:tcBorders>
              <w:top w:val="single" w:sz="6" w:space="0" w:color="221F20"/>
              <w:left w:val="single" w:sz="6" w:space="0" w:color="221F20"/>
              <w:bottom w:val="single" w:sz="6" w:space="0" w:color="221F20"/>
              <w:right w:val="single" w:sz="6" w:space="0" w:color="221F20"/>
            </w:tcBorders>
          </w:tcPr>
          <w:p w14:paraId="0797DA6C" w14:textId="77777777" w:rsidR="00A361FB" w:rsidRDefault="00000000">
            <w:pPr>
              <w:spacing w:after="0" w:line="259" w:lineRule="auto"/>
              <w:ind w:left="0" w:right="51" w:firstLine="0"/>
              <w:jc w:val="center"/>
            </w:pPr>
            <w:r>
              <w:t>10</w:t>
            </w:r>
          </w:p>
        </w:tc>
      </w:tr>
      <w:tr w:rsidR="00A361FB" w14:paraId="43645378"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78E7FE8F" w14:textId="77777777" w:rsidR="00A361FB" w:rsidRDefault="00000000">
            <w:pPr>
              <w:spacing w:after="0" w:line="259" w:lineRule="auto"/>
              <w:ind w:left="1" w:right="0" w:firstLine="0"/>
              <w:jc w:val="left"/>
            </w:pPr>
            <w:r>
              <w:t>Hến</w:t>
            </w:r>
          </w:p>
        </w:tc>
        <w:tc>
          <w:tcPr>
            <w:tcW w:w="1127" w:type="dxa"/>
            <w:tcBorders>
              <w:top w:val="single" w:sz="6" w:space="0" w:color="221F20"/>
              <w:left w:val="single" w:sz="6" w:space="0" w:color="221F20"/>
              <w:bottom w:val="single" w:sz="6" w:space="0" w:color="221F20"/>
              <w:right w:val="single" w:sz="6" w:space="0" w:color="221F20"/>
            </w:tcBorders>
          </w:tcPr>
          <w:p w14:paraId="771DA90F" w14:textId="77777777" w:rsidR="00A361FB" w:rsidRDefault="00000000">
            <w:pPr>
              <w:spacing w:after="0" w:line="259" w:lineRule="auto"/>
              <w:ind w:left="0" w:right="51" w:firstLine="0"/>
              <w:jc w:val="center"/>
            </w:pPr>
            <w:r>
              <w:t>156</w:t>
            </w:r>
          </w:p>
        </w:tc>
        <w:tc>
          <w:tcPr>
            <w:tcW w:w="1247" w:type="dxa"/>
            <w:tcBorders>
              <w:top w:val="single" w:sz="6" w:space="0" w:color="221F20"/>
              <w:left w:val="single" w:sz="6" w:space="0" w:color="221F20"/>
              <w:bottom w:val="single" w:sz="6" w:space="0" w:color="221F20"/>
              <w:right w:val="single" w:sz="6" w:space="0" w:color="221F20"/>
            </w:tcBorders>
          </w:tcPr>
          <w:p w14:paraId="47EBA10E" w14:textId="77777777" w:rsidR="00A361FB" w:rsidRDefault="00000000">
            <w:pPr>
              <w:spacing w:after="0" w:line="259" w:lineRule="auto"/>
              <w:ind w:left="0" w:right="51" w:firstLine="0"/>
              <w:jc w:val="center"/>
            </w:pPr>
            <w:r>
              <w:t>864</w:t>
            </w:r>
          </w:p>
        </w:tc>
        <w:tc>
          <w:tcPr>
            <w:tcW w:w="0" w:type="auto"/>
            <w:vMerge/>
            <w:tcBorders>
              <w:top w:val="nil"/>
              <w:left w:val="single" w:sz="6" w:space="0" w:color="221F20"/>
              <w:bottom w:val="nil"/>
              <w:right w:val="single" w:sz="6" w:space="0" w:color="221F20"/>
            </w:tcBorders>
          </w:tcPr>
          <w:p w14:paraId="358E72A0"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34D0241D" w14:textId="77777777" w:rsidR="00A361FB" w:rsidRDefault="00000000">
            <w:pPr>
              <w:spacing w:after="0" w:line="259" w:lineRule="auto"/>
              <w:ind w:left="1" w:right="0" w:firstLine="0"/>
              <w:jc w:val="left"/>
            </w:pPr>
            <w:r>
              <w:t>Tép gạo</w:t>
            </w:r>
          </w:p>
        </w:tc>
        <w:tc>
          <w:tcPr>
            <w:tcW w:w="1089" w:type="dxa"/>
            <w:tcBorders>
              <w:top w:val="single" w:sz="6" w:space="0" w:color="221F20"/>
              <w:left w:val="single" w:sz="6" w:space="0" w:color="221F20"/>
              <w:bottom w:val="single" w:sz="6" w:space="0" w:color="221F20"/>
              <w:right w:val="single" w:sz="6" w:space="0" w:color="221F20"/>
            </w:tcBorders>
          </w:tcPr>
          <w:p w14:paraId="30064B05" w14:textId="77777777" w:rsidR="00A361FB" w:rsidRDefault="00000000">
            <w:pPr>
              <w:spacing w:after="0" w:line="259" w:lineRule="auto"/>
              <w:ind w:left="0" w:right="51" w:firstLine="0"/>
              <w:jc w:val="center"/>
            </w:pPr>
            <w:r>
              <w:t>60</w:t>
            </w:r>
          </w:p>
        </w:tc>
        <w:tc>
          <w:tcPr>
            <w:tcW w:w="1569" w:type="dxa"/>
            <w:tcBorders>
              <w:top w:val="single" w:sz="6" w:space="0" w:color="221F20"/>
              <w:left w:val="single" w:sz="6" w:space="0" w:color="221F20"/>
              <w:bottom w:val="single" w:sz="6" w:space="0" w:color="221F20"/>
              <w:right w:val="single" w:sz="6" w:space="0" w:color="221F20"/>
            </w:tcBorders>
          </w:tcPr>
          <w:p w14:paraId="7C78DA86" w14:textId="77777777" w:rsidR="00A361FB" w:rsidRDefault="00000000">
            <w:pPr>
              <w:spacing w:after="0" w:line="259" w:lineRule="auto"/>
              <w:ind w:left="0" w:right="51" w:firstLine="0"/>
              <w:jc w:val="center"/>
            </w:pPr>
            <w:r>
              <w:t>65</w:t>
            </w:r>
          </w:p>
        </w:tc>
      </w:tr>
      <w:tr w:rsidR="00A361FB" w14:paraId="4DEFE0B2"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7AE3081E" w14:textId="77777777" w:rsidR="00A361FB" w:rsidRDefault="00000000">
            <w:pPr>
              <w:spacing w:after="0" w:line="259" w:lineRule="auto"/>
              <w:ind w:left="0" w:right="0" w:firstLine="0"/>
              <w:jc w:val="left"/>
            </w:pPr>
            <w:r>
              <w:t>Lươn</w:t>
            </w:r>
          </w:p>
        </w:tc>
        <w:tc>
          <w:tcPr>
            <w:tcW w:w="1127" w:type="dxa"/>
            <w:tcBorders>
              <w:top w:val="single" w:sz="6" w:space="0" w:color="221F20"/>
              <w:left w:val="single" w:sz="6" w:space="0" w:color="221F20"/>
              <w:bottom w:val="single" w:sz="6" w:space="0" w:color="221F20"/>
              <w:right w:val="single" w:sz="6" w:space="0" w:color="221F20"/>
            </w:tcBorders>
          </w:tcPr>
          <w:p w14:paraId="72BB6BD2" w14:textId="77777777" w:rsidR="00A361FB" w:rsidRDefault="00000000">
            <w:pPr>
              <w:spacing w:after="0" w:line="259" w:lineRule="auto"/>
              <w:ind w:left="0" w:right="51" w:firstLine="0"/>
              <w:jc w:val="center"/>
            </w:pPr>
            <w:r>
              <w:t>35</w:t>
            </w:r>
          </w:p>
        </w:tc>
        <w:tc>
          <w:tcPr>
            <w:tcW w:w="1247" w:type="dxa"/>
            <w:tcBorders>
              <w:top w:val="single" w:sz="6" w:space="0" w:color="221F20"/>
              <w:left w:val="single" w:sz="6" w:space="0" w:color="221F20"/>
              <w:bottom w:val="single" w:sz="6" w:space="0" w:color="221F20"/>
              <w:right w:val="single" w:sz="6" w:space="0" w:color="221F20"/>
            </w:tcBorders>
          </w:tcPr>
          <w:p w14:paraId="1B243A1F" w14:textId="77777777" w:rsidR="00A361FB" w:rsidRDefault="00000000">
            <w:pPr>
              <w:spacing w:after="0" w:line="259" w:lineRule="auto"/>
              <w:ind w:left="0" w:right="52" w:firstLine="0"/>
              <w:jc w:val="center"/>
            </w:pPr>
            <w:r>
              <w:t>54</w:t>
            </w:r>
          </w:p>
        </w:tc>
        <w:tc>
          <w:tcPr>
            <w:tcW w:w="0" w:type="auto"/>
            <w:vMerge/>
            <w:tcBorders>
              <w:top w:val="nil"/>
              <w:left w:val="single" w:sz="6" w:space="0" w:color="221F20"/>
              <w:bottom w:val="nil"/>
              <w:right w:val="single" w:sz="6" w:space="0" w:color="221F20"/>
            </w:tcBorders>
          </w:tcPr>
          <w:p w14:paraId="57D68137"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5B27FF88" w14:textId="77777777" w:rsidR="00A361FB" w:rsidRDefault="00000000">
            <w:pPr>
              <w:spacing w:after="0" w:line="259" w:lineRule="auto"/>
              <w:ind w:left="0" w:right="0" w:firstLine="0"/>
              <w:jc w:val="left"/>
            </w:pPr>
            <w:r>
              <w:t>Tép khô</w:t>
            </w:r>
          </w:p>
        </w:tc>
        <w:tc>
          <w:tcPr>
            <w:tcW w:w="1089" w:type="dxa"/>
            <w:tcBorders>
              <w:top w:val="single" w:sz="6" w:space="0" w:color="221F20"/>
              <w:left w:val="single" w:sz="6" w:space="0" w:color="221F20"/>
              <w:bottom w:val="single" w:sz="6" w:space="0" w:color="221F20"/>
              <w:right w:val="single" w:sz="6" w:space="0" w:color="221F20"/>
            </w:tcBorders>
          </w:tcPr>
          <w:p w14:paraId="2882FB78" w14:textId="77777777" w:rsidR="00A361FB" w:rsidRDefault="00000000">
            <w:pPr>
              <w:spacing w:after="0" w:line="259" w:lineRule="auto"/>
              <w:ind w:left="0" w:right="52" w:firstLine="0"/>
              <w:jc w:val="center"/>
            </w:pPr>
            <w:r>
              <w:t>12</w:t>
            </w:r>
          </w:p>
        </w:tc>
        <w:tc>
          <w:tcPr>
            <w:tcW w:w="1569" w:type="dxa"/>
            <w:tcBorders>
              <w:top w:val="single" w:sz="6" w:space="0" w:color="221F20"/>
              <w:left w:val="single" w:sz="6" w:space="0" w:color="221F20"/>
              <w:bottom w:val="single" w:sz="6" w:space="0" w:color="221F20"/>
              <w:right w:val="single" w:sz="6" w:space="0" w:color="221F20"/>
            </w:tcBorders>
          </w:tcPr>
          <w:p w14:paraId="43F5F61F" w14:textId="77777777" w:rsidR="00A361FB" w:rsidRDefault="00000000">
            <w:pPr>
              <w:spacing w:after="0" w:line="259" w:lineRule="auto"/>
              <w:ind w:left="0" w:right="52" w:firstLine="0"/>
              <w:jc w:val="center"/>
            </w:pPr>
            <w:r>
              <w:t>12</w:t>
            </w:r>
          </w:p>
        </w:tc>
      </w:tr>
      <w:tr w:rsidR="00A361FB" w14:paraId="69E7D812"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068BF9EA" w14:textId="77777777" w:rsidR="00A361FB" w:rsidRDefault="00000000">
            <w:pPr>
              <w:spacing w:after="0" w:line="259" w:lineRule="auto"/>
              <w:ind w:left="0" w:right="0" w:firstLine="0"/>
              <w:jc w:val="left"/>
            </w:pPr>
            <w:r>
              <w:t>Mực khô</w:t>
            </w:r>
          </w:p>
        </w:tc>
        <w:tc>
          <w:tcPr>
            <w:tcW w:w="1127" w:type="dxa"/>
            <w:tcBorders>
              <w:top w:val="single" w:sz="6" w:space="0" w:color="221F20"/>
              <w:left w:val="single" w:sz="6" w:space="0" w:color="221F20"/>
              <w:bottom w:val="single" w:sz="6" w:space="0" w:color="221F20"/>
              <w:right w:val="single" w:sz="6" w:space="0" w:color="221F20"/>
            </w:tcBorders>
          </w:tcPr>
          <w:p w14:paraId="42FF330A" w14:textId="77777777" w:rsidR="00A361FB" w:rsidRDefault="00000000">
            <w:pPr>
              <w:spacing w:after="0" w:line="259" w:lineRule="auto"/>
              <w:ind w:left="0" w:right="52" w:firstLine="0"/>
              <w:jc w:val="center"/>
            </w:pPr>
            <w:r>
              <w:t>12</w:t>
            </w:r>
          </w:p>
        </w:tc>
        <w:tc>
          <w:tcPr>
            <w:tcW w:w="1247" w:type="dxa"/>
            <w:tcBorders>
              <w:top w:val="single" w:sz="6" w:space="0" w:color="221F20"/>
              <w:left w:val="single" w:sz="6" w:space="0" w:color="221F20"/>
              <w:bottom w:val="single" w:sz="6" w:space="0" w:color="221F20"/>
              <w:right w:val="single" w:sz="6" w:space="0" w:color="221F20"/>
            </w:tcBorders>
          </w:tcPr>
          <w:p w14:paraId="5355E6D7" w14:textId="77777777" w:rsidR="00A361FB" w:rsidRDefault="00000000">
            <w:pPr>
              <w:spacing w:after="0" w:line="259" w:lineRule="auto"/>
              <w:ind w:left="0" w:right="52" w:firstLine="0"/>
              <w:jc w:val="center"/>
            </w:pPr>
            <w:r>
              <w:t>12</w:t>
            </w:r>
          </w:p>
        </w:tc>
        <w:tc>
          <w:tcPr>
            <w:tcW w:w="0" w:type="auto"/>
            <w:vMerge/>
            <w:tcBorders>
              <w:top w:val="nil"/>
              <w:left w:val="single" w:sz="6" w:space="0" w:color="221F20"/>
              <w:bottom w:val="nil"/>
              <w:right w:val="single" w:sz="6" w:space="0" w:color="221F20"/>
            </w:tcBorders>
          </w:tcPr>
          <w:p w14:paraId="2185A8A3"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1FA34996" w14:textId="77777777" w:rsidR="00A361FB" w:rsidRDefault="00000000">
            <w:pPr>
              <w:spacing w:after="0" w:line="259" w:lineRule="auto"/>
              <w:ind w:left="0" w:right="0" w:firstLine="0"/>
              <w:jc w:val="left"/>
            </w:pPr>
            <w:r>
              <w:t>Trai</w:t>
            </w:r>
          </w:p>
        </w:tc>
        <w:tc>
          <w:tcPr>
            <w:tcW w:w="1089" w:type="dxa"/>
            <w:tcBorders>
              <w:top w:val="single" w:sz="6" w:space="0" w:color="221F20"/>
              <w:left w:val="single" w:sz="6" w:space="0" w:color="221F20"/>
              <w:bottom w:val="single" w:sz="6" w:space="0" w:color="221F20"/>
              <w:right w:val="single" w:sz="6" w:space="0" w:color="221F20"/>
            </w:tcBorders>
          </w:tcPr>
          <w:p w14:paraId="564AC733" w14:textId="77777777" w:rsidR="00A361FB" w:rsidRDefault="00000000">
            <w:pPr>
              <w:spacing w:after="0" w:line="259" w:lineRule="auto"/>
              <w:ind w:left="0" w:right="52" w:firstLine="0"/>
              <w:jc w:val="center"/>
            </w:pPr>
            <w:r>
              <w:t>152</w:t>
            </w:r>
          </w:p>
        </w:tc>
        <w:tc>
          <w:tcPr>
            <w:tcW w:w="1569" w:type="dxa"/>
            <w:tcBorders>
              <w:top w:val="single" w:sz="6" w:space="0" w:color="221F20"/>
              <w:left w:val="single" w:sz="6" w:space="0" w:color="221F20"/>
              <w:bottom w:val="single" w:sz="6" w:space="0" w:color="221F20"/>
              <w:right w:val="single" w:sz="6" w:space="0" w:color="221F20"/>
            </w:tcBorders>
          </w:tcPr>
          <w:p w14:paraId="0DC8C2DA" w14:textId="77777777" w:rsidR="00A361FB" w:rsidRDefault="00000000">
            <w:pPr>
              <w:spacing w:after="0" w:line="259" w:lineRule="auto"/>
              <w:ind w:left="0" w:right="52" w:firstLine="0"/>
              <w:jc w:val="center"/>
            </w:pPr>
            <w:r>
              <w:t>380</w:t>
            </w:r>
          </w:p>
        </w:tc>
      </w:tr>
    </w:tbl>
    <w:p w14:paraId="7E591130" w14:textId="77777777" w:rsidR="00A361FB" w:rsidRDefault="00000000">
      <w:pPr>
        <w:numPr>
          <w:ilvl w:val="0"/>
          <w:numId w:val="35"/>
        </w:numPr>
        <w:spacing w:after="0" w:line="270" w:lineRule="auto"/>
        <w:ind w:right="0" w:hanging="267"/>
        <w:jc w:val="left"/>
      </w:pPr>
      <w:r>
        <w:rPr>
          <w:b/>
        </w:rPr>
        <w:t>Trứng</w:t>
      </w:r>
    </w:p>
    <w:tbl>
      <w:tblPr>
        <w:tblStyle w:val="TableGrid"/>
        <w:tblW w:w="8806" w:type="dxa"/>
        <w:tblInd w:w="-444" w:type="dxa"/>
        <w:tblCellMar>
          <w:top w:w="6" w:type="dxa"/>
          <w:left w:w="80" w:type="dxa"/>
          <w:bottom w:w="0" w:type="dxa"/>
          <w:right w:w="115" w:type="dxa"/>
        </w:tblCellMar>
        <w:tblLook w:val="04A0" w:firstRow="1" w:lastRow="0" w:firstColumn="1" w:lastColumn="0" w:noHBand="0" w:noVBand="1"/>
      </w:tblPr>
      <w:tblGrid>
        <w:gridCol w:w="2910"/>
        <w:gridCol w:w="2948"/>
        <w:gridCol w:w="2948"/>
      </w:tblGrid>
      <w:tr w:rsidR="00A361FB" w14:paraId="481A2EE1" w14:textId="77777777">
        <w:trPr>
          <w:trHeight w:val="342"/>
        </w:trPr>
        <w:tc>
          <w:tcPr>
            <w:tcW w:w="2910" w:type="dxa"/>
            <w:tcBorders>
              <w:top w:val="single" w:sz="6" w:space="0" w:color="221F20"/>
              <w:left w:val="single" w:sz="6" w:space="0" w:color="221F20"/>
              <w:bottom w:val="single" w:sz="6" w:space="0" w:color="221F20"/>
              <w:right w:val="single" w:sz="6" w:space="0" w:color="221F20"/>
            </w:tcBorders>
          </w:tcPr>
          <w:p w14:paraId="39F558CC" w14:textId="77777777" w:rsidR="00A361FB" w:rsidRDefault="00000000">
            <w:pPr>
              <w:spacing w:after="0" w:line="259" w:lineRule="auto"/>
              <w:ind w:left="35" w:right="0" w:firstLine="0"/>
              <w:jc w:val="center"/>
            </w:pPr>
            <w:r>
              <w:rPr>
                <w:b/>
              </w:rPr>
              <w:t>Tên thực phẩm</w:t>
            </w:r>
          </w:p>
        </w:tc>
        <w:tc>
          <w:tcPr>
            <w:tcW w:w="2948" w:type="dxa"/>
            <w:tcBorders>
              <w:top w:val="single" w:sz="6" w:space="0" w:color="221F20"/>
              <w:left w:val="single" w:sz="6" w:space="0" w:color="221F20"/>
              <w:bottom w:val="single" w:sz="6" w:space="0" w:color="221F20"/>
              <w:right w:val="single" w:sz="6" w:space="0" w:color="221F20"/>
            </w:tcBorders>
          </w:tcPr>
          <w:p w14:paraId="145C556A" w14:textId="77777777" w:rsidR="00A361FB" w:rsidRDefault="00000000">
            <w:pPr>
              <w:spacing w:after="0" w:line="259" w:lineRule="auto"/>
              <w:ind w:left="35" w:right="0" w:firstLine="0"/>
              <w:jc w:val="center"/>
            </w:pPr>
            <w:r>
              <w:rPr>
                <w:b/>
              </w:rPr>
              <w:t>Trọng lượng ăn được</w:t>
            </w:r>
          </w:p>
        </w:tc>
        <w:tc>
          <w:tcPr>
            <w:tcW w:w="2948" w:type="dxa"/>
            <w:tcBorders>
              <w:top w:val="single" w:sz="6" w:space="0" w:color="221F20"/>
              <w:left w:val="single" w:sz="6" w:space="0" w:color="221F20"/>
              <w:bottom w:val="single" w:sz="6" w:space="0" w:color="221F20"/>
              <w:right w:val="single" w:sz="6" w:space="0" w:color="221F20"/>
            </w:tcBorders>
          </w:tcPr>
          <w:p w14:paraId="35458C0A" w14:textId="77777777" w:rsidR="00A361FB" w:rsidRDefault="00000000">
            <w:pPr>
              <w:spacing w:after="0" w:line="259" w:lineRule="auto"/>
              <w:ind w:left="68" w:right="0" w:firstLine="0"/>
              <w:jc w:val="left"/>
            </w:pPr>
            <w:r>
              <w:rPr>
                <w:b/>
              </w:rPr>
              <w:t>Trọng lượng kể cả thải bỏ</w:t>
            </w:r>
          </w:p>
        </w:tc>
      </w:tr>
      <w:tr w:rsidR="00A361FB" w14:paraId="05939D04" w14:textId="77777777">
        <w:trPr>
          <w:trHeight w:val="342"/>
        </w:trPr>
        <w:tc>
          <w:tcPr>
            <w:tcW w:w="2910" w:type="dxa"/>
            <w:tcBorders>
              <w:top w:val="single" w:sz="6" w:space="0" w:color="221F20"/>
              <w:left w:val="single" w:sz="6" w:space="0" w:color="221F20"/>
              <w:bottom w:val="single" w:sz="6" w:space="0" w:color="221F20"/>
              <w:right w:val="single" w:sz="6" w:space="0" w:color="221F20"/>
            </w:tcBorders>
          </w:tcPr>
          <w:p w14:paraId="2F854003" w14:textId="77777777" w:rsidR="00A361FB" w:rsidRDefault="00000000">
            <w:pPr>
              <w:spacing w:after="0" w:line="259" w:lineRule="auto"/>
              <w:ind w:left="0" w:right="0" w:firstLine="0"/>
              <w:jc w:val="left"/>
            </w:pPr>
            <w:r>
              <w:t>Lòng trắng trứng vịt (g)</w:t>
            </w:r>
          </w:p>
        </w:tc>
        <w:tc>
          <w:tcPr>
            <w:tcW w:w="2948" w:type="dxa"/>
            <w:tcBorders>
              <w:top w:val="single" w:sz="6" w:space="0" w:color="221F20"/>
              <w:left w:val="single" w:sz="6" w:space="0" w:color="221F20"/>
              <w:bottom w:val="single" w:sz="6" w:space="0" w:color="221F20"/>
              <w:right w:val="single" w:sz="6" w:space="0" w:color="221F20"/>
            </w:tcBorders>
          </w:tcPr>
          <w:p w14:paraId="25F57780" w14:textId="77777777" w:rsidR="00A361FB" w:rsidRDefault="00000000">
            <w:pPr>
              <w:spacing w:after="0" w:line="259" w:lineRule="auto"/>
              <w:ind w:left="35" w:right="0" w:firstLine="0"/>
              <w:jc w:val="center"/>
            </w:pPr>
            <w:r>
              <w:t>65 (2 quả)</w:t>
            </w:r>
          </w:p>
        </w:tc>
        <w:tc>
          <w:tcPr>
            <w:tcW w:w="2948" w:type="dxa"/>
            <w:tcBorders>
              <w:top w:val="single" w:sz="6" w:space="0" w:color="221F20"/>
              <w:left w:val="single" w:sz="6" w:space="0" w:color="221F20"/>
              <w:bottom w:val="single" w:sz="6" w:space="0" w:color="221F20"/>
              <w:right w:val="single" w:sz="6" w:space="0" w:color="221F20"/>
            </w:tcBorders>
          </w:tcPr>
          <w:p w14:paraId="54F63D1E" w14:textId="77777777" w:rsidR="00A361FB" w:rsidRDefault="00000000">
            <w:pPr>
              <w:spacing w:after="0" w:line="259" w:lineRule="auto"/>
              <w:ind w:left="35" w:right="0" w:firstLine="0"/>
              <w:jc w:val="center"/>
            </w:pPr>
            <w:r>
              <w:t>65</w:t>
            </w:r>
          </w:p>
        </w:tc>
      </w:tr>
      <w:tr w:rsidR="00A361FB" w14:paraId="41C67F50" w14:textId="77777777">
        <w:trPr>
          <w:trHeight w:val="342"/>
        </w:trPr>
        <w:tc>
          <w:tcPr>
            <w:tcW w:w="2910" w:type="dxa"/>
            <w:tcBorders>
              <w:top w:val="single" w:sz="6" w:space="0" w:color="221F20"/>
              <w:left w:val="single" w:sz="6" w:space="0" w:color="221F20"/>
              <w:bottom w:val="single" w:sz="6" w:space="0" w:color="221F20"/>
              <w:right w:val="single" w:sz="6" w:space="0" w:color="221F20"/>
            </w:tcBorders>
          </w:tcPr>
          <w:p w14:paraId="0AFB5243" w14:textId="77777777" w:rsidR="00A361FB" w:rsidRDefault="00000000">
            <w:pPr>
              <w:spacing w:after="0" w:line="259" w:lineRule="auto"/>
              <w:ind w:left="0" w:right="0" w:firstLine="0"/>
              <w:jc w:val="left"/>
            </w:pPr>
            <w:r>
              <w:t>Lòng trắng trứng gà (g)</w:t>
            </w:r>
          </w:p>
        </w:tc>
        <w:tc>
          <w:tcPr>
            <w:tcW w:w="2948" w:type="dxa"/>
            <w:tcBorders>
              <w:top w:val="single" w:sz="6" w:space="0" w:color="221F20"/>
              <w:left w:val="single" w:sz="6" w:space="0" w:color="221F20"/>
              <w:bottom w:val="single" w:sz="6" w:space="0" w:color="221F20"/>
              <w:right w:val="single" w:sz="6" w:space="0" w:color="221F20"/>
            </w:tcBorders>
          </w:tcPr>
          <w:p w14:paraId="668F8378" w14:textId="77777777" w:rsidR="00A361FB" w:rsidRDefault="00000000">
            <w:pPr>
              <w:spacing w:after="0" w:line="259" w:lineRule="auto"/>
              <w:ind w:left="35" w:right="0" w:firstLine="0"/>
              <w:jc w:val="center"/>
            </w:pPr>
            <w:r>
              <w:t>68 (3 quả)</w:t>
            </w:r>
          </w:p>
        </w:tc>
        <w:tc>
          <w:tcPr>
            <w:tcW w:w="2948" w:type="dxa"/>
            <w:tcBorders>
              <w:top w:val="single" w:sz="6" w:space="0" w:color="221F20"/>
              <w:left w:val="single" w:sz="6" w:space="0" w:color="221F20"/>
              <w:bottom w:val="single" w:sz="6" w:space="0" w:color="221F20"/>
              <w:right w:val="single" w:sz="6" w:space="0" w:color="221F20"/>
            </w:tcBorders>
          </w:tcPr>
          <w:p w14:paraId="2AB3761A" w14:textId="77777777" w:rsidR="00A361FB" w:rsidRDefault="00000000">
            <w:pPr>
              <w:spacing w:after="0" w:line="259" w:lineRule="auto"/>
              <w:ind w:left="35" w:right="0" w:firstLine="0"/>
              <w:jc w:val="center"/>
            </w:pPr>
            <w:r>
              <w:t>68</w:t>
            </w:r>
          </w:p>
        </w:tc>
      </w:tr>
    </w:tbl>
    <w:p w14:paraId="770EFEEB" w14:textId="77777777" w:rsidR="00A361FB" w:rsidRDefault="00000000">
      <w:pPr>
        <w:numPr>
          <w:ilvl w:val="0"/>
          <w:numId w:val="35"/>
        </w:numPr>
        <w:spacing w:after="0" w:line="270" w:lineRule="auto"/>
        <w:ind w:right="0" w:hanging="267"/>
        <w:jc w:val="left"/>
      </w:pPr>
      <w:r>
        <w:rPr>
          <w:b/>
        </w:rPr>
        <w:t>Đậu tương và sản phẩm chế biến</w:t>
      </w:r>
    </w:p>
    <w:tbl>
      <w:tblPr>
        <w:tblStyle w:val="TableGrid"/>
        <w:tblW w:w="8826" w:type="dxa"/>
        <w:tblInd w:w="-444" w:type="dxa"/>
        <w:tblCellMar>
          <w:top w:w="6" w:type="dxa"/>
          <w:left w:w="80" w:type="dxa"/>
          <w:bottom w:w="0" w:type="dxa"/>
          <w:right w:w="22" w:type="dxa"/>
        </w:tblCellMar>
        <w:tblLook w:val="04A0" w:firstRow="1" w:lastRow="0" w:firstColumn="1" w:lastColumn="0" w:noHBand="0" w:noVBand="1"/>
      </w:tblPr>
      <w:tblGrid>
        <w:gridCol w:w="1700"/>
        <w:gridCol w:w="1127"/>
        <w:gridCol w:w="1380"/>
        <w:gridCol w:w="340"/>
        <w:gridCol w:w="1946"/>
        <w:gridCol w:w="1049"/>
        <w:gridCol w:w="1284"/>
      </w:tblGrid>
      <w:tr w:rsidR="00A361FB" w14:paraId="20097B8C" w14:textId="77777777">
        <w:trPr>
          <w:trHeight w:val="1332"/>
        </w:trPr>
        <w:tc>
          <w:tcPr>
            <w:tcW w:w="1701" w:type="dxa"/>
            <w:tcBorders>
              <w:top w:val="single" w:sz="6" w:space="0" w:color="221F20"/>
              <w:left w:val="single" w:sz="6" w:space="0" w:color="221F20"/>
              <w:bottom w:val="single" w:sz="6" w:space="0" w:color="221F20"/>
              <w:right w:val="single" w:sz="6" w:space="0" w:color="221F20"/>
            </w:tcBorders>
            <w:vAlign w:val="center"/>
          </w:tcPr>
          <w:p w14:paraId="15567BEE" w14:textId="77777777" w:rsidR="00A361FB" w:rsidRDefault="00000000">
            <w:pPr>
              <w:spacing w:after="0" w:line="259" w:lineRule="auto"/>
              <w:ind w:left="16" w:right="20" w:firstLine="0"/>
              <w:jc w:val="center"/>
            </w:pPr>
            <w:r>
              <w:rPr>
                <w:b/>
              </w:rPr>
              <w:t>Tên thực phẩm</w:t>
            </w:r>
          </w:p>
        </w:tc>
        <w:tc>
          <w:tcPr>
            <w:tcW w:w="1127" w:type="dxa"/>
            <w:tcBorders>
              <w:top w:val="single" w:sz="6" w:space="0" w:color="221F20"/>
              <w:left w:val="single" w:sz="6" w:space="0" w:color="221F20"/>
              <w:bottom w:val="single" w:sz="6" w:space="0" w:color="221F20"/>
              <w:right w:val="single" w:sz="6" w:space="0" w:color="221F20"/>
            </w:tcBorders>
            <w:vAlign w:val="center"/>
          </w:tcPr>
          <w:p w14:paraId="31DD04FF" w14:textId="77777777" w:rsidR="00A361FB" w:rsidRDefault="00000000">
            <w:pPr>
              <w:spacing w:after="0" w:line="259" w:lineRule="auto"/>
              <w:ind w:left="0" w:right="0" w:firstLine="11"/>
              <w:jc w:val="center"/>
            </w:pPr>
            <w:r>
              <w:rPr>
                <w:b/>
              </w:rPr>
              <w:t>Trọng lượng ăn được (g)</w:t>
            </w:r>
          </w:p>
        </w:tc>
        <w:tc>
          <w:tcPr>
            <w:tcW w:w="1380" w:type="dxa"/>
            <w:tcBorders>
              <w:top w:val="single" w:sz="6" w:space="0" w:color="221F20"/>
              <w:left w:val="single" w:sz="6" w:space="0" w:color="221F20"/>
              <w:bottom w:val="single" w:sz="6" w:space="0" w:color="221F20"/>
              <w:right w:val="single" w:sz="6" w:space="0" w:color="221F20"/>
            </w:tcBorders>
            <w:vAlign w:val="center"/>
          </w:tcPr>
          <w:p w14:paraId="07157292" w14:textId="77777777" w:rsidR="00A361FB" w:rsidRDefault="00000000">
            <w:pPr>
              <w:spacing w:after="0" w:line="259" w:lineRule="auto"/>
              <w:ind w:left="0" w:right="0" w:firstLine="21"/>
              <w:jc w:val="center"/>
            </w:pPr>
            <w:r>
              <w:rPr>
                <w:b/>
              </w:rPr>
              <w:t>Trọng lượng kể cả thải bỏ (g)</w:t>
            </w:r>
          </w:p>
        </w:tc>
        <w:tc>
          <w:tcPr>
            <w:tcW w:w="340" w:type="dxa"/>
            <w:vMerge w:val="restart"/>
            <w:tcBorders>
              <w:top w:val="nil"/>
              <w:left w:val="single" w:sz="6" w:space="0" w:color="221F20"/>
              <w:bottom w:val="nil"/>
              <w:right w:val="single" w:sz="6" w:space="0" w:color="221F20"/>
            </w:tcBorders>
          </w:tcPr>
          <w:p w14:paraId="5CD90CE6" w14:textId="77777777" w:rsidR="00A361FB" w:rsidRDefault="00A361FB">
            <w:pPr>
              <w:spacing w:after="160" w:line="259" w:lineRule="auto"/>
              <w:ind w:left="0" w:right="0" w:firstLine="0"/>
              <w:jc w:val="left"/>
            </w:pPr>
          </w:p>
        </w:tc>
        <w:tc>
          <w:tcPr>
            <w:tcW w:w="1946" w:type="dxa"/>
            <w:tcBorders>
              <w:top w:val="single" w:sz="6" w:space="0" w:color="221F20"/>
              <w:left w:val="single" w:sz="6" w:space="0" w:color="221F20"/>
              <w:bottom w:val="single" w:sz="6" w:space="0" w:color="221F20"/>
              <w:right w:val="single" w:sz="6" w:space="0" w:color="221F20"/>
            </w:tcBorders>
            <w:vAlign w:val="center"/>
          </w:tcPr>
          <w:p w14:paraId="0DD0C6CC" w14:textId="77777777" w:rsidR="00A361FB" w:rsidRDefault="00000000">
            <w:pPr>
              <w:spacing w:after="0" w:line="259" w:lineRule="auto"/>
              <w:ind w:left="112" w:right="0" w:firstLine="0"/>
              <w:jc w:val="left"/>
            </w:pPr>
            <w:r>
              <w:rPr>
                <w:b/>
              </w:rPr>
              <w:t>Tên thực phẩm</w:t>
            </w:r>
          </w:p>
        </w:tc>
        <w:tc>
          <w:tcPr>
            <w:tcW w:w="1049" w:type="dxa"/>
            <w:tcBorders>
              <w:top w:val="single" w:sz="6" w:space="0" w:color="221F20"/>
              <w:left w:val="single" w:sz="6" w:space="0" w:color="221F20"/>
              <w:bottom w:val="single" w:sz="6" w:space="0" w:color="221F20"/>
              <w:right w:val="single" w:sz="6" w:space="0" w:color="221F20"/>
            </w:tcBorders>
          </w:tcPr>
          <w:p w14:paraId="1D674186" w14:textId="77777777" w:rsidR="00A361FB" w:rsidRDefault="00000000">
            <w:pPr>
              <w:spacing w:after="0" w:line="273" w:lineRule="auto"/>
              <w:ind w:left="0" w:right="0" w:firstLine="0"/>
              <w:jc w:val="center"/>
            </w:pPr>
            <w:r>
              <w:rPr>
                <w:b/>
              </w:rPr>
              <w:t xml:space="preserve">Trọng lượng </w:t>
            </w:r>
          </w:p>
          <w:p w14:paraId="1D497B1D" w14:textId="77777777" w:rsidR="00A361FB" w:rsidRDefault="00000000">
            <w:pPr>
              <w:spacing w:after="17" w:line="259" w:lineRule="auto"/>
              <w:ind w:left="29" w:right="0" w:firstLine="0"/>
            </w:pPr>
            <w:r>
              <w:rPr>
                <w:b/>
              </w:rPr>
              <w:t xml:space="preserve">ăn được </w:t>
            </w:r>
          </w:p>
          <w:p w14:paraId="2704BB50" w14:textId="77777777" w:rsidR="00A361FB" w:rsidRDefault="00000000">
            <w:pPr>
              <w:spacing w:after="0" w:line="259" w:lineRule="auto"/>
              <w:ind w:left="0" w:right="58" w:firstLine="0"/>
              <w:jc w:val="center"/>
            </w:pPr>
            <w:r>
              <w:rPr>
                <w:b/>
              </w:rPr>
              <w:t>(g)</w:t>
            </w:r>
          </w:p>
        </w:tc>
        <w:tc>
          <w:tcPr>
            <w:tcW w:w="1284" w:type="dxa"/>
            <w:tcBorders>
              <w:top w:val="single" w:sz="6" w:space="0" w:color="221F20"/>
              <w:left w:val="single" w:sz="6" w:space="0" w:color="221F20"/>
              <w:bottom w:val="single" w:sz="6" w:space="0" w:color="221F20"/>
              <w:right w:val="single" w:sz="6" w:space="0" w:color="221F20"/>
            </w:tcBorders>
          </w:tcPr>
          <w:p w14:paraId="7B92B33E" w14:textId="77777777" w:rsidR="00A361FB" w:rsidRDefault="00000000">
            <w:pPr>
              <w:spacing w:after="0" w:line="273" w:lineRule="auto"/>
              <w:ind w:left="0" w:right="0" w:firstLine="0"/>
              <w:jc w:val="center"/>
            </w:pPr>
            <w:r>
              <w:rPr>
                <w:b/>
              </w:rPr>
              <w:t xml:space="preserve">Trọng lượng kể </w:t>
            </w:r>
          </w:p>
          <w:p w14:paraId="45F340CB" w14:textId="77777777" w:rsidR="00A361FB" w:rsidRDefault="00000000">
            <w:pPr>
              <w:spacing w:after="0" w:line="259" w:lineRule="auto"/>
              <w:ind w:left="0" w:right="0" w:firstLine="0"/>
              <w:jc w:val="center"/>
            </w:pPr>
            <w:r>
              <w:rPr>
                <w:b/>
              </w:rPr>
              <w:t>cả thải bỏ (g)</w:t>
            </w:r>
          </w:p>
        </w:tc>
      </w:tr>
      <w:tr w:rsidR="00A361FB" w14:paraId="77441A5A"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26D56E7F" w14:textId="77777777" w:rsidR="00A361FB" w:rsidRDefault="00000000">
            <w:pPr>
              <w:spacing w:after="0" w:line="259" w:lineRule="auto"/>
              <w:ind w:left="0" w:right="0" w:firstLine="0"/>
            </w:pPr>
            <w:r>
              <w:t>Đậu phụ nướng</w:t>
            </w:r>
          </w:p>
        </w:tc>
        <w:tc>
          <w:tcPr>
            <w:tcW w:w="1127" w:type="dxa"/>
            <w:tcBorders>
              <w:top w:val="single" w:sz="6" w:space="0" w:color="221F20"/>
              <w:left w:val="single" w:sz="6" w:space="0" w:color="221F20"/>
              <w:bottom w:val="single" w:sz="6" w:space="0" w:color="221F20"/>
              <w:right w:val="single" w:sz="6" w:space="0" w:color="221F20"/>
            </w:tcBorders>
          </w:tcPr>
          <w:p w14:paraId="64FCC04C" w14:textId="77777777" w:rsidR="00A361FB" w:rsidRDefault="00000000">
            <w:pPr>
              <w:spacing w:after="0" w:line="259" w:lineRule="auto"/>
              <w:ind w:left="0" w:right="57" w:firstLine="0"/>
              <w:jc w:val="center"/>
            </w:pPr>
            <w:r>
              <w:t>52</w:t>
            </w:r>
          </w:p>
        </w:tc>
        <w:tc>
          <w:tcPr>
            <w:tcW w:w="1380" w:type="dxa"/>
            <w:tcBorders>
              <w:top w:val="single" w:sz="6" w:space="0" w:color="221F20"/>
              <w:left w:val="single" w:sz="6" w:space="0" w:color="221F20"/>
              <w:bottom w:val="single" w:sz="6" w:space="0" w:color="221F20"/>
              <w:right w:val="single" w:sz="6" w:space="0" w:color="221F20"/>
            </w:tcBorders>
          </w:tcPr>
          <w:p w14:paraId="4F6A0C5C" w14:textId="77777777" w:rsidR="00A361FB" w:rsidRDefault="00000000">
            <w:pPr>
              <w:spacing w:after="0" w:line="259" w:lineRule="auto"/>
              <w:ind w:left="0" w:right="57" w:firstLine="0"/>
              <w:jc w:val="center"/>
            </w:pPr>
            <w:r>
              <w:t>52</w:t>
            </w:r>
          </w:p>
        </w:tc>
        <w:tc>
          <w:tcPr>
            <w:tcW w:w="0" w:type="auto"/>
            <w:vMerge/>
            <w:tcBorders>
              <w:top w:val="nil"/>
              <w:left w:val="single" w:sz="6" w:space="0" w:color="221F20"/>
              <w:bottom w:val="nil"/>
              <w:right w:val="single" w:sz="6" w:space="0" w:color="221F20"/>
            </w:tcBorders>
          </w:tcPr>
          <w:p w14:paraId="3268FCB7" w14:textId="77777777" w:rsidR="00A361FB" w:rsidRDefault="00A361FB">
            <w:pPr>
              <w:spacing w:after="160" w:line="259" w:lineRule="auto"/>
              <w:ind w:left="0" w:right="0" w:firstLine="0"/>
              <w:jc w:val="left"/>
            </w:pPr>
          </w:p>
        </w:tc>
        <w:tc>
          <w:tcPr>
            <w:tcW w:w="1946" w:type="dxa"/>
            <w:tcBorders>
              <w:top w:val="single" w:sz="6" w:space="0" w:color="221F20"/>
              <w:left w:val="single" w:sz="6" w:space="0" w:color="221F20"/>
              <w:bottom w:val="single" w:sz="6" w:space="0" w:color="221F20"/>
              <w:right w:val="single" w:sz="6" w:space="0" w:color="221F20"/>
            </w:tcBorders>
          </w:tcPr>
          <w:p w14:paraId="00B3C36A" w14:textId="77777777" w:rsidR="00A361FB" w:rsidRDefault="00000000">
            <w:pPr>
              <w:spacing w:after="0" w:line="259" w:lineRule="auto"/>
              <w:ind w:left="0" w:right="0" w:firstLine="0"/>
              <w:jc w:val="left"/>
            </w:pPr>
            <w:r>
              <w:t>Bột đậu nành</w:t>
            </w:r>
          </w:p>
        </w:tc>
        <w:tc>
          <w:tcPr>
            <w:tcW w:w="1049" w:type="dxa"/>
            <w:tcBorders>
              <w:top w:val="single" w:sz="6" w:space="0" w:color="221F20"/>
              <w:left w:val="single" w:sz="6" w:space="0" w:color="221F20"/>
              <w:bottom w:val="single" w:sz="6" w:space="0" w:color="221F20"/>
              <w:right w:val="single" w:sz="6" w:space="0" w:color="221F20"/>
            </w:tcBorders>
          </w:tcPr>
          <w:p w14:paraId="0B5C5F33" w14:textId="77777777" w:rsidR="00A361FB" w:rsidRDefault="00000000">
            <w:pPr>
              <w:spacing w:after="0" w:line="259" w:lineRule="auto"/>
              <w:ind w:left="0" w:right="57" w:firstLine="0"/>
              <w:jc w:val="center"/>
            </w:pPr>
            <w:r>
              <w:t>14</w:t>
            </w:r>
          </w:p>
        </w:tc>
        <w:tc>
          <w:tcPr>
            <w:tcW w:w="1284" w:type="dxa"/>
            <w:tcBorders>
              <w:top w:val="single" w:sz="6" w:space="0" w:color="221F20"/>
              <w:left w:val="single" w:sz="6" w:space="0" w:color="221F20"/>
              <w:bottom w:val="single" w:sz="6" w:space="0" w:color="221F20"/>
              <w:right w:val="single" w:sz="6" w:space="0" w:color="221F20"/>
            </w:tcBorders>
          </w:tcPr>
          <w:p w14:paraId="71BCE903" w14:textId="77777777" w:rsidR="00A361FB" w:rsidRDefault="00000000">
            <w:pPr>
              <w:spacing w:after="0" w:line="259" w:lineRule="auto"/>
              <w:ind w:left="0" w:right="57" w:firstLine="0"/>
              <w:jc w:val="center"/>
            </w:pPr>
            <w:r>
              <w:t>14</w:t>
            </w:r>
          </w:p>
        </w:tc>
      </w:tr>
      <w:tr w:rsidR="00A361FB" w14:paraId="35174693" w14:textId="77777777">
        <w:trPr>
          <w:trHeight w:val="672"/>
        </w:trPr>
        <w:tc>
          <w:tcPr>
            <w:tcW w:w="1701" w:type="dxa"/>
            <w:tcBorders>
              <w:top w:val="single" w:sz="6" w:space="0" w:color="221F20"/>
              <w:left w:val="single" w:sz="6" w:space="0" w:color="221F20"/>
              <w:bottom w:val="single" w:sz="6" w:space="0" w:color="221F20"/>
              <w:right w:val="single" w:sz="6" w:space="0" w:color="221F20"/>
            </w:tcBorders>
          </w:tcPr>
          <w:p w14:paraId="0AB3D37A" w14:textId="77777777" w:rsidR="00A361FB" w:rsidRDefault="00000000">
            <w:pPr>
              <w:spacing w:after="0" w:line="259" w:lineRule="auto"/>
              <w:ind w:left="0" w:right="0" w:firstLine="0"/>
              <w:jc w:val="left"/>
            </w:pPr>
            <w:r>
              <w:t>Đậu phụ</w:t>
            </w:r>
          </w:p>
        </w:tc>
        <w:tc>
          <w:tcPr>
            <w:tcW w:w="1127" w:type="dxa"/>
            <w:tcBorders>
              <w:top w:val="single" w:sz="6" w:space="0" w:color="221F20"/>
              <w:left w:val="single" w:sz="6" w:space="0" w:color="221F20"/>
              <w:bottom w:val="single" w:sz="6" w:space="0" w:color="221F20"/>
              <w:right w:val="single" w:sz="6" w:space="0" w:color="221F20"/>
            </w:tcBorders>
          </w:tcPr>
          <w:p w14:paraId="2FC4AEA3" w14:textId="77777777" w:rsidR="00A361FB" w:rsidRDefault="00000000">
            <w:pPr>
              <w:spacing w:after="0" w:line="259" w:lineRule="auto"/>
              <w:ind w:left="0" w:right="57" w:firstLine="0"/>
              <w:jc w:val="center"/>
            </w:pPr>
            <w:r>
              <w:t>64</w:t>
            </w:r>
          </w:p>
        </w:tc>
        <w:tc>
          <w:tcPr>
            <w:tcW w:w="1380" w:type="dxa"/>
            <w:tcBorders>
              <w:top w:val="single" w:sz="6" w:space="0" w:color="221F20"/>
              <w:left w:val="single" w:sz="6" w:space="0" w:color="221F20"/>
              <w:bottom w:val="single" w:sz="6" w:space="0" w:color="221F20"/>
              <w:right w:val="single" w:sz="6" w:space="0" w:color="221F20"/>
            </w:tcBorders>
          </w:tcPr>
          <w:p w14:paraId="276C6959" w14:textId="77777777" w:rsidR="00A361FB" w:rsidRDefault="00000000">
            <w:pPr>
              <w:spacing w:after="0" w:line="259" w:lineRule="auto"/>
              <w:ind w:left="3" w:right="3" w:firstLine="0"/>
              <w:jc w:val="center"/>
            </w:pPr>
            <w:r>
              <w:t>64(1/2 bìa (7 x7 x2cm)</w:t>
            </w:r>
          </w:p>
        </w:tc>
        <w:tc>
          <w:tcPr>
            <w:tcW w:w="0" w:type="auto"/>
            <w:vMerge/>
            <w:tcBorders>
              <w:top w:val="nil"/>
              <w:left w:val="single" w:sz="6" w:space="0" w:color="221F20"/>
              <w:bottom w:val="nil"/>
              <w:right w:val="single" w:sz="6" w:space="0" w:color="221F20"/>
            </w:tcBorders>
          </w:tcPr>
          <w:p w14:paraId="051255C6" w14:textId="77777777" w:rsidR="00A361FB" w:rsidRDefault="00A361FB">
            <w:pPr>
              <w:spacing w:after="160" w:line="259" w:lineRule="auto"/>
              <w:ind w:left="0" w:right="0" w:firstLine="0"/>
              <w:jc w:val="left"/>
            </w:pPr>
          </w:p>
        </w:tc>
        <w:tc>
          <w:tcPr>
            <w:tcW w:w="1946" w:type="dxa"/>
            <w:tcBorders>
              <w:top w:val="single" w:sz="6" w:space="0" w:color="221F20"/>
              <w:left w:val="single" w:sz="6" w:space="0" w:color="221F20"/>
              <w:bottom w:val="single" w:sz="6" w:space="0" w:color="221F20"/>
              <w:right w:val="single" w:sz="6" w:space="0" w:color="221F20"/>
            </w:tcBorders>
          </w:tcPr>
          <w:p w14:paraId="2B7149A0" w14:textId="77777777" w:rsidR="00A361FB" w:rsidRDefault="00000000">
            <w:pPr>
              <w:spacing w:after="0" w:line="259" w:lineRule="auto"/>
              <w:ind w:left="0" w:right="0" w:firstLine="0"/>
              <w:jc w:val="left"/>
            </w:pPr>
            <w:r>
              <w:t>Đậu tương</w:t>
            </w:r>
          </w:p>
        </w:tc>
        <w:tc>
          <w:tcPr>
            <w:tcW w:w="1049" w:type="dxa"/>
            <w:tcBorders>
              <w:top w:val="single" w:sz="6" w:space="0" w:color="221F20"/>
              <w:left w:val="single" w:sz="6" w:space="0" w:color="221F20"/>
              <w:bottom w:val="single" w:sz="6" w:space="0" w:color="221F20"/>
              <w:right w:val="single" w:sz="6" w:space="0" w:color="221F20"/>
            </w:tcBorders>
          </w:tcPr>
          <w:p w14:paraId="3422378C" w14:textId="77777777" w:rsidR="00A361FB" w:rsidRDefault="00000000">
            <w:pPr>
              <w:spacing w:after="0" w:line="259" w:lineRule="auto"/>
              <w:ind w:left="0" w:right="57" w:firstLine="0"/>
              <w:jc w:val="center"/>
            </w:pPr>
            <w:r>
              <w:t>21</w:t>
            </w:r>
          </w:p>
        </w:tc>
        <w:tc>
          <w:tcPr>
            <w:tcW w:w="1284" w:type="dxa"/>
            <w:tcBorders>
              <w:top w:val="single" w:sz="6" w:space="0" w:color="221F20"/>
              <w:left w:val="single" w:sz="6" w:space="0" w:color="221F20"/>
              <w:bottom w:val="single" w:sz="6" w:space="0" w:color="221F20"/>
              <w:right w:val="single" w:sz="6" w:space="0" w:color="221F20"/>
            </w:tcBorders>
          </w:tcPr>
          <w:p w14:paraId="1FB9C715" w14:textId="77777777" w:rsidR="00A361FB" w:rsidRDefault="00000000">
            <w:pPr>
              <w:spacing w:after="0" w:line="259" w:lineRule="auto"/>
              <w:ind w:left="0" w:right="56" w:firstLine="0"/>
              <w:jc w:val="center"/>
            </w:pPr>
            <w:r>
              <w:t>21</w:t>
            </w:r>
          </w:p>
        </w:tc>
      </w:tr>
      <w:tr w:rsidR="00A361FB" w14:paraId="71620C46"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58FB35FD" w14:textId="77777777" w:rsidR="00A361FB" w:rsidRDefault="00000000">
            <w:pPr>
              <w:spacing w:after="0" w:line="259" w:lineRule="auto"/>
              <w:ind w:left="0" w:right="0" w:firstLine="0"/>
              <w:jc w:val="left"/>
            </w:pPr>
            <w:r>
              <w:t>Phù trúc</w:t>
            </w:r>
          </w:p>
        </w:tc>
        <w:tc>
          <w:tcPr>
            <w:tcW w:w="1127" w:type="dxa"/>
            <w:tcBorders>
              <w:top w:val="single" w:sz="6" w:space="0" w:color="221F20"/>
              <w:left w:val="single" w:sz="6" w:space="0" w:color="221F20"/>
              <w:bottom w:val="single" w:sz="6" w:space="0" w:color="221F20"/>
              <w:right w:val="single" w:sz="6" w:space="0" w:color="221F20"/>
            </w:tcBorders>
          </w:tcPr>
          <w:p w14:paraId="38531AC7" w14:textId="77777777" w:rsidR="00A361FB" w:rsidRDefault="00000000">
            <w:pPr>
              <w:spacing w:after="0" w:line="259" w:lineRule="auto"/>
              <w:ind w:left="0" w:right="56" w:firstLine="0"/>
              <w:jc w:val="center"/>
            </w:pPr>
            <w:r>
              <w:t>14</w:t>
            </w:r>
          </w:p>
        </w:tc>
        <w:tc>
          <w:tcPr>
            <w:tcW w:w="1380" w:type="dxa"/>
            <w:tcBorders>
              <w:top w:val="single" w:sz="6" w:space="0" w:color="221F20"/>
              <w:left w:val="single" w:sz="6" w:space="0" w:color="221F20"/>
              <w:bottom w:val="single" w:sz="6" w:space="0" w:color="221F20"/>
              <w:right w:val="single" w:sz="6" w:space="0" w:color="221F20"/>
            </w:tcBorders>
          </w:tcPr>
          <w:p w14:paraId="67372566" w14:textId="77777777" w:rsidR="00A361FB" w:rsidRDefault="00000000">
            <w:pPr>
              <w:spacing w:after="0" w:line="259" w:lineRule="auto"/>
              <w:ind w:left="0" w:right="56" w:firstLine="0"/>
              <w:jc w:val="center"/>
            </w:pPr>
            <w:r>
              <w:t>14</w:t>
            </w:r>
          </w:p>
        </w:tc>
        <w:tc>
          <w:tcPr>
            <w:tcW w:w="0" w:type="auto"/>
            <w:vMerge/>
            <w:tcBorders>
              <w:top w:val="nil"/>
              <w:left w:val="single" w:sz="6" w:space="0" w:color="221F20"/>
              <w:bottom w:val="nil"/>
              <w:right w:val="single" w:sz="6" w:space="0" w:color="221F20"/>
            </w:tcBorders>
          </w:tcPr>
          <w:p w14:paraId="49A2A37B" w14:textId="77777777" w:rsidR="00A361FB" w:rsidRDefault="00A361FB">
            <w:pPr>
              <w:spacing w:after="160" w:line="259" w:lineRule="auto"/>
              <w:ind w:left="0" w:right="0" w:firstLine="0"/>
              <w:jc w:val="left"/>
            </w:pPr>
          </w:p>
        </w:tc>
        <w:tc>
          <w:tcPr>
            <w:tcW w:w="1946" w:type="dxa"/>
            <w:tcBorders>
              <w:top w:val="single" w:sz="6" w:space="0" w:color="221F20"/>
              <w:left w:val="single" w:sz="6" w:space="0" w:color="221F20"/>
              <w:bottom w:val="single" w:sz="6" w:space="0" w:color="221F20"/>
              <w:right w:val="single" w:sz="6" w:space="0" w:color="221F20"/>
            </w:tcBorders>
          </w:tcPr>
          <w:p w14:paraId="7F666EF6" w14:textId="77777777" w:rsidR="00A361FB" w:rsidRDefault="00000000">
            <w:pPr>
              <w:spacing w:after="0" w:line="259" w:lineRule="auto"/>
              <w:ind w:left="1" w:right="0" w:firstLine="0"/>
              <w:jc w:val="left"/>
            </w:pPr>
            <w:r>
              <w:t>Sữa bột đậu nành</w:t>
            </w:r>
          </w:p>
        </w:tc>
        <w:tc>
          <w:tcPr>
            <w:tcW w:w="1049" w:type="dxa"/>
            <w:tcBorders>
              <w:top w:val="single" w:sz="6" w:space="0" w:color="221F20"/>
              <w:left w:val="single" w:sz="6" w:space="0" w:color="221F20"/>
              <w:bottom w:val="single" w:sz="6" w:space="0" w:color="221F20"/>
              <w:right w:val="single" w:sz="6" w:space="0" w:color="221F20"/>
            </w:tcBorders>
          </w:tcPr>
          <w:p w14:paraId="17BBC5EF" w14:textId="77777777" w:rsidR="00A361FB" w:rsidRDefault="00000000">
            <w:pPr>
              <w:spacing w:after="0" w:line="259" w:lineRule="auto"/>
              <w:ind w:left="0" w:right="56" w:firstLine="0"/>
              <w:jc w:val="center"/>
            </w:pPr>
            <w:r>
              <w:t>23</w:t>
            </w:r>
          </w:p>
        </w:tc>
        <w:tc>
          <w:tcPr>
            <w:tcW w:w="1284" w:type="dxa"/>
            <w:tcBorders>
              <w:top w:val="single" w:sz="6" w:space="0" w:color="221F20"/>
              <w:left w:val="single" w:sz="6" w:space="0" w:color="221F20"/>
              <w:bottom w:val="single" w:sz="6" w:space="0" w:color="221F20"/>
              <w:right w:val="single" w:sz="6" w:space="0" w:color="221F20"/>
            </w:tcBorders>
          </w:tcPr>
          <w:p w14:paraId="19A53153" w14:textId="77777777" w:rsidR="00A361FB" w:rsidRDefault="00000000">
            <w:pPr>
              <w:spacing w:after="0" w:line="259" w:lineRule="auto"/>
              <w:ind w:left="0" w:right="56" w:firstLine="0"/>
              <w:jc w:val="center"/>
            </w:pPr>
            <w:r>
              <w:t>23</w:t>
            </w:r>
          </w:p>
        </w:tc>
      </w:tr>
      <w:tr w:rsidR="00A361FB" w14:paraId="1F9FED3C" w14:textId="77777777">
        <w:trPr>
          <w:trHeight w:val="672"/>
        </w:trPr>
        <w:tc>
          <w:tcPr>
            <w:tcW w:w="1701" w:type="dxa"/>
            <w:tcBorders>
              <w:top w:val="single" w:sz="6" w:space="0" w:color="221F20"/>
              <w:left w:val="single" w:sz="6" w:space="0" w:color="221F20"/>
              <w:bottom w:val="single" w:sz="6" w:space="0" w:color="221F20"/>
              <w:right w:val="single" w:sz="6" w:space="0" w:color="221F20"/>
            </w:tcBorders>
          </w:tcPr>
          <w:p w14:paraId="597DD270" w14:textId="77777777" w:rsidR="00A361FB" w:rsidRDefault="00000000">
            <w:pPr>
              <w:spacing w:after="0" w:line="259" w:lineRule="auto"/>
              <w:ind w:left="1" w:right="0" w:firstLine="0"/>
              <w:jc w:val="left"/>
            </w:pPr>
            <w:r>
              <w:t>Sữa đậu nành (100gđậu/l)</w:t>
            </w:r>
          </w:p>
        </w:tc>
        <w:tc>
          <w:tcPr>
            <w:tcW w:w="1127" w:type="dxa"/>
            <w:tcBorders>
              <w:top w:val="single" w:sz="6" w:space="0" w:color="221F20"/>
              <w:left w:val="single" w:sz="6" w:space="0" w:color="221F20"/>
              <w:bottom w:val="single" w:sz="6" w:space="0" w:color="221F20"/>
              <w:right w:val="single" w:sz="6" w:space="0" w:color="221F20"/>
            </w:tcBorders>
          </w:tcPr>
          <w:p w14:paraId="4AFEFA03" w14:textId="77777777" w:rsidR="00A361FB" w:rsidRDefault="00000000">
            <w:pPr>
              <w:spacing w:after="0" w:line="259" w:lineRule="auto"/>
              <w:ind w:left="0" w:right="56" w:firstLine="0"/>
              <w:jc w:val="center"/>
            </w:pPr>
            <w:r>
              <w:t>226</w:t>
            </w:r>
          </w:p>
        </w:tc>
        <w:tc>
          <w:tcPr>
            <w:tcW w:w="1380" w:type="dxa"/>
            <w:tcBorders>
              <w:top w:val="single" w:sz="6" w:space="0" w:color="221F20"/>
              <w:left w:val="single" w:sz="6" w:space="0" w:color="221F20"/>
              <w:bottom w:val="single" w:sz="6" w:space="0" w:color="221F20"/>
              <w:right w:val="single" w:sz="6" w:space="0" w:color="221F20"/>
            </w:tcBorders>
          </w:tcPr>
          <w:p w14:paraId="32CA3170" w14:textId="77777777" w:rsidR="00A361FB" w:rsidRDefault="00000000">
            <w:pPr>
              <w:spacing w:after="0" w:line="259" w:lineRule="auto"/>
              <w:ind w:left="0" w:right="56" w:firstLine="0"/>
              <w:jc w:val="center"/>
            </w:pPr>
            <w:r>
              <w:t>226</w:t>
            </w:r>
          </w:p>
        </w:tc>
        <w:tc>
          <w:tcPr>
            <w:tcW w:w="0" w:type="auto"/>
            <w:vMerge/>
            <w:tcBorders>
              <w:top w:val="nil"/>
              <w:left w:val="single" w:sz="6" w:space="0" w:color="221F20"/>
              <w:bottom w:val="nil"/>
              <w:right w:val="single" w:sz="6" w:space="0" w:color="221F20"/>
            </w:tcBorders>
          </w:tcPr>
          <w:p w14:paraId="11D76231" w14:textId="77777777" w:rsidR="00A361FB" w:rsidRDefault="00A361FB">
            <w:pPr>
              <w:spacing w:after="160" w:line="259" w:lineRule="auto"/>
              <w:ind w:left="0" w:right="0" w:firstLine="0"/>
              <w:jc w:val="left"/>
            </w:pPr>
          </w:p>
        </w:tc>
        <w:tc>
          <w:tcPr>
            <w:tcW w:w="1946" w:type="dxa"/>
            <w:tcBorders>
              <w:top w:val="single" w:sz="6" w:space="0" w:color="221F20"/>
              <w:left w:val="single" w:sz="6" w:space="0" w:color="221F20"/>
              <w:bottom w:val="single" w:sz="6" w:space="0" w:color="221F20"/>
              <w:right w:val="single" w:sz="6" w:space="0" w:color="221F20"/>
            </w:tcBorders>
          </w:tcPr>
          <w:p w14:paraId="0EDEB6BD" w14:textId="77777777" w:rsidR="00A361FB" w:rsidRDefault="00000000">
            <w:pPr>
              <w:spacing w:after="0" w:line="259" w:lineRule="auto"/>
              <w:ind w:left="1" w:right="0" w:firstLine="0"/>
              <w:jc w:val="left"/>
            </w:pPr>
            <w:r>
              <w:t xml:space="preserve">Tào phớ </w:t>
            </w:r>
          </w:p>
        </w:tc>
        <w:tc>
          <w:tcPr>
            <w:tcW w:w="1049" w:type="dxa"/>
            <w:tcBorders>
              <w:top w:val="single" w:sz="6" w:space="0" w:color="221F20"/>
              <w:left w:val="single" w:sz="6" w:space="0" w:color="221F20"/>
              <w:bottom w:val="single" w:sz="6" w:space="0" w:color="221F20"/>
              <w:right w:val="single" w:sz="6" w:space="0" w:color="221F20"/>
            </w:tcBorders>
          </w:tcPr>
          <w:p w14:paraId="11152856" w14:textId="77777777" w:rsidR="00A361FB" w:rsidRDefault="00000000">
            <w:pPr>
              <w:spacing w:after="0" w:line="259" w:lineRule="auto"/>
              <w:ind w:left="0" w:right="56" w:firstLine="0"/>
              <w:jc w:val="center"/>
            </w:pPr>
            <w:r>
              <w:t>304</w:t>
            </w:r>
          </w:p>
        </w:tc>
        <w:tc>
          <w:tcPr>
            <w:tcW w:w="1284" w:type="dxa"/>
            <w:tcBorders>
              <w:top w:val="single" w:sz="6" w:space="0" w:color="221F20"/>
              <w:left w:val="single" w:sz="6" w:space="0" w:color="221F20"/>
              <w:bottom w:val="single" w:sz="6" w:space="0" w:color="221F20"/>
              <w:right w:val="single" w:sz="6" w:space="0" w:color="221F20"/>
            </w:tcBorders>
          </w:tcPr>
          <w:p w14:paraId="73B91D24" w14:textId="77777777" w:rsidR="00A361FB" w:rsidRDefault="00000000">
            <w:pPr>
              <w:spacing w:after="0" w:line="259" w:lineRule="auto"/>
              <w:ind w:left="0" w:right="55" w:firstLine="0"/>
              <w:jc w:val="center"/>
            </w:pPr>
            <w:r>
              <w:t>304</w:t>
            </w:r>
          </w:p>
        </w:tc>
      </w:tr>
    </w:tbl>
    <w:p w14:paraId="555CD3B6" w14:textId="77777777" w:rsidR="00A361FB" w:rsidRDefault="00000000">
      <w:pPr>
        <w:spacing w:after="301" w:line="270" w:lineRule="auto"/>
        <w:ind w:left="10" w:right="0" w:hanging="10"/>
        <w:jc w:val="left"/>
      </w:pPr>
      <w:r>
        <w:rPr>
          <w:b/>
        </w:rPr>
        <w:t>B. Đơn vị chuyển đổi thịt, cá béo trung bình</w:t>
      </w:r>
    </w:p>
    <w:p w14:paraId="6532E0CE" w14:textId="77777777" w:rsidR="00A361FB" w:rsidRDefault="00000000">
      <w:pPr>
        <w:pBdr>
          <w:top w:val="single" w:sz="4" w:space="0" w:color="221F20"/>
          <w:left w:val="single" w:sz="4" w:space="0" w:color="221F20"/>
          <w:bottom w:val="single" w:sz="4" w:space="0" w:color="221F20"/>
          <w:right w:val="single" w:sz="4" w:space="0" w:color="221F20"/>
        </w:pBdr>
        <w:tabs>
          <w:tab w:val="center" w:pos="3243"/>
        </w:tabs>
        <w:spacing w:after="0" w:line="259" w:lineRule="auto"/>
        <w:ind w:left="-12" w:right="0" w:firstLine="0"/>
        <w:jc w:val="left"/>
      </w:pPr>
      <w:r>
        <w:rPr>
          <w:sz w:val="38"/>
          <w:vertAlign w:val="superscript"/>
        </w:rPr>
        <w:lastRenderedPageBreak/>
        <w:t xml:space="preserve"> </w:t>
      </w:r>
      <w:r>
        <w:rPr>
          <w:sz w:val="38"/>
          <w:vertAlign w:val="superscript"/>
        </w:rPr>
        <w:tab/>
      </w:r>
      <w:r>
        <w:rPr>
          <w:rFonts w:ascii="Calibri" w:eastAsia="Calibri" w:hAnsi="Calibri" w:cs="Calibri"/>
        </w:rPr>
        <w:t>1 ĐVCĐ = 7 g protein + 5 g lipid = 70 Kcal</w:t>
      </w:r>
    </w:p>
    <w:p w14:paraId="6BE72A0E" w14:textId="77777777" w:rsidR="00A361FB" w:rsidRDefault="00000000">
      <w:pPr>
        <w:spacing w:after="74" w:line="259" w:lineRule="auto"/>
        <w:ind w:left="0" w:right="0" w:firstLine="0"/>
        <w:jc w:val="right"/>
      </w:pPr>
      <w:r>
        <w:t xml:space="preserve"> </w:t>
      </w:r>
    </w:p>
    <w:p w14:paraId="1E455885" w14:textId="77777777" w:rsidR="00A361FB" w:rsidRDefault="00000000">
      <w:pPr>
        <w:numPr>
          <w:ilvl w:val="0"/>
          <w:numId w:val="36"/>
        </w:numPr>
        <w:spacing w:after="0" w:line="270" w:lineRule="auto"/>
        <w:ind w:right="0" w:hanging="267"/>
        <w:jc w:val="left"/>
      </w:pPr>
      <w:r>
        <w:rPr>
          <w:b/>
        </w:rPr>
        <w:t>Thịt mỡ trung bình</w:t>
      </w:r>
    </w:p>
    <w:tbl>
      <w:tblPr>
        <w:tblStyle w:val="TableGrid"/>
        <w:tblW w:w="8749" w:type="dxa"/>
        <w:tblInd w:w="-446" w:type="dxa"/>
        <w:tblCellMar>
          <w:top w:w="6" w:type="dxa"/>
          <w:left w:w="80" w:type="dxa"/>
          <w:bottom w:w="0" w:type="dxa"/>
          <w:right w:w="107" w:type="dxa"/>
        </w:tblCellMar>
        <w:tblLook w:val="04A0" w:firstRow="1" w:lastRow="0" w:firstColumn="1" w:lastColumn="0" w:noHBand="0" w:noVBand="1"/>
      </w:tblPr>
      <w:tblGrid>
        <w:gridCol w:w="2965"/>
        <w:gridCol w:w="1928"/>
        <w:gridCol w:w="1928"/>
        <w:gridCol w:w="1928"/>
      </w:tblGrid>
      <w:tr w:rsidR="00A361FB" w14:paraId="3F64B395" w14:textId="77777777">
        <w:trPr>
          <w:trHeight w:val="672"/>
        </w:trPr>
        <w:tc>
          <w:tcPr>
            <w:tcW w:w="2966" w:type="dxa"/>
            <w:tcBorders>
              <w:top w:val="single" w:sz="6" w:space="0" w:color="221F20"/>
              <w:left w:val="single" w:sz="6" w:space="0" w:color="221F20"/>
              <w:bottom w:val="single" w:sz="6" w:space="0" w:color="221F20"/>
              <w:right w:val="single" w:sz="6" w:space="0" w:color="221F20"/>
            </w:tcBorders>
            <w:vAlign w:val="center"/>
          </w:tcPr>
          <w:p w14:paraId="65619C7D" w14:textId="77777777" w:rsidR="00A361FB" w:rsidRDefault="00000000">
            <w:pPr>
              <w:spacing w:after="0" w:line="259" w:lineRule="auto"/>
              <w:ind w:left="28" w:right="0" w:firstLine="0"/>
              <w:jc w:val="center"/>
            </w:pPr>
            <w:r>
              <w:rPr>
                <w:b/>
              </w:rPr>
              <w:t>Tên thực phẩm</w:t>
            </w:r>
          </w:p>
        </w:tc>
        <w:tc>
          <w:tcPr>
            <w:tcW w:w="1928" w:type="dxa"/>
            <w:tcBorders>
              <w:top w:val="single" w:sz="6" w:space="0" w:color="221F20"/>
              <w:left w:val="single" w:sz="6" w:space="0" w:color="221F20"/>
              <w:bottom w:val="single" w:sz="6" w:space="0" w:color="221F20"/>
              <w:right w:val="single" w:sz="6" w:space="0" w:color="221F20"/>
            </w:tcBorders>
          </w:tcPr>
          <w:p w14:paraId="6CBD4DC3" w14:textId="77777777" w:rsidR="00A361FB" w:rsidRDefault="00000000">
            <w:pPr>
              <w:spacing w:after="0" w:line="259" w:lineRule="auto"/>
              <w:ind w:left="0" w:right="0" w:firstLine="0"/>
              <w:jc w:val="center"/>
            </w:pPr>
            <w:r>
              <w:rPr>
                <w:b/>
              </w:rPr>
              <w:t>Trọng lượng ăn được</w:t>
            </w:r>
          </w:p>
        </w:tc>
        <w:tc>
          <w:tcPr>
            <w:tcW w:w="1928" w:type="dxa"/>
            <w:tcBorders>
              <w:top w:val="single" w:sz="6" w:space="0" w:color="221F20"/>
              <w:left w:val="single" w:sz="6" w:space="0" w:color="221F20"/>
              <w:bottom w:val="single" w:sz="6" w:space="0" w:color="221F20"/>
              <w:right w:val="single" w:sz="6" w:space="0" w:color="221F20"/>
            </w:tcBorders>
          </w:tcPr>
          <w:p w14:paraId="355D1053" w14:textId="77777777" w:rsidR="00A361FB" w:rsidRDefault="00000000">
            <w:pPr>
              <w:spacing w:after="0" w:line="259" w:lineRule="auto"/>
              <w:ind w:left="0" w:right="0" w:firstLine="0"/>
              <w:jc w:val="center"/>
            </w:pPr>
            <w:r>
              <w:rPr>
                <w:b/>
              </w:rPr>
              <w:t>Trọng lượng kể cả thải bỏ</w:t>
            </w:r>
          </w:p>
        </w:tc>
        <w:tc>
          <w:tcPr>
            <w:tcW w:w="1928" w:type="dxa"/>
            <w:tcBorders>
              <w:top w:val="single" w:sz="6" w:space="0" w:color="221F20"/>
              <w:left w:val="single" w:sz="6" w:space="0" w:color="221F20"/>
              <w:bottom w:val="single" w:sz="6" w:space="0" w:color="221F20"/>
              <w:right w:val="single" w:sz="6" w:space="0" w:color="221F20"/>
            </w:tcBorders>
            <w:vAlign w:val="center"/>
          </w:tcPr>
          <w:p w14:paraId="4E481BF0" w14:textId="77777777" w:rsidR="00A361FB" w:rsidRDefault="00000000">
            <w:pPr>
              <w:spacing w:after="0" w:line="259" w:lineRule="auto"/>
              <w:ind w:left="27" w:right="0" w:firstLine="0"/>
              <w:jc w:val="center"/>
            </w:pPr>
            <w:r>
              <w:rPr>
                <w:b/>
              </w:rPr>
              <w:t>Đơn vị đo</w:t>
            </w:r>
          </w:p>
        </w:tc>
      </w:tr>
      <w:tr w:rsidR="00A361FB" w14:paraId="4F0D7611"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154A3C77" w14:textId="77777777" w:rsidR="00A361FB" w:rsidRDefault="00000000">
            <w:pPr>
              <w:spacing w:after="0" w:line="259" w:lineRule="auto"/>
              <w:ind w:left="0" w:right="0" w:firstLine="0"/>
              <w:jc w:val="left"/>
            </w:pPr>
            <w:r>
              <w:t>Thịt bò loại II</w:t>
            </w:r>
          </w:p>
        </w:tc>
        <w:tc>
          <w:tcPr>
            <w:tcW w:w="1928" w:type="dxa"/>
            <w:tcBorders>
              <w:top w:val="single" w:sz="6" w:space="0" w:color="221F20"/>
              <w:left w:val="single" w:sz="6" w:space="0" w:color="221F20"/>
              <w:bottom w:val="single" w:sz="6" w:space="0" w:color="221F20"/>
              <w:right w:val="single" w:sz="6" w:space="0" w:color="221F20"/>
            </w:tcBorders>
          </w:tcPr>
          <w:p w14:paraId="5BFE52D5" w14:textId="77777777" w:rsidR="00A361FB" w:rsidRDefault="00000000">
            <w:pPr>
              <w:spacing w:after="0" w:line="259" w:lineRule="auto"/>
              <w:ind w:left="27" w:right="0" w:firstLine="0"/>
              <w:jc w:val="center"/>
            </w:pPr>
            <w:r>
              <w:t>39</w:t>
            </w:r>
          </w:p>
        </w:tc>
        <w:tc>
          <w:tcPr>
            <w:tcW w:w="1928" w:type="dxa"/>
            <w:tcBorders>
              <w:top w:val="single" w:sz="6" w:space="0" w:color="221F20"/>
              <w:left w:val="single" w:sz="6" w:space="0" w:color="221F20"/>
              <w:bottom w:val="single" w:sz="6" w:space="0" w:color="221F20"/>
              <w:right w:val="single" w:sz="6" w:space="0" w:color="221F20"/>
            </w:tcBorders>
          </w:tcPr>
          <w:p w14:paraId="46BC98A9" w14:textId="77777777" w:rsidR="00A361FB" w:rsidRDefault="00000000">
            <w:pPr>
              <w:spacing w:after="0" w:line="259" w:lineRule="auto"/>
              <w:ind w:left="27" w:right="0" w:firstLine="0"/>
              <w:jc w:val="center"/>
            </w:pPr>
            <w:r>
              <w:t>40</w:t>
            </w:r>
          </w:p>
        </w:tc>
        <w:tc>
          <w:tcPr>
            <w:tcW w:w="1928" w:type="dxa"/>
            <w:tcBorders>
              <w:top w:val="single" w:sz="6" w:space="0" w:color="221F20"/>
              <w:left w:val="single" w:sz="6" w:space="0" w:color="221F20"/>
              <w:bottom w:val="single" w:sz="6" w:space="0" w:color="221F20"/>
              <w:right w:val="single" w:sz="6" w:space="0" w:color="221F20"/>
            </w:tcBorders>
          </w:tcPr>
          <w:p w14:paraId="4C3958B8" w14:textId="77777777" w:rsidR="00A361FB" w:rsidRDefault="00A361FB">
            <w:pPr>
              <w:spacing w:after="160" w:line="259" w:lineRule="auto"/>
              <w:ind w:left="0" w:right="0" w:firstLine="0"/>
              <w:jc w:val="left"/>
            </w:pPr>
          </w:p>
        </w:tc>
      </w:tr>
      <w:tr w:rsidR="00A361FB" w14:paraId="5D51514F"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5277413E" w14:textId="77777777" w:rsidR="00A361FB" w:rsidRDefault="00000000">
            <w:pPr>
              <w:spacing w:after="0" w:line="259" w:lineRule="auto"/>
              <w:ind w:left="0" w:right="0" w:firstLine="0"/>
              <w:jc w:val="left"/>
            </w:pPr>
            <w:r>
              <w:t>Đầu bò</w:t>
            </w:r>
          </w:p>
        </w:tc>
        <w:tc>
          <w:tcPr>
            <w:tcW w:w="1928" w:type="dxa"/>
            <w:tcBorders>
              <w:top w:val="single" w:sz="6" w:space="0" w:color="221F20"/>
              <w:left w:val="single" w:sz="6" w:space="0" w:color="221F20"/>
              <w:bottom w:val="single" w:sz="6" w:space="0" w:color="221F20"/>
              <w:right w:val="single" w:sz="6" w:space="0" w:color="221F20"/>
            </w:tcBorders>
          </w:tcPr>
          <w:p w14:paraId="440EC3E9" w14:textId="77777777" w:rsidR="00A361FB" w:rsidRDefault="00000000">
            <w:pPr>
              <w:spacing w:after="0" w:line="259" w:lineRule="auto"/>
              <w:ind w:left="27" w:right="0" w:firstLine="0"/>
              <w:jc w:val="center"/>
            </w:pPr>
            <w:r>
              <w:t>39</w:t>
            </w:r>
          </w:p>
        </w:tc>
        <w:tc>
          <w:tcPr>
            <w:tcW w:w="1928" w:type="dxa"/>
            <w:tcBorders>
              <w:top w:val="single" w:sz="6" w:space="0" w:color="221F20"/>
              <w:left w:val="single" w:sz="6" w:space="0" w:color="221F20"/>
              <w:bottom w:val="single" w:sz="6" w:space="0" w:color="221F20"/>
              <w:right w:val="single" w:sz="6" w:space="0" w:color="221F20"/>
            </w:tcBorders>
          </w:tcPr>
          <w:p w14:paraId="057E9A10" w14:textId="77777777" w:rsidR="00A361FB" w:rsidRDefault="00000000">
            <w:pPr>
              <w:spacing w:after="0" w:line="259" w:lineRule="auto"/>
              <w:ind w:left="27" w:right="0" w:firstLine="0"/>
              <w:jc w:val="center"/>
            </w:pPr>
            <w:r>
              <w:t>121</w:t>
            </w:r>
          </w:p>
        </w:tc>
        <w:tc>
          <w:tcPr>
            <w:tcW w:w="1928" w:type="dxa"/>
            <w:tcBorders>
              <w:top w:val="single" w:sz="6" w:space="0" w:color="221F20"/>
              <w:left w:val="single" w:sz="6" w:space="0" w:color="221F20"/>
              <w:bottom w:val="single" w:sz="6" w:space="0" w:color="221F20"/>
              <w:right w:val="single" w:sz="6" w:space="0" w:color="221F20"/>
            </w:tcBorders>
          </w:tcPr>
          <w:p w14:paraId="64E9182D" w14:textId="77777777" w:rsidR="00A361FB" w:rsidRDefault="00A361FB">
            <w:pPr>
              <w:spacing w:after="160" w:line="259" w:lineRule="auto"/>
              <w:ind w:left="0" w:right="0" w:firstLine="0"/>
              <w:jc w:val="left"/>
            </w:pPr>
          </w:p>
        </w:tc>
      </w:tr>
      <w:tr w:rsidR="00A361FB" w14:paraId="67245D09"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13A9312C" w14:textId="77777777" w:rsidR="00A361FB" w:rsidRDefault="00000000">
            <w:pPr>
              <w:spacing w:after="0" w:line="259" w:lineRule="auto"/>
              <w:ind w:left="0" w:right="0" w:firstLine="0"/>
              <w:jc w:val="left"/>
            </w:pPr>
            <w:r>
              <w:t>Thịt gà ta</w:t>
            </w:r>
          </w:p>
        </w:tc>
        <w:tc>
          <w:tcPr>
            <w:tcW w:w="1928" w:type="dxa"/>
            <w:tcBorders>
              <w:top w:val="single" w:sz="6" w:space="0" w:color="221F20"/>
              <w:left w:val="single" w:sz="6" w:space="0" w:color="221F20"/>
              <w:bottom w:val="single" w:sz="6" w:space="0" w:color="221F20"/>
              <w:right w:val="single" w:sz="6" w:space="0" w:color="221F20"/>
            </w:tcBorders>
          </w:tcPr>
          <w:p w14:paraId="5CD026EB" w14:textId="77777777" w:rsidR="00A361FB" w:rsidRDefault="00000000">
            <w:pPr>
              <w:spacing w:after="0" w:line="259" w:lineRule="auto"/>
              <w:ind w:left="27" w:right="0" w:firstLine="0"/>
              <w:jc w:val="center"/>
            </w:pPr>
            <w:r>
              <w:t>34</w:t>
            </w:r>
          </w:p>
        </w:tc>
        <w:tc>
          <w:tcPr>
            <w:tcW w:w="1928" w:type="dxa"/>
            <w:tcBorders>
              <w:top w:val="single" w:sz="6" w:space="0" w:color="221F20"/>
              <w:left w:val="single" w:sz="6" w:space="0" w:color="221F20"/>
              <w:bottom w:val="single" w:sz="6" w:space="0" w:color="221F20"/>
              <w:right w:val="single" w:sz="6" w:space="0" w:color="221F20"/>
            </w:tcBorders>
          </w:tcPr>
          <w:p w14:paraId="3871FF94" w14:textId="77777777" w:rsidR="00A361FB" w:rsidRDefault="00000000">
            <w:pPr>
              <w:spacing w:after="0" w:line="259" w:lineRule="auto"/>
              <w:ind w:left="27" w:right="0" w:firstLine="0"/>
              <w:jc w:val="center"/>
            </w:pPr>
            <w:r>
              <w:t>72</w:t>
            </w:r>
          </w:p>
        </w:tc>
        <w:tc>
          <w:tcPr>
            <w:tcW w:w="1928" w:type="dxa"/>
            <w:tcBorders>
              <w:top w:val="single" w:sz="6" w:space="0" w:color="221F20"/>
              <w:left w:val="single" w:sz="6" w:space="0" w:color="221F20"/>
              <w:bottom w:val="single" w:sz="6" w:space="0" w:color="221F20"/>
              <w:right w:val="single" w:sz="6" w:space="0" w:color="221F20"/>
            </w:tcBorders>
          </w:tcPr>
          <w:p w14:paraId="0866B46D" w14:textId="77777777" w:rsidR="00A361FB" w:rsidRDefault="00A361FB">
            <w:pPr>
              <w:spacing w:after="160" w:line="259" w:lineRule="auto"/>
              <w:ind w:left="0" w:right="0" w:firstLine="0"/>
              <w:jc w:val="left"/>
            </w:pPr>
          </w:p>
        </w:tc>
      </w:tr>
      <w:tr w:rsidR="00A361FB" w14:paraId="78E35F81"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79121F3F" w14:textId="77777777" w:rsidR="00A361FB" w:rsidRDefault="00000000">
            <w:pPr>
              <w:spacing w:after="0" w:line="259" w:lineRule="auto"/>
              <w:ind w:left="0" w:right="0" w:firstLine="0"/>
              <w:jc w:val="left"/>
            </w:pPr>
            <w:r>
              <w:t>Thịt gà tây</w:t>
            </w:r>
          </w:p>
        </w:tc>
        <w:tc>
          <w:tcPr>
            <w:tcW w:w="1928" w:type="dxa"/>
            <w:tcBorders>
              <w:top w:val="single" w:sz="6" w:space="0" w:color="221F20"/>
              <w:left w:val="single" w:sz="6" w:space="0" w:color="221F20"/>
              <w:bottom w:val="single" w:sz="6" w:space="0" w:color="221F20"/>
              <w:right w:val="single" w:sz="6" w:space="0" w:color="221F20"/>
            </w:tcBorders>
          </w:tcPr>
          <w:p w14:paraId="4745B331" w14:textId="77777777" w:rsidR="00A361FB" w:rsidRDefault="00000000">
            <w:pPr>
              <w:spacing w:after="0" w:line="259" w:lineRule="auto"/>
              <w:ind w:left="27" w:right="0" w:firstLine="0"/>
              <w:jc w:val="center"/>
            </w:pPr>
            <w:r>
              <w:t>35</w:t>
            </w:r>
          </w:p>
        </w:tc>
        <w:tc>
          <w:tcPr>
            <w:tcW w:w="1928" w:type="dxa"/>
            <w:tcBorders>
              <w:top w:val="single" w:sz="6" w:space="0" w:color="221F20"/>
              <w:left w:val="single" w:sz="6" w:space="0" w:color="221F20"/>
              <w:bottom w:val="single" w:sz="6" w:space="0" w:color="221F20"/>
              <w:right w:val="single" w:sz="6" w:space="0" w:color="221F20"/>
            </w:tcBorders>
          </w:tcPr>
          <w:p w14:paraId="57F829A7" w14:textId="77777777" w:rsidR="00A361FB" w:rsidRDefault="00000000">
            <w:pPr>
              <w:spacing w:after="0" w:line="259" w:lineRule="auto"/>
              <w:ind w:left="27" w:right="0" w:firstLine="0"/>
              <w:jc w:val="center"/>
            </w:pPr>
            <w:r>
              <w:t>74</w:t>
            </w:r>
          </w:p>
        </w:tc>
        <w:tc>
          <w:tcPr>
            <w:tcW w:w="1928" w:type="dxa"/>
            <w:tcBorders>
              <w:top w:val="single" w:sz="6" w:space="0" w:color="221F20"/>
              <w:left w:val="single" w:sz="6" w:space="0" w:color="221F20"/>
              <w:bottom w:val="single" w:sz="6" w:space="0" w:color="221F20"/>
              <w:right w:val="single" w:sz="6" w:space="0" w:color="221F20"/>
            </w:tcBorders>
          </w:tcPr>
          <w:p w14:paraId="6662D71D" w14:textId="77777777" w:rsidR="00A361FB" w:rsidRDefault="00A361FB">
            <w:pPr>
              <w:spacing w:after="160" w:line="259" w:lineRule="auto"/>
              <w:ind w:left="0" w:right="0" w:firstLine="0"/>
              <w:jc w:val="left"/>
            </w:pPr>
          </w:p>
        </w:tc>
      </w:tr>
      <w:tr w:rsidR="00A361FB" w14:paraId="1C88563E"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45D3CE40" w14:textId="77777777" w:rsidR="00A361FB" w:rsidRDefault="00000000">
            <w:pPr>
              <w:spacing w:after="0" w:line="259" w:lineRule="auto"/>
              <w:ind w:left="0" w:right="0" w:firstLine="0"/>
              <w:jc w:val="left"/>
            </w:pPr>
            <w:r>
              <w:t>Sườn lợn(bỏ xương)</w:t>
            </w:r>
          </w:p>
        </w:tc>
        <w:tc>
          <w:tcPr>
            <w:tcW w:w="1928" w:type="dxa"/>
            <w:tcBorders>
              <w:top w:val="single" w:sz="6" w:space="0" w:color="221F20"/>
              <w:left w:val="single" w:sz="6" w:space="0" w:color="221F20"/>
              <w:bottom w:val="single" w:sz="6" w:space="0" w:color="221F20"/>
              <w:right w:val="single" w:sz="6" w:space="0" w:color="221F20"/>
            </w:tcBorders>
          </w:tcPr>
          <w:p w14:paraId="699C46C9" w14:textId="77777777" w:rsidR="00A361FB" w:rsidRDefault="00000000">
            <w:pPr>
              <w:spacing w:after="0" w:line="259" w:lineRule="auto"/>
              <w:ind w:left="27" w:right="0" w:firstLine="0"/>
              <w:jc w:val="center"/>
            </w:pPr>
            <w:r>
              <w:t>39</w:t>
            </w:r>
          </w:p>
        </w:tc>
        <w:tc>
          <w:tcPr>
            <w:tcW w:w="1928" w:type="dxa"/>
            <w:tcBorders>
              <w:top w:val="single" w:sz="6" w:space="0" w:color="221F20"/>
              <w:left w:val="single" w:sz="6" w:space="0" w:color="221F20"/>
              <w:bottom w:val="single" w:sz="6" w:space="0" w:color="221F20"/>
              <w:right w:val="single" w:sz="6" w:space="0" w:color="221F20"/>
            </w:tcBorders>
          </w:tcPr>
          <w:p w14:paraId="2B548F8C" w14:textId="77777777" w:rsidR="00A361FB" w:rsidRDefault="00000000">
            <w:pPr>
              <w:spacing w:after="0" w:line="259" w:lineRule="auto"/>
              <w:ind w:left="27" w:right="0" w:firstLine="0"/>
              <w:jc w:val="center"/>
            </w:pPr>
            <w:r>
              <w:t>91</w:t>
            </w:r>
          </w:p>
        </w:tc>
        <w:tc>
          <w:tcPr>
            <w:tcW w:w="1928" w:type="dxa"/>
            <w:tcBorders>
              <w:top w:val="single" w:sz="6" w:space="0" w:color="221F20"/>
              <w:left w:val="single" w:sz="6" w:space="0" w:color="221F20"/>
              <w:bottom w:val="single" w:sz="6" w:space="0" w:color="221F20"/>
              <w:right w:val="single" w:sz="6" w:space="0" w:color="221F20"/>
            </w:tcBorders>
          </w:tcPr>
          <w:p w14:paraId="6613B15E" w14:textId="77777777" w:rsidR="00A361FB" w:rsidRDefault="00A361FB">
            <w:pPr>
              <w:spacing w:after="160" w:line="259" w:lineRule="auto"/>
              <w:ind w:left="0" w:right="0" w:firstLine="0"/>
              <w:jc w:val="left"/>
            </w:pPr>
          </w:p>
        </w:tc>
      </w:tr>
    </w:tbl>
    <w:p w14:paraId="35613C00" w14:textId="77777777" w:rsidR="00A361FB" w:rsidRDefault="00000000">
      <w:pPr>
        <w:numPr>
          <w:ilvl w:val="0"/>
          <w:numId w:val="36"/>
        </w:numPr>
        <w:spacing w:after="0" w:line="270" w:lineRule="auto"/>
        <w:ind w:right="0" w:hanging="267"/>
        <w:jc w:val="left"/>
      </w:pPr>
      <w:r>
        <w:rPr>
          <w:b/>
        </w:rPr>
        <w:t>Các loại thịt khác/phủ tạng</w:t>
      </w:r>
    </w:p>
    <w:tbl>
      <w:tblPr>
        <w:tblStyle w:val="TableGrid"/>
        <w:tblW w:w="8749" w:type="dxa"/>
        <w:tblInd w:w="-446" w:type="dxa"/>
        <w:tblCellMar>
          <w:top w:w="6" w:type="dxa"/>
          <w:left w:w="80" w:type="dxa"/>
          <w:bottom w:w="0" w:type="dxa"/>
          <w:right w:w="107" w:type="dxa"/>
        </w:tblCellMar>
        <w:tblLook w:val="04A0" w:firstRow="1" w:lastRow="0" w:firstColumn="1" w:lastColumn="0" w:noHBand="0" w:noVBand="1"/>
      </w:tblPr>
      <w:tblGrid>
        <w:gridCol w:w="2965"/>
        <w:gridCol w:w="1928"/>
        <w:gridCol w:w="1928"/>
        <w:gridCol w:w="1928"/>
      </w:tblGrid>
      <w:tr w:rsidR="00A361FB" w14:paraId="66B6EAE5" w14:textId="77777777">
        <w:trPr>
          <w:trHeight w:val="672"/>
        </w:trPr>
        <w:tc>
          <w:tcPr>
            <w:tcW w:w="2966" w:type="dxa"/>
            <w:tcBorders>
              <w:top w:val="single" w:sz="6" w:space="0" w:color="221F20"/>
              <w:left w:val="single" w:sz="6" w:space="0" w:color="221F20"/>
              <w:bottom w:val="single" w:sz="6" w:space="0" w:color="221F20"/>
              <w:right w:val="single" w:sz="6" w:space="0" w:color="221F20"/>
            </w:tcBorders>
            <w:vAlign w:val="center"/>
          </w:tcPr>
          <w:p w14:paraId="6E479DAB" w14:textId="77777777" w:rsidR="00A361FB" w:rsidRDefault="00000000">
            <w:pPr>
              <w:spacing w:after="0" w:line="259" w:lineRule="auto"/>
              <w:ind w:left="28" w:right="0" w:firstLine="0"/>
              <w:jc w:val="center"/>
            </w:pPr>
            <w:r>
              <w:rPr>
                <w:b/>
              </w:rPr>
              <w:t>Tên thực phẩm</w:t>
            </w:r>
          </w:p>
        </w:tc>
        <w:tc>
          <w:tcPr>
            <w:tcW w:w="1928" w:type="dxa"/>
            <w:tcBorders>
              <w:top w:val="single" w:sz="6" w:space="0" w:color="221F20"/>
              <w:left w:val="single" w:sz="6" w:space="0" w:color="221F20"/>
              <w:bottom w:val="single" w:sz="6" w:space="0" w:color="221F20"/>
              <w:right w:val="single" w:sz="6" w:space="0" w:color="221F20"/>
            </w:tcBorders>
          </w:tcPr>
          <w:p w14:paraId="4C78A8E0" w14:textId="77777777" w:rsidR="00A361FB" w:rsidRDefault="00000000">
            <w:pPr>
              <w:spacing w:after="0" w:line="259" w:lineRule="auto"/>
              <w:ind w:left="0" w:right="0" w:firstLine="0"/>
              <w:jc w:val="center"/>
            </w:pPr>
            <w:r>
              <w:rPr>
                <w:b/>
              </w:rPr>
              <w:t>Trọng lượng ăn được</w:t>
            </w:r>
          </w:p>
        </w:tc>
        <w:tc>
          <w:tcPr>
            <w:tcW w:w="1928" w:type="dxa"/>
            <w:tcBorders>
              <w:top w:val="single" w:sz="6" w:space="0" w:color="221F20"/>
              <w:left w:val="single" w:sz="6" w:space="0" w:color="221F20"/>
              <w:bottom w:val="single" w:sz="6" w:space="0" w:color="221F20"/>
              <w:right w:val="single" w:sz="6" w:space="0" w:color="221F20"/>
            </w:tcBorders>
          </w:tcPr>
          <w:p w14:paraId="4BF367AD" w14:textId="77777777" w:rsidR="00A361FB" w:rsidRDefault="00000000">
            <w:pPr>
              <w:spacing w:after="0" w:line="259" w:lineRule="auto"/>
              <w:ind w:left="0" w:right="0" w:firstLine="0"/>
              <w:jc w:val="center"/>
            </w:pPr>
            <w:r>
              <w:rPr>
                <w:b/>
              </w:rPr>
              <w:t>Trọng lượng kể cả thải bỏ</w:t>
            </w:r>
          </w:p>
        </w:tc>
        <w:tc>
          <w:tcPr>
            <w:tcW w:w="1928" w:type="dxa"/>
            <w:tcBorders>
              <w:top w:val="single" w:sz="6" w:space="0" w:color="221F20"/>
              <w:left w:val="single" w:sz="6" w:space="0" w:color="221F20"/>
              <w:bottom w:val="single" w:sz="6" w:space="0" w:color="221F20"/>
              <w:right w:val="single" w:sz="6" w:space="0" w:color="221F20"/>
            </w:tcBorders>
            <w:vAlign w:val="center"/>
          </w:tcPr>
          <w:p w14:paraId="53DD2A91" w14:textId="77777777" w:rsidR="00A361FB" w:rsidRDefault="00000000">
            <w:pPr>
              <w:spacing w:after="0" w:line="259" w:lineRule="auto"/>
              <w:ind w:left="27" w:right="0" w:firstLine="0"/>
              <w:jc w:val="center"/>
            </w:pPr>
            <w:r>
              <w:rPr>
                <w:b/>
              </w:rPr>
              <w:t>Đơn vị đo</w:t>
            </w:r>
          </w:p>
        </w:tc>
      </w:tr>
      <w:tr w:rsidR="00A361FB" w14:paraId="788893C2"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125E3474" w14:textId="77777777" w:rsidR="00A361FB" w:rsidRDefault="00000000">
            <w:pPr>
              <w:spacing w:after="0" w:line="259" w:lineRule="auto"/>
              <w:ind w:left="0" w:right="0" w:firstLine="0"/>
              <w:jc w:val="left"/>
            </w:pPr>
            <w:r>
              <w:t xml:space="preserve"> Dồi lợn</w:t>
            </w:r>
          </w:p>
        </w:tc>
        <w:tc>
          <w:tcPr>
            <w:tcW w:w="1928" w:type="dxa"/>
            <w:tcBorders>
              <w:top w:val="single" w:sz="6" w:space="0" w:color="221F20"/>
              <w:left w:val="single" w:sz="6" w:space="0" w:color="221F20"/>
              <w:bottom w:val="single" w:sz="6" w:space="0" w:color="221F20"/>
              <w:right w:val="single" w:sz="6" w:space="0" w:color="221F20"/>
            </w:tcBorders>
          </w:tcPr>
          <w:p w14:paraId="430EF0C6" w14:textId="77777777" w:rsidR="00A361FB" w:rsidRDefault="00000000">
            <w:pPr>
              <w:spacing w:after="0" w:line="259" w:lineRule="auto"/>
              <w:ind w:left="27" w:right="0" w:firstLine="0"/>
              <w:jc w:val="center"/>
            </w:pPr>
            <w:r>
              <w:t>56</w:t>
            </w:r>
          </w:p>
        </w:tc>
        <w:tc>
          <w:tcPr>
            <w:tcW w:w="1928" w:type="dxa"/>
            <w:tcBorders>
              <w:top w:val="single" w:sz="6" w:space="0" w:color="221F20"/>
              <w:left w:val="single" w:sz="6" w:space="0" w:color="221F20"/>
              <w:bottom w:val="single" w:sz="6" w:space="0" w:color="221F20"/>
              <w:right w:val="single" w:sz="6" w:space="0" w:color="221F20"/>
            </w:tcBorders>
          </w:tcPr>
          <w:p w14:paraId="2F37C355" w14:textId="77777777" w:rsidR="00A361FB" w:rsidRDefault="00000000">
            <w:pPr>
              <w:spacing w:after="0" w:line="259" w:lineRule="auto"/>
              <w:ind w:left="27" w:right="0" w:firstLine="0"/>
              <w:jc w:val="center"/>
            </w:pPr>
            <w:r>
              <w:t>56</w:t>
            </w:r>
          </w:p>
        </w:tc>
        <w:tc>
          <w:tcPr>
            <w:tcW w:w="1928" w:type="dxa"/>
            <w:tcBorders>
              <w:top w:val="single" w:sz="6" w:space="0" w:color="221F20"/>
              <w:left w:val="single" w:sz="6" w:space="0" w:color="221F20"/>
              <w:bottom w:val="single" w:sz="6" w:space="0" w:color="221F20"/>
              <w:right w:val="single" w:sz="6" w:space="0" w:color="221F20"/>
            </w:tcBorders>
          </w:tcPr>
          <w:p w14:paraId="094D60D5" w14:textId="77777777" w:rsidR="00A361FB" w:rsidRDefault="00A361FB">
            <w:pPr>
              <w:spacing w:after="160" w:line="259" w:lineRule="auto"/>
              <w:ind w:left="0" w:right="0" w:firstLine="0"/>
              <w:jc w:val="left"/>
            </w:pPr>
          </w:p>
        </w:tc>
      </w:tr>
      <w:tr w:rsidR="00A361FB" w14:paraId="6F7B74D9"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2A996526" w14:textId="77777777" w:rsidR="00A361FB" w:rsidRDefault="00000000">
            <w:pPr>
              <w:spacing w:after="0" w:line="259" w:lineRule="auto"/>
              <w:ind w:left="0" w:right="0" w:firstLine="0"/>
              <w:jc w:val="left"/>
            </w:pPr>
            <w:r>
              <w:t xml:space="preserve"> Lưỡi bò</w:t>
            </w:r>
          </w:p>
        </w:tc>
        <w:tc>
          <w:tcPr>
            <w:tcW w:w="1928" w:type="dxa"/>
            <w:tcBorders>
              <w:top w:val="single" w:sz="6" w:space="0" w:color="221F20"/>
              <w:left w:val="single" w:sz="6" w:space="0" w:color="221F20"/>
              <w:bottom w:val="single" w:sz="6" w:space="0" w:color="221F20"/>
              <w:right w:val="single" w:sz="6" w:space="0" w:color="221F20"/>
            </w:tcBorders>
          </w:tcPr>
          <w:p w14:paraId="59CA3D64" w14:textId="77777777" w:rsidR="00A361FB" w:rsidRDefault="00000000">
            <w:pPr>
              <w:spacing w:after="0" w:line="259" w:lineRule="auto"/>
              <w:ind w:left="27" w:right="0" w:firstLine="0"/>
              <w:jc w:val="center"/>
            </w:pPr>
            <w:r>
              <w:t>51</w:t>
            </w:r>
          </w:p>
        </w:tc>
        <w:tc>
          <w:tcPr>
            <w:tcW w:w="1928" w:type="dxa"/>
            <w:tcBorders>
              <w:top w:val="single" w:sz="6" w:space="0" w:color="221F20"/>
              <w:left w:val="single" w:sz="6" w:space="0" w:color="221F20"/>
              <w:bottom w:val="single" w:sz="6" w:space="0" w:color="221F20"/>
              <w:right w:val="single" w:sz="6" w:space="0" w:color="221F20"/>
            </w:tcBorders>
          </w:tcPr>
          <w:p w14:paraId="3EA21652" w14:textId="77777777" w:rsidR="00A361FB" w:rsidRDefault="00000000">
            <w:pPr>
              <w:spacing w:after="0" w:line="259" w:lineRule="auto"/>
              <w:ind w:left="27" w:right="0" w:firstLine="0"/>
              <w:jc w:val="center"/>
            </w:pPr>
            <w:r>
              <w:t>56</w:t>
            </w:r>
          </w:p>
        </w:tc>
        <w:tc>
          <w:tcPr>
            <w:tcW w:w="1928" w:type="dxa"/>
            <w:tcBorders>
              <w:top w:val="single" w:sz="6" w:space="0" w:color="221F20"/>
              <w:left w:val="single" w:sz="6" w:space="0" w:color="221F20"/>
              <w:bottom w:val="single" w:sz="6" w:space="0" w:color="221F20"/>
              <w:right w:val="single" w:sz="6" w:space="0" w:color="221F20"/>
            </w:tcBorders>
          </w:tcPr>
          <w:p w14:paraId="6B3F1E54" w14:textId="77777777" w:rsidR="00A361FB" w:rsidRDefault="00A361FB">
            <w:pPr>
              <w:spacing w:after="160" w:line="259" w:lineRule="auto"/>
              <w:ind w:left="0" w:right="0" w:firstLine="0"/>
              <w:jc w:val="left"/>
            </w:pPr>
          </w:p>
        </w:tc>
      </w:tr>
      <w:tr w:rsidR="00A361FB" w14:paraId="0C3B62F4"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6E3E9E3E" w14:textId="77777777" w:rsidR="00A361FB" w:rsidRDefault="00000000">
            <w:pPr>
              <w:spacing w:after="0" w:line="259" w:lineRule="auto"/>
              <w:ind w:left="0" w:right="0" w:firstLine="0"/>
              <w:jc w:val="left"/>
            </w:pPr>
            <w:r>
              <w:t xml:space="preserve"> Lưỡi lợn</w:t>
            </w:r>
          </w:p>
        </w:tc>
        <w:tc>
          <w:tcPr>
            <w:tcW w:w="1928" w:type="dxa"/>
            <w:tcBorders>
              <w:top w:val="single" w:sz="6" w:space="0" w:color="221F20"/>
              <w:left w:val="single" w:sz="6" w:space="0" w:color="221F20"/>
              <w:bottom w:val="single" w:sz="6" w:space="0" w:color="221F20"/>
              <w:right w:val="single" w:sz="6" w:space="0" w:color="221F20"/>
            </w:tcBorders>
          </w:tcPr>
          <w:p w14:paraId="7349A2A3" w14:textId="77777777" w:rsidR="00A361FB" w:rsidRDefault="00000000">
            <w:pPr>
              <w:spacing w:after="0" w:line="259" w:lineRule="auto"/>
              <w:ind w:left="27" w:right="0" w:firstLine="0"/>
              <w:jc w:val="center"/>
            </w:pPr>
            <w:r>
              <w:t>49</w:t>
            </w:r>
          </w:p>
        </w:tc>
        <w:tc>
          <w:tcPr>
            <w:tcW w:w="1928" w:type="dxa"/>
            <w:tcBorders>
              <w:top w:val="single" w:sz="6" w:space="0" w:color="221F20"/>
              <w:left w:val="single" w:sz="6" w:space="0" w:color="221F20"/>
              <w:bottom w:val="single" w:sz="6" w:space="0" w:color="221F20"/>
              <w:right w:val="single" w:sz="6" w:space="0" w:color="221F20"/>
            </w:tcBorders>
          </w:tcPr>
          <w:p w14:paraId="6AF139A1" w14:textId="77777777" w:rsidR="00A361FB" w:rsidRDefault="00000000">
            <w:pPr>
              <w:spacing w:after="0" w:line="259" w:lineRule="auto"/>
              <w:ind w:left="27" w:right="0" w:firstLine="0"/>
              <w:jc w:val="center"/>
            </w:pPr>
            <w:r>
              <w:t>51</w:t>
            </w:r>
          </w:p>
        </w:tc>
        <w:tc>
          <w:tcPr>
            <w:tcW w:w="1928" w:type="dxa"/>
            <w:tcBorders>
              <w:top w:val="single" w:sz="6" w:space="0" w:color="221F20"/>
              <w:left w:val="single" w:sz="6" w:space="0" w:color="221F20"/>
              <w:bottom w:val="single" w:sz="6" w:space="0" w:color="221F20"/>
              <w:right w:val="single" w:sz="6" w:space="0" w:color="221F20"/>
            </w:tcBorders>
          </w:tcPr>
          <w:p w14:paraId="433CBD6A" w14:textId="77777777" w:rsidR="00A361FB" w:rsidRDefault="00A361FB">
            <w:pPr>
              <w:spacing w:after="160" w:line="259" w:lineRule="auto"/>
              <w:ind w:left="0" w:right="0" w:firstLine="0"/>
              <w:jc w:val="left"/>
            </w:pPr>
          </w:p>
        </w:tc>
      </w:tr>
      <w:tr w:rsidR="00A361FB" w14:paraId="3D7BC765"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5D4FDD24" w14:textId="77777777" w:rsidR="00A361FB" w:rsidRDefault="00000000">
            <w:pPr>
              <w:spacing w:after="0" w:line="259" w:lineRule="auto"/>
              <w:ind w:left="0" w:right="0" w:firstLine="0"/>
              <w:jc w:val="left"/>
            </w:pPr>
            <w:r>
              <w:t xml:space="preserve"> Nhộng</w:t>
            </w:r>
          </w:p>
        </w:tc>
        <w:tc>
          <w:tcPr>
            <w:tcW w:w="1928" w:type="dxa"/>
            <w:tcBorders>
              <w:top w:val="single" w:sz="6" w:space="0" w:color="221F20"/>
              <w:left w:val="single" w:sz="6" w:space="0" w:color="221F20"/>
              <w:bottom w:val="single" w:sz="6" w:space="0" w:color="221F20"/>
              <w:right w:val="single" w:sz="6" w:space="0" w:color="221F20"/>
            </w:tcBorders>
          </w:tcPr>
          <w:p w14:paraId="5BE39840" w14:textId="77777777" w:rsidR="00A361FB" w:rsidRDefault="00000000">
            <w:pPr>
              <w:spacing w:after="0" w:line="259" w:lineRule="auto"/>
              <w:ind w:left="27" w:right="0" w:firstLine="0"/>
              <w:jc w:val="center"/>
            </w:pPr>
            <w:r>
              <w:t>54</w:t>
            </w:r>
          </w:p>
        </w:tc>
        <w:tc>
          <w:tcPr>
            <w:tcW w:w="1928" w:type="dxa"/>
            <w:tcBorders>
              <w:top w:val="single" w:sz="6" w:space="0" w:color="221F20"/>
              <w:left w:val="single" w:sz="6" w:space="0" w:color="221F20"/>
              <w:bottom w:val="single" w:sz="6" w:space="0" w:color="221F20"/>
              <w:right w:val="single" w:sz="6" w:space="0" w:color="221F20"/>
            </w:tcBorders>
          </w:tcPr>
          <w:p w14:paraId="4554B7DA" w14:textId="77777777" w:rsidR="00A361FB" w:rsidRDefault="00000000">
            <w:pPr>
              <w:spacing w:after="0" w:line="259" w:lineRule="auto"/>
              <w:ind w:left="27" w:right="0" w:firstLine="0"/>
              <w:jc w:val="center"/>
            </w:pPr>
            <w:r>
              <w:t>55</w:t>
            </w:r>
          </w:p>
        </w:tc>
        <w:tc>
          <w:tcPr>
            <w:tcW w:w="1928" w:type="dxa"/>
            <w:tcBorders>
              <w:top w:val="single" w:sz="6" w:space="0" w:color="221F20"/>
              <w:left w:val="single" w:sz="6" w:space="0" w:color="221F20"/>
              <w:bottom w:val="single" w:sz="6" w:space="0" w:color="221F20"/>
              <w:right w:val="single" w:sz="6" w:space="0" w:color="221F20"/>
            </w:tcBorders>
          </w:tcPr>
          <w:p w14:paraId="5E1DEF8C" w14:textId="77777777" w:rsidR="00A361FB" w:rsidRDefault="00A361FB">
            <w:pPr>
              <w:spacing w:after="160" w:line="259" w:lineRule="auto"/>
              <w:ind w:left="0" w:right="0" w:firstLine="0"/>
              <w:jc w:val="left"/>
            </w:pPr>
          </w:p>
        </w:tc>
      </w:tr>
    </w:tbl>
    <w:p w14:paraId="509D38FE" w14:textId="77777777" w:rsidR="00A361FB" w:rsidRDefault="00000000">
      <w:pPr>
        <w:numPr>
          <w:ilvl w:val="0"/>
          <w:numId w:val="36"/>
        </w:numPr>
        <w:spacing w:after="0" w:line="270" w:lineRule="auto"/>
        <w:ind w:right="0" w:hanging="267"/>
        <w:jc w:val="left"/>
      </w:pPr>
      <w:r>
        <w:rPr>
          <w:b/>
        </w:rPr>
        <w:t>Cá</w:t>
      </w:r>
    </w:p>
    <w:tbl>
      <w:tblPr>
        <w:tblStyle w:val="TableGrid"/>
        <w:tblW w:w="8749" w:type="dxa"/>
        <w:tblInd w:w="-446" w:type="dxa"/>
        <w:tblCellMar>
          <w:top w:w="6" w:type="dxa"/>
          <w:left w:w="80" w:type="dxa"/>
          <w:bottom w:w="0" w:type="dxa"/>
          <w:right w:w="107" w:type="dxa"/>
        </w:tblCellMar>
        <w:tblLook w:val="04A0" w:firstRow="1" w:lastRow="0" w:firstColumn="1" w:lastColumn="0" w:noHBand="0" w:noVBand="1"/>
      </w:tblPr>
      <w:tblGrid>
        <w:gridCol w:w="2965"/>
        <w:gridCol w:w="1928"/>
        <w:gridCol w:w="1928"/>
        <w:gridCol w:w="1928"/>
      </w:tblGrid>
      <w:tr w:rsidR="00A361FB" w14:paraId="48705A10" w14:textId="77777777">
        <w:trPr>
          <w:trHeight w:val="672"/>
        </w:trPr>
        <w:tc>
          <w:tcPr>
            <w:tcW w:w="2966" w:type="dxa"/>
            <w:tcBorders>
              <w:top w:val="single" w:sz="6" w:space="0" w:color="221F20"/>
              <w:left w:val="single" w:sz="6" w:space="0" w:color="221F20"/>
              <w:bottom w:val="single" w:sz="6" w:space="0" w:color="221F20"/>
              <w:right w:val="single" w:sz="6" w:space="0" w:color="221F20"/>
            </w:tcBorders>
            <w:vAlign w:val="center"/>
          </w:tcPr>
          <w:p w14:paraId="3AA0572B" w14:textId="77777777" w:rsidR="00A361FB" w:rsidRDefault="00000000">
            <w:pPr>
              <w:spacing w:after="0" w:line="259" w:lineRule="auto"/>
              <w:ind w:left="28" w:right="0" w:firstLine="0"/>
              <w:jc w:val="center"/>
            </w:pPr>
            <w:r>
              <w:rPr>
                <w:b/>
              </w:rPr>
              <w:t>Tên thực phẩm</w:t>
            </w:r>
          </w:p>
        </w:tc>
        <w:tc>
          <w:tcPr>
            <w:tcW w:w="1928" w:type="dxa"/>
            <w:tcBorders>
              <w:top w:val="single" w:sz="6" w:space="0" w:color="221F20"/>
              <w:left w:val="single" w:sz="6" w:space="0" w:color="221F20"/>
              <w:bottom w:val="single" w:sz="6" w:space="0" w:color="221F20"/>
              <w:right w:val="single" w:sz="6" w:space="0" w:color="221F20"/>
            </w:tcBorders>
          </w:tcPr>
          <w:p w14:paraId="343CDFDE" w14:textId="77777777" w:rsidR="00A361FB" w:rsidRDefault="00000000">
            <w:pPr>
              <w:spacing w:after="0" w:line="259" w:lineRule="auto"/>
              <w:ind w:left="0" w:right="0" w:firstLine="0"/>
              <w:jc w:val="center"/>
            </w:pPr>
            <w:r>
              <w:rPr>
                <w:b/>
              </w:rPr>
              <w:t>Trọng lượng ăn được</w:t>
            </w:r>
          </w:p>
        </w:tc>
        <w:tc>
          <w:tcPr>
            <w:tcW w:w="1928" w:type="dxa"/>
            <w:tcBorders>
              <w:top w:val="single" w:sz="6" w:space="0" w:color="221F20"/>
              <w:left w:val="single" w:sz="6" w:space="0" w:color="221F20"/>
              <w:bottom w:val="single" w:sz="6" w:space="0" w:color="221F20"/>
              <w:right w:val="single" w:sz="6" w:space="0" w:color="221F20"/>
            </w:tcBorders>
          </w:tcPr>
          <w:p w14:paraId="1E6519EC" w14:textId="77777777" w:rsidR="00A361FB" w:rsidRDefault="00000000">
            <w:pPr>
              <w:spacing w:after="0" w:line="259" w:lineRule="auto"/>
              <w:ind w:left="0" w:right="0" w:firstLine="0"/>
              <w:jc w:val="center"/>
            </w:pPr>
            <w:r>
              <w:rPr>
                <w:b/>
              </w:rPr>
              <w:t>Trọng lượng kể cả thải bỏ</w:t>
            </w:r>
          </w:p>
        </w:tc>
        <w:tc>
          <w:tcPr>
            <w:tcW w:w="1928" w:type="dxa"/>
            <w:tcBorders>
              <w:top w:val="single" w:sz="6" w:space="0" w:color="221F20"/>
              <w:left w:val="single" w:sz="6" w:space="0" w:color="221F20"/>
              <w:bottom w:val="single" w:sz="6" w:space="0" w:color="221F20"/>
              <w:right w:val="single" w:sz="6" w:space="0" w:color="221F20"/>
            </w:tcBorders>
            <w:vAlign w:val="center"/>
          </w:tcPr>
          <w:p w14:paraId="27A03725" w14:textId="77777777" w:rsidR="00A361FB" w:rsidRDefault="00000000">
            <w:pPr>
              <w:spacing w:after="0" w:line="259" w:lineRule="auto"/>
              <w:ind w:left="27" w:right="0" w:firstLine="0"/>
              <w:jc w:val="center"/>
            </w:pPr>
            <w:r>
              <w:rPr>
                <w:b/>
              </w:rPr>
              <w:t>Đơn vị đo</w:t>
            </w:r>
          </w:p>
        </w:tc>
      </w:tr>
      <w:tr w:rsidR="00A361FB" w14:paraId="33E2466D"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193BE691" w14:textId="77777777" w:rsidR="00A361FB" w:rsidRDefault="00000000">
            <w:pPr>
              <w:spacing w:after="0" w:line="259" w:lineRule="auto"/>
              <w:ind w:left="0" w:right="0" w:firstLine="0"/>
              <w:jc w:val="left"/>
            </w:pPr>
            <w:r>
              <w:t>Cá mỡ</w:t>
            </w:r>
          </w:p>
        </w:tc>
        <w:tc>
          <w:tcPr>
            <w:tcW w:w="1928" w:type="dxa"/>
            <w:tcBorders>
              <w:top w:val="single" w:sz="6" w:space="0" w:color="221F20"/>
              <w:left w:val="single" w:sz="6" w:space="0" w:color="221F20"/>
              <w:bottom w:val="single" w:sz="6" w:space="0" w:color="221F20"/>
              <w:right w:val="single" w:sz="6" w:space="0" w:color="221F20"/>
            </w:tcBorders>
          </w:tcPr>
          <w:p w14:paraId="2A08F87B" w14:textId="77777777" w:rsidR="00A361FB" w:rsidRDefault="00000000">
            <w:pPr>
              <w:spacing w:after="0" w:line="259" w:lineRule="auto"/>
              <w:ind w:left="27" w:right="0" w:firstLine="0"/>
              <w:jc w:val="center"/>
            </w:pPr>
            <w:r>
              <w:t>42</w:t>
            </w:r>
          </w:p>
        </w:tc>
        <w:tc>
          <w:tcPr>
            <w:tcW w:w="1928" w:type="dxa"/>
            <w:tcBorders>
              <w:top w:val="single" w:sz="6" w:space="0" w:color="221F20"/>
              <w:left w:val="single" w:sz="6" w:space="0" w:color="221F20"/>
              <w:bottom w:val="single" w:sz="6" w:space="0" w:color="221F20"/>
              <w:right w:val="single" w:sz="6" w:space="0" w:color="221F20"/>
            </w:tcBorders>
          </w:tcPr>
          <w:p w14:paraId="35315C2E" w14:textId="77777777" w:rsidR="00A361FB" w:rsidRDefault="00000000">
            <w:pPr>
              <w:spacing w:after="0" w:line="259" w:lineRule="auto"/>
              <w:ind w:left="27" w:right="0" w:firstLine="0"/>
              <w:jc w:val="center"/>
            </w:pPr>
            <w:r>
              <w:t>42</w:t>
            </w:r>
          </w:p>
        </w:tc>
        <w:tc>
          <w:tcPr>
            <w:tcW w:w="1928" w:type="dxa"/>
            <w:tcBorders>
              <w:top w:val="single" w:sz="6" w:space="0" w:color="221F20"/>
              <w:left w:val="single" w:sz="6" w:space="0" w:color="221F20"/>
              <w:bottom w:val="single" w:sz="6" w:space="0" w:color="221F20"/>
              <w:right w:val="single" w:sz="6" w:space="0" w:color="221F20"/>
            </w:tcBorders>
          </w:tcPr>
          <w:p w14:paraId="41AA0DDA" w14:textId="77777777" w:rsidR="00A361FB" w:rsidRDefault="00A361FB">
            <w:pPr>
              <w:spacing w:after="160" w:line="259" w:lineRule="auto"/>
              <w:ind w:left="0" w:right="0" w:firstLine="0"/>
              <w:jc w:val="left"/>
            </w:pPr>
          </w:p>
        </w:tc>
      </w:tr>
      <w:tr w:rsidR="00A361FB" w14:paraId="2B3944DC"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0AB4A276" w14:textId="77777777" w:rsidR="00A361FB" w:rsidRDefault="00000000">
            <w:pPr>
              <w:spacing w:after="0" w:line="259" w:lineRule="auto"/>
              <w:ind w:left="0" w:right="0" w:firstLine="0"/>
              <w:jc w:val="left"/>
            </w:pPr>
            <w:r>
              <w:t>Cá mè</w:t>
            </w:r>
          </w:p>
        </w:tc>
        <w:tc>
          <w:tcPr>
            <w:tcW w:w="1928" w:type="dxa"/>
            <w:tcBorders>
              <w:top w:val="single" w:sz="6" w:space="0" w:color="221F20"/>
              <w:left w:val="single" w:sz="6" w:space="0" w:color="221F20"/>
              <w:bottom w:val="single" w:sz="6" w:space="0" w:color="221F20"/>
              <w:right w:val="single" w:sz="6" w:space="0" w:color="221F20"/>
            </w:tcBorders>
          </w:tcPr>
          <w:p w14:paraId="4EC93AB2" w14:textId="77777777" w:rsidR="00A361FB" w:rsidRDefault="00000000">
            <w:pPr>
              <w:spacing w:after="0" w:line="259" w:lineRule="auto"/>
              <w:ind w:left="27" w:right="0" w:firstLine="0"/>
              <w:jc w:val="center"/>
            </w:pPr>
            <w:r>
              <w:t>45</w:t>
            </w:r>
          </w:p>
        </w:tc>
        <w:tc>
          <w:tcPr>
            <w:tcW w:w="1928" w:type="dxa"/>
            <w:tcBorders>
              <w:top w:val="single" w:sz="6" w:space="0" w:color="221F20"/>
              <w:left w:val="single" w:sz="6" w:space="0" w:color="221F20"/>
              <w:bottom w:val="single" w:sz="6" w:space="0" w:color="221F20"/>
              <w:right w:val="single" w:sz="6" w:space="0" w:color="221F20"/>
            </w:tcBorders>
          </w:tcPr>
          <w:p w14:paraId="18DD907D" w14:textId="77777777" w:rsidR="00A361FB" w:rsidRDefault="00000000">
            <w:pPr>
              <w:spacing w:after="0" w:line="259" w:lineRule="auto"/>
              <w:ind w:left="27" w:right="0" w:firstLine="0"/>
              <w:jc w:val="center"/>
            </w:pPr>
            <w:r>
              <w:t>71</w:t>
            </w:r>
          </w:p>
        </w:tc>
        <w:tc>
          <w:tcPr>
            <w:tcW w:w="1928" w:type="dxa"/>
            <w:tcBorders>
              <w:top w:val="single" w:sz="6" w:space="0" w:color="221F20"/>
              <w:left w:val="single" w:sz="6" w:space="0" w:color="221F20"/>
              <w:bottom w:val="single" w:sz="6" w:space="0" w:color="221F20"/>
              <w:right w:val="single" w:sz="6" w:space="0" w:color="221F20"/>
            </w:tcBorders>
          </w:tcPr>
          <w:p w14:paraId="06FCCC60" w14:textId="77777777" w:rsidR="00A361FB" w:rsidRDefault="00A361FB">
            <w:pPr>
              <w:spacing w:after="160" w:line="259" w:lineRule="auto"/>
              <w:ind w:left="0" w:right="0" w:firstLine="0"/>
              <w:jc w:val="left"/>
            </w:pPr>
          </w:p>
        </w:tc>
      </w:tr>
      <w:tr w:rsidR="00A361FB" w14:paraId="50203837"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4F13786C" w14:textId="77777777" w:rsidR="00A361FB" w:rsidRDefault="00000000">
            <w:pPr>
              <w:spacing w:after="0" w:line="259" w:lineRule="auto"/>
              <w:ind w:left="0" w:right="0" w:firstLine="0"/>
              <w:jc w:val="left"/>
            </w:pPr>
            <w:r>
              <w:t>Cá trê</w:t>
            </w:r>
          </w:p>
        </w:tc>
        <w:tc>
          <w:tcPr>
            <w:tcW w:w="1928" w:type="dxa"/>
            <w:tcBorders>
              <w:top w:val="single" w:sz="6" w:space="0" w:color="221F20"/>
              <w:left w:val="single" w:sz="6" w:space="0" w:color="221F20"/>
              <w:bottom w:val="single" w:sz="6" w:space="0" w:color="221F20"/>
              <w:right w:val="single" w:sz="6" w:space="0" w:color="221F20"/>
            </w:tcBorders>
          </w:tcPr>
          <w:p w14:paraId="38FFB288" w14:textId="77777777" w:rsidR="00A361FB" w:rsidRDefault="00000000">
            <w:pPr>
              <w:spacing w:after="0" w:line="259" w:lineRule="auto"/>
              <w:ind w:left="27" w:right="0" w:firstLine="0"/>
              <w:jc w:val="center"/>
            </w:pPr>
            <w:r>
              <w:t>42</w:t>
            </w:r>
          </w:p>
        </w:tc>
        <w:tc>
          <w:tcPr>
            <w:tcW w:w="1928" w:type="dxa"/>
            <w:tcBorders>
              <w:top w:val="single" w:sz="6" w:space="0" w:color="221F20"/>
              <w:left w:val="single" w:sz="6" w:space="0" w:color="221F20"/>
              <w:bottom w:val="single" w:sz="6" w:space="0" w:color="221F20"/>
              <w:right w:val="single" w:sz="6" w:space="0" w:color="221F20"/>
            </w:tcBorders>
          </w:tcPr>
          <w:p w14:paraId="4470E971" w14:textId="77777777" w:rsidR="00A361FB" w:rsidRDefault="00000000">
            <w:pPr>
              <w:spacing w:after="0" w:line="259" w:lineRule="auto"/>
              <w:ind w:left="27" w:right="0" w:firstLine="0"/>
              <w:jc w:val="center"/>
            </w:pPr>
            <w:r>
              <w:t>71</w:t>
            </w:r>
          </w:p>
        </w:tc>
        <w:tc>
          <w:tcPr>
            <w:tcW w:w="1928" w:type="dxa"/>
            <w:tcBorders>
              <w:top w:val="single" w:sz="6" w:space="0" w:color="221F20"/>
              <w:left w:val="single" w:sz="6" w:space="0" w:color="221F20"/>
              <w:bottom w:val="single" w:sz="6" w:space="0" w:color="221F20"/>
              <w:right w:val="single" w:sz="6" w:space="0" w:color="221F20"/>
            </w:tcBorders>
          </w:tcPr>
          <w:p w14:paraId="3AB86C51" w14:textId="77777777" w:rsidR="00A361FB" w:rsidRDefault="00A361FB">
            <w:pPr>
              <w:spacing w:after="160" w:line="259" w:lineRule="auto"/>
              <w:ind w:left="0" w:right="0" w:firstLine="0"/>
              <w:jc w:val="left"/>
            </w:pPr>
          </w:p>
        </w:tc>
      </w:tr>
      <w:tr w:rsidR="00A361FB" w14:paraId="5E25AA28"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7F19792F" w14:textId="77777777" w:rsidR="00A361FB" w:rsidRDefault="00000000">
            <w:pPr>
              <w:spacing w:after="0" w:line="259" w:lineRule="auto"/>
              <w:ind w:left="0" w:right="0" w:firstLine="0"/>
              <w:jc w:val="left"/>
            </w:pPr>
            <w:r>
              <w:t>Cá trích</w:t>
            </w:r>
          </w:p>
        </w:tc>
        <w:tc>
          <w:tcPr>
            <w:tcW w:w="1928" w:type="dxa"/>
            <w:tcBorders>
              <w:top w:val="single" w:sz="6" w:space="0" w:color="221F20"/>
              <w:left w:val="single" w:sz="6" w:space="0" w:color="221F20"/>
              <w:bottom w:val="single" w:sz="6" w:space="0" w:color="221F20"/>
              <w:right w:val="single" w:sz="6" w:space="0" w:color="221F20"/>
            </w:tcBorders>
          </w:tcPr>
          <w:p w14:paraId="0F4AECCC" w14:textId="77777777" w:rsidR="00A361FB" w:rsidRDefault="00000000">
            <w:pPr>
              <w:spacing w:after="0" w:line="259" w:lineRule="auto"/>
              <w:ind w:left="27" w:right="0" w:firstLine="0"/>
              <w:jc w:val="center"/>
            </w:pPr>
            <w:r>
              <w:t>40</w:t>
            </w:r>
          </w:p>
        </w:tc>
        <w:tc>
          <w:tcPr>
            <w:tcW w:w="1928" w:type="dxa"/>
            <w:tcBorders>
              <w:top w:val="single" w:sz="6" w:space="0" w:color="221F20"/>
              <w:left w:val="single" w:sz="6" w:space="0" w:color="221F20"/>
              <w:bottom w:val="single" w:sz="6" w:space="0" w:color="221F20"/>
              <w:right w:val="single" w:sz="6" w:space="0" w:color="221F20"/>
            </w:tcBorders>
          </w:tcPr>
          <w:p w14:paraId="486B172A" w14:textId="77777777" w:rsidR="00A361FB" w:rsidRDefault="00000000">
            <w:pPr>
              <w:spacing w:after="0" w:line="259" w:lineRule="auto"/>
              <w:ind w:left="27" w:right="0" w:firstLine="0"/>
              <w:jc w:val="center"/>
            </w:pPr>
            <w:r>
              <w:t>61</w:t>
            </w:r>
          </w:p>
        </w:tc>
        <w:tc>
          <w:tcPr>
            <w:tcW w:w="1928" w:type="dxa"/>
            <w:tcBorders>
              <w:top w:val="single" w:sz="6" w:space="0" w:color="221F20"/>
              <w:left w:val="single" w:sz="6" w:space="0" w:color="221F20"/>
              <w:bottom w:val="single" w:sz="6" w:space="0" w:color="221F20"/>
              <w:right w:val="single" w:sz="6" w:space="0" w:color="221F20"/>
            </w:tcBorders>
          </w:tcPr>
          <w:p w14:paraId="4F6483EB" w14:textId="77777777" w:rsidR="00A361FB" w:rsidRDefault="00A361FB">
            <w:pPr>
              <w:spacing w:after="160" w:line="259" w:lineRule="auto"/>
              <w:ind w:left="0" w:right="0" w:firstLine="0"/>
              <w:jc w:val="left"/>
            </w:pPr>
          </w:p>
        </w:tc>
      </w:tr>
    </w:tbl>
    <w:p w14:paraId="65FDADED" w14:textId="77777777" w:rsidR="00A361FB" w:rsidRDefault="00000000">
      <w:pPr>
        <w:numPr>
          <w:ilvl w:val="0"/>
          <w:numId w:val="36"/>
        </w:numPr>
        <w:spacing w:after="0" w:line="270" w:lineRule="auto"/>
        <w:ind w:right="0" w:hanging="267"/>
        <w:jc w:val="left"/>
      </w:pPr>
      <w:r>
        <w:rPr>
          <w:b/>
        </w:rPr>
        <w:t>Trứng</w:t>
      </w:r>
    </w:p>
    <w:tbl>
      <w:tblPr>
        <w:tblStyle w:val="TableGrid"/>
        <w:tblW w:w="8749" w:type="dxa"/>
        <w:tblInd w:w="-446" w:type="dxa"/>
        <w:tblCellMar>
          <w:top w:w="6" w:type="dxa"/>
          <w:left w:w="80" w:type="dxa"/>
          <w:bottom w:w="0" w:type="dxa"/>
          <w:right w:w="107" w:type="dxa"/>
        </w:tblCellMar>
        <w:tblLook w:val="04A0" w:firstRow="1" w:lastRow="0" w:firstColumn="1" w:lastColumn="0" w:noHBand="0" w:noVBand="1"/>
      </w:tblPr>
      <w:tblGrid>
        <w:gridCol w:w="2965"/>
        <w:gridCol w:w="1928"/>
        <w:gridCol w:w="1928"/>
        <w:gridCol w:w="1928"/>
      </w:tblGrid>
      <w:tr w:rsidR="00A361FB" w14:paraId="6255D989" w14:textId="77777777">
        <w:trPr>
          <w:trHeight w:val="672"/>
        </w:trPr>
        <w:tc>
          <w:tcPr>
            <w:tcW w:w="2966" w:type="dxa"/>
            <w:tcBorders>
              <w:top w:val="single" w:sz="6" w:space="0" w:color="221F20"/>
              <w:left w:val="single" w:sz="6" w:space="0" w:color="221F20"/>
              <w:bottom w:val="single" w:sz="6" w:space="0" w:color="221F20"/>
              <w:right w:val="single" w:sz="6" w:space="0" w:color="221F20"/>
            </w:tcBorders>
            <w:vAlign w:val="center"/>
          </w:tcPr>
          <w:p w14:paraId="50063E6E" w14:textId="77777777" w:rsidR="00A361FB" w:rsidRDefault="00000000">
            <w:pPr>
              <w:spacing w:after="0" w:line="259" w:lineRule="auto"/>
              <w:ind w:left="28" w:right="0" w:firstLine="0"/>
              <w:jc w:val="center"/>
            </w:pPr>
            <w:r>
              <w:rPr>
                <w:b/>
              </w:rPr>
              <w:t>Tên thực phẩm</w:t>
            </w:r>
          </w:p>
        </w:tc>
        <w:tc>
          <w:tcPr>
            <w:tcW w:w="1928" w:type="dxa"/>
            <w:tcBorders>
              <w:top w:val="single" w:sz="6" w:space="0" w:color="221F20"/>
              <w:left w:val="single" w:sz="6" w:space="0" w:color="221F20"/>
              <w:bottom w:val="single" w:sz="6" w:space="0" w:color="221F20"/>
              <w:right w:val="single" w:sz="6" w:space="0" w:color="221F20"/>
            </w:tcBorders>
          </w:tcPr>
          <w:p w14:paraId="1A95D9EE" w14:textId="77777777" w:rsidR="00A361FB" w:rsidRDefault="00000000">
            <w:pPr>
              <w:spacing w:after="0" w:line="259" w:lineRule="auto"/>
              <w:ind w:left="0" w:right="0" w:firstLine="0"/>
              <w:jc w:val="center"/>
            </w:pPr>
            <w:r>
              <w:rPr>
                <w:b/>
              </w:rPr>
              <w:t>Trọng lượng ăn được</w:t>
            </w:r>
          </w:p>
        </w:tc>
        <w:tc>
          <w:tcPr>
            <w:tcW w:w="1928" w:type="dxa"/>
            <w:tcBorders>
              <w:top w:val="single" w:sz="6" w:space="0" w:color="221F20"/>
              <w:left w:val="single" w:sz="6" w:space="0" w:color="221F20"/>
              <w:bottom w:val="single" w:sz="6" w:space="0" w:color="221F20"/>
              <w:right w:val="single" w:sz="6" w:space="0" w:color="221F20"/>
            </w:tcBorders>
          </w:tcPr>
          <w:p w14:paraId="01D63C62" w14:textId="77777777" w:rsidR="00A361FB" w:rsidRDefault="00000000">
            <w:pPr>
              <w:spacing w:after="0" w:line="259" w:lineRule="auto"/>
              <w:ind w:left="0" w:right="0" w:firstLine="0"/>
              <w:jc w:val="center"/>
            </w:pPr>
            <w:r>
              <w:rPr>
                <w:b/>
              </w:rPr>
              <w:t>Trọng lượng kể cả thải bỏ</w:t>
            </w:r>
          </w:p>
        </w:tc>
        <w:tc>
          <w:tcPr>
            <w:tcW w:w="1928" w:type="dxa"/>
            <w:tcBorders>
              <w:top w:val="single" w:sz="6" w:space="0" w:color="221F20"/>
              <w:left w:val="single" w:sz="6" w:space="0" w:color="221F20"/>
              <w:bottom w:val="single" w:sz="6" w:space="0" w:color="221F20"/>
              <w:right w:val="single" w:sz="6" w:space="0" w:color="221F20"/>
            </w:tcBorders>
            <w:vAlign w:val="center"/>
          </w:tcPr>
          <w:p w14:paraId="12D72291" w14:textId="77777777" w:rsidR="00A361FB" w:rsidRDefault="00000000">
            <w:pPr>
              <w:spacing w:after="0" w:line="259" w:lineRule="auto"/>
              <w:ind w:left="27" w:right="0" w:firstLine="0"/>
              <w:jc w:val="center"/>
            </w:pPr>
            <w:r>
              <w:rPr>
                <w:b/>
              </w:rPr>
              <w:t>Đơn vị đo</w:t>
            </w:r>
          </w:p>
        </w:tc>
      </w:tr>
      <w:tr w:rsidR="00A361FB" w14:paraId="66D6AD8E"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12874AD8" w14:textId="77777777" w:rsidR="00A361FB" w:rsidRDefault="00000000">
            <w:pPr>
              <w:spacing w:after="0" w:line="259" w:lineRule="auto"/>
              <w:ind w:left="0" w:right="0" w:firstLine="0"/>
              <w:jc w:val="left"/>
            </w:pPr>
            <w:r>
              <w:t>Trứng gà</w:t>
            </w:r>
          </w:p>
        </w:tc>
        <w:tc>
          <w:tcPr>
            <w:tcW w:w="1928" w:type="dxa"/>
            <w:tcBorders>
              <w:top w:val="single" w:sz="6" w:space="0" w:color="221F20"/>
              <w:left w:val="single" w:sz="6" w:space="0" w:color="221F20"/>
              <w:bottom w:val="single" w:sz="6" w:space="0" w:color="221F20"/>
              <w:right w:val="single" w:sz="6" w:space="0" w:color="221F20"/>
            </w:tcBorders>
          </w:tcPr>
          <w:p w14:paraId="6B4EED6C" w14:textId="77777777" w:rsidR="00A361FB" w:rsidRDefault="00000000">
            <w:pPr>
              <w:spacing w:after="0" w:line="259" w:lineRule="auto"/>
              <w:ind w:left="27" w:right="0" w:firstLine="0"/>
              <w:jc w:val="center"/>
            </w:pPr>
            <w:r>
              <w:t>47</w:t>
            </w:r>
          </w:p>
        </w:tc>
        <w:tc>
          <w:tcPr>
            <w:tcW w:w="1928" w:type="dxa"/>
            <w:tcBorders>
              <w:top w:val="single" w:sz="6" w:space="0" w:color="221F20"/>
              <w:left w:val="single" w:sz="6" w:space="0" w:color="221F20"/>
              <w:bottom w:val="single" w:sz="6" w:space="0" w:color="221F20"/>
              <w:right w:val="single" w:sz="6" w:space="0" w:color="221F20"/>
            </w:tcBorders>
          </w:tcPr>
          <w:p w14:paraId="4DF747D6" w14:textId="77777777" w:rsidR="00A361FB" w:rsidRDefault="00000000">
            <w:pPr>
              <w:spacing w:after="0" w:line="259" w:lineRule="auto"/>
              <w:ind w:left="27" w:right="0" w:firstLine="0"/>
              <w:jc w:val="center"/>
            </w:pPr>
            <w:r>
              <w:t>55</w:t>
            </w:r>
          </w:p>
        </w:tc>
        <w:tc>
          <w:tcPr>
            <w:tcW w:w="1928" w:type="dxa"/>
            <w:tcBorders>
              <w:top w:val="single" w:sz="6" w:space="0" w:color="221F20"/>
              <w:left w:val="single" w:sz="6" w:space="0" w:color="221F20"/>
              <w:bottom w:val="single" w:sz="6" w:space="0" w:color="221F20"/>
              <w:right w:val="single" w:sz="6" w:space="0" w:color="221F20"/>
            </w:tcBorders>
          </w:tcPr>
          <w:p w14:paraId="228BC379" w14:textId="77777777" w:rsidR="00A361FB" w:rsidRDefault="00A361FB">
            <w:pPr>
              <w:spacing w:after="160" w:line="259" w:lineRule="auto"/>
              <w:ind w:left="0" w:right="0" w:firstLine="0"/>
              <w:jc w:val="left"/>
            </w:pPr>
          </w:p>
        </w:tc>
      </w:tr>
      <w:tr w:rsidR="00A361FB" w14:paraId="592B075D"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54CD0E0E" w14:textId="77777777" w:rsidR="00A361FB" w:rsidRDefault="00000000">
            <w:pPr>
              <w:spacing w:after="0" w:line="259" w:lineRule="auto"/>
              <w:ind w:left="0" w:right="0" w:firstLine="0"/>
              <w:jc w:val="left"/>
            </w:pPr>
            <w:r>
              <w:t>Trứng vịt lộn</w:t>
            </w:r>
          </w:p>
        </w:tc>
        <w:tc>
          <w:tcPr>
            <w:tcW w:w="1928" w:type="dxa"/>
            <w:tcBorders>
              <w:top w:val="single" w:sz="6" w:space="0" w:color="221F20"/>
              <w:left w:val="single" w:sz="6" w:space="0" w:color="221F20"/>
              <w:bottom w:val="single" w:sz="6" w:space="0" w:color="221F20"/>
              <w:right w:val="single" w:sz="6" w:space="0" w:color="221F20"/>
            </w:tcBorders>
          </w:tcPr>
          <w:p w14:paraId="59A11763" w14:textId="77777777" w:rsidR="00A361FB" w:rsidRDefault="00000000">
            <w:pPr>
              <w:spacing w:after="0" w:line="259" w:lineRule="auto"/>
              <w:ind w:left="27" w:right="0" w:firstLine="0"/>
              <w:jc w:val="center"/>
            </w:pPr>
            <w:r>
              <w:t>51</w:t>
            </w:r>
          </w:p>
        </w:tc>
        <w:tc>
          <w:tcPr>
            <w:tcW w:w="1928" w:type="dxa"/>
            <w:tcBorders>
              <w:top w:val="single" w:sz="6" w:space="0" w:color="221F20"/>
              <w:left w:val="single" w:sz="6" w:space="0" w:color="221F20"/>
              <w:bottom w:val="single" w:sz="6" w:space="0" w:color="221F20"/>
              <w:right w:val="single" w:sz="6" w:space="0" w:color="221F20"/>
            </w:tcBorders>
          </w:tcPr>
          <w:p w14:paraId="140B04D0" w14:textId="77777777" w:rsidR="00A361FB" w:rsidRDefault="00000000">
            <w:pPr>
              <w:spacing w:after="0" w:line="259" w:lineRule="auto"/>
              <w:ind w:left="27" w:right="0" w:firstLine="0"/>
              <w:jc w:val="center"/>
            </w:pPr>
            <w:r>
              <w:t>58</w:t>
            </w:r>
          </w:p>
        </w:tc>
        <w:tc>
          <w:tcPr>
            <w:tcW w:w="1928" w:type="dxa"/>
            <w:tcBorders>
              <w:top w:val="single" w:sz="6" w:space="0" w:color="221F20"/>
              <w:left w:val="single" w:sz="6" w:space="0" w:color="221F20"/>
              <w:bottom w:val="single" w:sz="6" w:space="0" w:color="221F20"/>
              <w:right w:val="single" w:sz="6" w:space="0" w:color="221F20"/>
            </w:tcBorders>
          </w:tcPr>
          <w:p w14:paraId="05C45CDC" w14:textId="77777777" w:rsidR="00A361FB" w:rsidRDefault="00A361FB">
            <w:pPr>
              <w:spacing w:after="160" w:line="259" w:lineRule="auto"/>
              <w:ind w:left="0" w:right="0" w:firstLine="0"/>
              <w:jc w:val="left"/>
            </w:pPr>
          </w:p>
        </w:tc>
      </w:tr>
    </w:tbl>
    <w:p w14:paraId="62C65167" w14:textId="77777777" w:rsidR="00A361FB" w:rsidRDefault="00000000">
      <w:pPr>
        <w:spacing w:after="327" w:line="270" w:lineRule="auto"/>
        <w:ind w:left="10" w:right="0" w:hanging="10"/>
        <w:jc w:val="left"/>
      </w:pPr>
      <w:r>
        <w:rPr>
          <w:b/>
        </w:rPr>
        <w:t>C. Đơn vị chuyển đổi thịt, cá nhiều mỡ</w:t>
      </w:r>
    </w:p>
    <w:p w14:paraId="6D2DB55B" w14:textId="77777777" w:rsidR="00A361FB" w:rsidRDefault="00000000">
      <w:pPr>
        <w:spacing w:after="0" w:line="259" w:lineRule="auto"/>
        <w:ind w:left="-3" w:right="0" w:hanging="10"/>
        <w:jc w:val="left"/>
      </w:pPr>
      <w:r>
        <w:rPr>
          <w:sz w:val="38"/>
          <w:bdr w:val="single" w:sz="8" w:space="0" w:color="221F20"/>
          <w:vertAlign w:val="superscript"/>
        </w:rPr>
        <w:t xml:space="preserve"> </w:t>
      </w:r>
      <w:r>
        <w:rPr>
          <w:rFonts w:ascii="Calibri" w:eastAsia="Calibri" w:hAnsi="Calibri" w:cs="Calibri"/>
          <w:bdr w:val="single" w:sz="8" w:space="0" w:color="221F20"/>
        </w:rPr>
        <w:t>1 ĐVCĐ = 7 g protein + 7,5 g lipid =100 Kcal</w:t>
      </w:r>
    </w:p>
    <w:p w14:paraId="0D935534" w14:textId="77777777" w:rsidR="00A361FB" w:rsidRDefault="00000000">
      <w:pPr>
        <w:spacing w:after="74" w:line="259" w:lineRule="auto"/>
        <w:ind w:left="0" w:right="0" w:firstLine="0"/>
        <w:jc w:val="right"/>
      </w:pPr>
      <w:r>
        <w:lastRenderedPageBreak/>
        <w:t xml:space="preserve"> </w:t>
      </w:r>
    </w:p>
    <w:p w14:paraId="68386A27" w14:textId="77777777" w:rsidR="00A361FB" w:rsidRDefault="00000000">
      <w:pPr>
        <w:numPr>
          <w:ilvl w:val="0"/>
          <w:numId w:val="37"/>
        </w:numPr>
        <w:spacing w:after="0" w:line="270" w:lineRule="auto"/>
        <w:ind w:right="0" w:hanging="267"/>
        <w:jc w:val="left"/>
      </w:pPr>
      <w:r>
        <w:rPr>
          <w:b/>
        </w:rPr>
        <w:t>Thịt</w:t>
      </w:r>
    </w:p>
    <w:tbl>
      <w:tblPr>
        <w:tblStyle w:val="TableGrid"/>
        <w:tblW w:w="8749" w:type="dxa"/>
        <w:tblInd w:w="-446" w:type="dxa"/>
        <w:tblCellMar>
          <w:top w:w="6" w:type="dxa"/>
          <w:left w:w="80" w:type="dxa"/>
          <w:bottom w:w="0" w:type="dxa"/>
          <w:right w:w="107" w:type="dxa"/>
        </w:tblCellMar>
        <w:tblLook w:val="04A0" w:firstRow="1" w:lastRow="0" w:firstColumn="1" w:lastColumn="0" w:noHBand="0" w:noVBand="1"/>
      </w:tblPr>
      <w:tblGrid>
        <w:gridCol w:w="2965"/>
        <w:gridCol w:w="1928"/>
        <w:gridCol w:w="1928"/>
        <w:gridCol w:w="1928"/>
      </w:tblGrid>
      <w:tr w:rsidR="00A361FB" w14:paraId="28FEE98F" w14:textId="77777777">
        <w:trPr>
          <w:trHeight w:val="672"/>
        </w:trPr>
        <w:tc>
          <w:tcPr>
            <w:tcW w:w="2966" w:type="dxa"/>
            <w:tcBorders>
              <w:top w:val="single" w:sz="6" w:space="0" w:color="221F20"/>
              <w:left w:val="single" w:sz="6" w:space="0" w:color="221F20"/>
              <w:bottom w:val="single" w:sz="6" w:space="0" w:color="221F20"/>
              <w:right w:val="single" w:sz="6" w:space="0" w:color="221F20"/>
            </w:tcBorders>
            <w:vAlign w:val="center"/>
          </w:tcPr>
          <w:p w14:paraId="574D5832" w14:textId="77777777" w:rsidR="00A361FB" w:rsidRDefault="00000000">
            <w:pPr>
              <w:spacing w:after="0" w:line="259" w:lineRule="auto"/>
              <w:ind w:left="28" w:right="0" w:firstLine="0"/>
              <w:jc w:val="center"/>
            </w:pPr>
            <w:r>
              <w:rPr>
                <w:b/>
              </w:rPr>
              <w:t>Tên thực phẩm</w:t>
            </w:r>
          </w:p>
        </w:tc>
        <w:tc>
          <w:tcPr>
            <w:tcW w:w="1928" w:type="dxa"/>
            <w:tcBorders>
              <w:top w:val="single" w:sz="6" w:space="0" w:color="221F20"/>
              <w:left w:val="single" w:sz="6" w:space="0" w:color="221F20"/>
              <w:bottom w:val="single" w:sz="6" w:space="0" w:color="221F20"/>
              <w:right w:val="single" w:sz="6" w:space="0" w:color="221F20"/>
            </w:tcBorders>
          </w:tcPr>
          <w:p w14:paraId="4D3D63EF" w14:textId="77777777" w:rsidR="00A361FB" w:rsidRDefault="00000000">
            <w:pPr>
              <w:spacing w:after="0" w:line="259" w:lineRule="auto"/>
              <w:ind w:left="0" w:right="0" w:firstLine="0"/>
              <w:jc w:val="center"/>
            </w:pPr>
            <w:r>
              <w:rPr>
                <w:b/>
              </w:rPr>
              <w:t>Trọng lượng ăn được</w:t>
            </w:r>
          </w:p>
        </w:tc>
        <w:tc>
          <w:tcPr>
            <w:tcW w:w="1928" w:type="dxa"/>
            <w:tcBorders>
              <w:top w:val="single" w:sz="6" w:space="0" w:color="221F20"/>
              <w:left w:val="single" w:sz="6" w:space="0" w:color="221F20"/>
              <w:bottom w:val="single" w:sz="6" w:space="0" w:color="221F20"/>
              <w:right w:val="single" w:sz="6" w:space="0" w:color="221F20"/>
            </w:tcBorders>
          </w:tcPr>
          <w:p w14:paraId="472FA5A2" w14:textId="77777777" w:rsidR="00A361FB" w:rsidRDefault="00000000">
            <w:pPr>
              <w:spacing w:after="0" w:line="259" w:lineRule="auto"/>
              <w:ind w:left="0" w:right="0" w:firstLine="0"/>
              <w:jc w:val="center"/>
            </w:pPr>
            <w:r>
              <w:rPr>
                <w:b/>
              </w:rPr>
              <w:t>Trọng lượng kể cả thải bỏ</w:t>
            </w:r>
          </w:p>
        </w:tc>
        <w:tc>
          <w:tcPr>
            <w:tcW w:w="1928" w:type="dxa"/>
            <w:tcBorders>
              <w:top w:val="single" w:sz="6" w:space="0" w:color="221F20"/>
              <w:left w:val="single" w:sz="6" w:space="0" w:color="221F20"/>
              <w:bottom w:val="single" w:sz="6" w:space="0" w:color="221F20"/>
              <w:right w:val="single" w:sz="6" w:space="0" w:color="221F20"/>
            </w:tcBorders>
            <w:vAlign w:val="center"/>
          </w:tcPr>
          <w:p w14:paraId="09F22194" w14:textId="77777777" w:rsidR="00A361FB" w:rsidRDefault="00000000">
            <w:pPr>
              <w:spacing w:after="0" w:line="259" w:lineRule="auto"/>
              <w:ind w:left="27" w:right="0" w:firstLine="0"/>
              <w:jc w:val="center"/>
            </w:pPr>
            <w:r>
              <w:rPr>
                <w:b/>
              </w:rPr>
              <w:t>Đơn vị đo</w:t>
            </w:r>
          </w:p>
        </w:tc>
      </w:tr>
      <w:tr w:rsidR="00A361FB" w14:paraId="7CFAB346"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5652CEAB" w14:textId="77777777" w:rsidR="00A361FB" w:rsidRDefault="00000000">
            <w:pPr>
              <w:spacing w:after="0" w:line="259" w:lineRule="auto"/>
              <w:ind w:left="0" w:right="0" w:firstLine="0"/>
              <w:jc w:val="left"/>
            </w:pPr>
            <w:r>
              <w:t>Thịt gà ta(cánh)</w:t>
            </w:r>
          </w:p>
        </w:tc>
        <w:tc>
          <w:tcPr>
            <w:tcW w:w="1928" w:type="dxa"/>
            <w:tcBorders>
              <w:top w:val="single" w:sz="6" w:space="0" w:color="221F20"/>
              <w:left w:val="single" w:sz="6" w:space="0" w:color="221F20"/>
              <w:bottom w:val="single" w:sz="6" w:space="0" w:color="221F20"/>
              <w:right w:val="single" w:sz="6" w:space="0" w:color="221F20"/>
            </w:tcBorders>
          </w:tcPr>
          <w:p w14:paraId="41CF470B" w14:textId="77777777" w:rsidR="00A361FB" w:rsidRDefault="00000000">
            <w:pPr>
              <w:spacing w:after="0" w:line="259" w:lineRule="auto"/>
              <w:ind w:left="27" w:right="0" w:firstLine="0"/>
              <w:jc w:val="center"/>
            </w:pPr>
            <w:r>
              <w:t>40</w:t>
            </w:r>
          </w:p>
        </w:tc>
        <w:tc>
          <w:tcPr>
            <w:tcW w:w="1928" w:type="dxa"/>
            <w:tcBorders>
              <w:top w:val="single" w:sz="6" w:space="0" w:color="221F20"/>
              <w:left w:val="single" w:sz="6" w:space="0" w:color="221F20"/>
              <w:bottom w:val="single" w:sz="6" w:space="0" w:color="221F20"/>
              <w:right w:val="single" w:sz="6" w:space="0" w:color="221F20"/>
            </w:tcBorders>
          </w:tcPr>
          <w:p w14:paraId="47E5516E" w14:textId="77777777" w:rsidR="00A361FB" w:rsidRDefault="00000000">
            <w:pPr>
              <w:spacing w:after="0" w:line="259" w:lineRule="auto"/>
              <w:ind w:left="27" w:right="0" w:firstLine="0"/>
              <w:jc w:val="center"/>
            </w:pPr>
            <w:r>
              <w:t>40</w:t>
            </w:r>
          </w:p>
        </w:tc>
        <w:tc>
          <w:tcPr>
            <w:tcW w:w="1928" w:type="dxa"/>
            <w:tcBorders>
              <w:top w:val="single" w:sz="6" w:space="0" w:color="221F20"/>
              <w:left w:val="single" w:sz="6" w:space="0" w:color="221F20"/>
              <w:bottom w:val="single" w:sz="6" w:space="0" w:color="221F20"/>
              <w:right w:val="single" w:sz="6" w:space="0" w:color="221F20"/>
            </w:tcBorders>
          </w:tcPr>
          <w:p w14:paraId="4371BA09" w14:textId="77777777" w:rsidR="00A361FB" w:rsidRDefault="00A361FB">
            <w:pPr>
              <w:spacing w:after="160" w:line="259" w:lineRule="auto"/>
              <w:ind w:left="0" w:right="0" w:firstLine="0"/>
              <w:jc w:val="left"/>
            </w:pPr>
          </w:p>
        </w:tc>
      </w:tr>
      <w:tr w:rsidR="00A361FB" w14:paraId="003ACC33"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38BC73A0" w14:textId="77777777" w:rsidR="00A361FB" w:rsidRDefault="00000000">
            <w:pPr>
              <w:spacing w:after="0" w:line="259" w:lineRule="auto"/>
              <w:ind w:left="0" w:right="0" w:firstLine="0"/>
              <w:jc w:val="left"/>
            </w:pPr>
            <w:r>
              <w:t>Thịt chó vai</w:t>
            </w:r>
          </w:p>
        </w:tc>
        <w:tc>
          <w:tcPr>
            <w:tcW w:w="1928" w:type="dxa"/>
            <w:tcBorders>
              <w:top w:val="single" w:sz="6" w:space="0" w:color="221F20"/>
              <w:left w:val="single" w:sz="6" w:space="0" w:color="221F20"/>
              <w:bottom w:val="single" w:sz="6" w:space="0" w:color="221F20"/>
              <w:right w:val="single" w:sz="6" w:space="0" w:color="221F20"/>
            </w:tcBorders>
          </w:tcPr>
          <w:p w14:paraId="30AC89E2" w14:textId="77777777" w:rsidR="00A361FB" w:rsidRDefault="00000000">
            <w:pPr>
              <w:spacing w:after="0" w:line="259" w:lineRule="auto"/>
              <w:ind w:left="27" w:right="0" w:firstLine="0"/>
              <w:jc w:val="center"/>
            </w:pPr>
            <w:r>
              <w:t>39</w:t>
            </w:r>
          </w:p>
        </w:tc>
        <w:tc>
          <w:tcPr>
            <w:tcW w:w="1928" w:type="dxa"/>
            <w:tcBorders>
              <w:top w:val="single" w:sz="6" w:space="0" w:color="221F20"/>
              <w:left w:val="single" w:sz="6" w:space="0" w:color="221F20"/>
              <w:bottom w:val="single" w:sz="6" w:space="0" w:color="221F20"/>
              <w:right w:val="single" w:sz="6" w:space="0" w:color="221F20"/>
            </w:tcBorders>
          </w:tcPr>
          <w:p w14:paraId="663264E3" w14:textId="77777777" w:rsidR="00A361FB" w:rsidRDefault="00000000">
            <w:pPr>
              <w:spacing w:after="0" w:line="259" w:lineRule="auto"/>
              <w:ind w:left="27" w:right="0" w:firstLine="0"/>
              <w:jc w:val="center"/>
            </w:pPr>
            <w:r>
              <w:t>44</w:t>
            </w:r>
          </w:p>
        </w:tc>
        <w:tc>
          <w:tcPr>
            <w:tcW w:w="1928" w:type="dxa"/>
            <w:tcBorders>
              <w:top w:val="single" w:sz="6" w:space="0" w:color="221F20"/>
              <w:left w:val="single" w:sz="6" w:space="0" w:color="221F20"/>
              <w:bottom w:val="single" w:sz="6" w:space="0" w:color="221F20"/>
              <w:right w:val="single" w:sz="6" w:space="0" w:color="221F20"/>
            </w:tcBorders>
          </w:tcPr>
          <w:p w14:paraId="365544BD" w14:textId="77777777" w:rsidR="00A361FB" w:rsidRDefault="00A361FB">
            <w:pPr>
              <w:spacing w:after="160" w:line="259" w:lineRule="auto"/>
              <w:ind w:left="0" w:right="0" w:firstLine="0"/>
              <w:jc w:val="left"/>
            </w:pPr>
          </w:p>
        </w:tc>
      </w:tr>
      <w:tr w:rsidR="00A361FB" w14:paraId="784A62DD"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6AB86338" w14:textId="77777777" w:rsidR="00A361FB" w:rsidRDefault="00000000">
            <w:pPr>
              <w:spacing w:after="0" w:line="259" w:lineRule="auto"/>
              <w:ind w:left="0" w:right="0" w:firstLine="0"/>
              <w:jc w:val="left"/>
            </w:pPr>
            <w:r>
              <w:t>Thịt cừu</w:t>
            </w:r>
          </w:p>
        </w:tc>
        <w:tc>
          <w:tcPr>
            <w:tcW w:w="1928" w:type="dxa"/>
            <w:tcBorders>
              <w:top w:val="single" w:sz="6" w:space="0" w:color="221F20"/>
              <w:left w:val="single" w:sz="6" w:space="0" w:color="221F20"/>
              <w:bottom w:val="single" w:sz="6" w:space="0" w:color="221F20"/>
              <w:right w:val="single" w:sz="6" w:space="0" w:color="221F20"/>
            </w:tcBorders>
          </w:tcPr>
          <w:p w14:paraId="3EC33902" w14:textId="77777777" w:rsidR="00A361FB" w:rsidRDefault="00000000">
            <w:pPr>
              <w:spacing w:after="0" w:line="259" w:lineRule="auto"/>
              <w:ind w:left="27" w:right="0" w:firstLine="0"/>
              <w:jc w:val="center"/>
            </w:pPr>
            <w:r>
              <w:t>43</w:t>
            </w:r>
          </w:p>
        </w:tc>
        <w:tc>
          <w:tcPr>
            <w:tcW w:w="1928" w:type="dxa"/>
            <w:tcBorders>
              <w:top w:val="single" w:sz="6" w:space="0" w:color="221F20"/>
              <w:left w:val="single" w:sz="6" w:space="0" w:color="221F20"/>
              <w:bottom w:val="single" w:sz="6" w:space="0" w:color="221F20"/>
              <w:right w:val="single" w:sz="6" w:space="0" w:color="221F20"/>
            </w:tcBorders>
          </w:tcPr>
          <w:p w14:paraId="626EC589" w14:textId="77777777" w:rsidR="00A361FB" w:rsidRDefault="00000000">
            <w:pPr>
              <w:spacing w:after="0" w:line="259" w:lineRule="auto"/>
              <w:ind w:left="27" w:right="0" w:firstLine="0"/>
              <w:jc w:val="center"/>
            </w:pPr>
            <w:r>
              <w:t>85</w:t>
            </w:r>
          </w:p>
        </w:tc>
        <w:tc>
          <w:tcPr>
            <w:tcW w:w="1928" w:type="dxa"/>
            <w:tcBorders>
              <w:top w:val="single" w:sz="6" w:space="0" w:color="221F20"/>
              <w:left w:val="single" w:sz="6" w:space="0" w:color="221F20"/>
              <w:bottom w:val="single" w:sz="6" w:space="0" w:color="221F20"/>
              <w:right w:val="single" w:sz="6" w:space="0" w:color="221F20"/>
            </w:tcBorders>
          </w:tcPr>
          <w:p w14:paraId="4E9D015E" w14:textId="77777777" w:rsidR="00A361FB" w:rsidRDefault="00A361FB">
            <w:pPr>
              <w:spacing w:after="160" w:line="259" w:lineRule="auto"/>
              <w:ind w:left="0" w:right="0" w:firstLine="0"/>
              <w:jc w:val="left"/>
            </w:pPr>
          </w:p>
        </w:tc>
      </w:tr>
      <w:tr w:rsidR="00A361FB" w14:paraId="76E1F84F"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58BFB1D1" w14:textId="77777777" w:rsidR="00A361FB" w:rsidRDefault="00000000">
            <w:pPr>
              <w:spacing w:after="0" w:line="259" w:lineRule="auto"/>
              <w:ind w:left="0" w:right="0" w:firstLine="0"/>
              <w:jc w:val="left"/>
            </w:pPr>
            <w:r>
              <w:t>Dăm bông lợn</w:t>
            </w:r>
          </w:p>
        </w:tc>
        <w:tc>
          <w:tcPr>
            <w:tcW w:w="1928" w:type="dxa"/>
            <w:tcBorders>
              <w:top w:val="single" w:sz="6" w:space="0" w:color="221F20"/>
              <w:left w:val="single" w:sz="6" w:space="0" w:color="221F20"/>
              <w:bottom w:val="single" w:sz="6" w:space="0" w:color="221F20"/>
              <w:right w:val="single" w:sz="6" w:space="0" w:color="221F20"/>
            </w:tcBorders>
          </w:tcPr>
          <w:p w14:paraId="4D1590BE" w14:textId="77777777" w:rsidR="00A361FB" w:rsidRDefault="00000000">
            <w:pPr>
              <w:spacing w:after="0" w:line="259" w:lineRule="auto"/>
              <w:ind w:left="27" w:right="0" w:firstLine="0"/>
              <w:jc w:val="center"/>
            </w:pPr>
            <w:r>
              <w:t>30</w:t>
            </w:r>
          </w:p>
        </w:tc>
        <w:tc>
          <w:tcPr>
            <w:tcW w:w="1928" w:type="dxa"/>
            <w:tcBorders>
              <w:top w:val="single" w:sz="6" w:space="0" w:color="221F20"/>
              <w:left w:val="single" w:sz="6" w:space="0" w:color="221F20"/>
              <w:bottom w:val="single" w:sz="6" w:space="0" w:color="221F20"/>
              <w:right w:val="single" w:sz="6" w:space="0" w:color="221F20"/>
            </w:tcBorders>
          </w:tcPr>
          <w:p w14:paraId="4F5E9F7D" w14:textId="77777777" w:rsidR="00A361FB" w:rsidRDefault="00000000">
            <w:pPr>
              <w:spacing w:after="0" w:line="259" w:lineRule="auto"/>
              <w:ind w:left="27" w:right="0" w:firstLine="0"/>
              <w:jc w:val="center"/>
            </w:pPr>
            <w:r>
              <w:t>72</w:t>
            </w:r>
          </w:p>
        </w:tc>
        <w:tc>
          <w:tcPr>
            <w:tcW w:w="1928" w:type="dxa"/>
            <w:tcBorders>
              <w:top w:val="single" w:sz="6" w:space="0" w:color="221F20"/>
              <w:left w:val="single" w:sz="6" w:space="0" w:color="221F20"/>
              <w:bottom w:val="single" w:sz="6" w:space="0" w:color="221F20"/>
              <w:right w:val="single" w:sz="6" w:space="0" w:color="221F20"/>
            </w:tcBorders>
          </w:tcPr>
          <w:p w14:paraId="7C196FC6" w14:textId="77777777" w:rsidR="00A361FB" w:rsidRDefault="00A361FB">
            <w:pPr>
              <w:spacing w:after="160" w:line="259" w:lineRule="auto"/>
              <w:ind w:left="0" w:right="0" w:firstLine="0"/>
              <w:jc w:val="left"/>
            </w:pPr>
          </w:p>
        </w:tc>
      </w:tr>
      <w:tr w:rsidR="00A361FB" w14:paraId="3600A746"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55FFF8CB" w14:textId="77777777" w:rsidR="00A361FB" w:rsidRDefault="00000000">
            <w:pPr>
              <w:spacing w:after="0" w:line="259" w:lineRule="auto"/>
              <w:ind w:left="0" w:right="0" w:firstLine="0"/>
              <w:jc w:val="left"/>
            </w:pPr>
            <w:r>
              <w:t>Chân giò lợn (bỏ xơơng)</w:t>
            </w:r>
          </w:p>
        </w:tc>
        <w:tc>
          <w:tcPr>
            <w:tcW w:w="1928" w:type="dxa"/>
            <w:tcBorders>
              <w:top w:val="single" w:sz="6" w:space="0" w:color="221F20"/>
              <w:left w:val="single" w:sz="6" w:space="0" w:color="221F20"/>
              <w:bottom w:val="single" w:sz="6" w:space="0" w:color="221F20"/>
              <w:right w:val="single" w:sz="6" w:space="0" w:color="221F20"/>
            </w:tcBorders>
          </w:tcPr>
          <w:p w14:paraId="57F85498" w14:textId="77777777" w:rsidR="00A361FB" w:rsidRDefault="00000000">
            <w:pPr>
              <w:spacing w:after="0" w:line="259" w:lineRule="auto"/>
              <w:ind w:left="27" w:right="0" w:firstLine="0"/>
              <w:jc w:val="center"/>
            </w:pPr>
            <w:r>
              <w:t>45</w:t>
            </w:r>
          </w:p>
        </w:tc>
        <w:tc>
          <w:tcPr>
            <w:tcW w:w="1928" w:type="dxa"/>
            <w:tcBorders>
              <w:top w:val="single" w:sz="6" w:space="0" w:color="221F20"/>
              <w:left w:val="single" w:sz="6" w:space="0" w:color="221F20"/>
              <w:bottom w:val="single" w:sz="6" w:space="0" w:color="221F20"/>
              <w:right w:val="single" w:sz="6" w:space="0" w:color="221F20"/>
            </w:tcBorders>
          </w:tcPr>
          <w:p w14:paraId="6CD224AE" w14:textId="77777777" w:rsidR="00A361FB" w:rsidRDefault="00000000">
            <w:pPr>
              <w:spacing w:after="0" w:line="259" w:lineRule="auto"/>
              <w:ind w:left="27" w:right="0" w:firstLine="0"/>
              <w:jc w:val="center"/>
            </w:pPr>
            <w:r>
              <w:t>87</w:t>
            </w:r>
          </w:p>
        </w:tc>
        <w:tc>
          <w:tcPr>
            <w:tcW w:w="1928" w:type="dxa"/>
            <w:tcBorders>
              <w:top w:val="single" w:sz="6" w:space="0" w:color="221F20"/>
              <w:left w:val="single" w:sz="6" w:space="0" w:color="221F20"/>
              <w:bottom w:val="single" w:sz="6" w:space="0" w:color="221F20"/>
              <w:right w:val="single" w:sz="6" w:space="0" w:color="221F20"/>
            </w:tcBorders>
          </w:tcPr>
          <w:p w14:paraId="54D622C4" w14:textId="77777777" w:rsidR="00A361FB" w:rsidRDefault="00A361FB">
            <w:pPr>
              <w:spacing w:after="160" w:line="259" w:lineRule="auto"/>
              <w:ind w:left="0" w:right="0" w:firstLine="0"/>
              <w:jc w:val="left"/>
            </w:pPr>
          </w:p>
        </w:tc>
      </w:tr>
      <w:tr w:rsidR="00A361FB" w14:paraId="61F3FE05" w14:textId="77777777">
        <w:trPr>
          <w:trHeight w:val="672"/>
        </w:trPr>
        <w:tc>
          <w:tcPr>
            <w:tcW w:w="2966" w:type="dxa"/>
            <w:tcBorders>
              <w:top w:val="single" w:sz="6" w:space="0" w:color="221F20"/>
              <w:left w:val="single" w:sz="6" w:space="0" w:color="221F20"/>
              <w:bottom w:val="single" w:sz="6" w:space="0" w:color="221F20"/>
              <w:right w:val="single" w:sz="6" w:space="0" w:color="221F20"/>
            </w:tcBorders>
          </w:tcPr>
          <w:p w14:paraId="521DFBC0" w14:textId="77777777" w:rsidR="00A361FB" w:rsidRDefault="00000000">
            <w:pPr>
              <w:spacing w:after="0" w:line="259" w:lineRule="auto"/>
              <w:ind w:left="0" w:right="0" w:firstLine="0"/>
              <w:jc w:val="left"/>
            </w:pPr>
            <w:r>
              <w:t>Thịt lợn ba chỉ sấn</w:t>
            </w:r>
          </w:p>
        </w:tc>
        <w:tc>
          <w:tcPr>
            <w:tcW w:w="1928" w:type="dxa"/>
            <w:tcBorders>
              <w:top w:val="single" w:sz="6" w:space="0" w:color="221F20"/>
              <w:left w:val="single" w:sz="6" w:space="0" w:color="221F20"/>
              <w:bottom w:val="single" w:sz="6" w:space="0" w:color="221F20"/>
              <w:right w:val="single" w:sz="6" w:space="0" w:color="221F20"/>
            </w:tcBorders>
          </w:tcPr>
          <w:p w14:paraId="634FCDFD" w14:textId="77777777" w:rsidR="00A361FB" w:rsidRDefault="00000000">
            <w:pPr>
              <w:spacing w:after="0" w:line="259" w:lineRule="auto"/>
              <w:ind w:left="27" w:right="0" w:firstLine="0"/>
              <w:jc w:val="center"/>
            </w:pPr>
            <w:r>
              <w:t>46</w:t>
            </w:r>
          </w:p>
        </w:tc>
        <w:tc>
          <w:tcPr>
            <w:tcW w:w="1928" w:type="dxa"/>
            <w:tcBorders>
              <w:top w:val="single" w:sz="6" w:space="0" w:color="221F20"/>
              <w:left w:val="single" w:sz="6" w:space="0" w:color="221F20"/>
              <w:bottom w:val="single" w:sz="6" w:space="0" w:color="221F20"/>
              <w:right w:val="single" w:sz="6" w:space="0" w:color="221F20"/>
            </w:tcBorders>
          </w:tcPr>
          <w:p w14:paraId="079E4991" w14:textId="77777777" w:rsidR="00A361FB" w:rsidRDefault="00000000">
            <w:pPr>
              <w:spacing w:after="0" w:line="259" w:lineRule="auto"/>
              <w:ind w:left="27" w:right="0" w:firstLine="0"/>
              <w:jc w:val="center"/>
            </w:pPr>
            <w:r>
              <w:t>47</w:t>
            </w:r>
          </w:p>
        </w:tc>
        <w:tc>
          <w:tcPr>
            <w:tcW w:w="1928" w:type="dxa"/>
            <w:tcBorders>
              <w:top w:val="single" w:sz="6" w:space="0" w:color="221F20"/>
              <w:left w:val="single" w:sz="6" w:space="0" w:color="221F20"/>
              <w:bottom w:val="single" w:sz="6" w:space="0" w:color="221F20"/>
              <w:right w:val="single" w:sz="6" w:space="0" w:color="221F20"/>
            </w:tcBorders>
          </w:tcPr>
          <w:p w14:paraId="5E78ED4E" w14:textId="77777777" w:rsidR="00A361FB" w:rsidRDefault="00000000">
            <w:pPr>
              <w:spacing w:after="17" w:line="259" w:lineRule="auto"/>
              <w:ind w:left="27" w:right="0" w:firstLine="0"/>
              <w:jc w:val="center"/>
            </w:pPr>
            <w:r>
              <w:t xml:space="preserve">1,5 miếng kho </w:t>
            </w:r>
          </w:p>
          <w:p w14:paraId="6034BAED" w14:textId="77777777" w:rsidR="00A361FB" w:rsidRDefault="00000000">
            <w:pPr>
              <w:spacing w:after="0" w:line="259" w:lineRule="auto"/>
              <w:ind w:left="27" w:right="0" w:firstLine="0"/>
              <w:jc w:val="center"/>
            </w:pPr>
            <w:r>
              <w:t>tàu vừa</w:t>
            </w:r>
          </w:p>
        </w:tc>
      </w:tr>
      <w:tr w:rsidR="00A361FB" w14:paraId="609E789A"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6865038B" w14:textId="77777777" w:rsidR="00A361FB" w:rsidRDefault="00000000">
            <w:pPr>
              <w:spacing w:after="0" w:line="259" w:lineRule="auto"/>
              <w:ind w:left="0" w:right="0" w:firstLine="0"/>
              <w:jc w:val="left"/>
            </w:pPr>
            <w:r>
              <w:t>Thịt vịt</w:t>
            </w:r>
          </w:p>
        </w:tc>
        <w:tc>
          <w:tcPr>
            <w:tcW w:w="1928" w:type="dxa"/>
            <w:tcBorders>
              <w:top w:val="single" w:sz="6" w:space="0" w:color="221F20"/>
              <w:left w:val="single" w:sz="6" w:space="0" w:color="221F20"/>
              <w:bottom w:val="single" w:sz="6" w:space="0" w:color="221F20"/>
              <w:right w:val="single" w:sz="6" w:space="0" w:color="221F20"/>
            </w:tcBorders>
          </w:tcPr>
          <w:p w14:paraId="0645E3C3" w14:textId="77777777" w:rsidR="00A361FB" w:rsidRDefault="00000000">
            <w:pPr>
              <w:spacing w:after="0" w:line="259" w:lineRule="auto"/>
              <w:ind w:left="27" w:right="0" w:firstLine="0"/>
              <w:jc w:val="center"/>
            </w:pPr>
            <w:r>
              <w:t>39</w:t>
            </w:r>
          </w:p>
        </w:tc>
        <w:tc>
          <w:tcPr>
            <w:tcW w:w="1928" w:type="dxa"/>
            <w:tcBorders>
              <w:top w:val="single" w:sz="6" w:space="0" w:color="221F20"/>
              <w:left w:val="single" w:sz="6" w:space="0" w:color="221F20"/>
              <w:bottom w:val="single" w:sz="6" w:space="0" w:color="221F20"/>
              <w:right w:val="single" w:sz="6" w:space="0" w:color="221F20"/>
            </w:tcBorders>
          </w:tcPr>
          <w:p w14:paraId="423F5168" w14:textId="77777777" w:rsidR="00A361FB" w:rsidRDefault="00000000">
            <w:pPr>
              <w:spacing w:after="0" w:line="259" w:lineRule="auto"/>
              <w:ind w:left="27" w:right="0" w:firstLine="0"/>
              <w:jc w:val="center"/>
            </w:pPr>
            <w:r>
              <w:t>40</w:t>
            </w:r>
          </w:p>
        </w:tc>
        <w:tc>
          <w:tcPr>
            <w:tcW w:w="1928" w:type="dxa"/>
            <w:tcBorders>
              <w:top w:val="single" w:sz="6" w:space="0" w:color="221F20"/>
              <w:left w:val="single" w:sz="6" w:space="0" w:color="221F20"/>
              <w:bottom w:val="single" w:sz="6" w:space="0" w:color="221F20"/>
              <w:right w:val="single" w:sz="6" w:space="0" w:color="221F20"/>
            </w:tcBorders>
          </w:tcPr>
          <w:p w14:paraId="1222EB02" w14:textId="77777777" w:rsidR="00A361FB" w:rsidRDefault="00A361FB">
            <w:pPr>
              <w:spacing w:after="160" w:line="259" w:lineRule="auto"/>
              <w:ind w:left="0" w:right="0" w:firstLine="0"/>
              <w:jc w:val="left"/>
            </w:pPr>
          </w:p>
        </w:tc>
      </w:tr>
    </w:tbl>
    <w:p w14:paraId="3A8593B9" w14:textId="77777777" w:rsidR="00A361FB" w:rsidRDefault="00000000">
      <w:pPr>
        <w:numPr>
          <w:ilvl w:val="0"/>
          <w:numId w:val="37"/>
        </w:numPr>
        <w:spacing w:after="0" w:line="270" w:lineRule="auto"/>
        <w:ind w:right="0" w:hanging="267"/>
        <w:jc w:val="left"/>
      </w:pPr>
      <w:r>
        <w:rPr>
          <w:b/>
        </w:rPr>
        <w:t>Trứng</w:t>
      </w:r>
    </w:p>
    <w:tbl>
      <w:tblPr>
        <w:tblStyle w:val="TableGrid"/>
        <w:tblW w:w="8749" w:type="dxa"/>
        <w:tblInd w:w="-446" w:type="dxa"/>
        <w:tblCellMar>
          <w:top w:w="6" w:type="dxa"/>
          <w:left w:w="80" w:type="dxa"/>
          <w:bottom w:w="0" w:type="dxa"/>
          <w:right w:w="107" w:type="dxa"/>
        </w:tblCellMar>
        <w:tblLook w:val="04A0" w:firstRow="1" w:lastRow="0" w:firstColumn="1" w:lastColumn="0" w:noHBand="0" w:noVBand="1"/>
      </w:tblPr>
      <w:tblGrid>
        <w:gridCol w:w="2965"/>
        <w:gridCol w:w="1928"/>
        <w:gridCol w:w="1928"/>
        <w:gridCol w:w="1928"/>
      </w:tblGrid>
      <w:tr w:rsidR="00A361FB" w14:paraId="2B2308B0" w14:textId="77777777">
        <w:trPr>
          <w:trHeight w:val="672"/>
        </w:trPr>
        <w:tc>
          <w:tcPr>
            <w:tcW w:w="2966" w:type="dxa"/>
            <w:tcBorders>
              <w:top w:val="single" w:sz="6" w:space="0" w:color="221F20"/>
              <w:left w:val="single" w:sz="6" w:space="0" w:color="221F20"/>
              <w:bottom w:val="single" w:sz="6" w:space="0" w:color="221F20"/>
              <w:right w:val="single" w:sz="6" w:space="0" w:color="221F20"/>
            </w:tcBorders>
            <w:vAlign w:val="center"/>
          </w:tcPr>
          <w:p w14:paraId="3180E9A3" w14:textId="77777777" w:rsidR="00A361FB" w:rsidRDefault="00000000">
            <w:pPr>
              <w:spacing w:after="0" w:line="259" w:lineRule="auto"/>
              <w:ind w:left="28" w:right="0" w:firstLine="0"/>
              <w:jc w:val="center"/>
            </w:pPr>
            <w:r>
              <w:rPr>
                <w:b/>
              </w:rPr>
              <w:t>Tên thực phẩm</w:t>
            </w:r>
          </w:p>
        </w:tc>
        <w:tc>
          <w:tcPr>
            <w:tcW w:w="1928" w:type="dxa"/>
            <w:tcBorders>
              <w:top w:val="single" w:sz="6" w:space="0" w:color="221F20"/>
              <w:left w:val="single" w:sz="6" w:space="0" w:color="221F20"/>
              <w:bottom w:val="single" w:sz="6" w:space="0" w:color="221F20"/>
              <w:right w:val="single" w:sz="6" w:space="0" w:color="221F20"/>
            </w:tcBorders>
          </w:tcPr>
          <w:p w14:paraId="398FEC5B" w14:textId="77777777" w:rsidR="00A361FB" w:rsidRDefault="00000000">
            <w:pPr>
              <w:spacing w:after="0" w:line="259" w:lineRule="auto"/>
              <w:ind w:left="0" w:right="0" w:firstLine="0"/>
              <w:jc w:val="center"/>
            </w:pPr>
            <w:r>
              <w:rPr>
                <w:b/>
              </w:rPr>
              <w:t>Trọng lượng ăn được</w:t>
            </w:r>
          </w:p>
        </w:tc>
        <w:tc>
          <w:tcPr>
            <w:tcW w:w="1928" w:type="dxa"/>
            <w:tcBorders>
              <w:top w:val="single" w:sz="6" w:space="0" w:color="221F20"/>
              <w:left w:val="single" w:sz="6" w:space="0" w:color="221F20"/>
              <w:bottom w:val="single" w:sz="6" w:space="0" w:color="221F20"/>
              <w:right w:val="single" w:sz="6" w:space="0" w:color="221F20"/>
            </w:tcBorders>
          </w:tcPr>
          <w:p w14:paraId="616B263D" w14:textId="77777777" w:rsidR="00A361FB" w:rsidRDefault="00000000">
            <w:pPr>
              <w:spacing w:after="0" w:line="259" w:lineRule="auto"/>
              <w:ind w:left="0" w:right="0" w:firstLine="0"/>
              <w:jc w:val="center"/>
            </w:pPr>
            <w:r>
              <w:rPr>
                <w:b/>
              </w:rPr>
              <w:t>Trọng lượng kể cả thải bỏ</w:t>
            </w:r>
          </w:p>
        </w:tc>
        <w:tc>
          <w:tcPr>
            <w:tcW w:w="1928" w:type="dxa"/>
            <w:tcBorders>
              <w:top w:val="single" w:sz="6" w:space="0" w:color="221F20"/>
              <w:left w:val="single" w:sz="6" w:space="0" w:color="221F20"/>
              <w:bottom w:val="single" w:sz="6" w:space="0" w:color="221F20"/>
              <w:right w:val="single" w:sz="6" w:space="0" w:color="221F20"/>
            </w:tcBorders>
            <w:vAlign w:val="center"/>
          </w:tcPr>
          <w:p w14:paraId="66A6E16D" w14:textId="77777777" w:rsidR="00A361FB" w:rsidRDefault="00000000">
            <w:pPr>
              <w:spacing w:after="0" w:line="259" w:lineRule="auto"/>
              <w:ind w:left="27" w:right="0" w:firstLine="0"/>
              <w:jc w:val="center"/>
            </w:pPr>
            <w:r>
              <w:rPr>
                <w:b/>
              </w:rPr>
              <w:t>Đơn vị đo</w:t>
            </w:r>
          </w:p>
        </w:tc>
      </w:tr>
      <w:tr w:rsidR="00A361FB" w14:paraId="119B5426"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7A11059A" w14:textId="77777777" w:rsidR="00A361FB" w:rsidRDefault="00000000">
            <w:pPr>
              <w:spacing w:after="0" w:line="259" w:lineRule="auto"/>
              <w:ind w:left="0" w:right="0" w:firstLine="0"/>
              <w:jc w:val="left"/>
            </w:pPr>
            <w:r>
              <w:t>Bột trứng</w:t>
            </w:r>
          </w:p>
        </w:tc>
        <w:tc>
          <w:tcPr>
            <w:tcW w:w="1928" w:type="dxa"/>
            <w:tcBorders>
              <w:top w:val="single" w:sz="6" w:space="0" w:color="221F20"/>
              <w:left w:val="single" w:sz="6" w:space="0" w:color="221F20"/>
              <w:bottom w:val="single" w:sz="6" w:space="0" w:color="221F20"/>
              <w:right w:val="single" w:sz="6" w:space="0" w:color="221F20"/>
            </w:tcBorders>
          </w:tcPr>
          <w:p w14:paraId="7A10D197" w14:textId="77777777" w:rsidR="00A361FB" w:rsidRDefault="00000000">
            <w:pPr>
              <w:spacing w:after="0" w:line="259" w:lineRule="auto"/>
              <w:ind w:left="27" w:right="0" w:firstLine="0"/>
              <w:jc w:val="center"/>
            </w:pPr>
            <w:r>
              <w:t>16</w:t>
            </w:r>
          </w:p>
        </w:tc>
        <w:tc>
          <w:tcPr>
            <w:tcW w:w="1928" w:type="dxa"/>
            <w:tcBorders>
              <w:top w:val="single" w:sz="6" w:space="0" w:color="221F20"/>
              <w:left w:val="single" w:sz="6" w:space="0" w:color="221F20"/>
              <w:bottom w:val="single" w:sz="6" w:space="0" w:color="221F20"/>
              <w:right w:val="single" w:sz="6" w:space="0" w:color="221F20"/>
            </w:tcBorders>
          </w:tcPr>
          <w:p w14:paraId="72457661" w14:textId="77777777" w:rsidR="00A361FB" w:rsidRDefault="00000000">
            <w:pPr>
              <w:spacing w:after="0" w:line="259" w:lineRule="auto"/>
              <w:ind w:left="27" w:right="0" w:firstLine="0"/>
              <w:jc w:val="center"/>
            </w:pPr>
            <w:r>
              <w:t>16</w:t>
            </w:r>
          </w:p>
        </w:tc>
        <w:tc>
          <w:tcPr>
            <w:tcW w:w="1928" w:type="dxa"/>
            <w:tcBorders>
              <w:top w:val="single" w:sz="6" w:space="0" w:color="221F20"/>
              <w:left w:val="single" w:sz="6" w:space="0" w:color="221F20"/>
              <w:bottom w:val="single" w:sz="6" w:space="0" w:color="221F20"/>
              <w:right w:val="single" w:sz="6" w:space="0" w:color="221F20"/>
            </w:tcBorders>
          </w:tcPr>
          <w:p w14:paraId="6DDB500F" w14:textId="77777777" w:rsidR="00A361FB" w:rsidRDefault="00A361FB">
            <w:pPr>
              <w:spacing w:after="160" w:line="259" w:lineRule="auto"/>
              <w:ind w:left="0" w:right="0" w:firstLine="0"/>
              <w:jc w:val="left"/>
            </w:pPr>
          </w:p>
        </w:tc>
      </w:tr>
      <w:tr w:rsidR="00A361FB" w14:paraId="41BDDC5E"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0EF803A9" w14:textId="77777777" w:rsidR="00A361FB" w:rsidRDefault="00000000">
            <w:pPr>
              <w:spacing w:after="0" w:line="259" w:lineRule="auto"/>
              <w:ind w:left="0" w:right="0" w:firstLine="0"/>
              <w:jc w:val="left"/>
            </w:pPr>
            <w:r>
              <w:t>Trứng chim cút</w:t>
            </w:r>
          </w:p>
        </w:tc>
        <w:tc>
          <w:tcPr>
            <w:tcW w:w="1928" w:type="dxa"/>
            <w:tcBorders>
              <w:top w:val="single" w:sz="6" w:space="0" w:color="221F20"/>
              <w:left w:val="single" w:sz="6" w:space="0" w:color="221F20"/>
              <w:bottom w:val="single" w:sz="6" w:space="0" w:color="221F20"/>
              <w:right w:val="single" w:sz="6" w:space="0" w:color="221F20"/>
            </w:tcBorders>
          </w:tcPr>
          <w:p w14:paraId="5BB1134E" w14:textId="77777777" w:rsidR="00A361FB" w:rsidRDefault="00000000">
            <w:pPr>
              <w:spacing w:after="0" w:line="259" w:lineRule="auto"/>
              <w:ind w:left="27" w:right="0" w:firstLine="0"/>
              <w:jc w:val="center"/>
            </w:pPr>
            <w:r>
              <w:t>56</w:t>
            </w:r>
          </w:p>
        </w:tc>
        <w:tc>
          <w:tcPr>
            <w:tcW w:w="1928" w:type="dxa"/>
            <w:tcBorders>
              <w:top w:val="single" w:sz="6" w:space="0" w:color="221F20"/>
              <w:left w:val="single" w:sz="6" w:space="0" w:color="221F20"/>
              <w:bottom w:val="single" w:sz="6" w:space="0" w:color="221F20"/>
              <w:right w:val="single" w:sz="6" w:space="0" w:color="221F20"/>
            </w:tcBorders>
          </w:tcPr>
          <w:p w14:paraId="333E77EB" w14:textId="77777777" w:rsidR="00A361FB" w:rsidRDefault="00000000">
            <w:pPr>
              <w:spacing w:after="0" w:line="259" w:lineRule="auto"/>
              <w:ind w:left="27" w:right="0" w:firstLine="0"/>
              <w:jc w:val="center"/>
            </w:pPr>
            <w:r>
              <w:t>56</w:t>
            </w:r>
          </w:p>
        </w:tc>
        <w:tc>
          <w:tcPr>
            <w:tcW w:w="1928" w:type="dxa"/>
            <w:tcBorders>
              <w:top w:val="single" w:sz="6" w:space="0" w:color="221F20"/>
              <w:left w:val="single" w:sz="6" w:space="0" w:color="221F20"/>
              <w:bottom w:val="single" w:sz="6" w:space="0" w:color="221F20"/>
              <w:right w:val="single" w:sz="6" w:space="0" w:color="221F20"/>
            </w:tcBorders>
          </w:tcPr>
          <w:p w14:paraId="7E8B5160" w14:textId="77777777" w:rsidR="00A361FB" w:rsidRDefault="00000000">
            <w:pPr>
              <w:spacing w:after="0" w:line="259" w:lineRule="auto"/>
              <w:ind w:left="27" w:right="0" w:firstLine="0"/>
              <w:jc w:val="center"/>
            </w:pPr>
            <w:r>
              <w:t xml:space="preserve"> 4 quả</w:t>
            </w:r>
          </w:p>
        </w:tc>
      </w:tr>
      <w:tr w:rsidR="00A361FB" w14:paraId="089FFB8D"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2BBBCBCE" w14:textId="77777777" w:rsidR="00A361FB" w:rsidRDefault="00000000">
            <w:pPr>
              <w:spacing w:after="0" w:line="259" w:lineRule="auto"/>
              <w:ind w:left="0" w:right="0" w:firstLine="0"/>
              <w:jc w:val="left"/>
            </w:pPr>
            <w:r>
              <w:t>Trứng vịt</w:t>
            </w:r>
          </w:p>
        </w:tc>
        <w:tc>
          <w:tcPr>
            <w:tcW w:w="1928" w:type="dxa"/>
            <w:tcBorders>
              <w:top w:val="single" w:sz="6" w:space="0" w:color="221F20"/>
              <w:left w:val="single" w:sz="6" w:space="0" w:color="221F20"/>
              <w:bottom w:val="single" w:sz="6" w:space="0" w:color="221F20"/>
              <w:right w:val="single" w:sz="6" w:space="0" w:color="221F20"/>
            </w:tcBorders>
          </w:tcPr>
          <w:p w14:paraId="5E866684" w14:textId="77777777" w:rsidR="00A361FB" w:rsidRDefault="00000000">
            <w:pPr>
              <w:spacing w:after="0" w:line="259" w:lineRule="auto"/>
              <w:ind w:left="27" w:right="0" w:firstLine="0"/>
              <w:jc w:val="center"/>
            </w:pPr>
            <w:r>
              <w:t>54</w:t>
            </w:r>
          </w:p>
        </w:tc>
        <w:tc>
          <w:tcPr>
            <w:tcW w:w="1928" w:type="dxa"/>
            <w:tcBorders>
              <w:top w:val="single" w:sz="6" w:space="0" w:color="221F20"/>
              <w:left w:val="single" w:sz="6" w:space="0" w:color="221F20"/>
              <w:bottom w:val="single" w:sz="6" w:space="0" w:color="221F20"/>
              <w:right w:val="single" w:sz="6" w:space="0" w:color="221F20"/>
            </w:tcBorders>
          </w:tcPr>
          <w:p w14:paraId="6517B722" w14:textId="77777777" w:rsidR="00A361FB" w:rsidRDefault="00000000">
            <w:pPr>
              <w:spacing w:after="0" w:line="259" w:lineRule="auto"/>
              <w:ind w:left="27" w:right="0" w:firstLine="0"/>
              <w:jc w:val="center"/>
            </w:pPr>
            <w:r>
              <w:t>61</w:t>
            </w:r>
          </w:p>
        </w:tc>
        <w:tc>
          <w:tcPr>
            <w:tcW w:w="1928" w:type="dxa"/>
            <w:tcBorders>
              <w:top w:val="single" w:sz="6" w:space="0" w:color="221F20"/>
              <w:left w:val="single" w:sz="6" w:space="0" w:color="221F20"/>
              <w:bottom w:val="single" w:sz="6" w:space="0" w:color="221F20"/>
              <w:right w:val="single" w:sz="6" w:space="0" w:color="221F20"/>
            </w:tcBorders>
          </w:tcPr>
          <w:p w14:paraId="59D983BE" w14:textId="77777777" w:rsidR="00A361FB" w:rsidRDefault="00000000">
            <w:pPr>
              <w:spacing w:after="0" w:line="259" w:lineRule="auto"/>
              <w:ind w:left="27" w:right="0" w:firstLine="0"/>
              <w:jc w:val="center"/>
            </w:pPr>
            <w:r>
              <w:t>1 quả</w:t>
            </w:r>
          </w:p>
        </w:tc>
      </w:tr>
    </w:tbl>
    <w:p w14:paraId="7C81F66F" w14:textId="77777777" w:rsidR="00A361FB" w:rsidRDefault="00000000">
      <w:pPr>
        <w:numPr>
          <w:ilvl w:val="0"/>
          <w:numId w:val="37"/>
        </w:numPr>
        <w:spacing w:after="0" w:line="270" w:lineRule="auto"/>
        <w:ind w:right="0" w:hanging="267"/>
        <w:jc w:val="left"/>
      </w:pPr>
      <w:r>
        <w:rPr>
          <w:b/>
        </w:rPr>
        <w:t>Fomát</w:t>
      </w:r>
    </w:p>
    <w:tbl>
      <w:tblPr>
        <w:tblStyle w:val="TableGrid"/>
        <w:tblW w:w="8749" w:type="dxa"/>
        <w:tblInd w:w="-446" w:type="dxa"/>
        <w:tblCellMar>
          <w:top w:w="6" w:type="dxa"/>
          <w:left w:w="80" w:type="dxa"/>
          <w:bottom w:w="0" w:type="dxa"/>
          <w:right w:w="107" w:type="dxa"/>
        </w:tblCellMar>
        <w:tblLook w:val="04A0" w:firstRow="1" w:lastRow="0" w:firstColumn="1" w:lastColumn="0" w:noHBand="0" w:noVBand="1"/>
      </w:tblPr>
      <w:tblGrid>
        <w:gridCol w:w="2965"/>
        <w:gridCol w:w="1928"/>
        <w:gridCol w:w="1928"/>
        <w:gridCol w:w="1928"/>
      </w:tblGrid>
      <w:tr w:rsidR="00A361FB" w14:paraId="07B2E37D" w14:textId="77777777">
        <w:trPr>
          <w:trHeight w:val="672"/>
        </w:trPr>
        <w:tc>
          <w:tcPr>
            <w:tcW w:w="2966" w:type="dxa"/>
            <w:tcBorders>
              <w:top w:val="single" w:sz="6" w:space="0" w:color="221F20"/>
              <w:left w:val="single" w:sz="6" w:space="0" w:color="221F20"/>
              <w:bottom w:val="single" w:sz="6" w:space="0" w:color="221F20"/>
              <w:right w:val="single" w:sz="6" w:space="0" w:color="221F20"/>
            </w:tcBorders>
            <w:vAlign w:val="center"/>
          </w:tcPr>
          <w:p w14:paraId="20D7F298" w14:textId="77777777" w:rsidR="00A361FB" w:rsidRDefault="00000000">
            <w:pPr>
              <w:spacing w:after="0" w:line="259" w:lineRule="auto"/>
              <w:ind w:left="28" w:right="0" w:firstLine="0"/>
              <w:jc w:val="center"/>
            </w:pPr>
            <w:r>
              <w:rPr>
                <w:b/>
              </w:rPr>
              <w:t>Tên thực phẩm</w:t>
            </w:r>
          </w:p>
        </w:tc>
        <w:tc>
          <w:tcPr>
            <w:tcW w:w="1928" w:type="dxa"/>
            <w:tcBorders>
              <w:top w:val="single" w:sz="6" w:space="0" w:color="221F20"/>
              <w:left w:val="single" w:sz="6" w:space="0" w:color="221F20"/>
              <w:bottom w:val="single" w:sz="6" w:space="0" w:color="221F20"/>
              <w:right w:val="single" w:sz="6" w:space="0" w:color="221F20"/>
            </w:tcBorders>
          </w:tcPr>
          <w:p w14:paraId="178264D9" w14:textId="77777777" w:rsidR="00A361FB" w:rsidRDefault="00000000">
            <w:pPr>
              <w:spacing w:after="0" w:line="259" w:lineRule="auto"/>
              <w:ind w:left="0" w:right="0" w:firstLine="0"/>
              <w:jc w:val="center"/>
            </w:pPr>
            <w:r>
              <w:rPr>
                <w:b/>
              </w:rPr>
              <w:t>Trọng lượng ăn được</w:t>
            </w:r>
          </w:p>
        </w:tc>
        <w:tc>
          <w:tcPr>
            <w:tcW w:w="1928" w:type="dxa"/>
            <w:tcBorders>
              <w:top w:val="single" w:sz="6" w:space="0" w:color="221F20"/>
              <w:left w:val="single" w:sz="6" w:space="0" w:color="221F20"/>
              <w:bottom w:val="single" w:sz="6" w:space="0" w:color="221F20"/>
              <w:right w:val="single" w:sz="6" w:space="0" w:color="221F20"/>
            </w:tcBorders>
          </w:tcPr>
          <w:p w14:paraId="00639215" w14:textId="77777777" w:rsidR="00A361FB" w:rsidRDefault="00000000">
            <w:pPr>
              <w:spacing w:after="0" w:line="259" w:lineRule="auto"/>
              <w:ind w:left="0" w:right="0" w:firstLine="0"/>
              <w:jc w:val="center"/>
            </w:pPr>
            <w:r>
              <w:rPr>
                <w:b/>
              </w:rPr>
              <w:t>Trọng lượng kể cả thải bỏ</w:t>
            </w:r>
          </w:p>
        </w:tc>
        <w:tc>
          <w:tcPr>
            <w:tcW w:w="1928" w:type="dxa"/>
            <w:tcBorders>
              <w:top w:val="single" w:sz="6" w:space="0" w:color="221F20"/>
              <w:left w:val="single" w:sz="6" w:space="0" w:color="221F20"/>
              <w:bottom w:val="single" w:sz="6" w:space="0" w:color="221F20"/>
              <w:right w:val="single" w:sz="6" w:space="0" w:color="221F20"/>
            </w:tcBorders>
            <w:vAlign w:val="center"/>
          </w:tcPr>
          <w:p w14:paraId="06E7DA6B" w14:textId="77777777" w:rsidR="00A361FB" w:rsidRDefault="00000000">
            <w:pPr>
              <w:spacing w:after="0" w:line="259" w:lineRule="auto"/>
              <w:ind w:left="27" w:right="0" w:firstLine="0"/>
              <w:jc w:val="center"/>
            </w:pPr>
            <w:r>
              <w:rPr>
                <w:b/>
              </w:rPr>
              <w:t>Đơn vị đo</w:t>
            </w:r>
          </w:p>
        </w:tc>
      </w:tr>
      <w:tr w:rsidR="00A361FB" w14:paraId="107AB706" w14:textId="77777777">
        <w:trPr>
          <w:trHeight w:val="672"/>
        </w:trPr>
        <w:tc>
          <w:tcPr>
            <w:tcW w:w="2966" w:type="dxa"/>
            <w:tcBorders>
              <w:top w:val="single" w:sz="6" w:space="0" w:color="221F20"/>
              <w:left w:val="single" w:sz="6" w:space="0" w:color="221F20"/>
              <w:bottom w:val="single" w:sz="6" w:space="0" w:color="221F20"/>
              <w:right w:val="single" w:sz="6" w:space="0" w:color="221F20"/>
            </w:tcBorders>
          </w:tcPr>
          <w:p w14:paraId="74CDDF21" w14:textId="77777777" w:rsidR="00A361FB" w:rsidRDefault="00000000">
            <w:pPr>
              <w:spacing w:after="0" w:line="259" w:lineRule="auto"/>
              <w:ind w:left="0" w:right="0" w:firstLine="0"/>
              <w:jc w:val="left"/>
            </w:pPr>
            <w:r>
              <w:t xml:space="preserve"> Pho mát</w:t>
            </w:r>
          </w:p>
        </w:tc>
        <w:tc>
          <w:tcPr>
            <w:tcW w:w="1928" w:type="dxa"/>
            <w:tcBorders>
              <w:top w:val="single" w:sz="6" w:space="0" w:color="221F20"/>
              <w:left w:val="single" w:sz="6" w:space="0" w:color="221F20"/>
              <w:bottom w:val="single" w:sz="6" w:space="0" w:color="221F20"/>
              <w:right w:val="single" w:sz="6" w:space="0" w:color="221F20"/>
            </w:tcBorders>
          </w:tcPr>
          <w:p w14:paraId="18F5F6CB" w14:textId="77777777" w:rsidR="00A361FB" w:rsidRDefault="00000000">
            <w:pPr>
              <w:spacing w:after="0" w:line="259" w:lineRule="auto"/>
              <w:ind w:left="27" w:right="0" w:firstLine="0"/>
              <w:jc w:val="center"/>
            </w:pPr>
            <w:r>
              <w:t>27</w:t>
            </w:r>
          </w:p>
        </w:tc>
        <w:tc>
          <w:tcPr>
            <w:tcW w:w="1928" w:type="dxa"/>
            <w:tcBorders>
              <w:top w:val="single" w:sz="6" w:space="0" w:color="221F20"/>
              <w:left w:val="single" w:sz="6" w:space="0" w:color="221F20"/>
              <w:bottom w:val="single" w:sz="6" w:space="0" w:color="221F20"/>
              <w:right w:val="single" w:sz="6" w:space="0" w:color="221F20"/>
            </w:tcBorders>
          </w:tcPr>
          <w:p w14:paraId="2F099BCB" w14:textId="77777777" w:rsidR="00A361FB" w:rsidRDefault="00000000">
            <w:pPr>
              <w:spacing w:after="0" w:line="259" w:lineRule="auto"/>
              <w:ind w:left="27" w:right="0" w:firstLine="0"/>
              <w:jc w:val="center"/>
            </w:pPr>
            <w:r>
              <w:t>27</w:t>
            </w:r>
          </w:p>
        </w:tc>
        <w:tc>
          <w:tcPr>
            <w:tcW w:w="1928" w:type="dxa"/>
            <w:tcBorders>
              <w:top w:val="single" w:sz="6" w:space="0" w:color="221F20"/>
              <w:left w:val="single" w:sz="6" w:space="0" w:color="221F20"/>
              <w:bottom w:val="single" w:sz="6" w:space="0" w:color="221F20"/>
              <w:right w:val="single" w:sz="6" w:space="0" w:color="221F20"/>
            </w:tcBorders>
          </w:tcPr>
          <w:p w14:paraId="1EAA909E" w14:textId="77777777" w:rsidR="00A361FB" w:rsidRDefault="00000000">
            <w:pPr>
              <w:spacing w:after="0" w:line="259" w:lineRule="auto"/>
              <w:ind w:left="63" w:right="36" w:firstLine="0"/>
              <w:jc w:val="center"/>
            </w:pPr>
            <w:r>
              <w:t>1,5 miếng  pho mát bò cười</w:t>
            </w:r>
          </w:p>
        </w:tc>
      </w:tr>
    </w:tbl>
    <w:p w14:paraId="4ECC0871" w14:textId="77777777" w:rsidR="00A361FB" w:rsidRDefault="00000000">
      <w:pPr>
        <w:spacing w:after="327" w:line="270" w:lineRule="auto"/>
        <w:ind w:left="12" w:right="0" w:hanging="10"/>
        <w:jc w:val="left"/>
      </w:pPr>
      <w:r>
        <w:rPr>
          <w:b/>
        </w:rPr>
        <w:t>D. Đơn vị chuyển đổi thịt, cá rất nhiều mỡ</w:t>
      </w:r>
    </w:p>
    <w:p w14:paraId="046CB7CA" w14:textId="77777777" w:rsidR="00A361FB" w:rsidRDefault="00000000">
      <w:pPr>
        <w:spacing w:after="0" w:line="259" w:lineRule="auto"/>
        <w:ind w:left="-3" w:right="0" w:hanging="10"/>
        <w:jc w:val="left"/>
      </w:pPr>
      <w:r>
        <w:rPr>
          <w:sz w:val="38"/>
          <w:bdr w:val="single" w:sz="8" w:space="0" w:color="221F20"/>
          <w:vertAlign w:val="superscript"/>
        </w:rPr>
        <w:t xml:space="preserve"> </w:t>
      </w:r>
      <w:r>
        <w:rPr>
          <w:rFonts w:ascii="Calibri" w:eastAsia="Calibri" w:hAnsi="Calibri" w:cs="Calibri"/>
          <w:bdr w:val="single" w:sz="8" w:space="0" w:color="221F20"/>
        </w:rPr>
        <w:t>1 ĐVCĐ = 7 g protein + 10 g lipid = 120 Kcal</w:t>
      </w:r>
    </w:p>
    <w:p w14:paraId="59D3609A" w14:textId="77777777" w:rsidR="00A361FB" w:rsidRDefault="00000000">
      <w:pPr>
        <w:spacing w:after="74" w:line="259" w:lineRule="auto"/>
        <w:ind w:left="0" w:right="0" w:firstLine="0"/>
        <w:jc w:val="right"/>
      </w:pPr>
      <w:r>
        <w:t xml:space="preserve"> </w:t>
      </w:r>
    </w:p>
    <w:p w14:paraId="1D2DD1D5" w14:textId="77777777" w:rsidR="00A361FB" w:rsidRDefault="00000000">
      <w:pPr>
        <w:numPr>
          <w:ilvl w:val="0"/>
          <w:numId w:val="38"/>
        </w:numPr>
        <w:spacing w:after="0" w:line="270" w:lineRule="auto"/>
        <w:ind w:right="0" w:hanging="266"/>
        <w:jc w:val="left"/>
      </w:pPr>
      <w:r>
        <w:rPr>
          <w:b/>
        </w:rPr>
        <w:t>Thịt rất nhiều mỡ</w:t>
      </w:r>
    </w:p>
    <w:tbl>
      <w:tblPr>
        <w:tblStyle w:val="TableGrid"/>
        <w:tblW w:w="8798" w:type="dxa"/>
        <w:tblInd w:w="-445" w:type="dxa"/>
        <w:tblCellMar>
          <w:top w:w="6" w:type="dxa"/>
          <w:left w:w="79" w:type="dxa"/>
          <w:bottom w:w="0" w:type="dxa"/>
          <w:right w:w="80" w:type="dxa"/>
        </w:tblCellMar>
        <w:tblLook w:val="04A0" w:firstRow="1" w:lastRow="0" w:firstColumn="1" w:lastColumn="0" w:noHBand="0" w:noVBand="1"/>
      </w:tblPr>
      <w:tblGrid>
        <w:gridCol w:w="1978"/>
        <w:gridCol w:w="1209"/>
        <w:gridCol w:w="1247"/>
        <w:gridCol w:w="340"/>
        <w:gridCol w:w="1493"/>
        <w:gridCol w:w="1247"/>
        <w:gridCol w:w="1284"/>
      </w:tblGrid>
      <w:tr w:rsidR="00A361FB" w14:paraId="0BD1B308" w14:textId="77777777">
        <w:trPr>
          <w:trHeight w:val="1002"/>
        </w:trPr>
        <w:tc>
          <w:tcPr>
            <w:tcW w:w="1977" w:type="dxa"/>
            <w:tcBorders>
              <w:top w:val="single" w:sz="6" w:space="0" w:color="221F20"/>
              <w:left w:val="single" w:sz="6" w:space="0" w:color="221F20"/>
              <w:bottom w:val="single" w:sz="6" w:space="0" w:color="221F20"/>
              <w:right w:val="single" w:sz="6" w:space="0" w:color="221F20"/>
            </w:tcBorders>
            <w:vAlign w:val="center"/>
          </w:tcPr>
          <w:p w14:paraId="01D7A2B6" w14:textId="77777777" w:rsidR="00A361FB" w:rsidRDefault="00000000">
            <w:pPr>
              <w:spacing w:after="0" w:line="259" w:lineRule="auto"/>
              <w:ind w:left="129" w:right="0" w:firstLine="0"/>
              <w:jc w:val="left"/>
            </w:pPr>
            <w:r>
              <w:rPr>
                <w:b/>
              </w:rPr>
              <w:t>Tên thực phẩm</w:t>
            </w:r>
          </w:p>
        </w:tc>
        <w:tc>
          <w:tcPr>
            <w:tcW w:w="1209" w:type="dxa"/>
            <w:tcBorders>
              <w:top w:val="single" w:sz="6" w:space="0" w:color="221F20"/>
              <w:left w:val="single" w:sz="6" w:space="0" w:color="221F20"/>
              <w:bottom w:val="single" w:sz="6" w:space="0" w:color="221F20"/>
              <w:right w:val="single" w:sz="6" w:space="0" w:color="221F20"/>
            </w:tcBorders>
          </w:tcPr>
          <w:p w14:paraId="4889DAC9" w14:textId="77777777" w:rsidR="00A361FB" w:rsidRDefault="00000000">
            <w:pPr>
              <w:spacing w:after="0" w:line="273" w:lineRule="auto"/>
              <w:ind w:left="0" w:right="0" w:firstLine="0"/>
              <w:jc w:val="center"/>
            </w:pPr>
            <w:r>
              <w:rPr>
                <w:b/>
              </w:rPr>
              <w:t xml:space="preserve">Trọng lượng ăn </w:t>
            </w:r>
          </w:p>
          <w:p w14:paraId="6B9B337A" w14:textId="77777777" w:rsidR="00A361FB" w:rsidRDefault="00000000">
            <w:pPr>
              <w:spacing w:after="0" w:line="259" w:lineRule="auto"/>
              <w:ind w:left="2" w:right="0" w:firstLine="0"/>
              <w:jc w:val="center"/>
            </w:pPr>
            <w:r>
              <w:rPr>
                <w:b/>
              </w:rPr>
              <w:t>được</w:t>
            </w:r>
          </w:p>
        </w:tc>
        <w:tc>
          <w:tcPr>
            <w:tcW w:w="1247" w:type="dxa"/>
            <w:tcBorders>
              <w:top w:val="single" w:sz="6" w:space="0" w:color="221F20"/>
              <w:left w:val="single" w:sz="6" w:space="0" w:color="221F20"/>
              <w:bottom w:val="single" w:sz="6" w:space="0" w:color="221F20"/>
              <w:right w:val="single" w:sz="6" w:space="0" w:color="221F20"/>
            </w:tcBorders>
          </w:tcPr>
          <w:p w14:paraId="3C12B3BA" w14:textId="77777777" w:rsidR="00A361FB" w:rsidRDefault="00000000">
            <w:pPr>
              <w:spacing w:after="0" w:line="259" w:lineRule="auto"/>
              <w:ind w:left="0" w:right="0" w:firstLine="10"/>
              <w:jc w:val="center"/>
            </w:pPr>
            <w:r>
              <w:rPr>
                <w:b/>
              </w:rPr>
              <w:t>Trọng lượng kể cả thải bỏ</w:t>
            </w:r>
          </w:p>
        </w:tc>
        <w:tc>
          <w:tcPr>
            <w:tcW w:w="340" w:type="dxa"/>
            <w:vMerge w:val="restart"/>
            <w:tcBorders>
              <w:top w:val="nil"/>
              <w:left w:val="single" w:sz="6" w:space="0" w:color="221F20"/>
              <w:bottom w:val="nil"/>
              <w:right w:val="single" w:sz="6" w:space="0" w:color="221F20"/>
            </w:tcBorders>
          </w:tcPr>
          <w:p w14:paraId="3485A955" w14:textId="77777777" w:rsidR="00A361FB" w:rsidRDefault="00A361FB">
            <w:pPr>
              <w:spacing w:after="160" w:line="259" w:lineRule="auto"/>
              <w:ind w:left="0" w:right="0" w:firstLine="0"/>
              <w:jc w:val="left"/>
            </w:pPr>
          </w:p>
        </w:tc>
        <w:tc>
          <w:tcPr>
            <w:tcW w:w="1493" w:type="dxa"/>
            <w:tcBorders>
              <w:top w:val="single" w:sz="6" w:space="0" w:color="221F20"/>
              <w:left w:val="single" w:sz="6" w:space="0" w:color="221F20"/>
              <w:bottom w:val="single" w:sz="6" w:space="0" w:color="221F20"/>
              <w:right w:val="single" w:sz="6" w:space="0" w:color="221F20"/>
            </w:tcBorders>
            <w:vAlign w:val="center"/>
          </w:tcPr>
          <w:p w14:paraId="06BDF5A7" w14:textId="77777777" w:rsidR="00A361FB" w:rsidRDefault="00000000">
            <w:pPr>
              <w:spacing w:after="0" w:line="259" w:lineRule="auto"/>
              <w:ind w:left="0" w:right="0" w:firstLine="0"/>
              <w:jc w:val="center"/>
            </w:pPr>
            <w:r>
              <w:rPr>
                <w:b/>
              </w:rPr>
              <w:t>Tên thực phẩm</w:t>
            </w:r>
          </w:p>
        </w:tc>
        <w:tc>
          <w:tcPr>
            <w:tcW w:w="1247" w:type="dxa"/>
            <w:tcBorders>
              <w:top w:val="single" w:sz="6" w:space="0" w:color="221F20"/>
              <w:left w:val="single" w:sz="6" w:space="0" w:color="221F20"/>
              <w:bottom w:val="single" w:sz="6" w:space="0" w:color="221F20"/>
              <w:right w:val="single" w:sz="6" w:space="0" w:color="221F20"/>
            </w:tcBorders>
          </w:tcPr>
          <w:p w14:paraId="4085BDFE" w14:textId="77777777" w:rsidR="00A361FB" w:rsidRDefault="00000000">
            <w:pPr>
              <w:spacing w:after="0" w:line="273" w:lineRule="auto"/>
              <w:ind w:left="0" w:right="0" w:firstLine="0"/>
              <w:jc w:val="center"/>
            </w:pPr>
            <w:r>
              <w:rPr>
                <w:b/>
              </w:rPr>
              <w:t xml:space="preserve">Trọng lượng ăn </w:t>
            </w:r>
          </w:p>
          <w:p w14:paraId="65D68732" w14:textId="77777777" w:rsidR="00A361FB" w:rsidRDefault="00000000">
            <w:pPr>
              <w:spacing w:after="0" w:line="259" w:lineRule="auto"/>
              <w:ind w:left="1" w:right="0" w:firstLine="0"/>
              <w:jc w:val="center"/>
            </w:pPr>
            <w:r>
              <w:rPr>
                <w:b/>
              </w:rPr>
              <w:t>được</w:t>
            </w:r>
          </w:p>
        </w:tc>
        <w:tc>
          <w:tcPr>
            <w:tcW w:w="1284" w:type="dxa"/>
            <w:tcBorders>
              <w:top w:val="single" w:sz="6" w:space="0" w:color="221F20"/>
              <w:left w:val="single" w:sz="6" w:space="0" w:color="221F20"/>
              <w:bottom w:val="single" w:sz="6" w:space="0" w:color="221F20"/>
              <w:right w:val="single" w:sz="6" w:space="0" w:color="221F20"/>
            </w:tcBorders>
          </w:tcPr>
          <w:p w14:paraId="720D85C4" w14:textId="77777777" w:rsidR="00A361FB" w:rsidRDefault="00000000">
            <w:pPr>
              <w:spacing w:after="0" w:line="259" w:lineRule="auto"/>
              <w:ind w:left="0" w:right="0" w:firstLine="10"/>
              <w:jc w:val="center"/>
            </w:pPr>
            <w:r>
              <w:rPr>
                <w:b/>
              </w:rPr>
              <w:t>Trọng lượng kể cả thải bỏ</w:t>
            </w:r>
          </w:p>
        </w:tc>
      </w:tr>
      <w:tr w:rsidR="00A361FB" w14:paraId="20BD3A9A" w14:textId="77777777">
        <w:trPr>
          <w:trHeight w:val="342"/>
        </w:trPr>
        <w:tc>
          <w:tcPr>
            <w:tcW w:w="1977" w:type="dxa"/>
            <w:tcBorders>
              <w:top w:val="single" w:sz="6" w:space="0" w:color="221F20"/>
              <w:left w:val="single" w:sz="6" w:space="0" w:color="221F20"/>
              <w:bottom w:val="single" w:sz="6" w:space="0" w:color="221F20"/>
              <w:right w:val="single" w:sz="6" w:space="0" w:color="221F20"/>
            </w:tcBorders>
          </w:tcPr>
          <w:p w14:paraId="06CDF315" w14:textId="77777777" w:rsidR="00A361FB" w:rsidRDefault="00000000">
            <w:pPr>
              <w:spacing w:after="0" w:line="259" w:lineRule="auto"/>
              <w:ind w:left="1" w:right="0" w:firstLine="0"/>
            </w:pPr>
            <w:r>
              <w:t>Thịt bồ câu ra ràng</w:t>
            </w:r>
          </w:p>
        </w:tc>
        <w:tc>
          <w:tcPr>
            <w:tcW w:w="1209" w:type="dxa"/>
            <w:tcBorders>
              <w:top w:val="single" w:sz="6" w:space="0" w:color="221F20"/>
              <w:left w:val="single" w:sz="6" w:space="0" w:color="221F20"/>
              <w:bottom w:val="single" w:sz="6" w:space="0" w:color="221F20"/>
              <w:right w:val="single" w:sz="6" w:space="0" w:color="221F20"/>
            </w:tcBorders>
          </w:tcPr>
          <w:p w14:paraId="25F31072" w14:textId="77777777" w:rsidR="00A361FB" w:rsidRDefault="00000000">
            <w:pPr>
              <w:spacing w:after="0" w:line="259" w:lineRule="auto"/>
              <w:ind w:left="2" w:right="0" w:firstLine="0"/>
              <w:jc w:val="center"/>
            </w:pPr>
            <w:r>
              <w:t>35</w:t>
            </w:r>
          </w:p>
        </w:tc>
        <w:tc>
          <w:tcPr>
            <w:tcW w:w="1247" w:type="dxa"/>
            <w:tcBorders>
              <w:top w:val="single" w:sz="6" w:space="0" w:color="221F20"/>
              <w:left w:val="single" w:sz="6" w:space="0" w:color="221F20"/>
              <w:bottom w:val="single" w:sz="6" w:space="0" w:color="221F20"/>
              <w:right w:val="single" w:sz="6" w:space="0" w:color="221F20"/>
            </w:tcBorders>
          </w:tcPr>
          <w:p w14:paraId="78CAB882" w14:textId="77777777" w:rsidR="00A361FB" w:rsidRDefault="00000000">
            <w:pPr>
              <w:spacing w:after="0" w:line="259" w:lineRule="auto"/>
              <w:ind w:left="1" w:right="0" w:firstLine="0"/>
              <w:jc w:val="center"/>
            </w:pPr>
            <w:r>
              <w:t>88</w:t>
            </w:r>
          </w:p>
        </w:tc>
        <w:tc>
          <w:tcPr>
            <w:tcW w:w="0" w:type="auto"/>
            <w:vMerge/>
            <w:tcBorders>
              <w:top w:val="nil"/>
              <w:left w:val="single" w:sz="6" w:space="0" w:color="221F20"/>
              <w:bottom w:val="nil"/>
              <w:right w:val="single" w:sz="6" w:space="0" w:color="221F20"/>
            </w:tcBorders>
          </w:tcPr>
          <w:p w14:paraId="14153DED" w14:textId="77777777" w:rsidR="00A361FB" w:rsidRDefault="00A361FB">
            <w:pPr>
              <w:spacing w:after="160" w:line="259" w:lineRule="auto"/>
              <w:ind w:left="0" w:right="0" w:firstLine="0"/>
              <w:jc w:val="left"/>
            </w:pPr>
          </w:p>
        </w:tc>
        <w:tc>
          <w:tcPr>
            <w:tcW w:w="1493" w:type="dxa"/>
            <w:tcBorders>
              <w:top w:val="single" w:sz="6" w:space="0" w:color="221F20"/>
              <w:left w:val="single" w:sz="6" w:space="0" w:color="221F20"/>
              <w:bottom w:val="single" w:sz="6" w:space="0" w:color="221F20"/>
              <w:right w:val="single" w:sz="6" w:space="0" w:color="221F20"/>
            </w:tcBorders>
          </w:tcPr>
          <w:p w14:paraId="0DF579C1" w14:textId="77777777" w:rsidR="00A361FB" w:rsidRDefault="00000000">
            <w:pPr>
              <w:spacing w:after="0" w:line="259" w:lineRule="auto"/>
              <w:ind w:left="1" w:right="0" w:firstLine="0"/>
              <w:jc w:val="left"/>
            </w:pPr>
            <w:r>
              <w:t>Xúc xích</w:t>
            </w:r>
          </w:p>
        </w:tc>
        <w:tc>
          <w:tcPr>
            <w:tcW w:w="1247" w:type="dxa"/>
            <w:tcBorders>
              <w:top w:val="single" w:sz="6" w:space="0" w:color="221F20"/>
              <w:left w:val="single" w:sz="6" w:space="0" w:color="221F20"/>
              <w:bottom w:val="single" w:sz="6" w:space="0" w:color="221F20"/>
              <w:right w:val="single" w:sz="6" w:space="0" w:color="221F20"/>
            </w:tcBorders>
          </w:tcPr>
          <w:p w14:paraId="1D4C8DA0" w14:textId="77777777" w:rsidR="00A361FB" w:rsidRDefault="00000000">
            <w:pPr>
              <w:spacing w:after="0" w:line="259" w:lineRule="auto"/>
              <w:ind w:left="1" w:right="0" w:firstLine="0"/>
              <w:jc w:val="center"/>
            </w:pPr>
            <w:r>
              <w:t>22</w:t>
            </w:r>
          </w:p>
        </w:tc>
        <w:tc>
          <w:tcPr>
            <w:tcW w:w="1284" w:type="dxa"/>
            <w:tcBorders>
              <w:top w:val="single" w:sz="6" w:space="0" w:color="221F20"/>
              <w:left w:val="single" w:sz="6" w:space="0" w:color="221F20"/>
              <w:bottom w:val="single" w:sz="6" w:space="0" w:color="221F20"/>
              <w:right w:val="single" w:sz="6" w:space="0" w:color="221F20"/>
            </w:tcBorders>
          </w:tcPr>
          <w:p w14:paraId="1CE1E28F" w14:textId="77777777" w:rsidR="00A361FB" w:rsidRDefault="00000000">
            <w:pPr>
              <w:spacing w:after="0" w:line="259" w:lineRule="auto"/>
              <w:ind w:left="1" w:right="0" w:firstLine="0"/>
              <w:jc w:val="center"/>
            </w:pPr>
            <w:r>
              <w:t>23</w:t>
            </w:r>
          </w:p>
        </w:tc>
      </w:tr>
      <w:tr w:rsidR="00A361FB" w14:paraId="05B913B9" w14:textId="77777777">
        <w:trPr>
          <w:trHeight w:val="342"/>
        </w:trPr>
        <w:tc>
          <w:tcPr>
            <w:tcW w:w="1977" w:type="dxa"/>
            <w:tcBorders>
              <w:top w:val="single" w:sz="6" w:space="0" w:color="221F20"/>
              <w:left w:val="single" w:sz="6" w:space="0" w:color="221F20"/>
              <w:bottom w:val="single" w:sz="6" w:space="0" w:color="221F20"/>
              <w:right w:val="single" w:sz="6" w:space="0" w:color="221F20"/>
            </w:tcBorders>
          </w:tcPr>
          <w:p w14:paraId="167DF7B2" w14:textId="77777777" w:rsidR="00A361FB" w:rsidRDefault="00000000">
            <w:pPr>
              <w:spacing w:after="0" w:line="259" w:lineRule="auto"/>
              <w:ind w:left="1" w:right="0" w:firstLine="0"/>
              <w:jc w:val="left"/>
            </w:pPr>
            <w:r>
              <w:t>Thịt chó sấn</w:t>
            </w:r>
          </w:p>
        </w:tc>
        <w:tc>
          <w:tcPr>
            <w:tcW w:w="1209" w:type="dxa"/>
            <w:tcBorders>
              <w:top w:val="single" w:sz="6" w:space="0" w:color="221F20"/>
              <w:left w:val="single" w:sz="6" w:space="0" w:color="221F20"/>
              <w:bottom w:val="single" w:sz="6" w:space="0" w:color="221F20"/>
              <w:right w:val="single" w:sz="6" w:space="0" w:color="221F20"/>
            </w:tcBorders>
          </w:tcPr>
          <w:p w14:paraId="799421A8" w14:textId="77777777" w:rsidR="00A361FB" w:rsidRDefault="00000000">
            <w:pPr>
              <w:spacing w:after="0" w:line="259" w:lineRule="auto"/>
              <w:ind w:left="1" w:right="0" w:firstLine="0"/>
              <w:jc w:val="center"/>
            </w:pPr>
            <w:r>
              <w:t>36</w:t>
            </w:r>
          </w:p>
        </w:tc>
        <w:tc>
          <w:tcPr>
            <w:tcW w:w="1247" w:type="dxa"/>
            <w:tcBorders>
              <w:top w:val="single" w:sz="6" w:space="0" w:color="221F20"/>
              <w:left w:val="single" w:sz="6" w:space="0" w:color="221F20"/>
              <w:bottom w:val="single" w:sz="6" w:space="0" w:color="221F20"/>
              <w:right w:val="single" w:sz="6" w:space="0" w:color="221F20"/>
            </w:tcBorders>
          </w:tcPr>
          <w:p w14:paraId="42DC1A80" w14:textId="77777777" w:rsidR="00A361FB" w:rsidRDefault="00000000">
            <w:pPr>
              <w:spacing w:after="0" w:line="259" w:lineRule="auto"/>
              <w:ind w:left="1" w:right="0" w:firstLine="0"/>
              <w:jc w:val="center"/>
            </w:pPr>
            <w:r>
              <w:t>36</w:t>
            </w:r>
          </w:p>
        </w:tc>
        <w:tc>
          <w:tcPr>
            <w:tcW w:w="0" w:type="auto"/>
            <w:vMerge/>
            <w:tcBorders>
              <w:top w:val="nil"/>
              <w:left w:val="single" w:sz="6" w:space="0" w:color="221F20"/>
              <w:bottom w:val="nil"/>
              <w:right w:val="single" w:sz="6" w:space="0" w:color="221F20"/>
            </w:tcBorders>
          </w:tcPr>
          <w:p w14:paraId="10F16CB5" w14:textId="77777777" w:rsidR="00A361FB" w:rsidRDefault="00A361FB">
            <w:pPr>
              <w:spacing w:after="160" w:line="259" w:lineRule="auto"/>
              <w:ind w:left="0" w:right="0" w:firstLine="0"/>
              <w:jc w:val="left"/>
            </w:pPr>
          </w:p>
        </w:tc>
        <w:tc>
          <w:tcPr>
            <w:tcW w:w="1493" w:type="dxa"/>
            <w:tcBorders>
              <w:top w:val="single" w:sz="6" w:space="0" w:color="221F20"/>
              <w:left w:val="single" w:sz="6" w:space="0" w:color="221F20"/>
              <w:bottom w:val="single" w:sz="6" w:space="0" w:color="221F20"/>
              <w:right w:val="single" w:sz="6" w:space="0" w:color="221F20"/>
            </w:tcBorders>
          </w:tcPr>
          <w:p w14:paraId="18E404D1" w14:textId="77777777" w:rsidR="00A361FB" w:rsidRDefault="00000000">
            <w:pPr>
              <w:spacing w:after="0" w:line="259" w:lineRule="auto"/>
              <w:ind w:left="1" w:right="0" w:firstLine="0"/>
              <w:jc w:val="left"/>
            </w:pPr>
            <w:r>
              <w:t>Chả quế lợn</w:t>
            </w:r>
          </w:p>
        </w:tc>
        <w:tc>
          <w:tcPr>
            <w:tcW w:w="1247" w:type="dxa"/>
            <w:tcBorders>
              <w:top w:val="single" w:sz="6" w:space="0" w:color="221F20"/>
              <w:left w:val="single" w:sz="6" w:space="0" w:color="221F20"/>
              <w:bottom w:val="single" w:sz="6" w:space="0" w:color="221F20"/>
              <w:right w:val="single" w:sz="6" w:space="0" w:color="221F20"/>
            </w:tcBorders>
          </w:tcPr>
          <w:p w14:paraId="7E998E14" w14:textId="77777777" w:rsidR="00A361FB" w:rsidRDefault="00000000">
            <w:pPr>
              <w:spacing w:after="0" w:line="259" w:lineRule="auto"/>
              <w:ind w:left="1" w:right="0" w:firstLine="0"/>
              <w:jc w:val="center"/>
            </w:pPr>
            <w:r>
              <w:t>29</w:t>
            </w:r>
          </w:p>
        </w:tc>
        <w:tc>
          <w:tcPr>
            <w:tcW w:w="1284" w:type="dxa"/>
            <w:tcBorders>
              <w:top w:val="single" w:sz="6" w:space="0" w:color="221F20"/>
              <w:left w:val="single" w:sz="6" w:space="0" w:color="221F20"/>
              <w:bottom w:val="single" w:sz="6" w:space="0" w:color="221F20"/>
              <w:right w:val="single" w:sz="6" w:space="0" w:color="221F20"/>
            </w:tcBorders>
          </w:tcPr>
          <w:p w14:paraId="63EC9265" w14:textId="77777777" w:rsidR="00A361FB" w:rsidRDefault="00000000">
            <w:pPr>
              <w:spacing w:after="0" w:line="259" w:lineRule="auto"/>
              <w:ind w:left="1" w:right="0" w:firstLine="0"/>
              <w:jc w:val="center"/>
            </w:pPr>
            <w:r>
              <w:t>29</w:t>
            </w:r>
          </w:p>
        </w:tc>
      </w:tr>
      <w:tr w:rsidR="00A361FB" w14:paraId="22109C60" w14:textId="77777777">
        <w:trPr>
          <w:trHeight w:val="342"/>
        </w:trPr>
        <w:tc>
          <w:tcPr>
            <w:tcW w:w="1977" w:type="dxa"/>
            <w:tcBorders>
              <w:top w:val="single" w:sz="6" w:space="0" w:color="221F20"/>
              <w:left w:val="single" w:sz="6" w:space="0" w:color="221F20"/>
              <w:bottom w:val="single" w:sz="6" w:space="0" w:color="221F20"/>
              <w:right w:val="single" w:sz="6" w:space="0" w:color="221F20"/>
            </w:tcBorders>
          </w:tcPr>
          <w:p w14:paraId="28364A52" w14:textId="77777777" w:rsidR="00A361FB" w:rsidRDefault="00000000">
            <w:pPr>
              <w:spacing w:after="0" w:line="259" w:lineRule="auto"/>
              <w:ind w:left="1" w:right="0" w:firstLine="0"/>
              <w:jc w:val="left"/>
            </w:pPr>
            <w:r>
              <w:t>Đầu lợn</w:t>
            </w:r>
          </w:p>
        </w:tc>
        <w:tc>
          <w:tcPr>
            <w:tcW w:w="1209" w:type="dxa"/>
            <w:tcBorders>
              <w:top w:val="single" w:sz="6" w:space="0" w:color="221F20"/>
              <w:left w:val="single" w:sz="6" w:space="0" w:color="221F20"/>
              <w:bottom w:val="single" w:sz="6" w:space="0" w:color="221F20"/>
              <w:right w:val="single" w:sz="6" w:space="0" w:color="221F20"/>
            </w:tcBorders>
          </w:tcPr>
          <w:p w14:paraId="45CDE269" w14:textId="77777777" w:rsidR="00A361FB" w:rsidRDefault="00000000">
            <w:pPr>
              <w:spacing w:after="0" w:line="259" w:lineRule="auto"/>
              <w:ind w:left="1" w:right="0" w:firstLine="0"/>
              <w:jc w:val="center"/>
            </w:pPr>
            <w:r>
              <w:t>36</w:t>
            </w:r>
          </w:p>
        </w:tc>
        <w:tc>
          <w:tcPr>
            <w:tcW w:w="1247" w:type="dxa"/>
            <w:tcBorders>
              <w:top w:val="single" w:sz="6" w:space="0" w:color="221F20"/>
              <w:left w:val="single" w:sz="6" w:space="0" w:color="221F20"/>
              <w:bottom w:val="single" w:sz="6" w:space="0" w:color="221F20"/>
              <w:right w:val="single" w:sz="6" w:space="0" w:color="221F20"/>
            </w:tcBorders>
          </w:tcPr>
          <w:p w14:paraId="0673BFF2" w14:textId="77777777" w:rsidR="00A361FB" w:rsidRDefault="00000000">
            <w:pPr>
              <w:spacing w:after="0" w:line="259" w:lineRule="auto"/>
              <w:ind w:left="0" w:right="0" w:firstLine="0"/>
              <w:jc w:val="center"/>
            </w:pPr>
            <w:r>
              <w:t>112</w:t>
            </w:r>
          </w:p>
        </w:tc>
        <w:tc>
          <w:tcPr>
            <w:tcW w:w="0" w:type="auto"/>
            <w:vMerge/>
            <w:tcBorders>
              <w:top w:val="nil"/>
              <w:left w:val="single" w:sz="6" w:space="0" w:color="221F20"/>
              <w:bottom w:val="nil"/>
              <w:right w:val="single" w:sz="6" w:space="0" w:color="221F20"/>
            </w:tcBorders>
          </w:tcPr>
          <w:p w14:paraId="21976CAD" w14:textId="77777777" w:rsidR="00A361FB" w:rsidRDefault="00A361FB">
            <w:pPr>
              <w:spacing w:after="160" w:line="259" w:lineRule="auto"/>
              <w:ind w:left="0" w:right="0" w:firstLine="0"/>
              <w:jc w:val="left"/>
            </w:pPr>
          </w:p>
        </w:tc>
        <w:tc>
          <w:tcPr>
            <w:tcW w:w="1493" w:type="dxa"/>
            <w:tcBorders>
              <w:top w:val="single" w:sz="6" w:space="0" w:color="221F20"/>
              <w:left w:val="single" w:sz="6" w:space="0" w:color="221F20"/>
              <w:bottom w:val="single" w:sz="6" w:space="0" w:color="221F20"/>
              <w:right w:val="single" w:sz="6" w:space="0" w:color="221F20"/>
            </w:tcBorders>
          </w:tcPr>
          <w:p w14:paraId="4930E072" w14:textId="77777777" w:rsidR="00A361FB" w:rsidRDefault="00000000">
            <w:pPr>
              <w:spacing w:after="0" w:line="259" w:lineRule="auto"/>
              <w:ind w:left="1" w:right="0" w:firstLine="0"/>
              <w:jc w:val="left"/>
            </w:pPr>
            <w:r>
              <w:t>Lạp xường</w:t>
            </w:r>
          </w:p>
        </w:tc>
        <w:tc>
          <w:tcPr>
            <w:tcW w:w="1247" w:type="dxa"/>
            <w:tcBorders>
              <w:top w:val="single" w:sz="6" w:space="0" w:color="221F20"/>
              <w:left w:val="single" w:sz="6" w:space="0" w:color="221F20"/>
              <w:bottom w:val="single" w:sz="6" w:space="0" w:color="221F20"/>
              <w:right w:val="single" w:sz="6" w:space="0" w:color="221F20"/>
            </w:tcBorders>
          </w:tcPr>
          <w:p w14:paraId="731F46B5" w14:textId="77777777" w:rsidR="00A361FB" w:rsidRDefault="00000000">
            <w:pPr>
              <w:spacing w:after="0" w:line="259" w:lineRule="auto"/>
              <w:ind w:left="0" w:right="0" w:firstLine="0"/>
              <w:jc w:val="center"/>
            </w:pPr>
            <w:r>
              <w:t>21</w:t>
            </w:r>
          </w:p>
        </w:tc>
        <w:tc>
          <w:tcPr>
            <w:tcW w:w="1284" w:type="dxa"/>
            <w:tcBorders>
              <w:top w:val="single" w:sz="6" w:space="0" w:color="221F20"/>
              <w:left w:val="single" w:sz="6" w:space="0" w:color="221F20"/>
              <w:bottom w:val="single" w:sz="6" w:space="0" w:color="221F20"/>
              <w:right w:val="single" w:sz="6" w:space="0" w:color="221F20"/>
            </w:tcBorders>
          </w:tcPr>
          <w:p w14:paraId="11E89108" w14:textId="77777777" w:rsidR="00A361FB" w:rsidRDefault="00000000">
            <w:pPr>
              <w:spacing w:after="0" w:line="259" w:lineRule="auto"/>
              <w:ind w:left="0" w:right="0" w:firstLine="0"/>
              <w:jc w:val="center"/>
            </w:pPr>
            <w:r>
              <w:t>21</w:t>
            </w:r>
          </w:p>
        </w:tc>
      </w:tr>
      <w:tr w:rsidR="00A361FB" w14:paraId="25DBDF72" w14:textId="77777777">
        <w:trPr>
          <w:trHeight w:val="342"/>
        </w:trPr>
        <w:tc>
          <w:tcPr>
            <w:tcW w:w="1977" w:type="dxa"/>
            <w:tcBorders>
              <w:top w:val="single" w:sz="6" w:space="0" w:color="221F20"/>
              <w:left w:val="single" w:sz="6" w:space="0" w:color="221F20"/>
              <w:bottom w:val="single" w:sz="6" w:space="0" w:color="221F20"/>
              <w:right w:val="single" w:sz="6" w:space="0" w:color="221F20"/>
            </w:tcBorders>
          </w:tcPr>
          <w:p w14:paraId="724BD8C0" w14:textId="77777777" w:rsidR="00A361FB" w:rsidRDefault="00000000">
            <w:pPr>
              <w:spacing w:after="0" w:line="259" w:lineRule="auto"/>
              <w:ind w:left="1" w:right="0" w:firstLine="0"/>
              <w:jc w:val="left"/>
            </w:pPr>
            <w:r>
              <w:lastRenderedPageBreak/>
              <w:t>Thịt lợn mỡ</w:t>
            </w:r>
          </w:p>
        </w:tc>
        <w:tc>
          <w:tcPr>
            <w:tcW w:w="1209" w:type="dxa"/>
            <w:tcBorders>
              <w:top w:val="single" w:sz="6" w:space="0" w:color="221F20"/>
              <w:left w:val="single" w:sz="6" w:space="0" w:color="221F20"/>
              <w:bottom w:val="single" w:sz="6" w:space="0" w:color="221F20"/>
              <w:right w:val="single" w:sz="6" w:space="0" w:color="221F20"/>
            </w:tcBorders>
          </w:tcPr>
          <w:p w14:paraId="62C741B2" w14:textId="77777777" w:rsidR="00A361FB" w:rsidRDefault="00000000">
            <w:pPr>
              <w:spacing w:after="0" w:line="259" w:lineRule="auto"/>
              <w:ind w:left="0" w:right="0" w:firstLine="0"/>
              <w:jc w:val="center"/>
            </w:pPr>
            <w:r>
              <w:t>30</w:t>
            </w:r>
          </w:p>
        </w:tc>
        <w:tc>
          <w:tcPr>
            <w:tcW w:w="1247" w:type="dxa"/>
            <w:tcBorders>
              <w:top w:val="single" w:sz="6" w:space="0" w:color="221F20"/>
              <w:left w:val="single" w:sz="6" w:space="0" w:color="221F20"/>
              <w:bottom w:val="single" w:sz="6" w:space="0" w:color="221F20"/>
              <w:right w:val="single" w:sz="6" w:space="0" w:color="221F20"/>
            </w:tcBorders>
          </w:tcPr>
          <w:p w14:paraId="113044ED" w14:textId="77777777" w:rsidR="00A361FB" w:rsidRDefault="00000000">
            <w:pPr>
              <w:spacing w:after="0" w:line="259" w:lineRule="auto"/>
              <w:ind w:left="0" w:right="0" w:firstLine="0"/>
              <w:jc w:val="center"/>
            </w:pPr>
            <w:r>
              <w:t>31</w:t>
            </w:r>
          </w:p>
        </w:tc>
        <w:tc>
          <w:tcPr>
            <w:tcW w:w="0" w:type="auto"/>
            <w:vMerge/>
            <w:tcBorders>
              <w:top w:val="nil"/>
              <w:left w:val="single" w:sz="6" w:space="0" w:color="221F20"/>
              <w:bottom w:val="nil"/>
              <w:right w:val="single" w:sz="6" w:space="0" w:color="221F20"/>
            </w:tcBorders>
          </w:tcPr>
          <w:p w14:paraId="03D0E3DC" w14:textId="77777777" w:rsidR="00A361FB" w:rsidRDefault="00A361FB">
            <w:pPr>
              <w:spacing w:after="160" w:line="259" w:lineRule="auto"/>
              <w:ind w:left="0" w:right="0" w:firstLine="0"/>
              <w:jc w:val="left"/>
            </w:pPr>
          </w:p>
        </w:tc>
        <w:tc>
          <w:tcPr>
            <w:tcW w:w="1493" w:type="dxa"/>
            <w:tcBorders>
              <w:top w:val="single" w:sz="6" w:space="0" w:color="221F20"/>
              <w:left w:val="single" w:sz="6" w:space="0" w:color="221F20"/>
              <w:bottom w:val="single" w:sz="6" w:space="0" w:color="221F20"/>
              <w:right w:val="single" w:sz="6" w:space="0" w:color="221F20"/>
            </w:tcBorders>
          </w:tcPr>
          <w:p w14:paraId="7FC22564" w14:textId="77777777" w:rsidR="00A361FB" w:rsidRDefault="00000000">
            <w:pPr>
              <w:spacing w:after="0" w:line="259" w:lineRule="auto"/>
              <w:ind w:left="1" w:right="0" w:firstLine="0"/>
              <w:jc w:val="left"/>
            </w:pPr>
            <w:r>
              <w:t>Giò thủ lợn</w:t>
            </w:r>
          </w:p>
        </w:tc>
        <w:tc>
          <w:tcPr>
            <w:tcW w:w="1247" w:type="dxa"/>
            <w:tcBorders>
              <w:top w:val="single" w:sz="6" w:space="0" w:color="221F20"/>
              <w:left w:val="single" w:sz="6" w:space="0" w:color="221F20"/>
              <w:bottom w:val="single" w:sz="6" w:space="0" w:color="221F20"/>
              <w:right w:val="single" w:sz="6" w:space="0" w:color="221F20"/>
            </w:tcBorders>
          </w:tcPr>
          <w:p w14:paraId="56216F8D" w14:textId="77777777" w:rsidR="00A361FB" w:rsidRDefault="00000000">
            <w:pPr>
              <w:spacing w:after="0" w:line="259" w:lineRule="auto"/>
              <w:ind w:left="0" w:right="0" w:firstLine="0"/>
              <w:jc w:val="center"/>
            </w:pPr>
            <w:r>
              <w:t>22</w:t>
            </w:r>
          </w:p>
        </w:tc>
        <w:tc>
          <w:tcPr>
            <w:tcW w:w="1284" w:type="dxa"/>
            <w:tcBorders>
              <w:top w:val="single" w:sz="6" w:space="0" w:color="221F20"/>
              <w:left w:val="single" w:sz="6" w:space="0" w:color="221F20"/>
              <w:bottom w:val="single" w:sz="6" w:space="0" w:color="221F20"/>
              <w:right w:val="single" w:sz="6" w:space="0" w:color="221F20"/>
            </w:tcBorders>
          </w:tcPr>
          <w:p w14:paraId="5BC168BC" w14:textId="77777777" w:rsidR="00A361FB" w:rsidRDefault="00000000">
            <w:pPr>
              <w:spacing w:after="0" w:line="259" w:lineRule="auto"/>
              <w:ind w:left="0" w:right="0" w:firstLine="0"/>
              <w:jc w:val="center"/>
            </w:pPr>
            <w:r>
              <w:t>22</w:t>
            </w:r>
          </w:p>
        </w:tc>
      </w:tr>
      <w:tr w:rsidR="00A361FB" w14:paraId="16334BBD" w14:textId="77777777">
        <w:trPr>
          <w:trHeight w:val="342"/>
        </w:trPr>
        <w:tc>
          <w:tcPr>
            <w:tcW w:w="1977" w:type="dxa"/>
            <w:tcBorders>
              <w:top w:val="single" w:sz="6" w:space="0" w:color="221F20"/>
              <w:left w:val="single" w:sz="6" w:space="0" w:color="221F20"/>
              <w:bottom w:val="single" w:sz="6" w:space="0" w:color="221F20"/>
              <w:right w:val="single" w:sz="6" w:space="0" w:color="221F20"/>
            </w:tcBorders>
          </w:tcPr>
          <w:p w14:paraId="7F17E882" w14:textId="77777777" w:rsidR="00A361FB" w:rsidRDefault="00000000">
            <w:pPr>
              <w:spacing w:after="0" w:line="259" w:lineRule="auto"/>
              <w:ind w:left="1" w:right="0" w:firstLine="0"/>
              <w:jc w:val="left"/>
            </w:pPr>
            <w:r>
              <w:t>Thịt ngỗng</w:t>
            </w:r>
          </w:p>
        </w:tc>
        <w:tc>
          <w:tcPr>
            <w:tcW w:w="1209" w:type="dxa"/>
            <w:tcBorders>
              <w:top w:val="single" w:sz="6" w:space="0" w:color="221F20"/>
              <w:left w:val="single" w:sz="6" w:space="0" w:color="221F20"/>
              <w:bottom w:val="single" w:sz="6" w:space="0" w:color="221F20"/>
              <w:right w:val="single" w:sz="6" w:space="0" w:color="221F20"/>
            </w:tcBorders>
          </w:tcPr>
          <w:p w14:paraId="533FCA19" w14:textId="77777777" w:rsidR="00A361FB" w:rsidRDefault="00000000">
            <w:pPr>
              <w:spacing w:after="0" w:line="259" w:lineRule="auto"/>
              <w:ind w:left="0" w:right="0" w:firstLine="0"/>
              <w:jc w:val="center"/>
            </w:pPr>
            <w:r>
              <w:t>29</w:t>
            </w:r>
          </w:p>
        </w:tc>
        <w:tc>
          <w:tcPr>
            <w:tcW w:w="1247" w:type="dxa"/>
            <w:tcBorders>
              <w:top w:val="single" w:sz="6" w:space="0" w:color="221F20"/>
              <w:left w:val="single" w:sz="6" w:space="0" w:color="221F20"/>
              <w:bottom w:val="single" w:sz="6" w:space="0" w:color="221F20"/>
              <w:right w:val="single" w:sz="6" w:space="0" w:color="221F20"/>
            </w:tcBorders>
          </w:tcPr>
          <w:p w14:paraId="5138F91F" w14:textId="77777777" w:rsidR="00A361FB" w:rsidRDefault="00000000">
            <w:pPr>
              <w:spacing w:after="0" w:line="259" w:lineRule="auto"/>
              <w:ind w:left="0" w:firstLine="0"/>
              <w:jc w:val="center"/>
            </w:pPr>
            <w:r>
              <w:t>61</w:t>
            </w:r>
          </w:p>
        </w:tc>
        <w:tc>
          <w:tcPr>
            <w:tcW w:w="0" w:type="auto"/>
            <w:vMerge/>
            <w:tcBorders>
              <w:top w:val="nil"/>
              <w:left w:val="single" w:sz="6" w:space="0" w:color="221F20"/>
              <w:bottom w:val="nil"/>
              <w:right w:val="single" w:sz="6" w:space="0" w:color="221F20"/>
            </w:tcBorders>
          </w:tcPr>
          <w:p w14:paraId="11BA0483" w14:textId="77777777" w:rsidR="00A361FB" w:rsidRDefault="00A361FB">
            <w:pPr>
              <w:spacing w:after="160" w:line="259" w:lineRule="auto"/>
              <w:ind w:left="0" w:right="0" w:firstLine="0"/>
              <w:jc w:val="left"/>
            </w:pPr>
          </w:p>
        </w:tc>
        <w:tc>
          <w:tcPr>
            <w:tcW w:w="1493" w:type="dxa"/>
            <w:tcBorders>
              <w:top w:val="single" w:sz="6" w:space="0" w:color="221F20"/>
              <w:left w:val="single" w:sz="6" w:space="0" w:color="221F20"/>
              <w:bottom w:val="single" w:sz="6" w:space="0" w:color="221F20"/>
              <w:right w:val="single" w:sz="6" w:space="0" w:color="221F20"/>
            </w:tcBorders>
          </w:tcPr>
          <w:p w14:paraId="284BDECC" w14:textId="77777777" w:rsidR="00A361FB" w:rsidRDefault="00000000">
            <w:pPr>
              <w:spacing w:after="0" w:line="259" w:lineRule="auto"/>
              <w:ind w:left="0" w:right="0" w:firstLine="0"/>
              <w:jc w:val="left"/>
            </w:pPr>
            <w:r>
              <w:t>Chả lợn</w:t>
            </w:r>
          </w:p>
        </w:tc>
        <w:tc>
          <w:tcPr>
            <w:tcW w:w="1247" w:type="dxa"/>
            <w:tcBorders>
              <w:top w:val="single" w:sz="6" w:space="0" w:color="221F20"/>
              <w:left w:val="single" w:sz="6" w:space="0" w:color="221F20"/>
              <w:bottom w:val="single" w:sz="6" w:space="0" w:color="221F20"/>
              <w:right w:val="single" w:sz="6" w:space="0" w:color="221F20"/>
            </w:tcBorders>
          </w:tcPr>
          <w:p w14:paraId="01AEFD59" w14:textId="77777777" w:rsidR="00A361FB" w:rsidRDefault="00000000">
            <w:pPr>
              <w:spacing w:after="0" w:line="259" w:lineRule="auto"/>
              <w:ind w:left="0" w:firstLine="0"/>
              <w:jc w:val="center"/>
            </w:pPr>
            <w:r>
              <w:t>23</w:t>
            </w:r>
          </w:p>
        </w:tc>
        <w:tc>
          <w:tcPr>
            <w:tcW w:w="1284" w:type="dxa"/>
            <w:tcBorders>
              <w:top w:val="single" w:sz="6" w:space="0" w:color="221F20"/>
              <w:left w:val="single" w:sz="6" w:space="0" w:color="221F20"/>
              <w:bottom w:val="single" w:sz="6" w:space="0" w:color="221F20"/>
              <w:right w:val="single" w:sz="6" w:space="0" w:color="221F20"/>
            </w:tcBorders>
          </w:tcPr>
          <w:p w14:paraId="3139EC84" w14:textId="77777777" w:rsidR="00A361FB" w:rsidRDefault="00000000">
            <w:pPr>
              <w:spacing w:after="0" w:line="259" w:lineRule="auto"/>
              <w:ind w:left="0" w:firstLine="0"/>
              <w:jc w:val="center"/>
            </w:pPr>
            <w:r>
              <w:t>23</w:t>
            </w:r>
          </w:p>
        </w:tc>
      </w:tr>
      <w:tr w:rsidR="00A361FB" w14:paraId="00671336" w14:textId="77777777">
        <w:trPr>
          <w:trHeight w:val="342"/>
        </w:trPr>
        <w:tc>
          <w:tcPr>
            <w:tcW w:w="1977" w:type="dxa"/>
            <w:tcBorders>
              <w:top w:val="single" w:sz="6" w:space="0" w:color="221F20"/>
              <w:left w:val="single" w:sz="6" w:space="0" w:color="221F20"/>
              <w:bottom w:val="single" w:sz="6" w:space="0" w:color="221F20"/>
              <w:right w:val="single" w:sz="6" w:space="0" w:color="221F20"/>
            </w:tcBorders>
          </w:tcPr>
          <w:p w14:paraId="48ED5C97" w14:textId="77777777" w:rsidR="00A361FB" w:rsidRDefault="00000000">
            <w:pPr>
              <w:spacing w:after="0" w:line="259" w:lineRule="auto"/>
              <w:ind w:left="0" w:right="0" w:firstLine="0"/>
              <w:jc w:val="left"/>
            </w:pPr>
            <w:r>
              <w:t>Đuôi lợn</w:t>
            </w:r>
          </w:p>
        </w:tc>
        <w:tc>
          <w:tcPr>
            <w:tcW w:w="1209" w:type="dxa"/>
            <w:tcBorders>
              <w:top w:val="single" w:sz="6" w:space="0" w:color="221F20"/>
              <w:left w:val="single" w:sz="6" w:space="0" w:color="221F20"/>
              <w:bottom w:val="single" w:sz="6" w:space="0" w:color="221F20"/>
              <w:right w:val="single" w:sz="6" w:space="0" w:color="221F20"/>
            </w:tcBorders>
          </w:tcPr>
          <w:p w14:paraId="5505D8E8" w14:textId="77777777" w:rsidR="00A361FB" w:rsidRDefault="00000000">
            <w:pPr>
              <w:spacing w:after="0" w:line="259" w:lineRule="auto"/>
              <w:ind w:left="0" w:firstLine="0"/>
              <w:jc w:val="center"/>
            </w:pPr>
            <w:r>
              <w:t>26</w:t>
            </w:r>
          </w:p>
        </w:tc>
        <w:tc>
          <w:tcPr>
            <w:tcW w:w="1247" w:type="dxa"/>
            <w:tcBorders>
              <w:top w:val="single" w:sz="6" w:space="0" w:color="221F20"/>
              <w:left w:val="single" w:sz="6" w:space="0" w:color="221F20"/>
              <w:bottom w:val="single" w:sz="6" w:space="0" w:color="221F20"/>
              <w:right w:val="single" w:sz="6" w:space="0" w:color="221F20"/>
            </w:tcBorders>
          </w:tcPr>
          <w:p w14:paraId="5C5F2421" w14:textId="77777777" w:rsidR="00A361FB" w:rsidRDefault="00000000">
            <w:pPr>
              <w:spacing w:after="0" w:line="259" w:lineRule="auto"/>
              <w:ind w:left="0" w:firstLine="0"/>
              <w:jc w:val="center"/>
            </w:pPr>
            <w:r>
              <w:t>26</w:t>
            </w:r>
          </w:p>
        </w:tc>
        <w:tc>
          <w:tcPr>
            <w:tcW w:w="0" w:type="auto"/>
            <w:vMerge/>
            <w:tcBorders>
              <w:top w:val="nil"/>
              <w:left w:val="single" w:sz="6" w:space="0" w:color="221F20"/>
              <w:bottom w:val="nil"/>
              <w:right w:val="single" w:sz="6" w:space="0" w:color="221F20"/>
            </w:tcBorders>
          </w:tcPr>
          <w:p w14:paraId="48F9FCC0" w14:textId="77777777" w:rsidR="00A361FB" w:rsidRDefault="00A361FB">
            <w:pPr>
              <w:spacing w:after="160" w:line="259" w:lineRule="auto"/>
              <w:ind w:left="0" w:right="0" w:firstLine="0"/>
              <w:jc w:val="left"/>
            </w:pPr>
          </w:p>
        </w:tc>
        <w:tc>
          <w:tcPr>
            <w:tcW w:w="1493" w:type="dxa"/>
            <w:tcBorders>
              <w:top w:val="single" w:sz="6" w:space="0" w:color="221F20"/>
              <w:left w:val="single" w:sz="6" w:space="0" w:color="221F20"/>
              <w:bottom w:val="single" w:sz="6" w:space="0" w:color="221F20"/>
              <w:right w:val="single" w:sz="6" w:space="0" w:color="221F20"/>
            </w:tcBorders>
          </w:tcPr>
          <w:p w14:paraId="396227C5" w14:textId="77777777" w:rsidR="00A361FB" w:rsidRDefault="00000000">
            <w:pPr>
              <w:spacing w:after="0" w:line="259" w:lineRule="auto"/>
              <w:ind w:left="0" w:right="0" w:firstLine="0"/>
              <w:jc w:val="left"/>
            </w:pPr>
            <w:r>
              <w:t>Giò bò</w:t>
            </w:r>
          </w:p>
        </w:tc>
        <w:tc>
          <w:tcPr>
            <w:tcW w:w="1247" w:type="dxa"/>
            <w:tcBorders>
              <w:top w:val="single" w:sz="6" w:space="0" w:color="221F20"/>
              <w:left w:val="single" w:sz="6" w:space="0" w:color="221F20"/>
              <w:bottom w:val="single" w:sz="6" w:space="0" w:color="221F20"/>
              <w:right w:val="single" w:sz="6" w:space="0" w:color="221F20"/>
            </w:tcBorders>
          </w:tcPr>
          <w:p w14:paraId="059C7820" w14:textId="77777777" w:rsidR="00A361FB" w:rsidRDefault="00000000">
            <w:pPr>
              <w:spacing w:after="0" w:line="259" w:lineRule="auto"/>
              <w:ind w:left="0" w:firstLine="0"/>
              <w:jc w:val="center"/>
            </w:pPr>
            <w:r>
              <w:t>34</w:t>
            </w:r>
          </w:p>
        </w:tc>
        <w:tc>
          <w:tcPr>
            <w:tcW w:w="1284" w:type="dxa"/>
            <w:tcBorders>
              <w:top w:val="single" w:sz="6" w:space="0" w:color="221F20"/>
              <w:left w:val="single" w:sz="6" w:space="0" w:color="221F20"/>
              <w:bottom w:val="single" w:sz="6" w:space="0" w:color="221F20"/>
              <w:right w:val="single" w:sz="6" w:space="0" w:color="221F20"/>
            </w:tcBorders>
          </w:tcPr>
          <w:p w14:paraId="5EB92902" w14:textId="77777777" w:rsidR="00A361FB" w:rsidRDefault="00000000">
            <w:pPr>
              <w:spacing w:after="0" w:line="259" w:lineRule="auto"/>
              <w:ind w:left="0" w:firstLine="0"/>
              <w:jc w:val="center"/>
            </w:pPr>
            <w:r>
              <w:t>34</w:t>
            </w:r>
          </w:p>
        </w:tc>
      </w:tr>
      <w:tr w:rsidR="00A361FB" w14:paraId="2CE165A1" w14:textId="77777777">
        <w:trPr>
          <w:trHeight w:val="342"/>
        </w:trPr>
        <w:tc>
          <w:tcPr>
            <w:tcW w:w="1977" w:type="dxa"/>
            <w:tcBorders>
              <w:top w:val="single" w:sz="6" w:space="0" w:color="221F20"/>
              <w:left w:val="single" w:sz="6" w:space="0" w:color="221F20"/>
              <w:bottom w:val="single" w:sz="6" w:space="0" w:color="221F20"/>
              <w:right w:val="single" w:sz="6" w:space="0" w:color="221F20"/>
            </w:tcBorders>
          </w:tcPr>
          <w:p w14:paraId="0D58BE29" w14:textId="77777777" w:rsidR="00A361FB" w:rsidRDefault="00000000">
            <w:pPr>
              <w:spacing w:after="0" w:line="259" w:lineRule="auto"/>
              <w:ind w:left="0" w:right="0" w:firstLine="0"/>
              <w:jc w:val="left"/>
            </w:pPr>
            <w:r>
              <w:t>Batê</w:t>
            </w:r>
          </w:p>
        </w:tc>
        <w:tc>
          <w:tcPr>
            <w:tcW w:w="1209" w:type="dxa"/>
            <w:tcBorders>
              <w:top w:val="single" w:sz="6" w:space="0" w:color="221F20"/>
              <w:left w:val="single" w:sz="6" w:space="0" w:color="221F20"/>
              <w:bottom w:val="single" w:sz="6" w:space="0" w:color="221F20"/>
              <w:right w:val="single" w:sz="6" w:space="0" w:color="221F20"/>
            </w:tcBorders>
          </w:tcPr>
          <w:p w14:paraId="2083DF93" w14:textId="77777777" w:rsidR="00A361FB" w:rsidRDefault="00000000">
            <w:pPr>
              <w:spacing w:after="0" w:line="259" w:lineRule="auto"/>
              <w:ind w:left="0" w:firstLine="0"/>
              <w:jc w:val="center"/>
            </w:pPr>
            <w:r>
              <w:t>37</w:t>
            </w:r>
          </w:p>
        </w:tc>
        <w:tc>
          <w:tcPr>
            <w:tcW w:w="1247" w:type="dxa"/>
            <w:tcBorders>
              <w:top w:val="single" w:sz="6" w:space="0" w:color="221F20"/>
              <w:left w:val="single" w:sz="6" w:space="0" w:color="221F20"/>
              <w:bottom w:val="single" w:sz="6" w:space="0" w:color="221F20"/>
              <w:right w:val="single" w:sz="6" w:space="0" w:color="221F20"/>
            </w:tcBorders>
          </w:tcPr>
          <w:p w14:paraId="7E24C07A" w14:textId="77777777" w:rsidR="00A361FB" w:rsidRDefault="00000000">
            <w:pPr>
              <w:spacing w:after="0" w:line="259" w:lineRule="auto"/>
              <w:ind w:left="0" w:right="2" w:firstLine="0"/>
              <w:jc w:val="center"/>
            </w:pPr>
            <w:r>
              <w:t>37</w:t>
            </w:r>
          </w:p>
        </w:tc>
        <w:tc>
          <w:tcPr>
            <w:tcW w:w="0" w:type="auto"/>
            <w:vMerge/>
            <w:tcBorders>
              <w:top w:val="nil"/>
              <w:left w:val="single" w:sz="6" w:space="0" w:color="221F20"/>
              <w:bottom w:val="nil"/>
              <w:right w:val="single" w:sz="6" w:space="0" w:color="221F20"/>
            </w:tcBorders>
          </w:tcPr>
          <w:p w14:paraId="62F915EF" w14:textId="77777777" w:rsidR="00A361FB" w:rsidRDefault="00A361FB">
            <w:pPr>
              <w:spacing w:after="160" w:line="259" w:lineRule="auto"/>
              <w:ind w:left="0" w:right="0" w:firstLine="0"/>
              <w:jc w:val="left"/>
            </w:pPr>
          </w:p>
        </w:tc>
        <w:tc>
          <w:tcPr>
            <w:tcW w:w="1493" w:type="dxa"/>
            <w:tcBorders>
              <w:top w:val="single" w:sz="6" w:space="0" w:color="221F20"/>
              <w:left w:val="single" w:sz="6" w:space="0" w:color="221F20"/>
              <w:bottom w:val="single" w:sz="6" w:space="0" w:color="221F20"/>
              <w:right w:val="single" w:sz="6" w:space="0" w:color="221F20"/>
            </w:tcBorders>
          </w:tcPr>
          <w:p w14:paraId="08CB575B" w14:textId="77777777" w:rsidR="00A361FB" w:rsidRDefault="00A361FB">
            <w:pPr>
              <w:spacing w:after="160" w:line="259" w:lineRule="auto"/>
              <w:ind w:left="0" w:right="0" w:firstLine="0"/>
              <w:jc w:val="left"/>
            </w:pPr>
          </w:p>
        </w:tc>
        <w:tc>
          <w:tcPr>
            <w:tcW w:w="1247" w:type="dxa"/>
            <w:tcBorders>
              <w:top w:val="single" w:sz="6" w:space="0" w:color="221F20"/>
              <w:left w:val="single" w:sz="6" w:space="0" w:color="221F20"/>
              <w:bottom w:val="single" w:sz="6" w:space="0" w:color="221F20"/>
              <w:right w:val="single" w:sz="6" w:space="0" w:color="221F20"/>
            </w:tcBorders>
          </w:tcPr>
          <w:p w14:paraId="7BE2F640" w14:textId="77777777" w:rsidR="00A361FB" w:rsidRDefault="00A361FB">
            <w:pPr>
              <w:spacing w:after="160" w:line="259" w:lineRule="auto"/>
              <w:ind w:left="0" w:right="0" w:firstLine="0"/>
              <w:jc w:val="left"/>
            </w:pPr>
          </w:p>
        </w:tc>
        <w:tc>
          <w:tcPr>
            <w:tcW w:w="1284" w:type="dxa"/>
            <w:tcBorders>
              <w:top w:val="single" w:sz="6" w:space="0" w:color="221F20"/>
              <w:left w:val="single" w:sz="6" w:space="0" w:color="221F20"/>
              <w:bottom w:val="single" w:sz="6" w:space="0" w:color="221F20"/>
              <w:right w:val="single" w:sz="6" w:space="0" w:color="221F20"/>
            </w:tcBorders>
          </w:tcPr>
          <w:p w14:paraId="4D0DFE4B" w14:textId="77777777" w:rsidR="00A361FB" w:rsidRDefault="00A361FB">
            <w:pPr>
              <w:spacing w:after="160" w:line="259" w:lineRule="auto"/>
              <w:ind w:left="0" w:right="0" w:firstLine="0"/>
              <w:jc w:val="left"/>
            </w:pPr>
          </w:p>
        </w:tc>
      </w:tr>
    </w:tbl>
    <w:p w14:paraId="5E0497EB" w14:textId="77777777" w:rsidR="00A361FB" w:rsidRDefault="00000000">
      <w:pPr>
        <w:numPr>
          <w:ilvl w:val="0"/>
          <w:numId w:val="38"/>
        </w:numPr>
        <w:spacing w:after="0" w:line="270" w:lineRule="auto"/>
        <w:ind w:right="0" w:hanging="266"/>
        <w:jc w:val="left"/>
      </w:pPr>
      <w:r>
        <w:rPr>
          <w:b/>
        </w:rPr>
        <w:t>Các loại thịt khác/phủ tạng</w:t>
      </w:r>
    </w:p>
    <w:tbl>
      <w:tblPr>
        <w:tblStyle w:val="TableGrid"/>
        <w:tblW w:w="8806" w:type="dxa"/>
        <w:tblInd w:w="-445" w:type="dxa"/>
        <w:tblCellMar>
          <w:top w:w="6" w:type="dxa"/>
          <w:left w:w="80" w:type="dxa"/>
          <w:bottom w:w="0" w:type="dxa"/>
          <w:right w:w="115" w:type="dxa"/>
        </w:tblCellMar>
        <w:tblLook w:val="04A0" w:firstRow="1" w:lastRow="0" w:firstColumn="1" w:lastColumn="0" w:noHBand="0" w:noVBand="1"/>
      </w:tblPr>
      <w:tblGrid>
        <w:gridCol w:w="2910"/>
        <w:gridCol w:w="2948"/>
        <w:gridCol w:w="2948"/>
      </w:tblGrid>
      <w:tr w:rsidR="00A361FB" w14:paraId="02DED574" w14:textId="77777777">
        <w:trPr>
          <w:trHeight w:val="672"/>
        </w:trPr>
        <w:tc>
          <w:tcPr>
            <w:tcW w:w="2910" w:type="dxa"/>
            <w:tcBorders>
              <w:top w:val="single" w:sz="6" w:space="0" w:color="221F20"/>
              <w:left w:val="single" w:sz="6" w:space="0" w:color="221F20"/>
              <w:bottom w:val="single" w:sz="6" w:space="0" w:color="221F20"/>
              <w:right w:val="single" w:sz="6" w:space="0" w:color="221F20"/>
            </w:tcBorders>
            <w:vAlign w:val="center"/>
          </w:tcPr>
          <w:p w14:paraId="714508AE" w14:textId="77777777" w:rsidR="00A361FB" w:rsidRDefault="00000000">
            <w:pPr>
              <w:spacing w:after="0" w:line="259" w:lineRule="auto"/>
              <w:ind w:left="35" w:right="0" w:firstLine="0"/>
              <w:jc w:val="center"/>
            </w:pPr>
            <w:r>
              <w:rPr>
                <w:b/>
              </w:rPr>
              <w:t>Tên thực phẩm</w:t>
            </w:r>
          </w:p>
        </w:tc>
        <w:tc>
          <w:tcPr>
            <w:tcW w:w="2948" w:type="dxa"/>
            <w:tcBorders>
              <w:top w:val="single" w:sz="6" w:space="0" w:color="221F20"/>
              <w:left w:val="single" w:sz="6" w:space="0" w:color="221F20"/>
              <w:bottom w:val="single" w:sz="6" w:space="0" w:color="221F20"/>
              <w:right w:val="single" w:sz="6" w:space="0" w:color="221F20"/>
            </w:tcBorders>
          </w:tcPr>
          <w:p w14:paraId="006AF426" w14:textId="77777777" w:rsidR="00A361FB" w:rsidRDefault="00000000">
            <w:pPr>
              <w:spacing w:after="0" w:line="259" w:lineRule="auto"/>
              <w:ind w:left="593" w:right="401" w:firstLine="154"/>
              <w:jc w:val="left"/>
            </w:pPr>
            <w:r>
              <w:rPr>
                <w:b/>
              </w:rPr>
              <w:t>Trọng lượng  ăn được (g/ml)</w:t>
            </w:r>
          </w:p>
        </w:tc>
        <w:tc>
          <w:tcPr>
            <w:tcW w:w="2948" w:type="dxa"/>
            <w:tcBorders>
              <w:top w:val="single" w:sz="6" w:space="0" w:color="221F20"/>
              <w:left w:val="single" w:sz="6" w:space="0" w:color="221F20"/>
              <w:bottom w:val="single" w:sz="6" w:space="0" w:color="221F20"/>
              <w:right w:val="single" w:sz="6" w:space="0" w:color="221F20"/>
            </w:tcBorders>
          </w:tcPr>
          <w:p w14:paraId="22250FE0" w14:textId="77777777" w:rsidR="00A361FB" w:rsidRDefault="00000000">
            <w:pPr>
              <w:spacing w:after="0" w:line="259" w:lineRule="auto"/>
              <w:ind w:left="411" w:right="375" w:firstLine="0"/>
              <w:jc w:val="center"/>
            </w:pPr>
            <w:r>
              <w:rPr>
                <w:b/>
              </w:rPr>
              <w:t>Trọng lượng  kể cả thải bỏ(g/ml)</w:t>
            </w:r>
          </w:p>
        </w:tc>
      </w:tr>
      <w:tr w:rsidR="00A361FB" w14:paraId="64408BE9" w14:textId="77777777">
        <w:trPr>
          <w:trHeight w:val="342"/>
        </w:trPr>
        <w:tc>
          <w:tcPr>
            <w:tcW w:w="2910" w:type="dxa"/>
            <w:tcBorders>
              <w:top w:val="single" w:sz="6" w:space="0" w:color="221F20"/>
              <w:left w:val="single" w:sz="6" w:space="0" w:color="221F20"/>
              <w:bottom w:val="single" w:sz="6" w:space="0" w:color="221F20"/>
              <w:right w:val="single" w:sz="6" w:space="0" w:color="221F20"/>
            </w:tcBorders>
          </w:tcPr>
          <w:p w14:paraId="39AF7049" w14:textId="77777777" w:rsidR="00A361FB" w:rsidRDefault="00000000">
            <w:pPr>
              <w:spacing w:after="0" w:line="259" w:lineRule="auto"/>
              <w:ind w:left="0" w:right="0" w:firstLine="0"/>
              <w:jc w:val="left"/>
            </w:pPr>
            <w:r>
              <w:t>Óc bò</w:t>
            </w:r>
          </w:p>
        </w:tc>
        <w:tc>
          <w:tcPr>
            <w:tcW w:w="2948" w:type="dxa"/>
            <w:tcBorders>
              <w:top w:val="single" w:sz="6" w:space="0" w:color="221F20"/>
              <w:left w:val="single" w:sz="6" w:space="0" w:color="221F20"/>
              <w:bottom w:val="single" w:sz="6" w:space="0" w:color="221F20"/>
              <w:right w:val="single" w:sz="6" w:space="0" w:color="221F20"/>
            </w:tcBorders>
          </w:tcPr>
          <w:p w14:paraId="1A737801" w14:textId="77777777" w:rsidR="00A361FB" w:rsidRDefault="00000000">
            <w:pPr>
              <w:spacing w:after="0" w:line="259" w:lineRule="auto"/>
              <w:ind w:left="35" w:right="0" w:firstLine="0"/>
              <w:jc w:val="center"/>
            </w:pPr>
            <w:r>
              <w:t>78</w:t>
            </w:r>
          </w:p>
        </w:tc>
        <w:tc>
          <w:tcPr>
            <w:tcW w:w="2948" w:type="dxa"/>
            <w:tcBorders>
              <w:top w:val="single" w:sz="6" w:space="0" w:color="221F20"/>
              <w:left w:val="single" w:sz="6" w:space="0" w:color="221F20"/>
              <w:bottom w:val="single" w:sz="6" w:space="0" w:color="221F20"/>
              <w:right w:val="single" w:sz="6" w:space="0" w:color="221F20"/>
            </w:tcBorders>
          </w:tcPr>
          <w:p w14:paraId="5ACF7822" w14:textId="77777777" w:rsidR="00A361FB" w:rsidRDefault="00000000">
            <w:pPr>
              <w:spacing w:after="0" w:line="259" w:lineRule="auto"/>
              <w:ind w:left="35" w:right="0" w:firstLine="0"/>
              <w:jc w:val="center"/>
            </w:pPr>
            <w:r>
              <w:t>85</w:t>
            </w:r>
          </w:p>
        </w:tc>
      </w:tr>
      <w:tr w:rsidR="00A361FB" w14:paraId="7FB2312F" w14:textId="77777777">
        <w:trPr>
          <w:trHeight w:val="342"/>
        </w:trPr>
        <w:tc>
          <w:tcPr>
            <w:tcW w:w="2910" w:type="dxa"/>
            <w:tcBorders>
              <w:top w:val="single" w:sz="6" w:space="0" w:color="221F20"/>
              <w:left w:val="single" w:sz="6" w:space="0" w:color="221F20"/>
              <w:bottom w:val="single" w:sz="6" w:space="0" w:color="221F20"/>
              <w:right w:val="single" w:sz="6" w:space="0" w:color="221F20"/>
            </w:tcBorders>
          </w:tcPr>
          <w:p w14:paraId="1B446880" w14:textId="77777777" w:rsidR="00A361FB" w:rsidRDefault="00000000">
            <w:pPr>
              <w:spacing w:after="0" w:line="259" w:lineRule="auto"/>
              <w:ind w:left="0" w:right="0" w:firstLine="0"/>
              <w:jc w:val="left"/>
            </w:pPr>
            <w:r>
              <w:t>Óc lợn</w:t>
            </w:r>
          </w:p>
        </w:tc>
        <w:tc>
          <w:tcPr>
            <w:tcW w:w="2948" w:type="dxa"/>
            <w:tcBorders>
              <w:top w:val="single" w:sz="6" w:space="0" w:color="221F20"/>
              <w:left w:val="single" w:sz="6" w:space="0" w:color="221F20"/>
              <w:bottom w:val="single" w:sz="6" w:space="0" w:color="221F20"/>
              <w:right w:val="single" w:sz="6" w:space="0" w:color="221F20"/>
            </w:tcBorders>
          </w:tcPr>
          <w:p w14:paraId="2A69BDD5" w14:textId="77777777" w:rsidR="00A361FB" w:rsidRDefault="00000000">
            <w:pPr>
              <w:spacing w:after="0" w:line="259" w:lineRule="auto"/>
              <w:ind w:left="35" w:right="0" w:firstLine="0"/>
              <w:jc w:val="center"/>
            </w:pPr>
            <w:r>
              <w:t>78</w:t>
            </w:r>
          </w:p>
        </w:tc>
        <w:tc>
          <w:tcPr>
            <w:tcW w:w="2948" w:type="dxa"/>
            <w:tcBorders>
              <w:top w:val="single" w:sz="6" w:space="0" w:color="221F20"/>
              <w:left w:val="single" w:sz="6" w:space="0" w:color="221F20"/>
              <w:bottom w:val="single" w:sz="6" w:space="0" w:color="221F20"/>
              <w:right w:val="single" w:sz="6" w:space="0" w:color="221F20"/>
            </w:tcBorders>
          </w:tcPr>
          <w:p w14:paraId="35A46B39" w14:textId="77777777" w:rsidR="00A361FB" w:rsidRDefault="00000000">
            <w:pPr>
              <w:spacing w:after="0" w:line="259" w:lineRule="auto"/>
              <w:ind w:left="35" w:right="0" w:firstLine="0"/>
              <w:jc w:val="center"/>
            </w:pPr>
            <w:r>
              <w:t>30</w:t>
            </w:r>
          </w:p>
        </w:tc>
      </w:tr>
      <w:tr w:rsidR="00A361FB" w14:paraId="07E5F45B" w14:textId="77777777">
        <w:trPr>
          <w:trHeight w:val="342"/>
        </w:trPr>
        <w:tc>
          <w:tcPr>
            <w:tcW w:w="2910" w:type="dxa"/>
            <w:tcBorders>
              <w:top w:val="single" w:sz="6" w:space="0" w:color="221F20"/>
              <w:left w:val="single" w:sz="6" w:space="0" w:color="221F20"/>
              <w:bottom w:val="single" w:sz="6" w:space="0" w:color="221F20"/>
              <w:right w:val="single" w:sz="6" w:space="0" w:color="221F20"/>
            </w:tcBorders>
          </w:tcPr>
          <w:p w14:paraId="7215E337" w14:textId="77777777" w:rsidR="00A361FB" w:rsidRDefault="00000000">
            <w:pPr>
              <w:spacing w:after="0" w:line="259" w:lineRule="auto"/>
              <w:ind w:left="0" w:right="0" w:firstLine="0"/>
              <w:jc w:val="left"/>
            </w:pPr>
            <w:r>
              <w:t>Lòng lợn (già)</w:t>
            </w:r>
          </w:p>
        </w:tc>
        <w:tc>
          <w:tcPr>
            <w:tcW w:w="2948" w:type="dxa"/>
            <w:tcBorders>
              <w:top w:val="single" w:sz="6" w:space="0" w:color="221F20"/>
              <w:left w:val="single" w:sz="6" w:space="0" w:color="221F20"/>
              <w:bottom w:val="single" w:sz="6" w:space="0" w:color="221F20"/>
              <w:right w:val="single" w:sz="6" w:space="0" w:color="221F20"/>
            </w:tcBorders>
          </w:tcPr>
          <w:p w14:paraId="4CBA9AA8" w14:textId="77777777" w:rsidR="00A361FB" w:rsidRDefault="00000000">
            <w:pPr>
              <w:spacing w:after="0" w:line="259" w:lineRule="auto"/>
              <w:ind w:left="35" w:right="0" w:firstLine="0"/>
              <w:jc w:val="center"/>
            </w:pPr>
            <w:r>
              <w:t>72</w:t>
            </w:r>
          </w:p>
        </w:tc>
        <w:tc>
          <w:tcPr>
            <w:tcW w:w="2948" w:type="dxa"/>
            <w:tcBorders>
              <w:top w:val="single" w:sz="6" w:space="0" w:color="221F20"/>
              <w:left w:val="single" w:sz="6" w:space="0" w:color="221F20"/>
              <w:bottom w:val="single" w:sz="6" w:space="0" w:color="221F20"/>
              <w:right w:val="single" w:sz="6" w:space="0" w:color="221F20"/>
            </w:tcBorders>
          </w:tcPr>
          <w:p w14:paraId="2DCC0B9B" w14:textId="77777777" w:rsidR="00A361FB" w:rsidRDefault="00000000">
            <w:pPr>
              <w:spacing w:after="0" w:line="259" w:lineRule="auto"/>
              <w:ind w:left="35" w:right="0" w:firstLine="0"/>
              <w:jc w:val="center"/>
            </w:pPr>
            <w:r>
              <w:t>73</w:t>
            </w:r>
          </w:p>
        </w:tc>
      </w:tr>
    </w:tbl>
    <w:p w14:paraId="1BDBFFA2" w14:textId="77777777" w:rsidR="00A361FB" w:rsidRDefault="00000000">
      <w:pPr>
        <w:spacing w:after="0" w:line="270" w:lineRule="auto"/>
        <w:ind w:left="11" w:right="0" w:hanging="10"/>
        <w:jc w:val="left"/>
      </w:pPr>
      <w:r>
        <w:rPr>
          <w:b/>
        </w:rPr>
        <w:t xml:space="preserve">Danh sách 4: Chuyển đổi sữa </w:t>
      </w:r>
    </w:p>
    <w:tbl>
      <w:tblPr>
        <w:tblStyle w:val="TableGrid"/>
        <w:tblW w:w="8773" w:type="dxa"/>
        <w:tblInd w:w="-445" w:type="dxa"/>
        <w:tblCellMar>
          <w:top w:w="6" w:type="dxa"/>
          <w:left w:w="80" w:type="dxa"/>
          <w:bottom w:w="0" w:type="dxa"/>
          <w:right w:w="22" w:type="dxa"/>
        </w:tblCellMar>
        <w:tblLook w:val="04A0" w:firstRow="1" w:lastRow="0" w:firstColumn="1" w:lastColumn="0" w:noHBand="0" w:noVBand="1"/>
      </w:tblPr>
      <w:tblGrid>
        <w:gridCol w:w="692"/>
        <w:gridCol w:w="2646"/>
        <w:gridCol w:w="1946"/>
        <w:gridCol w:w="3489"/>
      </w:tblGrid>
      <w:tr w:rsidR="00A361FB" w14:paraId="014752FB" w14:textId="77777777">
        <w:trPr>
          <w:trHeight w:val="672"/>
        </w:trPr>
        <w:tc>
          <w:tcPr>
            <w:tcW w:w="692" w:type="dxa"/>
            <w:tcBorders>
              <w:top w:val="single" w:sz="6" w:space="0" w:color="221F20"/>
              <w:left w:val="single" w:sz="6" w:space="0" w:color="221F20"/>
              <w:bottom w:val="single" w:sz="6" w:space="0" w:color="221F20"/>
              <w:right w:val="single" w:sz="6" w:space="0" w:color="221F20"/>
            </w:tcBorders>
            <w:vAlign w:val="center"/>
          </w:tcPr>
          <w:p w14:paraId="61EAA2A5" w14:textId="77777777" w:rsidR="00A361FB" w:rsidRDefault="00000000">
            <w:pPr>
              <w:spacing w:after="0" w:line="259" w:lineRule="auto"/>
              <w:ind w:left="41" w:right="0" w:firstLine="0"/>
            </w:pPr>
            <w:r>
              <w:rPr>
                <w:b/>
              </w:rPr>
              <w:t>STT</w:t>
            </w:r>
          </w:p>
        </w:tc>
        <w:tc>
          <w:tcPr>
            <w:tcW w:w="2646" w:type="dxa"/>
            <w:tcBorders>
              <w:top w:val="single" w:sz="6" w:space="0" w:color="221F20"/>
              <w:left w:val="single" w:sz="6" w:space="0" w:color="221F20"/>
              <w:bottom w:val="single" w:sz="6" w:space="0" w:color="221F20"/>
              <w:right w:val="single" w:sz="6" w:space="0" w:color="221F20"/>
            </w:tcBorders>
            <w:vAlign w:val="center"/>
          </w:tcPr>
          <w:p w14:paraId="016E8802" w14:textId="77777777" w:rsidR="00A361FB" w:rsidRDefault="00000000">
            <w:pPr>
              <w:spacing w:after="0" w:line="259" w:lineRule="auto"/>
              <w:ind w:left="0" w:right="58" w:firstLine="0"/>
              <w:jc w:val="center"/>
            </w:pPr>
            <w:r>
              <w:rPr>
                <w:b/>
              </w:rPr>
              <w:t>Tên thực phẩm</w:t>
            </w:r>
          </w:p>
        </w:tc>
        <w:tc>
          <w:tcPr>
            <w:tcW w:w="1946" w:type="dxa"/>
            <w:tcBorders>
              <w:top w:val="single" w:sz="6" w:space="0" w:color="221F20"/>
              <w:left w:val="single" w:sz="6" w:space="0" w:color="221F20"/>
              <w:bottom w:val="single" w:sz="6" w:space="0" w:color="221F20"/>
              <w:right w:val="single" w:sz="6" w:space="0" w:color="221F20"/>
            </w:tcBorders>
          </w:tcPr>
          <w:p w14:paraId="08647611" w14:textId="77777777" w:rsidR="00A361FB" w:rsidRDefault="00000000">
            <w:pPr>
              <w:spacing w:after="0" w:line="259" w:lineRule="auto"/>
              <w:ind w:left="141" w:right="91" w:firstLine="0"/>
              <w:jc w:val="center"/>
            </w:pPr>
            <w:r>
              <w:rPr>
                <w:b/>
              </w:rPr>
              <w:t>Trọng lượng  (g hoặc ml)</w:t>
            </w:r>
          </w:p>
        </w:tc>
        <w:tc>
          <w:tcPr>
            <w:tcW w:w="3489" w:type="dxa"/>
            <w:tcBorders>
              <w:top w:val="single" w:sz="6" w:space="0" w:color="221F20"/>
              <w:left w:val="single" w:sz="6" w:space="0" w:color="221F20"/>
              <w:bottom w:val="single" w:sz="6" w:space="0" w:color="221F20"/>
              <w:right w:val="single" w:sz="6" w:space="0" w:color="221F20"/>
            </w:tcBorders>
            <w:vAlign w:val="center"/>
          </w:tcPr>
          <w:p w14:paraId="11122CA4" w14:textId="77777777" w:rsidR="00A361FB" w:rsidRDefault="00000000">
            <w:pPr>
              <w:spacing w:after="0" w:line="259" w:lineRule="auto"/>
              <w:ind w:left="0" w:right="58" w:firstLine="0"/>
              <w:jc w:val="center"/>
            </w:pPr>
            <w:r>
              <w:rPr>
                <w:b/>
              </w:rPr>
              <w:t>Đơn vị đo lường</w:t>
            </w:r>
          </w:p>
        </w:tc>
      </w:tr>
      <w:tr w:rsidR="00A361FB" w14:paraId="3B3258E0" w14:textId="77777777">
        <w:trPr>
          <w:trHeight w:val="342"/>
        </w:trPr>
        <w:tc>
          <w:tcPr>
            <w:tcW w:w="692" w:type="dxa"/>
            <w:tcBorders>
              <w:top w:val="single" w:sz="6" w:space="0" w:color="221F20"/>
              <w:left w:val="single" w:sz="6" w:space="0" w:color="221F20"/>
              <w:bottom w:val="single" w:sz="6" w:space="0" w:color="221F20"/>
              <w:right w:val="single" w:sz="6" w:space="0" w:color="221F20"/>
            </w:tcBorders>
          </w:tcPr>
          <w:p w14:paraId="28471647" w14:textId="77777777" w:rsidR="00A361FB" w:rsidRDefault="00000000">
            <w:pPr>
              <w:spacing w:after="0" w:line="259" w:lineRule="auto"/>
              <w:ind w:left="0" w:right="0" w:firstLine="0"/>
              <w:jc w:val="left"/>
            </w:pPr>
            <w:r>
              <w:rPr>
                <w:b/>
              </w:rPr>
              <w:t>1</w:t>
            </w:r>
          </w:p>
        </w:tc>
        <w:tc>
          <w:tcPr>
            <w:tcW w:w="2646" w:type="dxa"/>
            <w:tcBorders>
              <w:top w:val="single" w:sz="6" w:space="0" w:color="221F20"/>
              <w:left w:val="single" w:sz="6" w:space="0" w:color="221F20"/>
              <w:bottom w:val="single" w:sz="6" w:space="0" w:color="221F20"/>
              <w:right w:val="single" w:sz="6" w:space="0" w:color="221F20"/>
            </w:tcBorders>
          </w:tcPr>
          <w:p w14:paraId="4A2E6EA2" w14:textId="77777777" w:rsidR="00A361FB" w:rsidRDefault="00000000">
            <w:pPr>
              <w:spacing w:after="0" w:line="259" w:lineRule="auto"/>
              <w:ind w:left="0" w:right="0" w:firstLine="0"/>
              <w:jc w:val="left"/>
            </w:pPr>
            <w:r>
              <w:rPr>
                <w:b/>
              </w:rPr>
              <w:t>Sữa nhóm a</w:t>
            </w:r>
          </w:p>
        </w:tc>
        <w:tc>
          <w:tcPr>
            <w:tcW w:w="1946" w:type="dxa"/>
            <w:tcBorders>
              <w:top w:val="single" w:sz="6" w:space="0" w:color="221F20"/>
              <w:left w:val="single" w:sz="6" w:space="0" w:color="221F20"/>
              <w:bottom w:val="single" w:sz="6" w:space="0" w:color="221F20"/>
              <w:right w:val="single" w:sz="6" w:space="0" w:color="221F20"/>
            </w:tcBorders>
          </w:tcPr>
          <w:p w14:paraId="72571976" w14:textId="77777777" w:rsidR="00A361FB" w:rsidRDefault="00A361FB">
            <w:pPr>
              <w:spacing w:after="160" w:line="259" w:lineRule="auto"/>
              <w:ind w:left="0" w:right="0" w:firstLine="0"/>
              <w:jc w:val="left"/>
            </w:pPr>
          </w:p>
        </w:tc>
        <w:tc>
          <w:tcPr>
            <w:tcW w:w="3489" w:type="dxa"/>
            <w:tcBorders>
              <w:top w:val="single" w:sz="6" w:space="0" w:color="221F20"/>
              <w:left w:val="single" w:sz="6" w:space="0" w:color="221F20"/>
              <w:bottom w:val="single" w:sz="6" w:space="0" w:color="221F20"/>
              <w:right w:val="single" w:sz="6" w:space="0" w:color="221F20"/>
            </w:tcBorders>
          </w:tcPr>
          <w:p w14:paraId="1278B131" w14:textId="77777777" w:rsidR="00A361FB" w:rsidRDefault="00A361FB">
            <w:pPr>
              <w:spacing w:after="160" w:line="259" w:lineRule="auto"/>
              <w:ind w:left="0" w:right="0" w:firstLine="0"/>
              <w:jc w:val="left"/>
            </w:pPr>
          </w:p>
        </w:tc>
      </w:tr>
      <w:tr w:rsidR="00A361FB" w14:paraId="6E3FE9FC" w14:textId="77777777">
        <w:trPr>
          <w:trHeight w:val="342"/>
        </w:trPr>
        <w:tc>
          <w:tcPr>
            <w:tcW w:w="692" w:type="dxa"/>
            <w:tcBorders>
              <w:top w:val="single" w:sz="6" w:space="0" w:color="221F20"/>
              <w:left w:val="single" w:sz="6" w:space="0" w:color="221F20"/>
              <w:bottom w:val="single" w:sz="6" w:space="0" w:color="221F20"/>
              <w:right w:val="single" w:sz="6" w:space="0" w:color="221F20"/>
            </w:tcBorders>
          </w:tcPr>
          <w:p w14:paraId="15886C6F" w14:textId="77777777" w:rsidR="00A361FB" w:rsidRDefault="00A361FB">
            <w:pPr>
              <w:spacing w:after="160" w:line="259" w:lineRule="auto"/>
              <w:ind w:left="0" w:right="0" w:firstLine="0"/>
              <w:jc w:val="left"/>
            </w:pPr>
          </w:p>
        </w:tc>
        <w:tc>
          <w:tcPr>
            <w:tcW w:w="2646" w:type="dxa"/>
            <w:tcBorders>
              <w:top w:val="single" w:sz="6" w:space="0" w:color="221F20"/>
              <w:left w:val="single" w:sz="6" w:space="0" w:color="221F20"/>
              <w:bottom w:val="single" w:sz="6" w:space="0" w:color="221F20"/>
              <w:right w:val="single" w:sz="6" w:space="0" w:color="221F20"/>
            </w:tcBorders>
          </w:tcPr>
          <w:p w14:paraId="2DB496BF" w14:textId="77777777" w:rsidR="00A361FB" w:rsidRDefault="00000000">
            <w:pPr>
              <w:spacing w:after="0" w:line="259" w:lineRule="auto"/>
              <w:ind w:left="0" w:right="0" w:firstLine="0"/>
              <w:jc w:val="left"/>
            </w:pPr>
            <w:r>
              <w:t>Sữa bột tách béo</w:t>
            </w:r>
          </w:p>
        </w:tc>
        <w:tc>
          <w:tcPr>
            <w:tcW w:w="1946" w:type="dxa"/>
            <w:tcBorders>
              <w:top w:val="single" w:sz="6" w:space="0" w:color="221F20"/>
              <w:left w:val="single" w:sz="6" w:space="0" w:color="221F20"/>
              <w:bottom w:val="single" w:sz="6" w:space="0" w:color="221F20"/>
              <w:right w:val="single" w:sz="6" w:space="0" w:color="221F20"/>
            </w:tcBorders>
          </w:tcPr>
          <w:p w14:paraId="0407EE9D" w14:textId="77777777" w:rsidR="00A361FB" w:rsidRDefault="00000000">
            <w:pPr>
              <w:spacing w:after="0" w:line="259" w:lineRule="auto"/>
              <w:ind w:left="0" w:right="58" w:firstLine="0"/>
              <w:jc w:val="center"/>
            </w:pPr>
            <w:r>
              <w:t>20</w:t>
            </w:r>
          </w:p>
        </w:tc>
        <w:tc>
          <w:tcPr>
            <w:tcW w:w="3489" w:type="dxa"/>
            <w:tcBorders>
              <w:top w:val="single" w:sz="6" w:space="0" w:color="221F20"/>
              <w:left w:val="single" w:sz="6" w:space="0" w:color="221F20"/>
              <w:bottom w:val="single" w:sz="6" w:space="0" w:color="221F20"/>
              <w:right w:val="single" w:sz="6" w:space="0" w:color="221F20"/>
            </w:tcBorders>
          </w:tcPr>
          <w:p w14:paraId="3F59AC9D" w14:textId="77777777" w:rsidR="00A361FB" w:rsidRDefault="00000000">
            <w:pPr>
              <w:spacing w:after="0" w:line="259" w:lineRule="auto"/>
              <w:ind w:left="0" w:right="0" w:firstLine="0"/>
              <w:jc w:val="left"/>
            </w:pPr>
            <w:r>
              <w:t>2 thìa trung bình (thìa 5 ml)</w:t>
            </w:r>
          </w:p>
        </w:tc>
      </w:tr>
      <w:tr w:rsidR="00A361FB" w14:paraId="5623FD35" w14:textId="77777777">
        <w:trPr>
          <w:trHeight w:val="342"/>
        </w:trPr>
        <w:tc>
          <w:tcPr>
            <w:tcW w:w="692" w:type="dxa"/>
            <w:tcBorders>
              <w:top w:val="single" w:sz="6" w:space="0" w:color="221F20"/>
              <w:left w:val="single" w:sz="6" w:space="0" w:color="221F20"/>
              <w:bottom w:val="single" w:sz="6" w:space="0" w:color="221F20"/>
              <w:right w:val="single" w:sz="6" w:space="0" w:color="221F20"/>
            </w:tcBorders>
          </w:tcPr>
          <w:p w14:paraId="2500586B" w14:textId="77777777" w:rsidR="00A361FB" w:rsidRDefault="00A361FB">
            <w:pPr>
              <w:spacing w:after="160" w:line="259" w:lineRule="auto"/>
              <w:ind w:left="0" w:right="0" w:firstLine="0"/>
              <w:jc w:val="left"/>
            </w:pPr>
          </w:p>
        </w:tc>
        <w:tc>
          <w:tcPr>
            <w:tcW w:w="2646" w:type="dxa"/>
            <w:tcBorders>
              <w:top w:val="single" w:sz="6" w:space="0" w:color="221F20"/>
              <w:left w:val="single" w:sz="6" w:space="0" w:color="221F20"/>
              <w:bottom w:val="single" w:sz="6" w:space="0" w:color="221F20"/>
              <w:right w:val="single" w:sz="6" w:space="0" w:color="221F20"/>
            </w:tcBorders>
          </w:tcPr>
          <w:p w14:paraId="194CBBB1" w14:textId="77777777" w:rsidR="00A361FB" w:rsidRDefault="00000000">
            <w:pPr>
              <w:spacing w:after="0" w:line="259" w:lineRule="auto"/>
              <w:ind w:left="0" w:right="0" w:firstLine="0"/>
              <w:jc w:val="left"/>
            </w:pPr>
            <w:r>
              <w:rPr>
                <w:b/>
              </w:rPr>
              <w:t>Sữa chua tách béo</w:t>
            </w:r>
          </w:p>
        </w:tc>
        <w:tc>
          <w:tcPr>
            <w:tcW w:w="1946" w:type="dxa"/>
            <w:tcBorders>
              <w:top w:val="single" w:sz="6" w:space="0" w:color="221F20"/>
              <w:left w:val="single" w:sz="6" w:space="0" w:color="221F20"/>
              <w:bottom w:val="single" w:sz="6" w:space="0" w:color="221F20"/>
              <w:right w:val="single" w:sz="6" w:space="0" w:color="221F20"/>
            </w:tcBorders>
          </w:tcPr>
          <w:p w14:paraId="2FC93F55" w14:textId="77777777" w:rsidR="00A361FB" w:rsidRDefault="00000000">
            <w:pPr>
              <w:spacing w:after="0" w:line="259" w:lineRule="auto"/>
              <w:ind w:left="0" w:right="58" w:firstLine="0"/>
              <w:jc w:val="center"/>
            </w:pPr>
            <w:r>
              <w:t>210</w:t>
            </w:r>
          </w:p>
        </w:tc>
        <w:tc>
          <w:tcPr>
            <w:tcW w:w="3489" w:type="dxa"/>
            <w:tcBorders>
              <w:top w:val="single" w:sz="6" w:space="0" w:color="221F20"/>
              <w:left w:val="single" w:sz="6" w:space="0" w:color="221F20"/>
              <w:bottom w:val="single" w:sz="6" w:space="0" w:color="221F20"/>
              <w:right w:val="single" w:sz="6" w:space="0" w:color="221F20"/>
            </w:tcBorders>
          </w:tcPr>
          <w:p w14:paraId="568F6509" w14:textId="77777777" w:rsidR="00A361FB" w:rsidRDefault="00000000">
            <w:pPr>
              <w:spacing w:after="0" w:line="259" w:lineRule="auto"/>
              <w:ind w:left="0" w:right="0" w:firstLine="0"/>
              <w:jc w:val="left"/>
            </w:pPr>
            <w:r>
              <w:t>1 hộp 200 ml hoặc 2 hộp 110 ml</w:t>
            </w:r>
          </w:p>
        </w:tc>
      </w:tr>
      <w:tr w:rsidR="00A361FB" w14:paraId="5CF45796" w14:textId="77777777">
        <w:trPr>
          <w:trHeight w:val="342"/>
        </w:trPr>
        <w:tc>
          <w:tcPr>
            <w:tcW w:w="692" w:type="dxa"/>
            <w:tcBorders>
              <w:top w:val="single" w:sz="6" w:space="0" w:color="221F20"/>
              <w:left w:val="single" w:sz="6" w:space="0" w:color="221F20"/>
              <w:bottom w:val="single" w:sz="6" w:space="0" w:color="221F20"/>
              <w:right w:val="single" w:sz="6" w:space="0" w:color="221F20"/>
            </w:tcBorders>
          </w:tcPr>
          <w:p w14:paraId="3DB5CC85" w14:textId="77777777" w:rsidR="00A361FB" w:rsidRDefault="00000000">
            <w:pPr>
              <w:spacing w:after="0" w:line="259" w:lineRule="auto"/>
              <w:ind w:left="1" w:right="0" w:firstLine="0"/>
              <w:jc w:val="left"/>
            </w:pPr>
            <w:r>
              <w:rPr>
                <w:b/>
              </w:rPr>
              <w:t>2</w:t>
            </w:r>
          </w:p>
        </w:tc>
        <w:tc>
          <w:tcPr>
            <w:tcW w:w="2646" w:type="dxa"/>
            <w:tcBorders>
              <w:top w:val="single" w:sz="6" w:space="0" w:color="221F20"/>
              <w:left w:val="single" w:sz="6" w:space="0" w:color="221F20"/>
              <w:bottom w:val="single" w:sz="6" w:space="0" w:color="221F20"/>
              <w:right w:val="single" w:sz="6" w:space="0" w:color="221F20"/>
            </w:tcBorders>
          </w:tcPr>
          <w:p w14:paraId="0273E43C" w14:textId="77777777" w:rsidR="00A361FB" w:rsidRDefault="00000000">
            <w:pPr>
              <w:spacing w:after="0" w:line="259" w:lineRule="auto"/>
              <w:ind w:left="1" w:right="0" w:firstLine="0"/>
              <w:jc w:val="left"/>
            </w:pPr>
            <w:r>
              <w:rPr>
                <w:b/>
              </w:rPr>
              <w:t>Sữa nhóm c</w:t>
            </w:r>
          </w:p>
        </w:tc>
        <w:tc>
          <w:tcPr>
            <w:tcW w:w="1946" w:type="dxa"/>
            <w:tcBorders>
              <w:top w:val="single" w:sz="6" w:space="0" w:color="221F20"/>
              <w:left w:val="single" w:sz="6" w:space="0" w:color="221F20"/>
              <w:bottom w:val="single" w:sz="6" w:space="0" w:color="221F20"/>
              <w:right w:val="single" w:sz="6" w:space="0" w:color="221F20"/>
            </w:tcBorders>
          </w:tcPr>
          <w:p w14:paraId="33078413" w14:textId="77777777" w:rsidR="00A361FB" w:rsidRDefault="00A361FB">
            <w:pPr>
              <w:spacing w:after="160" w:line="259" w:lineRule="auto"/>
              <w:ind w:left="0" w:right="0" w:firstLine="0"/>
              <w:jc w:val="left"/>
            </w:pPr>
          </w:p>
        </w:tc>
        <w:tc>
          <w:tcPr>
            <w:tcW w:w="3489" w:type="dxa"/>
            <w:tcBorders>
              <w:top w:val="single" w:sz="6" w:space="0" w:color="221F20"/>
              <w:left w:val="single" w:sz="6" w:space="0" w:color="221F20"/>
              <w:bottom w:val="single" w:sz="6" w:space="0" w:color="221F20"/>
              <w:right w:val="single" w:sz="6" w:space="0" w:color="221F20"/>
            </w:tcBorders>
          </w:tcPr>
          <w:p w14:paraId="4262A22C" w14:textId="77777777" w:rsidR="00A361FB" w:rsidRDefault="00A361FB">
            <w:pPr>
              <w:spacing w:after="160" w:line="259" w:lineRule="auto"/>
              <w:ind w:left="0" w:right="0" w:firstLine="0"/>
              <w:jc w:val="left"/>
            </w:pPr>
          </w:p>
        </w:tc>
      </w:tr>
      <w:tr w:rsidR="00A361FB" w14:paraId="5656320A" w14:textId="77777777">
        <w:trPr>
          <w:trHeight w:val="342"/>
        </w:trPr>
        <w:tc>
          <w:tcPr>
            <w:tcW w:w="692" w:type="dxa"/>
            <w:tcBorders>
              <w:top w:val="single" w:sz="6" w:space="0" w:color="221F20"/>
              <w:left w:val="single" w:sz="6" w:space="0" w:color="221F20"/>
              <w:bottom w:val="single" w:sz="6" w:space="0" w:color="221F20"/>
              <w:right w:val="single" w:sz="6" w:space="0" w:color="221F20"/>
            </w:tcBorders>
          </w:tcPr>
          <w:p w14:paraId="24D0FB06" w14:textId="77777777" w:rsidR="00A361FB" w:rsidRDefault="00A361FB">
            <w:pPr>
              <w:spacing w:after="160" w:line="259" w:lineRule="auto"/>
              <w:ind w:left="0" w:right="0" w:firstLine="0"/>
              <w:jc w:val="left"/>
            </w:pPr>
          </w:p>
        </w:tc>
        <w:tc>
          <w:tcPr>
            <w:tcW w:w="2646" w:type="dxa"/>
            <w:tcBorders>
              <w:top w:val="single" w:sz="6" w:space="0" w:color="221F20"/>
              <w:left w:val="single" w:sz="6" w:space="0" w:color="221F20"/>
              <w:bottom w:val="single" w:sz="6" w:space="0" w:color="221F20"/>
              <w:right w:val="single" w:sz="6" w:space="0" w:color="221F20"/>
            </w:tcBorders>
          </w:tcPr>
          <w:p w14:paraId="003ACD61" w14:textId="77777777" w:rsidR="00A361FB" w:rsidRDefault="00000000">
            <w:pPr>
              <w:spacing w:after="0" w:line="259" w:lineRule="auto"/>
              <w:ind w:left="1" w:right="0" w:firstLine="0"/>
              <w:jc w:val="left"/>
            </w:pPr>
            <w:r>
              <w:t>Sữa bò tươi</w:t>
            </w:r>
          </w:p>
        </w:tc>
        <w:tc>
          <w:tcPr>
            <w:tcW w:w="1946" w:type="dxa"/>
            <w:tcBorders>
              <w:top w:val="single" w:sz="6" w:space="0" w:color="221F20"/>
              <w:left w:val="single" w:sz="6" w:space="0" w:color="221F20"/>
              <w:bottom w:val="single" w:sz="6" w:space="0" w:color="221F20"/>
              <w:right w:val="single" w:sz="6" w:space="0" w:color="221F20"/>
            </w:tcBorders>
          </w:tcPr>
          <w:p w14:paraId="6AE5BE8E" w14:textId="77777777" w:rsidR="00A361FB" w:rsidRDefault="00000000">
            <w:pPr>
              <w:spacing w:after="0" w:line="259" w:lineRule="auto"/>
              <w:ind w:left="0" w:right="57" w:firstLine="0"/>
              <w:jc w:val="center"/>
            </w:pPr>
            <w:r>
              <w:t>250</w:t>
            </w:r>
          </w:p>
        </w:tc>
        <w:tc>
          <w:tcPr>
            <w:tcW w:w="3489" w:type="dxa"/>
            <w:tcBorders>
              <w:top w:val="single" w:sz="6" w:space="0" w:color="221F20"/>
              <w:left w:val="single" w:sz="6" w:space="0" w:color="221F20"/>
              <w:bottom w:val="single" w:sz="6" w:space="0" w:color="221F20"/>
              <w:right w:val="single" w:sz="6" w:space="0" w:color="221F20"/>
            </w:tcBorders>
          </w:tcPr>
          <w:p w14:paraId="0ACC2FE6" w14:textId="77777777" w:rsidR="00A361FB" w:rsidRDefault="00000000">
            <w:pPr>
              <w:spacing w:after="0" w:line="259" w:lineRule="auto"/>
              <w:ind w:left="1" w:right="0" w:firstLine="0"/>
            </w:pPr>
            <w:r>
              <w:t>1 cốc 250 ml hoặc 1,5 hộp 180 ml</w:t>
            </w:r>
          </w:p>
        </w:tc>
      </w:tr>
      <w:tr w:rsidR="00A361FB" w14:paraId="12477162" w14:textId="77777777">
        <w:trPr>
          <w:trHeight w:val="342"/>
        </w:trPr>
        <w:tc>
          <w:tcPr>
            <w:tcW w:w="692" w:type="dxa"/>
            <w:tcBorders>
              <w:top w:val="single" w:sz="6" w:space="0" w:color="221F20"/>
              <w:left w:val="single" w:sz="6" w:space="0" w:color="221F20"/>
              <w:bottom w:val="single" w:sz="6" w:space="0" w:color="221F20"/>
              <w:right w:val="single" w:sz="6" w:space="0" w:color="221F20"/>
            </w:tcBorders>
          </w:tcPr>
          <w:p w14:paraId="43CA9F45" w14:textId="77777777" w:rsidR="00A361FB" w:rsidRDefault="00A361FB">
            <w:pPr>
              <w:spacing w:after="160" w:line="259" w:lineRule="auto"/>
              <w:ind w:left="0" w:right="0" w:firstLine="0"/>
              <w:jc w:val="left"/>
            </w:pPr>
          </w:p>
        </w:tc>
        <w:tc>
          <w:tcPr>
            <w:tcW w:w="2646" w:type="dxa"/>
            <w:tcBorders>
              <w:top w:val="single" w:sz="6" w:space="0" w:color="221F20"/>
              <w:left w:val="single" w:sz="6" w:space="0" w:color="221F20"/>
              <w:bottom w:val="single" w:sz="6" w:space="0" w:color="221F20"/>
              <w:right w:val="single" w:sz="6" w:space="0" w:color="221F20"/>
            </w:tcBorders>
          </w:tcPr>
          <w:p w14:paraId="4F4CFAA6" w14:textId="77777777" w:rsidR="00A361FB" w:rsidRDefault="00000000">
            <w:pPr>
              <w:spacing w:after="0" w:line="259" w:lineRule="auto"/>
              <w:ind w:left="1" w:right="0" w:firstLine="0"/>
              <w:jc w:val="left"/>
            </w:pPr>
            <w:r>
              <w:t>Sữa dê tươi</w:t>
            </w:r>
          </w:p>
        </w:tc>
        <w:tc>
          <w:tcPr>
            <w:tcW w:w="1946" w:type="dxa"/>
            <w:tcBorders>
              <w:top w:val="single" w:sz="6" w:space="0" w:color="221F20"/>
              <w:left w:val="single" w:sz="6" w:space="0" w:color="221F20"/>
              <w:bottom w:val="single" w:sz="6" w:space="0" w:color="221F20"/>
              <w:right w:val="single" w:sz="6" w:space="0" w:color="221F20"/>
            </w:tcBorders>
          </w:tcPr>
          <w:p w14:paraId="57389150" w14:textId="77777777" w:rsidR="00A361FB" w:rsidRDefault="00000000">
            <w:pPr>
              <w:spacing w:after="0" w:line="259" w:lineRule="auto"/>
              <w:ind w:left="0" w:right="57" w:firstLine="0"/>
              <w:jc w:val="center"/>
            </w:pPr>
            <w:r>
              <w:t>250</w:t>
            </w:r>
          </w:p>
        </w:tc>
        <w:tc>
          <w:tcPr>
            <w:tcW w:w="3489" w:type="dxa"/>
            <w:tcBorders>
              <w:top w:val="single" w:sz="6" w:space="0" w:color="221F20"/>
              <w:left w:val="single" w:sz="6" w:space="0" w:color="221F20"/>
              <w:bottom w:val="single" w:sz="6" w:space="0" w:color="221F20"/>
              <w:right w:val="single" w:sz="6" w:space="0" w:color="221F20"/>
            </w:tcBorders>
          </w:tcPr>
          <w:p w14:paraId="302B9031" w14:textId="77777777" w:rsidR="00A361FB" w:rsidRDefault="00000000">
            <w:pPr>
              <w:spacing w:after="0" w:line="259" w:lineRule="auto"/>
              <w:ind w:left="1" w:right="0" w:firstLine="0"/>
            </w:pPr>
            <w:r>
              <w:t>1 cốc 250 ml hoặc 1,5 hộp 180 ml</w:t>
            </w:r>
          </w:p>
        </w:tc>
      </w:tr>
      <w:tr w:rsidR="00A361FB" w14:paraId="2F8F9302" w14:textId="77777777">
        <w:trPr>
          <w:trHeight w:val="342"/>
        </w:trPr>
        <w:tc>
          <w:tcPr>
            <w:tcW w:w="692" w:type="dxa"/>
            <w:tcBorders>
              <w:top w:val="single" w:sz="6" w:space="0" w:color="221F20"/>
              <w:left w:val="single" w:sz="6" w:space="0" w:color="221F20"/>
              <w:bottom w:val="single" w:sz="6" w:space="0" w:color="221F20"/>
              <w:right w:val="single" w:sz="6" w:space="0" w:color="221F20"/>
            </w:tcBorders>
          </w:tcPr>
          <w:p w14:paraId="59D57E50" w14:textId="77777777" w:rsidR="00A361FB" w:rsidRDefault="00A361FB">
            <w:pPr>
              <w:spacing w:after="160" w:line="259" w:lineRule="auto"/>
              <w:ind w:left="0" w:right="0" w:firstLine="0"/>
              <w:jc w:val="left"/>
            </w:pPr>
          </w:p>
        </w:tc>
        <w:tc>
          <w:tcPr>
            <w:tcW w:w="2646" w:type="dxa"/>
            <w:tcBorders>
              <w:top w:val="single" w:sz="6" w:space="0" w:color="221F20"/>
              <w:left w:val="single" w:sz="6" w:space="0" w:color="221F20"/>
              <w:bottom w:val="single" w:sz="6" w:space="0" w:color="221F20"/>
              <w:right w:val="single" w:sz="6" w:space="0" w:color="221F20"/>
            </w:tcBorders>
          </w:tcPr>
          <w:p w14:paraId="6E5BA85D" w14:textId="77777777" w:rsidR="00A361FB" w:rsidRDefault="00000000">
            <w:pPr>
              <w:spacing w:after="0" w:line="259" w:lineRule="auto"/>
              <w:ind w:left="1" w:right="0" w:firstLine="0"/>
              <w:jc w:val="left"/>
            </w:pPr>
            <w:r>
              <w:t>Sữa bột toàn phần</w:t>
            </w:r>
          </w:p>
        </w:tc>
        <w:tc>
          <w:tcPr>
            <w:tcW w:w="1946" w:type="dxa"/>
            <w:tcBorders>
              <w:top w:val="single" w:sz="6" w:space="0" w:color="221F20"/>
              <w:left w:val="single" w:sz="6" w:space="0" w:color="221F20"/>
              <w:bottom w:val="single" w:sz="6" w:space="0" w:color="221F20"/>
              <w:right w:val="single" w:sz="6" w:space="0" w:color="221F20"/>
            </w:tcBorders>
          </w:tcPr>
          <w:p w14:paraId="4D56E7CD" w14:textId="77777777" w:rsidR="00A361FB" w:rsidRDefault="00000000">
            <w:pPr>
              <w:spacing w:after="0" w:line="259" w:lineRule="auto"/>
              <w:ind w:left="0" w:right="56" w:firstLine="0"/>
              <w:jc w:val="center"/>
            </w:pPr>
            <w:r>
              <w:t>26</w:t>
            </w:r>
          </w:p>
        </w:tc>
        <w:tc>
          <w:tcPr>
            <w:tcW w:w="3489" w:type="dxa"/>
            <w:tcBorders>
              <w:top w:val="single" w:sz="6" w:space="0" w:color="221F20"/>
              <w:left w:val="single" w:sz="6" w:space="0" w:color="221F20"/>
              <w:bottom w:val="single" w:sz="6" w:space="0" w:color="221F20"/>
              <w:right w:val="single" w:sz="6" w:space="0" w:color="221F20"/>
            </w:tcBorders>
          </w:tcPr>
          <w:p w14:paraId="1A079298" w14:textId="77777777" w:rsidR="00A361FB" w:rsidRDefault="00A361FB">
            <w:pPr>
              <w:spacing w:after="160" w:line="259" w:lineRule="auto"/>
              <w:ind w:left="0" w:right="0" w:firstLine="0"/>
              <w:jc w:val="left"/>
            </w:pPr>
          </w:p>
        </w:tc>
      </w:tr>
      <w:tr w:rsidR="00A361FB" w14:paraId="31F470ED" w14:textId="77777777">
        <w:trPr>
          <w:trHeight w:val="1002"/>
        </w:trPr>
        <w:tc>
          <w:tcPr>
            <w:tcW w:w="692" w:type="dxa"/>
            <w:tcBorders>
              <w:top w:val="single" w:sz="6" w:space="0" w:color="221F20"/>
              <w:left w:val="single" w:sz="6" w:space="0" w:color="221F20"/>
              <w:bottom w:val="single" w:sz="6" w:space="0" w:color="221F20"/>
              <w:right w:val="single" w:sz="6" w:space="0" w:color="221F20"/>
            </w:tcBorders>
          </w:tcPr>
          <w:p w14:paraId="320779A3" w14:textId="77777777" w:rsidR="00A361FB" w:rsidRDefault="00A361FB">
            <w:pPr>
              <w:spacing w:after="160" w:line="259" w:lineRule="auto"/>
              <w:ind w:left="0" w:right="0" w:firstLine="0"/>
              <w:jc w:val="left"/>
            </w:pPr>
          </w:p>
        </w:tc>
        <w:tc>
          <w:tcPr>
            <w:tcW w:w="2646" w:type="dxa"/>
            <w:tcBorders>
              <w:top w:val="single" w:sz="6" w:space="0" w:color="221F20"/>
              <w:left w:val="single" w:sz="6" w:space="0" w:color="221F20"/>
              <w:bottom w:val="single" w:sz="6" w:space="0" w:color="221F20"/>
              <w:right w:val="single" w:sz="6" w:space="0" w:color="221F20"/>
            </w:tcBorders>
          </w:tcPr>
          <w:p w14:paraId="63D227BF" w14:textId="77777777" w:rsidR="00A361FB" w:rsidRDefault="00000000">
            <w:pPr>
              <w:spacing w:after="0" w:line="259" w:lineRule="auto"/>
              <w:ind w:left="1" w:right="57" w:firstLine="0"/>
            </w:pPr>
            <w:r>
              <w:t>Sữa chua từ sữa toàn phần hoặc sữa bò tươi không đường</w:t>
            </w:r>
          </w:p>
        </w:tc>
        <w:tc>
          <w:tcPr>
            <w:tcW w:w="1946" w:type="dxa"/>
            <w:tcBorders>
              <w:top w:val="single" w:sz="6" w:space="0" w:color="221F20"/>
              <w:left w:val="single" w:sz="6" w:space="0" w:color="221F20"/>
              <w:bottom w:val="single" w:sz="6" w:space="0" w:color="221F20"/>
              <w:right w:val="single" w:sz="6" w:space="0" w:color="221F20"/>
            </w:tcBorders>
          </w:tcPr>
          <w:p w14:paraId="104BB9CF" w14:textId="77777777" w:rsidR="00A361FB" w:rsidRDefault="00000000">
            <w:pPr>
              <w:spacing w:after="0" w:line="259" w:lineRule="auto"/>
              <w:ind w:left="0" w:right="56" w:firstLine="0"/>
              <w:jc w:val="center"/>
            </w:pPr>
            <w:r>
              <w:t>210</w:t>
            </w:r>
          </w:p>
        </w:tc>
        <w:tc>
          <w:tcPr>
            <w:tcW w:w="3489" w:type="dxa"/>
            <w:tcBorders>
              <w:top w:val="single" w:sz="6" w:space="0" w:color="221F20"/>
              <w:left w:val="single" w:sz="6" w:space="0" w:color="221F20"/>
              <w:bottom w:val="single" w:sz="6" w:space="0" w:color="221F20"/>
              <w:right w:val="single" w:sz="6" w:space="0" w:color="221F20"/>
            </w:tcBorders>
          </w:tcPr>
          <w:p w14:paraId="4423F17F" w14:textId="77777777" w:rsidR="00A361FB" w:rsidRDefault="00000000">
            <w:pPr>
              <w:spacing w:after="0" w:line="259" w:lineRule="auto"/>
              <w:ind w:left="1" w:right="0" w:firstLine="0"/>
              <w:jc w:val="left"/>
            </w:pPr>
            <w:r>
              <w:t>Hộp 200ml hoặc 2 hộp 110ml</w:t>
            </w:r>
          </w:p>
        </w:tc>
      </w:tr>
      <w:tr w:rsidR="00A361FB" w14:paraId="60751604" w14:textId="77777777">
        <w:trPr>
          <w:trHeight w:val="342"/>
        </w:trPr>
        <w:tc>
          <w:tcPr>
            <w:tcW w:w="692" w:type="dxa"/>
            <w:tcBorders>
              <w:top w:val="single" w:sz="6" w:space="0" w:color="221F20"/>
              <w:left w:val="single" w:sz="6" w:space="0" w:color="221F20"/>
              <w:bottom w:val="single" w:sz="6" w:space="0" w:color="221F20"/>
              <w:right w:val="single" w:sz="6" w:space="0" w:color="221F20"/>
            </w:tcBorders>
          </w:tcPr>
          <w:p w14:paraId="099CFB22" w14:textId="77777777" w:rsidR="00A361FB" w:rsidRDefault="00000000">
            <w:pPr>
              <w:spacing w:after="0" w:line="259" w:lineRule="auto"/>
              <w:ind w:left="1" w:right="0" w:firstLine="0"/>
              <w:jc w:val="left"/>
            </w:pPr>
            <w:r>
              <w:rPr>
                <w:b/>
              </w:rPr>
              <w:t>3</w:t>
            </w:r>
          </w:p>
        </w:tc>
        <w:tc>
          <w:tcPr>
            <w:tcW w:w="2646" w:type="dxa"/>
            <w:tcBorders>
              <w:top w:val="single" w:sz="6" w:space="0" w:color="221F20"/>
              <w:left w:val="single" w:sz="6" w:space="0" w:color="221F20"/>
              <w:bottom w:val="single" w:sz="6" w:space="0" w:color="221F20"/>
              <w:right w:val="single" w:sz="6" w:space="0" w:color="221F20"/>
            </w:tcBorders>
          </w:tcPr>
          <w:p w14:paraId="665B0251" w14:textId="77777777" w:rsidR="00A361FB" w:rsidRDefault="00000000">
            <w:pPr>
              <w:spacing w:after="0" w:line="259" w:lineRule="auto"/>
              <w:ind w:left="1" w:right="0" w:firstLine="0"/>
              <w:jc w:val="left"/>
            </w:pPr>
            <w:r>
              <w:rPr>
                <w:b/>
              </w:rPr>
              <w:t>Sữa nhóm d</w:t>
            </w:r>
          </w:p>
        </w:tc>
        <w:tc>
          <w:tcPr>
            <w:tcW w:w="1946" w:type="dxa"/>
            <w:tcBorders>
              <w:top w:val="single" w:sz="6" w:space="0" w:color="221F20"/>
              <w:left w:val="single" w:sz="6" w:space="0" w:color="221F20"/>
              <w:bottom w:val="single" w:sz="6" w:space="0" w:color="221F20"/>
              <w:right w:val="single" w:sz="6" w:space="0" w:color="221F20"/>
            </w:tcBorders>
          </w:tcPr>
          <w:p w14:paraId="4C74DBC1" w14:textId="77777777" w:rsidR="00A361FB" w:rsidRDefault="00000000">
            <w:pPr>
              <w:spacing w:after="0" w:line="259" w:lineRule="auto"/>
              <w:ind w:left="0" w:right="56" w:firstLine="0"/>
              <w:jc w:val="center"/>
            </w:pPr>
            <w:r>
              <w:t>Rất khác nhau</w:t>
            </w:r>
          </w:p>
        </w:tc>
        <w:tc>
          <w:tcPr>
            <w:tcW w:w="3489" w:type="dxa"/>
            <w:tcBorders>
              <w:top w:val="single" w:sz="6" w:space="0" w:color="221F20"/>
              <w:left w:val="single" w:sz="6" w:space="0" w:color="221F20"/>
              <w:bottom w:val="single" w:sz="6" w:space="0" w:color="221F20"/>
              <w:right w:val="single" w:sz="6" w:space="0" w:color="221F20"/>
            </w:tcBorders>
          </w:tcPr>
          <w:p w14:paraId="3A1F5E65" w14:textId="77777777" w:rsidR="00A361FB" w:rsidRDefault="00000000">
            <w:pPr>
              <w:spacing w:after="0" w:line="259" w:lineRule="auto"/>
              <w:ind w:left="1" w:right="0" w:firstLine="0"/>
              <w:jc w:val="left"/>
            </w:pPr>
            <w:r>
              <w:t>Rất khác nhau</w:t>
            </w:r>
          </w:p>
        </w:tc>
      </w:tr>
      <w:tr w:rsidR="00A361FB" w14:paraId="74E32788" w14:textId="77777777">
        <w:trPr>
          <w:trHeight w:val="672"/>
        </w:trPr>
        <w:tc>
          <w:tcPr>
            <w:tcW w:w="692" w:type="dxa"/>
            <w:tcBorders>
              <w:top w:val="single" w:sz="6" w:space="0" w:color="221F20"/>
              <w:left w:val="single" w:sz="6" w:space="0" w:color="221F20"/>
              <w:bottom w:val="single" w:sz="6" w:space="0" w:color="221F20"/>
              <w:right w:val="single" w:sz="6" w:space="0" w:color="221F20"/>
            </w:tcBorders>
          </w:tcPr>
          <w:p w14:paraId="06DA82AE" w14:textId="77777777" w:rsidR="00A361FB" w:rsidRDefault="00A361FB">
            <w:pPr>
              <w:spacing w:after="160" w:line="259" w:lineRule="auto"/>
              <w:ind w:left="0" w:right="0" w:firstLine="0"/>
              <w:jc w:val="left"/>
            </w:pPr>
          </w:p>
        </w:tc>
        <w:tc>
          <w:tcPr>
            <w:tcW w:w="2646" w:type="dxa"/>
            <w:tcBorders>
              <w:top w:val="single" w:sz="6" w:space="0" w:color="221F20"/>
              <w:left w:val="single" w:sz="6" w:space="0" w:color="221F20"/>
              <w:bottom w:val="single" w:sz="6" w:space="0" w:color="221F20"/>
              <w:right w:val="single" w:sz="6" w:space="0" w:color="221F20"/>
            </w:tcBorders>
          </w:tcPr>
          <w:p w14:paraId="07D3FDEB" w14:textId="77777777" w:rsidR="00A361FB" w:rsidRDefault="00000000">
            <w:pPr>
              <w:spacing w:after="0" w:line="259" w:lineRule="auto"/>
              <w:ind w:left="2" w:right="0" w:firstLine="0"/>
            </w:pPr>
            <w:r>
              <w:t>Sữa tươi nguyên chất 100% có đường</w:t>
            </w:r>
          </w:p>
        </w:tc>
        <w:tc>
          <w:tcPr>
            <w:tcW w:w="1946" w:type="dxa"/>
            <w:tcBorders>
              <w:top w:val="single" w:sz="6" w:space="0" w:color="221F20"/>
              <w:left w:val="single" w:sz="6" w:space="0" w:color="221F20"/>
              <w:bottom w:val="single" w:sz="6" w:space="0" w:color="221F20"/>
              <w:right w:val="single" w:sz="6" w:space="0" w:color="221F20"/>
            </w:tcBorders>
          </w:tcPr>
          <w:p w14:paraId="6AC0D664" w14:textId="77777777" w:rsidR="00A361FB" w:rsidRDefault="00000000">
            <w:pPr>
              <w:spacing w:after="0" w:line="259" w:lineRule="auto"/>
              <w:ind w:left="0" w:right="55" w:firstLine="0"/>
              <w:jc w:val="center"/>
            </w:pPr>
            <w:r>
              <w:t>250</w:t>
            </w:r>
          </w:p>
        </w:tc>
        <w:tc>
          <w:tcPr>
            <w:tcW w:w="3489" w:type="dxa"/>
            <w:tcBorders>
              <w:top w:val="single" w:sz="6" w:space="0" w:color="221F20"/>
              <w:left w:val="single" w:sz="6" w:space="0" w:color="221F20"/>
              <w:bottom w:val="single" w:sz="6" w:space="0" w:color="221F20"/>
              <w:right w:val="single" w:sz="6" w:space="0" w:color="221F20"/>
            </w:tcBorders>
          </w:tcPr>
          <w:p w14:paraId="02EDB91C" w14:textId="77777777" w:rsidR="00A361FB" w:rsidRDefault="00000000">
            <w:pPr>
              <w:spacing w:after="0" w:line="259" w:lineRule="auto"/>
              <w:ind w:left="2" w:right="0" w:firstLine="0"/>
              <w:jc w:val="left"/>
            </w:pPr>
            <w:r>
              <w:t>1,5 hộp 180 g</w:t>
            </w:r>
          </w:p>
        </w:tc>
      </w:tr>
      <w:tr w:rsidR="00A361FB" w14:paraId="3A86FB0B" w14:textId="77777777">
        <w:trPr>
          <w:trHeight w:val="342"/>
        </w:trPr>
        <w:tc>
          <w:tcPr>
            <w:tcW w:w="692" w:type="dxa"/>
            <w:tcBorders>
              <w:top w:val="single" w:sz="6" w:space="0" w:color="221F20"/>
              <w:left w:val="single" w:sz="6" w:space="0" w:color="221F20"/>
              <w:bottom w:val="single" w:sz="6" w:space="0" w:color="221F20"/>
              <w:right w:val="single" w:sz="6" w:space="0" w:color="221F20"/>
            </w:tcBorders>
          </w:tcPr>
          <w:p w14:paraId="49708DBC" w14:textId="77777777" w:rsidR="00A361FB" w:rsidRDefault="00A361FB">
            <w:pPr>
              <w:spacing w:after="160" w:line="259" w:lineRule="auto"/>
              <w:ind w:left="0" w:right="0" w:firstLine="0"/>
              <w:jc w:val="left"/>
            </w:pPr>
          </w:p>
        </w:tc>
        <w:tc>
          <w:tcPr>
            <w:tcW w:w="2646" w:type="dxa"/>
            <w:tcBorders>
              <w:top w:val="single" w:sz="6" w:space="0" w:color="221F20"/>
              <w:left w:val="single" w:sz="6" w:space="0" w:color="221F20"/>
              <w:bottom w:val="single" w:sz="6" w:space="0" w:color="221F20"/>
              <w:right w:val="single" w:sz="6" w:space="0" w:color="221F20"/>
            </w:tcBorders>
          </w:tcPr>
          <w:p w14:paraId="7DFA437A" w14:textId="77777777" w:rsidR="00A361FB" w:rsidRDefault="00000000">
            <w:pPr>
              <w:spacing w:after="0" w:line="259" w:lineRule="auto"/>
              <w:ind w:left="2" w:right="0" w:firstLine="0"/>
              <w:jc w:val="left"/>
            </w:pPr>
            <w:r>
              <w:t>Sữa tiệt trùng có đường</w:t>
            </w:r>
          </w:p>
        </w:tc>
        <w:tc>
          <w:tcPr>
            <w:tcW w:w="1946" w:type="dxa"/>
            <w:tcBorders>
              <w:top w:val="single" w:sz="6" w:space="0" w:color="221F20"/>
              <w:left w:val="single" w:sz="6" w:space="0" w:color="221F20"/>
              <w:bottom w:val="single" w:sz="6" w:space="0" w:color="221F20"/>
              <w:right w:val="single" w:sz="6" w:space="0" w:color="221F20"/>
            </w:tcBorders>
          </w:tcPr>
          <w:p w14:paraId="04FBABE4" w14:textId="77777777" w:rsidR="00A361FB" w:rsidRDefault="00000000">
            <w:pPr>
              <w:spacing w:after="0" w:line="259" w:lineRule="auto"/>
              <w:ind w:left="0" w:right="55" w:firstLine="0"/>
              <w:jc w:val="center"/>
            </w:pPr>
            <w:r>
              <w:t>200</w:t>
            </w:r>
          </w:p>
        </w:tc>
        <w:tc>
          <w:tcPr>
            <w:tcW w:w="3489" w:type="dxa"/>
            <w:tcBorders>
              <w:top w:val="single" w:sz="6" w:space="0" w:color="221F20"/>
              <w:left w:val="single" w:sz="6" w:space="0" w:color="221F20"/>
              <w:bottom w:val="single" w:sz="6" w:space="0" w:color="221F20"/>
              <w:right w:val="single" w:sz="6" w:space="0" w:color="221F20"/>
            </w:tcBorders>
          </w:tcPr>
          <w:p w14:paraId="45FDF403" w14:textId="77777777" w:rsidR="00A361FB" w:rsidRDefault="00000000">
            <w:pPr>
              <w:spacing w:after="0" w:line="259" w:lineRule="auto"/>
              <w:ind w:left="2" w:right="0" w:firstLine="0"/>
              <w:jc w:val="left"/>
            </w:pPr>
            <w:r>
              <w:t>1 túi 200 ml</w:t>
            </w:r>
          </w:p>
        </w:tc>
      </w:tr>
    </w:tbl>
    <w:p w14:paraId="6759BAAC" w14:textId="77777777" w:rsidR="00A361FB" w:rsidRDefault="00000000">
      <w:pPr>
        <w:spacing w:after="64" w:line="270" w:lineRule="auto"/>
        <w:ind w:left="451" w:right="0" w:hanging="10"/>
        <w:jc w:val="left"/>
      </w:pPr>
      <w:r>
        <w:rPr>
          <w:b/>
        </w:rPr>
        <w:t>Danh sách 5: Chuyển đổi chất béo</w:t>
      </w:r>
    </w:p>
    <w:p w14:paraId="785B44FA" w14:textId="77777777" w:rsidR="00A361FB" w:rsidRDefault="00000000">
      <w:pPr>
        <w:spacing w:after="299"/>
        <w:ind w:left="453" w:right="48" w:firstLine="0"/>
      </w:pPr>
      <w:r>
        <w:t>1 đơn vị chuyển đổi cung cấp lipid 5g, năng lượng 45 kcal.</w:t>
      </w:r>
    </w:p>
    <w:p w14:paraId="60722B9F" w14:textId="77777777" w:rsidR="00A361FB" w:rsidRDefault="00000000">
      <w:pPr>
        <w:pBdr>
          <w:top w:val="single" w:sz="4" w:space="0" w:color="221F20"/>
          <w:left w:val="single" w:sz="4" w:space="0" w:color="221F20"/>
          <w:bottom w:val="single" w:sz="4" w:space="0" w:color="221F20"/>
          <w:right w:val="single" w:sz="4" w:space="0" w:color="221F20"/>
        </w:pBdr>
        <w:tabs>
          <w:tab w:val="center" w:pos="2959"/>
        </w:tabs>
        <w:spacing w:after="0" w:line="259" w:lineRule="auto"/>
        <w:ind w:left="453" w:right="0" w:firstLine="0"/>
        <w:jc w:val="left"/>
      </w:pPr>
      <w:r>
        <w:rPr>
          <w:sz w:val="38"/>
          <w:vertAlign w:val="superscript"/>
        </w:rPr>
        <w:t xml:space="preserve"> </w:t>
      </w:r>
      <w:r>
        <w:rPr>
          <w:sz w:val="38"/>
          <w:vertAlign w:val="superscript"/>
        </w:rPr>
        <w:tab/>
      </w:r>
      <w:r>
        <w:rPr>
          <w:rFonts w:ascii="Calibri" w:eastAsia="Calibri" w:hAnsi="Calibri" w:cs="Calibri"/>
        </w:rPr>
        <w:t>1 ĐVCĐ = 5 g lipid = 45 Kcal</w:t>
      </w:r>
    </w:p>
    <w:p w14:paraId="170055E5" w14:textId="77777777" w:rsidR="00A361FB" w:rsidRDefault="00000000">
      <w:pPr>
        <w:spacing w:after="74" w:line="259" w:lineRule="auto"/>
        <w:ind w:left="2026" w:right="0" w:firstLine="0"/>
        <w:jc w:val="center"/>
      </w:pPr>
      <w:r>
        <w:t xml:space="preserve"> </w:t>
      </w:r>
    </w:p>
    <w:p w14:paraId="02EBF196" w14:textId="77777777" w:rsidR="00A361FB" w:rsidRDefault="00000000">
      <w:pPr>
        <w:spacing w:after="0"/>
        <w:ind w:left="11" w:right="48"/>
      </w:pPr>
      <w:r>
        <w:t>Đơn vị chuyển đổi của lipid bao gồm dầu thực vật, mỡ, các thực phẩm có nhiều dầu hoặc mỡ</w:t>
      </w:r>
    </w:p>
    <w:tbl>
      <w:tblPr>
        <w:tblStyle w:val="TableGrid"/>
        <w:tblW w:w="8767" w:type="dxa"/>
        <w:tblInd w:w="7" w:type="dxa"/>
        <w:tblCellMar>
          <w:top w:w="39" w:type="dxa"/>
          <w:left w:w="80" w:type="dxa"/>
          <w:bottom w:w="0" w:type="dxa"/>
          <w:right w:w="115" w:type="dxa"/>
        </w:tblCellMar>
        <w:tblLook w:val="04A0" w:firstRow="1" w:lastRow="0" w:firstColumn="1" w:lastColumn="0" w:noHBand="0" w:noVBand="1"/>
      </w:tblPr>
      <w:tblGrid>
        <w:gridCol w:w="2144"/>
        <w:gridCol w:w="1757"/>
        <w:gridCol w:w="4866"/>
      </w:tblGrid>
      <w:tr w:rsidR="00A361FB" w14:paraId="208AD86C" w14:textId="77777777">
        <w:trPr>
          <w:trHeight w:val="739"/>
        </w:trPr>
        <w:tc>
          <w:tcPr>
            <w:tcW w:w="2144" w:type="dxa"/>
            <w:tcBorders>
              <w:top w:val="single" w:sz="6" w:space="0" w:color="221F20"/>
              <w:left w:val="single" w:sz="6" w:space="0" w:color="221F20"/>
              <w:bottom w:val="single" w:sz="6" w:space="0" w:color="221F20"/>
              <w:right w:val="single" w:sz="6" w:space="0" w:color="221F20"/>
            </w:tcBorders>
            <w:vAlign w:val="center"/>
          </w:tcPr>
          <w:p w14:paraId="309FAE3B" w14:textId="77777777" w:rsidR="00A361FB" w:rsidRDefault="00000000">
            <w:pPr>
              <w:spacing w:after="0" w:line="259" w:lineRule="auto"/>
              <w:ind w:left="35" w:right="0" w:firstLine="0"/>
              <w:jc w:val="center"/>
            </w:pPr>
            <w:r>
              <w:rPr>
                <w:b/>
              </w:rPr>
              <w:lastRenderedPageBreak/>
              <w:t>Tên thực phẩm</w:t>
            </w:r>
          </w:p>
        </w:tc>
        <w:tc>
          <w:tcPr>
            <w:tcW w:w="1757" w:type="dxa"/>
            <w:tcBorders>
              <w:top w:val="single" w:sz="6" w:space="0" w:color="221F20"/>
              <w:left w:val="single" w:sz="6" w:space="0" w:color="221F20"/>
              <w:bottom w:val="single" w:sz="6" w:space="0" w:color="221F20"/>
              <w:right w:val="single" w:sz="6" w:space="0" w:color="221F20"/>
            </w:tcBorders>
          </w:tcPr>
          <w:p w14:paraId="78EBE3C0" w14:textId="77777777" w:rsidR="00A361FB" w:rsidRDefault="00000000">
            <w:pPr>
              <w:spacing w:after="0" w:line="259" w:lineRule="auto"/>
              <w:ind w:left="24" w:right="0" w:firstLine="0"/>
              <w:jc w:val="center"/>
            </w:pPr>
            <w:r>
              <w:rPr>
                <w:b/>
              </w:rPr>
              <w:t>Trọng lượng ăn được (g)</w:t>
            </w:r>
          </w:p>
        </w:tc>
        <w:tc>
          <w:tcPr>
            <w:tcW w:w="4866" w:type="dxa"/>
            <w:tcBorders>
              <w:top w:val="single" w:sz="6" w:space="0" w:color="221F20"/>
              <w:left w:val="single" w:sz="6" w:space="0" w:color="221F20"/>
              <w:bottom w:val="single" w:sz="6" w:space="0" w:color="221F20"/>
              <w:right w:val="single" w:sz="6" w:space="0" w:color="221F20"/>
            </w:tcBorders>
            <w:vAlign w:val="center"/>
          </w:tcPr>
          <w:p w14:paraId="0C8D3730" w14:textId="77777777" w:rsidR="00A361FB" w:rsidRDefault="00000000">
            <w:pPr>
              <w:spacing w:after="0" w:line="259" w:lineRule="auto"/>
              <w:ind w:left="35" w:right="0" w:firstLine="0"/>
              <w:jc w:val="center"/>
            </w:pPr>
            <w:r>
              <w:rPr>
                <w:b/>
              </w:rPr>
              <w:t>Đơn vị đo</w:t>
            </w:r>
          </w:p>
        </w:tc>
      </w:tr>
      <w:tr w:rsidR="00A361FB" w14:paraId="5D3821D6" w14:textId="77777777">
        <w:trPr>
          <w:trHeight w:val="409"/>
        </w:trPr>
        <w:tc>
          <w:tcPr>
            <w:tcW w:w="2144" w:type="dxa"/>
            <w:tcBorders>
              <w:top w:val="single" w:sz="6" w:space="0" w:color="221F20"/>
              <w:left w:val="single" w:sz="6" w:space="0" w:color="221F20"/>
              <w:bottom w:val="single" w:sz="6" w:space="0" w:color="221F20"/>
              <w:right w:val="single" w:sz="6" w:space="0" w:color="221F20"/>
            </w:tcBorders>
          </w:tcPr>
          <w:p w14:paraId="099D729E" w14:textId="77777777" w:rsidR="00A361FB" w:rsidRDefault="00000000">
            <w:pPr>
              <w:spacing w:after="0" w:line="259" w:lineRule="auto"/>
              <w:ind w:left="0" w:right="0" w:firstLine="0"/>
              <w:jc w:val="left"/>
            </w:pPr>
            <w:r>
              <w:t>Bơ</w:t>
            </w:r>
          </w:p>
        </w:tc>
        <w:tc>
          <w:tcPr>
            <w:tcW w:w="1757" w:type="dxa"/>
            <w:tcBorders>
              <w:top w:val="single" w:sz="6" w:space="0" w:color="221F20"/>
              <w:left w:val="single" w:sz="6" w:space="0" w:color="221F20"/>
              <w:bottom w:val="single" w:sz="6" w:space="0" w:color="221F20"/>
              <w:right w:val="single" w:sz="6" w:space="0" w:color="221F20"/>
            </w:tcBorders>
          </w:tcPr>
          <w:p w14:paraId="7842C088" w14:textId="77777777" w:rsidR="00A361FB" w:rsidRDefault="00000000">
            <w:pPr>
              <w:spacing w:after="0" w:line="259" w:lineRule="auto"/>
              <w:ind w:left="35" w:right="0" w:firstLine="0"/>
              <w:jc w:val="center"/>
            </w:pPr>
            <w:r>
              <w:t>6</w:t>
            </w:r>
          </w:p>
        </w:tc>
        <w:tc>
          <w:tcPr>
            <w:tcW w:w="4866" w:type="dxa"/>
            <w:tcBorders>
              <w:top w:val="single" w:sz="6" w:space="0" w:color="221F20"/>
              <w:left w:val="single" w:sz="6" w:space="0" w:color="221F20"/>
              <w:bottom w:val="single" w:sz="6" w:space="0" w:color="221F20"/>
              <w:right w:val="single" w:sz="6" w:space="0" w:color="221F20"/>
            </w:tcBorders>
          </w:tcPr>
          <w:p w14:paraId="33E116E5" w14:textId="77777777" w:rsidR="00A361FB" w:rsidRDefault="00000000">
            <w:pPr>
              <w:spacing w:after="0" w:line="259" w:lineRule="auto"/>
              <w:ind w:left="0" w:right="0" w:firstLine="0"/>
              <w:jc w:val="left"/>
            </w:pPr>
            <w:r>
              <w:t xml:space="preserve"> 1/2 miếng 10 g (4,5 x 2,5 x 0,8 cm)</w:t>
            </w:r>
          </w:p>
        </w:tc>
      </w:tr>
      <w:tr w:rsidR="00A361FB" w14:paraId="3C5F42CE" w14:textId="77777777">
        <w:trPr>
          <w:trHeight w:val="409"/>
        </w:trPr>
        <w:tc>
          <w:tcPr>
            <w:tcW w:w="2144" w:type="dxa"/>
            <w:tcBorders>
              <w:top w:val="single" w:sz="6" w:space="0" w:color="221F20"/>
              <w:left w:val="single" w:sz="6" w:space="0" w:color="221F20"/>
              <w:bottom w:val="single" w:sz="6" w:space="0" w:color="221F20"/>
              <w:right w:val="single" w:sz="6" w:space="0" w:color="221F20"/>
            </w:tcBorders>
          </w:tcPr>
          <w:p w14:paraId="4D76F5FE" w14:textId="77777777" w:rsidR="00A361FB" w:rsidRDefault="00000000">
            <w:pPr>
              <w:spacing w:after="0" w:line="259" w:lineRule="auto"/>
              <w:ind w:left="0" w:right="0" w:firstLine="0"/>
              <w:jc w:val="left"/>
            </w:pPr>
            <w:r>
              <w:t>Dầu thực vật</w:t>
            </w:r>
          </w:p>
        </w:tc>
        <w:tc>
          <w:tcPr>
            <w:tcW w:w="1757" w:type="dxa"/>
            <w:tcBorders>
              <w:top w:val="single" w:sz="6" w:space="0" w:color="221F20"/>
              <w:left w:val="single" w:sz="6" w:space="0" w:color="221F20"/>
              <w:bottom w:val="single" w:sz="6" w:space="0" w:color="221F20"/>
              <w:right w:val="single" w:sz="6" w:space="0" w:color="221F20"/>
            </w:tcBorders>
          </w:tcPr>
          <w:p w14:paraId="67C7F6A6" w14:textId="77777777" w:rsidR="00A361FB" w:rsidRDefault="00000000">
            <w:pPr>
              <w:spacing w:after="0" w:line="259" w:lineRule="auto"/>
              <w:ind w:left="35" w:right="0" w:firstLine="0"/>
              <w:jc w:val="center"/>
            </w:pPr>
            <w:r>
              <w:t>5</w:t>
            </w:r>
          </w:p>
        </w:tc>
        <w:tc>
          <w:tcPr>
            <w:tcW w:w="4866" w:type="dxa"/>
            <w:tcBorders>
              <w:top w:val="single" w:sz="6" w:space="0" w:color="221F20"/>
              <w:left w:val="single" w:sz="6" w:space="0" w:color="221F20"/>
              <w:bottom w:val="single" w:sz="6" w:space="0" w:color="221F20"/>
              <w:right w:val="single" w:sz="6" w:space="0" w:color="221F20"/>
            </w:tcBorders>
          </w:tcPr>
          <w:p w14:paraId="7D4E354A" w14:textId="77777777" w:rsidR="00A361FB" w:rsidRDefault="00000000">
            <w:pPr>
              <w:spacing w:after="0" w:line="259" w:lineRule="auto"/>
              <w:ind w:left="0" w:right="0" w:firstLine="0"/>
              <w:jc w:val="left"/>
            </w:pPr>
            <w:r>
              <w:t>1 thìa nhỡ đầy (thìa 7ml)</w:t>
            </w:r>
          </w:p>
        </w:tc>
      </w:tr>
      <w:tr w:rsidR="00A361FB" w14:paraId="0D397625" w14:textId="77777777">
        <w:trPr>
          <w:trHeight w:val="409"/>
        </w:trPr>
        <w:tc>
          <w:tcPr>
            <w:tcW w:w="2144" w:type="dxa"/>
            <w:tcBorders>
              <w:top w:val="single" w:sz="6" w:space="0" w:color="221F20"/>
              <w:left w:val="single" w:sz="6" w:space="0" w:color="221F20"/>
              <w:bottom w:val="single" w:sz="6" w:space="0" w:color="221F20"/>
              <w:right w:val="single" w:sz="6" w:space="0" w:color="221F20"/>
            </w:tcBorders>
          </w:tcPr>
          <w:p w14:paraId="2D92BA78" w14:textId="77777777" w:rsidR="00A361FB" w:rsidRDefault="00000000">
            <w:pPr>
              <w:spacing w:after="0" w:line="259" w:lineRule="auto"/>
              <w:ind w:left="0" w:right="0" w:firstLine="0"/>
              <w:jc w:val="left"/>
            </w:pPr>
            <w:r>
              <w:t>Mỡ lợn đặc</w:t>
            </w:r>
          </w:p>
        </w:tc>
        <w:tc>
          <w:tcPr>
            <w:tcW w:w="1757" w:type="dxa"/>
            <w:tcBorders>
              <w:top w:val="single" w:sz="6" w:space="0" w:color="221F20"/>
              <w:left w:val="single" w:sz="6" w:space="0" w:color="221F20"/>
              <w:bottom w:val="single" w:sz="6" w:space="0" w:color="221F20"/>
              <w:right w:val="single" w:sz="6" w:space="0" w:color="221F20"/>
            </w:tcBorders>
          </w:tcPr>
          <w:p w14:paraId="71085B11" w14:textId="77777777" w:rsidR="00A361FB" w:rsidRDefault="00000000">
            <w:pPr>
              <w:spacing w:after="0" w:line="259" w:lineRule="auto"/>
              <w:ind w:left="35" w:right="0" w:firstLine="0"/>
              <w:jc w:val="center"/>
            </w:pPr>
            <w:r>
              <w:t>5</w:t>
            </w:r>
          </w:p>
        </w:tc>
        <w:tc>
          <w:tcPr>
            <w:tcW w:w="4866" w:type="dxa"/>
            <w:tcBorders>
              <w:top w:val="single" w:sz="6" w:space="0" w:color="221F20"/>
              <w:left w:val="single" w:sz="6" w:space="0" w:color="221F20"/>
              <w:bottom w:val="single" w:sz="6" w:space="0" w:color="221F20"/>
              <w:right w:val="single" w:sz="6" w:space="0" w:color="221F20"/>
            </w:tcBorders>
          </w:tcPr>
          <w:p w14:paraId="689A9455" w14:textId="77777777" w:rsidR="00A361FB" w:rsidRDefault="00000000">
            <w:pPr>
              <w:spacing w:after="0" w:line="259" w:lineRule="auto"/>
              <w:ind w:left="0" w:right="0" w:firstLine="0"/>
              <w:jc w:val="left"/>
            </w:pPr>
            <w:r>
              <w:t>1 thìa nhỏ đầy (thìa 2,5 ml)</w:t>
            </w:r>
          </w:p>
        </w:tc>
      </w:tr>
      <w:tr w:rsidR="00A361FB" w14:paraId="6C9E2FEA" w14:textId="77777777">
        <w:trPr>
          <w:trHeight w:val="409"/>
        </w:trPr>
        <w:tc>
          <w:tcPr>
            <w:tcW w:w="2144" w:type="dxa"/>
            <w:tcBorders>
              <w:top w:val="single" w:sz="6" w:space="0" w:color="221F20"/>
              <w:left w:val="single" w:sz="6" w:space="0" w:color="221F20"/>
              <w:bottom w:val="single" w:sz="6" w:space="0" w:color="221F20"/>
              <w:right w:val="single" w:sz="6" w:space="0" w:color="221F20"/>
            </w:tcBorders>
          </w:tcPr>
          <w:p w14:paraId="7076272E" w14:textId="77777777" w:rsidR="00A361FB" w:rsidRDefault="00000000">
            <w:pPr>
              <w:spacing w:after="0" w:line="259" w:lineRule="auto"/>
              <w:ind w:left="0" w:right="0" w:firstLine="0"/>
              <w:jc w:val="left"/>
            </w:pPr>
            <w:r>
              <w:t>Mỡ lợn nước</w:t>
            </w:r>
          </w:p>
        </w:tc>
        <w:tc>
          <w:tcPr>
            <w:tcW w:w="1757" w:type="dxa"/>
            <w:tcBorders>
              <w:top w:val="single" w:sz="6" w:space="0" w:color="221F20"/>
              <w:left w:val="single" w:sz="6" w:space="0" w:color="221F20"/>
              <w:bottom w:val="single" w:sz="6" w:space="0" w:color="221F20"/>
              <w:right w:val="single" w:sz="6" w:space="0" w:color="221F20"/>
            </w:tcBorders>
          </w:tcPr>
          <w:p w14:paraId="7FCA0352" w14:textId="77777777" w:rsidR="00A361FB" w:rsidRDefault="00000000">
            <w:pPr>
              <w:spacing w:after="0" w:line="259" w:lineRule="auto"/>
              <w:ind w:left="35" w:right="0" w:firstLine="0"/>
              <w:jc w:val="center"/>
            </w:pPr>
            <w:r>
              <w:t>5</w:t>
            </w:r>
          </w:p>
        </w:tc>
        <w:tc>
          <w:tcPr>
            <w:tcW w:w="4866" w:type="dxa"/>
            <w:tcBorders>
              <w:top w:val="single" w:sz="6" w:space="0" w:color="221F20"/>
              <w:left w:val="single" w:sz="6" w:space="0" w:color="221F20"/>
              <w:bottom w:val="single" w:sz="6" w:space="0" w:color="221F20"/>
              <w:right w:val="single" w:sz="6" w:space="0" w:color="221F20"/>
            </w:tcBorders>
          </w:tcPr>
          <w:p w14:paraId="03EE6B7C" w14:textId="77777777" w:rsidR="00A361FB" w:rsidRDefault="00A361FB">
            <w:pPr>
              <w:spacing w:after="160" w:line="259" w:lineRule="auto"/>
              <w:ind w:left="0" w:right="0" w:firstLine="0"/>
              <w:jc w:val="left"/>
            </w:pPr>
          </w:p>
        </w:tc>
      </w:tr>
      <w:tr w:rsidR="00A361FB" w14:paraId="76048A34" w14:textId="77777777">
        <w:trPr>
          <w:trHeight w:val="409"/>
        </w:trPr>
        <w:tc>
          <w:tcPr>
            <w:tcW w:w="2144" w:type="dxa"/>
            <w:tcBorders>
              <w:top w:val="single" w:sz="6" w:space="0" w:color="221F20"/>
              <w:left w:val="single" w:sz="6" w:space="0" w:color="221F20"/>
              <w:bottom w:val="single" w:sz="6" w:space="0" w:color="221F20"/>
              <w:right w:val="single" w:sz="6" w:space="0" w:color="221F20"/>
            </w:tcBorders>
          </w:tcPr>
          <w:p w14:paraId="0BA102DF" w14:textId="77777777" w:rsidR="00A361FB" w:rsidRDefault="00000000">
            <w:pPr>
              <w:spacing w:after="0" w:line="259" w:lineRule="auto"/>
              <w:ind w:left="0" w:right="0" w:firstLine="0"/>
              <w:jc w:val="left"/>
            </w:pPr>
            <w:r>
              <w:t>Vừng</w:t>
            </w:r>
          </w:p>
        </w:tc>
        <w:tc>
          <w:tcPr>
            <w:tcW w:w="1757" w:type="dxa"/>
            <w:tcBorders>
              <w:top w:val="single" w:sz="6" w:space="0" w:color="221F20"/>
              <w:left w:val="single" w:sz="6" w:space="0" w:color="221F20"/>
              <w:bottom w:val="single" w:sz="6" w:space="0" w:color="221F20"/>
              <w:right w:val="single" w:sz="6" w:space="0" w:color="221F20"/>
            </w:tcBorders>
          </w:tcPr>
          <w:p w14:paraId="3AF7D6FD" w14:textId="77777777" w:rsidR="00A361FB" w:rsidRDefault="00000000">
            <w:pPr>
              <w:spacing w:after="0" w:line="259" w:lineRule="auto"/>
              <w:ind w:left="35" w:right="0" w:firstLine="0"/>
              <w:jc w:val="center"/>
            </w:pPr>
            <w:r>
              <w:t>8</w:t>
            </w:r>
          </w:p>
        </w:tc>
        <w:tc>
          <w:tcPr>
            <w:tcW w:w="4866" w:type="dxa"/>
            <w:tcBorders>
              <w:top w:val="single" w:sz="6" w:space="0" w:color="221F20"/>
              <w:left w:val="single" w:sz="6" w:space="0" w:color="221F20"/>
              <w:bottom w:val="single" w:sz="6" w:space="0" w:color="221F20"/>
              <w:right w:val="single" w:sz="6" w:space="0" w:color="221F20"/>
            </w:tcBorders>
          </w:tcPr>
          <w:p w14:paraId="50FF87AB" w14:textId="77777777" w:rsidR="00A361FB" w:rsidRDefault="00000000">
            <w:pPr>
              <w:spacing w:after="0" w:line="259" w:lineRule="auto"/>
              <w:ind w:left="0" w:right="0" w:firstLine="0"/>
              <w:jc w:val="left"/>
            </w:pPr>
            <w:r>
              <w:t>1 thìa đầy trung bình (thìa 5ml)</w:t>
            </w:r>
          </w:p>
        </w:tc>
      </w:tr>
      <w:tr w:rsidR="00A361FB" w14:paraId="453EB983" w14:textId="77777777">
        <w:trPr>
          <w:trHeight w:val="409"/>
        </w:trPr>
        <w:tc>
          <w:tcPr>
            <w:tcW w:w="2144" w:type="dxa"/>
            <w:tcBorders>
              <w:top w:val="single" w:sz="6" w:space="0" w:color="221F20"/>
              <w:left w:val="single" w:sz="6" w:space="0" w:color="221F20"/>
              <w:bottom w:val="single" w:sz="6" w:space="0" w:color="221F20"/>
              <w:right w:val="single" w:sz="6" w:space="0" w:color="221F20"/>
            </w:tcBorders>
          </w:tcPr>
          <w:p w14:paraId="2736D9FD" w14:textId="77777777" w:rsidR="00A361FB" w:rsidRDefault="00000000">
            <w:pPr>
              <w:spacing w:after="0" w:line="259" w:lineRule="auto"/>
              <w:ind w:left="0" w:right="0" w:firstLine="0"/>
              <w:jc w:val="left"/>
            </w:pPr>
            <w:r>
              <w:t>Lạc</w:t>
            </w:r>
          </w:p>
        </w:tc>
        <w:tc>
          <w:tcPr>
            <w:tcW w:w="1757" w:type="dxa"/>
            <w:tcBorders>
              <w:top w:val="single" w:sz="6" w:space="0" w:color="221F20"/>
              <w:left w:val="single" w:sz="6" w:space="0" w:color="221F20"/>
              <w:bottom w:val="single" w:sz="6" w:space="0" w:color="221F20"/>
              <w:right w:val="single" w:sz="6" w:space="0" w:color="221F20"/>
            </w:tcBorders>
          </w:tcPr>
          <w:p w14:paraId="7E55845D" w14:textId="77777777" w:rsidR="00A361FB" w:rsidRDefault="00000000">
            <w:pPr>
              <w:spacing w:after="0" w:line="259" w:lineRule="auto"/>
              <w:ind w:left="35" w:right="0" w:firstLine="0"/>
              <w:jc w:val="center"/>
            </w:pPr>
            <w:r>
              <w:t>8</w:t>
            </w:r>
          </w:p>
        </w:tc>
        <w:tc>
          <w:tcPr>
            <w:tcW w:w="4866" w:type="dxa"/>
            <w:tcBorders>
              <w:top w:val="single" w:sz="6" w:space="0" w:color="221F20"/>
              <w:left w:val="single" w:sz="6" w:space="0" w:color="221F20"/>
              <w:bottom w:val="single" w:sz="6" w:space="0" w:color="221F20"/>
              <w:right w:val="single" w:sz="6" w:space="0" w:color="221F20"/>
            </w:tcBorders>
          </w:tcPr>
          <w:p w14:paraId="31C3F29A" w14:textId="77777777" w:rsidR="00A361FB" w:rsidRDefault="00000000">
            <w:pPr>
              <w:spacing w:after="0" w:line="259" w:lineRule="auto"/>
              <w:ind w:left="0" w:right="0" w:firstLine="0"/>
              <w:jc w:val="left"/>
            </w:pPr>
            <w:r>
              <w:t>1 thìa đầy trung bình (thìa 5ml)</w:t>
            </w:r>
          </w:p>
        </w:tc>
      </w:tr>
      <w:tr w:rsidR="00A361FB" w14:paraId="314077B9" w14:textId="77777777">
        <w:trPr>
          <w:trHeight w:val="409"/>
        </w:trPr>
        <w:tc>
          <w:tcPr>
            <w:tcW w:w="2144" w:type="dxa"/>
            <w:tcBorders>
              <w:top w:val="single" w:sz="6" w:space="0" w:color="221F20"/>
              <w:left w:val="single" w:sz="6" w:space="0" w:color="221F20"/>
              <w:bottom w:val="single" w:sz="6" w:space="0" w:color="221F20"/>
              <w:right w:val="single" w:sz="6" w:space="0" w:color="221F20"/>
            </w:tcBorders>
          </w:tcPr>
          <w:p w14:paraId="125FBFF1" w14:textId="77777777" w:rsidR="00A361FB" w:rsidRDefault="00000000">
            <w:pPr>
              <w:spacing w:after="0" w:line="259" w:lineRule="auto"/>
              <w:ind w:left="0" w:right="0" w:firstLine="0"/>
              <w:jc w:val="left"/>
            </w:pPr>
            <w:r>
              <w:t>Cùi dừa già</w:t>
            </w:r>
          </w:p>
        </w:tc>
        <w:tc>
          <w:tcPr>
            <w:tcW w:w="1757" w:type="dxa"/>
            <w:tcBorders>
              <w:top w:val="single" w:sz="6" w:space="0" w:color="221F20"/>
              <w:left w:val="single" w:sz="6" w:space="0" w:color="221F20"/>
              <w:bottom w:val="single" w:sz="6" w:space="0" w:color="221F20"/>
              <w:right w:val="single" w:sz="6" w:space="0" w:color="221F20"/>
            </w:tcBorders>
          </w:tcPr>
          <w:p w14:paraId="7E5342DC" w14:textId="77777777" w:rsidR="00A361FB" w:rsidRDefault="00000000">
            <w:pPr>
              <w:spacing w:after="0" w:line="259" w:lineRule="auto"/>
              <w:ind w:left="35" w:right="0" w:firstLine="0"/>
              <w:jc w:val="center"/>
            </w:pPr>
            <w:r>
              <w:t>12</w:t>
            </w:r>
          </w:p>
        </w:tc>
        <w:tc>
          <w:tcPr>
            <w:tcW w:w="4866" w:type="dxa"/>
            <w:tcBorders>
              <w:top w:val="single" w:sz="6" w:space="0" w:color="221F20"/>
              <w:left w:val="single" w:sz="6" w:space="0" w:color="221F20"/>
              <w:bottom w:val="single" w:sz="6" w:space="0" w:color="221F20"/>
              <w:right w:val="single" w:sz="6" w:space="0" w:color="221F20"/>
            </w:tcBorders>
          </w:tcPr>
          <w:p w14:paraId="5B38E89B" w14:textId="77777777" w:rsidR="00A361FB" w:rsidRDefault="00A361FB">
            <w:pPr>
              <w:spacing w:after="160" w:line="259" w:lineRule="auto"/>
              <w:ind w:left="0" w:right="0" w:firstLine="0"/>
              <w:jc w:val="left"/>
            </w:pPr>
          </w:p>
        </w:tc>
      </w:tr>
    </w:tbl>
    <w:p w14:paraId="113DBFE3" w14:textId="77777777" w:rsidR="00A361FB" w:rsidRDefault="00000000">
      <w:pPr>
        <w:spacing w:after="301" w:line="270" w:lineRule="auto"/>
        <w:ind w:left="451" w:right="0" w:hanging="10"/>
        <w:jc w:val="left"/>
      </w:pPr>
      <w:r>
        <w:rPr>
          <w:b/>
        </w:rPr>
        <w:t>Danh sách 6: Chuyển đổi rau</w:t>
      </w:r>
    </w:p>
    <w:p w14:paraId="08F72C7A" w14:textId="77777777" w:rsidR="00A361FB" w:rsidRDefault="00000000">
      <w:pPr>
        <w:pBdr>
          <w:top w:val="single" w:sz="4" w:space="0" w:color="221F20"/>
          <w:left w:val="single" w:sz="4" w:space="0" w:color="221F20"/>
          <w:bottom w:val="single" w:sz="4" w:space="0" w:color="221F20"/>
          <w:right w:val="single" w:sz="4" w:space="0" w:color="221F20"/>
        </w:pBdr>
        <w:tabs>
          <w:tab w:val="center" w:pos="2959"/>
        </w:tabs>
        <w:spacing w:after="0" w:line="259" w:lineRule="auto"/>
        <w:ind w:left="453" w:right="0" w:firstLine="0"/>
        <w:jc w:val="left"/>
      </w:pPr>
      <w:r>
        <w:rPr>
          <w:sz w:val="38"/>
          <w:vertAlign w:val="superscript"/>
        </w:rPr>
        <w:t xml:space="preserve"> </w:t>
      </w:r>
      <w:r>
        <w:rPr>
          <w:sz w:val="38"/>
          <w:vertAlign w:val="superscript"/>
        </w:rPr>
        <w:tab/>
      </w:r>
      <w:r>
        <w:rPr>
          <w:rFonts w:ascii="Calibri" w:eastAsia="Calibri" w:hAnsi="Calibri" w:cs="Calibri"/>
        </w:rPr>
        <w:t>1 ĐVCĐ = 5 g glucid + 2 g protein = 25 Kcal</w:t>
      </w:r>
    </w:p>
    <w:p w14:paraId="0D7202F7" w14:textId="77777777" w:rsidR="00A361FB" w:rsidRDefault="00000000">
      <w:pPr>
        <w:spacing w:after="0" w:line="259" w:lineRule="auto"/>
        <w:ind w:left="2026" w:right="0" w:firstLine="0"/>
        <w:jc w:val="center"/>
      </w:pPr>
      <w:r>
        <w:t xml:space="preserve"> </w:t>
      </w:r>
    </w:p>
    <w:tbl>
      <w:tblPr>
        <w:tblStyle w:val="TableGrid"/>
        <w:tblW w:w="8798" w:type="dxa"/>
        <w:tblInd w:w="7" w:type="dxa"/>
        <w:tblCellMar>
          <w:top w:w="6" w:type="dxa"/>
          <w:left w:w="80" w:type="dxa"/>
          <w:bottom w:w="0" w:type="dxa"/>
          <w:right w:w="62" w:type="dxa"/>
        </w:tblCellMar>
        <w:tblLook w:val="04A0" w:firstRow="1" w:lastRow="0" w:firstColumn="1" w:lastColumn="0" w:noHBand="0" w:noVBand="1"/>
      </w:tblPr>
      <w:tblGrid>
        <w:gridCol w:w="1958"/>
        <w:gridCol w:w="1153"/>
        <w:gridCol w:w="1209"/>
        <w:gridCol w:w="340"/>
        <w:gridCol w:w="1701"/>
        <w:gridCol w:w="1153"/>
        <w:gridCol w:w="1284"/>
      </w:tblGrid>
      <w:tr w:rsidR="00A361FB" w14:paraId="549B5F6C" w14:textId="77777777">
        <w:trPr>
          <w:trHeight w:val="1002"/>
        </w:trPr>
        <w:tc>
          <w:tcPr>
            <w:tcW w:w="1958" w:type="dxa"/>
            <w:tcBorders>
              <w:top w:val="single" w:sz="6" w:space="0" w:color="221F20"/>
              <w:left w:val="single" w:sz="6" w:space="0" w:color="221F20"/>
              <w:bottom w:val="single" w:sz="6" w:space="0" w:color="221F20"/>
              <w:right w:val="single" w:sz="6" w:space="0" w:color="221F20"/>
            </w:tcBorders>
            <w:vAlign w:val="center"/>
          </w:tcPr>
          <w:p w14:paraId="69E86B82" w14:textId="77777777" w:rsidR="00A361FB" w:rsidRDefault="00000000">
            <w:pPr>
              <w:spacing w:after="0" w:line="259" w:lineRule="auto"/>
              <w:ind w:left="118" w:right="0" w:firstLine="0"/>
              <w:jc w:val="left"/>
            </w:pPr>
            <w:r>
              <w:rPr>
                <w:b/>
              </w:rPr>
              <w:t>Tên thực phẩm</w:t>
            </w:r>
          </w:p>
        </w:tc>
        <w:tc>
          <w:tcPr>
            <w:tcW w:w="1153" w:type="dxa"/>
            <w:tcBorders>
              <w:top w:val="single" w:sz="6" w:space="0" w:color="221F20"/>
              <w:left w:val="single" w:sz="6" w:space="0" w:color="221F20"/>
              <w:bottom w:val="single" w:sz="6" w:space="0" w:color="221F20"/>
              <w:right w:val="single" w:sz="6" w:space="0" w:color="221F20"/>
            </w:tcBorders>
          </w:tcPr>
          <w:p w14:paraId="147159C2" w14:textId="77777777" w:rsidR="00A361FB" w:rsidRDefault="00000000">
            <w:pPr>
              <w:spacing w:after="0" w:line="273" w:lineRule="auto"/>
              <w:ind w:left="0" w:right="0" w:firstLine="0"/>
              <w:jc w:val="center"/>
            </w:pPr>
            <w:r>
              <w:rPr>
                <w:b/>
              </w:rPr>
              <w:t xml:space="preserve">Trọng lượng ăn </w:t>
            </w:r>
          </w:p>
          <w:p w14:paraId="5B8D20CC" w14:textId="77777777" w:rsidR="00A361FB" w:rsidRDefault="00000000">
            <w:pPr>
              <w:spacing w:after="0" w:line="259" w:lineRule="auto"/>
              <w:ind w:left="0" w:right="18" w:firstLine="0"/>
              <w:jc w:val="center"/>
            </w:pPr>
            <w:r>
              <w:rPr>
                <w:b/>
              </w:rPr>
              <w:t>được</w:t>
            </w:r>
          </w:p>
        </w:tc>
        <w:tc>
          <w:tcPr>
            <w:tcW w:w="1209" w:type="dxa"/>
            <w:tcBorders>
              <w:top w:val="single" w:sz="6" w:space="0" w:color="221F20"/>
              <w:left w:val="single" w:sz="6" w:space="0" w:color="221F20"/>
              <w:bottom w:val="single" w:sz="6" w:space="0" w:color="221F20"/>
              <w:right w:val="single" w:sz="6" w:space="0" w:color="221F20"/>
            </w:tcBorders>
          </w:tcPr>
          <w:p w14:paraId="50300A39" w14:textId="77777777" w:rsidR="00A361FB" w:rsidRDefault="00000000">
            <w:pPr>
              <w:spacing w:after="0" w:line="259" w:lineRule="auto"/>
              <w:ind w:left="0" w:right="0" w:firstLine="10"/>
              <w:jc w:val="center"/>
            </w:pPr>
            <w:r>
              <w:rPr>
                <w:b/>
              </w:rPr>
              <w:t>Trọng lượng kể cả thải bỏ</w:t>
            </w:r>
          </w:p>
        </w:tc>
        <w:tc>
          <w:tcPr>
            <w:tcW w:w="340" w:type="dxa"/>
            <w:vMerge w:val="restart"/>
            <w:tcBorders>
              <w:top w:val="nil"/>
              <w:left w:val="single" w:sz="6" w:space="0" w:color="221F20"/>
              <w:bottom w:val="nil"/>
              <w:right w:val="single" w:sz="6" w:space="0" w:color="221F20"/>
            </w:tcBorders>
          </w:tcPr>
          <w:p w14:paraId="5E051DEC"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vAlign w:val="center"/>
          </w:tcPr>
          <w:p w14:paraId="0559D22F" w14:textId="77777777" w:rsidR="00A361FB" w:rsidRDefault="00000000">
            <w:pPr>
              <w:spacing w:after="0" w:line="259" w:lineRule="auto"/>
              <w:ind w:left="17" w:right="0" w:firstLine="0"/>
              <w:jc w:val="center"/>
            </w:pPr>
            <w:r>
              <w:rPr>
                <w:b/>
              </w:rPr>
              <w:t>Tên thực phẩm</w:t>
            </w:r>
          </w:p>
        </w:tc>
        <w:tc>
          <w:tcPr>
            <w:tcW w:w="1153" w:type="dxa"/>
            <w:tcBorders>
              <w:top w:val="single" w:sz="6" w:space="0" w:color="221F20"/>
              <w:left w:val="single" w:sz="6" w:space="0" w:color="221F20"/>
              <w:bottom w:val="single" w:sz="6" w:space="0" w:color="221F20"/>
              <w:right w:val="single" w:sz="6" w:space="0" w:color="221F20"/>
            </w:tcBorders>
          </w:tcPr>
          <w:p w14:paraId="61E11AAE" w14:textId="77777777" w:rsidR="00A361FB" w:rsidRDefault="00000000">
            <w:pPr>
              <w:spacing w:after="0" w:line="273" w:lineRule="auto"/>
              <w:ind w:left="0" w:right="0" w:firstLine="0"/>
              <w:jc w:val="center"/>
            </w:pPr>
            <w:r>
              <w:rPr>
                <w:b/>
              </w:rPr>
              <w:t xml:space="preserve">Trọng lượng ăn </w:t>
            </w:r>
          </w:p>
          <w:p w14:paraId="13C97B9A" w14:textId="77777777" w:rsidR="00A361FB" w:rsidRDefault="00000000">
            <w:pPr>
              <w:spacing w:after="0" w:line="259" w:lineRule="auto"/>
              <w:ind w:left="0" w:right="18" w:firstLine="0"/>
              <w:jc w:val="center"/>
            </w:pPr>
            <w:r>
              <w:rPr>
                <w:b/>
              </w:rPr>
              <w:t>được</w:t>
            </w:r>
          </w:p>
        </w:tc>
        <w:tc>
          <w:tcPr>
            <w:tcW w:w="1284" w:type="dxa"/>
            <w:tcBorders>
              <w:top w:val="single" w:sz="6" w:space="0" w:color="221F20"/>
              <w:left w:val="single" w:sz="6" w:space="0" w:color="221F20"/>
              <w:bottom w:val="single" w:sz="6" w:space="0" w:color="221F20"/>
              <w:right w:val="single" w:sz="6" w:space="0" w:color="221F20"/>
            </w:tcBorders>
          </w:tcPr>
          <w:p w14:paraId="3397761F" w14:textId="77777777" w:rsidR="00A361FB" w:rsidRDefault="00000000">
            <w:pPr>
              <w:spacing w:after="0" w:line="259" w:lineRule="auto"/>
              <w:ind w:left="0" w:right="0" w:firstLine="10"/>
              <w:jc w:val="center"/>
            </w:pPr>
            <w:r>
              <w:rPr>
                <w:b/>
              </w:rPr>
              <w:t>Trọng lượng kể cả thải bỏ</w:t>
            </w:r>
          </w:p>
        </w:tc>
      </w:tr>
      <w:tr w:rsidR="00A361FB" w14:paraId="31981582" w14:textId="77777777">
        <w:trPr>
          <w:trHeight w:val="342"/>
        </w:trPr>
        <w:tc>
          <w:tcPr>
            <w:tcW w:w="1958" w:type="dxa"/>
            <w:tcBorders>
              <w:top w:val="single" w:sz="6" w:space="0" w:color="221F20"/>
              <w:left w:val="single" w:sz="6" w:space="0" w:color="221F20"/>
              <w:bottom w:val="single" w:sz="6" w:space="0" w:color="221F20"/>
              <w:right w:val="single" w:sz="6" w:space="0" w:color="221F20"/>
            </w:tcBorders>
          </w:tcPr>
          <w:p w14:paraId="67A89C1B" w14:textId="77777777" w:rsidR="00A361FB" w:rsidRDefault="00000000">
            <w:pPr>
              <w:spacing w:after="0" w:line="259" w:lineRule="auto"/>
              <w:ind w:left="0" w:right="0" w:firstLine="0"/>
              <w:jc w:val="left"/>
            </w:pPr>
            <w:r>
              <w:t>Bầu</w:t>
            </w:r>
          </w:p>
        </w:tc>
        <w:tc>
          <w:tcPr>
            <w:tcW w:w="1153" w:type="dxa"/>
            <w:tcBorders>
              <w:top w:val="single" w:sz="6" w:space="0" w:color="221F20"/>
              <w:left w:val="single" w:sz="6" w:space="0" w:color="221F20"/>
              <w:bottom w:val="single" w:sz="6" w:space="0" w:color="221F20"/>
              <w:right w:val="single" w:sz="6" w:space="0" w:color="221F20"/>
            </w:tcBorders>
          </w:tcPr>
          <w:p w14:paraId="4A79AAE6" w14:textId="77777777" w:rsidR="00A361FB" w:rsidRDefault="00000000">
            <w:pPr>
              <w:spacing w:after="0" w:line="259" w:lineRule="auto"/>
              <w:ind w:left="0" w:right="17" w:firstLine="0"/>
              <w:jc w:val="center"/>
            </w:pPr>
            <w:r>
              <w:t>178.6</w:t>
            </w:r>
          </w:p>
        </w:tc>
        <w:tc>
          <w:tcPr>
            <w:tcW w:w="1209" w:type="dxa"/>
            <w:tcBorders>
              <w:top w:val="single" w:sz="6" w:space="0" w:color="221F20"/>
              <w:left w:val="single" w:sz="6" w:space="0" w:color="221F20"/>
              <w:bottom w:val="single" w:sz="6" w:space="0" w:color="221F20"/>
              <w:right w:val="single" w:sz="6" w:space="0" w:color="221F20"/>
            </w:tcBorders>
          </w:tcPr>
          <w:p w14:paraId="389E1365" w14:textId="77777777" w:rsidR="00A361FB" w:rsidRDefault="00000000">
            <w:pPr>
              <w:spacing w:after="0" w:line="259" w:lineRule="auto"/>
              <w:ind w:left="0" w:right="18" w:firstLine="0"/>
              <w:jc w:val="center"/>
            </w:pPr>
            <w:r>
              <w:t>207.1</w:t>
            </w:r>
          </w:p>
        </w:tc>
        <w:tc>
          <w:tcPr>
            <w:tcW w:w="0" w:type="auto"/>
            <w:vMerge/>
            <w:tcBorders>
              <w:top w:val="nil"/>
              <w:left w:val="single" w:sz="6" w:space="0" w:color="221F20"/>
              <w:bottom w:val="nil"/>
              <w:right w:val="single" w:sz="6" w:space="0" w:color="221F20"/>
            </w:tcBorders>
          </w:tcPr>
          <w:p w14:paraId="235ADB5E"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6F9E582C" w14:textId="77777777" w:rsidR="00A361FB" w:rsidRDefault="00000000">
            <w:pPr>
              <w:spacing w:after="0" w:line="259" w:lineRule="auto"/>
              <w:ind w:left="0" w:right="0" w:firstLine="0"/>
              <w:jc w:val="left"/>
            </w:pPr>
            <w:r>
              <w:t>Củ đậu</w:t>
            </w:r>
          </w:p>
        </w:tc>
        <w:tc>
          <w:tcPr>
            <w:tcW w:w="1153" w:type="dxa"/>
            <w:tcBorders>
              <w:top w:val="single" w:sz="6" w:space="0" w:color="221F20"/>
              <w:left w:val="single" w:sz="6" w:space="0" w:color="221F20"/>
              <w:bottom w:val="single" w:sz="6" w:space="0" w:color="221F20"/>
              <w:right w:val="single" w:sz="6" w:space="0" w:color="221F20"/>
            </w:tcBorders>
          </w:tcPr>
          <w:p w14:paraId="28A98493" w14:textId="77777777" w:rsidR="00A361FB" w:rsidRDefault="00000000">
            <w:pPr>
              <w:spacing w:after="0" w:line="259" w:lineRule="auto"/>
              <w:ind w:left="0" w:right="17" w:firstLine="0"/>
              <w:jc w:val="center"/>
            </w:pPr>
            <w:r>
              <w:t>89.3</w:t>
            </w:r>
          </w:p>
        </w:tc>
        <w:tc>
          <w:tcPr>
            <w:tcW w:w="1284" w:type="dxa"/>
            <w:tcBorders>
              <w:top w:val="single" w:sz="6" w:space="0" w:color="221F20"/>
              <w:left w:val="single" w:sz="6" w:space="0" w:color="221F20"/>
              <w:bottom w:val="single" w:sz="6" w:space="0" w:color="221F20"/>
              <w:right w:val="single" w:sz="6" w:space="0" w:color="221F20"/>
            </w:tcBorders>
          </w:tcPr>
          <w:p w14:paraId="0A4FC729" w14:textId="77777777" w:rsidR="00A361FB" w:rsidRDefault="00000000">
            <w:pPr>
              <w:spacing w:after="0" w:line="259" w:lineRule="auto"/>
              <w:ind w:left="0" w:right="17" w:firstLine="0"/>
              <w:jc w:val="center"/>
            </w:pPr>
            <w:r>
              <w:t>102.7</w:t>
            </w:r>
          </w:p>
        </w:tc>
      </w:tr>
      <w:tr w:rsidR="00A361FB" w14:paraId="2E761A93" w14:textId="77777777">
        <w:trPr>
          <w:trHeight w:val="342"/>
        </w:trPr>
        <w:tc>
          <w:tcPr>
            <w:tcW w:w="1958" w:type="dxa"/>
            <w:tcBorders>
              <w:top w:val="single" w:sz="6" w:space="0" w:color="221F20"/>
              <w:left w:val="single" w:sz="6" w:space="0" w:color="221F20"/>
              <w:bottom w:val="single" w:sz="6" w:space="0" w:color="221F20"/>
              <w:right w:val="single" w:sz="6" w:space="0" w:color="221F20"/>
            </w:tcBorders>
          </w:tcPr>
          <w:p w14:paraId="327DFD1C" w14:textId="77777777" w:rsidR="00A361FB" w:rsidRDefault="00000000">
            <w:pPr>
              <w:spacing w:after="0" w:line="259" w:lineRule="auto"/>
              <w:ind w:left="0" w:right="0" w:firstLine="0"/>
              <w:jc w:val="left"/>
            </w:pPr>
            <w:r>
              <w:t>Bí xanh (bí đao)</w:t>
            </w:r>
          </w:p>
        </w:tc>
        <w:tc>
          <w:tcPr>
            <w:tcW w:w="1153" w:type="dxa"/>
            <w:tcBorders>
              <w:top w:val="single" w:sz="6" w:space="0" w:color="221F20"/>
              <w:left w:val="single" w:sz="6" w:space="0" w:color="221F20"/>
              <w:bottom w:val="single" w:sz="6" w:space="0" w:color="221F20"/>
              <w:right w:val="single" w:sz="6" w:space="0" w:color="221F20"/>
            </w:tcBorders>
          </w:tcPr>
          <w:p w14:paraId="2663EFB1" w14:textId="77777777" w:rsidR="00A361FB" w:rsidRDefault="00000000">
            <w:pPr>
              <w:spacing w:after="0" w:line="259" w:lineRule="auto"/>
              <w:ind w:left="0" w:right="17" w:firstLine="0"/>
              <w:jc w:val="center"/>
            </w:pPr>
            <w:r>
              <w:t>208.3</w:t>
            </w:r>
          </w:p>
        </w:tc>
        <w:tc>
          <w:tcPr>
            <w:tcW w:w="1209" w:type="dxa"/>
            <w:tcBorders>
              <w:top w:val="single" w:sz="6" w:space="0" w:color="221F20"/>
              <w:left w:val="single" w:sz="6" w:space="0" w:color="221F20"/>
              <w:bottom w:val="single" w:sz="6" w:space="0" w:color="221F20"/>
              <w:right w:val="single" w:sz="6" w:space="0" w:color="221F20"/>
            </w:tcBorders>
          </w:tcPr>
          <w:p w14:paraId="62EF2EF1" w14:textId="77777777" w:rsidR="00A361FB" w:rsidRDefault="00000000">
            <w:pPr>
              <w:spacing w:after="0" w:line="259" w:lineRule="auto"/>
              <w:ind w:left="0" w:right="18" w:firstLine="0"/>
              <w:jc w:val="center"/>
            </w:pPr>
            <w:r>
              <w:t>264.6</w:t>
            </w:r>
          </w:p>
        </w:tc>
        <w:tc>
          <w:tcPr>
            <w:tcW w:w="0" w:type="auto"/>
            <w:vMerge/>
            <w:tcBorders>
              <w:top w:val="nil"/>
              <w:left w:val="single" w:sz="6" w:space="0" w:color="221F20"/>
              <w:bottom w:val="nil"/>
              <w:right w:val="single" w:sz="6" w:space="0" w:color="221F20"/>
            </w:tcBorders>
          </w:tcPr>
          <w:p w14:paraId="0CE8C4FF"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58DA1E43" w14:textId="77777777" w:rsidR="00A361FB" w:rsidRDefault="00000000">
            <w:pPr>
              <w:spacing w:after="0" w:line="259" w:lineRule="auto"/>
              <w:ind w:left="0" w:right="0" w:firstLine="0"/>
              <w:jc w:val="left"/>
            </w:pPr>
            <w:r>
              <w:t>Củ niễng</w:t>
            </w:r>
          </w:p>
        </w:tc>
        <w:tc>
          <w:tcPr>
            <w:tcW w:w="1153" w:type="dxa"/>
            <w:tcBorders>
              <w:top w:val="single" w:sz="6" w:space="0" w:color="221F20"/>
              <w:left w:val="single" w:sz="6" w:space="0" w:color="221F20"/>
              <w:bottom w:val="single" w:sz="6" w:space="0" w:color="221F20"/>
              <w:right w:val="single" w:sz="6" w:space="0" w:color="221F20"/>
            </w:tcBorders>
          </w:tcPr>
          <w:p w14:paraId="42C7CFF3" w14:textId="77777777" w:rsidR="00A361FB" w:rsidRDefault="00000000">
            <w:pPr>
              <w:spacing w:after="0" w:line="259" w:lineRule="auto"/>
              <w:ind w:left="0" w:right="17" w:firstLine="0"/>
              <w:jc w:val="center"/>
            </w:pPr>
            <w:r>
              <w:t>83.3</w:t>
            </w:r>
          </w:p>
        </w:tc>
        <w:tc>
          <w:tcPr>
            <w:tcW w:w="1284" w:type="dxa"/>
            <w:tcBorders>
              <w:top w:val="single" w:sz="6" w:space="0" w:color="221F20"/>
              <w:left w:val="single" w:sz="6" w:space="0" w:color="221F20"/>
              <w:bottom w:val="single" w:sz="6" w:space="0" w:color="221F20"/>
              <w:right w:val="single" w:sz="6" w:space="0" w:color="221F20"/>
            </w:tcBorders>
          </w:tcPr>
          <w:p w14:paraId="06816E6E" w14:textId="77777777" w:rsidR="00A361FB" w:rsidRDefault="00000000">
            <w:pPr>
              <w:spacing w:after="0" w:line="259" w:lineRule="auto"/>
              <w:ind w:left="0" w:right="17" w:firstLine="0"/>
              <w:jc w:val="center"/>
            </w:pPr>
            <w:r>
              <w:t>94.2</w:t>
            </w:r>
          </w:p>
        </w:tc>
      </w:tr>
      <w:tr w:rsidR="00A361FB" w14:paraId="1D40A72E" w14:textId="77777777">
        <w:trPr>
          <w:trHeight w:val="342"/>
        </w:trPr>
        <w:tc>
          <w:tcPr>
            <w:tcW w:w="1958" w:type="dxa"/>
            <w:tcBorders>
              <w:top w:val="single" w:sz="6" w:space="0" w:color="221F20"/>
              <w:left w:val="single" w:sz="6" w:space="0" w:color="221F20"/>
              <w:bottom w:val="single" w:sz="6" w:space="0" w:color="221F20"/>
              <w:right w:val="single" w:sz="6" w:space="0" w:color="221F20"/>
            </w:tcBorders>
          </w:tcPr>
          <w:p w14:paraId="03E63E1E" w14:textId="77777777" w:rsidR="00A361FB" w:rsidRDefault="00000000">
            <w:pPr>
              <w:spacing w:after="0" w:line="259" w:lineRule="auto"/>
              <w:ind w:left="0" w:right="0" w:firstLine="0"/>
              <w:jc w:val="left"/>
            </w:pPr>
            <w:r>
              <w:t>Bí ngô</w:t>
            </w:r>
          </w:p>
        </w:tc>
        <w:tc>
          <w:tcPr>
            <w:tcW w:w="1153" w:type="dxa"/>
            <w:tcBorders>
              <w:top w:val="single" w:sz="6" w:space="0" w:color="221F20"/>
              <w:left w:val="single" w:sz="6" w:space="0" w:color="221F20"/>
              <w:bottom w:val="single" w:sz="6" w:space="0" w:color="221F20"/>
              <w:right w:val="single" w:sz="6" w:space="0" w:color="221F20"/>
            </w:tcBorders>
          </w:tcPr>
          <w:p w14:paraId="32E9A7AB" w14:textId="77777777" w:rsidR="00A361FB" w:rsidRDefault="00000000">
            <w:pPr>
              <w:spacing w:after="0" w:line="259" w:lineRule="auto"/>
              <w:ind w:left="0" w:right="17" w:firstLine="0"/>
              <w:jc w:val="center"/>
            </w:pPr>
            <w:r>
              <w:t>104.2</w:t>
            </w:r>
          </w:p>
        </w:tc>
        <w:tc>
          <w:tcPr>
            <w:tcW w:w="1209" w:type="dxa"/>
            <w:tcBorders>
              <w:top w:val="single" w:sz="6" w:space="0" w:color="221F20"/>
              <w:left w:val="single" w:sz="6" w:space="0" w:color="221F20"/>
              <w:bottom w:val="single" w:sz="6" w:space="0" w:color="221F20"/>
              <w:right w:val="single" w:sz="6" w:space="0" w:color="221F20"/>
            </w:tcBorders>
          </w:tcPr>
          <w:p w14:paraId="48D20963" w14:textId="77777777" w:rsidR="00A361FB" w:rsidRDefault="00000000">
            <w:pPr>
              <w:spacing w:after="0" w:line="259" w:lineRule="auto"/>
              <w:ind w:left="0" w:right="18" w:firstLine="0"/>
              <w:jc w:val="center"/>
            </w:pPr>
            <w:r>
              <w:t>118.8</w:t>
            </w:r>
          </w:p>
        </w:tc>
        <w:tc>
          <w:tcPr>
            <w:tcW w:w="0" w:type="auto"/>
            <w:vMerge/>
            <w:tcBorders>
              <w:top w:val="nil"/>
              <w:left w:val="single" w:sz="6" w:space="0" w:color="221F20"/>
              <w:bottom w:val="nil"/>
              <w:right w:val="single" w:sz="6" w:space="0" w:color="221F20"/>
            </w:tcBorders>
          </w:tcPr>
          <w:p w14:paraId="3CBEF2A2"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046EF843" w14:textId="77777777" w:rsidR="00A361FB" w:rsidRDefault="00000000">
            <w:pPr>
              <w:spacing w:after="0" w:line="259" w:lineRule="auto"/>
              <w:ind w:left="0" w:right="0" w:firstLine="0"/>
              <w:jc w:val="left"/>
            </w:pPr>
            <w:r>
              <w:t xml:space="preserve">Dọc củ cải </w:t>
            </w:r>
          </w:p>
        </w:tc>
        <w:tc>
          <w:tcPr>
            <w:tcW w:w="1153" w:type="dxa"/>
            <w:tcBorders>
              <w:top w:val="single" w:sz="6" w:space="0" w:color="221F20"/>
              <w:left w:val="single" w:sz="6" w:space="0" w:color="221F20"/>
              <w:bottom w:val="single" w:sz="6" w:space="0" w:color="221F20"/>
              <w:right w:val="single" w:sz="6" w:space="0" w:color="221F20"/>
            </w:tcBorders>
          </w:tcPr>
          <w:p w14:paraId="3036D9CA" w14:textId="77777777" w:rsidR="00A361FB" w:rsidRDefault="00000000">
            <w:pPr>
              <w:spacing w:after="0" w:line="259" w:lineRule="auto"/>
              <w:ind w:left="0" w:right="17" w:firstLine="0"/>
              <w:jc w:val="center"/>
            </w:pPr>
            <w:r>
              <w:t>178.6</w:t>
            </w:r>
          </w:p>
        </w:tc>
        <w:tc>
          <w:tcPr>
            <w:tcW w:w="1284" w:type="dxa"/>
            <w:tcBorders>
              <w:top w:val="single" w:sz="6" w:space="0" w:color="221F20"/>
              <w:left w:val="single" w:sz="6" w:space="0" w:color="221F20"/>
              <w:bottom w:val="single" w:sz="6" w:space="0" w:color="221F20"/>
              <w:right w:val="single" w:sz="6" w:space="0" w:color="221F20"/>
            </w:tcBorders>
          </w:tcPr>
          <w:p w14:paraId="434DDDBE" w14:textId="77777777" w:rsidR="00A361FB" w:rsidRDefault="00000000">
            <w:pPr>
              <w:spacing w:after="0" w:line="259" w:lineRule="auto"/>
              <w:ind w:left="0" w:right="17" w:firstLine="0"/>
              <w:jc w:val="center"/>
            </w:pPr>
            <w:r>
              <w:t>185.7</w:t>
            </w:r>
          </w:p>
        </w:tc>
      </w:tr>
      <w:tr w:rsidR="00A361FB" w14:paraId="28CFCDE3" w14:textId="77777777">
        <w:trPr>
          <w:trHeight w:val="342"/>
        </w:trPr>
        <w:tc>
          <w:tcPr>
            <w:tcW w:w="1958" w:type="dxa"/>
            <w:tcBorders>
              <w:top w:val="single" w:sz="6" w:space="0" w:color="221F20"/>
              <w:left w:val="single" w:sz="6" w:space="0" w:color="221F20"/>
              <w:bottom w:val="single" w:sz="6" w:space="0" w:color="221F20"/>
              <w:right w:val="single" w:sz="6" w:space="0" w:color="221F20"/>
            </w:tcBorders>
          </w:tcPr>
          <w:p w14:paraId="545A4B6E" w14:textId="77777777" w:rsidR="00A361FB" w:rsidRDefault="00000000">
            <w:pPr>
              <w:spacing w:after="0" w:line="259" w:lineRule="auto"/>
              <w:ind w:left="0" w:right="0" w:firstLine="0"/>
              <w:jc w:val="left"/>
            </w:pPr>
            <w:r>
              <w:t>Cà bát</w:t>
            </w:r>
          </w:p>
        </w:tc>
        <w:tc>
          <w:tcPr>
            <w:tcW w:w="1153" w:type="dxa"/>
            <w:tcBorders>
              <w:top w:val="single" w:sz="6" w:space="0" w:color="221F20"/>
              <w:left w:val="single" w:sz="6" w:space="0" w:color="221F20"/>
              <w:bottom w:val="single" w:sz="6" w:space="0" w:color="221F20"/>
              <w:right w:val="single" w:sz="6" w:space="0" w:color="221F20"/>
            </w:tcBorders>
          </w:tcPr>
          <w:p w14:paraId="270C8BE3" w14:textId="77777777" w:rsidR="00A361FB" w:rsidRDefault="00000000">
            <w:pPr>
              <w:spacing w:after="0" w:line="259" w:lineRule="auto"/>
              <w:ind w:left="0" w:right="17" w:firstLine="0"/>
              <w:jc w:val="center"/>
            </w:pPr>
            <w:r>
              <w:t>113.6</w:t>
            </w:r>
          </w:p>
        </w:tc>
        <w:tc>
          <w:tcPr>
            <w:tcW w:w="1209" w:type="dxa"/>
            <w:tcBorders>
              <w:top w:val="single" w:sz="6" w:space="0" w:color="221F20"/>
              <w:left w:val="single" w:sz="6" w:space="0" w:color="221F20"/>
              <w:bottom w:val="single" w:sz="6" w:space="0" w:color="221F20"/>
              <w:right w:val="single" w:sz="6" w:space="0" w:color="221F20"/>
            </w:tcBorders>
          </w:tcPr>
          <w:p w14:paraId="275F3D89" w14:textId="77777777" w:rsidR="00A361FB" w:rsidRDefault="00000000">
            <w:pPr>
              <w:spacing w:after="0" w:line="259" w:lineRule="auto"/>
              <w:ind w:left="0" w:right="18" w:firstLine="0"/>
              <w:jc w:val="center"/>
            </w:pPr>
            <w:r>
              <w:t>119.3</w:t>
            </w:r>
          </w:p>
        </w:tc>
        <w:tc>
          <w:tcPr>
            <w:tcW w:w="0" w:type="auto"/>
            <w:vMerge/>
            <w:tcBorders>
              <w:top w:val="nil"/>
              <w:left w:val="single" w:sz="6" w:space="0" w:color="221F20"/>
              <w:bottom w:val="nil"/>
              <w:right w:val="single" w:sz="6" w:space="0" w:color="221F20"/>
            </w:tcBorders>
          </w:tcPr>
          <w:p w14:paraId="0BC881D8"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262A037A" w14:textId="77777777" w:rsidR="00A361FB" w:rsidRDefault="00000000">
            <w:pPr>
              <w:spacing w:after="0" w:line="259" w:lineRule="auto"/>
              <w:ind w:left="0" w:right="0" w:firstLine="0"/>
              <w:jc w:val="left"/>
            </w:pPr>
            <w:r>
              <w:t>Dọc mùng</w:t>
            </w:r>
          </w:p>
        </w:tc>
        <w:tc>
          <w:tcPr>
            <w:tcW w:w="1153" w:type="dxa"/>
            <w:tcBorders>
              <w:top w:val="single" w:sz="6" w:space="0" w:color="221F20"/>
              <w:left w:val="single" w:sz="6" w:space="0" w:color="221F20"/>
              <w:bottom w:val="single" w:sz="6" w:space="0" w:color="221F20"/>
              <w:right w:val="single" w:sz="6" w:space="0" w:color="221F20"/>
            </w:tcBorders>
          </w:tcPr>
          <w:p w14:paraId="34D42827" w14:textId="77777777" w:rsidR="00A361FB" w:rsidRDefault="00000000">
            <w:pPr>
              <w:spacing w:after="0" w:line="259" w:lineRule="auto"/>
              <w:ind w:left="0" w:right="17" w:firstLine="0"/>
              <w:jc w:val="center"/>
            </w:pPr>
            <w:r>
              <w:t>500.0</w:t>
            </w:r>
          </w:p>
        </w:tc>
        <w:tc>
          <w:tcPr>
            <w:tcW w:w="1284" w:type="dxa"/>
            <w:tcBorders>
              <w:top w:val="single" w:sz="6" w:space="0" w:color="221F20"/>
              <w:left w:val="single" w:sz="6" w:space="0" w:color="221F20"/>
              <w:bottom w:val="single" w:sz="6" w:space="0" w:color="221F20"/>
              <w:right w:val="single" w:sz="6" w:space="0" w:color="221F20"/>
            </w:tcBorders>
          </w:tcPr>
          <w:p w14:paraId="4A1528EC" w14:textId="77777777" w:rsidR="00A361FB" w:rsidRDefault="00000000">
            <w:pPr>
              <w:spacing w:after="0" w:line="259" w:lineRule="auto"/>
              <w:ind w:left="0" w:right="17" w:firstLine="0"/>
              <w:jc w:val="center"/>
            </w:pPr>
            <w:r>
              <w:t>600.0</w:t>
            </w:r>
          </w:p>
        </w:tc>
      </w:tr>
      <w:tr w:rsidR="00A361FB" w14:paraId="65072526" w14:textId="77777777">
        <w:trPr>
          <w:trHeight w:val="342"/>
        </w:trPr>
        <w:tc>
          <w:tcPr>
            <w:tcW w:w="1958" w:type="dxa"/>
            <w:tcBorders>
              <w:top w:val="single" w:sz="6" w:space="0" w:color="221F20"/>
              <w:left w:val="single" w:sz="6" w:space="0" w:color="221F20"/>
              <w:bottom w:val="single" w:sz="6" w:space="0" w:color="221F20"/>
              <w:right w:val="single" w:sz="6" w:space="0" w:color="221F20"/>
            </w:tcBorders>
          </w:tcPr>
          <w:p w14:paraId="471A435F" w14:textId="77777777" w:rsidR="00A361FB" w:rsidRDefault="00000000">
            <w:pPr>
              <w:spacing w:after="0" w:line="259" w:lineRule="auto"/>
              <w:ind w:left="0" w:right="0" w:firstLine="0"/>
              <w:jc w:val="left"/>
            </w:pPr>
            <w:r>
              <w:t>Cà chua</w:t>
            </w:r>
          </w:p>
        </w:tc>
        <w:tc>
          <w:tcPr>
            <w:tcW w:w="1153" w:type="dxa"/>
            <w:tcBorders>
              <w:top w:val="single" w:sz="6" w:space="0" w:color="221F20"/>
              <w:left w:val="single" w:sz="6" w:space="0" w:color="221F20"/>
              <w:bottom w:val="single" w:sz="6" w:space="0" w:color="221F20"/>
              <w:right w:val="single" w:sz="6" w:space="0" w:color="221F20"/>
            </w:tcBorders>
          </w:tcPr>
          <w:p w14:paraId="55977F68" w14:textId="77777777" w:rsidR="00A361FB" w:rsidRDefault="00000000">
            <w:pPr>
              <w:spacing w:after="0" w:line="259" w:lineRule="auto"/>
              <w:ind w:left="0" w:right="17" w:firstLine="0"/>
              <w:jc w:val="center"/>
            </w:pPr>
            <w:r>
              <w:t>131.6</w:t>
            </w:r>
          </w:p>
        </w:tc>
        <w:tc>
          <w:tcPr>
            <w:tcW w:w="1209" w:type="dxa"/>
            <w:tcBorders>
              <w:top w:val="single" w:sz="6" w:space="0" w:color="221F20"/>
              <w:left w:val="single" w:sz="6" w:space="0" w:color="221F20"/>
              <w:bottom w:val="single" w:sz="6" w:space="0" w:color="221F20"/>
              <w:right w:val="single" w:sz="6" w:space="0" w:color="221F20"/>
            </w:tcBorders>
          </w:tcPr>
          <w:p w14:paraId="2FFFA833" w14:textId="77777777" w:rsidR="00A361FB" w:rsidRDefault="00000000">
            <w:pPr>
              <w:spacing w:after="0" w:line="259" w:lineRule="auto"/>
              <w:ind w:left="0" w:right="18" w:firstLine="0"/>
              <w:jc w:val="center"/>
            </w:pPr>
            <w:r>
              <w:t>138.2</w:t>
            </w:r>
          </w:p>
        </w:tc>
        <w:tc>
          <w:tcPr>
            <w:tcW w:w="0" w:type="auto"/>
            <w:vMerge/>
            <w:tcBorders>
              <w:top w:val="nil"/>
              <w:left w:val="single" w:sz="6" w:space="0" w:color="221F20"/>
              <w:bottom w:val="nil"/>
              <w:right w:val="single" w:sz="6" w:space="0" w:color="221F20"/>
            </w:tcBorders>
          </w:tcPr>
          <w:p w14:paraId="7DE48A2F"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43962F3A" w14:textId="77777777" w:rsidR="00A361FB" w:rsidRDefault="00000000">
            <w:pPr>
              <w:spacing w:after="0" w:line="259" w:lineRule="auto"/>
              <w:ind w:left="0" w:right="0" w:firstLine="0"/>
              <w:jc w:val="left"/>
            </w:pPr>
            <w:r>
              <w:t>Dưa chuột</w:t>
            </w:r>
          </w:p>
        </w:tc>
        <w:tc>
          <w:tcPr>
            <w:tcW w:w="1153" w:type="dxa"/>
            <w:tcBorders>
              <w:top w:val="single" w:sz="6" w:space="0" w:color="221F20"/>
              <w:left w:val="single" w:sz="6" w:space="0" w:color="221F20"/>
              <w:bottom w:val="single" w:sz="6" w:space="0" w:color="221F20"/>
              <w:right w:val="single" w:sz="6" w:space="0" w:color="221F20"/>
            </w:tcBorders>
          </w:tcPr>
          <w:p w14:paraId="739E8B2D" w14:textId="77777777" w:rsidR="00A361FB" w:rsidRDefault="00000000">
            <w:pPr>
              <w:spacing w:after="0" w:line="259" w:lineRule="auto"/>
              <w:ind w:left="0" w:right="17" w:firstLine="0"/>
              <w:jc w:val="center"/>
            </w:pPr>
            <w:r>
              <w:t>166.7</w:t>
            </w:r>
          </w:p>
        </w:tc>
        <w:tc>
          <w:tcPr>
            <w:tcW w:w="1284" w:type="dxa"/>
            <w:tcBorders>
              <w:top w:val="single" w:sz="6" w:space="0" w:color="221F20"/>
              <w:left w:val="single" w:sz="6" w:space="0" w:color="221F20"/>
              <w:bottom w:val="single" w:sz="6" w:space="0" w:color="221F20"/>
              <w:right w:val="single" w:sz="6" w:space="0" w:color="221F20"/>
            </w:tcBorders>
          </w:tcPr>
          <w:p w14:paraId="244E25A6" w14:textId="77777777" w:rsidR="00A361FB" w:rsidRDefault="00000000">
            <w:pPr>
              <w:spacing w:after="0" w:line="259" w:lineRule="auto"/>
              <w:ind w:left="0" w:right="17" w:firstLine="0"/>
              <w:jc w:val="center"/>
            </w:pPr>
            <w:r>
              <w:t>175.0</w:t>
            </w:r>
          </w:p>
        </w:tc>
      </w:tr>
      <w:tr w:rsidR="00A361FB" w14:paraId="61C94EDE" w14:textId="77777777">
        <w:trPr>
          <w:trHeight w:val="342"/>
        </w:trPr>
        <w:tc>
          <w:tcPr>
            <w:tcW w:w="1958" w:type="dxa"/>
            <w:tcBorders>
              <w:top w:val="single" w:sz="6" w:space="0" w:color="221F20"/>
              <w:left w:val="single" w:sz="6" w:space="0" w:color="221F20"/>
              <w:bottom w:val="single" w:sz="6" w:space="0" w:color="221F20"/>
              <w:right w:val="single" w:sz="6" w:space="0" w:color="221F20"/>
            </w:tcBorders>
          </w:tcPr>
          <w:p w14:paraId="5E290675" w14:textId="77777777" w:rsidR="00A361FB" w:rsidRDefault="00000000">
            <w:pPr>
              <w:spacing w:after="0" w:line="259" w:lineRule="auto"/>
              <w:ind w:left="0" w:right="0" w:firstLine="0"/>
              <w:jc w:val="left"/>
            </w:pPr>
            <w:r>
              <w:t>Cà pháo</w:t>
            </w:r>
          </w:p>
        </w:tc>
        <w:tc>
          <w:tcPr>
            <w:tcW w:w="1153" w:type="dxa"/>
            <w:tcBorders>
              <w:top w:val="single" w:sz="6" w:space="0" w:color="221F20"/>
              <w:left w:val="single" w:sz="6" w:space="0" w:color="221F20"/>
              <w:bottom w:val="single" w:sz="6" w:space="0" w:color="221F20"/>
              <w:right w:val="single" w:sz="6" w:space="0" w:color="221F20"/>
            </w:tcBorders>
          </w:tcPr>
          <w:p w14:paraId="66E9A6AB" w14:textId="77777777" w:rsidR="00A361FB" w:rsidRDefault="00000000">
            <w:pPr>
              <w:spacing w:after="0" w:line="259" w:lineRule="auto"/>
              <w:ind w:left="0" w:right="17" w:firstLine="0"/>
              <w:jc w:val="center"/>
            </w:pPr>
            <w:r>
              <w:t>125.0</w:t>
            </w:r>
          </w:p>
        </w:tc>
        <w:tc>
          <w:tcPr>
            <w:tcW w:w="1209" w:type="dxa"/>
            <w:tcBorders>
              <w:top w:val="single" w:sz="6" w:space="0" w:color="221F20"/>
              <w:left w:val="single" w:sz="6" w:space="0" w:color="221F20"/>
              <w:bottom w:val="single" w:sz="6" w:space="0" w:color="221F20"/>
              <w:right w:val="single" w:sz="6" w:space="0" w:color="221F20"/>
            </w:tcBorders>
          </w:tcPr>
          <w:p w14:paraId="2CABEB1A" w14:textId="77777777" w:rsidR="00A361FB" w:rsidRDefault="00000000">
            <w:pPr>
              <w:spacing w:after="0" w:line="259" w:lineRule="auto"/>
              <w:ind w:left="0" w:right="18" w:firstLine="0"/>
              <w:jc w:val="center"/>
            </w:pPr>
            <w:r>
              <w:t>137.5</w:t>
            </w:r>
          </w:p>
        </w:tc>
        <w:tc>
          <w:tcPr>
            <w:tcW w:w="0" w:type="auto"/>
            <w:vMerge/>
            <w:tcBorders>
              <w:top w:val="nil"/>
              <w:left w:val="single" w:sz="6" w:space="0" w:color="221F20"/>
              <w:bottom w:val="nil"/>
              <w:right w:val="single" w:sz="6" w:space="0" w:color="221F20"/>
            </w:tcBorders>
          </w:tcPr>
          <w:p w14:paraId="5A671D62"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40DF29BE" w14:textId="77777777" w:rsidR="00A361FB" w:rsidRDefault="00000000">
            <w:pPr>
              <w:spacing w:after="0" w:line="259" w:lineRule="auto"/>
              <w:ind w:left="0" w:right="0" w:firstLine="0"/>
              <w:jc w:val="left"/>
            </w:pPr>
            <w:r>
              <w:t>Dưa gang</w:t>
            </w:r>
          </w:p>
        </w:tc>
        <w:tc>
          <w:tcPr>
            <w:tcW w:w="1153" w:type="dxa"/>
            <w:tcBorders>
              <w:top w:val="single" w:sz="6" w:space="0" w:color="221F20"/>
              <w:left w:val="single" w:sz="6" w:space="0" w:color="221F20"/>
              <w:bottom w:val="single" w:sz="6" w:space="0" w:color="221F20"/>
              <w:right w:val="single" w:sz="6" w:space="0" w:color="221F20"/>
            </w:tcBorders>
          </w:tcPr>
          <w:p w14:paraId="4C514280" w14:textId="77777777" w:rsidR="00A361FB" w:rsidRDefault="00000000">
            <w:pPr>
              <w:spacing w:after="0" w:line="259" w:lineRule="auto"/>
              <w:ind w:left="0" w:right="17" w:firstLine="0"/>
              <w:jc w:val="center"/>
            </w:pPr>
            <w:r>
              <w:t>227.3</w:t>
            </w:r>
          </w:p>
        </w:tc>
        <w:tc>
          <w:tcPr>
            <w:tcW w:w="1284" w:type="dxa"/>
            <w:tcBorders>
              <w:top w:val="single" w:sz="6" w:space="0" w:color="221F20"/>
              <w:left w:val="single" w:sz="6" w:space="0" w:color="221F20"/>
              <w:bottom w:val="single" w:sz="6" w:space="0" w:color="221F20"/>
              <w:right w:val="single" w:sz="6" w:space="0" w:color="221F20"/>
            </w:tcBorders>
          </w:tcPr>
          <w:p w14:paraId="64711897" w14:textId="77777777" w:rsidR="00A361FB" w:rsidRDefault="00000000">
            <w:pPr>
              <w:spacing w:after="0" w:line="259" w:lineRule="auto"/>
              <w:ind w:left="0" w:right="17" w:firstLine="0"/>
              <w:jc w:val="center"/>
            </w:pPr>
            <w:r>
              <w:t>238.6</w:t>
            </w:r>
          </w:p>
        </w:tc>
      </w:tr>
      <w:tr w:rsidR="00A361FB" w14:paraId="20307802" w14:textId="77777777">
        <w:trPr>
          <w:trHeight w:val="342"/>
        </w:trPr>
        <w:tc>
          <w:tcPr>
            <w:tcW w:w="1958" w:type="dxa"/>
            <w:tcBorders>
              <w:top w:val="single" w:sz="6" w:space="0" w:color="221F20"/>
              <w:left w:val="single" w:sz="6" w:space="0" w:color="221F20"/>
              <w:bottom w:val="single" w:sz="6" w:space="0" w:color="221F20"/>
              <w:right w:val="single" w:sz="6" w:space="0" w:color="221F20"/>
            </w:tcBorders>
          </w:tcPr>
          <w:p w14:paraId="02E377B7" w14:textId="77777777" w:rsidR="00A361FB" w:rsidRDefault="00000000">
            <w:pPr>
              <w:spacing w:after="0" w:line="259" w:lineRule="auto"/>
              <w:ind w:left="0" w:right="0" w:firstLine="0"/>
            </w:pPr>
            <w:r>
              <w:t>Cà rốt (củ đỏ, vàng)</w:t>
            </w:r>
          </w:p>
        </w:tc>
        <w:tc>
          <w:tcPr>
            <w:tcW w:w="1153" w:type="dxa"/>
            <w:tcBorders>
              <w:top w:val="single" w:sz="6" w:space="0" w:color="221F20"/>
              <w:left w:val="single" w:sz="6" w:space="0" w:color="221F20"/>
              <w:bottom w:val="single" w:sz="6" w:space="0" w:color="221F20"/>
              <w:right w:val="single" w:sz="6" w:space="0" w:color="221F20"/>
            </w:tcBorders>
          </w:tcPr>
          <w:p w14:paraId="6B744B85" w14:textId="77777777" w:rsidR="00A361FB" w:rsidRDefault="00000000">
            <w:pPr>
              <w:spacing w:after="0" w:line="259" w:lineRule="auto"/>
              <w:ind w:left="0" w:right="18" w:firstLine="0"/>
              <w:jc w:val="center"/>
            </w:pPr>
            <w:r>
              <w:t>65.8</w:t>
            </w:r>
          </w:p>
        </w:tc>
        <w:tc>
          <w:tcPr>
            <w:tcW w:w="1209" w:type="dxa"/>
            <w:tcBorders>
              <w:top w:val="single" w:sz="6" w:space="0" w:color="221F20"/>
              <w:left w:val="single" w:sz="6" w:space="0" w:color="221F20"/>
              <w:bottom w:val="single" w:sz="6" w:space="0" w:color="221F20"/>
              <w:right w:val="single" w:sz="6" w:space="0" w:color="221F20"/>
            </w:tcBorders>
          </w:tcPr>
          <w:p w14:paraId="67821551" w14:textId="77777777" w:rsidR="00A361FB" w:rsidRDefault="00000000">
            <w:pPr>
              <w:spacing w:after="0" w:line="259" w:lineRule="auto"/>
              <w:ind w:left="0" w:right="18" w:firstLine="0"/>
              <w:jc w:val="center"/>
            </w:pPr>
            <w:r>
              <w:t>75.7</w:t>
            </w:r>
          </w:p>
        </w:tc>
        <w:tc>
          <w:tcPr>
            <w:tcW w:w="0" w:type="auto"/>
            <w:vMerge/>
            <w:tcBorders>
              <w:top w:val="nil"/>
              <w:left w:val="single" w:sz="6" w:space="0" w:color="221F20"/>
              <w:bottom w:val="nil"/>
              <w:right w:val="single" w:sz="6" w:space="0" w:color="221F20"/>
            </w:tcBorders>
          </w:tcPr>
          <w:p w14:paraId="0478B9D8"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267E38C9" w14:textId="77777777" w:rsidR="00A361FB" w:rsidRDefault="00000000">
            <w:pPr>
              <w:spacing w:after="0" w:line="259" w:lineRule="auto"/>
              <w:ind w:left="0" w:right="0" w:firstLine="0"/>
              <w:jc w:val="left"/>
            </w:pPr>
            <w:r>
              <w:t>Đậu côve</w:t>
            </w:r>
          </w:p>
        </w:tc>
        <w:tc>
          <w:tcPr>
            <w:tcW w:w="1153" w:type="dxa"/>
            <w:tcBorders>
              <w:top w:val="single" w:sz="6" w:space="0" w:color="221F20"/>
              <w:left w:val="single" w:sz="6" w:space="0" w:color="221F20"/>
              <w:bottom w:val="single" w:sz="6" w:space="0" w:color="221F20"/>
              <w:right w:val="single" w:sz="6" w:space="0" w:color="221F20"/>
            </w:tcBorders>
          </w:tcPr>
          <w:p w14:paraId="53553C07" w14:textId="77777777" w:rsidR="00A361FB" w:rsidRDefault="00000000">
            <w:pPr>
              <w:spacing w:after="0" w:line="259" w:lineRule="auto"/>
              <w:ind w:left="0" w:right="18" w:firstLine="0"/>
              <w:jc w:val="center"/>
            </w:pPr>
            <w:r>
              <w:t>34.2</w:t>
            </w:r>
          </w:p>
        </w:tc>
        <w:tc>
          <w:tcPr>
            <w:tcW w:w="1284" w:type="dxa"/>
            <w:tcBorders>
              <w:top w:val="single" w:sz="6" w:space="0" w:color="221F20"/>
              <w:left w:val="single" w:sz="6" w:space="0" w:color="221F20"/>
              <w:bottom w:val="single" w:sz="6" w:space="0" w:color="221F20"/>
              <w:right w:val="single" w:sz="6" w:space="0" w:color="221F20"/>
            </w:tcBorders>
          </w:tcPr>
          <w:p w14:paraId="07ECBD8D" w14:textId="77777777" w:rsidR="00A361FB" w:rsidRDefault="00000000">
            <w:pPr>
              <w:spacing w:after="0" w:line="259" w:lineRule="auto"/>
              <w:ind w:left="0" w:right="18" w:firstLine="0"/>
              <w:jc w:val="center"/>
            </w:pPr>
            <w:r>
              <w:t>37.7</w:t>
            </w:r>
          </w:p>
        </w:tc>
      </w:tr>
      <w:tr w:rsidR="00A361FB" w14:paraId="0A46BBA4" w14:textId="77777777">
        <w:trPr>
          <w:trHeight w:val="342"/>
        </w:trPr>
        <w:tc>
          <w:tcPr>
            <w:tcW w:w="1958" w:type="dxa"/>
            <w:tcBorders>
              <w:top w:val="single" w:sz="6" w:space="0" w:color="221F20"/>
              <w:left w:val="single" w:sz="6" w:space="0" w:color="221F20"/>
              <w:bottom w:val="single" w:sz="6" w:space="0" w:color="221F20"/>
              <w:right w:val="single" w:sz="6" w:space="0" w:color="221F20"/>
            </w:tcBorders>
          </w:tcPr>
          <w:p w14:paraId="7E789786" w14:textId="77777777" w:rsidR="00A361FB" w:rsidRDefault="00000000">
            <w:pPr>
              <w:spacing w:after="0" w:line="259" w:lineRule="auto"/>
              <w:ind w:left="0" w:right="0" w:firstLine="0"/>
              <w:jc w:val="left"/>
            </w:pPr>
            <w:r>
              <w:t>Cà tím</w:t>
            </w:r>
          </w:p>
        </w:tc>
        <w:tc>
          <w:tcPr>
            <w:tcW w:w="1153" w:type="dxa"/>
            <w:tcBorders>
              <w:top w:val="single" w:sz="6" w:space="0" w:color="221F20"/>
              <w:left w:val="single" w:sz="6" w:space="0" w:color="221F20"/>
              <w:bottom w:val="single" w:sz="6" w:space="0" w:color="221F20"/>
              <w:right w:val="single" w:sz="6" w:space="0" w:color="221F20"/>
            </w:tcBorders>
          </w:tcPr>
          <w:p w14:paraId="7359F5B9" w14:textId="77777777" w:rsidR="00A361FB" w:rsidRDefault="00000000">
            <w:pPr>
              <w:spacing w:after="0" w:line="259" w:lineRule="auto"/>
              <w:ind w:left="0" w:right="18" w:firstLine="0"/>
              <w:jc w:val="center"/>
            </w:pPr>
            <w:r>
              <w:t>113.6</w:t>
            </w:r>
          </w:p>
        </w:tc>
        <w:tc>
          <w:tcPr>
            <w:tcW w:w="1209" w:type="dxa"/>
            <w:tcBorders>
              <w:top w:val="single" w:sz="6" w:space="0" w:color="221F20"/>
              <w:left w:val="single" w:sz="6" w:space="0" w:color="221F20"/>
              <w:bottom w:val="single" w:sz="6" w:space="0" w:color="221F20"/>
              <w:right w:val="single" w:sz="6" w:space="0" w:color="221F20"/>
            </w:tcBorders>
          </w:tcPr>
          <w:p w14:paraId="5D34B8C2" w14:textId="77777777" w:rsidR="00A361FB" w:rsidRDefault="00000000">
            <w:pPr>
              <w:spacing w:after="0" w:line="259" w:lineRule="auto"/>
              <w:ind w:left="0" w:right="18" w:firstLine="0"/>
              <w:jc w:val="center"/>
            </w:pPr>
            <w:r>
              <w:t>119.3</w:t>
            </w:r>
          </w:p>
        </w:tc>
        <w:tc>
          <w:tcPr>
            <w:tcW w:w="0" w:type="auto"/>
            <w:vMerge/>
            <w:tcBorders>
              <w:top w:val="nil"/>
              <w:left w:val="single" w:sz="6" w:space="0" w:color="221F20"/>
              <w:bottom w:val="nil"/>
              <w:right w:val="single" w:sz="6" w:space="0" w:color="221F20"/>
            </w:tcBorders>
          </w:tcPr>
          <w:p w14:paraId="4AA0E2BC"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19273498" w14:textId="77777777" w:rsidR="00A361FB" w:rsidRDefault="00000000">
            <w:pPr>
              <w:spacing w:after="0" w:line="259" w:lineRule="auto"/>
              <w:ind w:left="0" w:right="0" w:firstLine="0"/>
              <w:jc w:val="left"/>
            </w:pPr>
            <w:r>
              <w:t>Đâu đũa</w:t>
            </w:r>
          </w:p>
        </w:tc>
        <w:tc>
          <w:tcPr>
            <w:tcW w:w="1153" w:type="dxa"/>
            <w:tcBorders>
              <w:top w:val="single" w:sz="6" w:space="0" w:color="221F20"/>
              <w:left w:val="single" w:sz="6" w:space="0" w:color="221F20"/>
              <w:bottom w:val="single" w:sz="6" w:space="0" w:color="221F20"/>
              <w:right w:val="single" w:sz="6" w:space="0" w:color="221F20"/>
            </w:tcBorders>
          </w:tcPr>
          <w:p w14:paraId="10196D15" w14:textId="77777777" w:rsidR="00A361FB" w:rsidRDefault="00000000">
            <w:pPr>
              <w:spacing w:after="0" w:line="259" w:lineRule="auto"/>
              <w:ind w:left="0" w:right="18" w:firstLine="0"/>
              <w:jc w:val="center"/>
            </w:pPr>
            <w:r>
              <w:t>43.9</w:t>
            </w:r>
          </w:p>
        </w:tc>
        <w:tc>
          <w:tcPr>
            <w:tcW w:w="1284" w:type="dxa"/>
            <w:tcBorders>
              <w:top w:val="single" w:sz="6" w:space="0" w:color="221F20"/>
              <w:left w:val="single" w:sz="6" w:space="0" w:color="221F20"/>
              <w:bottom w:val="single" w:sz="6" w:space="0" w:color="221F20"/>
              <w:right w:val="single" w:sz="6" w:space="0" w:color="221F20"/>
            </w:tcBorders>
          </w:tcPr>
          <w:p w14:paraId="3A7A8B82" w14:textId="77777777" w:rsidR="00A361FB" w:rsidRDefault="00000000">
            <w:pPr>
              <w:spacing w:after="0" w:line="259" w:lineRule="auto"/>
              <w:ind w:left="0" w:right="18" w:firstLine="0"/>
              <w:jc w:val="center"/>
            </w:pPr>
            <w:r>
              <w:t>48.2</w:t>
            </w:r>
          </w:p>
        </w:tc>
      </w:tr>
      <w:tr w:rsidR="00A361FB" w14:paraId="6A20D905" w14:textId="77777777">
        <w:trPr>
          <w:trHeight w:val="342"/>
        </w:trPr>
        <w:tc>
          <w:tcPr>
            <w:tcW w:w="1958" w:type="dxa"/>
            <w:tcBorders>
              <w:top w:val="single" w:sz="6" w:space="0" w:color="221F20"/>
              <w:left w:val="single" w:sz="6" w:space="0" w:color="221F20"/>
              <w:bottom w:val="single" w:sz="6" w:space="0" w:color="221F20"/>
              <w:right w:val="single" w:sz="6" w:space="0" w:color="221F20"/>
            </w:tcBorders>
          </w:tcPr>
          <w:p w14:paraId="56994C02" w14:textId="77777777" w:rsidR="00A361FB" w:rsidRDefault="00000000">
            <w:pPr>
              <w:spacing w:after="0" w:line="259" w:lineRule="auto"/>
              <w:ind w:left="0" w:right="0" w:firstLine="0"/>
              <w:jc w:val="left"/>
            </w:pPr>
            <w:r>
              <w:t>Cải bắp</w:t>
            </w:r>
          </w:p>
        </w:tc>
        <w:tc>
          <w:tcPr>
            <w:tcW w:w="1153" w:type="dxa"/>
            <w:tcBorders>
              <w:top w:val="single" w:sz="6" w:space="0" w:color="221F20"/>
              <w:left w:val="single" w:sz="6" w:space="0" w:color="221F20"/>
              <w:bottom w:val="single" w:sz="6" w:space="0" w:color="221F20"/>
              <w:right w:val="single" w:sz="6" w:space="0" w:color="221F20"/>
            </w:tcBorders>
          </w:tcPr>
          <w:p w14:paraId="5205C2DD" w14:textId="77777777" w:rsidR="00A361FB" w:rsidRDefault="00000000">
            <w:pPr>
              <w:spacing w:after="0" w:line="259" w:lineRule="auto"/>
              <w:ind w:left="0" w:right="18" w:firstLine="0"/>
              <w:jc w:val="center"/>
            </w:pPr>
            <w:r>
              <w:t>86.2</w:t>
            </w:r>
          </w:p>
        </w:tc>
        <w:tc>
          <w:tcPr>
            <w:tcW w:w="1209" w:type="dxa"/>
            <w:tcBorders>
              <w:top w:val="single" w:sz="6" w:space="0" w:color="221F20"/>
              <w:left w:val="single" w:sz="6" w:space="0" w:color="221F20"/>
              <w:bottom w:val="single" w:sz="6" w:space="0" w:color="221F20"/>
              <w:right w:val="single" w:sz="6" w:space="0" w:color="221F20"/>
            </w:tcBorders>
          </w:tcPr>
          <w:p w14:paraId="421185D5" w14:textId="77777777" w:rsidR="00A361FB" w:rsidRDefault="00000000">
            <w:pPr>
              <w:spacing w:after="0" w:line="259" w:lineRule="auto"/>
              <w:ind w:left="0" w:right="18" w:firstLine="0"/>
              <w:jc w:val="center"/>
            </w:pPr>
            <w:r>
              <w:t>94.8</w:t>
            </w:r>
          </w:p>
        </w:tc>
        <w:tc>
          <w:tcPr>
            <w:tcW w:w="0" w:type="auto"/>
            <w:vMerge/>
            <w:tcBorders>
              <w:top w:val="nil"/>
              <w:left w:val="single" w:sz="6" w:space="0" w:color="221F20"/>
              <w:bottom w:val="nil"/>
              <w:right w:val="single" w:sz="6" w:space="0" w:color="221F20"/>
            </w:tcBorders>
          </w:tcPr>
          <w:p w14:paraId="35480549"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26FF913F" w14:textId="77777777" w:rsidR="00A361FB" w:rsidRDefault="00000000">
            <w:pPr>
              <w:spacing w:after="0" w:line="259" w:lineRule="auto"/>
              <w:ind w:left="0" w:right="0" w:firstLine="0"/>
              <w:jc w:val="left"/>
            </w:pPr>
            <w:r>
              <w:t>Đậu Hà Lan</w:t>
            </w:r>
          </w:p>
        </w:tc>
        <w:tc>
          <w:tcPr>
            <w:tcW w:w="1153" w:type="dxa"/>
            <w:tcBorders>
              <w:top w:val="single" w:sz="6" w:space="0" w:color="221F20"/>
              <w:left w:val="single" w:sz="6" w:space="0" w:color="221F20"/>
              <w:bottom w:val="single" w:sz="6" w:space="0" w:color="221F20"/>
              <w:right w:val="single" w:sz="6" w:space="0" w:color="221F20"/>
            </w:tcBorders>
          </w:tcPr>
          <w:p w14:paraId="3573DB8E" w14:textId="77777777" w:rsidR="00A361FB" w:rsidRDefault="00000000">
            <w:pPr>
              <w:spacing w:after="0" w:line="259" w:lineRule="auto"/>
              <w:ind w:left="0" w:right="18" w:firstLine="0"/>
              <w:jc w:val="center"/>
            </w:pPr>
            <w:r>
              <w:t>35.7</w:t>
            </w:r>
          </w:p>
        </w:tc>
        <w:tc>
          <w:tcPr>
            <w:tcW w:w="1284" w:type="dxa"/>
            <w:tcBorders>
              <w:top w:val="single" w:sz="6" w:space="0" w:color="221F20"/>
              <w:left w:val="single" w:sz="6" w:space="0" w:color="221F20"/>
              <w:bottom w:val="single" w:sz="6" w:space="0" w:color="221F20"/>
              <w:right w:val="single" w:sz="6" w:space="0" w:color="221F20"/>
            </w:tcBorders>
          </w:tcPr>
          <w:p w14:paraId="38BA9CDF" w14:textId="77777777" w:rsidR="00A361FB" w:rsidRDefault="00000000">
            <w:pPr>
              <w:spacing w:after="0" w:line="259" w:lineRule="auto"/>
              <w:ind w:left="0" w:right="18" w:firstLine="0"/>
              <w:jc w:val="center"/>
            </w:pPr>
            <w:r>
              <w:t>39.3</w:t>
            </w:r>
          </w:p>
        </w:tc>
      </w:tr>
      <w:tr w:rsidR="00A361FB" w14:paraId="63A3486C" w14:textId="77777777">
        <w:trPr>
          <w:trHeight w:val="342"/>
        </w:trPr>
        <w:tc>
          <w:tcPr>
            <w:tcW w:w="1958" w:type="dxa"/>
            <w:tcBorders>
              <w:top w:val="single" w:sz="6" w:space="0" w:color="221F20"/>
              <w:left w:val="single" w:sz="6" w:space="0" w:color="221F20"/>
              <w:bottom w:val="single" w:sz="6" w:space="0" w:color="221F20"/>
              <w:right w:val="single" w:sz="6" w:space="0" w:color="221F20"/>
            </w:tcBorders>
          </w:tcPr>
          <w:p w14:paraId="093295FF" w14:textId="77777777" w:rsidR="00A361FB" w:rsidRDefault="00000000">
            <w:pPr>
              <w:spacing w:after="0" w:line="259" w:lineRule="auto"/>
              <w:ind w:left="0" w:right="0" w:firstLine="0"/>
              <w:jc w:val="left"/>
            </w:pPr>
            <w:r>
              <w:t>Cải bắp đỏ</w:t>
            </w:r>
          </w:p>
        </w:tc>
        <w:tc>
          <w:tcPr>
            <w:tcW w:w="1153" w:type="dxa"/>
            <w:tcBorders>
              <w:top w:val="single" w:sz="6" w:space="0" w:color="221F20"/>
              <w:left w:val="single" w:sz="6" w:space="0" w:color="221F20"/>
              <w:bottom w:val="single" w:sz="6" w:space="0" w:color="221F20"/>
              <w:right w:val="single" w:sz="6" w:space="0" w:color="221F20"/>
            </w:tcBorders>
          </w:tcPr>
          <w:p w14:paraId="74B110CE" w14:textId="77777777" w:rsidR="00A361FB" w:rsidRDefault="00000000">
            <w:pPr>
              <w:spacing w:after="0" w:line="259" w:lineRule="auto"/>
              <w:ind w:left="0" w:right="18" w:firstLine="0"/>
              <w:jc w:val="center"/>
            </w:pPr>
            <w:r>
              <w:t>55.6</w:t>
            </w:r>
          </w:p>
        </w:tc>
        <w:tc>
          <w:tcPr>
            <w:tcW w:w="1209" w:type="dxa"/>
            <w:tcBorders>
              <w:top w:val="single" w:sz="6" w:space="0" w:color="221F20"/>
              <w:left w:val="single" w:sz="6" w:space="0" w:color="221F20"/>
              <w:bottom w:val="single" w:sz="6" w:space="0" w:color="221F20"/>
              <w:right w:val="single" w:sz="6" w:space="0" w:color="221F20"/>
            </w:tcBorders>
          </w:tcPr>
          <w:p w14:paraId="47DE9F61" w14:textId="77777777" w:rsidR="00A361FB" w:rsidRDefault="00000000">
            <w:pPr>
              <w:spacing w:after="0" w:line="259" w:lineRule="auto"/>
              <w:ind w:left="0" w:right="18" w:firstLine="0"/>
              <w:jc w:val="center"/>
            </w:pPr>
            <w:r>
              <w:t>67.8</w:t>
            </w:r>
          </w:p>
        </w:tc>
        <w:tc>
          <w:tcPr>
            <w:tcW w:w="0" w:type="auto"/>
            <w:vMerge/>
            <w:tcBorders>
              <w:top w:val="nil"/>
              <w:left w:val="single" w:sz="6" w:space="0" w:color="221F20"/>
              <w:bottom w:val="nil"/>
              <w:right w:val="single" w:sz="6" w:space="0" w:color="221F20"/>
            </w:tcBorders>
          </w:tcPr>
          <w:p w14:paraId="42951F7C"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6DE5AA51" w14:textId="77777777" w:rsidR="00A361FB" w:rsidRDefault="00000000">
            <w:pPr>
              <w:spacing w:after="0" w:line="259" w:lineRule="auto"/>
              <w:ind w:left="0" w:right="0" w:firstLine="0"/>
              <w:jc w:val="left"/>
            </w:pPr>
            <w:r>
              <w:t xml:space="preserve">Đậu rồng </w:t>
            </w:r>
          </w:p>
        </w:tc>
        <w:tc>
          <w:tcPr>
            <w:tcW w:w="1153" w:type="dxa"/>
            <w:tcBorders>
              <w:top w:val="single" w:sz="6" w:space="0" w:color="221F20"/>
              <w:left w:val="single" w:sz="6" w:space="0" w:color="221F20"/>
              <w:bottom w:val="single" w:sz="6" w:space="0" w:color="221F20"/>
              <w:right w:val="single" w:sz="6" w:space="0" w:color="221F20"/>
            </w:tcBorders>
          </w:tcPr>
          <w:p w14:paraId="1EC3D033" w14:textId="77777777" w:rsidR="00A361FB" w:rsidRDefault="00000000">
            <w:pPr>
              <w:spacing w:after="0" w:line="259" w:lineRule="auto"/>
              <w:ind w:left="0" w:right="18" w:firstLine="0"/>
              <w:jc w:val="center"/>
            </w:pPr>
            <w:r>
              <w:t>73.5</w:t>
            </w:r>
          </w:p>
        </w:tc>
        <w:tc>
          <w:tcPr>
            <w:tcW w:w="1284" w:type="dxa"/>
            <w:tcBorders>
              <w:top w:val="single" w:sz="6" w:space="0" w:color="221F20"/>
              <w:left w:val="single" w:sz="6" w:space="0" w:color="221F20"/>
              <w:bottom w:val="single" w:sz="6" w:space="0" w:color="221F20"/>
              <w:right w:val="single" w:sz="6" w:space="0" w:color="221F20"/>
            </w:tcBorders>
          </w:tcPr>
          <w:p w14:paraId="59170839" w14:textId="77777777" w:rsidR="00A361FB" w:rsidRDefault="00000000">
            <w:pPr>
              <w:spacing w:after="0" w:line="259" w:lineRule="auto"/>
              <w:ind w:left="0" w:right="18" w:firstLine="0"/>
              <w:jc w:val="center"/>
            </w:pPr>
            <w:r>
              <w:t>77.2</w:t>
            </w:r>
          </w:p>
        </w:tc>
      </w:tr>
      <w:tr w:rsidR="00A361FB" w14:paraId="350AA9AB" w14:textId="77777777">
        <w:trPr>
          <w:trHeight w:val="342"/>
        </w:trPr>
        <w:tc>
          <w:tcPr>
            <w:tcW w:w="1958" w:type="dxa"/>
            <w:tcBorders>
              <w:top w:val="single" w:sz="6" w:space="0" w:color="221F20"/>
              <w:left w:val="single" w:sz="6" w:space="0" w:color="221F20"/>
              <w:bottom w:val="single" w:sz="6" w:space="0" w:color="221F20"/>
              <w:right w:val="single" w:sz="6" w:space="0" w:color="221F20"/>
            </w:tcBorders>
          </w:tcPr>
          <w:p w14:paraId="0A1E4FA6" w14:textId="77777777" w:rsidR="00A361FB" w:rsidRDefault="00000000">
            <w:pPr>
              <w:spacing w:after="0" w:line="259" w:lineRule="auto"/>
              <w:ind w:left="0" w:right="0" w:firstLine="0"/>
              <w:jc w:val="left"/>
            </w:pPr>
            <w:r>
              <w:t>Cải cúc</w:t>
            </w:r>
          </w:p>
        </w:tc>
        <w:tc>
          <w:tcPr>
            <w:tcW w:w="1153" w:type="dxa"/>
            <w:tcBorders>
              <w:top w:val="single" w:sz="6" w:space="0" w:color="221F20"/>
              <w:left w:val="single" w:sz="6" w:space="0" w:color="221F20"/>
              <w:bottom w:val="single" w:sz="6" w:space="0" w:color="221F20"/>
              <w:right w:val="single" w:sz="6" w:space="0" w:color="221F20"/>
            </w:tcBorders>
          </w:tcPr>
          <w:p w14:paraId="47E242CF" w14:textId="77777777" w:rsidR="00A361FB" w:rsidRDefault="00000000">
            <w:pPr>
              <w:spacing w:after="0" w:line="259" w:lineRule="auto"/>
              <w:ind w:left="0" w:right="18" w:firstLine="0"/>
              <w:jc w:val="center"/>
            </w:pPr>
            <w:r>
              <w:t>178.6</w:t>
            </w:r>
          </w:p>
        </w:tc>
        <w:tc>
          <w:tcPr>
            <w:tcW w:w="1209" w:type="dxa"/>
            <w:tcBorders>
              <w:top w:val="single" w:sz="6" w:space="0" w:color="221F20"/>
              <w:left w:val="single" w:sz="6" w:space="0" w:color="221F20"/>
              <w:bottom w:val="single" w:sz="6" w:space="0" w:color="221F20"/>
              <w:right w:val="single" w:sz="6" w:space="0" w:color="221F20"/>
            </w:tcBorders>
          </w:tcPr>
          <w:p w14:paraId="4E29DF2F" w14:textId="77777777" w:rsidR="00A361FB" w:rsidRDefault="00000000">
            <w:pPr>
              <w:spacing w:after="0" w:line="259" w:lineRule="auto"/>
              <w:ind w:left="0" w:right="18" w:firstLine="0"/>
              <w:jc w:val="center"/>
            </w:pPr>
            <w:r>
              <w:t>223.2</w:t>
            </w:r>
          </w:p>
        </w:tc>
        <w:tc>
          <w:tcPr>
            <w:tcW w:w="0" w:type="auto"/>
            <w:vMerge/>
            <w:tcBorders>
              <w:top w:val="nil"/>
              <w:left w:val="single" w:sz="6" w:space="0" w:color="221F20"/>
              <w:bottom w:val="nil"/>
              <w:right w:val="single" w:sz="6" w:space="0" w:color="221F20"/>
            </w:tcBorders>
          </w:tcPr>
          <w:p w14:paraId="3763DBB3"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0CF042C3" w14:textId="77777777" w:rsidR="00A361FB" w:rsidRDefault="00000000">
            <w:pPr>
              <w:spacing w:after="0" w:line="259" w:lineRule="auto"/>
              <w:ind w:left="0" w:right="0" w:firstLine="0"/>
              <w:jc w:val="left"/>
            </w:pPr>
            <w:r>
              <w:t>Đu đủ xanh</w:t>
            </w:r>
          </w:p>
        </w:tc>
        <w:tc>
          <w:tcPr>
            <w:tcW w:w="1153" w:type="dxa"/>
            <w:tcBorders>
              <w:top w:val="single" w:sz="6" w:space="0" w:color="221F20"/>
              <w:left w:val="single" w:sz="6" w:space="0" w:color="221F20"/>
              <w:bottom w:val="single" w:sz="6" w:space="0" w:color="221F20"/>
              <w:right w:val="single" w:sz="6" w:space="0" w:color="221F20"/>
            </w:tcBorders>
          </w:tcPr>
          <w:p w14:paraId="783DF96B" w14:textId="77777777" w:rsidR="00A361FB" w:rsidRDefault="00000000">
            <w:pPr>
              <w:spacing w:after="0" w:line="259" w:lineRule="auto"/>
              <w:ind w:left="0" w:right="18" w:firstLine="0"/>
              <w:jc w:val="center"/>
            </w:pPr>
            <w:r>
              <w:t>113.6</w:t>
            </w:r>
          </w:p>
        </w:tc>
        <w:tc>
          <w:tcPr>
            <w:tcW w:w="1284" w:type="dxa"/>
            <w:tcBorders>
              <w:top w:val="single" w:sz="6" w:space="0" w:color="221F20"/>
              <w:left w:val="single" w:sz="6" w:space="0" w:color="221F20"/>
              <w:bottom w:val="single" w:sz="6" w:space="0" w:color="221F20"/>
              <w:right w:val="single" w:sz="6" w:space="0" w:color="221F20"/>
            </w:tcBorders>
          </w:tcPr>
          <w:p w14:paraId="7C96821E" w14:textId="77777777" w:rsidR="00A361FB" w:rsidRDefault="00000000">
            <w:pPr>
              <w:spacing w:after="0" w:line="259" w:lineRule="auto"/>
              <w:ind w:left="0" w:right="18" w:firstLine="0"/>
              <w:jc w:val="center"/>
            </w:pPr>
            <w:r>
              <w:t>142.0</w:t>
            </w:r>
          </w:p>
        </w:tc>
      </w:tr>
      <w:tr w:rsidR="00A361FB" w14:paraId="064FE05A" w14:textId="77777777">
        <w:trPr>
          <w:trHeight w:val="342"/>
        </w:trPr>
        <w:tc>
          <w:tcPr>
            <w:tcW w:w="1958" w:type="dxa"/>
            <w:tcBorders>
              <w:top w:val="single" w:sz="6" w:space="0" w:color="221F20"/>
              <w:left w:val="single" w:sz="6" w:space="0" w:color="221F20"/>
              <w:bottom w:val="single" w:sz="6" w:space="0" w:color="221F20"/>
              <w:right w:val="single" w:sz="6" w:space="0" w:color="221F20"/>
            </w:tcBorders>
          </w:tcPr>
          <w:p w14:paraId="751BC6D5" w14:textId="77777777" w:rsidR="00A361FB" w:rsidRDefault="00000000">
            <w:pPr>
              <w:spacing w:after="0" w:line="259" w:lineRule="auto"/>
              <w:ind w:left="0" w:right="0" w:firstLine="0"/>
              <w:jc w:val="left"/>
            </w:pPr>
            <w:r>
              <w:t>Cải xoong</w:t>
            </w:r>
          </w:p>
        </w:tc>
        <w:tc>
          <w:tcPr>
            <w:tcW w:w="1153" w:type="dxa"/>
            <w:tcBorders>
              <w:top w:val="single" w:sz="6" w:space="0" w:color="221F20"/>
              <w:left w:val="single" w:sz="6" w:space="0" w:color="221F20"/>
              <w:bottom w:val="single" w:sz="6" w:space="0" w:color="221F20"/>
              <w:right w:val="single" w:sz="6" w:space="0" w:color="221F20"/>
            </w:tcBorders>
          </w:tcPr>
          <w:p w14:paraId="45A7BEAF" w14:textId="77777777" w:rsidR="00A361FB" w:rsidRDefault="00000000">
            <w:pPr>
              <w:spacing w:after="0" w:line="259" w:lineRule="auto"/>
              <w:ind w:left="0" w:right="18" w:firstLine="0"/>
              <w:jc w:val="center"/>
            </w:pPr>
            <w:r>
              <w:t>178.6</w:t>
            </w:r>
          </w:p>
        </w:tc>
        <w:tc>
          <w:tcPr>
            <w:tcW w:w="1209" w:type="dxa"/>
            <w:tcBorders>
              <w:top w:val="single" w:sz="6" w:space="0" w:color="221F20"/>
              <w:left w:val="single" w:sz="6" w:space="0" w:color="221F20"/>
              <w:bottom w:val="single" w:sz="6" w:space="0" w:color="221F20"/>
              <w:right w:val="single" w:sz="6" w:space="0" w:color="221F20"/>
            </w:tcBorders>
          </w:tcPr>
          <w:p w14:paraId="4F4B093A" w14:textId="77777777" w:rsidR="00A361FB" w:rsidRDefault="00000000">
            <w:pPr>
              <w:spacing w:after="0" w:line="259" w:lineRule="auto"/>
              <w:ind w:left="0" w:right="18" w:firstLine="0"/>
              <w:jc w:val="center"/>
            </w:pPr>
            <w:r>
              <w:t>232.1</w:t>
            </w:r>
          </w:p>
        </w:tc>
        <w:tc>
          <w:tcPr>
            <w:tcW w:w="0" w:type="auto"/>
            <w:vMerge/>
            <w:tcBorders>
              <w:top w:val="nil"/>
              <w:left w:val="single" w:sz="6" w:space="0" w:color="221F20"/>
              <w:bottom w:val="nil"/>
              <w:right w:val="single" w:sz="6" w:space="0" w:color="221F20"/>
            </w:tcBorders>
          </w:tcPr>
          <w:p w14:paraId="0CADE51E"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063B6AB9" w14:textId="77777777" w:rsidR="00A361FB" w:rsidRDefault="00000000">
            <w:pPr>
              <w:spacing w:after="0" w:line="259" w:lineRule="auto"/>
              <w:ind w:left="0" w:right="0" w:firstLine="0"/>
              <w:jc w:val="left"/>
            </w:pPr>
            <w:r>
              <w:t>Giá đậu tương</w:t>
            </w:r>
          </w:p>
        </w:tc>
        <w:tc>
          <w:tcPr>
            <w:tcW w:w="1153" w:type="dxa"/>
            <w:tcBorders>
              <w:top w:val="single" w:sz="6" w:space="0" w:color="221F20"/>
              <w:left w:val="single" w:sz="6" w:space="0" w:color="221F20"/>
              <w:bottom w:val="single" w:sz="6" w:space="0" w:color="221F20"/>
              <w:right w:val="single" w:sz="6" w:space="0" w:color="221F20"/>
            </w:tcBorders>
          </w:tcPr>
          <w:p w14:paraId="3079DEE0" w14:textId="77777777" w:rsidR="00A361FB" w:rsidRDefault="00000000">
            <w:pPr>
              <w:spacing w:after="0" w:line="259" w:lineRule="auto"/>
              <w:ind w:left="0" w:right="18" w:firstLine="0"/>
              <w:jc w:val="center"/>
            </w:pPr>
            <w:r>
              <w:t>31.6</w:t>
            </w:r>
          </w:p>
        </w:tc>
        <w:tc>
          <w:tcPr>
            <w:tcW w:w="1284" w:type="dxa"/>
            <w:tcBorders>
              <w:top w:val="single" w:sz="6" w:space="0" w:color="221F20"/>
              <w:left w:val="single" w:sz="6" w:space="0" w:color="221F20"/>
              <w:bottom w:val="single" w:sz="6" w:space="0" w:color="221F20"/>
              <w:right w:val="single" w:sz="6" w:space="0" w:color="221F20"/>
            </w:tcBorders>
          </w:tcPr>
          <w:p w14:paraId="4E67FC89" w14:textId="77777777" w:rsidR="00A361FB" w:rsidRDefault="00000000">
            <w:pPr>
              <w:spacing w:after="0" w:line="259" w:lineRule="auto"/>
              <w:ind w:left="0" w:right="18" w:firstLine="0"/>
              <w:jc w:val="center"/>
            </w:pPr>
            <w:r>
              <w:t>31.6</w:t>
            </w:r>
          </w:p>
        </w:tc>
      </w:tr>
      <w:tr w:rsidR="00A361FB" w14:paraId="6C153B14" w14:textId="77777777">
        <w:trPr>
          <w:trHeight w:val="342"/>
        </w:trPr>
        <w:tc>
          <w:tcPr>
            <w:tcW w:w="1958" w:type="dxa"/>
            <w:tcBorders>
              <w:top w:val="single" w:sz="6" w:space="0" w:color="221F20"/>
              <w:left w:val="single" w:sz="6" w:space="0" w:color="221F20"/>
              <w:bottom w:val="single" w:sz="6" w:space="0" w:color="221F20"/>
              <w:right w:val="single" w:sz="6" w:space="0" w:color="221F20"/>
            </w:tcBorders>
          </w:tcPr>
          <w:p w14:paraId="415E823C" w14:textId="77777777" w:rsidR="00A361FB" w:rsidRDefault="00000000">
            <w:pPr>
              <w:spacing w:after="0" w:line="259" w:lineRule="auto"/>
              <w:ind w:left="0" w:right="0" w:firstLine="0"/>
              <w:jc w:val="left"/>
            </w:pPr>
            <w:r>
              <w:t>Cải thìa</w:t>
            </w:r>
          </w:p>
        </w:tc>
        <w:tc>
          <w:tcPr>
            <w:tcW w:w="1153" w:type="dxa"/>
            <w:tcBorders>
              <w:top w:val="single" w:sz="6" w:space="0" w:color="221F20"/>
              <w:left w:val="single" w:sz="6" w:space="0" w:color="221F20"/>
              <w:bottom w:val="single" w:sz="6" w:space="0" w:color="221F20"/>
              <w:right w:val="single" w:sz="6" w:space="0" w:color="221F20"/>
            </w:tcBorders>
          </w:tcPr>
          <w:p w14:paraId="61B711B6" w14:textId="77777777" w:rsidR="00A361FB" w:rsidRDefault="00000000">
            <w:pPr>
              <w:spacing w:after="0" w:line="259" w:lineRule="auto"/>
              <w:ind w:left="0" w:right="18" w:firstLine="0"/>
              <w:jc w:val="center"/>
            </w:pPr>
            <w:r>
              <w:t>156.3</w:t>
            </w:r>
          </w:p>
        </w:tc>
        <w:tc>
          <w:tcPr>
            <w:tcW w:w="1209" w:type="dxa"/>
            <w:tcBorders>
              <w:top w:val="single" w:sz="6" w:space="0" w:color="221F20"/>
              <w:left w:val="single" w:sz="6" w:space="0" w:color="221F20"/>
              <w:bottom w:val="single" w:sz="6" w:space="0" w:color="221F20"/>
              <w:right w:val="single" w:sz="6" w:space="0" w:color="221F20"/>
            </w:tcBorders>
          </w:tcPr>
          <w:p w14:paraId="472F4BC2" w14:textId="77777777" w:rsidR="00A361FB" w:rsidRDefault="00000000">
            <w:pPr>
              <w:spacing w:after="0" w:line="259" w:lineRule="auto"/>
              <w:ind w:left="0" w:right="18" w:firstLine="0"/>
              <w:jc w:val="center"/>
            </w:pPr>
            <w:r>
              <w:t>195.3</w:t>
            </w:r>
          </w:p>
        </w:tc>
        <w:tc>
          <w:tcPr>
            <w:tcW w:w="0" w:type="auto"/>
            <w:vMerge/>
            <w:tcBorders>
              <w:top w:val="nil"/>
              <w:left w:val="single" w:sz="6" w:space="0" w:color="221F20"/>
              <w:bottom w:val="nil"/>
              <w:right w:val="single" w:sz="6" w:space="0" w:color="221F20"/>
            </w:tcBorders>
          </w:tcPr>
          <w:p w14:paraId="7C7A26BE"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752D3BFC" w14:textId="77777777" w:rsidR="00A361FB" w:rsidRDefault="00000000">
            <w:pPr>
              <w:spacing w:after="0" w:line="259" w:lineRule="auto"/>
              <w:ind w:left="0" w:right="0" w:firstLine="0"/>
              <w:jc w:val="left"/>
            </w:pPr>
            <w:r>
              <w:t>Giá đậu xanh</w:t>
            </w:r>
          </w:p>
        </w:tc>
        <w:tc>
          <w:tcPr>
            <w:tcW w:w="1153" w:type="dxa"/>
            <w:tcBorders>
              <w:top w:val="single" w:sz="6" w:space="0" w:color="221F20"/>
              <w:left w:val="single" w:sz="6" w:space="0" w:color="221F20"/>
              <w:bottom w:val="single" w:sz="6" w:space="0" w:color="221F20"/>
              <w:right w:val="single" w:sz="6" w:space="0" w:color="221F20"/>
            </w:tcBorders>
          </w:tcPr>
          <w:p w14:paraId="63632137" w14:textId="77777777" w:rsidR="00A361FB" w:rsidRDefault="00000000">
            <w:pPr>
              <w:spacing w:after="0" w:line="259" w:lineRule="auto"/>
              <w:ind w:left="0" w:right="18" w:firstLine="0"/>
              <w:jc w:val="center"/>
            </w:pPr>
            <w:r>
              <w:t>58.1</w:t>
            </w:r>
          </w:p>
        </w:tc>
        <w:tc>
          <w:tcPr>
            <w:tcW w:w="1284" w:type="dxa"/>
            <w:tcBorders>
              <w:top w:val="single" w:sz="6" w:space="0" w:color="221F20"/>
              <w:left w:val="single" w:sz="6" w:space="0" w:color="221F20"/>
              <w:bottom w:val="single" w:sz="6" w:space="0" w:color="221F20"/>
              <w:right w:val="single" w:sz="6" w:space="0" w:color="221F20"/>
            </w:tcBorders>
          </w:tcPr>
          <w:p w14:paraId="6CFE1FC2" w14:textId="77777777" w:rsidR="00A361FB" w:rsidRDefault="00000000">
            <w:pPr>
              <w:spacing w:after="0" w:line="259" w:lineRule="auto"/>
              <w:ind w:left="0" w:right="18" w:firstLine="0"/>
              <w:jc w:val="center"/>
            </w:pPr>
            <w:r>
              <w:t>61.0</w:t>
            </w:r>
          </w:p>
        </w:tc>
      </w:tr>
    </w:tbl>
    <w:p w14:paraId="058853CC" w14:textId="77777777" w:rsidR="00A361FB" w:rsidRDefault="00A361FB">
      <w:pPr>
        <w:spacing w:after="0" w:line="259" w:lineRule="auto"/>
        <w:ind w:left="-1141" w:right="1161" w:firstLine="0"/>
        <w:jc w:val="left"/>
      </w:pPr>
    </w:p>
    <w:tbl>
      <w:tblPr>
        <w:tblStyle w:val="TableGrid"/>
        <w:tblW w:w="8798" w:type="dxa"/>
        <w:tblInd w:w="0" w:type="dxa"/>
        <w:tblCellMar>
          <w:top w:w="6" w:type="dxa"/>
          <w:left w:w="80" w:type="dxa"/>
          <w:bottom w:w="0" w:type="dxa"/>
          <w:right w:w="62" w:type="dxa"/>
        </w:tblCellMar>
        <w:tblLook w:val="04A0" w:firstRow="1" w:lastRow="0" w:firstColumn="1" w:lastColumn="0" w:noHBand="0" w:noVBand="1"/>
      </w:tblPr>
      <w:tblGrid>
        <w:gridCol w:w="1701"/>
        <w:gridCol w:w="257"/>
        <w:gridCol w:w="990"/>
        <w:gridCol w:w="163"/>
        <w:gridCol w:w="1084"/>
        <w:gridCol w:w="125"/>
        <w:gridCol w:w="215"/>
        <w:gridCol w:w="125"/>
        <w:gridCol w:w="1701"/>
        <w:gridCol w:w="1153"/>
        <w:gridCol w:w="1284"/>
      </w:tblGrid>
      <w:tr w:rsidR="00A361FB" w14:paraId="5FA59ACA" w14:textId="77777777">
        <w:trPr>
          <w:trHeight w:val="342"/>
        </w:trPr>
        <w:tc>
          <w:tcPr>
            <w:tcW w:w="1958" w:type="dxa"/>
            <w:gridSpan w:val="2"/>
            <w:tcBorders>
              <w:top w:val="single" w:sz="6" w:space="0" w:color="221F20"/>
              <w:left w:val="single" w:sz="6" w:space="0" w:color="221F20"/>
              <w:bottom w:val="single" w:sz="6" w:space="0" w:color="221F20"/>
              <w:right w:val="single" w:sz="6" w:space="0" w:color="221F20"/>
            </w:tcBorders>
          </w:tcPr>
          <w:p w14:paraId="5A037161" w14:textId="77777777" w:rsidR="00A361FB" w:rsidRDefault="00000000">
            <w:pPr>
              <w:spacing w:after="0" w:line="259" w:lineRule="auto"/>
              <w:ind w:left="0" w:right="0" w:firstLine="0"/>
              <w:jc w:val="left"/>
            </w:pPr>
            <w:r>
              <w:t>Cải xanh</w:t>
            </w:r>
          </w:p>
        </w:tc>
        <w:tc>
          <w:tcPr>
            <w:tcW w:w="1153" w:type="dxa"/>
            <w:gridSpan w:val="2"/>
            <w:tcBorders>
              <w:top w:val="single" w:sz="6" w:space="0" w:color="221F20"/>
              <w:left w:val="single" w:sz="6" w:space="0" w:color="221F20"/>
              <w:bottom w:val="single" w:sz="6" w:space="0" w:color="221F20"/>
              <w:right w:val="single" w:sz="6" w:space="0" w:color="221F20"/>
            </w:tcBorders>
          </w:tcPr>
          <w:p w14:paraId="51217FE3" w14:textId="77777777" w:rsidR="00A361FB" w:rsidRDefault="00000000">
            <w:pPr>
              <w:spacing w:after="0" w:line="259" w:lineRule="auto"/>
              <w:ind w:left="35" w:right="0" w:firstLine="0"/>
              <w:jc w:val="center"/>
            </w:pPr>
            <w:r>
              <w:t>166.7</w:t>
            </w:r>
          </w:p>
        </w:tc>
        <w:tc>
          <w:tcPr>
            <w:tcW w:w="1209" w:type="dxa"/>
            <w:gridSpan w:val="2"/>
            <w:tcBorders>
              <w:top w:val="single" w:sz="6" w:space="0" w:color="221F20"/>
              <w:left w:val="single" w:sz="6" w:space="0" w:color="221F20"/>
              <w:bottom w:val="single" w:sz="6" w:space="0" w:color="221F20"/>
              <w:right w:val="single" w:sz="6" w:space="0" w:color="221F20"/>
            </w:tcBorders>
          </w:tcPr>
          <w:p w14:paraId="0D3405A7" w14:textId="77777777" w:rsidR="00A361FB" w:rsidRDefault="00000000">
            <w:pPr>
              <w:spacing w:after="0" w:line="259" w:lineRule="auto"/>
              <w:ind w:left="35" w:right="0" w:firstLine="0"/>
              <w:jc w:val="center"/>
            </w:pPr>
            <w:r>
              <w:t>206.7</w:t>
            </w:r>
          </w:p>
        </w:tc>
        <w:tc>
          <w:tcPr>
            <w:tcW w:w="340" w:type="dxa"/>
            <w:gridSpan w:val="2"/>
            <w:vMerge w:val="restart"/>
            <w:tcBorders>
              <w:top w:val="nil"/>
              <w:left w:val="single" w:sz="6" w:space="0" w:color="221F20"/>
              <w:bottom w:val="nil"/>
              <w:right w:val="single" w:sz="6" w:space="0" w:color="221F20"/>
            </w:tcBorders>
          </w:tcPr>
          <w:p w14:paraId="1FC99782"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13C626C7" w14:textId="77777777" w:rsidR="00A361FB" w:rsidRDefault="00000000">
            <w:pPr>
              <w:spacing w:after="0" w:line="259" w:lineRule="auto"/>
              <w:ind w:left="0" w:right="0" w:firstLine="0"/>
              <w:jc w:val="left"/>
            </w:pPr>
            <w:r>
              <w:t>Hành củ tươi</w:t>
            </w:r>
          </w:p>
        </w:tc>
        <w:tc>
          <w:tcPr>
            <w:tcW w:w="1153" w:type="dxa"/>
            <w:tcBorders>
              <w:top w:val="single" w:sz="6" w:space="0" w:color="221F20"/>
              <w:left w:val="single" w:sz="6" w:space="0" w:color="221F20"/>
              <w:bottom w:val="single" w:sz="6" w:space="0" w:color="221F20"/>
              <w:right w:val="single" w:sz="6" w:space="0" w:color="221F20"/>
            </w:tcBorders>
          </w:tcPr>
          <w:p w14:paraId="33CA5DE3" w14:textId="77777777" w:rsidR="00A361FB" w:rsidRDefault="00000000">
            <w:pPr>
              <w:spacing w:after="0" w:line="259" w:lineRule="auto"/>
              <w:ind w:left="35" w:right="0" w:firstLine="0"/>
              <w:jc w:val="center"/>
            </w:pPr>
            <w:r>
              <w:t>104.2</w:t>
            </w:r>
          </w:p>
        </w:tc>
        <w:tc>
          <w:tcPr>
            <w:tcW w:w="1284" w:type="dxa"/>
            <w:tcBorders>
              <w:top w:val="single" w:sz="6" w:space="0" w:color="221F20"/>
              <w:left w:val="single" w:sz="6" w:space="0" w:color="221F20"/>
              <w:bottom w:val="single" w:sz="6" w:space="0" w:color="221F20"/>
              <w:right w:val="single" w:sz="6" w:space="0" w:color="221F20"/>
            </w:tcBorders>
          </w:tcPr>
          <w:p w14:paraId="75808CC7" w14:textId="77777777" w:rsidR="00A361FB" w:rsidRDefault="00000000">
            <w:pPr>
              <w:spacing w:after="0" w:line="259" w:lineRule="auto"/>
              <w:ind w:left="35" w:right="0" w:firstLine="0"/>
              <w:jc w:val="center"/>
            </w:pPr>
            <w:r>
              <w:t>129.2</w:t>
            </w:r>
          </w:p>
        </w:tc>
      </w:tr>
      <w:tr w:rsidR="00A361FB" w14:paraId="74FC1B47" w14:textId="77777777">
        <w:trPr>
          <w:trHeight w:val="342"/>
        </w:trPr>
        <w:tc>
          <w:tcPr>
            <w:tcW w:w="1958" w:type="dxa"/>
            <w:gridSpan w:val="2"/>
            <w:tcBorders>
              <w:top w:val="single" w:sz="6" w:space="0" w:color="221F20"/>
              <w:left w:val="single" w:sz="6" w:space="0" w:color="221F20"/>
              <w:bottom w:val="single" w:sz="6" w:space="0" w:color="221F20"/>
              <w:right w:val="single" w:sz="6" w:space="0" w:color="221F20"/>
            </w:tcBorders>
          </w:tcPr>
          <w:p w14:paraId="6F3011D2" w14:textId="77777777" w:rsidR="00A361FB" w:rsidRDefault="00000000">
            <w:pPr>
              <w:spacing w:after="0" w:line="259" w:lineRule="auto"/>
              <w:ind w:left="0" w:right="0" w:firstLine="0"/>
              <w:jc w:val="left"/>
            </w:pPr>
            <w:r>
              <w:t>Cần ta</w:t>
            </w:r>
          </w:p>
        </w:tc>
        <w:tc>
          <w:tcPr>
            <w:tcW w:w="1153" w:type="dxa"/>
            <w:gridSpan w:val="2"/>
            <w:tcBorders>
              <w:top w:val="single" w:sz="6" w:space="0" w:color="221F20"/>
              <w:left w:val="single" w:sz="6" w:space="0" w:color="221F20"/>
              <w:bottom w:val="single" w:sz="6" w:space="0" w:color="221F20"/>
              <w:right w:val="single" w:sz="6" w:space="0" w:color="221F20"/>
            </w:tcBorders>
          </w:tcPr>
          <w:p w14:paraId="22288859" w14:textId="77777777" w:rsidR="00A361FB" w:rsidRDefault="00000000">
            <w:pPr>
              <w:spacing w:after="0" w:line="259" w:lineRule="auto"/>
              <w:ind w:left="35" w:right="0" w:firstLine="0"/>
              <w:jc w:val="center"/>
            </w:pPr>
            <w:r>
              <w:t>250.0</w:t>
            </w:r>
          </w:p>
        </w:tc>
        <w:tc>
          <w:tcPr>
            <w:tcW w:w="1209" w:type="dxa"/>
            <w:gridSpan w:val="2"/>
            <w:tcBorders>
              <w:top w:val="single" w:sz="6" w:space="0" w:color="221F20"/>
              <w:left w:val="single" w:sz="6" w:space="0" w:color="221F20"/>
              <w:bottom w:val="single" w:sz="6" w:space="0" w:color="221F20"/>
              <w:right w:val="single" w:sz="6" w:space="0" w:color="221F20"/>
            </w:tcBorders>
          </w:tcPr>
          <w:p w14:paraId="080376E8" w14:textId="77777777" w:rsidR="00A361FB" w:rsidRDefault="00000000">
            <w:pPr>
              <w:spacing w:after="0" w:line="259" w:lineRule="auto"/>
              <w:ind w:left="35" w:right="0" w:firstLine="0"/>
              <w:jc w:val="center"/>
            </w:pPr>
            <w:r>
              <w:t>300.0</w:t>
            </w:r>
          </w:p>
        </w:tc>
        <w:tc>
          <w:tcPr>
            <w:tcW w:w="0" w:type="auto"/>
            <w:gridSpan w:val="2"/>
            <w:vMerge/>
            <w:tcBorders>
              <w:top w:val="nil"/>
              <w:left w:val="single" w:sz="6" w:space="0" w:color="221F20"/>
              <w:bottom w:val="nil"/>
              <w:right w:val="single" w:sz="6" w:space="0" w:color="221F20"/>
            </w:tcBorders>
          </w:tcPr>
          <w:p w14:paraId="07F55B15"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6AB3DBF7" w14:textId="77777777" w:rsidR="00A361FB" w:rsidRDefault="00000000">
            <w:pPr>
              <w:spacing w:after="0" w:line="259" w:lineRule="auto"/>
              <w:ind w:left="0" w:right="0" w:firstLine="0"/>
              <w:jc w:val="left"/>
            </w:pPr>
            <w:r>
              <w:t>Hành lá</w:t>
            </w:r>
          </w:p>
        </w:tc>
        <w:tc>
          <w:tcPr>
            <w:tcW w:w="1153" w:type="dxa"/>
            <w:tcBorders>
              <w:top w:val="single" w:sz="6" w:space="0" w:color="221F20"/>
              <w:left w:val="single" w:sz="6" w:space="0" w:color="221F20"/>
              <w:bottom w:val="single" w:sz="6" w:space="0" w:color="221F20"/>
              <w:right w:val="single" w:sz="6" w:space="0" w:color="221F20"/>
            </w:tcBorders>
          </w:tcPr>
          <w:p w14:paraId="110A7A6F" w14:textId="77777777" w:rsidR="00A361FB" w:rsidRDefault="00000000">
            <w:pPr>
              <w:spacing w:after="0" w:line="259" w:lineRule="auto"/>
              <w:ind w:left="35" w:right="0" w:firstLine="0"/>
              <w:jc w:val="center"/>
            </w:pPr>
            <w:r>
              <w:t>113.6</w:t>
            </w:r>
          </w:p>
        </w:tc>
        <w:tc>
          <w:tcPr>
            <w:tcW w:w="1284" w:type="dxa"/>
            <w:tcBorders>
              <w:top w:val="single" w:sz="6" w:space="0" w:color="221F20"/>
              <w:left w:val="single" w:sz="6" w:space="0" w:color="221F20"/>
              <w:bottom w:val="single" w:sz="6" w:space="0" w:color="221F20"/>
              <w:right w:val="single" w:sz="6" w:space="0" w:color="221F20"/>
            </w:tcBorders>
          </w:tcPr>
          <w:p w14:paraId="5A07B6C9" w14:textId="77777777" w:rsidR="00A361FB" w:rsidRDefault="00000000">
            <w:pPr>
              <w:spacing w:after="0" w:line="259" w:lineRule="auto"/>
              <w:ind w:left="35" w:right="0" w:firstLine="0"/>
              <w:jc w:val="center"/>
            </w:pPr>
            <w:r>
              <w:t>136.4</w:t>
            </w:r>
          </w:p>
        </w:tc>
      </w:tr>
      <w:tr w:rsidR="00A361FB" w14:paraId="546B3541" w14:textId="77777777">
        <w:trPr>
          <w:trHeight w:val="342"/>
        </w:trPr>
        <w:tc>
          <w:tcPr>
            <w:tcW w:w="1958" w:type="dxa"/>
            <w:gridSpan w:val="2"/>
            <w:tcBorders>
              <w:top w:val="single" w:sz="6" w:space="0" w:color="221F20"/>
              <w:left w:val="single" w:sz="6" w:space="0" w:color="221F20"/>
              <w:bottom w:val="single" w:sz="6" w:space="0" w:color="221F20"/>
              <w:right w:val="single" w:sz="6" w:space="0" w:color="221F20"/>
            </w:tcBorders>
          </w:tcPr>
          <w:p w14:paraId="06AF5FF8" w14:textId="77777777" w:rsidR="00A361FB" w:rsidRDefault="00000000">
            <w:pPr>
              <w:spacing w:after="0" w:line="259" w:lineRule="auto"/>
              <w:ind w:left="0" w:right="0" w:firstLine="0"/>
              <w:jc w:val="left"/>
            </w:pPr>
            <w:r>
              <w:t>Cần tây</w:t>
            </w:r>
          </w:p>
        </w:tc>
        <w:tc>
          <w:tcPr>
            <w:tcW w:w="1153" w:type="dxa"/>
            <w:gridSpan w:val="2"/>
            <w:tcBorders>
              <w:top w:val="single" w:sz="6" w:space="0" w:color="221F20"/>
              <w:left w:val="single" w:sz="6" w:space="0" w:color="221F20"/>
              <w:bottom w:val="single" w:sz="6" w:space="0" w:color="221F20"/>
              <w:right w:val="single" w:sz="6" w:space="0" w:color="221F20"/>
            </w:tcBorders>
          </w:tcPr>
          <w:p w14:paraId="1101533C" w14:textId="77777777" w:rsidR="00A361FB" w:rsidRDefault="00000000">
            <w:pPr>
              <w:spacing w:after="0" w:line="259" w:lineRule="auto"/>
              <w:ind w:left="35" w:right="0" w:firstLine="0"/>
              <w:jc w:val="center"/>
            </w:pPr>
            <w:r>
              <w:t>53.2</w:t>
            </w:r>
          </w:p>
        </w:tc>
        <w:tc>
          <w:tcPr>
            <w:tcW w:w="1209" w:type="dxa"/>
            <w:gridSpan w:val="2"/>
            <w:tcBorders>
              <w:top w:val="single" w:sz="6" w:space="0" w:color="221F20"/>
              <w:left w:val="single" w:sz="6" w:space="0" w:color="221F20"/>
              <w:bottom w:val="single" w:sz="6" w:space="0" w:color="221F20"/>
              <w:right w:val="single" w:sz="6" w:space="0" w:color="221F20"/>
            </w:tcBorders>
          </w:tcPr>
          <w:p w14:paraId="7AE2E9BA" w14:textId="77777777" w:rsidR="00A361FB" w:rsidRDefault="00000000">
            <w:pPr>
              <w:spacing w:after="0" w:line="259" w:lineRule="auto"/>
              <w:ind w:left="35" w:right="0" w:firstLine="0"/>
              <w:jc w:val="center"/>
            </w:pPr>
            <w:r>
              <w:t>61.7</w:t>
            </w:r>
          </w:p>
        </w:tc>
        <w:tc>
          <w:tcPr>
            <w:tcW w:w="0" w:type="auto"/>
            <w:gridSpan w:val="2"/>
            <w:vMerge/>
            <w:tcBorders>
              <w:top w:val="nil"/>
              <w:left w:val="single" w:sz="6" w:space="0" w:color="221F20"/>
              <w:bottom w:val="nil"/>
              <w:right w:val="single" w:sz="6" w:space="0" w:color="221F20"/>
            </w:tcBorders>
          </w:tcPr>
          <w:p w14:paraId="6E2D88F7"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63EC6A6F" w14:textId="77777777" w:rsidR="00A361FB" w:rsidRDefault="00000000">
            <w:pPr>
              <w:spacing w:after="0" w:line="259" w:lineRule="auto"/>
              <w:ind w:left="0" w:right="0" w:firstLine="0"/>
              <w:jc w:val="left"/>
            </w:pPr>
            <w:r>
              <w:t>Hành tây</w:t>
            </w:r>
          </w:p>
        </w:tc>
        <w:tc>
          <w:tcPr>
            <w:tcW w:w="1153" w:type="dxa"/>
            <w:tcBorders>
              <w:top w:val="single" w:sz="6" w:space="0" w:color="221F20"/>
              <w:left w:val="single" w:sz="6" w:space="0" w:color="221F20"/>
              <w:bottom w:val="single" w:sz="6" w:space="0" w:color="221F20"/>
              <w:right w:val="single" w:sz="6" w:space="0" w:color="221F20"/>
            </w:tcBorders>
          </w:tcPr>
          <w:p w14:paraId="7FBC0427" w14:textId="77777777" w:rsidR="00A361FB" w:rsidRDefault="00000000">
            <w:pPr>
              <w:spacing w:after="0" w:line="259" w:lineRule="auto"/>
              <w:ind w:left="35" w:right="0" w:firstLine="0"/>
              <w:jc w:val="center"/>
            </w:pPr>
            <w:r>
              <w:t>62.5</w:t>
            </w:r>
          </w:p>
        </w:tc>
        <w:tc>
          <w:tcPr>
            <w:tcW w:w="1284" w:type="dxa"/>
            <w:tcBorders>
              <w:top w:val="single" w:sz="6" w:space="0" w:color="221F20"/>
              <w:left w:val="single" w:sz="6" w:space="0" w:color="221F20"/>
              <w:bottom w:val="single" w:sz="6" w:space="0" w:color="221F20"/>
              <w:right w:val="single" w:sz="6" w:space="0" w:color="221F20"/>
            </w:tcBorders>
          </w:tcPr>
          <w:p w14:paraId="6AF85895" w14:textId="77777777" w:rsidR="00A361FB" w:rsidRDefault="00000000">
            <w:pPr>
              <w:spacing w:after="0" w:line="259" w:lineRule="auto"/>
              <w:ind w:left="35" w:right="0" w:firstLine="0"/>
              <w:jc w:val="center"/>
            </w:pPr>
            <w:r>
              <w:t>73.1</w:t>
            </w:r>
          </w:p>
        </w:tc>
      </w:tr>
      <w:tr w:rsidR="00A361FB" w14:paraId="4C0C1AF7" w14:textId="77777777">
        <w:trPr>
          <w:trHeight w:val="342"/>
        </w:trPr>
        <w:tc>
          <w:tcPr>
            <w:tcW w:w="1958" w:type="dxa"/>
            <w:gridSpan w:val="2"/>
            <w:tcBorders>
              <w:top w:val="single" w:sz="6" w:space="0" w:color="221F20"/>
              <w:left w:val="single" w:sz="6" w:space="0" w:color="221F20"/>
              <w:bottom w:val="single" w:sz="6" w:space="0" w:color="221F20"/>
              <w:right w:val="single" w:sz="6" w:space="0" w:color="221F20"/>
            </w:tcBorders>
          </w:tcPr>
          <w:p w14:paraId="2FE6D276" w14:textId="77777777" w:rsidR="00A361FB" w:rsidRDefault="00000000">
            <w:pPr>
              <w:spacing w:after="0" w:line="259" w:lineRule="auto"/>
              <w:ind w:left="0" w:right="0" w:firstLine="0"/>
              <w:jc w:val="left"/>
            </w:pPr>
            <w:r>
              <w:t>Chuối xanh</w:t>
            </w:r>
          </w:p>
        </w:tc>
        <w:tc>
          <w:tcPr>
            <w:tcW w:w="1153" w:type="dxa"/>
            <w:gridSpan w:val="2"/>
            <w:tcBorders>
              <w:top w:val="single" w:sz="6" w:space="0" w:color="221F20"/>
              <w:left w:val="single" w:sz="6" w:space="0" w:color="221F20"/>
              <w:bottom w:val="single" w:sz="6" w:space="0" w:color="221F20"/>
              <w:right w:val="single" w:sz="6" w:space="0" w:color="221F20"/>
            </w:tcBorders>
          </w:tcPr>
          <w:p w14:paraId="4524B629" w14:textId="77777777" w:rsidR="00A361FB" w:rsidRDefault="00000000">
            <w:pPr>
              <w:spacing w:after="0" w:line="259" w:lineRule="auto"/>
              <w:ind w:left="35" w:right="0" w:firstLine="0"/>
              <w:jc w:val="center"/>
            </w:pPr>
            <w:r>
              <w:t>34.7</w:t>
            </w:r>
          </w:p>
        </w:tc>
        <w:tc>
          <w:tcPr>
            <w:tcW w:w="1209" w:type="dxa"/>
            <w:gridSpan w:val="2"/>
            <w:tcBorders>
              <w:top w:val="single" w:sz="6" w:space="0" w:color="221F20"/>
              <w:left w:val="single" w:sz="6" w:space="0" w:color="221F20"/>
              <w:bottom w:val="single" w:sz="6" w:space="0" w:color="221F20"/>
              <w:right w:val="single" w:sz="6" w:space="0" w:color="221F20"/>
            </w:tcBorders>
          </w:tcPr>
          <w:p w14:paraId="2C6D0CB3" w14:textId="77777777" w:rsidR="00A361FB" w:rsidRDefault="00000000">
            <w:pPr>
              <w:spacing w:after="0" w:line="259" w:lineRule="auto"/>
              <w:ind w:left="35" w:right="0" w:firstLine="0"/>
              <w:jc w:val="center"/>
            </w:pPr>
            <w:r>
              <w:t>45.8</w:t>
            </w:r>
          </w:p>
        </w:tc>
        <w:tc>
          <w:tcPr>
            <w:tcW w:w="0" w:type="auto"/>
            <w:gridSpan w:val="2"/>
            <w:vMerge/>
            <w:tcBorders>
              <w:top w:val="nil"/>
              <w:left w:val="single" w:sz="6" w:space="0" w:color="221F20"/>
              <w:bottom w:val="nil"/>
              <w:right w:val="single" w:sz="6" w:space="0" w:color="221F20"/>
            </w:tcBorders>
          </w:tcPr>
          <w:p w14:paraId="6E8D05A4"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331E63E2" w14:textId="77777777" w:rsidR="00A361FB" w:rsidRDefault="00000000">
            <w:pPr>
              <w:spacing w:after="0" w:line="259" w:lineRule="auto"/>
              <w:ind w:left="0" w:right="0" w:firstLine="0"/>
              <w:jc w:val="left"/>
            </w:pPr>
            <w:r>
              <w:t>Hạt sen tươi</w:t>
            </w:r>
          </w:p>
        </w:tc>
        <w:tc>
          <w:tcPr>
            <w:tcW w:w="1153" w:type="dxa"/>
            <w:tcBorders>
              <w:top w:val="single" w:sz="6" w:space="0" w:color="221F20"/>
              <w:left w:val="single" w:sz="6" w:space="0" w:color="221F20"/>
              <w:bottom w:val="single" w:sz="6" w:space="0" w:color="221F20"/>
              <w:right w:val="single" w:sz="6" w:space="0" w:color="221F20"/>
            </w:tcBorders>
          </w:tcPr>
          <w:p w14:paraId="2FEA9FF5" w14:textId="77777777" w:rsidR="00A361FB" w:rsidRDefault="00000000">
            <w:pPr>
              <w:spacing w:after="0" w:line="259" w:lineRule="auto"/>
              <w:ind w:left="35" w:right="0" w:firstLine="0"/>
              <w:jc w:val="center"/>
            </w:pPr>
            <w:r>
              <w:t>15.8</w:t>
            </w:r>
          </w:p>
        </w:tc>
        <w:tc>
          <w:tcPr>
            <w:tcW w:w="1284" w:type="dxa"/>
            <w:tcBorders>
              <w:top w:val="single" w:sz="6" w:space="0" w:color="221F20"/>
              <w:left w:val="single" w:sz="6" w:space="0" w:color="221F20"/>
              <w:bottom w:val="single" w:sz="6" w:space="0" w:color="221F20"/>
              <w:right w:val="single" w:sz="6" w:space="0" w:color="221F20"/>
            </w:tcBorders>
          </w:tcPr>
          <w:p w14:paraId="57073F16" w14:textId="77777777" w:rsidR="00A361FB" w:rsidRDefault="00000000">
            <w:pPr>
              <w:spacing w:after="0" w:line="259" w:lineRule="auto"/>
              <w:ind w:left="35" w:right="0" w:firstLine="0"/>
              <w:jc w:val="center"/>
            </w:pPr>
            <w:r>
              <w:t>22.0</w:t>
            </w:r>
          </w:p>
        </w:tc>
      </w:tr>
      <w:tr w:rsidR="00A361FB" w14:paraId="5B2FF431" w14:textId="77777777">
        <w:trPr>
          <w:trHeight w:val="342"/>
        </w:trPr>
        <w:tc>
          <w:tcPr>
            <w:tcW w:w="1958" w:type="dxa"/>
            <w:gridSpan w:val="2"/>
            <w:tcBorders>
              <w:top w:val="single" w:sz="6" w:space="0" w:color="221F20"/>
              <w:left w:val="single" w:sz="6" w:space="0" w:color="221F20"/>
              <w:bottom w:val="single" w:sz="6" w:space="0" w:color="221F20"/>
              <w:right w:val="single" w:sz="6" w:space="0" w:color="221F20"/>
            </w:tcBorders>
          </w:tcPr>
          <w:p w14:paraId="077345C2" w14:textId="77777777" w:rsidR="00A361FB" w:rsidRDefault="00000000">
            <w:pPr>
              <w:spacing w:after="0" w:line="259" w:lineRule="auto"/>
              <w:ind w:left="0" w:right="0" w:firstLine="0"/>
              <w:jc w:val="left"/>
            </w:pPr>
            <w:r>
              <w:lastRenderedPageBreak/>
              <w:t>Củ cải đỏ</w:t>
            </w:r>
          </w:p>
        </w:tc>
        <w:tc>
          <w:tcPr>
            <w:tcW w:w="1153" w:type="dxa"/>
            <w:gridSpan w:val="2"/>
            <w:tcBorders>
              <w:top w:val="single" w:sz="6" w:space="0" w:color="221F20"/>
              <w:left w:val="single" w:sz="6" w:space="0" w:color="221F20"/>
              <w:bottom w:val="single" w:sz="6" w:space="0" w:color="221F20"/>
              <w:right w:val="single" w:sz="6" w:space="0" w:color="221F20"/>
            </w:tcBorders>
          </w:tcPr>
          <w:p w14:paraId="6C47D6A6" w14:textId="77777777" w:rsidR="00A361FB" w:rsidRDefault="00000000">
            <w:pPr>
              <w:spacing w:after="0" w:line="259" w:lineRule="auto"/>
              <w:ind w:left="35" w:right="0" w:firstLine="0"/>
              <w:jc w:val="center"/>
            </w:pPr>
            <w:r>
              <w:t>52.1</w:t>
            </w:r>
          </w:p>
        </w:tc>
        <w:tc>
          <w:tcPr>
            <w:tcW w:w="1209" w:type="dxa"/>
            <w:gridSpan w:val="2"/>
            <w:tcBorders>
              <w:top w:val="single" w:sz="6" w:space="0" w:color="221F20"/>
              <w:left w:val="single" w:sz="6" w:space="0" w:color="221F20"/>
              <w:bottom w:val="single" w:sz="6" w:space="0" w:color="221F20"/>
              <w:right w:val="single" w:sz="6" w:space="0" w:color="221F20"/>
            </w:tcBorders>
          </w:tcPr>
          <w:p w14:paraId="1B02A0D5" w14:textId="77777777" w:rsidR="00A361FB" w:rsidRDefault="00000000">
            <w:pPr>
              <w:spacing w:after="0" w:line="259" w:lineRule="auto"/>
              <w:ind w:left="35" w:right="0" w:firstLine="0"/>
              <w:jc w:val="center"/>
            </w:pPr>
            <w:r>
              <w:t>62.5</w:t>
            </w:r>
          </w:p>
        </w:tc>
        <w:tc>
          <w:tcPr>
            <w:tcW w:w="0" w:type="auto"/>
            <w:gridSpan w:val="2"/>
            <w:vMerge/>
            <w:tcBorders>
              <w:top w:val="nil"/>
              <w:left w:val="single" w:sz="6" w:space="0" w:color="221F20"/>
              <w:bottom w:val="nil"/>
              <w:right w:val="single" w:sz="6" w:space="0" w:color="221F20"/>
            </w:tcBorders>
          </w:tcPr>
          <w:p w14:paraId="4EE0CF0A"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21738D4C" w14:textId="77777777" w:rsidR="00A361FB" w:rsidRDefault="00000000">
            <w:pPr>
              <w:spacing w:after="0" w:line="259" w:lineRule="auto"/>
              <w:ind w:left="0" w:right="0" w:firstLine="0"/>
              <w:jc w:val="left"/>
            </w:pPr>
            <w:r>
              <w:t>Hẹ lá</w:t>
            </w:r>
          </w:p>
        </w:tc>
        <w:tc>
          <w:tcPr>
            <w:tcW w:w="1153" w:type="dxa"/>
            <w:tcBorders>
              <w:top w:val="single" w:sz="6" w:space="0" w:color="221F20"/>
              <w:left w:val="single" w:sz="6" w:space="0" w:color="221F20"/>
              <w:bottom w:val="single" w:sz="6" w:space="0" w:color="221F20"/>
              <w:right w:val="single" w:sz="6" w:space="0" w:color="221F20"/>
            </w:tcBorders>
          </w:tcPr>
          <w:p w14:paraId="69006E34" w14:textId="77777777" w:rsidR="00A361FB" w:rsidRDefault="00000000">
            <w:pPr>
              <w:spacing w:after="0" w:line="259" w:lineRule="auto"/>
              <w:ind w:left="35" w:right="0" w:firstLine="0"/>
              <w:jc w:val="center"/>
            </w:pPr>
            <w:r>
              <w:t>156.3</w:t>
            </w:r>
          </w:p>
        </w:tc>
        <w:tc>
          <w:tcPr>
            <w:tcW w:w="1284" w:type="dxa"/>
            <w:tcBorders>
              <w:top w:val="single" w:sz="6" w:space="0" w:color="221F20"/>
              <w:left w:val="single" w:sz="6" w:space="0" w:color="221F20"/>
              <w:bottom w:val="single" w:sz="6" w:space="0" w:color="221F20"/>
              <w:right w:val="single" w:sz="6" w:space="0" w:color="221F20"/>
            </w:tcBorders>
          </w:tcPr>
          <w:p w14:paraId="5090B9AD" w14:textId="77777777" w:rsidR="00A361FB" w:rsidRDefault="00000000">
            <w:pPr>
              <w:spacing w:after="0" w:line="259" w:lineRule="auto"/>
              <w:ind w:left="35" w:right="0" w:firstLine="0"/>
              <w:jc w:val="center"/>
            </w:pPr>
            <w:r>
              <w:t>176.6</w:t>
            </w:r>
          </w:p>
        </w:tc>
      </w:tr>
      <w:tr w:rsidR="00A361FB" w14:paraId="07A987D9" w14:textId="77777777">
        <w:trPr>
          <w:trHeight w:val="342"/>
        </w:trPr>
        <w:tc>
          <w:tcPr>
            <w:tcW w:w="1958" w:type="dxa"/>
            <w:gridSpan w:val="2"/>
            <w:tcBorders>
              <w:top w:val="single" w:sz="6" w:space="0" w:color="221F20"/>
              <w:left w:val="single" w:sz="6" w:space="0" w:color="221F20"/>
              <w:bottom w:val="single" w:sz="6" w:space="0" w:color="221F20"/>
              <w:right w:val="single" w:sz="6" w:space="0" w:color="221F20"/>
            </w:tcBorders>
          </w:tcPr>
          <w:p w14:paraId="59B7ED8A" w14:textId="77777777" w:rsidR="00A361FB" w:rsidRDefault="00000000">
            <w:pPr>
              <w:spacing w:after="0" w:line="259" w:lineRule="auto"/>
              <w:ind w:left="0" w:right="0" w:firstLine="0"/>
              <w:jc w:val="left"/>
            </w:pPr>
            <w:r>
              <w:t>Củ cải trắng</w:t>
            </w:r>
          </w:p>
        </w:tc>
        <w:tc>
          <w:tcPr>
            <w:tcW w:w="1153" w:type="dxa"/>
            <w:gridSpan w:val="2"/>
            <w:tcBorders>
              <w:top w:val="single" w:sz="6" w:space="0" w:color="221F20"/>
              <w:left w:val="single" w:sz="6" w:space="0" w:color="221F20"/>
              <w:bottom w:val="single" w:sz="6" w:space="0" w:color="221F20"/>
              <w:right w:val="single" w:sz="6" w:space="0" w:color="221F20"/>
            </w:tcBorders>
          </w:tcPr>
          <w:p w14:paraId="0020BD00" w14:textId="77777777" w:rsidR="00A361FB" w:rsidRDefault="00000000">
            <w:pPr>
              <w:spacing w:after="0" w:line="259" w:lineRule="auto"/>
              <w:ind w:left="35" w:right="0" w:firstLine="0"/>
              <w:jc w:val="center"/>
            </w:pPr>
            <w:r>
              <w:t>119.0</w:t>
            </w:r>
          </w:p>
        </w:tc>
        <w:tc>
          <w:tcPr>
            <w:tcW w:w="1209" w:type="dxa"/>
            <w:gridSpan w:val="2"/>
            <w:tcBorders>
              <w:top w:val="single" w:sz="6" w:space="0" w:color="221F20"/>
              <w:left w:val="single" w:sz="6" w:space="0" w:color="221F20"/>
              <w:bottom w:val="single" w:sz="6" w:space="0" w:color="221F20"/>
              <w:right w:val="single" w:sz="6" w:space="0" w:color="221F20"/>
            </w:tcBorders>
          </w:tcPr>
          <w:p w14:paraId="02FF51C4" w14:textId="77777777" w:rsidR="00A361FB" w:rsidRDefault="00000000">
            <w:pPr>
              <w:spacing w:after="0" w:line="259" w:lineRule="auto"/>
              <w:ind w:left="35" w:right="0" w:firstLine="0"/>
              <w:jc w:val="center"/>
            </w:pPr>
            <w:r>
              <w:t>136.9</w:t>
            </w:r>
          </w:p>
        </w:tc>
        <w:tc>
          <w:tcPr>
            <w:tcW w:w="0" w:type="auto"/>
            <w:gridSpan w:val="2"/>
            <w:vMerge/>
            <w:tcBorders>
              <w:top w:val="nil"/>
              <w:left w:val="single" w:sz="6" w:space="0" w:color="221F20"/>
              <w:bottom w:val="nil"/>
              <w:right w:val="single" w:sz="6" w:space="0" w:color="221F20"/>
            </w:tcBorders>
          </w:tcPr>
          <w:p w14:paraId="17F0787D"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7F4B22AB" w14:textId="77777777" w:rsidR="00A361FB" w:rsidRDefault="00000000">
            <w:pPr>
              <w:spacing w:after="0" w:line="259" w:lineRule="auto"/>
              <w:ind w:left="0" w:right="0" w:firstLine="0"/>
              <w:jc w:val="left"/>
            </w:pPr>
            <w:r>
              <w:t>Hoa chuối</w:t>
            </w:r>
          </w:p>
        </w:tc>
        <w:tc>
          <w:tcPr>
            <w:tcW w:w="1153" w:type="dxa"/>
            <w:tcBorders>
              <w:top w:val="single" w:sz="6" w:space="0" w:color="221F20"/>
              <w:left w:val="single" w:sz="6" w:space="0" w:color="221F20"/>
              <w:bottom w:val="single" w:sz="6" w:space="0" w:color="221F20"/>
              <w:right w:val="single" w:sz="6" w:space="0" w:color="221F20"/>
            </w:tcBorders>
          </w:tcPr>
          <w:p w14:paraId="007E012F" w14:textId="77777777" w:rsidR="00A361FB" w:rsidRDefault="00000000">
            <w:pPr>
              <w:spacing w:after="0" w:line="259" w:lineRule="auto"/>
              <w:ind w:left="35" w:right="0" w:firstLine="0"/>
              <w:jc w:val="center"/>
            </w:pPr>
            <w:r>
              <w:t>125.0</w:t>
            </w:r>
          </w:p>
        </w:tc>
        <w:tc>
          <w:tcPr>
            <w:tcW w:w="1284" w:type="dxa"/>
            <w:tcBorders>
              <w:top w:val="single" w:sz="6" w:space="0" w:color="221F20"/>
              <w:left w:val="single" w:sz="6" w:space="0" w:color="221F20"/>
              <w:bottom w:val="single" w:sz="6" w:space="0" w:color="221F20"/>
              <w:right w:val="single" w:sz="6" w:space="0" w:color="221F20"/>
            </w:tcBorders>
          </w:tcPr>
          <w:p w14:paraId="7D00181A" w14:textId="77777777" w:rsidR="00A361FB" w:rsidRDefault="00000000">
            <w:pPr>
              <w:spacing w:after="0" w:line="259" w:lineRule="auto"/>
              <w:ind w:left="35" w:right="0" w:firstLine="0"/>
              <w:jc w:val="center"/>
            </w:pPr>
            <w:r>
              <w:t>161.3</w:t>
            </w:r>
          </w:p>
        </w:tc>
      </w:tr>
      <w:tr w:rsidR="00A361FB" w14:paraId="07B836A8" w14:textId="77777777">
        <w:trPr>
          <w:trHeight w:val="1002"/>
        </w:trPr>
        <w:tc>
          <w:tcPr>
            <w:tcW w:w="1701" w:type="dxa"/>
            <w:tcBorders>
              <w:top w:val="single" w:sz="6" w:space="0" w:color="221F20"/>
              <w:left w:val="single" w:sz="6" w:space="0" w:color="221F20"/>
              <w:bottom w:val="single" w:sz="6" w:space="0" w:color="221F20"/>
              <w:right w:val="single" w:sz="6" w:space="0" w:color="221F20"/>
            </w:tcBorders>
            <w:vAlign w:val="center"/>
          </w:tcPr>
          <w:p w14:paraId="0DCD4C27" w14:textId="77777777" w:rsidR="00A361FB" w:rsidRDefault="00000000">
            <w:pPr>
              <w:spacing w:after="0" w:line="259" w:lineRule="auto"/>
              <w:ind w:left="16" w:right="0" w:firstLine="0"/>
              <w:jc w:val="center"/>
            </w:pPr>
            <w:r>
              <w:rPr>
                <w:b/>
              </w:rPr>
              <w:t>Tên thực phẩm</w:t>
            </w:r>
          </w:p>
        </w:tc>
        <w:tc>
          <w:tcPr>
            <w:tcW w:w="1247" w:type="dxa"/>
            <w:gridSpan w:val="2"/>
            <w:tcBorders>
              <w:top w:val="single" w:sz="6" w:space="0" w:color="221F20"/>
              <w:left w:val="single" w:sz="6" w:space="0" w:color="221F20"/>
              <w:bottom w:val="single" w:sz="6" w:space="0" w:color="221F20"/>
              <w:right w:val="single" w:sz="6" w:space="0" w:color="221F20"/>
            </w:tcBorders>
          </w:tcPr>
          <w:p w14:paraId="17EF301D" w14:textId="77777777" w:rsidR="00A361FB" w:rsidRDefault="00000000">
            <w:pPr>
              <w:spacing w:after="0" w:line="273" w:lineRule="auto"/>
              <w:ind w:left="0" w:right="0" w:firstLine="0"/>
              <w:jc w:val="center"/>
            </w:pPr>
            <w:r>
              <w:rPr>
                <w:b/>
              </w:rPr>
              <w:t xml:space="preserve">Trọng lượng ăn </w:t>
            </w:r>
          </w:p>
          <w:p w14:paraId="4E158800" w14:textId="77777777" w:rsidR="00A361FB" w:rsidRDefault="00000000">
            <w:pPr>
              <w:spacing w:after="0" w:line="259" w:lineRule="auto"/>
              <w:ind w:left="0" w:right="18" w:firstLine="0"/>
              <w:jc w:val="center"/>
            </w:pPr>
            <w:r>
              <w:rPr>
                <w:b/>
              </w:rPr>
              <w:t>được</w:t>
            </w:r>
          </w:p>
        </w:tc>
        <w:tc>
          <w:tcPr>
            <w:tcW w:w="1247" w:type="dxa"/>
            <w:gridSpan w:val="2"/>
            <w:tcBorders>
              <w:top w:val="single" w:sz="6" w:space="0" w:color="221F20"/>
              <w:left w:val="single" w:sz="6" w:space="0" w:color="221F20"/>
              <w:bottom w:val="single" w:sz="6" w:space="0" w:color="221F20"/>
              <w:right w:val="single" w:sz="6" w:space="0" w:color="221F20"/>
            </w:tcBorders>
          </w:tcPr>
          <w:p w14:paraId="2B0F3C12" w14:textId="77777777" w:rsidR="00A361FB" w:rsidRDefault="00000000">
            <w:pPr>
              <w:spacing w:after="0" w:line="259" w:lineRule="auto"/>
              <w:ind w:left="0" w:right="0" w:firstLine="10"/>
              <w:jc w:val="center"/>
            </w:pPr>
            <w:r>
              <w:rPr>
                <w:b/>
              </w:rPr>
              <w:t>Trọng lượng kể cả thải bỏ</w:t>
            </w:r>
          </w:p>
        </w:tc>
        <w:tc>
          <w:tcPr>
            <w:tcW w:w="340" w:type="dxa"/>
            <w:gridSpan w:val="2"/>
            <w:vMerge w:val="restart"/>
            <w:tcBorders>
              <w:top w:val="nil"/>
              <w:left w:val="single" w:sz="6" w:space="0" w:color="221F20"/>
              <w:bottom w:val="nil"/>
              <w:right w:val="single" w:sz="6" w:space="0" w:color="221F20"/>
            </w:tcBorders>
          </w:tcPr>
          <w:p w14:paraId="028050BD"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vAlign w:val="center"/>
          </w:tcPr>
          <w:p w14:paraId="0FA6201B" w14:textId="77777777" w:rsidR="00A361FB" w:rsidRDefault="00000000">
            <w:pPr>
              <w:spacing w:after="0" w:line="259" w:lineRule="auto"/>
              <w:ind w:left="52" w:right="0" w:firstLine="0"/>
              <w:jc w:val="left"/>
            </w:pPr>
            <w:r>
              <w:rPr>
                <w:b/>
              </w:rPr>
              <w:t>Tên thực phẩm</w:t>
            </w:r>
          </w:p>
        </w:tc>
        <w:tc>
          <w:tcPr>
            <w:tcW w:w="1153" w:type="dxa"/>
            <w:tcBorders>
              <w:top w:val="single" w:sz="6" w:space="0" w:color="221F20"/>
              <w:left w:val="single" w:sz="6" w:space="0" w:color="221F20"/>
              <w:bottom w:val="single" w:sz="6" w:space="0" w:color="221F20"/>
              <w:right w:val="single" w:sz="6" w:space="0" w:color="221F20"/>
            </w:tcBorders>
          </w:tcPr>
          <w:p w14:paraId="732A5D30" w14:textId="77777777" w:rsidR="00A361FB" w:rsidRDefault="00000000">
            <w:pPr>
              <w:spacing w:after="0" w:line="273" w:lineRule="auto"/>
              <w:ind w:left="0" w:right="0" w:firstLine="0"/>
              <w:jc w:val="center"/>
            </w:pPr>
            <w:r>
              <w:rPr>
                <w:b/>
              </w:rPr>
              <w:t xml:space="preserve">Trọng lượng ăn </w:t>
            </w:r>
          </w:p>
          <w:p w14:paraId="3B45DFD1" w14:textId="77777777" w:rsidR="00A361FB" w:rsidRDefault="00000000">
            <w:pPr>
              <w:spacing w:after="0" w:line="259" w:lineRule="auto"/>
              <w:ind w:left="0" w:right="18" w:firstLine="0"/>
              <w:jc w:val="center"/>
            </w:pPr>
            <w:r>
              <w:rPr>
                <w:b/>
              </w:rPr>
              <w:t>được</w:t>
            </w:r>
          </w:p>
        </w:tc>
        <w:tc>
          <w:tcPr>
            <w:tcW w:w="1284" w:type="dxa"/>
            <w:tcBorders>
              <w:top w:val="single" w:sz="6" w:space="0" w:color="221F20"/>
              <w:left w:val="single" w:sz="6" w:space="0" w:color="221F20"/>
              <w:bottom w:val="single" w:sz="6" w:space="0" w:color="221F20"/>
              <w:right w:val="single" w:sz="6" w:space="0" w:color="221F20"/>
            </w:tcBorders>
          </w:tcPr>
          <w:p w14:paraId="02A825A1" w14:textId="77777777" w:rsidR="00A361FB" w:rsidRDefault="00000000">
            <w:pPr>
              <w:spacing w:after="0" w:line="259" w:lineRule="auto"/>
              <w:ind w:left="0" w:right="0" w:firstLine="10"/>
              <w:jc w:val="center"/>
            </w:pPr>
            <w:r>
              <w:rPr>
                <w:b/>
              </w:rPr>
              <w:t>Trọng lượng kể cả thải bỏ</w:t>
            </w:r>
          </w:p>
        </w:tc>
      </w:tr>
      <w:tr w:rsidR="00A361FB" w14:paraId="4B53E6E4"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4115821B" w14:textId="77777777" w:rsidR="00A361FB" w:rsidRDefault="00000000">
            <w:pPr>
              <w:spacing w:after="0" w:line="259" w:lineRule="auto"/>
              <w:ind w:left="0" w:right="0" w:firstLine="0"/>
              <w:jc w:val="left"/>
            </w:pPr>
            <w:r>
              <w:t>Hoa lý</w:t>
            </w:r>
          </w:p>
        </w:tc>
        <w:tc>
          <w:tcPr>
            <w:tcW w:w="1247" w:type="dxa"/>
            <w:gridSpan w:val="2"/>
            <w:tcBorders>
              <w:top w:val="single" w:sz="6" w:space="0" w:color="221F20"/>
              <w:left w:val="single" w:sz="6" w:space="0" w:color="221F20"/>
              <w:bottom w:val="single" w:sz="6" w:space="0" w:color="221F20"/>
              <w:right w:val="single" w:sz="6" w:space="0" w:color="221F20"/>
            </w:tcBorders>
          </w:tcPr>
          <w:p w14:paraId="712D23AF" w14:textId="77777777" w:rsidR="00A361FB" w:rsidRDefault="00000000">
            <w:pPr>
              <w:spacing w:after="0" w:line="259" w:lineRule="auto"/>
              <w:ind w:left="0" w:right="18" w:firstLine="0"/>
              <w:jc w:val="center"/>
            </w:pPr>
            <w:r>
              <w:t>108.7</w:t>
            </w:r>
          </w:p>
        </w:tc>
        <w:tc>
          <w:tcPr>
            <w:tcW w:w="1247" w:type="dxa"/>
            <w:gridSpan w:val="2"/>
            <w:tcBorders>
              <w:top w:val="single" w:sz="6" w:space="0" w:color="221F20"/>
              <w:left w:val="single" w:sz="6" w:space="0" w:color="221F20"/>
              <w:bottom w:val="single" w:sz="6" w:space="0" w:color="221F20"/>
              <w:right w:val="single" w:sz="6" w:space="0" w:color="221F20"/>
            </w:tcBorders>
          </w:tcPr>
          <w:p w14:paraId="6BBED1FB" w14:textId="77777777" w:rsidR="00A361FB" w:rsidRDefault="00000000">
            <w:pPr>
              <w:spacing w:after="0" w:line="259" w:lineRule="auto"/>
              <w:ind w:left="0" w:right="18" w:firstLine="0"/>
              <w:jc w:val="center"/>
            </w:pPr>
            <w:r>
              <w:t>112.0</w:t>
            </w:r>
          </w:p>
        </w:tc>
        <w:tc>
          <w:tcPr>
            <w:tcW w:w="0" w:type="auto"/>
            <w:gridSpan w:val="2"/>
            <w:vMerge/>
            <w:tcBorders>
              <w:top w:val="nil"/>
              <w:left w:val="single" w:sz="6" w:space="0" w:color="221F20"/>
              <w:bottom w:val="nil"/>
              <w:right w:val="single" w:sz="6" w:space="0" w:color="221F20"/>
            </w:tcBorders>
          </w:tcPr>
          <w:p w14:paraId="128A691F"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62EF8321" w14:textId="77777777" w:rsidR="00A361FB" w:rsidRDefault="00000000">
            <w:pPr>
              <w:spacing w:after="0" w:line="259" w:lineRule="auto"/>
              <w:ind w:left="0" w:right="0" w:firstLine="0"/>
              <w:jc w:val="left"/>
            </w:pPr>
            <w:r>
              <w:t>Rau mùi tàu</w:t>
            </w:r>
          </w:p>
        </w:tc>
        <w:tc>
          <w:tcPr>
            <w:tcW w:w="1153" w:type="dxa"/>
            <w:tcBorders>
              <w:top w:val="single" w:sz="6" w:space="0" w:color="221F20"/>
              <w:left w:val="single" w:sz="6" w:space="0" w:color="221F20"/>
              <w:bottom w:val="single" w:sz="6" w:space="0" w:color="221F20"/>
              <w:right w:val="single" w:sz="6" w:space="0" w:color="221F20"/>
            </w:tcBorders>
          </w:tcPr>
          <w:p w14:paraId="19868406" w14:textId="77777777" w:rsidR="00A361FB" w:rsidRDefault="00000000">
            <w:pPr>
              <w:spacing w:after="0" w:line="259" w:lineRule="auto"/>
              <w:ind w:left="0" w:right="17" w:firstLine="0"/>
              <w:jc w:val="center"/>
            </w:pPr>
            <w:r>
              <w:t>119.0</w:t>
            </w:r>
          </w:p>
        </w:tc>
        <w:tc>
          <w:tcPr>
            <w:tcW w:w="1284" w:type="dxa"/>
            <w:tcBorders>
              <w:top w:val="single" w:sz="6" w:space="0" w:color="221F20"/>
              <w:left w:val="single" w:sz="6" w:space="0" w:color="221F20"/>
              <w:bottom w:val="single" w:sz="6" w:space="0" w:color="221F20"/>
              <w:right w:val="single" w:sz="6" w:space="0" w:color="221F20"/>
            </w:tcBorders>
          </w:tcPr>
          <w:p w14:paraId="58839765" w14:textId="77777777" w:rsidR="00A361FB" w:rsidRDefault="00000000">
            <w:pPr>
              <w:spacing w:after="0" w:line="259" w:lineRule="auto"/>
              <w:ind w:left="0" w:right="18" w:firstLine="0"/>
              <w:jc w:val="center"/>
            </w:pPr>
            <w:r>
              <w:t>142.9</w:t>
            </w:r>
          </w:p>
        </w:tc>
      </w:tr>
      <w:tr w:rsidR="00A361FB" w14:paraId="0BB13BBB"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6CCD9390" w14:textId="77777777" w:rsidR="00A361FB" w:rsidRDefault="00000000">
            <w:pPr>
              <w:spacing w:after="0" w:line="259" w:lineRule="auto"/>
              <w:ind w:left="0" w:right="0" w:firstLine="0"/>
              <w:jc w:val="left"/>
            </w:pPr>
            <w:r>
              <w:t>Khế</w:t>
            </w:r>
          </w:p>
        </w:tc>
        <w:tc>
          <w:tcPr>
            <w:tcW w:w="1247" w:type="dxa"/>
            <w:gridSpan w:val="2"/>
            <w:tcBorders>
              <w:top w:val="single" w:sz="6" w:space="0" w:color="221F20"/>
              <w:left w:val="single" w:sz="6" w:space="0" w:color="221F20"/>
              <w:bottom w:val="single" w:sz="6" w:space="0" w:color="221F20"/>
              <w:right w:val="single" w:sz="6" w:space="0" w:color="221F20"/>
            </w:tcBorders>
          </w:tcPr>
          <w:p w14:paraId="25A2FA3E" w14:textId="77777777" w:rsidR="00A361FB" w:rsidRDefault="00000000">
            <w:pPr>
              <w:spacing w:after="0" w:line="259" w:lineRule="auto"/>
              <w:ind w:left="0" w:right="18" w:firstLine="0"/>
              <w:jc w:val="center"/>
            </w:pPr>
            <w:r>
              <w:t>166.7</w:t>
            </w:r>
          </w:p>
        </w:tc>
        <w:tc>
          <w:tcPr>
            <w:tcW w:w="1247" w:type="dxa"/>
            <w:gridSpan w:val="2"/>
            <w:tcBorders>
              <w:top w:val="single" w:sz="6" w:space="0" w:color="221F20"/>
              <w:left w:val="single" w:sz="6" w:space="0" w:color="221F20"/>
              <w:bottom w:val="single" w:sz="6" w:space="0" w:color="221F20"/>
              <w:right w:val="single" w:sz="6" w:space="0" w:color="221F20"/>
            </w:tcBorders>
          </w:tcPr>
          <w:p w14:paraId="7866EAF8" w14:textId="77777777" w:rsidR="00A361FB" w:rsidRDefault="00000000">
            <w:pPr>
              <w:spacing w:after="0" w:line="259" w:lineRule="auto"/>
              <w:ind w:left="0" w:right="18" w:firstLine="0"/>
              <w:jc w:val="center"/>
            </w:pPr>
            <w:r>
              <w:t>188.3</w:t>
            </w:r>
          </w:p>
        </w:tc>
        <w:tc>
          <w:tcPr>
            <w:tcW w:w="0" w:type="auto"/>
            <w:gridSpan w:val="2"/>
            <w:vMerge/>
            <w:tcBorders>
              <w:top w:val="nil"/>
              <w:left w:val="single" w:sz="6" w:space="0" w:color="221F20"/>
              <w:bottom w:val="nil"/>
              <w:right w:val="single" w:sz="6" w:space="0" w:color="221F20"/>
            </w:tcBorders>
          </w:tcPr>
          <w:p w14:paraId="1F51331E"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0922C5AB" w14:textId="77777777" w:rsidR="00A361FB" w:rsidRDefault="00000000">
            <w:pPr>
              <w:spacing w:after="0" w:line="259" w:lineRule="auto"/>
              <w:ind w:left="0" w:right="0" w:firstLine="0"/>
              <w:jc w:val="left"/>
            </w:pPr>
            <w:r>
              <w:t>Rau muống</w:t>
            </w:r>
          </w:p>
        </w:tc>
        <w:tc>
          <w:tcPr>
            <w:tcW w:w="1153" w:type="dxa"/>
            <w:tcBorders>
              <w:top w:val="single" w:sz="6" w:space="0" w:color="221F20"/>
              <w:left w:val="single" w:sz="6" w:space="0" w:color="221F20"/>
              <w:bottom w:val="single" w:sz="6" w:space="0" w:color="221F20"/>
              <w:right w:val="single" w:sz="6" w:space="0" w:color="221F20"/>
            </w:tcBorders>
          </w:tcPr>
          <w:p w14:paraId="1605D457" w14:textId="77777777" w:rsidR="00A361FB" w:rsidRDefault="00000000">
            <w:pPr>
              <w:spacing w:after="0" w:line="259" w:lineRule="auto"/>
              <w:ind w:left="0" w:right="17" w:firstLine="0"/>
              <w:jc w:val="center"/>
            </w:pPr>
            <w:r>
              <w:t>108.7</w:t>
            </w:r>
          </w:p>
        </w:tc>
        <w:tc>
          <w:tcPr>
            <w:tcW w:w="1284" w:type="dxa"/>
            <w:tcBorders>
              <w:top w:val="single" w:sz="6" w:space="0" w:color="221F20"/>
              <w:left w:val="single" w:sz="6" w:space="0" w:color="221F20"/>
              <w:bottom w:val="single" w:sz="6" w:space="0" w:color="221F20"/>
              <w:right w:val="single" w:sz="6" w:space="0" w:color="221F20"/>
            </w:tcBorders>
          </w:tcPr>
          <w:p w14:paraId="78AFCF50" w14:textId="77777777" w:rsidR="00A361FB" w:rsidRDefault="00000000">
            <w:pPr>
              <w:spacing w:after="0" w:line="259" w:lineRule="auto"/>
              <w:ind w:left="0" w:right="18" w:firstLine="0"/>
              <w:jc w:val="center"/>
            </w:pPr>
            <w:r>
              <w:t>125.0</w:t>
            </w:r>
          </w:p>
        </w:tc>
      </w:tr>
      <w:tr w:rsidR="00A361FB" w14:paraId="4AA34026"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294D3E97" w14:textId="77777777" w:rsidR="00A361FB" w:rsidRDefault="00000000">
            <w:pPr>
              <w:spacing w:after="0" w:line="259" w:lineRule="auto"/>
              <w:ind w:left="0" w:right="0" w:firstLine="0"/>
              <w:jc w:val="left"/>
            </w:pPr>
            <w:r>
              <w:t>Lá lốt</w:t>
            </w:r>
          </w:p>
        </w:tc>
        <w:tc>
          <w:tcPr>
            <w:tcW w:w="1247" w:type="dxa"/>
            <w:gridSpan w:val="2"/>
            <w:tcBorders>
              <w:top w:val="single" w:sz="6" w:space="0" w:color="221F20"/>
              <w:left w:val="single" w:sz="6" w:space="0" w:color="221F20"/>
              <w:bottom w:val="single" w:sz="6" w:space="0" w:color="221F20"/>
              <w:right w:val="single" w:sz="6" w:space="0" w:color="221F20"/>
            </w:tcBorders>
          </w:tcPr>
          <w:p w14:paraId="1366EF8A" w14:textId="77777777" w:rsidR="00A361FB" w:rsidRDefault="00000000">
            <w:pPr>
              <w:spacing w:after="0" w:line="259" w:lineRule="auto"/>
              <w:ind w:left="0" w:right="18" w:firstLine="0"/>
              <w:jc w:val="center"/>
            </w:pPr>
            <w:r>
              <w:t>64.1</w:t>
            </w:r>
          </w:p>
        </w:tc>
        <w:tc>
          <w:tcPr>
            <w:tcW w:w="1247" w:type="dxa"/>
            <w:gridSpan w:val="2"/>
            <w:tcBorders>
              <w:top w:val="single" w:sz="6" w:space="0" w:color="221F20"/>
              <w:left w:val="single" w:sz="6" w:space="0" w:color="221F20"/>
              <w:bottom w:val="single" w:sz="6" w:space="0" w:color="221F20"/>
              <w:right w:val="single" w:sz="6" w:space="0" w:color="221F20"/>
            </w:tcBorders>
          </w:tcPr>
          <w:p w14:paraId="6F003BF3" w14:textId="77777777" w:rsidR="00A361FB" w:rsidRDefault="00000000">
            <w:pPr>
              <w:spacing w:after="0" w:line="259" w:lineRule="auto"/>
              <w:ind w:left="0" w:right="18" w:firstLine="0"/>
              <w:jc w:val="center"/>
            </w:pPr>
            <w:r>
              <w:t>64.1</w:t>
            </w:r>
          </w:p>
        </w:tc>
        <w:tc>
          <w:tcPr>
            <w:tcW w:w="0" w:type="auto"/>
            <w:gridSpan w:val="2"/>
            <w:vMerge/>
            <w:tcBorders>
              <w:top w:val="nil"/>
              <w:left w:val="single" w:sz="6" w:space="0" w:color="221F20"/>
              <w:bottom w:val="nil"/>
              <w:right w:val="single" w:sz="6" w:space="0" w:color="221F20"/>
            </w:tcBorders>
          </w:tcPr>
          <w:p w14:paraId="7708C9AB"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272D90A5" w14:textId="77777777" w:rsidR="00A361FB" w:rsidRDefault="00000000">
            <w:pPr>
              <w:spacing w:after="0" w:line="259" w:lineRule="auto"/>
              <w:ind w:left="0" w:right="0" w:firstLine="0"/>
              <w:jc w:val="left"/>
            </w:pPr>
            <w:r>
              <w:t>Rau muống khô</w:t>
            </w:r>
          </w:p>
        </w:tc>
        <w:tc>
          <w:tcPr>
            <w:tcW w:w="1153" w:type="dxa"/>
            <w:tcBorders>
              <w:top w:val="single" w:sz="6" w:space="0" w:color="221F20"/>
              <w:left w:val="single" w:sz="6" w:space="0" w:color="221F20"/>
              <w:bottom w:val="single" w:sz="6" w:space="0" w:color="221F20"/>
              <w:right w:val="single" w:sz="6" w:space="0" w:color="221F20"/>
            </w:tcBorders>
          </w:tcPr>
          <w:p w14:paraId="1A12D698" w14:textId="77777777" w:rsidR="00A361FB" w:rsidRDefault="00000000">
            <w:pPr>
              <w:spacing w:after="0" w:line="259" w:lineRule="auto"/>
              <w:ind w:left="0" w:right="17" w:firstLine="0"/>
              <w:jc w:val="center"/>
            </w:pPr>
            <w:r>
              <w:t>10.3</w:t>
            </w:r>
          </w:p>
        </w:tc>
        <w:tc>
          <w:tcPr>
            <w:tcW w:w="1284" w:type="dxa"/>
            <w:tcBorders>
              <w:top w:val="single" w:sz="6" w:space="0" w:color="221F20"/>
              <w:left w:val="single" w:sz="6" w:space="0" w:color="221F20"/>
              <w:bottom w:val="single" w:sz="6" w:space="0" w:color="221F20"/>
              <w:right w:val="single" w:sz="6" w:space="0" w:color="221F20"/>
            </w:tcBorders>
          </w:tcPr>
          <w:p w14:paraId="5FBF5816" w14:textId="77777777" w:rsidR="00A361FB" w:rsidRDefault="00000000">
            <w:pPr>
              <w:spacing w:after="0" w:line="259" w:lineRule="auto"/>
              <w:ind w:left="0" w:right="18" w:firstLine="0"/>
              <w:jc w:val="center"/>
            </w:pPr>
            <w:r>
              <w:t>10.3</w:t>
            </w:r>
          </w:p>
        </w:tc>
      </w:tr>
      <w:tr w:rsidR="00A361FB" w14:paraId="0872A1C6"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73E0CAD1" w14:textId="77777777" w:rsidR="00A361FB" w:rsidRDefault="00000000">
            <w:pPr>
              <w:spacing w:after="0" w:line="259" w:lineRule="auto"/>
              <w:ind w:left="0" w:right="0" w:firstLine="0"/>
              <w:jc w:val="left"/>
            </w:pPr>
            <w:r>
              <w:t>Lá mơ lông</w:t>
            </w:r>
          </w:p>
        </w:tc>
        <w:tc>
          <w:tcPr>
            <w:tcW w:w="1247" w:type="dxa"/>
            <w:gridSpan w:val="2"/>
            <w:tcBorders>
              <w:top w:val="single" w:sz="6" w:space="0" w:color="221F20"/>
              <w:left w:val="single" w:sz="6" w:space="0" w:color="221F20"/>
              <w:bottom w:val="single" w:sz="6" w:space="0" w:color="221F20"/>
              <w:right w:val="single" w:sz="6" w:space="0" w:color="221F20"/>
            </w:tcBorders>
          </w:tcPr>
          <w:p w14:paraId="11D1AC0A" w14:textId="77777777" w:rsidR="00A361FB" w:rsidRDefault="00000000">
            <w:pPr>
              <w:spacing w:after="0" w:line="259" w:lineRule="auto"/>
              <w:ind w:left="0" w:right="18" w:firstLine="0"/>
              <w:jc w:val="center"/>
            </w:pPr>
            <w:r>
              <w:t>92.6</w:t>
            </w:r>
          </w:p>
        </w:tc>
        <w:tc>
          <w:tcPr>
            <w:tcW w:w="1247" w:type="dxa"/>
            <w:gridSpan w:val="2"/>
            <w:tcBorders>
              <w:top w:val="single" w:sz="6" w:space="0" w:color="221F20"/>
              <w:left w:val="single" w:sz="6" w:space="0" w:color="221F20"/>
              <w:bottom w:val="single" w:sz="6" w:space="0" w:color="221F20"/>
              <w:right w:val="single" w:sz="6" w:space="0" w:color="221F20"/>
            </w:tcBorders>
          </w:tcPr>
          <w:p w14:paraId="33C1B5B4" w14:textId="77777777" w:rsidR="00A361FB" w:rsidRDefault="00000000">
            <w:pPr>
              <w:spacing w:after="0" w:line="259" w:lineRule="auto"/>
              <w:ind w:left="0" w:right="18" w:firstLine="0"/>
              <w:jc w:val="center"/>
            </w:pPr>
            <w:r>
              <w:t>92.6</w:t>
            </w:r>
          </w:p>
        </w:tc>
        <w:tc>
          <w:tcPr>
            <w:tcW w:w="0" w:type="auto"/>
            <w:gridSpan w:val="2"/>
            <w:vMerge/>
            <w:tcBorders>
              <w:top w:val="nil"/>
              <w:left w:val="single" w:sz="6" w:space="0" w:color="221F20"/>
              <w:bottom w:val="nil"/>
              <w:right w:val="single" w:sz="6" w:space="0" w:color="221F20"/>
            </w:tcBorders>
          </w:tcPr>
          <w:p w14:paraId="29648B77"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11471C3D" w14:textId="77777777" w:rsidR="00A361FB" w:rsidRDefault="00000000">
            <w:pPr>
              <w:spacing w:after="0" w:line="259" w:lineRule="auto"/>
              <w:ind w:left="0" w:right="0" w:firstLine="0"/>
              <w:jc w:val="left"/>
            </w:pPr>
            <w:r>
              <w:t>Rau ngổ</w:t>
            </w:r>
          </w:p>
        </w:tc>
        <w:tc>
          <w:tcPr>
            <w:tcW w:w="1153" w:type="dxa"/>
            <w:tcBorders>
              <w:top w:val="single" w:sz="6" w:space="0" w:color="221F20"/>
              <w:left w:val="single" w:sz="6" w:space="0" w:color="221F20"/>
              <w:bottom w:val="single" w:sz="6" w:space="0" w:color="221F20"/>
              <w:right w:val="single" w:sz="6" w:space="0" w:color="221F20"/>
            </w:tcBorders>
          </w:tcPr>
          <w:p w14:paraId="701318FD" w14:textId="77777777" w:rsidR="00A361FB" w:rsidRDefault="00000000">
            <w:pPr>
              <w:spacing w:after="0" w:line="259" w:lineRule="auto"/>
              <w:ind w:left="0" w:right="17" w:firstLine="0"/>
              <w:jc w:val="center"/>
            </w:pPr>
            <w:r>
              <w:t>166.7</w:t>
            </w:r>
          </w:p>
        </w:tc>
        <w:tc>
          <w:tcPr>
            <w:tcW w:w="1284" w:type="dxa"/>
            <w:tcBorders>
              <w:top w:val="single" w:sz="6" w:space="0" w:color="221F20"/>
              <w:left w:val="single" w:sz="6" w:space="0" w:color="221F20"/>
              <w:bottom w:val="single" w:sz="6" w:space="0" w:color="221F20"/>
              <w:right w:val="single" w:sz="6" w:space="0" w:color="221F20"/>
            </w:tcBorders>
          </w:tcPr>
          <w:p w14:paraId="27B29108" w14:textId="77777777" w:rsidR="00A361FB" w:rsidRDefault="00000000">
            <w:pPr>
              <w:spacing w:after="0" w:line="259" w:lineRule="auto"/>
              <w:ind w:left="0" w:right="18" w:firstLine="0"/>
              <w:jc w:val="center"/>
            </w:pPr>
            <w:r>
              <w:t>215.0</w:t>
            </w:r>
          </w:p>
        </w:tc>
      </w:tr>
      <w:tr w:rsidR="00A361FB" w14:paraId="4B327E3D"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30B4CF72" w14:textId="77777777" w:rsidR="00A361FB" w:rsidRDefault="00000000">
            <w:pPr>
              <w:spacing w:after="0" w:line="259" w:lineRule="auto"/>
              <w:ind w:left="0" w:right="0" w:firstLine="0"/>
              <w:jc w:val="left"/>
            </w:pPr>
            <w:r>
              <w:t>Lá sắn tươi</w:t>
            </w:r>
          </w:p>
        </w:tc>
        <w:tc>
          <w:tcPr>
            <w:tcW w:w="1247" w:type="dxa"/>
            <w:gridSpan w:val="2"/>
            <w:tcBorders>
              <w:top w:val="single" w:sz="6" w:space="0" w:color="221F20"/>
              <w:left w:val="single" w:sz="6" w:space="0" w:color="221F20"/>
              <w:bottom w:val="single" w:sz="6" w:space="0" w:color="221F20"/>
              <w:right w:val="single" w:sz="6" w:space="0" w:color="221F20"/>
            </w:tcBorders>
          </w:tcPr>
          <w:p w14:paraId="238709D4" w14:textId="77777777" w:rsidR="00A361FB" w:rsidRDefault="00000000">
            <w:pPr>
              <w:spacing w:after="0" w:line="259" w:lineRule="auto"/>
              <w:ind w:left="0" w:right="18" w:firstLine="0"/>
              <w:jc w:val="center"/>
            </w:pPr>
            <w:r>
              <w:t>32.1</w:t>
            </w:r>
          </w:p>
        </w:tc>
        <w:tc>
          <w:tcPr>
            <w:tcW w:w="1247" w:type="dxa"/>
            <w:gridSpan w:val="2"/>
            <w:tcBorders>
              <w:top w:val="single" w:sz="6" w:space="0" w:color="221F20"/>
              <w:left w:val="single" w:sz="6" w:space="0" w:color="221F20"/>
              <w:bottom w:val="single" w:sz="6" w:space="0" w:color="221F20"/>
              <w:right w:val="single" w:sz="6" w:space="0" w:color="221F20"/>
            </w:tcBorders>
          </w:tcPr>
          <w:p w14:paraId="0E90D373" w14:textId="77777777" w:rsidR="00A361FB" w:rsidRDefault="00000000">
            <w:pPr>
              <w:spacing w:after="0" w:line="259" w:lineRule="auto"/>
              <w:ind w:left="0" w:right="18" w:firstLine="0"/>
              <w:jc w:val="center"/>
            </w:pPr>
            <w:r>
              <w:t>32.1</w:t>
            </w:r>
          </w:p>
        </w:tc>
        <w:tc>
          <w:tcPr>
            <w:tcW w:w="0" w:type="auto"/>
            <w:gridSpan w:val="2"/>
            <w:vMerge/>
            <w:tcBorders>
              <w:top w:val="nil"/>
              <w:left w:val="single" w:sz="6" w:space="0" w:color="221F20"/>
              <w:bottom w:val="nil"/>
              <w:right w:val="single" w:sz="6" w:space="0" w:color="221F20"/>
            </w:tcBorders>
          </w:tcPr>
          <w:p w14:paraId="650C968D"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2EF88CC5" w14:textId="77777777" w:rsidR="00A361FB" w:rsidRDefault="00000000">
            <w:pPr>
              <w:spacing w:after="0" w:line="259" w:lineRule="auto"/>
              <w:ind w:left="0" w:right="0" w:firstLine="0"/>
              <w:jc w:val="left"/>
            </w:pPr>
            <w:r>
              <w:t>Rau ngót</w:t>
            </w:r>
          </w:p>
        </w:tc>
        <w:tc>
          <w:tcPr>
            <w:tcW w:w="1153" w:type="dxa"/>
            <w:tcBorders>
              <w:top w:val="single" w:sz="6" w:space="0" w:color="221F20"/>
              <w:left w:val="single" w:sz="6" w:space="0" w:color="221F20"/>
              <w:bottom w:val="single" w:sz="6" w:space="0" w:color="221F20"/>
              <w:right w:val="single" w:sz="6" w:space="0" w:color="221F20"/>
            </w:tcBorders>
          </w:tcPr>
          <w:p w14:paraId="103D2A7A" w14:textId="77777777" w:rsidR="00A361FB" w:rsidRDefault="00000000">
            <w:pPr>
              <w:spacing w:after="0" w:line="259" w:lineRule="auto"/>
              <w:ind w:left="0" w:right="17" w:firstLine="0"/>
              <w:jc w:val="center"/>
            </w:pPr>
            <w:r>
              <w:t>71.4</w:t>
            </w:r>
          </w:p>
        </w:tc>
        <w:tc>
          <w:tcPr>
            <w:tcW w:w="1284" w:type="dxa"/>
            <w:tcBorders>
              <w:top w:val="single" w:sz="6" w:space="0" w:color="221F20"/>
              <w:left w:val="single" w:sz="6" w:space="0" w:color="221F20"/>
              <w:bottom w:val="single" w:sz="6" w:space="0" w:color="221F20"/>
              <w:right w:val="single" w:sz="6" w:space="0" w:color="221F20"/>
            </w:tcBorders>
          </w:tcPr>
          <w:p w14:paraId="159333AF" w14:textId="77777777" w:rsidR="00A361FB" w:rsidRDefault="00000000">
            <w:pPr>
              <w:spacing w:after="0" w:line="259" w:lineRule="auto"/>
              <w:ind w:left="0" w:right="18" w:firstLine="0"/>
              <w:jc w:val="center"/>
            </w:pPr>
            <w:r>
              <w:t>87.9</w:t>
            </w:r>
          </w:p>
        </w:tc>
      </w:tr>
      <w:tr w:rsidR="00A361FB" w14:paraId="6FF61002"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6B21D6CE" w14:textId="77777777" w:rsidR="00A361FB" w:rsidRDefault="00000000">
            <w:pPr>
              <w:spacing w:after="0" w:line="259" w:lineRule="auto"/>
              <w:ind w:left="0" w:right="0" w:firstLine="0"/>
              <w:jc w:val="left"/>
            </w:pPr>
            <w:r>
              <w:t>Măng chua</w:t>
            </w:r>
          </w:p>
        </w:tc>
        <w:tc>
          <w:tcPr>
            <w:tcW w:w="1247" w:type="dxa"/>
            <w:gridSpan w:val="2"/>
            <w:tcBorders>
              <w:top w:val="single" w:sz="6" w:space="0" w:color="221F20"/>
              <w:left w:val="single" w:sz="6" w:space="0" w:color="221F20"/>
              <w:bottom w:val="single" w:sz="6" w:space="0" w:color="221F20"/>
              <w:right w:val="single" w:sz="6" w:space="0" w:color="221F20"/>
            </w:tcBorders>
          </w:tcPr>
          <w:p w14:paraId="0C3A8537" w14:textId="77777777" w:rsidR="00A361FB" w:rsidRDefault="00000000">
            <w:pPr>
              <w:spacing w:after="0" w:line="259" w:lineRule="auto"/>
              <w:ind w:left="0" w:right="18" w:firstLine="0"/>
              <w:jc w:val="center"/>
            </w:pPr>
            <w:r>
              <w:t>227.3</w:t>
            </w:r>
          </w:p>
        </w:tc>
        <w:tc>
          <w:tcPr>
            <w:tcW w:w="1247" w:type="dxa"/>
            <w:gridSpan w:val="2"/>
            <w:tcBorders>
              <w:top w:val="single" w:sz="6" w:space="0" w:color="221F20"/>
              <w:left w:val="single" w:sz="6" w:space="0" w:color="221F20"/>
              <w:bottom w:val="single" w:sz="6" w:space="0" w:color="221F20"/>
              <w:right w:val="single" w:sz="6" w:space="0" w:color="221F20"/>
            </w:tcBorders>
          </w:tcPr>
          <w:p w14:paraId="3C154381" w14:textId="77777777" w:rsidR="00A361FB" w:rsidRDefault="00000000">
            <w:pPr>
              <w:spacing w:after="0" w:line="259" w:lineRule="auto"/>
              <w:ind w:left="0" w:right="18" w:firstLine="0"/>
              <w:jc w:val="center"/>
            </w:pPr>
            <w:r>
              <w:t>281.8</w:t>
            </w:r>
          </w:p>
        </w:tc>
        <w:tc>
          <w:tcPr>
            <w:tcW w:w="0" w:type="auto"/>
            <w:gridSpan w:val="2"/>
            <w:vMerge/>
            <w:tcBorders>
              <w:top w:val="nil"/>
              <w:left w:val="single" w:sz="6" w:space="0" w:color="221F20"/>
              <w:bottom w:val="nil"/>
              <w:right w:val="single" w:sz="6" w:space="0" w:color="221F20"/>
            </w:tcBorders>
          </w:tcPr>
          <w:p w14:paraId="16CB925E"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1ABAE636" w14:textId="77777777" w:rsidR="00A361FB" w:rsidRDefault="00000000">
            <w:pPr>
              <w:spacing w:after="0" w:line="259" w:lineRule="auto"/>
              <w:ind w:left="0" w:right="0" w:firstLine="0"/>
              <w:jc w:val="left"/>
            </w:pPr>
            <w:r>
              <w:t>Rau răm</w:t>
            </w:r>
          </w:p>
        </w:tc>
        <w:tc>
          <w:tcPr>
            <w:tcW w:w="1153" w:type="dxa"/>
            <w:tcBorders>
              <w:top w:val="single" w:sz="6" w:space="0" w:color="221F20"/>
              <w:left w:val="single" w:sz="6" w:space="0" w:color="221F20"/>
              <w:bottom w:val="single" w:sz="6" w:space="0" w:color="221F20"/>
              <w:right w:val="single" w:sz="6" w:space="0" w:color="221F20"/>
            </w:tcBorders>
          </w:tcPr>
          <w:p w14:paraId="0F1E52BA" w14:textId="77777777" w:rsidR="00A361FB" w:rsidRDefault="00000000">
            <w:pPr>
              <w:spacing w:after="0" w:line="259" w:lineRule="auto"/>
              <w:ind w:left="0" w:right="17" w:firstLine="0"/>
              <w:jc w:val="center"/>
            </w:pPr>
            <w:r>
              <w:t>83.3</w:t>
            </w:r>
          </w:p>
        </w:tc>
        <w:tc>
          <w:tcPr>
            <w:tcW w:w="1284" w:type="dxa"/>
            <w:tcBorders>
              <w:top w:val="single" w:sz="6" w:space="0" w:color="221F20"/>
              <w:left w:val="single" w:sz="6" w:space="0" w:color="221F20"/>
              <w:bottom w:val="single" w:sz="6" w:space="0" w:color="221F20"/>
              <w:right w:val="single" w:sz="6" w:space="0" w:color="221F20"/>
            </w:tcBorders>
          </w:tcPr>
          <w:p w14:paraId="19586A63" w14:textId="77777777" w:rsidR="00A361FB" w:rsidRDefault="00000000">
            <w:pPr>
              <w:spacing w:after="0" w:line="259" w:lineRule="auto"/>
              <w:ind w:left="0" w:right="18" w:firstLine="0"/>
              <w:jc w:val="center"/>
            </w:pPr>
            <w:r>
              <w:t>104.2</w:t>
            </w:r>
          </w:p>
        </w:tc>
      </w:tr>
      <w:tr w:rsidR="00A361FB" w14:paraId="63F2B02E"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4DD117D5" w14:textId="77777777" w:rsidR="00A361FB" w:rsidRDefault="00000000">
            <w:pPr>
              <w:spacing w:after="0" w:line="259" w:lineRule="auto"/>
              <w:ind w:left="0" w:right="0" w:firstLine="0"/>
              <w:jc w:val="left"/>
            </w:pPr>
            <w:r>
              <w:t>Măng tây</w:t>
            </w:r>
          </w:p>
        </w:tc>
        <w:tc>
          <w:tcPr>
            <w:tcW w:w="1247" w:type="dxa"/>
            <w:gridSpan w:val="2"/>
            <w:tcBorders>
              <w:top w:val="single" w:sz="6" w:space="0" w:color="221F20"/>
              <w:left w:val="single" w:sz="6" w:space="0" w:color="221F20"/>
              <w:bottom w:val="single" w:sz="6" w:space="0" w:color="221F20"/>
              <w:right w:val="single" w:sz="6" w:space="0" w:color="221F20"/>
            </w:tcBorders>
          </w:tcPr>
          <w:p w14:paraId="698C3100" w14:textId="77777777" w:rsidR="00A361FB" w:rsidRDefault="00000000">
            <w:pPr>
              <w:spacing w:after="0" w:line="259" w:lineRule="auto"/>
              <w:ind w:left="0" w:right="18" w:firstLine="0"/>
              <w:jc w:val="center"/>
            </w:pPr>
            <w:r>
              <w:t>178.6</w:t>
            </w:r>
          </w:p>
        </w:tc>
        <w:tc>
          <w:tcPr>
            <w:tcW w:w="1247" w:type="dxa"/>
            <w:gridSpan w:val="2"/>
            <w:tcBorders>
              <w:top w:val="single" w:sz="6" w:space="0" w:color="221F20"/>
              <w:left w:val="single" w:sz="6" w:space="0" w:color="221F20"/>
              <w:bottom w:val="single" w:sz="6" w:space="0" w:color="221F20"/>
              <w:right w:val="single" w:sz="6" w:space="0" w:color="221F20"/>
            </w:tcBorders>
          </w:tcPr>
          <w:p w14:paraId="4240B90C" w14:textId="77777777" w:rsidR="00A361FB" w:rsidRDefault="00000000">
            <w:pPr>
              <w:spacing w:after="0" w:line="259" w:lineRule="auto"/>
              <w:ind w:left="0" w:right="18" w:firstLine="0"/>
              <w:jc w:val="center"/>
            </w:pPr>
            <w:r>
              <w:t>267.9</w:t>
            </w:r>
          </w:p>
        </w:tc>
        <w:tc>
          <w:tcPr>
            <w:tcW w:w="0" w:type="auto"/>
            <w:gridSpan w:val="2"/>
            <w:vMerge/>
            <w:tcBorders>
              <w:top w:val="nil"/>
              <w:left w:val="single" w:sz="6" w:space="0" w:color="221F20"/>
              <w:bottom w:val="nil"/>
              <w:right w:val="single" w:sz="6" w:space="0" w:color="221F20"/>
            </w:tcBorders>
          </w:tcPr>
          <w:p w14:paraId="4807D85A"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7003CA1C" w14:textId="77777777" w:rsidR="00A361FB" w:rsidRDefault="00000000">
            <w:pPr>
              <w:spacing w:after="0" w:line="259" w:lineRule="auto"/>
              <w:ind w:left="0" w:right="0" w:firstLine="0"/>
              <w:jc w:val="left"/>
            </w:pPr>
            <w:r>
              <w:t>Rau rút</w:t>
            </w:r>
          </w:p>
        </w:tc>
        <w:tc>
          <w:tcPr>
            <w:tcW w:w="1153" w:type="dxa"/>
            <w:tcBorders>
              <w:top w:val="single" w:sz="6" w:space="0" w:color="221F20"/>
              <w:left w:val="single" w:sz="6" w:space="0" w:color="221F20"/>
              <w:bottom w:val="single" w:sz="6" w:space="0" w:color="221F20"/>
              <w:right w:val="single" w:sz="6" w:space="0" w:color="221F20"/>
            </w:tcBorders>
          </w:tcPr>
          <w:p w14:paraId="5C6D9712" w14:textId="77777777" w:rsidR="00A361FB" w:rsidRDefault="00000000">
            <w:pPr>
              <w:spacing w:after="0" w:line="259" w:lineRule="auto"/>
              <w:ind w:left="0" w:right="17" w:firstLine="0"/>
              <w:jc w:val="center"/>
            </w:pPr>
            <w:r>
              <w:t>89.3</w:t>
            </w:r>
          </w:p>
        </w:tc>
        <w:tc>
          <w:tcPr>
            <w:tcW w:w="1284" w:type="dxa"/>
            <w:tcBorders>
              <w:top w:val="single" w:sz="6" w:space="0" w:color="221F20"/>
              <w:left w:val="single" w:sz="6" w:space="0" w:color="221F20"/>
              <w:bottom w:val="single" w:sz="6" w:space="0" w:color="221F20"/>
              <w:right w:val="single" w:sz="6" w:space="0" w:color="221F20"/>
            </w:tcBorders>
          </w:tcPr>
          <w:p w14:paraId="734973F7" w14:textId="77777777" w:rsidR="00A361FB" w:rsidRDefault="00000000">
            <w:pPr>
              <w:spacing w:after="0" w:line="259" w:lineRule="auto"/>
              <w:ind w:left="0" w:right="18" w:firstLine="0"/>
              <w:jc w:val="center"/>
            </w:pPr>
            <w:r>
              <w:t>138.4</w:t>
            </w:r>
          </w:p>
        </w:tc>
      </w:tr>
      <w:tr w:rsidR="00A361FB" w14:paraId="3EB2E075"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705DD2D0" w14:textId="77777777" w:rsidR="00A361FB" w:rsidRDefault="00000000">
            <w:pPr>
              <w:spacing w:after="0" w:line="259" w:lineRule="auto"/>
              <w:ind w:left="0" w:right="0" w:firstLine="0"/>
              <w:jc w:val="left"/>
            </w:pPr>
            <w:r>
              <w:t>Măng tre</w:t>
            </w:r>
          </w:p>
        </w:tc>
        <w:tc>
          <w:tcPr>
            <w:tcW w:w="1247" w:type="dxa"/>
            <w:gridSpan w:val="2"/>
            <w:tcBorders>
              <w:top w:val="single" w:sz="6" w:space="0" w:color="221F20"/>
              <w:left w:val="single" w:sz="6" w:space="0" w:color="221F20"/>
              <w:bottom w:val="single" w:sz="6" w:space="0" w:color="221F20"/>
              <w:right w:val="single" w:sz="6" w:space="0" w:color="221F20"/>
            </w:tcBorders>
          </w:tcPr>
          <w:p w14:paraId="5A6D6A4D" w14:textId="77777777" w:rsidR="00A361FB" w:rsidRDefault="00000000">
            <w:pPr>
              <w:spacing w:after="0" w:line="259" w:lineRule="auto"/>
              <w:ind w:left="0" w:right="18" w:firstLine="0"/>
              <w:jc w:val="center"/>
            </w:pPr>
            <w:r>
              <w:t>178.6</w:t>
            </w:r>
          </w:p>
        </w:tc>
        <w:tc>
          <w:tcPr>
            <w:tcW w:w="1247" w:type="dxa"/>
            <w:gridSpan w:val="2"/>
            <w:tcBorders>
              <w:top w:val="single" w:sz="6" w:space="0" w:color="221F20"/>
              <w:left w:val="single" w:sz="6" w:space="0" w:color="221F20"/>
              <w:bottom w:val="single" w:sz="6" w:space="0" w:color="221F20"/>
              <w:right w:val="single" w:sz="6" w:space="0" w:color="221F20"/>
            </w:tcBorders>
          </w:tcPr>
          <w:p w14:paraId="3293E5D0" w14:textId="77777777" w:rsidR="00A361FB" w:rsidRDefault="00000000">
            <w:pPr>
              <w:spacing w:after="0" w:line="259" w:lineRule="auto"/>
              <w:ind w:left="0" w:right="18" w:firstLine="0"/>
              <w:jc w:val="center"/>
            </w:pPr>
            <w:r>
              <w:t>267.9</w:t>
            </w:r>
          </w:p>
        </w:tc>
        <w:tc>
          <w:tcPr>
            <w:tcW w:w="0" w:type="auto"/>
            <w:gridSpan w:val="2"/>
            <w:vMerge/>
            <w:tcBorders>
              <w:top w:val="nil"/>
              <w:left w:val="single" w:sz="6" w:space="0" w:color="221F20"/>
              <w:bottom w:val="nil"/>
              <w:right w:val="single" w:sz="6" w:space="0" w:color="221F20"/>
            </w:tcBorders>
          </w:tcPr>
          <w:p w14:paraId="6EE42E3B"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42CE8D30" w14:textId="77777777" w:rsidR="00A361FB" w:rsidRDefault="00000000">
            <w:pPr>
              <w:spacing w:after="0" w:line="259" w:lineRule="auto"/>
              <w:ind w:left="0" w:right="0" w:firstLine="0"/>
              <w:jc w:val="left"/>
            </w:pPr>
            <w:r>
              <w:t>Rau xà lách</w:t>
            </w:r>
          </w:p>
        </w:tc>
        <w:tc>
          <w:tcPr>
            <w:tcW w:w="1153" w:type="dxa"/>
            <w:tcBorders>
              <w:top w:val="single" w:sz="6" w:space="0" w:color="221F20"/>
              <w:left w:val="single" w:sz="6" w:space="0" w:color="221F20"/>
              <w:bottom w:val="single" w:sz="6" w:space="0" w:color="221F20"/>
              <w:right w:val="single" w:sz="6" w:space="0" w:color="221F20"/>
            </w:tcBorders>
          </w:tcPr>
          <w:p w14:paraId="090B38BE" w14:textId="77777777" w:rsidR="00A361FB" w:rsidRDefault="00000000">
            <w:pPr>
              <w:spacing w:after="0" w:line="259" w:lineRule="auto"/>
              <w:ind w:left="0" w:right="17" w:firstLine="0"/>
              <w:jc w:val="center"/>
            </w:pPr>
            <w:r>
              <w:t>166.7</w:t>
            </w:r>
          </w:p>
        </w:tc>
        <w:tc>
          <w:tcPr>
            <w:tcW w:w="1284" w:type="dxa"/>
            <w:tcBorders>
              <w:top w:val="single" w:sz="6" w:space="0" w:color="221F20"/>
              <w:left w:val="single" w:sz="6" w:space="0" w:color="221F20"/>
              <w:bottom w:val="single" w:sz="6" w:space="0" w:color="221F20"/>
              <w:right w:val="single" w:sz="6" w:space="0" w:color="221F20"/>
            </w:tcBorders>
          </w:tcPr>
          <w:p w14:paraId="0E8C7D62" w14:textId="77777777" w:rsidR="00A361FB" w:rsidRDefault="00000000">
            <w:pPr>
              <w:spacing w:after="0" w:line="259" w:lineRule="auto"/>
              <w:ind w:left="0" w:right="18" w:firstLine="0"/>
              <w:jc w:val="center"/>
            </w:pPr>
            <w:r>
              <w:t>183.3</w:t>
            </w:r>
          </w:p>
        </w:tc>
      </w:tr>
      <w:tr w:rsidR="00A361FB" w14:paraId="42BC68EB"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6F59C9C2" w14:textId="77777777" w:rsidR="00A361FB" w:rsidRDefault="00000000">
            <w:pPr>
              <w:spacing w:after="0" w:line="259" w:lineRule="auto"/>
              <w:ind w:left="0" w:right="0" w:firstLine="0"/>
              <w:jc w:val="left"/>
            </w:pPr>
            <w:r>
              <w:t>Mướp</w:t>
            </w:r>
          </w:p>
        </w:tc>
        <w:tc>
          <w:tcPr>
            <w:tcW w:w="1247" w:type="dxa"/>
            <w:gridSpan w:val="2"/>
            <w:tcBorders>
              <w:top w:val="single" w:sz="6" w:space="0" w:color="221F20"/>
              <w:left w:val="single" w:sz="6" w:space="0" w:color="221F20"/>
              <w:bottom w:val="single" w:sz="6" w:space="0" w:color="221F20"/>
              <w:right w:val="single" w:sz="6" w:space="0" w:color="221F20"/>
            </w:tcBorders>
          </w:tcPr>
          <w:p w14:paraId="629E0ED6" w14:textId="77777777" w:rsidR="00A361FB" w:rsidRDefault="00000000">
            <w:pPr>
              <w:spacing w:after="0" w:line="259" w:lineRule="auto"/>
              <w:ind w:left="0" w:right="18" w:firstLine="0"/>
              <w:jc w:val="center"/>
            </w:pPr>
            <w:r>
              <w:t>156.3</w:t>
            </w:r>
          </w:p>
        </w:tc>
        <w:tc>
          <w:tcPr>
            <w:tcW w:w="1247" w:type="dxa"/>
            <w:gridSpan w:val="2"/>
            <w:tcBorders>
              <w:top w:val="single" w:sz="6" w:space="0" w:color="221F20"/>
              <w:left w:val="single" w:sz="6" w:space="0" w:color="221F20"/>
              <w:bottom w:val="single" w:sz="6" w:space="0" w:color="221F20"/>
              <w:right w:val="single" w:sz="6" w:space="0" w:color="221F20"/>
            </w:tcBorders>
          </w:tcPr>
          <w:p w14:paraId="64AC0F37" w14:textId="77777777" w:rsidR="00A361FB" w:rsidRDefault="00000000">
            <w:pPr>
              <w:spacing w:after="0" w:line="259" w:lineRule="auto"/>
              <w:ind w:left="0" w:right="18" w:firstLine="0"/>
              <w:jc w:val="center"/>
            </w:pPr>
            <w:r>
              <w:t>175.0</w:t>
            </w:r>
          </w:p>
        </w:tc>
        <w:tc>
          <w:tcPr>
            <w:tcW w:w="0" w:type="auto"/>
            <w:gridSpan w:val="2"/>
            <w:vMerge/>
            <w:tcBorders>
              <w:top w:val="nil"/>
              <w:left w:val="single" w:sz="6" w:space="0" w:color="221F20"/>
              <w:bottom w:val="nil"/>
              <w:right w:val="single" w:sz="6" w:space="0" w:color="221F20"/>
            </w:tcBorders>
          </w:tcPr>
          <w:p w14:paraId="37D0AB44"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5B4713F6" w14:textId="77777777" w:rsidR="00A361FB" w:rsidRDefault="00000000">
            <w:pPr>
              <w:spacing w:after="0" w:line="259" w:lineRule="auto"/>
              <w:ind w:left="0" w:right="0" w:firstLine="0"/>
              <w:jc w:val="left"/>
            </w:pPr>
            <w:r>
              <w:t>Rau sam</w:t>
            </w:r>
          </w:p>
        </w:tc>
        <w:tc>
          <w:tcPr>
            <w:tcW w:w="1153" w:type="dxa"/>
            <w:tcBorders>
              <w:top w:val="single" w:sz="6" w:space="0" w:color="221F20"/>
              <w:left w:val="single" w:sz="6" w:space="0" w:color="221F20"/>
              <w:bottom w:val="single" w:sz="6" w:space="0" w:color="221F20"/>
              <w:right w:val="single" w:sz="6" w:space="0" w:color="221F20"/>
            </w:tcBorders>
          </w:tcPr>
          <w:p w14:paraId="50D5B06A" w14:textId="77777777" w:rsidR="00A361FB" w:rsidRDefault="00000000">
            <w:pPr>
              <w:spacing w:after="0" w:line="259" w:lineRule="auto"/>
              <w:ind w:left="0" w:right="17" w:firstLine="0"/>
              <w:jc w:val="center"/>
            </w:pPr>
            <w:r>
              <w:t>138.9</w:t>
            </w:r>
          </w:p>
        </w:tc>
        <w:tc>
          <w:tcPr>
            <w:tcW w:w="1284" w:type="dxa"/>
            <w:tcBorders>
              <w:top w:val="single" w:sz="6" w:space="0" w:color="221F20"/>
              <w:left w:val="single" w:sz="6" w:space="0" w:color="221F20"/>
              <w:bottom w:val="single" w:sz="6" w:space="0" w:color="221F20"/>
              <w:right w:val="single" w:sz="6" w:space="0" w:color="221F20"/>
            </w:tcBorders>
          </w:tcPr>
          <w:p w14:paraId="30DDA980" w14:textId="77777777" w:rsidR="00A361FB" w:rsidRDefault="00000000">
            <w:pPr>
              <w:spacing w:after="0" w:line="259" w:lineRule="auto"/>
              <w:ind w:left="0" w:right="18" w:firstLine="0"/>
              <w:jc w:val="center"/>
            </w:pPr>
            <w:r>
              <w:t>138.9</w:t>
            </w:r>
          </w:p>
        </w:tc>
      </w:tr>
      <w:tr w:rsidR="00A361FB" w14:paraId="51A2FA11"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5111DBE8" w14:textId="77777777" w:rsidR="00A361FB" w:rsidRDefault="00000000">
            <w:pPr>
              <w:spacing w:after="0" w:line="259" w:lineRule="auto"/>
              <w:ind w:left="0" w:right="0" w:firstLine="0"/>
              <w:jc w:val="left"/>
            </w:pPr>
            <w:r>
              <w:t>Mướp đắng</w:t>
            </w:r>
          </w:p>
        </w:tc>
        <w:tc>
          <w:tcPr>
            <w:tcW w:w="1247" w:type="dxa"/>
            <w:gridSpan w:val="2"/>
            <w:tcBorders>
              <w:top w:val="single" w:sz="6" w:space="0" w:color="221F20"/>
              <w:left w:val="single" w:sz="6" w:space="0" w:color="221F20"/>
              <w:bottom w:val="single" w:sz="6" w:space="0" w:color="221F20"/>
              <w:right w:val="single" w:sz="6" w:space="0" w:color="221F20"/>
            </w:tcBorders>
          </w:tcPr>
          <w:p w14:paraId="352E39A2" w14:textId="77777777" w:rsidR="00A361FB" w:rsidRDefault="00000000">
            <w:pPr>
              <w:spacing w:after="0" w:line="259" w:lineRule="auto"/>
              <w:ind w:left="0" w:right="18" w:firstLine="0"/>
              <w:jc w:val="center"/>
            </w:pPr>
            <w:r>
              <w:t>156.3</w:t>
            </w:r>
          </w:p>
        </w:tc>
        <w:tc>
          <w:tcPr>
            <w:tcW w:w="1247" w:type="dxa"/>
            <w:gridSpan w:val="2"/>
            <w:tcBorders>
              <w:top w:val="single" w:sz="6" w:space="0" w:color="221F20"/>
              <w:left w:val="single" w:sz="6" w:space="0" w:color="221F20"/>
              <w:bottom w:val="single" w:sz="6" w:space="0" w:color="221F20"/>
              <w:right w:val="single" w:sz="6" w:space="0" w:color="221F20"/>
            </w:tcBorders>
          </w:tcPr>
          <w:p w14:paraId="4965DA56" w14:textId="77777777" w:rsidR="00A361FB" w:rsidRDefault="00000000">
            <w:pPr>
              <w:spacing w:after="0" w:line="259" w:lineRule="auto"/>
              <w:ind w:left="0" w:right="18" w:firstLine="0"/>
              <w:jc w:val="center"/>
            </w:pPr>
            <w:r>
              <w:t>187.5</w:t>
            </w:r>
          </w:p>
        </w:tc>
        <w:tc>
          <w:tcPr>
            <w:tcW w:w="0" w:type="auto"/>
            <w:gridSpan w:val="2"/>
            <w:vMerge/>
            <w:tcBorders>
              <w:top w:val="nil"/>
              <w:left w:val="single" w:sz="6" w:space="0" w:color="221F20"/>
              <w:bottom w:val="nil"/>
              <w:right w:val="single" w:sz="6" w:space="0" w:color="221F20"/>
            </w:tcBorders>
          </w:tcPr>
          <w:p w14:paraId="6375F0F4"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3EA9A711" w14:textId="77777777" w:rsidR="00A361FB" w:rsidRDefault="00000000">
            <w:pPr>
              <w:spacing w:after="0" w:line="259" w:lineRule="auto"/>
              <w:ind w:left="0" w:right="0" w:firstLine="0"/>
              <w:jc w:val="left"/>
            </w:pPr>
            <w:r>
              <w:t>Rau sắng</w:t>
            </w:r>
          </w:p>
        </w:tc>
        <w:tc>
          <w:tcPr>
            <w:tcW w:w="1153" w:type="dxa"/>
            <w:tcBorders>
              <w:top w:val="single" w:sz="6" w:space="0" w:color="221F20"/>
              <w:left w:val="single" w:sz="6" w:space="0" w:color="221F20"/>
              <w:bottom w:val="single" w:sz="6" w:space="0" w:color="221F20"/>
              <w:right w:val="single" w:sz="6" w:space="0" w:color="221F20"/>
            </w:tcBorders>
          </w:tcPr>
          <w:p w14:paraId="0D7B1CA2" w14:textId="77777777" w:rsidR="00A361FB" w:rsidRDefault="00000000">
            <w:pPr>
              <w:spacing w:after="0" w:line="259" w:lineRule="auto"/>
              <w:ind w:left="0" w:right="17" w:firstLine="0"/>
              <w:jc w:val="center"/>
            </w:pPr>
            <w:r>
              <w:t>52.1</w:t>
            </w:r>
          </w:p>
        </w:tc>
        <w:tc>
          <w:tcPr>
            <w:tcW w:w="1284" w:type="dxa"/>
            <w:tcBorders>
              <w:top w:val="single" w:sz="6" w:space="0" w:color="221F20"/>
              <w:left w:val="single" w:sz="6" w:space="0" w:color="221F20"/>
              <w:bottom w:val="single" w:sz="6" w:space="0" w:color="221F20"/>
              <w:right w:val="single" w:sz="6" w:space="0" w:color="221F20"/>
            </w:tcBorders>
          </w:tcPr>
          <w:p w14:paraId="47062414" w14:textId="77777777" w:rsidR="00A361FB" w:rsidRDefault="00000000">
            <w:pPr>
              <w:spacing w:after="0" w:line="259" w:lineRule="auto"/>
              <w:ind w:left="0" w:right="18" w:firstLine="0"/>
              <w:jc w:val="center"/>
            </w:pPr>
            <w:r>
              <w:t>72.9</w:t>
            </w:r>
          </w:p>
        </w:tc>
      </w:tr>
      <w:tr w:rsidR="00A361FB" w14:paraId="78877B50"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7460401B" w14:textId="77777777" w:rsidR="00A361FB" w:rsidRDefault="00000000">
            <w:pPr>
              <w:spacing w:after="0" w:line="259" w:lineRule="auto"/>
              <w:ind w:left="0" w:right="0" w:firstLine="0"/>
            </w:pPr>
            <w:r>
              <w:t>Mướp Nhật Bản</w:t>
            </w:r>
          </w:p>
        </w:tc>
        <w:tc>
          <w:tcPr>
            <w:tcW w:w="1247" w:type="dxa"/>
            <w:gridSpan w:val="2"/>
            <w:tcBorders>
              <w:top w:val="single" w:sz="6" w:space="0" w:color="221F20"/>
              <w:left w:val="single" w:sz="6" w:space="0" w:color="221F20"/>
              <w:bottom w:val="single" w:sz="6" w:space="0" w:color="221F20"/>
              <w:right w:val="single" w:sz="6" w:space="0" w:color="221F20"/>
            </w:tcBorders>
          </w:tcPr>
          <w:p w14:paraId="2B883529" w14:textId="77777777" w:rsidR="00A361FB" w:rsidRDefault="00000000">
            <w:pPr>
              <w:spacing w:after="0" w:line="259" w:lineRule="auto"/>
              <w:ind w:left="0" w:right="18" w:firstLine="0"/>
              <w:jc w:val="center"/>
            </w:pPr>
            <w:r>
              <w:t>250.0</w:t>
            </w:r>
          </w:p>
        </w:tc>
        <w:tc>
          <w:tcPr>
            <w:tcW w:w="1247" w:type="dxa"/>
            <w:gridSpan w:val="2"/>
            <w:tcBorders>
              <w:top w:val="single" w:sz="6" w:space="0" w:color="221F20"/>
              <w:left w:val="single" w:sz="6" w:space="0" w:color="221F20"/>
              <w:bottom w:val="single" w:sz="6" w:space="0" w:color="221F20"/>
              <w:right w:val="single" w:sz="6" w:space="0" w:color="221F20"/>
            </w:tcBorders>
          </w:tcPr>
          <w:p w14:paraId="236C285C" w14:textId="77777777" w:rsidR="00A361FB" w:rsidRDefault="00000000">
            <w:pPr>
              <w:spacing w:after="0" w:line="259" w:lineRule="auto"/>
              <w:ind w:left="0" w:right="18" w:firstLine="0"/>
              <w:jc w:val="center"/>
            </w:pPr>
            <w:r>
              <w:t>275.0</w:t>
            </w:r>
          </w:p>
        </w:tc>
        <w:tc>
          <w:tcPr>
            <w:tcW w:w="0" w:type="auto"/>
            <w:gridSpan w:val="2"/>
            <w:vMerge/>
            <w:tcBorders>
              <w:top w:val="nil"/>
              <w:left w:val="single" w:sz="6" w:space="0" w:color="221F20"/>
              <w:bottom w:val="nil"/>
              <w:right w:val="single" w:sz="6" w:space="0" w:color="221F20"/>
            </w:tcBorders>
          </w:tcPr>
          <w:p w14:paraId="07550952"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64535598" w14:textId="77777777" w:rsidR="00A361FB" w:rsidRDefault="00000000">
            <w:pPr>
              <w:spacing w:after="0" w:line="259" w:lineRule="auto"/>
              <w:ind w:left="0" w:right="0" w:firstLine="0"/>
              <w:jc w:val="left"/>
            </w:pPr>
            <w:r>
              <w:t>Rau tàu bay</w:t>
            </w:r>
          </w:p>
        </w:tc>
        <w:tc>
          <w:tcPr>
            <w:tcW w:w="1153" w:type="dxa"/>
            <w:tcBorders>
              <w:top w:val="single" w:sz="6" w:space="0" w:color="221F20"/>
              <w:left w:val="single" w:sz="6" w:space="0" w:color="221F20"/>
              <w:bottom w:val="single" w:sz="6" w:space="0" w:color="221F20"/>
              <w:right w:val="single" w:sz="6" w:space="0" w:color="221F20"/>
            </w:tcBorders>
          </w:tcPr>
          <w:p w14:paraId="6C079B02" w14:textId="77777777" w:rsidR="00A361FB" w:rsidRDefault="00000000">
            <w:pPr>
              <w:spacing w:after="0" w:line="259" w:lineRule="auto"/>
              <w:ind w:left="0" w:right="17" w:firstLine="0"/>
              <w:jc w:val="center"/>
            </w:pPr>
            <w:r>
              <w:t>138.9</w:t>
            </w:r>
          </w:p>
        </w:tc>
        <w:tc>
          <w:tcPr>
            <w:tcW w:w="1284" w:type="dxa"/>
            <w:tcBorders>
              <w:top w:val="single" w:sz="6" w:space="0" w:color="221F20"/>
              <w:left w:val="single" w:sz="6" w:space="0" w:color="221F20"/>
              <w:bottom w:val="single" w:sz="6" w:space="0" w:color="221F20"/>
              <w:right w:val="single" w:sz="6" w:space="0" w:color="221F20"/>
            </w:tcBorders>
          </w:tcPr>
          <w:p w14:paraId="7AD2800D" w14:textId="77777777" w:rsidR="00A361FB" w:rsidRDefault="00000000">
            <w:pPr>
              <w:spacing w:after="0" w:line="259" w:lineRule="auto"/>
              <w:ind w:left="0" w:right="18" w:firstLine="0"/>
              <w:jc w:val="center"/>
            </w:pPr>
            <w:r>
              <w:t>138.9</w:t>
            </w:r>
          </w:p>
        </w:tc>
      </w:tr>
      <w:tr w:rsidR="00A361FB" w14:paraId="557A2505"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0092B15D" w14:textId="77777777" w:rsidR="00A361FB" w:rsidRDefault="00000000">
            <w:pPr>
              <w:spacing w:after="0" w:line="259" w:lineRule="auto"/>
              <w:ind w:left="0" w:right="0" w:firstLine="0"/>
              <w:jc w:val="left"/>
            </w:pPr>
            <w:r>
              <w:t>Ngải cứu</w:t>
            </w:r>
          </w:p>
        </w:tc>
        <w:tc>
          <w:tcPr>
            <w:tcW w:w="1247" w:type="dxa"/>
            <w:gridSpan w:val="2"/>
            <w:tcBorders>
              <w:top w:val="single" w:sz="6" w:space="0" w:color="221F20"/>
              <w:left w:val="single" w:sz="6" w:space="0" w:color="221F20"/>
              <w:bottom w:val="single" w:sz="6" w:space="0" w:color="221F20"/>
              <w:right w:val="single" w:sz="6" w:space="0" w:color="221F20"/>
            </w:tcBorders>
          </w:tcPr>
          <w:p w14:paraId="16AAF5A9" w14:textId="77777777" w:rsidR="00A361FB" w:rsidRDefault="00000000">
            <w:pPr>
              <w:spacing w:after="0" w:line="259" w:lineRule="auto"/>
              <w:ind w:left="0" w:right="18" w:firstLine="0"/>
              <w:jc w:val="center"/>
            </w:pPr>
            <w:r>
              <w:t>100.0</w:t>
            </w:r>
          </w:p>
        </w:tc>
        <w:tc>
          <w:tcPr>
            <w:tcW w:w="1247" w:type="dxa"/>
            <w:gridSpan w:val="2"/>
            <w:tcBorders>
              <w:top w:val="single" w:sz="6" w:space="0" w:color="221F20"/>
              <w:left w:val="single" w:sz="6" w:space="0" w:color="221F20"/>
              <w:bottom w:val="single" w:sz="6" w:space="0" w:color="221F20"/>
              <w:right w:val="single" w:sz="6" w:space="0" w:color="221F20"/>
            </w:tcBorders>
          </w:tcPr>
          <w:p w14:paraId="379F02B4" w14:textId="77777777" w:rsidR="00A361FB" w:rsidRDefault="00000000">
            <w:pPr>
              <w:spacing w:after="0" w:line="259" w:lineRule="auto"/>
              <w:ind w:left="0" w:right="18" w:firstLine="0"/>
              <w:jc w:val="center"/>
            </w:pPr>
            <w:r>
              <w:t>131.0</w:t>
            </w:r>
          </w:p>
        </w:tc>
        <w:tc>
          <w:tcPr>
            <w:tcW w:w="0" w:type="auto"/>
            <w:gridSpan w:val="2"/>
            <w:vMerge/>
            <w:tcBorders>
              <w:top w:val="nil"/>
              <w:left w:val="single" w:sz="6" w:space="0" w:color="221F20"/>
              <w:bottom w:val="nil"/>
              <w:right w:val="single" w:sz="6" w:space="0" w:color="221F20"/>
            </w:tcBorders>
          </w:tcPr>
          <w:p w14:paraId="6A377C1B"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6DA10FB1" w14:textId="77777777" w:rsidR="00A361FB" w:rsidRDefault="00000000">
            <w:pPr>
              <w:spacing w:after="0" w:line="259" w:lineRule="auto"/>
              <w:ind w:left="0" w:right="0" w:firstLine="0"/>
              <w:jc w:val="left"/>
            </w:pPr>
            <w:r>
              <w:t>Rau thơm</w:t>
            </w:r>
          </w:p>
        </w:tc>
        <w:tc>
          <w:tcPr>
            <w:tcW w:w="1153" w:type="dxa"/>
            <w:tcBorders>
              <w:top w:val="single" w:sz="6" w:space="0" w:color="221F20"/>
              <w:left w:val="single" w:sz="6" w:space="0" w:color="221F20"/>
              <w:bottom w:val="single" w:sz="6" w:space="0" w:color="221F20"/>
              <w:right w:val="single" w:sz="6" w:space="0" w:color="221F20"/>
            </w:tcBorders>
          </w:tcPr>
          <w:p w14:paraId="56E3EB1E" w14:textId="77777777" w:rsidR="00A361FB" w:rsidRDefault="00000000">
            <w:pPr>
              <w:spacing w:after="0" w:line="259" w:lineRule="auto"/>
              <w:ind w:left="0" w:right="17" w:firstLine="0"/>
              <w:jc w:val="center"/>
            </w:pPr>
            <w:r>
              <w:t>138.9</w:t>
            </w:r>
          </w:p>
        </w:tc>
        <w:tc>
          <w:tcPr>
            <w:tcW w:w="1284" w:type="dxa"/>
            <w:tcBorders>
              <w:top w:val="single" w:sz="6" w:space="0" w:color="221F20"/>
              <w:left w:val="single" w:sz="6" w:space="0" w:color="221F20"/>
              <w:bottom w:val="single" w:sz="6" w:space="0" w:color="221F20"/>
              <w:right w:val="single" w:sz="6" w:space="0" w:color="221F20"/>
            </w:tcBorders>
          </w:tcPr>
          <w:p w14:paraId="00BFB472" w14:textId="77777777" w:rsidR="00A361FB" w:rsidRDefault="00000000">
            <w:pPr>
              <w:spacing w:after="0" w:line="259" w:lineRule="auto"/>
              <w:ind w:left="0" w:right="18" w:firstLine="0"/>
              <w:jc w:val="center"/>
            </w:pPr>
            <w:r>
              <w:t>173.6</w:t>
            </w:r>
          </w:p>
        </w:tc>
      </w:tr>
      <w:tr w:rsidR="00A361FB" w14:paraId="0E51F6AE"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49EB2614" w14:textId="77777777" w:rsidR="00A361FB" w:rsidRDefault="00000000">
            <w:pPr>
              <w:spacing w:after="0" w:line="259" w:lineRule="auto"/>
              <w:ind w:left="0" w:right="0" w:firstLine="0"/>
              <w:jc w:val="left"/>
            </w:pPr>
            <w:r>
              <w:t>Ngô bao tử</w:t>
            </w:r>
          </w:p>
        </w:tc>
        <w:tc>
          <w:tcPr>
            <w:tcW w:w="1247" w:type="dxa"/>
            <w:gridSpan w:val="2"/>
            <w:tcBorders>
              <w:top w:val="single" w:sz="6" w:space="0" w:color="221F20"/>
              <w:left w:val="single" w:sz="6" w:space="0" w:color="221F20"/>
              <w:bottom w:val="single" w:sz="6" w:space="0" w:color="221F20"/>
              <w:right w:val="single" w:sz="6" w:space="0" w:color="221F20"/>
            </w:tcBorders>
          </w:tcPr>
          <w:p w14:paraId="5D20BCD5" w14:textId="77777777" w:rsidR="00A361FB" w:rsidRDefault="00000000">
            <w:pPr>
              <w:spacing w:after="0" w:line="259" w:lineRule="auto"/>
              <w:ind w:left="0" w:right="18" w:firstLine="0"/>
              <w:jc w:val="center"/>
            </w:pPr>
            <w:r>
              <w:t>62.5</w:t>
            </w:r>
          </w:p>
        </w:tc>
        <w:tc>
          <w:tcPr>
            <w:tcW w:w="1247" w:type="dxa"/>
            <w:gridSpan w:val="2"/>
            <w:tcBorders>
              <w:top w:val="single" w:sz="6" w:space="0" w:color="221F20"/>
              <w:left w:val="single" w:sz="6" w:space="0" w:color="221F20"/>
              <w:bottom w:val="single" w:sz="6" w:space="0" w:color="221F20"/>
              <w:right w:val="single" w:sz="6" w:space="0" w:color="221F20"/>
            </w:tcBorders>
          </w:tcPr>
          <w:p w14:paraId="4BF922FA" w14:textId="77777777" w:rsidR="00A361FB" w:rsidRDefault="00000000">
            <w:pPr>
              <w:spacing w:after="0" w:line="259" w:lineRule="auto"/>
              <w:ind w:left="0" w:right="18" w:firstLine="0"/>
              <w:jc w:val="center"/>
            </w:pPr>
            <w:r>
              <w:t>62.5</w:t>
            </w:r>
          </w:p>
        </w:tc>
        <w:tc>
          <w:tcPr>
            <w:tcW w:w="0" w:type="auto"/>
            <w:gridSpan w:val="2"/>
            <w:vMerge/>
            <w:tcBorders>
              <w:top w:val="nil"/>
              <w:left w:val="single" w:sz="6" w:space="0" w:color="221F20"/>
              <w:bottom w:val="nil"/>
              <w:right w:val="single" w:sz="6" w:space="0" w:color="221F20"/>
            </w:tcBorders>
          </w:tcPr>
          <w:p w14:paraId="2FBFA45E"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661171EE" w14:textId="77777777" w:rsidR="00A361FB" w:rsidRDefault="00000000">
            <w:pPr>
              <w:spacing w:after="0" w:line="259" w:lineRule="auto"/>
              <w:ind w:left="0" w:right="0" w:firstLine="0"/>
              <w:jc w:val="left"/>
            </w:pPr>
            <w:r>
              <w:t>Rau má, má mơ</w:t>
            </w:r>
          </w:p>
        </w:tc>
        <w:tc>
          <w:tcPr>
            <w:tcW w:w="1153" w:type="dxa"/>
            <w:tcBorders>
              <w:top w:val="single" w:sz="6" w:space="0" w:color="221F20"/>
              <w:left w:val="single" w:sz="6" w:space="0" w:color="221F20"/>
              <w:bottom w:val="single" w:sz="6" w:space="0" w:color="221F20"/>
              <w:right w:val="single" w:sz="6" w:space="0" w:color="221F20"/>
            </w:tcBorders>
          </w:tcPr>
          <w:p w14:paraId="464C91C0" w14:textId="77777777" w:rsidR="00A361FB" w:rsidRDefault="00000000">
            <w:pPr>
              <w:spacing w:after="0" w:line="259" w:lineRule="auto"/>
              <w:ind w:left="0" w:right="17" w:firstLine="0"/>
              <w:jc w:val="center"/>
            </w:pPr>
            <w:r>
              <w:t>125.0</w:t>
            </w:r>
          </w:p>
        </w:tc>
        <w:tc>
          <w:tcPr>
            <w:tcW w:w="1284" w:type="dxa"/>
            <w:tcBorders>
              <w:top w:val="single" w:sz="6" w:space="0" w:color="221F20"/>
              <w:left w:val="single" w:sz="6" w:space="0" w:color="221F20"/>
              <w:bottom w:val="single" w:sz="6" w:space="0" w:color="221F20"/>
              <w:right w:val="single" w:sz="6" w:space="0" w:color="221F20"/>
            </w:tcBorders>
          </w:tcPr>
          <w:p w14:paraId="028047DF" w14:textId="77777777" w:rsidR="00A361FB" w:rsidRDefault="00000000">
            <w:pPr>
              <w:spacing w:after="0" w:line="259" w:lineRule="auto"/>
              <w:ind w:left="0" w:right="18" w:firstLine="0"/>
              <w:jc w:val="center"/>
            </w:pPr>
            <w:r>
              <w:t>125.0</w:t>
            </w:r>
          </w:p>
        </w:tc>
      </w:tr>
      <w:tr w:rsidR="00A361FB" w14:paraId="2A4C8DFF"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79711B52" w14:textId="77777777" w:rsidR="00A361FB" w:rsidRDefault="00000000">
            <w:pPr>
              <w:spacing w:after="0" w:line="259" w:lineRule="auto"/>
              <w:ind w:left="0" w:right="0" w:firstLine="0"/>
              <w:jc w:val="left"/>
            </w:pPr>
            <w:r>
              <w:t>Ngó sen</w:t>
            </w:r>
          </w:p>
        </w:tc>
        <w:tc>
          <w:tcPr>
            <w:tcW w:w="1247" w:type="dxa"/>
            <w:gridSpan w:val="2"/>
            <w:tcBorders>
              <w:top w:val="single" w:sz="6" w:space="0" w:color="221F20"/>
              <w:left w:val="single" w:sz="6" w:space="0" w:color="221F20"/>
              <w:bottom w:val="single" w:sz="6" w:space="0" w:color="221F20"/>
              <w:right w:val="single" w:sz="6" w:space="0" w:color="221F20"/>
            </w:tcBorders>
          </w:tcPr>
          <w:p w14:paraId="03320CC8" w14:textId="77777777" w:rsidR="00A361FB" w:rsidRDefault="00000000">
            <w:pPr>
              <w:spacing w:after="0" w:line="259" w:lineRule="auto"/>
              <w:ind w:left="0" w:right="18" w:firstLine="0"/>
              <w:jc w:val="center"/>
            </w:pPr>
            <w:r>
              <w:t>41.7</w:t>
            </w:r>
          </w:p>
        </w:tc>
        <w:tc>
          <w:tcPr>
            <w:tcW w:w="1247" w:type="dxa"/>
            <w:gridSpan w:val="2"/>
            <w:tcBorders>
              <w:top w:val="single" w:sz="6" w:space="0" w:color="221F20"/>
              <w:left w:val="single" w:sz="6" w:space="0" w:color="221F20"/>
              <w:bottom w:val="single" w:sz="6" w:space="0" w:color="221F20"/>
              <w:right w:val="single" w:sz="6" w:space="0" w:color="221F20"/>
            </w:tcBorders>
          </w:tcPr>
          <w:p w14:paraId="32210F07" w14:textId="77777777" w:rsidR="00A361FB" w:rsidRDefault="00000000">
            <w:pPr>
              <w:spacing w:after="0" w:line="259" w:lineRule="auto"/>
              <w:ind w:left="0" w:right="18" w:firstLine="0"/>
              <w:jc w:val="center"/>
            </w:pPr>
            <w:r>
              <w:t>46.3</w:t>
            </w:r>
          </w:p>
        </w:tc>
        <w:tc>
          <w:tcPr>
            <w:tcW w:w="0" w:type="auto"/>
            <w:gridSpan w:val="2"/>
            <w:vMerge/>
            <w:tcBorders>
              <w:top w:val="nil"/>
              <w:left w:val="single" w:sz="6" w:space="0" w:color="221F20"/>
              <w:bottom w:val="nil"/>
              <w:right w:val="single" w:sz="6" w:space="0" w:color="221F20"/>
            </w:tcBorders>
          </w:tcPr>
          <w:p w14:paraId="394A4621"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71712E83" w14:textId="77777777" w:rsidR="00A361FB" w:rsidRDefault="00000000">
            <w:pPr>
              <w:spacing w:after="0" w:line="259" w:lineRule="auto"/>
              <w:ind w:left="0" w:right="0" w:firstLine="0"/>
              <w:jc w:val="left"/>
            </w:pPr>
            <w:r>
              <w:t>Rau mồng tơi</w:t>
            </w:r>
          </w:p>
        </w:tc>
        <w:tc>
          <w:tcPr>
            <w:tcW w:w="1153" w:type="dxa"/>
            <w:tcBorders>
              <w:top w:val="single" w:sz="6" w:space="0" w:color="221F20"/>
              <w:left w:val="single" w:sz="6" w:space="0" w:color="221F20"/>
              <w:bottom w:val="single" w:sz="6" w:space="0" w:color="221F20"/>
              <w:right w:val="single" w:sz="6" w:space="0" w:color="221F20"/>
            </w:tcBorders>
          </w:tcPr>
          <w:p w14:paraId="1E123F38" w14:textId="77777777" w:rsidR="00A361FB" w:rsidRDefault="00000000">
            <w:pPr>
              <w:spacing w:after="0" w:line="259" w:lineRule="auto"/>
              <w:ind w:left="0" w:right="17" w:firstLine="0"/>
              <w:jc w:val="center"/>
            </w:pPr>
            <w:r>
              <w:t>178.6</w:t>
            </w:r>
          </w:p>
        </w:tc>
        <w:tc>
          <w:tcPr>
            <w:tcW w:w="1284" w:type="dxa"/>
            <w:tcBorders>
              <w:top w:val="single" w:sz="6" w:space="0" w:color="221F20"/>
              <w:left w:val="single" w:sz="6" w:space="0" w:color="221F20"/>
              <w:bottom w:val="single" w:sz="6" w:space="0" w:color="221F20"/>
              <w:right w:val="single" w:sz="6" w:space="0" w:color="221F20"/>
            </w:tcBorders>
          </w:tcPr>
          <w:p w14:paraId="3D1002EA" w14:textId="77777777" w:rsidR="00A361FB" w:rsidRDefault="00000000">
            <w:pPr>
              <w:spacing w:after="0" w:line="259" w:lineRule="auto"/>
              <w:ind w:left="0" w:right="18" w:firstLine="0"/>
              <w:jc w:val="center"/>
            </w:pPr>
            <w:r>
              <w:t>208.9</w:t>
            </w:r>
          </w:p>
        </w:tc>
      </w:tr>
      <w:tr w:rsidR="00A361FB" w14:paraId="26466BDC"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55F031F2" w14:textId="77777777" w:rsidR="00A361FB" w:rsidRDefault="00000000">
            <w:pPr>
              <w:spacing w:after="0" w:line="259" w:lineRule="auto"/>
              <w:ind w:left="0" w:right="0" w:firstLine="0"/>
              <w:jc w:val="left"/>
            </w:pPr>
            <w:r>
              <w:t>Nụ mướp</w:t>
            </w:r>
          </w:p>
        </w:tc>
        <w:tc>
          <w:tcPr>
            <w:tcW w:w="1247" w:type="dxa"/>
            <w:gridSpan w:val="2"/>
            <w:tcBorders>
              <w:top w:val="single" w:sz="6" w:space="0" w:color="221F20"/>
              <w:left w:val="single" w:sz="6" w:space="0" w:color="221F20"/>
              <w:bottom w:val="single" w:sz="6" w:space="0" w:color="221F20"/>
              <w:right w:val="single" w:sz="6" w:space="0" w:color="221F20"/>
            </w:tcBorders>
          </w:tcPr>
          <w:p w14:paraId="7AB90799" w14:textId="77777777" w:rsidR="00A361FB" w:rsidRDefault="00000000">
            <w:pPr>
              <w:spacing w:after="0" w:line="259" w:lineRule="auto"/>
              <w:ind w:left="0" w:right="18" w:firstLine="0"/>
              <w:jc w:val="center"/>
            </w:pPr>
            <w:r>
              <w:t>83.3</w:t>
            </w:r>
          </w:p>
        </w:tc>
        <w:tc>
          <w:tcPr>
            <w:tcW w:w="1247" w:type="dxa"/>
            <w:gridSpan w:val="2"/>
            <w:tcBorders>
              <w:top w:val="single" w:sz="6" w:space="0" w:color="221F20"/>
              <w:left w:val="single" w:sz="6" w:space="0" w:color="221F20"/>
              <w:bottom w:val="single" w:sz="6" w:space="0" w:color="221F20"/>
              <w:right w:val="single" w:sz="6" w:space="0" w:color="221F20"/>
            </w:tcBorders>
          </w:tcPr>
          <w:p w14:paraId="27656DFF" w14:textId="77777777" w:rsidR="00A361FB" w:rsidRDefault="00000000">
            <w:pPr>
              <w:spacing w:after="0" w:line="259" w:lineRule="auto"/>
              <w:ind w:left="0" w:right="18" w:firstLine="0"/>
              <w:jc w:val="center"/>
            </w:pPr>
            <w:r>
              <w:t>98.3</w:t>
            </w:r>
          </w:p>
        </w:tc>
        <w:tc>
          <w:tcPr>
            <w:tcW w:w="0" w:type="auto"/>
            <w:gridSpan w:val="2"/>
            <w:vMerge/>
            <w:tcBorders>
              <w:top w:val="nil"/>
              <w:left w:val="single" w:sz="6" w:space="0" w:color="221F20"/>
              <w:bottom w:val="nil"/>
              <w:right w:val="single" w:sz="6" w:space="0" w:color="221F20"/>
            </w:tcBorders>
          </w:tcPr>
          <w:p w14:paraId="79399B63"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320B174E" w14:textId="77777777" w:rsidR="00A361FB" w:rsidRDefault="00000000">
            <w:pPr>
              <w:spacing w:after="0" w:line="259" w:lineRule="auto"/>
              <w:ind w:left="0" w:right="0" w:firstLine="0"/>
              <w:jc w:val="left"/>
            </w:pPr>
            <w:r>
              <w:t>Rau mùi</w:t>
            </w:r>
          </w:p>
        </w:tc>
        <w:tc>
          <w:tcPr>
            <w:tcW w:w="1153" w:type="dxa"/>
            <w:tcBorders>
              <w:top w:val="single" w:sz="6" w:space="0" w:color="221F20"/>
              <w:left w:val="single" w:sz="6" w:space="0" w:color="221F20"/>
              <w:bottom w:val="single" w:sz="6" w:space="0" w:color="221F20"/>
              <w:right w:val="single" w:sz="6" w:space="0" w:color="221F20"/>
            </w:tcBorders>
          </w:tcPr>
          <w:p w14:paraId="6E89EC5E" w14:textId="77777777" w:rsidR="00A361FB" w:rsidRDefault="00000000">
            <w:pPr>
              <w:spacing w:after="0" w:line="259" w:lineRule="auto"/>
              <w:ind w:left="0" w:right="17" w:firstLine="0"/>
              <w:jc w:val="center"/>
            </w:pPr>
            <w:r>
              <w:t>192.3</w:t>
            </w:r>
          </w:p>
        </w:tc>
        <w:tc>
          <w:tcPr>
            <w:tcW w:w="1284" w:type="dxa"/>
            <w:tcBorders>
              <w:top w:val="single" w:sz="6" w:space="0" w:color="221F20"/>
              <w:left w:val="single" w:sz="6" w:space="0" w:color="221F20"/>
              <w:bottom w:val="single" w:sz="6" w:space="0" w:color="221F20"/>
              <w:right w:val="single" w:sz="6" w:space="0" w:color="221F20"/>
            </w:tcBorders>
          </w:tcPr>
          <w:p w14:paraId="3C3DB49B" w14:textId="77777777" w:rsidR="00A361FB" w:rsidRDefault="00000000">
            <w:pPr>
              <w:spacing w:after="0" w:line="259" w:lineRule="auto"/>
              <w:ind w:left="0" w:right="18" w:firstLine="0"/>
              <w:jc w:val="center"/>
            </w:pPr>
            <w:r>
              <w:t>221.2</w:t>
            </w:r>
          </w:p>
        </w:tc>
      </w:tr>
      <w:tr w:rsidR="00A361FB" w14:paraId="01D57064"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76A4B0AF" w14:textId="77777777" w:rsidR="00A361FB" w:rsidRDefault="00000000">
            <w:pPr>
              <w:spacing w:after="0" w:line="259" w:lineRule="auto"/>
              <w:ind w:left="0" w:right="0" w:firstLine="0"/>
              <w:jc w:val="left"/>
            </w:pPr>
            <w:r>
              <w:t>Ớt vàng to</w:t>
            </w:r>
          </w:p>
        </w:tc>
        <w:tc>
          <w:tcPr>
            <w:tcW w:w="1247" w:type="dxa"/>
            <w:gridSpan w:val="2"/>
            <w:tcBorders>
              <w:top w:val="single" w:sz="6" w:space="0" w:color="221F20"/>
              <w:left w:val="single" w:sz="6" w:space="0" w:color="221F20"/>
              <w:bottom w:val="single" w:sz="6" w:space="0" w:color="221F20"/>
              <w:right w:val="single" w:sz="6" w:space="0" w:color="221F20"/>
            </w:tcBorders>
          </w:tcPr>
          <w:p w14:paraId="271B1AA5" w14:textId="77777777" w:rsidR="00A361FB" w:rsidRDefault="00000000">
            <w:pPr>
              <w:spacing w:after="0" w:line="259" w:lineRule="auto"/>
              <w:ind w:left="0" w:right="18" w:firstLine="0"/>
              <w:jc w:val="center"/>
            </w:pPr>
            <w:r>
              <w:t>89.3</w:t>
            </w:r>
          </w:p>
        </w:tc>
        <w:tc>
          <w:tcPr>
            <w:tcW w:w="1247" w:type="dxa"/>
            <w:gridSpan w:val="2"/>
            <w:tcBorders>
              <w:top w:val="single" w:sz="6" w:space="0" w:color="221F20"/>
              <w:left w:val="single" w:sz="6" w:space="0" w:color="221F20"/>
              <w:bottom w:val="single" w:sz="6" w:space="0" w:color="221F20"/>
              <w:right w:val="single" w:sz="6" w:space="0" w:color="221F20"/>
            </w:tcBorders>
          </w:tcPr>
          <w:p w14:paraId="55D9E32A" w14:textId="77777777" w:rsidR="00A361FB" w:rsidRDefault="00000000">
            <w:pPr>
              <w:spacing w:after="0" w:line="259" w:lineRule="auto"/>
              <w:ind w:left="0" w:right="18" w:firstLine="0"/>
              <w:jc w:val="center"/>
            </w:pPr>
            <w:r>
              <w:t>98.2</w:t>
            </w:r>
          </w:p>
        </w:tc>
        <w:tc>
          <w:tcPr>
            <w:tcW w:w="0" w:type="auto"/>
            <w:gridSpan w:val="2"/>
            <w:vMerge/>
            <w:tcBorders>
              <w:top w:val="nil"/>
              <w:left w:val="single" w:sz="6" w:space="0" w:color="221F20"/>
              <w:bottom w:val="nil"/>
              <w:right w:val="single" w:sz="6" w:space="0" w:color="221F20"/>
            </w:tcBorders>
          </w:tcPr>
          <w:p w14:paraId="22EC9714"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696CA56B" w14:textId="77777777" w:rsidR="00A361FB" w:rsidRDefault="00000000">
            <w:pPr>
              <w:spacing w:after="0" w:line="259" w:lineRule="auto"/>
              <w:ind w:left="0" w:right="0" w:firstLine="0"/>
              <w:jc w:val="left"/>
            </w:pPr>
            <w:r>
              <w:t>Su hào</w:t>
            </w:r>
          </w:p>
        </w:tc>
        <w:tc>
          <w:tcPr>
            <w:tcW w:w="1153" w:type="dxa"/>
            <w:tcBorders>
              <w:top w:val="single" w:sz="6" w:space="0" w:color="221F20"/>
              <w:left w:val="single" w:sz="6" w:space="0" w:color="221F20"/>
              <w:bottom w:val="single" w:sz="6" w:space="0" w:color="221F20"/>
              <w:right w:val="single" w:sz="6" w:space="0" w:color="221F20"/>
            </w:tcBorders>
          </w:tcPr>
          <w:p w14:paraId="0812DAD5" w14:textId="77777777" w:rsidR="00A361FB" w:rsidRDefault="00000000">
            <w:pPr>
              <w:spacing w:after="0" w:line="259" w:lineRule="auto"/>
              <w:ind w:left="0" w:right="17" w:firstLine="0"/>
              <w:jc w:val="center"/>
            </w:pPr>
            <w:r>
              <w:t>69.4</w:t>
            </w:r>
          </w:p>
        </w:tc>
        <w:tc>
          <w:tcPr>
            <w:tcW w:w="1284" w:type="dxa"/>
            <w:tcBorders>
              <w:top w:val="single" w:sz="6" w:space="0" w:color="221F20"/>
              <w:left w:val="single" w:sz="6" w:space="0" w:color="221F20"/>
              <w:bottom w:val="single" w:sz="6" w:space="0" w:color="221F20"/>
              <w:right w:val="single" w:sz="6" w:space="0" w:color="221F20"/>
            </w:tcBorders>
          </w:tcPr>
          <w:p w14:paraId="5661D281" w14:textId="77777777" w:rsidR="00A361FB" w:rsidRDefault="00000000">
            <w:pPr>
              <w:spacing w:after="0" w:line="259" w:lineRule="auto"/>
              <w:ind w:left="0" w:right="18" w:firstLine="0"/>
              <w:jc w:val="center"/>
            </w:pPr>
            <w:r>
              <w:t>84.7</w:t>
            </w:r>
          </w:p>
        </w:tc>
      </w:tr>
      <w:tr w:rsidR="00A361FB" w14:paraId="6EBED324"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7445516A" w14:textId="77777777" w:rsidR="00A361FB" w:rsidRDefault="00000000">
            <w:pPr>
              <w:spacing w:after="0" w:line="259" w:lineRule="auto"/>
              <w:ind w:left="0" w:right="0" w:firstLine="0"/>
              <w:jc w:val="left"/>
            </w:pPr>
            <w:r>
              <w:t>Ớt xanh to</w:t>
            </w:r>
          </w:p>
        </w:tc>
        <w:tc>
          <w:tcPr>
            <w:tcW w:w="1247" w:type="dxa"/>
            <w:gridSpan w:val="2"/>
            <w:tcBorders>
              <w:top w:val="single" w:sz="6" w:space="0" w:color="221F20"/>
              <w:left w:val="single" w:sz="6" w:space="0" w:color="221F20"/>
              <w:bottom w:val="single" w:sz="6" w:space="0" w:color="221F20"/>
              <w:right w:val="single" w:sz="6" w:space="0" w:color="221F20"/>
            </w:tcBorders>
          </w:tcPr>
          <w:p w14:paraId="22514C58" w14:textId="77777777" w:rsidR="00A361FB" w:rsidRDefault="00000000">
            <w:pPr>
              <w:spacing w:after="0" w:line="259" w:lineRule="auto"/>
              <w:ind w:left="0" w:right="18" w:firstLine="0"/>
              <w:jc w:val="center"/>
            </w:pPr>
            <w:r>
              <w:t>104.2</w:t>
            </w:r>
          </w:p>
        </w:tc>
        <w:tc>
          <w:tcPr>
            <w:tcW w:w="1247" w:type="dxa"/>
            <w:gridSpan w:val="2"/>
            <w:tcBorders>
              <w:top w:val="single" w:sz="6" w:space="0" w:color="221F20"/>
              <w:left w:val="single" w:sz="6" w:space="0" w:color="221F20"/>
              <w:bottom w:val="single" w:sz="6" w:space="0" w:color="221F20"/>
              <w:right w:val="single" w:sz="6" w:space="0" w:color="221F20"/>
            </w:tcBorders>
          </w:tcPr>
          <w:p w14:paraId="23EA87B0" w14:textId="77777777" w:rsidR="00A361FB" w:rsidRDefault="00000000">
            <w:pPr>
              <w:spacing w:after="0" w:line="259" w:lineRule="auto"/>
              <w:ind w:left="0" w:right="18" w:firstLine="0"/>
              <w:jc w:val="center"/>
            </w:pPr>
            <w:r>
              <w:t>114.6</w:t>
            </w:r>
          </w:p>
        </w:tc>
        <w:tc>
          <w:tcPr>
            <w:tcW w:w="0" w:type="auto"/>
            <w:gridSpan w:val="2"/>
            <w:vMerge/>
            <w:tcBorders>
              <w:top w:val="nil"/>
              <w:left w:val="single" w:sz="6" w:space="0" w:color="221F20"/>
              <w:bottom w:val="nil"/>
              <w:right w:val="single" w:sz="6" w:space="0" w:color="221F20"/>
            </w:tcBorders>
          </w:tcPr>
          <w:p w14:paraId="77643BDB"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5B59475A" w14:textId="77777777" w:rsidR="00A361FB" w:rsidRDefault="00000000">
            <w:pPr>
              <w:spacing w:after="0" w:line="259" w:lineRule="auto"/>
              <w:ind w:left="0" w:right="0" w:firstLine="0"/>
              <w:jc w:val="left"/>
            </w:pPr>
            <w:r>
              <w:t>Su su</w:t>
            </w:r>
          </w:p>
        </w:tc>
        <w:tc>
          <w:tcPr>
            <w:tcW w:w="1153" w:type="dxa"/>
            <w:tcBorders>
              <w:top w:val="single" w:sz="6" w:space="0" w:color="221F20"/>
              <w:left w:val="single" w:sz="6" w:space="0" w:color="221F20"/>
              <w:bottom w:val="single" w:sz="6" w:space="0" w:color="221F20"/>
              <w:right w:val="single" w:sz="6" w:space="0" w:color="221F20"/>
            </w:tcBorders>
          </w:tcPr>
          <w:p w14:paraId="0B133F36" w14:textId="77777777" w:rsidR="00A361FB" w:rsidRDefault="00000000">
            <w:pPr>
              <w:spacing w:after="0" w:line="259" w:lineRule="auto"/>
              <w:ind w:left="0" w:right="17" w:firstLine="0"/>
              <w:jc w:val="center"/>
            </w:pPr>
            <w:r>
              <w:t>138.9</w:t>
            </w:r>
          </w:p>
        </w:tc>
        <w:tc>
          <w:tcPr>
            <w:tcW w:w="1284" w:type="dxa"/>
            <w:tcBorders>
              <w:top w:val="single" w:sz="6" w:space="0" w:color="221F20"/>
              <w:left w:val="single" w:sz="6" w:space="0" w:color="221F20"/>
              <w:bottom w:val="single" w:sz="6" w:space="0" w:color="221F20"/>
              <w:right w:val="single" w:sz="6" w:space="0" w:color="221F20"/>
            </w:tcBorders>
          </w:tcPr>
          <w:p w14:paraId="7C6CA33A" w14:textId="77777777" w:rsidR="00A361FB" w:rsidRDefault="00000000">
            <w:pPr>
              <w:spacing w:after="0" w:line="259" w:lineRule="auto"/>
              <w:ind w:left="0" w:right="18" w:firstLine="0"/>
              <w:jc w:val="center"/>
            </w:pPr>
            <w:r>
              <w:t>166.7</w:t>
            </w:r>
          </w:p>
        </w:tc>
      </w:tr>
      <w:tr w:rsidR="00A361FB" w14:paraId="523B3289"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29B6FBA6" w14:textId="77777777" w:rsidR="00A361FB" w:rsidRDefault="00000000">
            <w:pPr>
              <w:spacing w:after="0" w:line="259" w:lineRule="auto"/>
              <w:ind w:left="0" w:right="0" w:firstLine="0"/>
              <w:jc w:val="left"/>
            </w:pPr>
            <w:r>
              <w:t>Rau bí</w:t>
            </w:r>
          </w:p>
        </w:tc>
        <w:tc>
          <w:tcPr>
            <w:tcW w:w="1247" w:type="dxa"/>
            <w:gridSpan w:val="2"/>
            <w:tcBorders>
              <w:top w:val="single" w:sz="6" w:space="0" w:color="221F20"/>
              <w:left w:val="single" w:sz="6" w:space="0" w:color="221F20"/>
              <w:bottom w:val="single" w:sz="6" w:space="0" w:color="221F20"/>
              <w:right w:val="single" w:sz="6" w:space="0" w:color="221F20"/>
            </w:tcBorders>
          </w:tcPr>
          <w:p w14:paraId="6BE0D49C" w14:textId="77777777" w:rsidR="00A361FB" w:rsidRDefault="00000000">
            <w:pPr>
              <w:spacing w:after="0" w:line="259" w:lineRule="auto"/>
              <w:ind w:left="0" w:right="18" w:firstLine="0"/>
              <w:jc w:val="center"/>
            </w:pPr>
            <w:r>
              <w:t>138.9</w:t>
            </w:r>
          </w:p>
        </w:tc>
        <w:tc>
          <w:tcPr>
            <w:tcW w:w="1247" w:type="dxa"/>
            <w:gridSpan w:val="2"/>
            <w:tcBorders>
              <w:top w:val="single" w:sz="6" w:space="0" w:color="221F20"/>
              <w:left w:val="single" w:sz="6" w:space="0" w:color="221F20"/>
              <w:bottom w:val="single" w:sz="6" w:space="0" w:color="221F20"/>
              <w:right w:val="single" w:sz="6" w:space="0" w:color="221F20"/>
            </w:tcBorders>
          </w:tcPr>
          <w:p w14:paraId="2B49658D" w14:textId="77777777" w:rsidR="00A361FB" w:rsidRDefault="00000000">
            <w:pPr>
              <w:spacing w:after="0" w:line="259" w:lineRule="auto"/>
              <w:ind w:left="0" w:right="18" w:firstLine="0"/>
              <w:jc w:val="center"/>
            </w:pPr>
            <w:r>
              <w:t>180.6</w:t>
            </w:r>
          </w:p>
        </w:tc>
        <w:tc>
          <w:tcPr>
            <w:tcW w:w="0" w:type="auto"/>
            <w:gridSpan w:val="2"/>
            <w:vMerge/>
            <w:tcBorders>
              <w:top w:val="nil"/>
              <w:left w:val="single" w:sz="6" w:space="0" w:color="221F20"/>
              <w:bottom w:val="nil"/>
              <w:right w:val="single" w:sz="6" w:space="0" w:color="221F20"/>
            </w:tcBorders>
          </w:tcPr>
          <w:p w14:paraId="39C995E2"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0587D9C5" w14:textId="77777777" w:rsidR="00A361FB" w:rsidRDefault="00000000">
            <w:pPr>
              <w:spacing w:after="0" w:line="259" w:lineRule="auto"/>
              <w:ind w:left="0" w:right="0" w:firstLine="0"/>
              <w:jc w:val="left"/>
            </w:pPr>
            <w:r>
              <w:t>Súp lơ</w:t>
            </w:r>
          </w:p>
        </w:tc>
        <w:tc>
          <w:tcPr>
            <w:tcW w:w="1153" w:type="dxa"/>
            <w:tcBorders>
              <w:top w:val="single" w:sz="6" w:space="0" w:color="221F20"/>
              <w:left w:val="single" w:sz="6" w:space="0" w:color="221F20"/>
              <w:bottom w:val="single" w:sz="6" w:space="0" w:color="221F20"/>
              <w:right w:val="single" w:sz="6" w:space="0" w:color="221F20"/>
            </w:tcBorders>
          </w:tcPr>
          <w:p w14:paraId="47BA05CD" w14:textId="77777777" w:rsidR="00A361FB" w:rsidRDefault="00000000">
            <w:pPr>
              <w:spacing w:after="0" w:line="259" w:lineRule="auto"/>
              <w:ind w:left="0" w:right="17" w:firstLine="0"/>
              <w:jc w:val="center"/>
            </w:pPr>
            <w:r>
              <w:t>83.3</w:t>
            </w:r>
          </w:p>
        </w:tc>
        <w:tc>
          <w:tcPr>
            <w:tcW w:w="1284" w:type="dxa"/>
            <w:tcBorders>
              <w:top w:val="single" w:sz="6" w:space="0" w:color="221F20"/>
              <w:left w:val="single" w:sz="6" w:space="0" w:color="221F20"/>
              <w:bottom w:val="single" w:sz="6" w:space="0" w:color="221F20"/>
              <w:right w:val="single" w:sz="6" w:space="0" w:color="221F20"/>
            </w:tcBorders>
          </w:tcPr>
          <w:p w14:paraId="467D5BE5" w14:textId="77777777" w:rsidR="00A361FB" w:rsidRDefault="00000000">
            <w:pPr>
              <w:spacing w:after="0" w:line="259" w:lineRule="auto"/>
              <w:ind w:left="0" w:right="18" w:firstLine="0"/>
              <w:jc w:val="center"/>
            </w:pPr>
            <w:r>
              <w:t>116.7</w:t>
            </w:r>
          </w:p>
        </w:tc>
      </w:tr>
      <w:tr w:rsidR="00A361FB" w14:paraId="790156C2"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440EA383" w14:textId="77777777" w:rsidR="00A361FB" w:rsidRDefault="00000000">
            <w:pPr>
              <w:spacing w:after="0" w:line="259" w:lineRule="auto"/>
              <w:ind w:left="0" w:right="0" w:firstLine="0"/>
              <w:jc w:val="left"/>
            </w:pPr>
            <w:r>
              <w:t>Rau câu tươi</w:t>
            </w:r>
          </w:p>
        </w:tc>
        <w:tc>
          <w:tcPr>
            <w:tcW w:w="1247" w:type="dxa"/>
            <w:gridSpan w:val="2"/>
            <w:tcBorders>
              <w:top w:val="single" w:sz="6" w:space="0" w:color="221F20"/>
              <w:left w:val="single" w:sz="6" w:space="0" w:color="221F20"/>
              <w:bottom w:val="single" w:sz="6" w:space="0" w:color="221F20"/>
              <w:right w:val="single" w:sz="6" w:space="0" w:color="221F20"/>
            </w:tcBorders>
          </w:tcPr>
          <w:p w14:paraId="00A3A818" w14:textId="77777777" w:rsidR="00A361FB" w:rsidRDefault="00000000">
            <w:pPr>
              <w:spacing w:after="0" w:line="259" w:lineRule="auto"/>
              <w:ind w:left="0" w:right="18" w:firstLine="0"/>
              <w:jc w:val="center"/>
            </w:pPr>
            <w:r>
              <w:t>100.0</w:t>
            </w:r>
          </w:p>
        </w:tc>
        <w:tc>
          <w:tcPr>
            <w:tcW w:w="1247" w:type="dxa"/>
            <w:gridSpan w:val="2"/>
            <w:tcBorders>
              <w:top w:val="single" w:sz="6" w:space="0" w:color="221F20"/>
              <w:left w:val="single" w:sz="6" w:space="0" w:color="221F20"/>
              <w:bottom w:val="single" w:sz="6" w:space="0" w:color="221F20"/>
              <w:right w:val="single" w:sz="6" w:space="0" w:color="221F20"/>
            </w:tcBorders>
          </w:tcPr>
          <w:p w14:paraId="2174497B" w14:textId="77777777" w:rsidR="00A361FB" w:rsidRDefault="00000000">
            <w:pPr>
              <w:spacing w:after="0" w:line="259" w:lineRule="auto"/>
              <w:ind w:left="0" w:right="18" w:firstLine="0"/>
              <w:jc w:val="center"/>
            </w:pPr>
            <w:r>
              <w:t>104.0</w:t>
            </w:r>
          </w:p>
        </w:tc>
        <w:tc>
          <w:tcPr>
            <w:tcW w:w="0" w:type="auto"/>
            <w:gridSpan w:val="2"/>
            <w:vMerge/>
            <w:tcBorders>
              <w:top w:val="nil"/>
              <w:left w:val="single" w:sz="6" w:space="0" w:color="221F20"/>
              <w:bottom w:val="nil"/>
              <w:right w:val="single" w:sz="6" w:space="0" w:color="221F20"/>
            </w:tcBorders>
          </w:tcPr>
          <w:p w14:paraId="0533C656"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2E4C7745" w14:textId="77777777" w:rsidR="00A361FB" w:rsidRDefault="00000000">
            <w:pPr>
              <w:spacing w:after="0" w:line="259" w:lineRule="auto"/>
              <w:ind w:left="0" w:right="0" w:firstLine="0"/>
              <w:jc w:val="left"/>
            </w:pPr>
            <w:r>
              <w:t>Thìa là</w:t>
            </w:r>
          </w:p>
        </w:tc>
        <w:tc>
          <w:tcPr>
            <w:tcW w:w="1153" w:type="dxa"/>
            <w:tcBorders>
              <w:top w:val="single" w:sz="6" w:space="0" w:color="221F20"/>
              <w:left w:val="single" w:sz="6" w:space="0" w:color="221F20"/>
              <w:bottom w:val="single" w:sz="6" w:space="0" w:color="221F20"/>
              <w:right w:val="single" w:sz="6" w:space="0" w:color="221F20"/>
            </w:tcBorders>
          </w:tcPr>
          <w:p w14:paraId="46885FBB" w14:textId="77777777" w:rsidR="00A361FB" w:rsidRDefault="00000000">
            <w:pPr>
              <w:spacing w:after="0" w:line="259" w:lineRule="auto"/>
              <w:ind w:left="0" w:right="17" w:firstLine="0"/>
              <w:jc w:val="center"/>
            </w:pPr>
            <w:r>
              <w:t>113.6</w:t>
            </w:r>
          </w:p>
        </w:tc>
        <w:tc>
          <w:tcPr>
            <w:tcW w:w="1284" w:type="dxa"/>
            <w:tcBorders>
              <w:top w:val="single" w:sz="6" w:space="0" w:color="221F20"/>
              <w:left w:val="single" w:sz="6" w:space="0" w:color="221F20"/>
              <w:bottom w:val="single" w:sz="6" w:space="0" w:color="221F20"/>
              <w:right w:val="single" w:sz="6" w:space="0" w:color="221F20"/>
            </w:tcBorders>
          </w:tcPr>
          <w:p w14:paraId="78CD59F7" w14:textId="77777777" w:rsidR="00A361FB" w:rsidRDefault="00000000">
            <w:pPr>
              <w:spacing w:after="0" w:line="259" w:lineRule="auto"/>
              <w:ind w:left="0" w:right="18" w:firstLine="0"/>
              <w:jc w:val="center"/>
            </w:pPr>
            <w:r>
              <w:t>142.0</w:t>
            </w:r>
          </w:p>
        </w:tc>
      </w:tr>
      <w:tr w:rsidR="00A361FB" w14:paraId="55B26C98"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436A3E66" w14:textId="77777777" w:rsidR="00A361FB" w:rsidRDefault="00000000">
            <w:pPr>
              <w:spacing w:after="0" w:line="259" w:lineRule="auto"/>
              <w:ind w:left="0" w:right="0" w:firstLine="0"/>
              <w:jc w:val="left"/>
            </w:pPr>
            <w:r>
              <w:t>Rau diếp</w:t>
            </w:r>
          </w:p>
        </w:tc>
        <w:tc>
          <w:tcPr>
            <w:tcW w:w="1247" w:type="dxa"/>
            <w:gridSpan w:val="2"/>
            <w:tcBorders>
              <w:top w:val="single" w:sz="6" w:space="0" w:color="221F20"/>
              <w:left w:val="single" w:sz="6" w:space="0" w:color="221F20"/>
              <w:bottom w:val="single" w:sz="6" w:space="0" w:color="221F20"/>
              <w:right w:val="single" w:sz="6" w:space="0" w:color="221F20"/>
            </w:tcBorders>
          </w:tcPr>
          <w:p w14:paraId="5DE89483" w14:textId="77777777" w:rsidR="00A361FB" w:rsidRDefault="00000000">
            <w:pPr>
              <w:spacing w:after="0" w:line="259" w:lineRule="auto"/>
              <w:ind w:left="0" w:right="18" w:firstLine="0"/>
              <w:jc w:val="center"/>
            </w:pPr>
            <w:r>
              <w:t>192.3</w:t>
            </w:r>
          </w:p>
        </w:tc>
        <w:tc>
          <w:tcPr>
            <w:tcW w:w="1247" w:type="dxa"/>
            <w:gridSpan w:val="2"/>
            <w:tcBorders>
              <w:top w:val="single" w:sz="6" w:space="0" w:color="221F20"/>
              <w:left w:val="single" w:sz="6" w:space="0" w:color="221F20"/>
              <w:bottom w:val="single" w:sz="6" w:space="0" w:color="221F20"/>
              <w:right w:val="single" w:sz="6" w:space="0" w:color="221F20"/>
            </w:tcBorders>
          </w:tcPr>
          <w:p w14:paraId="3E964E0A" w14:textId="77777777" w:rsidR="00A361FB" w:rsidRDefault="00000000">
            <w:pPr>
              <w:spacing w:after="0" w:line="259" w:lineRule="auto"/>
              <w:ind w:left="0" w:right="18" w:firstLine="0"/>
              <w:jc w:val="center"/>
            </w:pPr>
            <w:r>
              <w:t>211.5</w:t>
            </w:r>
          </w:p>
        </w:tc>
        <w:tc>
          <w:tcPr>
            <w:tcW w:w="0" w:type="auto"/>
            <w:gridSpan w:val="2"/>
            <w:vMerge/>
            <w:tcBorders>
              <w:top w:val="nil"/>
              <w:left w:val="single" w:sz="6" w:space="0" w:color="221F20"/>
              <w:bottom w:val="nil"/>
              <w:right w:val="single" w:sz="6" w:space="0" w:color="221F20"/>
            </w:tcBorders>
          </w:tcPr>
          <w:p w14:paraId="273CB76B"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5F5538EB" w14:textId="77777777" w:rsidR="00A361FB" w:rsidRDefault="00000000">
            <w:pPr>
              <w:spacing w:after="0" w:line="259" w:lineRule="auto"/>
              <w:ind w:left="0" w:right="0" w:firstLine="0"/>
              <w:jc w:val="left"/>
            </w:pPr>
            <w:r>
              <w:t>Tía tô</w:t>
            </w:r>
          </w:p>
        </w:tc>
        <w:tc>
          <w:tcPr>
            <w:tcW w:w="1153" w:type="dxa"/>
            <w:tcBorders>
              <w:top w:val="single" w:sz="6" w:space="0" w:color="221F20"/>
              <w:left w:val="single" w:sz="6" w:space="0" w:color="221F20"/>
              <w:bottom w:val="single" w:sz="6" w:space="0" w:color="221F20"/>
              <w:right w:val="single" w:sz="6" w:space="0" w:color="221F20"/>
            </w:tcBorders>
          </w:tcPr>
          <w:p w14:paraId="63758049" w14:textId="77777777" w:rsidR="00A361FB" w:rsidRDefault="00000000">
            <w:pPr>
              <w:spacing w:after="0" w:line="259" w:lineRule="auto"/>
              <w:ind w:left="0" w:right="17" w:firstLine="0"/>
              <w:jc w:val="center"/>
            </w:pPr>
            <w:r>
              <w:t>100.0</w:t>
            </w:r>
          </w:p>
        </w:tc>
        <w:tc>
          <w:tcPr>
            <w:tcW w:w="1284" w:type="dxa"/>
            <w:tcBorders>
              <w:top w:val="single" w:sz="6" w:space="0" w:color="221F20"/>
              <w:left w:val="single" w:sz="6" w:space="0" w:color="221F20"/>
              <w:bottom w:val="single" w:sz="6" w:space="0" w:color="221F20"/>
              <w:right w:val="single" w:sz="6" w:space="0" w:color="221F20"/>
            </w:tcBorders>
          </w:tcPr>
          <w:p w14:paraId="2DC76675" w14:textId="77777777" w:rsidR="00A361FB" w:rsidRDefault="00000000">
            <w:pPr>
              <w:spacing w:after="0" w:line="259" w:lineRule="auto"/>
              <w:ind w:left="0" w:right="18" w:firstLine="0"/>
              <w:jc w:val="center"/>
            </w:pPr>
            <w:r>
              <w:t>120.0</w:t>
            </w:r>
          </w:p>
        </w:tc>
      </w:tr>
      <w:tr w:rsidR="00A361FB" w14:paraId="59CD1A27"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38FCF81C" w14:textId="77777777" w:rsidR="00A361FB" w:rsidRDefault="00000000">
            <w:pPr>
              <w:spacing w:after="0" w:line="259" w:lineRule="auto"/>
              <w:ind w:left="0" w:right="0" w:firstLine="0"/>
              <w:jc w:val="left"/>
            </w:pPr>
            <w:r>
              <w:t>Rau đay</w:t>
            </w:r>
          </w:p>
        </w:tc>
        <w:tc>
          <w:tcPr>
            <w:tcW w:w="1247" w:type="dxa"/>
            <w:gridSpan w:val="2"/>
            <w:tcBorders>
              <w:top w:val="single" w:sz="6" w:space="0" w:color="221F20"/>
              <w:left w:val="single" w:sz="6" w:space="0" w:color="221F20"/>
              <w:bottom w:val="single" w:sz="6" w:space="0" w:color="221F20"/>
              <w:right w:val="single" w:sz="6" w:space="0" w:color="221F20"/>
            </w:tcBorders>
          </w:tcPr>
          <w:p w14:paraId="5BC70B6F" w14:textId="77777777" w:rsidR="00A361FB" w:rsidRDefault="00000000">
            <w:pPr>
              <w:spacing w:after="0" w:line="259" w:lineRule="auto"/>
              <w:ind w:left="0" w:right="18" w:firstLine="0"/>
              <w:jc w:val="center"/>
            </w:pPr>
            <w:r>
              <w:t>104.2</w:t>
            </w:r>
          </w:p>
        </w:tc>
        <w:tc>
          <w:tcPr>
            <w:tcW w:w="1247" w:type="dxa"/>
            <w:gridSpan w:val="2"/>
            <w:tcBorders>
              <w:top w:val="single" w:sz="6" w:space="0" w:color="221F20"/>
              <w:left w:val="single" w:sz="6" w:space="0" w:color="221F20"/>
              <w:bottom w:val="single" w:sz="6" w:space="0" w:color="221F20"/>
              <w:right w:val="single" w:sz="6" w:space="0" w:color="221F20"/>
            </w:tcBorders>
          </w:tcPr>
          <w:p w14:paraId="7E0E832D" w14:textId="77777777" w:rsidR="00A361FB" w:rsidRDefault="00000000">
            <w:pPr>
              <w:spacing w:after="0" w:line="259" w:lineRule="auto"/>
              <w:ind w:left="0" w:right="18" w:firstLine="0"/>
              <w:jc w:val="center"/>
            </w:pPr>
            <w:r>
              <w:t>125.0</w:t>
            </w:r>
          </w:p>
        </w:tc>
        <w:tc>
          <w:tcPr>
            <w:tcW w:w="0" w:type="auto"/>
            <w:gridSpan w:val="2"/>
            <w:vMerge/>
            <w:tcBorders>
              <w:top w:val="nil"/>
              <w:left w:val="single" w:sz="6" w:space="0" w:color="221F20"/>
              <w:bottom w:val="nil"/>
              <w:right w:val="single" w:sz="6" w:space="0" w:color="221F20"/>
            </w:tcBorders>
          </w:tcPr>
          <w:p w14:paraId="0DCB5E18"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4DE5853A" w14:textId="77777777" w:rsidR="00A361FB" w:rsidRDefault="00000000">
            <w:pPr>
              <w:spacing w:after="0" w:line="259" w:lineRule="auto"/>
              <w:ind w:left="0" w:right="0" w:firstLine="0"/>
              <w:jc w:val="left"/>
            </w:pPr>
            <w:r>
              <w:t>Tỏi ta</w:t>
            </w:r>
          </w:p>
        </w:tc>
        <w:tc>
          <w:tcPr>
            <w:tcW w:w="1153" w:type="dxa"/>
            <w:tcBorders>
              <w:top w:val="single" w:sz="6" w:space="0" w:color="221F20"/>
              <w:left w:val="single" w:sz="6" w:space="0" w:color="221F20"/>
              <w:bottom w:val="single" w:sz="6" w:space="0" w:color="221F20"/>
              <w:right w:val="single" w:sz="6" w:space="0" w:color="221F20"/>
            </w:tcBorders>
          </w:tcPr>
          <w:p w14:paraId="7934D8FC" w14:textId="77777777" w:rsidR="00A361FB" w:rsidRDefault="00000000">
            <w:pPr>
              <w:spacing w:after="0" w:line="259" w:lineRule="auto"/>
              <w:ind w:left="0" w:right="17" w:firstLine="0"/>
              <w:jc w:val="center"/>
            </w:pPr>
            <w:r>
              <w:t>21.2</w:t>
            </w:r>
          </w:p>
        </w:tc>
        <w:tc>
          <w:tcPr>
            <w:tcW w:w="1284" w:type="dxa"/>
            <w:tcBorders>
              <w:top w:val="single" w:sz="6" w:space="0" w:color="221F20"/>
              <w:left w:val="single" w:sz="6" w:space="0" w:color="221F20"/>
              <w:bottom w:val="single" w:sz="6" w:space="0" w:color="221F20"/>
              <w:right w:val="single" w:sz="6" w:space="0" w:color="221F20"/>
            </w:tcBorders>
          </w:tcPr>
          <w:p w14:paraId="7B75305B" w14:textId="77777777" w:rsidR="00A361FB" w:rsidRDefault="00000000">
            <w:pPr>
              <w:spacing w:after="0" w:line="259" w:lineRule="auto"/>
              <w:ind w:left="0" w:right="18" w:firstLine="0"/>
              <w:jc w:val="center"/>
            </w:pPr>
            <w:r>
              <w:t>25.4</w:t>
            </w:r>
          </w:p>
        </w:tc>
      </w:tr>
      <w:tr w:rsidR="00A361FB" w14:paraId="4C01ABF5"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2C713731" w14:textId="77777777" w:rsidR="00A361FB" w:rsidRDefault="00000000">
            <w:pPr>
              <w:spacing w:after="0" w:line="259" w:lineRule="auto"/>
              <w:ind w:left="0" w:right="0" w:firstLine="0"/>
              <w:jc w:val="left"/>
            </w:pPr>
            <w:r>
              <w:t>Rau diếp cá</w:t>
            </w:r>
          </w:p>
        </w:tc>
        <w:tc>
          <w:tcPr>
            <w:tcW w:w="1247" w:type="dxa"/>
            <w:gridSpan w:val="2"/>
            <w:tcBorders>
              <w:top w:val="single" w:sz="6" w:space="0" w:color="221F20"/>
              <w:left w:val="single" w:sz="6" w:space="0" w:color="221F20"/>
              <w:bottom w:val="single" w:sz="6" w:space="0" w:color="221F20"/>
              <w:right w:val="single" w:sz="6" w:space="0" w:color="221F20"/>
            </w:tcBorders>
          </w:tcPr>
          <w:p w14:paraId="0E5F114B" w14:textId="77777777" w:rsidR="00A361FB" w:rsidRDefault="00000000">
            <w:pPr>
              <w:spacing w:after="0" w:line="259" w:lineRule="auto"/>
              <w:ind w:left="0" w:right="18" w:firstLine="0"/>
              <w:jc w:val="center"/>
            </w:pPr>
            <w:r>
              <w:t>192.3</w:t>
            </w:r>
          </w:p>
        </w:tc>
        <w:tc>
          <w:tcPr>
            <w:tcW w:w="1247" w:type="dxa"/>
            <w:gridSpan w:val="2"/>
            <w:tcBorders>
              <w:top w:val="single" w:sz="6" w:space="0" w:color="221F20"/>
              <w:left w:val="single" w:sz="6" w:space="0" w:color="221F20"/>
              <w:bottom w:val="single" w:sz="6" w:space="0" w:color="221F20"/>
              <w:right w:val="single" w:sz="6" w:space="0" w:color="221F20"/>
            </w:tcBorders>
          </w:tcPr>
          <w:p w14:paraId="70273074" w14:textId="77777777" w:rsidR="00A361FB" w:rsidRDefault="00000000">
            <w:pPr>
              <w:spacing w:after="0" w:line="259" w:lineRule="auto"/>
              <w:ind w:left="0" w:right="18" w:firstLine="0"/>
              <w:jc w:val="center"/>
            </w:pPr>
            <w:r>
              <w:t>192.3</w:t>
            </w:r>
          </w:p>
        </w:tc>
        <w:tc>
          <w:tcPr>
            <w:tcW w:w="0" w:type="auto"/>
            <w:gridSpan w:val="2"/>
            <w:vMerge/>
            <w:tcBorders>
              <w:top w:val="nil"/>
              <w:left w:val="single" w:sz="6" w:space="0" w:color="221F20"/>
              <w:bottom w:val="nil"/>
              <w:right w:val="single" w:sz="6" w:space="0" w:color="221F20"/>
            </w:tcBorders>
          </w:tcPr>
          <w:p w14:paraId="2A7AB38D"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4046E0CB" w14:textId="77777777" w:rsidR="00A361FB" w:rsidRDefault="00000000">
            <w:pPr>
              <w:spacing w:after="0" w:line="259" w:lineRule="auto"/>
              <w:ind w:left="0" w:right="0" w:firstLine="0"/>
              <w:jc w:val="left"/>
            </w:pPr>
            <w:r>
              <w:t>Tỏi tây</w:t>
            </w:r>
          </w:p>
        </w:tc>
        <w:tc>
          <w:tcPr>
            <w:tcW w:w="1153" w:type="dxa"/>
            <w:tcBorders>
              <w:top w:val="single" w:sz="6" w:space="0" w:color="221F20"/>
              <w:left w:val="single" w:sz="6" w:space="0" w:color="221F20"/>
              <w:bottom w:val="single" w:sz="6" w:space="0" w:color="221F20"/>
              <w:right w:val="single" w:sz="6" w:space="0" w:color="221F20"/>
            </w:tcBorders>
          </w:tcPr>
          <w:p w14:paraId="7A2AAAE7" w14:textId="77777777" w:rsidR="00A361FB" w:rsidRDefault="00000000">
            <w:pPr>
              <w:spacing w:after="0" w:line="259" w:lineRule="auto"/>
              <w:ind w:left="0" w:right="17" w:firstLine="0"/>
              <w:jc w:val="center"/>
            </w:pPr>
            <w:r>
              <w:t>86.2</w:t>
            </w:r>
          </w:p>
        </w:tc>
        <w:tc>
          <w:tcPr>
            <w:tcW w:w="1284" w:type="dxa"/>
            <w:tcBorders>
              <w:top w:val="single" w:sz="6" w:space="0" w:color="221F20"/>
              <w:left w:val="single" w:sz="6" w:space="0" w:color="221F20"/>
              <w:bottom w:val="single" w:sz="6" w:space="0" w:color="221F20"/>
              <w:right w:val="single" w:sz="6" w:space="0" w:color="221F20"/>
            </w:tcBorders>
          </w:tcPr>
          <w:p w14:paraId="51EB53FB" w14:textId="77777777" w:rsidR="00A361FB" w:rsidRDefault="00000000">
            <w:pPr>
              <w:spacing w:after="0" w:line="259" w:lineRule="auto"/>
              <w:ind w:left="0" w:right="18" w:firstLine="0"/>
              <w:jc w:val="center"/>
            </w:pPr>
            <w:r>
              <w:t>103.4</w:t>
            </w:r>
          </w:p>
        </w:tc>
      </w:tr>
      <w:tr w:rsidR="00A361FB" w14:paraId="7CD06BEE"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772EC5CB" w14:textId="77777777" w:rsidR="00A361FB" w:rsidRDefault="00000000">
            <w:pPr>
              <w:spacing w:after="0" w:line="259" w:lineRule="auto"/>
              <w:ind w:left="0" w:right="0" w:firstLine="0"/>
              <w:jc w:val="left"/>
            </w:pPr>
            <w:r>
              <w:t>Rau dền cơm</w:t>
            </w:r>
          </w:p>
        </w:tc>
        <w:tc>
          <w:tcPr>
            <w:tcW w:w="1247" w:type="dxa"/>
            <w:gridSpan w:val="2"/>
            <w:tcBorders>
              <w:top w:val="single" w:sz="6" w:space="0" w:color="221F20"/>
              <w:left w:val="single" w:sz="6" w:space="0" w:color="221F20"/>
              <w:bottom w:val="single" w:sz="6" w:space="0" w:color="221F20"/>
              <w:right w:val="single" w:sz="6" w:space="0" w:color="221F20"/>
            </w:tcBorders>
          </w:tcPr>
          <w:p w14:paraId="5866FD3F" w14:textId="77777777" w:rsidR="00A361FB" w:rsidRDefault="00000000">
            <w:pPr>
              <w:spacing w:after="0" w:line="259" w:lineRule="auto"/>
              <w:ind w:left="0" w:right="18" w:firstLine="0"/>
              <w:jc w:val="center"/>
            </w:pPr>
            <w:r>
              <w:t>131.6</w:t>
            </w:r>
          </w:p>
        </w:tc>
        <w:tc>
          <w:tcPr>
            <w:tcW w:w="1247" w:type="dxa"/>
            <w:gridSpan w:val="2"/>
            <w:tcBorders>
              <w:top w:val="single" w:sz="6" w:space="0" w:color="221F20"/>
              <w:left w:val="single" w:sz="6" w:space="0" w:color="221F20"/>
              <w:bottom w:val="single" w:sz="6" w:space="0" w:color="221F20"/>
              <w:right w:val="single" w:sz="6" w:space="0" w:color="221F20"/>
            </w:tcBorders>
          </w:tcPr>
          <w:p w14:paraId="020E4783" w14:textId="77777777" w:rsidR="00A361FB" w:rsidRDefault="00000000">
            <w:pPr>
              <w:spacing w:after="0" w:line="259" w:lineRule="auto"/>
              <w:ind w:left="0" w:right="18" w:firstLine="0"/>
              <w:jc w:val="center"/>
            </w:pPr>
            <w:r>
              <w:t>131.6</w:t>
            </w:r>
          </w:p>
        </w:tc>
        <w:tc>
          <w:tcPr>
            <w:tcW w:w="0" w:type="auto"/>
            <w:gridSpan w:val="2"/>
            <w:vMerge/>
            <w:tcBorders>
              <w:top w:val="nil"/>
              <w:left w:val="single" w:sz="6" w:space="0" w:color="221F20"/>
              <w:bottom w:val="nil"/>
              <w:right w:val="single" w:sz="6" w:space="0" w:color="221F20"/>
            </w:tcBorders>
          </w:tcPr>
          <w:p w14:paraId="78DA1619"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618EAF0C" w14:textId="77777777" w:rsidR="00A361FB" w:rsidRDefault="00000000">
            <w:pPr>
              <w:spacing w:after="0" w:line="259" w:lineRule="auto"/>
              <w:ind w:left="0" w:right="0" w:firstLine="0"/>
              <w:jc w:val="left"/>
            </w:pPr>
            <w:r>
              <w:t>Xương sông</w:t>
            </w:r>
          </w:p>
        </w:tc>
        <w:tc>
          <w:tcPr>
            <w:tcW w:w="1153" w:type="dxa"/>
            <w:tcBorders>
              <w:top w:val="single" w:sz="6" w:space="0" w:color="221F20"/>
              <w:left w:val="single" w:sz="6" w:space="0" w:color="221F20"/>
              <w:bottom w:val="single" w:sz="6" w:space="0" w:color="221F20"/>
              <w:right w:val="single" w:sz="6" w:space="0" w:color="221F20"/>
            </w:tcBorders>
          </w:tcPr>
          <w:p w14:paraId="39DE5AC4" w14:textId="77777777" w:rsidR="00A361FB" w:rsidRDefault="00000000">
            <w:pPr>
              <w:spacing w:after="0" w:line="259" w:lineRule="auto"/>
              <w:ind w:left="0" w:right="17" w:firstLine="0"/>
              <w:jc w:val="center"/>
            </w:pPr>
            <w:r>
              <w:t>166.7</w:t>
            </w:r>
          </w:p>
        </w:tc>
        <w:tc>
          <w:tcPr>
            <w:tcW w:w="1284" w:type="dxa"/>
            <w:tcBorders>
              <w:top w:val="single" w:sz="6" w:space="0" w:color="221F20"/>
              <w:left w:val="single" w:sz="6" w:space="0" w:color="221F20"/>
              <w:bottom w:val="single" w:sz="6" w:space="0" w:color="221F20"/>
              <w:right w:val="single" w:sz="6" w:space="0" w:color="221F20"/>
            </w:tcBorders>
          </w:tcPr>
          <w:p w14:paraId="224CF143" w14:textId="77777777" w:rsidR="00A361FB" w:rsidRDefault="00000000">
            <w:pPr>
              <w:spacing w:after="0" w:line="259" w:lineRule="auto"/>
              <w:ind w:left="0" w:right="18" w:firstLine="0"/>
              <w:jc w:val="center"/>
            </w:pPr>
            <w:r>
              <w:t>183.3</w:t>
            </w:r>
          </w:p>
        </w:tc>
      </w:tr>
      <w:tr w:rsidR="00A361FB" w14:paraId="0E37EC82"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62C98C6F" w14:textId="77777777" w:rsidR="00A361FB" w:rsidRDefault="00000000">
            <w:pPr>
              <w:spacing w:after="0" w:line="259" w:lineRule="auto"/>
              <w:ind w:left="0" w:right="0" w:firstLine="0"/>
              <w:jc w:val="left"/>
            </w:pPr>
            <w:r>
              <w:t>Rau giền đỏ</w:t>
            </w:r>
          </w:p>
        </w:tc>
        <w:tc>
          <w:tcPr>
            <w:tcW w:w="1247" w:type="dxa"/>
            <w:gridSpan w:val="2"/>
            <w:tcBorders>
              <w:top w:val="single" w:sz="6" w:space="0" w:color="221F20"/>
              <w:left w:val="single" w:sz="6" w:space="0" w:color="221F20"/>
              <w:bottom w:val="single" w:sz="6" w:space="0" w:color="221F20"/>
              <w:right w:val="single" w:sz="6" w:space="0" w:color="221F20"/>
            </w:tcBorders>
          </w:tcPr>
          <w:p w14:paraId="691D6BA4" w14:textId="77777777" w:rsidR="00A361FB" w:rsidRDefault="00000000">
            <w:pPr>
              <w:spacing w:after="0" w:line="259" w:lineRule="auto"/>
              <w:ind w:left="0" w:right="18" w:firstLine="0"/>
              <w:jc w:val="center"/>
            </w:pPr>
            <w:r>
              <w:t>61.0</w:t>
            </w:r>
          </w:p>
        </w:tc>
        <w:tc>
          <w:tcPr>
            <w:tcW w:w="1247" w:type="dxa"/>
            <w:gridSpan w:val="2"/>
            <w:tcBorders>
              <w:top w:val="single" w:sz="6" w:space="0" w:color="221F20"/>
              <w:left w:val="single" w:sz="6" w:space="0" w:color="221F20"/>
              <w:bottom w:val="single" w:sz="6" w:space="0" w:color="221F20"/>
              <w:right w:val="single" w:sz="6" w:space="0" w:color="221F20"/>
            </w:tcBorders>
          </w:tcPr>
          <w:p w14:paraId="28B7734F" w14:textId="77777777" w:rsidR="00A361FB" w:rsidRDefault="00000000">
            <w:pPr>
              <w:spacing w:after="0" w:line="259" w:lineRule="auto"/>
              <w:ind w:left="0" w:right="18" w:firstLine="0"/>
              <w:jc w:val="center"/>
            </w:pPr>
            <w:r>
              <w:t>84.1</w:t>
            </w:r>
          </w:p>
        </w:tc>
        <w:tc>
          <w:tcPr>
            <w:tcW w:w="0" w:type="auto"/>
            <w:gridSpan w:val="2"/>
            <w:vMerge/>
            <w:tcBorders>
              <w:top w:val="nil"/>
              <w:left w:val="single" w:sz="6" w:space="0" w:color="221F20"/>
              <w:bottom w:val="nil"/>
              <w:right w:val="single" w:sz="6" w:space="0" w:color="221F20"/>
            </w:tcBorders>
          </w:tcPr>
          <w:p w14:paraId="20CF536D"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4CC03924" w14:textId="77777777" w:rsidR="00A361FB" w:rsidRDefault="00000000">
            <w:pPr>
              <w:spacing w:after="0" w:line="259" w:lineRule="auto"/>
              <w:ind w:left="0" w:right="0" w:firstLine="0"/>
              <w:jc w:val="left"/>
            </w:pPr>
            <w:r>
              <w:t>Mộc nhĩ</w:t>
            </w:r>
          </w:p>
        </w:tc>
        <w:tc>
          <w:tcPr>
            <w:tcW w:w="1153" w:type="dxa"/>
            <w:tcBorders>
              <w:top w:val="single" w:sz="6" w:space="0" w:color="221F20"/>
              <w:left w:val="single" w:sz="6" w:space="0" w:color="221F20"/>
              <w:bottom w:val="single" w:sz="6" w:space="0" w:color="221F20"/>
              <w:right w:val="single" w:sz="6" w:space="0" w:color="221F20"/>
            </w:tcBorders>
          </w:tcPr>
          <w:p w14:paraId="055CEAEE" w14:textId="77777777" w:rsidR="00A361FB" w:rsidRDefault="00000000">
            <w:pPr>
              <w:spacing w:after="0" w:line="259" w:lineRule="auto"/>
              <w:ind w:left="0" w:right="17" w:firstLine="0"/>
              <w:jc w:val="center"/>
            </w:pPr>
            <w:r>
              <w:t>8.2</w:t>
            </w:r>
          </w:p>
        </w:tc>
        <w:tc>
          <w:tcPr>
            <w:tcW w:w="1284" w:type="dxa"/>
            <w:tcBorders>
              <w:top w:val="single" w:sz="6" w:space="0" w:color="221F20"/>
              <w:left w:val="single" w:sz="6" w:space="0" w:color="221F20"/>
              <w:bottom w:val="single" w:sz="6" w:space="0" w:color="221F20"/>
              <w:right w:val="single" w:sz="6" w:space="0" w:color="221F20"/>
            </w:tcBorders>
          </w:tcPr>
          <w:p w14:paraId="58AD5F90" w14:textId="77777777" w:rsidR="00A361FB" w:rsidRDefault="00000000">
            <w:pPr>
              <w:spacing w:after="0" w:line="259" w:lineRule="auto"/>
              <w:ind w:left="0" w:right="18" w:firstLine="0"/>
              <w:jc w:val="center"/>
            </w:pPr>
            <w:r>
              <w:t>8.2</w:t>
            </w:r>
          </w:p>
        </w:tc>
      </w:tr>
      <w:tr w:rsidR="00A361FB" w14:paraId="3BC1AE7D"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1278FEDC" w14:textId="77777777" w:rsidR="00A361FB" w:rsidRDefault="00000000">
            <w:pPr>
              <w:spacing w:after="0" w:line="259" w:lineRule="auto"/>
              <w:ind w:left="0" w:right="0" w:firstLine="0"/>
              <w:jc w:val="left"/>
            </w:pPr>
            <w:r>
              <w:t>Rau giền trắng</w:t>
            </w:r>
          </w:p>
        </w:tc>
        <w:tc>
          <w:tcPr>
            <w:tcW w:w="1247" w:type="dxa"/>
            <w:gridSpan w:val="2"/>
            <w:tcBorders>
              <w:top w:val="single" w:sz="6" w:space="0" w:color="221F20"/>
              <w:left w:val="single" w:sz="6" w:space="0" w:color="221F20"/>
              <w:bottom w:val="single" w:sz="6" w:space="0" w:color="221F20"/>
              <w:right w:val="single" w:sz="6" w:space="0" w:color="221F20"/>
            </w:tcBorders>
          </w:tcPr>
          <w:p w14:paraId="46D60A46" w14:textId="77777777" w:rsidR="00A361FB" w:rsidRDefault="00000000">
            <w:pPr>
              <w:spacing w:after="0" w:line="259" w:lineRule="auto"/>
              <w:ind w:left="0" w:right="18" w:firstLine="0"/>
              <w:jc w:val="center"/>
            </w:pPr>
            <w:r>
              <w:t>59.5</w:t>
            </w:r>
          </w:p>
        </w:tc>
        <w:tc>
          <w:tcPr>
            <w:tcW w:w="1247" w:type="dxa"/>
            <w:gridSpan w:val="2"/>
            <w:tcBorders>
              <w:top w:val="single" w:sz="6" w:space="0" w:color="221F20"/>
              <w:left w:val="single" w:sz="6" w:space="0" w:color="221F20"/>
              <w:bottom w:val="single" w:sz="6" w:space="0" w:color="221F20"/>
              <w:right w:val="single" w:sz="6" w:space="0" w:color="221F20"/>
            </w:tcBorders>
          </w:tcPr>
          <w:p w14:paraId="1C54FCCB" w14:textId="77777777" w:rsidR="00A361FB" w:rsidRDefault="00000000">
            <w:pPr>
              <w:spacing w:after="0" w:line="259" w:lineRule="auto"/>
              <w:ind w:left="0" w:right="18" w:firstLine="0"/>
              <w:jc w:val="center"/>
            </w:pPr>
            <w:r>
              <w:t>67.9</w:t>
            </w:r>
          </w:p>
        </w:tc>
        <w:tc>
          <w:tcPr>
            <w:tcW w:w="0" w:type="auto"/>
            <w:gridSpan w:val="2"/>
            <w:vMerge/>
            <w:tcBorders>
              <w:top w:val="nil"/>
              <w:left w:val="single" w:sz="6" w:space="0" w:color="221F20"/>
              <w:bottom w:val="nil"/>
              <w:right w:val="single" w:sz="6" w:space="0" w:color="221F20"/>
            </w:tcBorders>
          </w:tcPr>
          <w:p w14:paraId="0372B7AA"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62FCA5E9" w14:textId="77777777" w:rsidR="00A361FB" w:rsidRDefault="00000000">
            <w:pPr>
              <w:spacing w:after="0" w:line="259" w:lineRule="auto"/>
              <w:ind w:left="0" w:right="0" w:firstLine="0"/>
              <w:jc w:val="left"/>
            </w:pPr>
            <w:r>
              <w:t>Nấm hương khô</w:t>
            </w:r>
          </w:p>
        </w:tc>
        <w:tc>
          <w:tcPr>
            <w:tcW w:w="1153" w:type="dxa"/>
            <w:tcBorders>
              <w:top w:val="single" w:sz="6" w:space="0" w:color="221F20"/>
              <w:left w:val="single" w:sz="6" w:space="0" w:color="221F20"/>
              <w:bottom w:val="single" w:sz="6" w:space="0" w:color="221F20"/>
              <w:right w:val="single" w:sz="6" w:space="0" w:color="221F20"/>
            </w:tcBorders>
          </w:tcPr>
          <w:p w14:paraId="1175BB7B" w14:textId="77777777" w:rsidR="00A361FB" w:rsidRDefault="00000000">
            <w:pPr>
              <w:spacing w:after="0" w:line="259" w:lineRule="auto"/>
              <w:ind w:left="0" w:right="17" w:firstLine="0"/>
              <w:jc w:val="center"/>
            </w:pPr>
            <w:r>
              <w:t>9.1</w:t>
            </w:r>
          </w:p>
        </w:tc>
        <w:tc>
          <w:tcPr>
            <w:tcW w:w="1284" w:type="dxa"/>
            <w:tcBorders>
              <w:top w:val="single" w:sz="6" w:space="0" w:color="221F20"/>
              <w:left w:val="single" w:sz="6" w:space="0" w:color="221F20"/>
              <w:bottom w:val="single" w:sz="6" w:space="0" w:color="221F20"/>
              <w:right w:val="single" w:sz="6" w:space="0" w:color="221F20"/>
            </w:tcBorders>
          </w:tcPr>
          <w:p w14:paraId="6CA61D5F" w14:textId="77777777" w:rsidR="00A361FB" w:rsidRDefault="00000000">
            <w:pPr>
              <w:spacing w:after="0" w:line="259" w:lineRule="auto"/>
              <w:ind w:left="0" w:right="18" w:firstLine="0"/>
              <w:jc w:val="center"/>
            </w:pPr>
            <w:r>
              <w:t>9.1</w:t>
            </w:r>
          </w:p>
        </w:tc>
      </w:tr>
      <w:tr w:rsidR="00A361FB" w14:paraId="31EAEC1D"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104FB752" w14:textId="77777777" w:rsidR="00A361FB" w:rsidRDefault="00000000">
            <w:pPr>
              <w:spacing w:after="0" w:line="259" w:lineRule="auto"/>
              <w:ind w:left="0" w:right="0" w:firstLine="0"/>
              <w:jc w:val="left"/>
            </w:pPr>
            <w:r>
              <w:t>Rau húng</w:t>
            </w:r>
          </w:p>
        </w:tc>
        <w:tc>
          <w:tcPr>
            <w:tcW w:w="1247" w:type="dxa"/>
            <w:gridSpan w:val="2"/>
            <w:tcBorders>
              <w:top w:val="single" w:sz="6" w:space="0" w:color="221F20"/>
              <w:left w:val="single" w:sz="6" w:space="0" w:color="221F20"/>
              <w:bottom w:val="single" w:sz="6" w:space="0" w:color="221F20"/>
              <w:right w:val="single" w:sz="6" w:space="0" w:color="221F20"/>
            </w:tcBorders>
          </w:tcPr>
          <w:p w14:paraId="5D388A52" w14:textId="77777777" w:rsidR="00A361FB" w:rsidRDefault="00000000">
            <w:pPr>
              <w:spacing w:after="0" w:line="259" w:lineRule="auto"/>
              <w:ind w:left="0" w:right="18" w:firstLine="0"/>
              <w:jc w:val="center"/>
            </w:pPr>
            <w:r>
              <w:t>147.1</w:t>
            </w:r>
          </w:p>
        </w:tc>
        <w:tc>
          <w:tcPr>
            <w:tcW w:w="1247" w:type="dxa"/>
            <w:gridSpan w:val="2"/>
            <w:tcBorders>
              <w:top w:val="single" w:sz="6" w:space="0" w:color="221F20"/>
              <w:left w:val="single" w:sz="6" w:space="0" w:color="221F20"/>
              <w:bottom w:val="single" w:sz="6" w:space="0" w:color="221F20"/>
              <w:right w:val="single" w:sz="6" w:space="0" w:color="221F20"/>
            </w:tcBorders>
          </w:tcPr>
          <w:p w14:paraId="5D1F5B35" w14:textId="77777777" w:rsidR="00A361FB" w:rsidRDefault="00000000">
            <w:pPr>
              <w:spacing w:after="0" w:line="259" w:lineRule="auto"/>
              <w:ind w:left="0" w:right="18" w:firstLine="0"/>
              <w:jc w:val="center"/>
            </w:pPr>
            <w:r>
              <w:t>176.5</w:t>
            </w:r>
          </w:p>
        </w:tc>
        <w:tc>
          <w:tcPr>
            <w:tcW w:w="0" w:type="auto"/>
            <w:gridSpan w:val="2"/>
            <w:vMerge/>
            <w:tcBorders>
              <w:top w:val="nil"/>
              <w:left w:val="single" w:sz="6" w:space="0" w:color="221F20"/>
              <w:bottom w:val="nil"/>
              <w:right w:val="single" w:sz="6" w:space="0" w:color="221F20"/>
            </w:tcBorders>
          </w:tcPr>
          <w:p w14:paraId="16FADDEB"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312035CC" w14:textId="77777777" w:rsidR="00A361FB" w:rsidRDefault="00000000">
            <w:pPr>
              <w:spacing w:after="0" w:line="259" w:lineRule="auto"/>
              <w:ind w:left="0" w:right="0" w:firstLine="0"/>
            </w:pPr>
            <w:r>
              <w:t>Nấm hương tươi</w:t>
            </w:r>
          </w:p>
        </w:tc>
        <w:tc>
          <w:tcPr>
            <w:tcW w:w="1153" w:type="dxa"/>
            <w:tcBorders>
              <w:top w:val="single" w:sz="6" w:space="0" w:color="221F20"/>
              <w:left w:val="single" w:sz="6" w:space="0" w:color="221F20"/>
              <w:bottom w:val="single" w:sz="6" w:space="0" w:color="221F20"/>
              <w:right w:val="single" w:sz="6" w:space="0" w:color="221F20"/>
            </w:tcBorders>
          </w:tcPr>
          <w:p w14:paraId="3BBC9A24" w14:textId="77777777" w:rsidR="00A361FB" w:rsidRDefault="00000000">
            <w:pPr>
              <w:spacing w:after="0" w:line="259" w:lineRule="auto"/>
              <w:ind w:left="0" w:right="17" w:firstLine="0"/>
              <w:jc w:val="center"/>
            </w:pPr>
            <w:r>
              <w:t>64.1</w:t>
            </w:r>
          </w:p>
        </w:tc>
        <w:tc>
          <w:tcPr>
            <w:tcW w:w="1284" w:type="dxa"/>
            <w:tcBorders>
              <w:top w:val="single" w:sz="6" w:space="0" w:color="221F20"/>
              <w:left w:val="single" w:sz="6" w:space="0" w:color="221F20"/>
              <w:bottom w:val="single" w:sz="6" w:space="0" w:color="221F20"/>
              <w:right w:val="single" w:sz="6" w:space="0" w:color="221F20"/>
            </w:tcBorders>
          </w:tcPr>
          <w:p w14:paraId="4D723869" w14:textId="77777777" w:rsidR="00A361FB" w:rsidRDefault="00000000">
            <w:pPr>
              <w:spacing w:after="0" w:line="259" w:lineRule="auto"/>
              <w:ind w:left="0" w:right="18" w:firstLine="0"/>
              <w:jc w:val="center"/>
            </w:pPr>
            <w:r>
              <w:t>80.1</w:t>
            </w:r>
          </w:p>
        </w:tc>
      </w:tr>
      <w:tr w:rsidR="00A361FB" w14:paraId="71B93F5E"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1C70D174" w14:textId="77777777" w:rsidR="00A361FB" w:rsidRDefault="00000000">
            <w:pPr>
              <w:spacing w:after="0" w:line="259" w:lineRule="auto"/>
              <w:ind w:left="0" w:right="0" w:firstLine="0"/>
              <w:jc w:val="left"/>
            </w:pPr>
            <w:r>
              <w:t>Rau khoai lang</w:t>
            </w:r>
          </w:p>
        </w:tc>
        <w:tc>
          <w:tcPr>
            <w:tcW w:w="1247" w:type="dxa"/>
            <w:gridSpan w:val="2"/>
            <w:tcBorders>
              <w:top w:val="single" w:sz="6" w:space="0" w:color="221F20"/>
              <w:left w:val="single" w:sz="6" w:space="0" w:color="221F20"/>
              <w:bottom w:val="single" w:sz="6" w:space="0" w:color="221F20"/>
              <w:right w:val="single" w:sz="6" w:space="0" w:color="221F20"/>
            </w:tcBorders>
          </w:tcPr>
          <w:p w14:paraId="2F201C78" w14:textId="77777777" w:rsidR="00A361FB" w:rsidRDefault="00000000">
            <w:pPr>
              <w:spacing w:after="0" w:line="259" w:lineRule="auto"/>
              <w:ind w:left="0" w:right="18" w:firstLine="0"/>
              <w:jc w:val="center"/>
            </w:pPr>
            <w:r>
              <w:t>113.6</w:t>
            </w:r>
          </w:p>
        </w:tc>
        <w:tc>
          <w:tcPr>
            <w:tcW w:w="1247" w:type="dxa"/>
            <w:gridSpan w:val="2"/>
            <w:tcBorders>
              <w:top w:val="single" w:sz="6" w:space="0" w:color="221F20"/>
              <w:left w:val="single" w:sz="6" w:space="0" w:color="221F20"/>
              <w:bottom w:val="single" w:sz="6" w:space="0" w:color="221F20"/>
              <w:right w:val="single" w:sz="6" w:space="0" w:color="221F20"/>
            </w:tcBorders>
          </w:tcPr>
          <w:p w14:paraId="7DF0EC73" w14:textId="77777777" w:rsidR="00A361FB" w:rsidRDefault="00000000">
            <w:pPr>
              <w:spacing w:after="0" w:line="259" w:lineRule="auto"/>
              <w:ind w:left="0" w:right="18" w:firstLine="0"/>
              <w:jc w:val="center"/>
            </w:pPr>
            <w:r>
              <w:t>119.3</w:t>
            </w:r>
          </w:p>
        </w:tc>
        <w:tc>
          <w:tcPr>
            <w:tcW w:w="0" w:type="auto"/>
            <w:gridSpan w:val="2"/>
            <w:vMerge/>
            <w:tcBorders>
              <w:top w:val="nil"/>
              <w:left w:val="single" w:sz="6" w:space="0" w:color="221F20"/>
              <w:bottom w:val="nil"/>
              <w:right w:val="single" w:sz="6" w:space="0" w:color="221F20"/>
            </w:tcBorders>
          </w:tcPr>
          <w:p w14:paraId="1EABF536"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45EACECA" w14:textId="77777777" w:rsidR="00A361FB" w:rsidRDefault="00000000">
            <w:pPr>
              <w:spacing w:after="0" w:line="259" w:lineRule="auto"/>
              <w:ind w:left="0" w:right="0" w:firstLine="0"/>
              <w:jc w:val="left"/>
            </w:pPr>
            <w:r>
              <w:t>Nấm mỡ</w:t>
            </w:r>
          </w:p>
        </w:tc>
        <w:tc>
          <w:tcPr>
            <w:tcW w:w="1153" w:type="dxa"/>
            <w:tcBorders>
              <w:top w:val="single" w:sz="6" w:space="0" w:color="221F20"/>
              <w:left w:val="single" w:sz="6" w:space="0" w:color="221F20"/>
              <w:bottom w:val="single" w:sz="6" w:space="0" w:color="221F20"/>
              <w:right w:val="single" w:sz="6" w:space="0" w:color="221F20"/>
            </w:tcBorders>
          </w:tcPr>
          <w:p w14:paraId="5C0C01BC" w14:textId="77777777" w:rsidR="00A361FB" w:rsidRDefault="00000000">
            <w:pPr>
              <w:spacing w:after="0" w:line="259" w:lineRule="auto"/>
              <w:ind w:left="0" w:right="17" w:firstLine="0"/>
              <w:jc w:val="center"/>
            </w:pPr>
            <w:r>
              <w:t>78.1</w:t>
            </w:r>
          </w:p>
        </w:tc>
        <w:tc>
          <w:tcPr>
            <w:tcW w:w="1284" w:type="dxa"/>
            <w:tcBorders>
              <w:top w:val="single" w:sz="6" w:space="0" w:color="221F20"/>
              <w:left w:val="single" w:sz="6" w:space="0" w:color="221F20"/>
              <w:bottom w:val="single" w:sz="6" w:space="0" w:color="221F20"/>
              <w:right w:val="single" w:sz="6" w:space="0" w:color="221F20"/>
            </w:tcBorders>
          </w:tcPr>
          <w:p w14:paraId="53AB67C8" w14:textId="77777777" w:rsidR="00A361FB" w:rsidRDefault="00000000">
            <w:pPr>
              <w:spacing w:after="0" w:line="259" w:lineRule="auto"/>
              <w:ind w:left="0" w:right="18" w:firstLine="0"/>
              <w:jc w:val="center"/>
            </w:pPr>
            <w:r>
              <w:t>85.9</w:t>
            </w:r>
          </w:p>
        </w:tc>
      </w:tr>
      <w:tr w:rsidR="00A361FB" w14:paraId="5DBBCA8B"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6AC0DF93" w14:textId="77777777" w:rsidR="00A361FB" w:rsidRDefault="00000000">
            <w:pPr>
              <w:spacing w:after="0" w:line="259" w:lineRule="auto"/>
              <w:ind w:left="0" w:right="0" w:firstLine="0"/>
              <w:jc w:val="left"/>
            </w:pPr>
            <w:r>
              <w:t>Rau kinh giới</w:t>
            </w:r>
          </w:p>
        </w:tc>
        <w:tc>
          <w:tcPr>
            <w:tcW w:w="1247" w:type="dxa"/>
            <w:gridSpan w:val="2"/>
            <w:tcBorders>
              <w:top w:val="single" w:sz="6" w:space="0" w:color="221F20"/>
              <w:left w:val="single" w:sz="6" w:space="0" w:color="221F20"/>
              <w:bottom w:val="single" w:sz="6" w:space="0" w:color="221F20"/>
              <w:right w:val="single" w:sz="6" w:space="0" w:color="221F20"/>
            </w:tcBorders>
          </w:tcPr>
          <w:p w14:paraId="044DEFEF" w14:textId="77777777" w:rsidR="00A361FB" w:rsidRDefault="00000000">
            <w:pPr>
              <w:spacing w:after="0" w:line="259" w:lineRule="auto"/>
              <w:ind w:left="0" w:right="18" w:firstLine="0"/>
              <w:jc w:val="center"/>
            </w:pPr>
            <w:r>
              <w:t>113.6</w:t>
            </w:r>
          </w:p>
        </w:tc>
        <w:tc>
          <w:tcPr>
            <w:tcW w:w="1247" w:type="dxa"/>
            <w:gridSpan w:val="2"/>
            <w:tcBorders>
              <w:top w:val="single" w:sz="6" w:space="0" w:color="221F20"/>
              <w:left w:val="single" w:sz="6" w:space="0" w:color="221F20"/>
              <w:bottom w:val="single" w:sz="6" w:space="0" w:color="221F20"/>
              <w:right w:val="single" w:sz="6" w:space="0" w:color="221F20"/>
            </w:tcBorders>
          </w:tcPr>
          <w:p w14:paraId="3CFA5C05" w14:textId="77777777" w:rsidR="00A361FB" w:rsidRDefault="00000000">
            <w:pPr>
              <w:spacing w:after="0" w:line="259" w:lineRule="auto"/>
              <w:ind w:left="0" w:right="18" w:firstLine="0"/>
              <w:jc w:val="center"/>
            </w:pPr>
            <w:r>
              <w:t>131.8</w:t>
            </w:r>
          </w:p>
        </w:tc>
        <w:tc>
          <w:tcPr>
            <w:tcW w:w="0" w:type="auto"/>
            <w:gridSpan w:val="2"/>
            <w:vMerge/>
            <w:tcBorders>
              <w:top w:val="nil"/>
              <w:left w:val="single" w:sz="6" w:space="0" w:color="221F20"/>
              <w:bottom w:val="nil"/>
              <w:right w:val="single" w:sz="6" w:space="0" w:color="221F20"/>
            </w:tcBorders>
          </w:tcPr>
          <w:p w14:paraId="6BA90E7F"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4F9E0071" w14:textId="77777777" w:rsidR="00A361FB" w:rsidRDefault="00000000">
            <w:pPr>
              <w:spacing w:after="0" w:line="259" w:lineRule="auto"/>
              <w:ind w:left="0" w:right="0" w:firstLine="0"/>
              <w:jc w:val="left"/>
            </w:pPr>
            <w:r>
              <w:t>Nấm rơm</w:t>
            </w:r>
          </w:p>
        </w:tc>
        <w:tc>
          <w:tcPr>
            <w:tcW w:w="1153" w:type="dxa"/>
            <w:tcBorders>
              <w:top w:val="single" w:sz="6" w:space="0" w:color="221F20"/>
              <w:left w:val="single" w:sz="6" w:space="0" w:color="221F20"/>
              <w:bottom w:val="single" w:sz="6" w:space="0" w:color="221F20"/>
              <w:right w:val="single" w:sz="6" w:space="0" w:color="221F20"/>
            </w:tcBorders>
          </w:tcPr>
          <w:p w14:paraId="7B83D4E0" w14:textId="77777777" w:rsidR="00A361FB" w:rsidRDefault="00000000">
            <w:pPr>
              <w:spacing w:after="0" w:line="259" w:lineRule="auto"/>
              <w:ind w:left="0" w:right="17" w:firstLine="0"/>
              <w:jc w:val="center"/>
            </w:pPr>
            <w:r>
              <w:t>43.9</w:t>
            </w:r>
          </w:p>
        </w:tc>
        <w:tc>
          <w:tcPr>
            <w:tcW w:w="1284" w:type="dxa"/>
            <w:tcBorders>
              <w:top w:val="single" w:sz="6" w:space="0" w:color="221F20"/>
              <w:left w:val="single" w:sz="6" w:space="0" w:color="221F20"/>
              <w:bottom w:val="single" w:sz="6" w:space="0" w:color="221F20"/>
              <w:right w:val="single" w:sz="6" w:space="0" w:color="221F20"/>
            </w:tcBorders>
          </w:tcPr>
          <w:p w14:paraId="0B8A8FD0" w14:textId="77777777" w:rsidR="00A361FB" w:rsidRDefault="00000000">
            <w:pPr>
              <w:spacing w:after="0" w:line="259" w:lineRule="auto"/>
              <w:ind w:left="0" w:right="18" w:firstLine="0"/>
              <w:jc w:val="center"/>
            </w:pPr>
            <w:r>
              <w:t>48.2</w:t>
            </w:r>
          </w:p>
        </w:tc>
      </w:tr>
      <w:tr w:rsidR="00A361FB" w14:paraId="119288EF" w14:textId="77777777">
        <w:trPr>
          <w:trHeight w:val="342"/>
        </w:trPr>
        <w:tc>
          <w:tcPr>
            <w:tcW w:w="1701" w:type="dxa"/>
            <w:tcBorders>
              <w:top w:val="single" w:sz="6" w:space="0" w:color="221F20"/>
              <w:left w:val="single" w:sz="6" w:space="0" w:color="221F20"/>
              <w:bottom w:val="single" w:sz="6" w:space="0" w:color="221F20"/>
              <w:right w:val="single" w:sz="6" w:space="0" w:color="221F20"/>
            </w:tcBorders>
          </w:tcPr>
          <w:p w14:paraId="0856283E" w14:textId="77777777" w:rsidR="00A361FB" w:rsidRDefault="00000000">
            <w:pPr>
              <w:spacing w:after="0" w:line="259" w:lineRule="auto"/>
              <w:ind w:left="0" w:right="0" w:firstLine="0"/>
              <w:jc w:val="left"/>
            </w:pPr>
            <w:r>
              <w:t>Rau má rừng</w:t>
            </w:r>
          </w:p>
        </w:tc>
        <w:tc>
          <w:tcPr>
            <w:tcW w:w="1247" w:type="dxa"/>
            <w:gridSpan w:val="2"/>
            <w:tcBorders>
              <w:top w:val="single" w:sz="6" w:space="0" w:color="221F20"/>
              <w:left w:val="single" w:sz="6" w:space="0" w:color="221F20"/>
              <w:bottom w:val="single" w:sz="6" w:space="0" w:color="221F20"/>
              <w:right w:val="single" w:sz="6" w:space="0" w:color="221F20"/>
            </w:tcBorders>
          </w:tcPr>
          <w:p w14:paraId="6C527BA8" w14:textId="77777777" w:rsidR="00A361FB" w:rsidRDefault="00000000">
            <w:pPr>
              <w:spacing w:after="0" w:line="259" w:lineRule="auto"/>
              <w:ind w:left="0" w:right="18" w:firstLine="0"/>
              <w:jc w:val="center"/>
            </w:pPr>
            <w:r>
              <w:t>100.0</w:t>
            </w:r>
          </w:p>
        </w:tc>
        <w:tc>
          <w:tcPr>
            <w:tcW w:w="1247" w:type="dxa"/>
            <w:gridSpan w:val="2"/>
            <w:tcBorders>
              <w:top w:val="single" w:sz="6" w:space="0" w:color="221F20"/>
              <w:left w:val="single" w:sz="6" w:space="0" w:color="221F20"/>
              <w:bottom w:val="single" w:sz="6" w:space="0" w:color="221F20"/>
              <w:right w:val="single" w:sz="6" w:space="0" w:color="221F20"/>
            </w:tcBorders>
          </w:tcPr>
          <w:p w14:paraId="335ED185" w14:textId="77777777" w:rsidR="00A361FB" w:rsidRDefault="00000000">
            <w:pPr>
              <w:spacing w:after="0" w:line="259" w:lineRule="auto"/>
              <w:ind w:left="0" w:right="18" w:firstLine="0"/>
              <w:jc w:val="center"/>
            </w:pPr>
            <w:r>
              <w:t>100.0</w:t>
            </w:r>
          </w:p>
        </w:tc>
        <w:tc>
          <w:tcPr>
            <w:tcW w:w="0" w:type="auto"/>
            <w:gridSpan w:val="2"/>
            <w:vMerge/>
            <w:tcBorders>
              <w:top w:val="nil"/>
              <w:left w:val="single" w:sz="6" w:space="0" w:color="221F20"/>
              <w:bottom w:val="nil"/>
              <w:right w:val="single" w:sz="6" w:space="0" w:color="221F20"/>
            </w:tcBorders>
          </w:tcPr>
          <w:p w14:paraId="5798ADF6" w14:textId="77777777" w:rsidR="00A361FB" w:rsidRDefault="00A361FB">
            <w:pPr>
              <w:spacing w:after="160" w:line="259" w:lineRule="auto"/>
              <w:ind w:left="0" w:right="0" w:firstLine="0"/>
              <w:jc w:val="left"/>
            </w:pPr>
          </w:p>
        </w:tc>
        <w:tc>
          <w:tcPr>
            <w:tcW w:w="1826" w:type="dxa"/>
            <w:gridSpan w:val="2"/>
            <w:tcBorders>
              <w:top w:val="single" w:sz="6" w:space="0" w:color="221F20"/>
              <w:left w:val="single" w:sz="6" w:space="0" w:color="221F20"/>
              <w:bottom w:val="single" w:sz="6" w:space="0" w:color="221F20"/>
              <w:right w:val="single" w:sz="6" w:space="0" w:color="221F20"/>
            </w:tcBorders>
          </w:tcPr>
          <w:p w14:paraId="17569D9F" w14:textId="77777777" w:rsidR="00A361FB" w:rsidRDefault="00000000">
            <w:pPr>
              <w:spacing w:after="0" w:line="259" w:lineRule="auto"/>
              <w:ind w:left="0" w:right="0" w:firstLine="0"/>
            </w:pPr>
            <w:r>
              <w:t>Nấm thường tươi</w:t>
            </w:r>
          </w:p>
        </w:tc>
        <w:tc>
          <w:tcPr>
            <w:tcW w:w="1153" w:type="dxa"/>
            <w:tcBorders>
              <w:top w:val="single" w:sz="6" w:space="0" w:color="221F20"/>
              <w:left w:val="single" w:sz="6" w:space="0" w:color="221F20"/>
              <w:bottom w:val="single" w:sz="6" w:space="0" w:color="221F20"/>
              <w:right w:val="single" w:sz="6" w:space="0" w:color="221F20"/>
            </w:tcBorders>
          </w:tcPr>
          <w:p w14:paraId="70E99BC6" w14:textId="77777777" w:rsidR="00A361FB" w:rsidRDefault="00000000">
            <w:pPr>
              <w:spacing w:after="0" w:line="259" w:lineRule="auto"/>
              <w:ind w:left="0" w:right="17" w:firstLine="0"/>
              <w:jc w:val="center"/>
            </w:pPr>
            <w:r>
              <w:t>73.5</w:t>
            </w:r>
          </w:p>
        </w:tc>
        <w:tc>
          <w:tcPr>
            <w:tcW w:w="1284" w:type="dxa"/>
            <w:tcBorders>
              <w:top w:val="single" w:sz="6" w:space="0" w:color="221F20"/>
              <w:left w:val="single" w:sz="6" w:space="0" w:color="221F20"/>
              <w:bottom w:val="single" w:sz="6" w:space="0" w:color="221F20"/>
              <w:right w:val="single" w:sz="6" w:space="0" w:color="221F20"/>
            </w:tcBorders>
          </w:tcPr>
          <w:p w14:paraId="4D09F1EA" w14:textId="77777777" w:rsidR="00A361FB" w:rsidRDefault="00000000">
            <w:pPr>
              <w:spacing w:after="0" w:line="259" w:lineRule="auto"/>
              <w:ind w:left="0" w:right="18" w:firstLine="0"/>
              <w:jc w:val="center"/>
            </w:pPr>
            <w:r>
              <w:t>91.9</w:t>
            </w:r>
          </w:p>
        </w:tc>
      </w:tr>
    </w:tbl>
    <w:p w14:paraId="3D9BF405" w14:textId="77777777" w:rsidR="00A361FB" w:rsidRDefault="00000000">
      <w:pPr>
        <w:spacing w:after="300" w:line="270" w:lineRule="auto"/>
        <w:ind w:left="10" w:right="0" w:hanging="10"/>
        <w:jc w:val="left"/>
      </w:pPr>
      <w:r>
        <w:rPr>
          <w:b/>
        </w:rPr>
        <w:t>Danh sách 7: Chuyển đổi đường</w:t>
      </w:r>
    </w:p>
    <w:p w14:paraId="22ED2A53" w14:textId="77777777" w:rsidR="00A361FB" w:rsidRDefault="00000000">
      <w:pPr>
        <w:pBdr>
          <w:top w:val="single" w:sz="4" w:space="0" w:color="221F20"/>
          <w:left w:val="single" w:sz="4" w:space="0" w:color="221F20"/>
          <w:bottom w:val="single" w:sz="4" w:space="0" w:color="221F20"/>
          <w:right w:val="single" w:sz="4" w:space="0" w:color="221F20"/>
        </w:pBdr>
        <w:tabs>
          <w:tab w:val="center" w:pos="2959"/>
        </w:tabs>
        <w:spacing w:after="0" w:line="259" w:lineRule="auto"/>
        <w:ind w:left="-12" w:right="0" w:firstLine="0"/>
        <w:jc w:val="left"/>
      </w:pPr>
      <w:r>
        <w:rPr>
          <w:sz w:val="38"/>
          <w:vertAlign w:val="superscript"/>
        </w:rPr>
        <w:lastRenderedPageBreak/>
        <w:t xml:space="preserve"> </w:t>
      </w:r>
      <w:r>
        <w:rPr>
          <w:sz w:val="38"/>
          <w:vertAlign w:val="superscript"/>
        </w:rPr>
        <w:tab/>
      </w:r>
      <w:r>
        <w:rPr>
          <w:rFonts w:ascii="Calibri" w:eastAsia="Calibri" w:hAnsi="Calibri" w:cs="Calibri"/>
        </w:rPr>
        <w:t>1 ĐVCĐ = 5 g glucid = 20 Kcal</w:t>
      </w:r>
    </w:p>
    <w:p w14:paraId="7F7D8911" w14:textId="77777777" w:rsidR="00A361FB" w:rsidRDefault="00000000">
      <w:pPr>
        <w:spacing w:after="0" w:line="259" w:lineRule="auto"/>
        <w:ind w:left="0" w:right="0" w:firstLine="0"/>
        <w:jc w:val="right"/>
      </w:pPr>
      <w:r>
        <w:t xml:space="preserve"> </w:t>
      </w:r>
    </w:p>
    <w:tbl>
      <w:tblPr>
        <w:tblStyle w:val="TableGrid"/>
        <w:tblW w:w="8767" w:type="dxa"/>
        <w:tblInd w:w="-447" w:type="dxa"/>
        <w:tblCellMar>
          <w:top w:w="18" w:type="dxa"/>
          <w:left w:w="80" w:type="dxa"/>
          <w:bottom w:w="0" w:type="dxa"/>
          <w:right w:w="115" w:type="dxa"/>
        </w:tblCellMar>
        <w:tblLook w:val="04A0" w:firstRow="1" w:lastRow="0" w:firstColumn="1" w:lastColumn="0" w:noHBand="0" w:noVBand="1"/>
      </w:tblPr>
      <w:tblGrid>
        <w:gridCol w:w="2144"/>
        <w:gridCol w:w="1757"/>
        <w:gridCol w:w="4866"/>
      </w:tblGrid>
      <w:tr w:rsidR="00A361FB" w14:paraId="73AC6590" w14:textId="77777777">
        <w:trPr>
          <w:trHeight w:val="739"/>
        </w:trPr>
        <w:tc>
          <w:tcPr>
            <w:tcW w:w="2144" w:type="dxa"/>
            <w:tcBorders>
              <w:top w:val="single" w:sz="6" w:space="0" w:color="221F20"/>
              <w:left w:val="single" w:sz="6" w:space="0" w:color="221F20"/>
              <w:bottom w:val="single" w:sz="6" w:space="0" w:color="221F20"/>
              <w:right w:val="single" w:sz="6" w:space="0" w:color="221F20"/>
            </w:tcBorders>
            <w:vAlign w:val="center"/>
          </w:tcPr>
          <w:p w14:paraId="0E0045FE" w14:textId="77777777" w:rsidR="00A361FB" w:rsidRDefault="00000000">
            <w:pPr>
              <w:spacing w:after="0" w:line="259" w:lineRule="auto"/>
              <w:ind w:left="35" w:right="0" w:firstLine="0"/>
              <w:jc w:val="center"/>
            </w:pPr>
            <w:r>
              <w:rPr>
                <w:b/>
              </w:rPr>
              <w:t>Tên thực phẩm</w:t>
            </w:r>
          </w:p>
        </w:tc>
        <w:tc>
          <w:tcPr>
            <w:tcW w:w="1757" w:type="dxa"/>
            <w:tcBorders>
              <w:top w:val="single" w:sz="6" w:space="0" w:color="221F20"/>
              <w:left w:val="single" w:sz="6" w:space="0" w:color="221F20"/>
              <w:bottom w:val="single" w:sz="6" w:space="0" w:color="221F20"/>
              <w:right w:val="single" w:sz="6" w:space="0" w:color="221F20"/>
            </w:tcBorders>
          </w:tcPr>
          <w:p w14:paraId="3B89DBA5" w14:textId="77777777" w:rsidR="00A361FB" w:rsidRDefault="00000000">
            <w:pPr>
              <w:spacing w:after="0" w:line="259" w:lineRule="auto"/>
              <w:ind w:left="24" w:right="0" w:firstLine="0"/>
              <w:jc w:val="center"/>
            </w:pPr>
            <w:r>
              <w:rPr>
                <w:b/>
              </w:rPr>
              <w:t>Trọng lượng ăn được (g)</w:t>
            </w:r>
          </w:p>
        </w:tc>
        <w:tc>
          <w:tcPr>
            <w:tcW w:w="4866" w:type="dxa"/>
            <w:tcBorders>
              <w:top w:val="single" w:sz="6" w:space="0" w:color="221F20"/>
              <w:left w:val="single" w:sz="6" w:space="0" w:color="221F20"/>
              <w:bottom w:val="single" w:sz="6" w:space="0" w:color="221F20"/>
              <w:right w:val="single" w:sz="6" w:space="0" w:color="221F20"/>
            </w:tcBorders>
            <w:vAlign w:val="center"/>
          </w:tcPr>
          <w:p w14:paraId="32BC0F86" w14:textId="77777777" w:rsidR="00A361FB" w:rsidRDefault="00000000">
            <w:pPr>
              <w:spacing w:after="0" w:line="259" w:lineRule="auto"/>
              <w:ind w:left="35" w:right="0" w:firstLine="0"/>
              <w:jc w:val="center"/>
            </w:pPr>
            <w:r>
              <w:rPr>
                <w:b/>
              </w:rPr>
              <w:t>Đơn vị đo</w:t>
            </w:r>
          </w:p>
        </w:tc>
      </w:tr>
      <w:tr w:rsidR="00A361FB" w14:paraId="3C59DD35" w14:textId="77777777">
        <w:trPr>
          <w:trHeight w:val="352"/>
        </w:trPr>
        <w:tc>
          <w:tcPr>
            <w:tcW w:w="2144" w:type="dxa"/>
            <w:tcBorders>
              <w:top w:val="single" w:sz="6" w:space="0" w:color="221F20"/>
              <w:left w:val="single" w:sz="6" w:space="0" w:color="221F20"/>
              <w:bottom w:val="single" w:sz="6" w:space="0" w:color="221F20"/>
              <w:right w:val="single" w:sz="6" w:space="0" w:color="221F20"/>
            </w:tcBorders>
          </w:tcPr>
          <w:p w14:paraId="37C13601" w14:textId="77777777" w:rsidR="00A361FB" w:rsidRDefault="00000000">
            <w:pPr>
              <w:spacing w:after="0" w:line="259" w:lineRule="auto"/>
              <w:ind w:left="0" w:right="0" w:firstLine="0"/>
              <w:jc w:val="left"/>
            </w:pPr>
            <w:r>
              <w:t>Sữa đặc có đường</w:t>
            </w:r>
          </w:p>
        </w:tc>
        <w:tc>
          <w:tcPr>
            <w:tcW w:w="1757" w:type="dxa"/>
            <w:tcBorders>
              <w:top w:val="single" w:sz="6" w:space="0" w:color="221F20"/>
              <w:left w:val="single" w:sz="6" w:space="0" w:color="221F20"/>
              <w:bottom w:val="single" w:sz="6" w:space="0" w:color="221F20"/>
              <w:right w:val="single" w:sz="6" w:space="0" w:color="221F20"/>
            </w:tcBorders>
          </w:tcPr>
          <w:p w14:paraId="0A41A566" w14:textId="77777777" w:rsidR="00A361FB" w:rsidRDefault="00000000">
            <w:pPr>
              <w:spacing w:after="0" w:line="259" w:lineRule="auto"/>
              <w:ind w:left="35" w:right="0" w:firstLine="0"/>
              <w:jc w:val="center"/>
            </w:pPr>
            <w:r>
              <w:t>9</w:t>
            </w:r>
          </w:p>
        </w:tc>
        <w:tc>
          <w:tcPr>
            <w:tcW w:w="4866" w:type="dxa"/>
            <w:tcBorders>
              <w:top w:val="single" w:sz="6" w:space="0" w:color="221F20"/>
              <w:left w:val="single" w:sz="6" w:space="0" w:color="221F20"/>
              <w:bottom w:val="single" w:sz="6" w:space="0" w:color="221F20"/>
              <w:right w:val="single" w:sz="6" w:space="0" w:color="221F20"/>
            </w:tcBorders>
          </w:tcPr>
          <w:p w14:paraId="1372F626" w14:textId="77777777" w:rsidR="00A361FB" w:rsidRDefault="00000000">
            <w:pPr>
              <w:spacing w:after="0" w:line="259" w:lineRule="auto"/>
              <w:ind w:left="0" w:right="0" w:firstLine="0"/>
              <w:jc w:val="left"/>
            </w:pPr>
            <w:r>
              <w:t>1 thìa trung bình (5 ml)</w:t>
            </w:r>
          </w:p>
        </w:tc>
      </w:tr>
      <w:tr w:rsidR="00A361FB" w14:paraId="4591CA27" w14:textId="77777777">
        <w:trPr>
          <w:trHeight w:val="352"/>
        </w:trPr>
        <w:tc>
          <w:tcPr>
            <w:tcW w:w="2144" w:type="dxa"/>
            <w:tcBorders>
              <w:top w:val="single" w:sz="6" w:space="0" w:color="221F20"/>
              <w:left w:val="single" w:sz="6" w:space="0" w:color="221F20"/>
              <w:bottom w:val="single" w:sz="6" w:space="0" w:color="221F20"/>
              <w:right w:val="single" w:sz="6" w:space="0" w:color="221F20"/>
            </w:tcBorders>
          </w:tcPr>
          <w:p w14:paraId="5E880614" w14:textId="77777777" w:rsidR="00A361FB" w:rsidRDefault="00000000">
            <w:pPr>
              <w:spacing w:after="0" w:line="259" w:lineRule="auto"/>
              <w:ind w:left="0" w:right="0" w:firstLine="0"/>
              <w:jc w:val="left"/>
            </w:pPr>
            <w:r>
              <w:t>Đuờng cát</w:t>
            </w:r>
          </w:p>
        </w:tc>
        <w:tc>
          <w:tcPr>
            <w:tcW w:w="1757" w:type="dxa"/>
            <w:tcBorders>
              <w:top w:val="single" w:sz="6" w:space="0" w:color="221F20"/>
              <w:left w:val="single" w:sz="6" w:space="0" w:color="221F20"/>
              <w:bottom w:val="single" w:sz="6" w:space="0" w:color="221F20"/>
              <w:right w:val="single" w:sz="6" w:space="0" w:color="221F20"/>
            </w:tcBorders>
          </w:tcPr>
          <w:p w14:paraId="235E2694" w14:textId="77777777" w:rsidR="00A361FB" w:rsidRDefault="00000000">
            <w:pPr>
              <w:spacing w:after="0" w:line="259" w:lineRule="auto"/>
              <w:ind w:left="35" w:right="0" w:firstLine="0"/>
              <w:jc w:val="center"/>
            </w:pPr>
            <w:r>
              <w:t>5</w:t>
            </w:r>
          </w:p>
        </w:tc>
        <w:tc>
          <w:tcPr>
            <w:tcW w:w="4866" w:type="dxa"/>
            <w:tcBorders>
              <w:top w:val="single" w:sz="6" w:space="0" w:color="221F20"/>
              <w:left w:val="single" w:sz="6" w:space="0" w:color="221F20"/>
              <w:bottom w:val="single" w:sz="6" w:space="0" w:color="221F20"/>
              <w:right w:val="single" w:sz="6" w:space="0" w:color="221F20"/>
            </w:tcBorders>
          </w:tcPr>
          <w:p w14:paraId="6DFAB229" w14:textId="77777777" w:rsidR="00A361FB" w:rsidRDefault="00000000">
            <w:pPr>
              <w:spacing w:after="0" w:line="259" w:lineRule="auto"/>
              <w:ind w:left="0" w:right="0" w:firstLine="0"/>
              <w:jc w:val="left"/>
            </w:pPr>
            <w:r>
              <w:t>1 thìa nhỏ đầy (2,5 ml)</w:t>
            </w:r>
          </w:p>
        </w:tc>
      </w:tr>
      <w:tr w:rsidR="00A361FB" w14:paraId="2C263AF5" w14:textId="77777777">
        <w:trPr>
          <w:trHeight w:val="352"/>
        </w:trPr>
        <w:tc>
          <w:tcPr>
            <w:tcW w:w="2144" w:type="dxa"/>
            <w:tcBorders>
              <w:top w:val="single" w:sz="6" w:space="0" w:color="221F20"/>
              <w:left w:val="single" w:sz="6" w:space="0" w:color="221F20"/>
              <w:bottom w:val="single" w:sz="6" w:space="0" w:color="221F20"/>
              <w:right w:val="single" w:sz="6" w:space="0" w:color="221F20"/>
            </w:tcBorders>
          </w:tcPr>
          <w:p w14:paraId="05050C5E" w14:textId="77777777" w:rsidR="00A361FB" w:rsidRDefault="00000000">
            <w:pPr>
              <w:spacing w:after="0" w:line="259" w:lineRule="auto"/>
              <w:ind w:left="0" w:right="0" w:firstLine="0"/>
              <w:jc w:val="left"/>
            </w:pPr>
            <w:r>
              <w:t>Đường kính</w:t>
            </w:r>
          </w:p>
        </w:tc>
        <w:tc>
          <w:tcPr>
            <w:tcW w:w="1757" w:type="dxa"/>
            <w:tcBorders>
              <w:top w:val="single" w:sz="6" w:space="0" w:color="221F20"/>
              <w:left w:val="single" w:sz="6" w:space="0" w:color="221F20"/>
              <w:bottom w:val="single" w:sz="6" w:space="0" w:color="221F20"/>
              <w:right w:val="single" w:sz="6" w:space="0" w:color="221F20"/>
            </w:tcBorders>
          </w:tcPr>
          <w:p w14:paraId="2DB82F97" w14:textId="77777777" w:rsidR="00A361FB" w:rsidRDefault="00000000">
            <w:pPr>
              <w:spacing w:after="0" w:line="259" w:lineRule="auto"/>
              <w:ind w:left="35" w:right="0" w:firstLine="0"/>
              <w:jc w:val="center"/>
            </w:pPr>
            <w:r>
              <w:t>5</w:t>
            </w:r>
          </w:p>
        </w:tc>
        <w:tc>
          <w:tcPr>
            <w:tcW w:w="4866" w:type="dxa"/>
            <w:tcBorders>
              <w:top w:val="single" w:sz="6" w:space="0" w:color="221F20"/>
              <w:left w:val="single" w:sz="6" w:space="0" w:color="221F20"/>
              <w:bottom w:val="single" w:sz="6" w:space="0" w:color="221F20"/>
              <w:right w:val="single" w:sz="6" w:space="0" w:color="221F20"/>
            </w:tcBorders>
          </w:tcPr>
          <w:p w14:paraId="0E068B9A" w14:textId="77777777" w:rsidR="00A361FB" w:rsidRDefault="00000000">
            <w:pPr>
              <w:spacing w:after="0" w:line="259" w:lineRule="auto"/>
              <w:ind w:left="0" w:right="0" w:firstLine="0"/>
              <w:jc w:val="left"/>
            </w:pPr>
            <w:r>
              <w:t>1 thìa nhỏ đầy (2,5 ml)</w:t>
            </w:r>
          </w:p>
        </w:tc>
      </w:tr>
      <w:tr w:rsidR="00A361FB" w14:paraId="3F48896A" w14:textId="77777777">
        <w:trPr>
          <w:trHeight w:val="352"/>
        </w:trPr>
        <w:tc>
          <w:tcPr>
            <w:tcW w:w="2144" w:type="dxa"/>
            <w:tcBorders>
              <w:top w:val="single" w:sz="6" w:space="0" w:color="221F20"/>
              <w:left w:val="single" w:sz="6" w:space="0" w:color="221F20"/>
              <w:bottom w:val="single" w:sz="6" w:space="0" w:color="221F20"/>
              <w:right w:val="single" w:sz="6" w:space="0" w:color="221F20"/>
            </w:tcBorders>
          </w:tcPr>
          <w:p w14:paraId="51B0A2B1" w14:textId="77777777" w:rsidR="00A361FB" w:rsidRDefault="00000000">
            <w:pPr>
              <w:spacing w:after="0" w:line="259" w:lineRule="auto"/>
              <w:ind w:left="0" w:right="0" w:firstLine="0"/>
              <w:jc w:val="left"/>
            </w:pPr>
            <w:r>
              <w:t>Kẹo bơ cứng</w:t>
            </w:r>
          </w:p>
        </w:tc>
        <w:tc>
          <w:tcPr>
            <w:tcW w:w="1757" w:type="dxa"/>
            <w:tcBorders>
              <w:top w:val="single" w:sz="6" w:space="0" w:color="221F20"/>
              <w:left w:val="single" w:sz="6" w:space="0" w:color="221F20"/>
              <w:bottom w:val="single" w:sz="6" w:space="0" w:color="221F20"/>
              <w:right w:val="single" w:sz="6" w:space="0" w:color="221F20"/>
            </w:tcBorders>
          </w:tcPr>
          <w:p w14:paraId="005E4A67" w14:textId="77777777" w:rsidR="00A361FB" w:rsidRDefault="00000000">
            <w:pPr>
              <w:spacing w:after="0" w:line="259" w:lineRule="auto"/>
              <w:ind w:left="35" w:right="0" w:firstLine="0"/>
              <w:jc w:val="center"/>
            </w:pPr>
            <w:r>
              <w:t>7</w:t>
            </w:r>
          </w:p>
        </w:tc>
        <w:tc>
          <w:tcPr>
            <w:tcW w:w="4866" w:type="dxa"/>
            <w:tcBorders>
              <w:top w:val="single" w:sz="6" w:space="0" w:color="221F20"/>
              <w:left w:val="single" w:sz="6" w:space="0" w:color="221F20"/>
              <w:bottom w:val="single" w:sz="6" w:space="0" w:color="221F20"/>
              <w:right w:val="single" w:sz="6" w:space="0" w:color="221F20"/>
            </w:tcBorders>
          </w:tcPr>
          <w:p w14:paraId="3C590CB0" w14:textId="77777777" w:rsidR="00A361FB" w:rsidRDefault="00000000">
            <w:pPr>
              <w:spacing w:after="0" w:line="259" w:lineRule="auto"/>
              <w:ind w:left="0" w:right="0" w:firstLine="0"/>
              <w:jc w:val="left"/>
            </w:pPr>
            <w:r>
              <w:t>1 cái</w:t>
            </w:r>
          </w:p>
        </w:tc>
      </w:tr>
      <w:tr w:rsidR="00A361FB" w14:paraId="76CAFE35" w14:textId="77777777">
        <w:trPr>
          <w:trHeight w:val="352"/>
        </w:trPr>
        <w:tc>
          <w:tcPr>
            <w:tcW w:w="2144" w:type="dxa"/>
            <w:tcBorders>
              <w:top w:val="single" w:sz="6" w:space="0" w:color="221F20"/>
              <w:left w:val="single" w:sz="6" w:space="0" w:color="221F20"/>
              <w:bottom w:val="single" w:sz="6" w:space="0" w:color="221F20"/>
              <w:right w:val="single" w:sz="6" w:space="0" w:color="221F20"/>
            </w:tcBorders>
          </w:tcPr>
          <w:p w14:paraId="5CCC88B0" w14:textId="77777777" w:rsidR="00A361FB" w:rsidRDefault="00000000">
            <w:pPr>
              <w:spacing w:after="0" w:line="259" w:lineRule="auto"/>
              <w:ind w:left="0" w:right="0" w:firstLine="0"/>
              <w:jc w:val="left"/>
            </w:pPr>
            <w:r>
              <w:t>Kẹo cà phê</w:t>
            </w:r>
          </w:p>
        </w:tc>
        <w:tc>
          <w:tcPr>
            <w:tcW w:w="1757" w:type="dxa"/>
            <w:tcBorders>
              <w:top w:val="single" w:sz="6" w:space="0" w:color="221F20"/>
              <w:left w:val="single" w:sz="6" w:space="0" w:color="221F20"/>
              <w:bottom w:val="single" w:sz="6" w:space="0" w:color="221F20"/>
              <w:right w:val="single" w:sz="6" w:space="0" w:color="221F20"/>
            </w:tcBorders>
          </w:tcPr>
          <w:p w14:paraId="2DA4B855" w14:textId="77777777" w:rsidR="00A361FB" w:rsidRDefault="00000000">
            <w:pPr>
              <w:spacing w:after="0" w:line="259" w:lineRule="auto"/>
              <w:ind w:left="35" w:right="0" w:firstLine="0"/>
              <w:jc w:val="center"/>
            </w:pPr>
            <w:r>
              <w:t>5</w:t>
            </w:r>
          </w:p>
        </w:tc>
        <w:tc>
          <w:tcPr>
            <w:tcW w:w="4866" w:type="dxa"/>
            <w:tcBorders>
              <w:top w:val="single" w:sz="6" w:space="0" w:color="221F20"/>
              <w:left w:val="single" w:sz="6" w:space="0" w:color="221F20"/>
              <w:bottom w:val="single" w:sz="6" w:space="0" w:color="221F20"/>
              <w:right w:val="single" w:sz="6" w:space="0" w:color="221F20"/>
            </w:tcBorders>
          </w:tcPr>
          <w:p w14:paraId="23405A0A" w14:textId="77777777" w:rsidR="00A361FB" w:rsidRDefault="00000000">
            <w:pPr>
              <w:spacing w:after="0" w:line="259" w:lineRule="auto"/>
              <w:ind w:left="0" w:right="0" w:firstLine="0"/>
              <w:jc w:val="left"/>
            </w:pPr>
            <w:r>
              <w:t>1 cái</w:t>
            </w:r>
          </w:p>
        </w:tc>
      </w:tr>
      <w:tr w:rsidR="00A361FB" w14:paraId="2A67DD10" w14:textId="77777777">
        <w:trPr>
          <w:trHeight w:val="352"/>
        </w:trPr>
        <w:tc>
          <w:tcPr>
            <w:tcW w:w="2144" w:type="dxa"/>
            <w:tcBorders>
              <w:top w:val="single" w:sz="6" w:space="0" w:color="221F20"/>
              <w:left w:val="single" w:sz="6" w:space="0" w:color="221F20"/>
              <w:bottom w:val="single" w:sz="6" w:space="0" w:color="221F20"/>
              <w:right w:val="single" w:sz="6" w:space="0" w:color="221F20"/>
            </w:tcBorders>
          </w:tcPr>
          <w:p w14:paraId="64872985" w14:textId="77777777" w:rsidR="00A361FB" w:rsidRDefault="00000000">
            <w:pPr>
              <w:spacing w:after="0" w:line="259" w:lineRule="auto"/>
              <w:ind w:left="0" w:right="0" w:firstLine="0"/>
              <w:jc w:val="left"/>
            </w:pPr>
            <w:r>
              <w:t>Kẹo cam chanh</w:t>
            </w:r>
          </w:p>
        </w:tc>
        <w:tc>
          <w:tcPr>
            <w:tcW w:w="1757" w:type="dxa"/>
            <w:tcBorders>
              <w:top w:val="single" w:sz="6" w:space="0" w:color="221F20"/>
              <w:left w:val="single" w:sz="6" w:space="0" w:color="221F20"/>
              <w:bottom w:val="single" w:sz="6" w:space="0" w:color="221F20"/>
              <w:right w:val="single" w:sz="6" w:space="0" w:color="221F20"/>
            </w:tcBorders>
          </w:tcPr>
          <w:p w14:paraId="3050AD4E" w14:textId="77777777" w:rsidR="00A361FB" w:rsidRDefault="00000000">
            <w:pPr>
              <w:spacing w:after="0" w:line="259" w:lineRule="auto"/>
              <w:ind w:left="35" w:right="0" w:firstLine="0"/>
              <w:jc w:val="center"/>
            </w:pPr>
            <w:r>
              <w:t>5</w:t>
            </w:r>
          </w:p>
        </w:tc>
        <w:tc>
          <w:tcPr>
            <w:tcW w:w="4866" w:type="dxa"/>
            <w:tcBorders>
              <w:top w:val="single" w:sz="6" w:space="0" w:color="221F20"/>
              <w:left w:val="single" w:sz="6" w:space="0" w:color="221F20"/>
              <w:bottom w:val="single" w:sz="6" w:space="0" w:color="221F20"/>
              <w:right w:val="single" w:sz="6" w:space="0" w:color="221F20"/>
            </w:tcBorders>
          </w:tcPr>
          <w:p w14:paraId="221568F2" w14:textId="77777777" w:rsidR="00A361FB" w:rsidRDefault="00000000">
            <w:pPr>
              <w:spacing w:after="0" w:line="259" w:lineRule="auto"/>
              <w:ind w:left="0" w:right="0" w:firstLine="0"/>
              <w:jc w:val="left"/>
            </w:pPr>
            <w:r>
              <w:t>1 cái</w:t>
            </w:r>
          </w:p>
        </w:tc>
      </w:tr>
      <w:tr w:rsidR="00A361FB" w14:paraId="3C58D155" w14:textId="77777777">
        <w:trPr>
          <w:trHeight w:val="352"/>
        </w:trPr>
        <w:tc>
          <w:tcPr>
            <w:tcW w:w="2144" w:type="dxa"/>
            <w:tcBorders>
              <w:top w:val="single" w:sz="6" w:space="0" w:color="221F20"/>
              <w:left w:val="single" w:sz="6" w:space="0" w:color="221F20"/>
              <w:bottom w:val="single" w:sz="6" w:space="0" w:color="221F20"/>
              <w:right w:val="single" w:sz="6" w:space="0" w:color="221F20"/>
            </w:tcBorders>
          </w:tcPr>
          <w:p w14:paraId="6D987DC9" w14:textId="77777777" w:rsidR="00A361FB" w:rsidRDefault="00000000">
            <w:pPr>
              <w:spacing w:after="0" w:line="259" w:lineRule="auto"/>
              <w:ind w:left="0" w:right="0" w:firstLine="0"/>
              <w:jc w:val="left"/>
            </w:pPr>
            <w:r>
              <w:t>Kẹo dừa mềm</w:t>
            </w:r>
          </w:p>
        </w:tc>
        <w:tc>
          <w:tcPr>
            <w:tcW w:w="1757" w:type="dxa"/>
            <w:tcBorders>
              <w:top w:val="single" w:sz="6" w:space="0" w:color="221F20"/>
              <w:left w:val="single" w:sz="6" w:space="0" w:color="221F20"/>
              <w:bottom w:val="single" w:sz="6" w:space="0" w:color="221F20"/>
              <w:right w:val="single" w:sz="6" w:space="0" w:color="221F20"/>
            </w:tcBorders>
          </w:tcPr>
          <w:p w14:paraId="0E1E7318" w14:textId="77777777" w:rsidR="00A361FB" w:rsidRDefault="00000000">
            <w:pPr>
              <w:spacing w:after="0" w:line="259" w:lineRule="auto"/>
              <w:ind w:left="35" w:right="0" w:firstLine="0"/>
              <w:jc w:val="center"/>
            </w:pPr>
            <w:r>
              <w:t>7</w:t>
            </w:r>
          </w:p>
        </w:tc>
        <w:tc>
          <w:tcPr>
            <w:tcW w:w="4866" w:type="dxa"/>
            <w:tcBorders>
              <w:top w:val="single" w:sz="6" w:space="0" w:color="221F20"/>
              <w:left w:val="single" w:sz="6" w:space="0" w:color="221F20"/>
              <w:bottom w:val="single" w:sz="6" w:space="0" w:color="221F20"/>
              <w:right w:val="single" w:sz="6" w:space="0" w:color="221F20"/>
            </w:tcBorders>
          </w:tcPr>
          <w:p w14:paraId="413228ED" w14:textId="77777777" w:rsidR="00A361FB" w:rsidRDefault="00000000">
            <w:pPr>
              <w:spacing w:after="0" w:line="259" w:lineRule="auto"/>
              <w:ind w:left="0" w:right="0" w:firstLine="0"/>
              <w:jc w:val="left"/>
            </w:pPr>
            <w:r>
              <w:t>1 cái</w:t>
            </w:r>
          </w:p>
        </w:tc>
      </w:tr>
      <w:tr w:rsidR="00A361FB" w14:paraId="40A43D29" w14:textId="77777777">
        <w:trPr>
          <w:trHeight w:val="352"/>
        </w:trPr>
        <w:tc>
          <w:tcPr>
            <w:tcW w:w="2144" w:type="dxa"/>
            <w:tcBorders>
              <w:top w:val="single" w:sz="6" w:space="0" w:color="221F20"/>
              <w:left w:val="single" w:sz="6" w:space="0" w:color="221F20"/>
              <w:bottom w:val="single" w:sz="6" w:space="0" w:color="221F20"/>
              <w:right w:val="single" w:sz="6" w:space="0" w:color="221F20"/>
            </w:tcBorders>
          </w:tcPr>
          <w:p w14:paraId="36637D6D" w14:textId="77777777" w:rsidR="00A361FB" w:rsidRDefault="00000000">
            <w:pPr>
              <w:spacing w:after="0" w:line="259" w:lineRule="auto"/>
              <w:ind w:left="0" w:right="0" w:firstLine="0"/>
              <w:jc w:val="left"/>
            </w:pPr>
            <w:r>
              <w:t>Kẹo dứa mềm</w:t>
            </w:r>
          </w:p>
        </w:tc>
        <w:tc>
          <w:tcPr>
            <w:tcW w:w="1757" w:type="dxa"/>
            <w:tcBorders>
              <w:top w:val="single" w:sz="6" w:space="0" w:color="221F20"/>
              <w:left w:val="single" w:sz="6" w:space="0" w:color="221F20"/>
              <w:bottom w:val="single" w:sz="6" w:space="0" w:color="221F20"/>
              <w:right w:val="single" w:sz="6" w:space="0" w:color="221F20"/>
            </w:tcBorders>
          </w:tcPr>
          <w:p w14:paraId="21CF8662" w14:textId="77777777" w:rsidR="00A361FB" w:rsidRDefault="00000000">
            <w:pPr>
              <w:spacing w:after="0" w:line="259" w:lineRule="auto"/>
              <w:ind w:left="35" w:right="0" w:firstLine="0"/>
              <w:jc w:val="center"/>
            </w:pPr>
            <w:r>
              <w:t>7</w:t>
            </w:r>
          </w:p>
        </w:tc>
        <w:tc>
          <w:tcPr>
            <w:tcW w:w="4866" w:type="dxa"/>
            <w:tcBorders>
              <w:top w:val="single" w:sz="6" w:space="0" w:color="221F20"/>
              <w:left w:val="single" w:sz="6" w:space="0" w:color="221F20"/>
              <w:bottom w:val="single" w:sz="6" w:space="0" w:color="221F20"/>
              <w:right w:val="single" w:sz="6" w:space="0" w:color="221F20"/>
            </w:tcBorders>
          </w:tcPr>
          <w:p w14:paraId="31631187" w14:textId="77777777" w:rsidR="00A361FB" w:rsidRDefault="00000000">
            <w:pPr>
              <w:spacing w:after="0" w:line="259" w:lineRule="auto"/>
              <w:ind w:left="0" w:right="0" w:firstLine="0"/>
              <w:jc w:val="left"/>
            </w:pPr>
            <w:r>
              <w:t>1 cái</w:t>
            </w:r>
          </w:p>
        </w:tc>
      </w:tr>
      <w:tr w:rsidR="00A361FB" w14:paraId="38A0C5B3" w14:textId="77777777">
        <w:trPr>
          <w:trHeight w:val="352"/>
        </w:trPr>
        <w:tc>
          <w:tcPr>
            <w:tcW w:w="2144" w:type="dxa"/>
            <w:tcBorders>
              <w:top w:val="single" w:sz="6" w:space="0" w:color="221F20"/>
              <w:left w:val="single" w:sz="6" w:space="0" w:color="221F20"/>
              <w:bottom w:val="single" w:sz="6" w:space="0" w:color="221F20"/>
              <w:right w:val="single" w:sz="6" w:space="0" w:color="221F20"/>
            </w:tcBorders>
          </w:tcPr>
          <w:p w14:paraId="77CB34EB" w14:textId="77777777" w:rsidR="00A361FB" w:rsidRDefault="00000000">
            <w:pPr>
              <w:spacing w:after="0" w:line="259" w:lineRule="auto"/>
              <w:ind w:left="0" w:right="0" w:firstLine="0"/>
              <w:jc w:val="left"/>
            </w:pPr>
            <w:r>
              <w:t>Kẹo lạc</w:t>
            </w:r>
          </w:p>
        </w:tc>
        <w:tc>
          <w:tcPr>
            <w:tcW w:w="1757" w:type="dxa"/>
            <w:tcBorders>
              <w:top w:val="single" w:sz="6" w:space="0" w:color="221F20"/>
              <w:left w:val="single" w:sz="6" w:space="0" w:color="221F20"/>
              <w:bottom w:val="single" w:sz="6" w:space="0" w:color="221F20"/>
              <w:right w:val="single" w:sz="6" w:space="0" w:color="221F20"/>
            </w:tcBorders>
          </w:tcPr>
          <w:p w14:paraId="49BA1235" w14:textId="77777777" w:rsidR="00A361FB" w:rsidRDefault="00000000">
            <w:pPr>
              <w:spacing w:after="0" w:line="259" w:lineRule="auto"/>
              <w:ind w:left="35" w:right="0" w:firstLine="0"/>
              <w:jc w:val="center"/>
            </w:pPr>
            <w:r>
              <w:t>8</w:t>
            </w:r>
          </w:p>
        </w:tc>
        <w:tc>
          <w:tcPr>
            <w:tcW w:w="4866" w:type="dxa"/>
            <w:tcBorders>
              <w:top w:val="single" w:sz="6" w:space="0" w:color="221F20"/>
              <w:left w:val="single" w:sz="6" w:space="0" w:color="221F20"/>
              <w:bottom w:val="single" w:sz="6" w:space="0" w:color="221F20"/>
              <w:right w:val="single" w:sz="6" w:space="0" w:color="221F20"/>
            </w:tcBorders>
          </w:tcPr>
          <w:p w14:paraId="02595865" w14:textId="77777777" w:rsidR="00A361FB" w:rsidRDefault="00000000">
            <w:pPr>
              <w:spacing w:after="0" w:line="259" w:lineRule="auto"/>
              <w:ind w:left="0" w:right="0" w:firstLine="0"/>
              <w:jc w:val="left"/>
            </w:pPr>
            <w:r>
              <w:t>1 cái</w:t>
            </w:r>
          </w:p>
        </w:tc>
      </w:tr>
      <w:tr w:rsidR="00A361FB" w14:paraId="42E1D88B" w14:textId="77777777">
        <w:trPr>
          <w:trHeight w:val="352"/>
        </w:trPr>
        <w:tc>
          <w:tcPr>
            <w:tcW w:w="2144" w:type="dxa"/>
            <w:tcBorders>
              <w:top w:val="single" w:sz="6" w:space="0" w:color="221F20"/>
              <w:left w:val="single" w:sz="6" w:space="0" w:color="221F20"/>
              <w:bottom w:val="single" w:sz="6" w:space="0" w:color="221F20"/>
              <w:right w:val="single" w:sz="6" w:space="0" w:color="221F20"/>
            </w:tcBorders>
          </w:tcPr>
          <w:p w14:paraId="0ACD47EA" w14:textId="77777777" w:rsidR="00A361FB" w:rsidRDefault="00000000">
            <w:pPr>
              <w:spacing w:after="0" w:line="259" w:lineRule="auto"/>
              <w:ind w:left="0" w:right="0" w:firstLine="0"/>
              <w:jc w:val="left"/>
            </w:pPr>
            <w:r>
              <w:t>Kẹo ngậm bạc hà</w:t>
            </w:r>
          </w:p>
        </w:tc>
        <w:tc>
          <w:tcPr>
            <w:tcW w:w="1757" w:type="dxa"/>
            <w:tcBorders>
              <w:top w:val="single" w:sz="6" w:space="0" w:color="221F20"/>
              <w:left w:val="single" w:sz="6" w:space="0" w:color="221F20"/>
              <w:bottom w:val="single" w:sz="6" w:space="0" w:color="221F20"/>
              <w:right w:val="single" w:sz="6" w:space="0" w:color="221F20"/>
            </w:tcBorders>
          </w:tcPr>
          <w:p w14:paraId="004C84FF" w14:textId="77777777" w:rsidR="00A361FB" w:rsidRDefault="00000000">
            <w:pPr>
              <w:spacing w:after="0" w:line="259" w:lineRule="auto"/>
              <w:ind w:left="35" w:right="0" w:firstLine="0"/>
              <w:jc w:val="center"/>
            </w:pPr>
            <w:r>
              <w:t>6</w:t>
            </w:r>
          </w:p>
        </w:tc>
        <w:tc>
          <w:tcPr>
            <w:tcW w:w="4866" w:type="dxa"/>
            <w:tcBorders>
              <w:top w:val="single" w:sz="6" w:space="0" w:color="221F20"/>
              <w:left w:val="single" w:sz="6" w:space="0" w:color="221F20"/>
              <w:bottom w:val="single" w:sz="6" w:space="0" w:color="221F20"/>
              <w:right w:val="single" w:sz="6" w:space="0" w:color="221F20"/>
            </w:tcBorders>
          </w:tcPr>
          <w:p w14:paraId="1296EBD4" w14:textId="77777777" w:rsidR="00A361FB" w:rsidRDefault="00000000">
            <w:pPr>
              <w:spacing w:after="0" w:line="259" w:lineRule="auto"/>
              <w:ind w:left="0" w:right="0" w:firstLine="0"/>
              <w:jc w:val="left"/>
            </w:pPr>
            <w:r>
              <w:t>1 cái</w:t>
            </w:r>
          </w:p>
        </w:tc>
      </w:tr>
      <w:tr w:rsidR="00A361FB" w14:paraId="67EF6315" w14:textId="77777777">
        <w:trPr>
          <w:trHeight w:val="352"/>
        </w:trPr>
        <w:tc>
          <w:tcPr>
            <w:tcW w:w="2144" w:type="dxa"/>
            <w:tcBorders>
              <w:top w:val="single" w:sz="6" w:space="0" w:color="221F20"/>
              <w:left w:val="single" w:sz="6" w:space="0" w:color="221F20"/>
              <w:bottom w:val="single" w:sz="6" w:space="0" w:color="221F20"/>
              <w:right w:val="single" w:sz="6" w:space="0" w:color="221F20"/>
            </w:tcBorders>
          </w:tcPr>
          <w:p w14:paraId="6D3D1B00" w14:textId="77777777" w:rsidR="00A361FB" w:rsidRDefault="00000000">
            <w:pPr>
              <w:spacing w:after="0" w:line="259" w:lineRule="auto"/>
              <w:ind w:left="0" w:right="0" w:firstLine="0"/>
              <w:jc w:val="left"/>
            </w:pPr>
            <w:r>
              <w:t>Kẹo socola</w:t>
            </w:r>
          </w:p>
        </w:tc>
        <w:tc>
          <w:tcPr>
            <w:tcW w:w="1757" w:type="dxa"/>
            <w:tcBorders>
              <w:top w:val="single" w:sz="6" w:space="0" w:color="221F20"/>
              <w:left w:val="single" w:sz="6" w:space="0" w:color="221F20"/>
              <w:bottom w:val="single" w:sz="6" w:space="0" w:color="221F20"/>
              <w:right w:val="single" w:sz="6" w:space="0" w:color="221F20"/>
            </w:tcBorders>
          </w:tcPr>
          <w:p w14:paraId="5C41BE7E" w14:textId="77777777" w:rsidR="00A361FB" w:rsidRDefault="00000000">
            <w:pPr>
              <w:spacing w:after="0" w:line="259" w:lineRule="auto"/>
              <w:ind w:left="35" w:right="0" w:firstLine="0"/>
              <w:jc w:val="center"/>
            </w:pPr>
            <w:r>
              <w:t>6</w:t>
            </w:r>
          </w:p>
        </w:tc>
        <w:tc>
          <w:tcPr>
            <w:tcW w:w="4866" w:type="dxa"/>
            <w:tcBorders>
              <w:top w:val="single" w:sz="6" w:space="0" w:color="221F20"/>
              <w:left w:val="single" w:sz="6" w:space="0" w:color="221F20"/>
              <w:bottom w:val="single" w:sz="6" w:space="0" w:color="221F20"/>
              <w:right w:val="single" w:sz="6" w:space="0" w:color="221F20"/>
            </w:tcBorders>
          </w:tcPr>
          <w:p w14:paraId="6135CC67" w14:textId="77777777" w:rsidR="00A361FB" w:rsidRDefault="00000000">
            <w:pPr>
              <w:spacing w:after="0" w:line="259" w:lineRule="auto"/>
              <w:ind w:left="0" w:right="0" w:firstLine="0"/>
              <w:jc w:val="left"/>
            </w:pPr>
            <w:r>
              <w:t>1 cái</w:t>
            </w:r>
          </w:p>
        </w:tc>
      </w:tr>
      <w:tr w:rsidR="00A361FB" w14:paraId="058B21E2" w14:textId="77777777">
        <w:trPr>
          <w:trHeight w:val="352"/>
        </w:trPr>
        <w:tc>
          <w:tcPr>
            <w:tcW w:w="2144" w:type="dxa"/>
            <w:tcBorders>
              <w:top w:val="single" w:sz="6" w:space="0" w:color="221F20"/>
              <w:left w:val="single" w:sz="6" w:space="0" w:color="221F20"/>
              <w:bottom w:val="single" w:sz="6" w:space="0" w:color="221F20"/>
              <w:right w:val="single" w:sz="6" w:space="0" w:color="221F20"/>
            </w:tcBorders>
          </w:tcPr>
          <w:p w14:paraId="65B90A66" w14:textId="77777777" w:rsidR="00A361FB" w:rsidRDefault="00000000">
            <w:pPr>
              <w:spacing w:after="0" w:line="259" w:lineRule="auto"/>
              <w:ind w:left="0" w:right="0" w:firstLine="0"/>
              <w:jc w:val="left"/>
            </w:pPr>
            <w:r>
              <w:t>Kẹo sữa</w:t>
            </w:r>
          </w:p>
        </w:tc>
        <w:tc>
          <w:tcPr>
            <w:tcW w:w="1757" w:type="dxa"/>
            <w:tcBorders>
              <w:top w:val="single" w:sz="6" w:space="0" w:color="221F20"/>
              <w:left w:val="single" w:sz="6" w:space="0" w:color="221F20"/>
              <w:bottom w:val="single" w:sz="6" w:space="0" w:color="221F20"/>
              <w:right w:val="single" w:sz="6" w:space="0" w:color="221F20"/>
            </w:tcBorders>
          </w:tcPr>
          <w:p w14:paraId="06D0C8DE" w14:textId="77777777" w:rsidR="00A361FB" w:rsidRDefault="00000000">
            <w:pPr>
              <w:spacing w:after="0" w:line="259" w:lineRule="auto"/>
              <w:ind w:left="35" w:right="0" w:firstLine="0"/>
              <w:jc w:val="center"/>
            </w:pPr>
            <w:r>
              <w:t>6</w:t>
            </w:r>
          </w:p>
        </w:tc>
        <w:tc>
          <w:tcPr>
            <w:tcW w:w="4866" w:type="dxa"/>
            <w:tcBorders>
              <w:top w:val="single" w:sz="6" w:space="0" w:color="221F20"/>
              <w:left w:val="single" w:sz="6" w:space="0" w:color="221F20"/>
              <w:bottom w:val="single" w:sz="6" w:space="0" w:color="221F20"/>
              <w:right w:val="single" w:sz="6" w:space="0" w:color="221F20"/>
            </w:tcBorders>
          </w:tcPr>
          <w:p w14:paraId="12B6B003" w14:textId="77777777" w:rsidR="00A361FB" w:rsidRDefault="00000000">
            <w:pPr>
              <w:spacing w:after="0" w:line="259" w:lineRule="auto"/>
              <w:ind w:left="0" w:right="0" w:firstLine="0"/>
              <w:jc w:val="left"/>
            </w:pPr>
            <w:r>
              <w:t>1 cái</w:t>
            </w:r>
          </w:p>
        </w:tc>
      </w:tr>
      <w:tr w:rsidR="00A361FB" w14:paraId="38751ACC" w14:textId="77777777">
        <w:trPr>
          <w:trHeight w:val="352"/>
        </w:trPr>
        <w:tc>
          <w:tcPr>
            <w:tcW w:w="2144" w:type="dxa"/>
            <w:tcBorders>
              <w:top w:val="single" w:sz="6" w:space="0" w:color="221F20"/>
              <w:left w:val="single" w:sz="6" w:space="0" w:color="221F20"/>
              <w:bottom w:val="single" w:sz="6" w:space="0" w:color="221F20"/>
              <w:right w:val="single" w:sz="6" w:space="0" w:color="221F20"/>
            </w:tcBorders>
          </w:tcPr>
          <w:p w14:paraId="459F96D2" w14:textId="77777777" w:rsidR="00A361FB" w:rsidRDefault="00000000">
            <w:pPr>
              <w:spacing w:after="0" w:line="259" w:lineRule="auto"/>
              <w:ind w:left="0" w:right="0" w:firstLine="0"/>
              <w:jc w:val="left"/>
            </w:pPr>
            <w:r>
              <w:t>Kẹo vừng viên</w:t>
            </w:r>
          </w:p>
        </w:tc>
        <w:tc>
          <w:tcPr>
            <w:tcW w:w="1757" w:type="dxa"/>
            <w:tcBorders>
              <w:top w:val="single" w:sz="6" w:space="0" w:color="221F20"/>
              <w:left w:val="single" w:sz="6" w:space="0" w:color="221F20"/>
              <w:bottom w:val="single" w:sz="6" w:space="0" w:color="221F20"/>
              <w:right w:val="single" w:sz="6" w:space="0" w:color="221F20"/>
            </w:tcBorders>
          </w:tcPr>
          <w:p w14:paraId="1669C737" w14:textId="77777777" w:rsidR="00A361FB" w:rsidRDefault="00000000">
            <w:pPr>
              <w:spacing w:after="0" w:line="259" w:lineRule="auto"/>
              <w:ind w:left="35" w:right="0" w:firstLine="0"/>
              <w:jc w:val="center"/>
            </w:pPr>
            <w:r>
              <w:t>6</w:t>
            </w:r>
          </w:p>
        </w:tc>
        <w:tc>
          <w:tcPr>
            <w:tcW w:w="4866" w:type="dxa"/>
            <w:tcBorders>
              <w:top w:val="single" w:sz="6" w:space="0" w:color="221F20"/>
              <w:left w:val="single" w:sz="6" w:space="0" w:color="221F20"/>
              <w:bottom w:val="single" w:sz="6" w:space="0" w:color="221F20"/>
              <w:right w:val="single" w:sz="6" w:space="0" w:color="221F20"/>
            </w:tcBorders>
          </w:tcPr>
          <w:p w14:paraId="730C430C" w14:textId="77777777" w:rsidR="00A361FB" w:rsidRDefault="00000000">
            <w:pPr>
              <w:spacing w:after="0" w:line="259" w:lineRule="auto"/>
              <w:ind w:left="0" w:right="0" w:firstLine="0"/>
              <w:jc w:val="left"/>
            </w:pPr>
            <w:r>
              <w:t>1 cái</w:t>
            </w:r>
          </w:p>
        </w:tc>
      </w:tr>
      <w:tr w:rsidR="00A361FB" w14:paraId="1261393D" w14:textId="77777777">
        <w:trPr>
          <w:trHeight w:val="352"/>
        </w:trPr>
        <w:tc>
          <w:tcPr>
            <w:tcW w:w="2144" w:type="dxa"/>
            <w:tcBorders>
              <w:top w:val="single" w:sz="6" w:space="0" w:color="221F20"/>
              <w:left w:val="single" w:sz="6" w:space="0" w:color="221F20"/>
              <w:bottom w:val="single" w:sz="6" w:space="0" w:color="221F20"/>
              <w:right w:val="single" w:sz="6" w:space="0" w:color="221F20"/>
            </w:tcBorders>
          </w:tcPr>
          <w:p w14:paraId="7F91CC43" w14:textId="77777777" w:rsidR="00A361FB" w:rsidRDefault="00000000">
            <w:pPr>
              <w:spacing w:after="0" w:line="259" w:lineRule="auto"/>
              <w:ind w:left="0" w:right="0" w:firstLine="0"/>
              <w:jc w:val="left"/>
            </w:pPr>
            <w:r>
              <w:t>Mạch nha</w:t>
            </w:r>
          </w:p>
        </w:tc>
        <w:tc>
          <w:tcPr>
            <w:tcW w:w="1757" w:type="dxa"/>
            <w:tcBorders>
              <w:top w:val="single" w:sz="6" w:space="0" w:color="221F20"/>
              <w:left w:val="single" w:sz="6" w:space="0" w:color="221F20"/>
              <w:bottom w:val="single" w:sz="6" w:space="0" w:color="221F20"/>
              <w:right w:val="single" w:sz="6" w:space="0" w:color="221F20"/>
            </w:tcBorders>
          </w:tcPr>
          <w:p w14:paraId="17562379" w14:textId="77777777" w:rsidR="00A361FB" w:rsidRDefault="00000000">
            <w:pPr>
              <w:spacing w:after="0" w:line="259" w:lineRule="auto"/>
              <w:ind w:left="35" w:right="0" w:firstLine="0"/>
              <w:jc w:val="center"/>
            </w:pPr>
            <w:r>
              <w:t>6</w:t>
            </w:r>
          </w:p>
        </w:tc>
        <w:tc>
          <w:tcPr>
            <w:tcW w:w="4866" w:type="dxa"/>
            <w:tcBorders>
              <w:top w:val="single" w:sz="6" w:space="0" w:color="221F20"/>
              <w:left w:val="single" w:sz="6" w:space="0" w:color="221F20"/>
              <w:bottom w:val="single" w:sz="6" w:space="0" w:color="221F20"/>
              <w:right w:val="single" w:sz="6" w:space="0" w:color="221F20"/>
            </w:tcBorders>
          </w:tcPr>
          <w:p w14:paraId="5E9B999E" w14:textId="77777777" w:rsidR="00A361FB" w:rsidRDefault="00000000">
            <w:pPr>
              <w:spacing w:after="0" w:line="259" w:lineRule="auto"/>
              <w:ind w:left="0" w:right="0" w:firstLine="0"/>
              <w:jc w:val="left"/>
            </w:pPr>
            <w:r>
              <w:t>1 thìa nhỏ (2,5 ml)</w:t>
            </w:r>
          </w:p>
        </w:tc>
      </w:tr>
      <w:tr w:rsidR="00A361FB" w14:paraId="173E7B61" w14:textId="77777777">
        <w:trPr>
          <w:trHeight w:val="352"/>
        </w:trPr>
        <w:tc>
          <w:tcPr>
            <w:tcW w:w="2144" w:type="dxa"/>
            <w:tcBorders>
              <w:top w:val="single" w:sz="6" w:space="0" w:color="221F20"/>
              <w:left w:val="single" w:sz="6" w:space="0" w:color="221F20"/>
              <w:bottom w:val="single" w:sz="6" w:space="0" w:color="221F20"/>
              <w:right w:val="single" w:sz="6" w:space="0" w:color="221F20"/>
            </w:tcBorders>
          </w:tcPr>
          <w:p w14:paraId="36DD8FC9" w14:textId="77777777" w:rsidR="00A361FB" w:rsidRDefault="00000000">
            <w:pPr>
              <w:spacing w:after="0" w:line="259" w:lineRule="auto"/>
              <w:ind w:left="0" w:right="0" w:firstLine="0"/>
              <w:jc w:val="left"/>
            </w:pPr>
            <w:r>
              <w:t>Mật ong</w:t>
            </w:r>
          </w:p>
        </w:tc>
        <w:tc>
          <w:tcPr>
            <w:tcW w:w="1757" w:type="dxa"/>
            <w:tcBorders>
              <w:top w:val="single" w:sz="6" w:space="0" w:color="221F20"/>
              <w:left w:val="single" w:sz="6" w:space="0" w:color="221F20"/>
              <w:bottom w:val="single" w:sz="6" w:space="0" w:color="221F20"/>
              <w:right w:val="single" w:sz="6" w:space="0" w:color="221F20"/>
            </w:tcBorders>
          </w:tcPr>
          <w:p w14:paraId="6CE1D574" w14:textId="77777777" w:rsidR="00A361FB" w:rsidRDefault="00000000">
            <w:pPr>
              <w:spacing w:after="0" w:line="259" w:lineRule="auto"/>
              <w:ind w:left="35" w:right="0" w:firstLine="0"/>
              <w:jc w:val="center"/>
            </w:pPr>
            <w:r>
              <w:t>6</w:t>
            </w:r>
          </w:p>
        </w:tc>
        <w:tc>
          <w:tcPr>
            <w:tcW w:w="4866" w:type="dxa"/>
            <w:tcBorders>
              <w:top w:val="single" w:sz="6" w:space="0" w:color="221F20"/>
              <w:left w:val="single" w:sz="6" w:space="0" w:color="221F20"/>
              <w:bottom w:val="single" w:sz="6" w:space="0" w:color="221F20"/>
              <w:right w:val="single" w:sz="6" w:space="0" w:color="221F20"/>
            </w:tcBorders>
          </w:tcPr>
          <w:p w14:paraId="2EC6AF43" w14:textId="77777777" w:rsidR="00A361FB" w:rsidRDefault="00000000">
            <w:pPr>
              <w:spacing w:after="0" w:line="259" w:lineRule="auto"/>
              <w:ind w:left="0" w:right="0" w:firstLine="0"/>
              <w:jc w:val="left"/>
            </w:pPr>
            <w:r>
              <w:t>1 thìa trung bình (5 ml)</w:t>
            </w:r>
          </w:p>
        </w:tc>
      </w:tr>
      <w:tr w:rsidR="00A361FB" w14:paraId="7C3639EA" w14:textId="77777777">
        <w:trPr>
          <w:trHeight w:val="352"/>
        </w:trPr>
        <w:tc>
          <w:tcPr>
            <w:tcW w:w="2144" w:type="dxa"/>
            <w:tcBorders>
              <w:top w:val="single" w:sz="6" w:space="0" w:color="221F20"/>
              <w:left w:val="single" w:sz="6" w:space="0" w:color="221F20"/>
              <w:bottom w:val="single" w:sz="6" w:space="0" w:color="221F20"/>
              <w:right w:val="single" w:sz="6" w:space="0" w:color="221F20"/>
            </w:tcBorders>
          </w:tcPr>
          <w:p w14:paraId="530FEA24" w14:textId="77777777" w:rsidR="00A361FB" w:rsidRDefault="00000000">
            <w:pPr>
              <w:spacing w:after="0" w:line="259" w:lineRule="auto"/>
              <w:ind w:left="0" w:right="0" w:firstLine="0"/>
              <w:jc w:val="left"/>
            </w:pPr>
            <w:r>
              <w:t>Mứt lạc</w:t>
            </w:r>
          </w:p>
        </w:tc>
        <w:tc>
          <w:tcPr>
            <w:tcW w:w="1757" w:type="dxa"/>
            <w:tcBorders>
              <w:top w:val="single" w:sz="6" w:space="0" w:color="221F20"/>
              <w:left w:val="single" w:sz="6" w:space="0" w:color="221F20"/>
              <w:bottom w:val="single" w:sz="6" w:space="0" w:color="221F20"/>
              <w:right w:val="single" w:sz="6" w:space="0" w:color="221F20"/>
            </w:tcBorders>
          </w:tcPr>
          <w:p w14:paraId="24963FDF" w14:textId="77777777" w:rsidR="00A361FB" w:rsidRDefault="00000000">
            <w:pPr>
              <w:spacing w:after="0" w:line="259" w:lineRule="auto"/>
              <w:ind w:left="35" w:right="0" w:firstLine="0"/>
              <w:jc w:val="center"/>
            </w:pPr>
            <w:r>
              <w:t>6</w:t>
            </w:r>
          </w:p>
        </w:tc>
        <w:tc>
          <w:tcPr>
            <w:tcW w:w="4866" w:type="dxa"/>
            <w:tcBorders>
              <w:top w:val="single" w:sz="6" w:space="0" w:color="221F20"/>
              <w:left w:val="single" w:sz="6" w:space="0" w:color="221F20"/>
              <w:bottom w:val="single" w:sz="6" w:space="0" w:color="221F20"/>
              <w:right w:val="single" w:sz="6" w:space="0" w:color="221F20"/>
            </w:tcBorders>
          </w:tcPr>
          <w:p w14:paraId="331D0ADB" w14:textId="77777777" w:rsidR="00A361FB" w:rsidRDefault="00A361FB">
            <w:pPr>
              <w:spacing w:after="160" w:line="259" w:lineRule="auto"/>
              <w:ind w:left="0" w:right="0" w:firstLine="0"/>
              <w:jc w:val="left"/>
            </w:pPr>
          </w:p>
        </w:tc>
      </w:tr>
    </w:tbl>
    <w:p w14:paraId="4758B55A" w14:textId="77777777" w:rsidR="00A361FB" w:rsidRDefault="00000000">
      <w:pPr>
        <w:spacing w:after="327" w:line="270" w:lineRule="auto"/>
        <w:ind w:left="10" w:right="0" w:hanging="10"/>
        <w:jc w:val="left"/>
      </w:pPr>
      <w:r>
        <w:rPr>
          <w:b/>
        </w:rPr>
        <w:t>Danh sách 8: Các loại đậu hạt</w:t>
      </w:r>
    </w:p>
    <w:p w14:paraId="3132148A" w14:textId="77777777" w:rsidR="00A361FB" w:rsidRDefault="00000000">
      <w:pPr>
        <w:spacing w:after="0" w:line="259" w:lineRule="auto"/>
        <w:ind w:left="-3" w:right="0" w:hanging="10"/>
        <w:jc w:val="left"/>
      </w:pPr>
      <w:r>
        <w:rPr>
          <w:sz w:val="38"/>
          <w:bdr w:val="single" w:sz="8" w:space="0" w:color="221F20"/>
          <w:vertAlign w:val="superscript"/>
        </w:rPr>
        <w:t xml:space="preserve"> </w:t>
      </w:r>
      <w:r>
        <w:rPr>
          <w:rFonts w:ascii="Calibri" w:eastAsia="Calibri" w:hAnsi="Calibri" w:cs="Calibri"/>
          <w:bdr w:val="single" w:sz="8" w:space="0" w:color="221F20"/>
        </w:rPr>
        <w:t>1 ĐVCĐ = 20g glucid + 9 g protein =150 Kcal</w:t>
      </w:r>
    </w:p>
    <w:p w14:paraId="694AB99D" w14:textId="77777777" w:rsidR="00A361FB" w:rsidRDefault="00000000">
      <w:pPr>
        <w:spacing w:after="0" w:line="259" w:lineRule="auto"/>
        <w:ind w:left="0" w:right="0" w:firstLine="0"/>
        <w:jc w:val="right"/>
      </w:pPr>
      <w:r>
        <w:t xml:space="preserve"> </w:t>
      </w:r>
    </w:p>
    <w:tbl>
      <w:tblPr>
        <w:tblStyle w:val="TableGrid"/>
        <w:tblW w:w="8749" w:type="dxa"/>
        <w:tblInd w:w="-447" w:type="dxa"/>
        <w:tblCellMar>
          <w:top w:w="6" w:type="dxa"/>
          <w:left w:w="80" w:type="dxa"/>
          <w:bottom w:w="0" w:type="dxa"/>
          <w:right w:w="115" w:type="dxa"/>
        </w:tblCellMar>
        <w:tblLook w:val="04A0" w:firstRow="1" w:lastRow="0" w:firstColumn="1" w:lastColumn="0" w:noHBand="0" w:noVBand="1"/>
      </w:tblPr>
      <w:tblGrid>
        <w:gridCol w:w="2965"/>
        <w:gridCol w:w="1928"/>
        <w:gridCol w:w="1928"/>
        <w:gridCol w:w="1928"/>
      </w:tblGrid>
      <w:tr w:rsidR="00A361FB" w14:paraId="57C59E98" w14:textId="77777777">
        <w:trPr>
          <w:trHeight w:val="672"/>
        </w:trPr>
        <w:tc>
          <w:tcPr>
            <w:tcW w:w="2966" w:type="dxa"/>
            <w:tcBorders>
              <w:top w:val="single" w:sz="6" w:space="0" w:color="221F20"/>
              <w:left w:val="single" w:sz="6" w:space="0" w:color="221F20"/>
              <w:bottom w:val="single" w:sz="6" w:space="0" w:color="221F20"/>
              <w:right w:val="single" w:sz="6" w:space="0" w:color="221F20"/>
            </w:tcBorders>
            <w:vAlign w:val="center"/>
          </w:tcPr>
          <w:p w14:paraId="72BFA0D0" w14:textId="77777777" w:rsidR="00A361FB" w:rsidRDefault="00000000">
            <w:pPr>
              <w:spacing w:after="0" w:line="259" w:lineRule="auto"/>
              <w:ind w:left="36" w:right="0" w:firstLine="0"/>
              <w:jc w:val="center"/>
            </w:pPr>
            <w:r>
              <w:rPr>
                <w:b/>
              </w:rPr>
              <w:t>Tên thực phẩm</w:t>
            </w:r>
          </w:p>
        </w:tc>
        <w:tc>
          <w:tcPr>
            <w:tcW w:w="1928" w:type="dxa"/>
            <w:tcBorders>
              <w:top w:val="single" w:sz="6" w:space="0" w:color="221F20"/>
              <w:left w:val="single" w:sz="6" w:space="0" w:color="221F20"/>
              <w:bottom w:val="single" w:sz="6" w:space="0" w:color="221F20"/>
              <w:right w:val="single" w:sz="6" w:space="0" w:color="221F20"/>
            </w:tcBorders>
            <w:vAlign w:val="center"/>
          </w:tcPr>
          <w:p w14:paraId="3C89312A" w14:textId="77777777" w:rsidR="00A361FB" w:rsidRDefault="00000000">
            <w:pPr>
              <w:spacing w:after="0" w:line="259" w:lineRule="auto"/>
              <w:ind w:left="35" w:right="0" w:firstLine="0"/>
              <w:jc w:val="center"/>
            </w:pPr>
            <w:r>
              <w:rPr>
                <w:b/>
              </w:rPr>
              <w:t>1 đơn vị (g)</w:t>
            </w:r>
          </w:p>
        </w:tc>
        <w:tc>
          <w:tcPr>
            <w:tcW w:w="1928" w:type="dxa"/>
            <w:tcBorders>
              <w:top w:val="single" w:sz="6" w:space="0" w:color="221F20"/>
              <w:left w:val="single" w:sz="6" w:space="0" w:color="221F20"/>
              <w:bottom w:val="single" w:sz="6" w:space="0" w:color="221F20"/>
              <w:right w:val="single" w:sz="6" w:space="0" w:color="221F20"/>
            </w:tcBorders>
          </w:tcPr>
          <w:p w14:paraId="762FFDC8" w14:textId="77777777" w:rsidR="00A361FB" w:rsidRDefault="00000000">
            <w:pPr>
              <w:spacing w:after="0" w:line="259" w:lineRule="auto"/>
              <w:ind w:left="0" w:right="0" w:firstLine="0"/>
              <w:jc w:val="center"/>
            </w:pPr>
            <w:r>
              <w:rPr>
                <w:b/>
              </w:rPr>
              <w:t>Trọng lượng kể cả thải bỏ</w:t>
            </w:r>
          </w:p>
        </w:tc>
        <w:tc>
          <w:tcPr>
            <w:tcW w:w="1928" w:type="dxa"/>
            <w:tcBorders>
              <w:top w:val="single" w:sz="6" w:space="0" w:color="221F20"/>
              <w:left w:val="single" w:sz="6" w:space="0" w:color="221F20"/>
              <w:bottom w:val="single" w:sz="6" w:space="0" w:color="221F20"/>
              <w:right w:val="single" w:sz="6" w:space="0" w:color="221F20"/>
            </w:tcBorders>
            <w:vAlign w:val="center"/>
          </w:tcPr>
          <w:p w14:paraId="2A27E695" w14:textId="77777777" w:rsidR="00A361FB" w:rsidRDefault="00000000">
            <w:pPr>
              <w:spacing w:after="0" w:line="259" w:lineRule="auto"/>
              <w:ind w:left="35" w:right="0" w:firstLine="0"/>
              <w:jc w:val="center"/>
            </w:pPr>
            <w:r>
              <w:rPr>
                <w:b/>
              </w:rPr>
              <w:t>Đơn vị đo</w:t>
            </w:r>
          </w:p>
        </w:tc>
      </w:tr>
      <w:tr w:rsidR="00A361FB" w14:paraId="336EA646"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53621D76" w14:textId="77777777" w:rsidR="00A361FB" w:rsidRDefault="00000000">
            <w:pPr>
              <w:spacing w:after="0" w:line="259" w:lineRule="auto"/>
              <w:ind w:left="0" w:right="0" w:firstLine="0"/>
              <w:jc w:val="left"/>
            </w:pPr>
            <w:r>
              <w:t>Đậu trứng cuốc</w:t>
            </w:r>
          </w:p>
        </w:tc>
        <w:tc>
          <w:tcPr>
            <w:tcW w:w="1928" w:type="dxa"/>
            <w:tcBorders>
              <w:top w:val="single" w:sz="6" w:space="0" w:color="221F20"/>
              <w:left w:val="single" w:sz="6" w:space="0" w:color="221F20"/>
              <w:bottom w:val="single" w:sz="6" w:space="0" w:color="221F20"/>
              <w:right w:val="single" w:sz="6" w:space="0" w:color="221F20"/>
            </w:tcBorders>
          </w:tcPr>
          <w:p w14:paraId="76111573" w14:textId="77777777" w:rsidR="00A361FB" w:rsidRDefault="00000000">
            <w:pPr>
              <w:spacing w:after="0" w:line="259" w:lineRule="auto"/>
              <w:ind w:left="35" w:right="0" w:firstLine="0"/>
              <w:jc w:val="center"/>
            </w:pPr>
            <w:r>
              <w:t>53,2</w:t>
            </w:r>
          </w:p>
        </w:tc>
        <w:tc>
          <w:tcPr>
            <w:tcW w:w="1928" w:type="dxa"/>
            <w:tcBorders>
              <w:top w:val="single" w:sz="6" w:space="0" w:color="221F20"/>
              <w:left w:val="single" w:sz="6" w:space="0" w:color="221F20"/>
              <w:bottom w:val="single" w:sz="6" w:space="0" w:color="221F20"/>
              <w:right w:val="single" w:sz="6" w:space="0" w:color="221F20"/>
            </w:tcBorders>
          </w:tcPr>
          <w:p w14:paraId="0870D7F7" w14:textId="77777777" w:rsidR="00A361FB" w:rsidRDefault="00000000">
            <w:pPr>
              <w:spacing w:after="0" w:line="259" w:lineRule="auto"/>
              <w:ind w:left="35" w:right="0" w:firstLine="0"/>
              <w:jc w:val="center"/>
            </w:pPr>
            <w:r>
              <w:t>54,26</w:t>
            </w:r>
          </w:p>
        </w:tc>
        <w:tc>
          <w:tcPr>
            <w:tcW w:w="1928" w:type="dxa"/>
            <w:tcBorders>
              <w:top w:val="single" w:sz="6" w:space="0" w:color="221F20"/>
              <w:left w:val="single" w:sz="6" w:space="0" w:color="221F20"/>
              <w:bottom w:val="single" w:sz="6" w:space="0" w:color="221F20"/>
              <w:right w:val="single" w:sz="6" w:space="0" w:color="221F20"/>
            </w:tcBorders>
          </w:tcPr>
          <w:p w14:paraId="6C19C385" w14:textId="77777777" w:rsidR="00A361FB" w:rsidRDefault="00A361FB">
            <w:pPr>
              <w:spacing w:after="160" w:line="259" w:lineRule="auto"/>
              <w:ind w:left="0" w:right="0" w:firstLine="0"/>
              <w:jc w:val="left"/>
            </w:pPr>
          </w:p>
        </w:tc>
      </w:tr>
      <w:tr w:rsidR="00A361FB" w14:paraId="780B2FE2"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36EDA711" w14:textId="77777777" w:rsidR="00A361FB" w:rsidRDefault="00000000">
            <w:pPr>
              <w:spacing w:after="0" w:line="259" w:lineRule="auto"/>
              <w:ind w:left="0" w:right="0" w:firstLine="0"/>
              <w:jc w:val="left"/>
            </w:pPr>
            <w:r>
              <w:t>Đậu đũa (hạt)</w:t>
            </w:r>
          </w:p>
        </w:tc>
        <w:tc>
          <w:tcPr>
            <w:tcW w:w="1928" w:type="dxa"/>
            <w:tcBorders>
              <w:top w:val="single" w:sz="6" w:space="0" w:color="221F20"/>
              <w:left w:val="single" w:sz="6" w:space="0" w:color="221F20"/>
              <w:bottom w:val="single" w:sz="6" w:space="0" w:color="221F20"/>
              <w:right w:val="single" w:sz="6" w:space="0" w:color="221F20"/>
            </w:tcBorders>
          </w:tcPr>
          <w:p w14:paraId="562F16A2" w14:textId="77777777" w:rsidR="00A361FB" w:rsidRDefault="00000000">
            <w:pPr>
              <w:spacing w:after="0" w:line="259" w:lineRule="auto"/>
              <w:ind w:left="35" w:right="0" w:firstLine="0"/>
              <w:jc w:val="center"/>
            </w:pPr>
            <w:r>
              <w:t>51,20</w:t>
            </w:r>
          </w:p>
        </w:tc>
        <w:tc>
          <w:tcPr>
            <w:tcW w:w="1928" w:type="dxa"/>
            <w:tcBorders>
              <w:top w:val="single" w:sz="6" w:space="0" w:color="221F20"/>
              <w:left w:val="single" w:sz="6" w:space="0" w:color="221F20"/>
              <w:bottom w:val="single" w:sz="6" w:space="0" w:color="221F20"/>
              <w:right w:val="single" w:sz="6" w:space="0" w:color="221F20"/>
            </w:tcBorders>
          </w:tcPr>
          <w:p w14:paraId="67842E6C" w14:textId="77777777" w:rsidR="00A361FB" w:rsidRDefault="00000000">
            <w:pPr>
              <w:spacing w:after="0" w:line="259" w:lineRule="auto"/>
              <w:ind w:left="35" w:right="0" w:firstLine="0"/>
              <w:jc w:val="center"/>
            </w:pPr>
            <w:r>
              <w:t>56,92</w:t>
            </w:r>
          </w:p>
        </w:tc>
        <w:tc>
          <w:tcPr>
            <w:tcW w:w="1928" w:type="dxa"/>
            <w:tcBorders>
              <w:top w:val="single" w:sz="6" w:space="0" w:color="221F20"/>
              <w:left w:val="single" w:sz="6" w:space="0" w:color="221F20"/>
              <w:bottom w:val="single" w:sz="6" w:space="0" w:color="221F20"/>
              <w:right w:val="single" w:sz="6" w:space="0" w:color="221F20"/>
            </w:tcBorders>
          </w:tcPr>
          <w:p w14:paraId="54F5E2D0" w14:textId="77777777" w:rsidR="00A361FB" w:rsidRDefault="00A361FB">
            <w:pPr>
              <w:spacing w:after="160" w:line="259" w:lineRule="auto"/>
              <w:ind w:left="0" w:right="0" w:firstLine="0"/>
              <w:jc w:val="left"/>
            </w:pPr>
          </w:p>
        </w:tc>
      </w:tr>
      <w:tr w:rsidR="00A361FB" w14:paraId="6833E22F"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6038E7A3" w14:textId="77777777" w:rsidR="00A361FB" w:rsidRDefault="00000000">
            <w:pPr>
              <w:spacing w:after="0" w:line="259" w:lineRule="auto"/>
              <w:ind w:left="0" w:right="0" w:firstLine="0"/>
              <w:jc w:val="left"/>
            </w:pPr>
            <w:r>
              <w:t>Đậu xanh</w:t>
            </w:r>
          </w:p>
        </w:tc>
        <w:tc>
          <w:tcPr>
            <w:tcW w:w="1928" w:type="dxa"/>
            <w:tcBorders>
              <w:top w:val="single" w:sz="6" w:space="0" w:color="221F20"/>
              <w:left w:val="single" w:sz="6" w:space="0" w:color="221F20"/>
              <w:bottom w:val="single" w:sz="6" w:space="0" w:color="221F20"/>
              <w:right w:val="single" w:sz="6" w:space="0" w:color="221F20"/>
            </w:tcBorders>
          </w:tcPr>
          <w:p w14:paraId="021B3FD8" w14:textId="77777777" w:rsidR="00A361FB" w:rsidRDefault="00000000">
            <w:pPr>
              <w:spacing w:after="0" w:line="259" w:lineRule="auto"/>
              <w:ind w:left="35" w:right="0" w:firstLine="0"/>
              <w:jc w:val="center"/>
            </w:pPr>
            <w:r>
              <w:t>50,14</w:t>
            </w:r>
          </w:p>
        </w:tc>
        <w:tc>
          <w:tcPr>
            <w:tcW w:w="1928" w:type="dxa"/>
            <w:tcBorders>
              <w:top w:val="single" w:sz="6" w:space="0" w:color="221F20"/>
              <w:left w:val="single" w:sz="6" w:space="0" w:color="221F20"/>
              <w:bottom w:val="single" w:sz="6" w:space="0" w:color="221F20"/>
              <w:right w:val="single" w:sz="6" w:space="0" w:color="221F20"/>
            </w:tcBorders>
          </w:tcPr>
          <w:p w14:paraId="6A6CFCF6" w14:textId="77777777" w:rsidR="00A361FB" w:rsidRDefault="00000000">
            <w:pPr>
              <w:spacing w:after="0" w:line="259" w:lineRule="auto"/>
              <w:ind w:left="35" w:right="0" w:firstLine="0"/>
              <w:jc w:val="center"/>
            </w:pPr>
            <w:r>
              <w:t>51,07</w:t>
            </w:r>
          </w:p>
        </w:tc>
        <w:tc>
          <w:tcPr>
            <w:tcW w:w="1928" w:type="dxa"/>
            <w:tcBorders>
              <w:top w:val="single" w:sz="6" w:space="0" w:color="221F20"/>
              <w:left w:val="single" w:sz="6" w:space="0" w:color="221F20"/>
              <w:bottom w:val="single" w:sz="6" w:space="0" w:color="221F20"/>
              <w:right w:val="single" w:sz="6" w:space="0" w:color="221F20"/>
            </w:tcBorders>
          </w:tcPr>
          <w:p w14:paraId="72314BBF" w14:textId="77777777" w:rsidR="00A361FB" w:rsidRDefault="00A361FB">
            <w:pPr>
              <w:spacing w:after="160" w:line="259" w:lineRule="auto"/>
              <w:ind w:left="0" w:right="0" w:firstLine="0"/>
              <w:jc w:val="left"/>
            </w:pPr>
          </w:p>
        </w:tc>
      </w:tr>
      <w:tr w:rsidR="00A361FB" w14:paraId="28474DAD"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29791265" w14:textId="77777777" w:rsidR="00A361FB" w:rsidRDefault="00000000">
            <w:pPr>
              <w:spacing w:after="0" w:line="259" w:lineRule="auto"/>
              <w:ind w:left="0" w:right="0" w:firstLine="0"/>
              <w:jc w:val="left"/>
            </w:pPr>
            <w:r>
              <w:t>Đậu đen (hạt)</w:t>
            </w:r>
          </w:p>
        </w:tc>
        <w:tc>
          <w:tcPr>
            <w:tcW w:w="1928" w:type="dxa"/>
            <w:tcBorders>
              <w:top w:val="single" w:sz="6" w:space="0" w:color="221F20"/>
              <w:left w:val="single" w:sz="6" w:space="0" w:color="221F20"/>
              <w:bottom w:val="single" w:sz="6" w:space="0" w:color="221F20"/>
              <w:right w:val="single" w:sz="6" w:space="0" w:color="221F20"/>
            </w:tcBorders>
          </w:tcPr>
          <w:p w14:paraId="24C3870F" w14:textId="77777777" w:rsidR="00A361FB" w:rsidRDefault="00000000">
            <w:pPr>
              <w:spacing w:after="0" w:line="259" w:lineRule="auto"/>
              <w:ind w:left="35" w:right="0" w:firstLine="0"/>
              <w:jc w:val="center"/>
            </w:pPr>
            <w:r>
              <w:t>49,87</w:t>
            </w:r>
          </w:p>
        </w:tc>
        <w:tc>
          <w:tcPr>
            <w:tcW w:w="1928" w:type="dxa"/>
            <w:tcBorders>
              <w:top w:val="single" w:sz="6" w:space="0" w:color="221F20"/>
              <w:left w:val="single" w:sz="6" w:space="0" w:color="221F20"/>
              <w:bottom w:val="single" w:sz="6" w:space="0" w:color="221F20"/>
              <w:right w:val="single" w:sz="6" w:space="0" w:color="221F20"/>
            </w:tcBorders>
          </w:tcPr>
          <w:p w14:paraId="7C21002B" w14:textId="77777777" w:rsidR="00A361FB" w:rsidRDefault="00000000">
            <w:pPr>
              <w:spacing w:after="0" w:line="259" w:lineRule="auto"/>
              <w:ind w:left="35" w:right="0" w:firstLine="0"/>
              <w:jc w:val="center"/>
            </w:pPr>
            <w:r>
              <w:t>50,93</w:t>
            </w:r>
          </w:p>
        </w:tc>
        <w:tc>
          <w:tcPr>
            <w:tcW w:w="1928" w:type="dxa"/>
            <w:tcBorders>
              <w:top w:val="single" w:sz="6" w:space="0" w:color="221F20"/>
              <w:left w:val="single" w:sz="6" w:space="0" w:color="221F20"/>
              <w:bottom w:val="single" w:sz="6" w:space="0" w:color="221F20"/>
              <w:right w:val="single" w:sz="6" w:space="0" w:color="221F20"/>
            </w:tcBorders>
          </w:tcPr>
          <w:p w14:paraId="19107AE4" w14:textId="77777777" w:rsidR="00A361FB" w:rsidRDefault="00A361FB">
            <w:pPr>
              <w:spacing w:after="160" w:line="259" w:lineRule="auto"/>
              <w:ind w:left="0" w:right="0" w:firstLine="0"/>
              <w:jc w:val="left"/>
            </w:pPr>
          </w:p>
        </w:tc>
      </w:tr>
      <w:tr w:rsidR="00A361FB" w14:paraId="6E57688A"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527BBF50" w14:textId="77777777" w:rsidR="00A361FB" w:rsidRDefault="00000000">
            <w:pPr>
              <w:spacing w:after="0" w:line="259" w:lineRule="auto"/>
              <w:ind w:left="0" w:right="0" w:firstLine="0"/>
              <w:jc w:val="left"/>
            </w:pPr>
            <w:r>
              <w:t>Đậu hạt trắng</w:t>
            </w:r>
          </w:p>
        </w:tc>
        <w:tc>
          <w:tcPr>
            <w:tcW w:w="1928" w:type="dxa"/>
            <w:tcBorders>
              <w:top w:val="single" w:sz="6" w:space="0" w:color="221F20"/>
              <w:left w:val="single" w:sz="6" w:space="0" w:color="221F20"/>
              <w:bottom w:val="single" w:sz="6" w:space="0" w:color="221F20"/>
              <w:right w:val="single" w:sz="6" w:space="0" w:color="221F20"/>
            </w:tcBorders>
          </w:tcPr>
          <w:p w14:paraId="70673541" w14:textId="77777777" w:rsidR="00A361FB" w:rsidRDefault="00000000">
            <w:pPr>
              <w:spacing w:after="0" w:line="259" w:lineRule="auto"/>
              <w:ind w:left="35" w:right="0" w:firstLine="0"/>
              <w:jc w:val="center"/>
            </w:pPr>
            <w:r>
              <w:t>49,47</w:t>
            </w:r>
          </w:p>
        </w:tc>
        <w:tc>
          <w:tcPr>
            <w:tcW w:w="1928" w:type="dxa"/>
            <w:tcBorders>
              <w:top w:val="single" w:sz="6" w:space="0" w:color="221F20"/>
              <w:left w:val="single" w:sz="6" w:space="0" w:color="221F20"/>
              <w:bottom w:val="single" w:sz="6" w:space="0" w:color="221F20"/>
              <w:right w:val="single" w:sz="6" w:space="0" w:color="221F20"/>
            </w:tcBorders>
          </w:tcPr>
          <w:p w14:paraId="4272EC9C" w14:textId="77777777" w:rsidR="00A361FB" w:rsidRDefault="00000000">
            <w:pPr>
              <w:spacing w:after="0" w:line="259" w:lineRule="auto"/>
              <w:ind w:left="35" w:right="0" w:firstLine="0"/>
              <w:jc w:val="center"/>
            </w:pPr>
            <w:r>
              <w:t>50,40</w:t>
            </w:r>
          </w:p>
        </w:tc>
        <w:tc>
          <w:tcPr>
            <w:tcW w:w="1928" w:type="dxa"/>
            <w:tcBorders>
              <w:top w:val="single" w:sz="6" w:space="0" w:color="221F20"/>
              <w:left w:val="single" w:sz="6" w:space="0" w:color="221F20"/>
              <w:bottom w:val="single" w:sz="6" w:space="0" w:color="221F20"/>
              <w:right w:val="single" w:sz="6" w:space="0" w:color="221F20"/>
            </w:tcBorders>
          </w:tcPr>
          <w:p w14:paraId="4DEBE906" w14:textId="77777777" w:rsidR="00A361FB" w:rsidRDefault="00A361FB">
            <w:pPr>
              <w:spacing w:after="160" w:line="259" w:lineRule="auto"/>
              <w:ind w:left="0" w:right="0" w:firstLine="0"/>
              <w:jc w:val="left"/>
            </w:pPr>
          </w:p>
        </w:tc>
      </w:tr>
      <w:tr w:rsidR="00A361FB" w14:paraId="6EECBF70"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2A525C69" w14:textId="77777777" w:rsidR="00A361FB" w:rsidRDefault="00000000">
            <w:pPr>
              <w:spacing w:after="0" w:line="259" w:lineRule="auto"/>
              <w:ind w:left="0" w:right="0" w:firstLine="0"/>
              <w:jc w:val="left"/>
            </w:pPr>
            <w:r>
              <w:t>Đậu côve (hạt)</w:t>
            </w:r>
          </w:p>
        </w:tc>
        <w:tc>
          <w:tcPr>
            <w:tcW w:w="1928" w:type="dxa"/>
            <w:tcBorders>
              <w:top w:val="single" w:sz="6" w:space="0" w:color="221F20"/>
              <w:left w:val="single" w:sz="6" w:space="0" w:color="221F20"/>
              <w:bottom w:val="single" w:sz="6" w:space="0" w:color="221F20"/>
              <w:right w:val="single" w:sz="6" w:space="0" w:color="221F20"/>
            </w:tcBorders>
          </w:tcPr>
          <w:p w14:paraId="34AFFFBD" w14:textId="77777777" w:rsidR="00A361FB" w:rsidRDefault="00000000">
            <w:pPr>
              <w:spacing w:after="0" w:line="259" w:lineRule="auto"/>
              <w:ind w:left="35" w:right="0" w:firstLine="0"/>
              <w:jc w:val="center"/>
            </w:pPr>
            <w:r>
              <w:t>48,41</w:t>
            </w:r>
          </w:p>
        </w:tc>
        <w:tc>
          <w:tcPr>
            <w:tcW w:w="1928" w:type="dxa"/>
            <w:tcBorders>
              <w:top w:val="single" w:sz="6" w:space="0" w:color="221F20"/>
              <w:left w:val="single" w:sz="6" w:space="0" w:color="221F20"/>
              <w:bottom w:val="single" w:sz="6" w:space="0" w:color="221F20"/>
              <w:right w:val="single" w:sz="6" w:space="0" w:color="221F20"/>
            </w:tcBorders>
          </w:tcPr>
          <w:p w14:paraId="5EF2B619" w14:textId="77777777" w:rsidR="00A361FB" w:rsidRDefault="00000000">
            <w:pPr>
              <w:spacing w:after="0" w:line="259" w:lineRule="auto"/>
              <w:ind w:left="35" w:right="0" w:firstLine="0"/>
              <w:jc w:val="center"/>
            </w:pPr>
            <w:r>
              <w:t>53,86</w:t>
            </w:r>
          </w:p>
        </w:tc>
        <w:tc>
          <w:tcPr>
            <w:tcW w:w="1928" w:type="dxa"/>
            <w:tcBorders>
              <w:top w:val="single" w:sz="6" w:space="0" w:color="221F20"/>
              <w:left w:val="single" w:sz="6" w:space="0" w:color="221F20"/>
              <w:bottom w:val="single" w:sz="6" w:space="0" w:color="221F20"/>
              <w:right w:val="single" w:sz="6" w:space="0" w:color="221F20"/>
            </w:tcBorders>
          </w:tcPr>
          <w:p w14:paraId="2040BF04" w14:textId="77777777" w:rsidR="00A361FB" w:rsidRDefault="00A361FB">
            <w:pPr>
              <w:spacing w:after="160" w:line="259" w:lineRule="auto"/>
              <w:ind w:left="0" w:right="0" w:firstLine="0"/>
              <w:jc w:val="left"/>
            </w:pPr>
          </w:p>
        </w:tc>
      </w:tr>
      <w:tr w:rsidR="00A361FB" w14:paraId="6F6E062D"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0B79145E" w14:textId="77777777" w:rsidR="00A361FB" w:rsidRDefault="00000000">
            <w:pPr>
              <w:spacing w:after="0" w:line="259" w:lineRule="auto"/>
              <w:ind w:left="0" w:right="0" w:firstLine="0"/>
              <w:jc w:val="left"/>
            </w:pPr>
            <w:r>
              <w:t>Bột đậu xanh</w:t>
            </w:r>
          </w:p>
        </w:tc>
        <w:tc>
          <w:tcPr>
            <w:tcW w:w="1928" w:type="dxa"/>
            <w:tcBorders>
              <w:top w:val="single" w:sz="6" w:space="0" w:color="221F20"/>
              <w:left w:val="single" w:sz="6" w:space="0" w:color="221F20"/>
              <w:bottom w:val="single" w:sz="6" w:space="0" w:color="221F20"/>
              <w:right w:val="single" w:sz="6" w:space="0" w:color="221F20"/>
            </w:tcBorders>
          </w:tcPr>
          <w:p w14:paraId="3F0F042F" w14:textId="77777777" w:rsidR="00A361FB" w:rsidRDefault="00000000">
            <w:pPr>
              <w:spacing w:after="0" w:line="259" w:lineRule="auto"/>
              <w:ind w:left="35" w:right="0" w:firstLine="0"/>
              <w:jc w:val="center"/>
            </w:pPr>
            <w:r>
              <w:t>47,08</w:t>
            </w:r>
          </w:p>
        </w:tc>
        <w:tc>
          <w:tcPr>
            <w:tcW w:w="1928" w:type="dxa"/>
            <w:tcBorders>
              <w:top w:val="single" w:sz="6" w:space="0" w:color="221F20"/>
              <w:left w:val="single" w:sz="6" w:space="0" w:color="221F20"/>
              <w:bottom w:val="single" w:sz="6" w:space="0" w:color="221F20"/>
              <w:right w:val="single" w:sz="6" w:space="0" w:color="221F20"/>
            </w:tcBorders>
          </w:tcPr>
          <w:p w14:paraId="3E205518" w14:textId="77777777" w:rsidR="00A361FB" w:rsidRDefault="00000000">
            <w:pPr>
              <w:spacing w:after="0" w:line="259" w:lineRule="auto"/>
              <w:ind w:left="35" w:right="0" w:firstLine="0"/>
              <w:jc w:val="center"/>
            </w:pPr>
            <w:r>
              <w:t>47,08</w:t>
            </w:r>
          </w:p>
        </w:tc>
        <w:tc>
          <w:tcPr>
            <w:tcW w:w="1928" w:type="dxa"/>
            <w:tcBorders>
              <w:top w:val="single" w:sz="6" w:space="0" w:color="221F20"/>
              <w:left w:val="single" w:sz="6" w:space="0" w:color="221F20"/>
              <w:bottom w:val="single" w:sz="6" w:space="0" w:color="221F20"/>
              <w:right w:val="single" w:sz="6" w:space="0" w:color="221F20"/>
            </w:tcBorders>
          </w:tcPr>
          <w:p w14:paraId="796D4146" w14:textId="77777777" w:rsidR="00A361FB" w:rsidRDefault="00A361FB">
            <w:pPr>
              <w:spacing w:after="160" w:line="259" w:lineRule="auto"/>
              <w:ind w:left="0" w:right="0" w:firstLine="0"/>
              <w:jc w:val="left"/>
            </w:pPr>
          </w:p>
        </w:tc>
      </w:tr>
      <w:tr w:rsidR="00A361FB" w14:paraId="67BCA481" w14:textId="77777777">
        <w:trPr>
          <w:trHeight w:val="342"/>
        </w:trPr>
        <w:tc>
          <w:tcPr>
            <w:tcW w:w="2966" w:type="dxa"/>
            <w:tcBorders>
              <w:top w:val="single" w:sz="6" w:space="0" w:color="221F20"/>
              <w:left w:val="single" w:sz="6" w:space="0" w:color="221F20"/>
              <w:bottom w:val="single" w:sz="6" w:space="0" w:color="221F20"/>
              <w:right w:val="single" w:sz="6" w:space="0" w:color="221F20"/>
            </w:tcBorders>
          </w:tcPr>
          <w:p w14:paraId="6AEFCDFA" w14:textId="77777777" w:rsidR="00A361FB" w:rsidRDefault="00000000">
            <w:pPr>
              <w:spacing w:after="0" w:line="259" w:lineRule="auto"/>
              <w:ind w:left="0" w:right="0" w:firstLine="0"/>
              <w:jc w:val="left"/>
            </w:pPr>
            <w:r>
              <w:lastRenderedPageBreak/>
              <w:t>Đậu Hà Lan (hạt)</w:t>
            </w:r>
          </w:p>
        </w:tc>
        <w:tc>
          <w:tcPr>
            <w:tcW w:w="1928" w:type="dxa"/>
            <w:tcBorders>
              <w:top w:val="single" w:sz="6" w:space="0" w:color="221F20"/>
              <w:left w:val="single" w:sz="6" w:space="0" w:color="221F20"/>
              <w:bottom w:val="single" w:sz="6" w:space="0" w:color="221F20"/>
              <w:right w:val="single" w:sz="6" w:space="0" w:color="221F20"/>
            </w:tcBorders>
          </w:tcPr>
          <w:p w14:paraId="0CBDE3BD" w14:textId="77777777" w:rsidR="00A361FB" w:rsidRDefault="00000000">
            <w:pPr>
              <w:spacing w:after="0" w:line="259" w:lineRule="auto"/>
              <w:ind w:left="35" w:right="0" w:firstLine="0"/>
              <w:jc w:val="center"/>
            </w:pPr>
            <w:r>
              <w:t>44,28</w:t>
            </w:r>
          </w:p>
        </w:tc>
        <w:tc>
          <w:tcPr>
            <w:tcW w:w="1928" w:type="dxa"/>
            <w:tcBorders>
              <w:top w:val="single" w:sz="6" w:space="0" w:color="221F20"/>
              <w:left w:val="single" w:sz="6" w:space="0" w:color="221F20"/>
              <w:bottom w:val="single" w:sz="6" w:space="0" w:color="221F20"/>
              <w:right w:val="single" w:sz="6" w:space="0" w:color="221F20"/>
            </w:tcBorders>
          </w:tcPr>
          <w:p w14:paraId="6BD67D22" w14:textId="77777777" w:rsidR="00A361FB" w:rsidRDefault="00000000">
            <w:pPr>
              <w:spacing w:after="0" w:line="259" w:lineRule="auto"/>
              <w:ind w:left="35" w:right="0" w:firstLine="0"/>
              <w:jc w:val="center"/>
            </w:pPr>
            <w:r>
              <w:t>44,28</w:t>
            </w:r>
          </w:p>
        </w:tc>
        <w:tc>
          <w:tcPr>
            <w:tcW w:w="1928" w:type="dxa"/>
            <w:tcBorders>
              <w:top w:val="single" w:sz="6" w:space="0" w:color="221F20"/>
              <w:left w:val="single" w:sz="6" w:space="0" w:color="221F20"/>
              <w:bottom w:val="single" w:sz="6" w:space="0" w:color="221F20"/>
              <w:right w:val="single" w:sz="6" w:space="0" w:color="221F20"/>
            </w:tcBorders>
          </w:tcPr>
          <w:p w14:paraId="1E8B7964" w14:textId="77777777" w:rsidR="00A361FB" w:rsidRDefault="00A361FB">
            <w:pPr>
              <w:spacing w:after="160" w:line="259" w:lineRule="auto"/>
              <w:ind w:left="0" w:right="0" w:firstLine="0"/>
              <w:jc w:val="left"/>
            </w:pPr>
          </w:p>
        </w:tc>
      </w:tr>
    </w:tbl>
    <w:p w14:paraId="4AFFC506" w14:textId="77777777" w:rsidR="00A361FB" w:rsidRDefault="00000000">
      <w:pPr>
        <w:pStyle w:val="Heading1"/>
        <w:ind w:left="293" w:right="338"/>
      </w:pPr>
      <w:r>
        <w:t>QUY TRÌNH CHĂM SÓC DINH DƯỠNG  CHO NGƯỜI BỆNH</w:t>
      </w:r>
    </w:p>
    <w:p w14:paraId="5136610D" w14:textId="77777777" w:rsidR="00A361FB" w:rsidRDefault="00000000">
      <w:pPr>
        <w:tabs>
          <w:tab w:val="center" w:pos="766"/>
          <w:tab w:val="right" w:pos="9102"/>
        </w:tabs>
        <w:spacing w:after="761" w:line="265" w:lineRule="auto"/>
        <w:ind w:left="0" w:right="0" w:firstLine="0"/>
        <w:jc w:val="left"/>
      </w:pPr>
      <w:r>
        <w:rPr>
          <w:rFonts w:ascii="Calibri" w:eastAsia="Calibri" w:hAnsi="Calibri" w:cs="Calibri"/>
          <w:color w:val="000000"/>
          <w:sz w:val="22"/>
        </w:rPr>
        <w:tab/>
      </w:r>
      <w:r>
        <w:rPr>
          <w:b/>
          <w:i/>
        </w:rPr>
        <w:t xml:space="preserve"> </w:t>
      </w:r>
      <w:r>
        <w:rPr>
          <w:b/>
          <w:i/>
        </w:rPr>
        <w:tab/>
        <w:t>PGS.TS.BS Nguyễn Đỗ Huy</w:t>
      </w:r>
    </w:p>
    <w:p w14:paraId="2E3622D0" w14:textId="77777777" w:rsidR="00A361FB" w:rsidRDefault="00000000">
      <w:pPr>
        <w:pStyle w:val="Heading2"/>
        <w:spacing w:after="232"/>
        <w:ind w:left="-2"/>
      </w:pPr>
      <w:r>
        <w:t>I. CƠ SỞ CỦA CAN THIỆP/CHĂM SÓC DINH DƯỠNG</w:t>
      </w:r>
    </w:p>
    <w:p w14:paraId="6DE25F66" w14:textId="77777777" w:rsidR="00A361FB" w:rsidRDefault="00000000">
      <w:pPr>
        <w:pStyle w:val="Heading3"/>
        <w:ind w:left="-2"/>
      </w:pPr>
      <w:r>
        <w:t>1.1. Khái niệm</w:t>
      </w:r>
    </w:p>
    <w:p w14:paraId="2072C418" w14:textId="77777777" w:rsidR="00A361FB" w:rsidRDefault="00000000">
      <w:pPr>
        <w:spacing w:after="286"/>
        <w:ind w:left="11" w:right="48"/>
      </w:pPr>
      <w:r>
        <w:t>“Dinh dưỡng điều trị”, “Dinh dưỡng lâm sàng” là đề cập tới hoạt động dinh dưỡng tiết chế áp dụng cho các cá thể. Khái niệm này khác với “dinh dưỡng cộng đồng” là những hoạt động, can thiệp dinh dưỡng liên quan tới một nhóm đối tượng hoặc với toàn thể nhân dân. Cả dinh dưỡng cộng đồng và dinh dưỡng lâm sàng/ dinh dưỡng điều trị đều có cơ sở lý thuyết gần như nhau, nhưng cách áp dụng lại khác nhau. Cách tiếp cận của “Dinh dưỡng lâm sàng/Dinh dưỡng điều trị “là áp dụng những thực hành lâm sàng nhằm hỗ trợ từng cá thể người bệnh trong cuộc sống hàng ngày, trong khi đó “dinh dưỡng cộng đồng” liên quan tới sự thay đổi của cả nhóm người, của cộng đồng. Những cả hai cách tiếp cận nêu trên đều vừa thực hiện điều trị và vừa thực hiện dự phòng bệnh tật.</w:t>
      </w:r>
    </w:p>
    <w:p w14:paraId="6DD97FE4" w14:textId="77777777" w:rsidR="00A361FB" w:rsidRDefault="00000000">
      <w:pPr>
        <w:pStyle w:val="Heading3"/>
        <w:ind w:left="-2"/>
      </w:pPr>
      <w:r>
        <w:t>1.2. Hoạt động dinh dưỡng tiết chế trong bệnh viện</w:t>
      </w:r>
    </w:p>
    <w:p w14:paraId="4C0C505A" w14:textId="77777777" w:rsidR="00A361FB" w:rsidRDefault="00000000">
      <w:pPr>
        <w:ind w:left="11" w:right="48"/>
      </w:pPr>
      <w:r>
        <w:t>Khoa dinh dưỡng được thành lập rất nhanh, rất sớm nhưng không thực hiện các hoạt động dinh dưỡng điều trị. Bệnh nhân phải mua thức ăn và các sản phẩm dinh dưỡng ở bên ngoài. Bệnh viện không có các công cụ, mẫu biểu để đánh giá tình trạng dinh dưỡng cho bệnh nhân, đánh giá nguy cơ suy dinh dưỡng của người bệnh. Bệnh viện không có mẫu biểu để theo dõi và hướng dẫn điều trị dinh dưỡng cho người bệnh. Hệ thống tổ chức hiện nay của bệnh viện chưa thích hợp cho các hoạt động dinh dưỡng điều trị, chưa thuận lợi cho việc cung cấp các chế độ điều trị dinh dưỡng cho một số bệnh đặc hiệu, cho phòng chống suy dinh dưỡng, cho hỗ trợ người bệnh về dinh dưỡng tiết chế khi đã hồi phục và khi đã ra viện. Hệ thống dịch vụ chế biến thức ăn của bệnh viện không đảm bảo mọi bệnh nhân có được chế độ dinh dưỡng đầy đủ, hợp lý.  Trong khi đó, dinh dưỡng là một thành phần không thể thiếu được trong phòng chống bệnh tật, nâng cao thể trạng, ngăn ngừa các biến chứng cho từng cá thể người bệnh.</w:t>
      </w:r>
    </w:p>
    <w:p w14:paraId="0F7376B9" w14:textId="77777777" w:rsidR="00A361FB" w:rsidRDefault="00A361FB">
      <w:pPr>
        <w:sectPr w:rsidR="00A361FB">
          <w:footerReference w:type="even" r:id="rId32"/>
          <w:footerReference w:type="default" r:id="rId33"/>
          <w:footerReference w:type="first" r:id="rId34"/>
          <w:footnotePr>
            <w:numRestart w:val="eachPage"/>
          </w:footnotePr>
          <w:pgSz w:w="10772" w:h="15024"/>
          <w:pgMar w:top="767" w:right="848" w:bottom="944" w:left="821" w:header="720" w:footer="481" w:gutter="0"/>
          <w:cols w:space="720"/>
        </w:sectPr>
      </w:pPr>
    </w:p>
    <w:tbl>
      <w:tblPr>
        <w:tblStyle w:val="TableGrid"/>
        <w:tblW w:w="6626" w:type="dxa"/>
        <w:tblInd w:w="1199" w:type="dxa"/>
        <w:tblCellMar>
          <w:top w:w="0" w:type="dxa"/>
          <w:left w:w="0" w:type="dxa"/>
          <w:bottom w:w="0" w:type="dxa"/>
          <w:right w:w="0" w:type="dxa"/>
        </w:tblCellMar>
        <w:tblLook w:val="04A0" w:firstRow="1" w:lastRow="0" w:firstColumn="1" w:lastColumn="0" w:noHBand="0" w:noVBand="1"/>
      </w:tblPr>
      <w:tblGrid>
        <w:gridCol w:w="952"/>
        <w:gridCol w:w="1881"/>
        <w:gridCol w:w="5044"/>
      </w:tblGrid>
      <w:tr w:rsidR="00A361FB" w14:paraId="13D9C3A4" w14:textId="77777777">
        <w:trPr>
          <w:trHeight w:val="1519"/>
        </w:trPr>
        <w:tc>
          <w:tcPr>
            <w:tcW w:w="1508" w:type="dxa"/>
            <w:tcBorders>
              <w:top w:val="nil"/>
              <w:left w:val="nil"/>
              <w:bottom w:val="nil"/>
              <w:right w:val="nil"/>
            </w:tcBorders>
            <w:vAlign w:val="bottom"/>
          </w:tcPr>
          <w:p w14:paraId="5B9E4B81" w14:textId="77777777" w:rsidR="00A361FB" w:rsidRDefault="00A361FB">
            <w:pPr>
              <w:spacing w:after="0" w:line="259" w:lineRule="auto"/>
              <w:ind w:left="-2049" w:right="36" w:firstLine="0"/>
              <w:jc w:val="left"/>
            </w:pPr>
          </w:p>
          <w:tbl>
            <w:tblPr>
              <w:tblStyle w:val="TableGrid"/>
              <w:tblW w:w="1473" w:type="dxa"/>
              <w:tblInd w:w="0" w:type="dxa"/>
              <w:tblCellMar>
                <w:top w:w="133" w:type="dxa"/>
                <w:left w:w="115" w:type="dxa"/>
                <w:bottom w:w="0" w:type="dxa"/>
                <w:right w:w="115" w:type="dxa"/>
              </w:tblCellMar>
              <w:tblLook w:val="04A0" w:firstRow="1" w:lastRow="0" w:firstColumn="1" w:lastColumn="0" w:noHBand="0" w:noVBand="1"/>
            </w:tblPr>
            <w:tblGrid>
              <w:gridCol w:w="1473"/>
            </w:tblGrid>
            <w:tr w:rsidR="00A361FB" w14:paraId="02D7F014" w14:textId="77777777">
              <w:trPr>
                <w:trHeight w:val="450"/>
              </w:trPr>
              <w:tc>
                <w:tcPr>
                  <w:tcW w:w="1473" w:type="dxa"/>
                  <w:tcBorders>
                    <w:top w:val="single" w:sz="6" w:space="0" w:color="000000"/>
                    <w:left w:val="single" w:sz="6" w:space="0" w:color="000000"/>
                    <w:bottom w:val="single" w:sz="6" w:space="0" w:color="000000"/>
                    <w:right w:val="single" w:sz="6" w:space="0" w:color="000000"/>
                  </w:tcBorders>
                </w:tcPr>
                <w:p w14:paraId="62C38BD2" w14:textId="77777777" w:rsidR="00A361FB" w:rsidRDefault="00000000">
                  <w:pPr>
                    <w:spacing w:after="0" w:line="259" w:lineRule="auto"/>
                    <w:ind w:left="3" w:right="0" w:firstLine="0"/>
                    <w:jc w:val="center"/>
                  </w:pPr>
                  <w:r>
                    <w:rPr>
                      <w:color w:val="000000"/>
                      <w:sz w:val="24"/>
                    </w:rPr>
                    <w:t xml:space="preserve">Dược </w:t>
                  </w:r>
                </w:p>
              </w:tc>
            </w:tr>
          </w:tbl>
          <w:p w14:paraId="3121DB40" w14:textId="77777777" w:rsidR="00A361FB" w:rsidRDefault="00A361FB">
            <w:pPr>
              <w:spacing w:after="160" w:line="259" w:lineRule="auto"/>
              <w:ind w:left="0" w:right="0" w:firstLine="0"/>
              <w:jc w:val="left"/>
            </w:pPr>
          </w:p>
        </w:tc>
        <w:tc>
          <w:tcPr>
            <w:tcW w:w="3350" w:type="dxa"/>
            <w:tcBorders>
              <w:top w:val="nil"/>
              <w:left w:val="nil"/>
              <w:bottom w:val="nil"/>
              <w:right w:val="nil"/>
            </w:tcBorders>
          </w:tcPr>
          <w:p w14:paraId="7AE4F1A0" w14:textId="77777777" w:rsidR="00A361FB" w:rsidRDefault="00000000">
            <w:pPr>
              <w:spacing w:after="0" w:line="259" w:lineRule="auto"/>
              <w:ind w:left="36" w:right="0" w:firstLine="0"/>
              <w:jc w:val="left"/>
            </w:pPr>
            <w:r>
              <w:rPr>
                <w:rFonts w:ascii="Calibri" w:eastAsia="Calibri" w:hAnsi="Calibri" w:cs="Calibri"/>
                <w:noProof/>
                <w:color w:val="000000"/>
                <w:sz w:val="22"/>
              </w:rPr>
              <mc:AlternateContent>
                <mc:Choice Requires="wpg">
                  <w:drawing>
                    <wp:inline distT="0" distB="0" distL="0" distR="0" wp14:anchorId="5FE3F57D" wp14:editId="474D9DF7">
                      <wp:extent cx="2082749" cy="964488"/>
                      <wp:effectExtent l="0" t="0" r="0" b="0"/>
                      <wp:docPr id="654617" name="Group 654617"/>
                      <wp:cNvGraphicFramePr/>
                      <a:graphic xmlns:a="http://schemas.openxmlformats.org/drawingml/2006/main">
                        <a:graphicData uri="http://schemas.microsoft.com/office/word/2010/wordprocessingGroup">
                          <wpg:wgp>
                            <wpg:cNvGrpSpPr/>
                            <wpg:grpSpPr>
                              <a:xfrm>
                                <a:off x="0" y="0"/>
                                <a:ext cx="2082749" cy="964488"/>
                                <a:chOff x="0" y="0"/>
                                <a:chExt cx="2082749" cy="964488"/>
                              </a:xfrm>
                            </wpg:grpSpPr>
                            <wps:wsp>
                              <wps:cNvPr id="12776" name="Shape 12776"/>
                              <wps:cNvSpPr/>
                              <wps:spPr>
                                <a:xfrm>
                                  <a:off x="446024" y="420611"/>
                                  <a:ext cx="1286637" cy="543877"/>
                                </a:xfrm>
                                <a:custGeom>
                                  <a:avLst/>
                                  <a:gdLst/>
                                  <a:ahLst/>
                                  <a:cxnLst/>
                                  <a:rect l="0" t="0" r="0" b="0"/>
                                  <a:pathLst>
                                    <a:path w="1286637" h="543877">
                                      <a:moveTo>
                                        <a:pt x="643382" y="0"/>
                                      </a:moveTo>
                                      <a:cubicBezTo>
                                        <a:pt x="287960" y="0"/>
                                        <a:pt x="0" y="121742"/>
                                        <a:pt x="0" y="271945"/>
                                      </a:cubicBezTo>
                                      <a:cubicBezTo>
                                        <a:pt x="0" y="422148"/>
                                        <a:pt x="287960" y="543877"/>
                                        <a:pt x="643382" y="543877"/>
                                      </a:cubicBezTo>
                                      <a:cubicBezTo>
                                        <a:pt x="998677" y="543877"/>
                                        <a:pt x="1286637" y="422148"/>
                                        <a:pt x="1286637" y="271945"/>
                                      </a:cubicBezTo>
                                      <a:cubicBezTo>
                                        <a:pt x="1286637" y="121742"/>
                                        <a:pt x="998677" y="0"/>
                                        <a:pt x="643382"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93970" name="Shape 893970"/>
                              <wps:cNvSpPr/>
                              <wps:spPr>
                                <a:xfrm>
                                  <a:off x="592163" y="557860"/>
                                  <a:ext cx="1008329" cy="265582"/>
                                </a:xfrm>
                                <a:custGeom>
                                  <a:avLst/>
                                  <a:gdLst/>
                                  <a:ahLst/>
                                  <a:cxnLst/>
                                  <a:rect l="0" t="0" r="0" b="0"/>
                                  <a:pathLst>
                                    <a:path w="1008329" h="265582">
                                      <a:moveTo>
                                        <a:pt x="0" y="0"/>
                                      </a:moveTo>
                                      <a:lnTo>
                                        <a:pt x="1008329" y="0"/>
                                      </a:lnTo>
                                      <a:lnTo>
                                        <a:pt x="1008329" y="265582"/>
                                      </a:lnTo>
                                      <a:lnTo>
                                        <a:pt x="0" y="26558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2778" name="Rectangle 12778"/>
                              <wps:cNvSpPr/>
                              <wps:spPr>
                                <a:xfrm>
                                  <a:off x="768795" y="637270"/>
                                  <a:ext cx="135274" cy="184491"/>
                                </a:xfrm>
                                <a:prstGeom prst="rect">
                                  <a:avLst/>
                                </a:prstGeom>
                                <a:ln>
                                  <a:noFill/>
                                </a:ln>
                              </wps:spPr>
                              <wps:txbx>
                                <w:txbxContent>
                                  <w:p w14:paraId="6B918DAD" w14:textId="77777777" w:rsidR="00A361FB" w:rsidRDefault="00000000">
                                    <w:pPr>
                                      <w:spacing w:after="160" w:line="259" w:lineRule="auto"/>
                                      <w:ind w:left="0" w:right="0" w:firstLine="0"/>
                                      <w:jc w:val="left"/>
                                    </w:pPr>
                                    <w:r>
                                      <w:rPr>
                                        <w:color w:val="000000"/>
                                        <w:sz w:val="24"/>
                                      </w:rPr>
                                      <w:t>B</w:t>
                                    </w:r>
                                  </w:p>
                                </w:txbxContent>
                              </wps:txbx>
                              <wps:bodyPr horzOverflow="overflow" vert="horz" lIns="0" tIns="0" rIns="0" bIns="0" rtlCol="0">
                                <a:noAutofit/>
                              </wps:bodyPr>
                            </wps:wsp>
                            <wps:wsp>
                              <wps:cNvPr id="12779" name="Rectangle 12779"/>
                              <wps:cNvSpPr/>
                              <wps:spPr>
                                <a:xfrm>
                                  <a:off x="870458" y="637270"/>
                                  <a:ext cx="192670" cy="184491"/>
                                </a:xfrm>
                                <a:prstGeom prst="rect">
                                  <a:avLst/>
                                </a:prstGeom>
                                <a:ln>
                                  <a:noFill/>
                                </a:ln>
                              </wps:spPr>
                              <wps:txbx>
                                <w:txbxContent>
                                  <w:p w14:paraId="57946E2A" w14:textId="77777777" w:rsidR="00A361FB" w:rsidRDefault="00000000">
                                    <w:pPr>
                                      <w:spacing w:after="160" w:line="259" w:lineRule="auto"/>
                                      <w:ind w:left="0" w:right="0" w:firstLine="0"/>
                                      <w:jc w:val="left"/>
                                    </w:pPr>
                                    <w:r>
                                      <w:rPr>
                                        <w:color w:val="000000"/>
                                        <w:sz w:val="24"/>
                                      </w:rPr>
                                      <w:t>ện</w:t>
                                    </w:r>
                                  </w:p>
                                </w:txbxContent>
                              </wps:txbx>
                              <wps:bodyPr horzOverflow="overflow" vert="horz" lIns="0" tIns="0" rIns="0" bIns="0" rtlCol="0">
                                <a:noAutofit/>
                              </wps:bodyPr>
                            </wps:wsp>
                            <wps:wsp>
                              <wps:cNvPr id="12780" name="Rectangle 12780"/>
                              <wps:cNvSpPr/>
                              <wps:spPr>
                                <a:xfrm>
                                  <a:off x="1015327" y="637270"/>
                                  <a:ext cx="547385" cy="184491"/>
                                </a:xfrm>
                                <a:prstGeom prst="rect">
                                  <a:avLst/>
                                </a:prstGeom>
                                <a:ln>
                                  <a:noFill/>
                                </a:ln>
                              </wps:spPr>
                              <wps:txbx>
                                <w:txbxContent>
                                  <w:p w14:paraId="32888829" w14:textId="77777777" w:rsidR="00A361FB" w:rsidRDefault="00000000">
                                    <w:pPr>
                                      <w:spacing w:after="160" w:line="259" w:lineRule="auto"/>
                                      <w:ind w:left="0" w:right="0" w:firstLine="0"/>
                                      <w:jc w:val="left"/>
                                    </w:pPr>
                                    <w:r>
                                      <w:rPr>
                                        <w:color w:val="000000"/>
                                        <w:sz w:val="24"/>
                                      </w:rPr>
                                      <w:t>h nhân</w:t>
                                    </w:r>
                                  </w:p>
                                </w:txbxContent>
                              </wps:txbx>
                              <wps:bodyPr horzOverflow="overflow" vert="horz" lIns="0" tIns="0" rIns="0" bIns="0" rtlCol="0">
                                <a:noAutofit/>
                              </wps:bodyPr>
                            </wps:wsp>
                            <wps:wsp>
                              <wps:cNvPr id="12781" name="Rectangle 12781"/>
                              <wps:cNvSpPr/>
                              <wps:spPr>
                                <a:xfrm>
                                  <a:off x="1424508" y="637270"/>
                                  <a:ext cx="50702" cy="184491"/>
                                </a:xfrm>
                                <a:prstGeom prst="rect">
                                  <a:avLst/>
                                </a:prstGeom>
                                <a:ln>
                                  <a:noFill/>
                                </a:ln>
                              </wps:spPr>
                              <wps:txbx>
                                <w:txbxContent>
                                  <w:p w14:paraId="3435CDC8" w14:textId="77777777" w:rsidR="00A361FB" w:rsidRDefault="00000000">
                                    <w:pPr>
                                      <w:spacing w:after="160" w:line="259" w:lineRule="auto"/>
                                      <w:ind w:left="0" w:right="0" w:firstLine="0"/>
                                      <w:jc w:val="left"/>
                                    </w:pPr>
                                    <w:r>
                                      <w:rPr>
                                        <w:color w:val="000000"/>
                                        <w:sz w:val="24"/>
                                      </w:rPr>
                                      <w:t xml:space="preserve"> </w:t>
                                    </w:r>
                                  </w:p>
                                </w:txbxContent>
                              </wps:txbx>
                              <wps:bodyPr horzOverflow="overflow" vert="horz" lIns="0" tIns="0" rIns="0" bIns="0" rtlCol="0">
                                <a:noAutofit/>
                              </wps:bodyPr>
                            </wps:wsp>
                            <wps:wsp>
                              <wps:cNvPr id="12783" name="Shape 12783"/>
                              <wps:cNvSpPr/>
                              <wps:spPr>
                                <a:xfrm>
                                  <a:off x="616306" y="0"/>
                                  <a:ext cx="984186" cy="255422"/>
                                </a:xfrm>
                                <a:custGeom>
                                  <a:avLst/>
                                  <a:gdLst/>
                                  <a:ahLst/>
                                  <a:cxnLst/>
                                  <a:rect l="0" t="0" r="0" b="0"/>
                                  <a:pathLst>
                                    <a:path w="984186" h="255422">
                                      <a:moveTo>
                                        <a:pt x="0" y="255422"/>
                                      </a:moveTo>
                                      <a:lnTo>
                                        <a:pt x="984186" y="255422"/>
                                      </a:lnTo>
                                      <a:lnTo>
                                        <a:pt x="984186"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12784" name="Rectangle 12784"/>
                              <wps:cNvSpPr/>
                              <wps:spPr>
                                <a:xfrm>
                                  <a:off x="875538" y="85900"/>
                                  <a:ext cx="201796" cy="184491"/>
                                </a:xfrm>
                                <a:prstGeom prst="rect">
                                  <a:avLst/>
                                </a:prstGeom>
                                <a:ln>
                                  <a:noFill/>
                                </a:ln>
                              </wps:spPr>
                              <wps:txbx>
                                <w:txbxContent>
                                  <w:p w14:paraId="7B85BA6E" w14:textId="77777777" w:rsidR="00A361FB" w:rsidRDefault="00000000">
                                    <w:pPr>
                                      <w:spacing w:after="160" w:line="259" w:lineRule="auto"/>
                                      <w:ind w:left="0" w:right="0" w:firstLine="0"/>
                                      <w:jc w:val="left"/>
                                    </w:pPr>
                                    <w:r>
                                      <w:rPr>
                                        <w:color w:val="000000"/>
                                        <w:sz w:val="24"/>
                                      </w:rPr>
                                      <w:t>Đi</w:t>
                                    </w:r>
                                  </w:p>
                                </w:txbxContent>
                              </wps:txbx>
                              <wps:bodyPr horzOverflow="overflow" vert="horz" lIns="0" tIns="0" rIns="0" bIns="0" rtlCol="0">
                                <a:noAutofit/>
                              </wps:bodyPr>
                            </wps:wsp>
                            <wps:wsp>
                              <wps:cNvPr id="12785" name="Rectangle 12785"/>
                              <wps:cNvSpPr/>
                              <wps:spPr>
                                <a:xfrm>
                                  <a:off x="1028027" y="85900"/>
                                  <a:ext cx="90048" cy="184491"/>
                                </a:xfrm>
                                <a:prstGeom prst="rect">
                                  <a:avLst/>
                                </a:prstGeom>
                                <a:ln>
                                  <a:noFill/>
                                </a:ln>
                              </wps:spPr>
                              <wps:txbx>
                                <w:txbxContent>
                                  <w:p w14:paraId="51097870" w14:textId="77777777" w:rsidR="00A361FB" w:rsidRDefault="00000000">
                                    <w:pPr>
                                      <w:spacing w:after="160" w:line="259" w:lineRule="auto"/>
                                      <w:ind w:left="0" w:right="0" w:firstLine="0"/>
                                      <w:jc w:val="left"/>
                                    </w:pPr>
                                    <w:r>
                                      <w:rPr>
                                        <w:color w:val="000000"/>
                                        <w:sz w:val="24"/>
                                      </w:rPr>
                                      <w:t>ề</w:t>
                                    </w:r>
                                  </w:p>
                                </w:txbxContent>
                              </wps:txbx>
                              <wps:bodyPr horzOverflow="overflow" vert="horz" lIns="0" tIns="0" rIns="0" bIns="0" rtlCol="0">
                                <a:noAutofit/>
                              </wps:bodyPr>
                            </wps:wsp>
                            <wps:wsp>
                              <wps:cNvPr id="12786" name="Rectangle 12786"/>
                              <wps:cNvSpPr/>
                              <wps:spPr>
                                <a:xfrm>
                                  <a:off x="1096658" y="85900"/>
                                  <a:ext cx="276836" cy="184491"/>
                                </a:xfrm>
                                <a:prstGeom prst="rect">
                                  <a:avLst/>
                                </a:prstGeom>
                                <a:ln>
                                  <a:noFill/>
                                </a:ln>
                              </wps:spPr>
                              <wps:txbx>
                                <w:txbxContent>
                                  <w:p w14:paraId="7F2393CB" w14:textId="77777777" w:rsidR="00A361FB" w:rsidRDefault="00000000">
                                    <w:pPr>
                                      <w:spacing w:after="160" w:line="259" w:lineRule="auto"/>
                                      <w:ind w:left="0" w:right="0" w:firstLine="0"/>
                                      <w:jc w:val="left"/>
                                    </w:pPr>
                                    <w:r>
                                      <w:rPr>
                                        <w:color w:val="000000"/>
                                        <w:sz w:val="24"/>
                                      </w:rPr>
                                      <w:t>u tr</w:t>
                                    </w:r>
                                  </w:p>
                                </w:txbxContent>
                              </wps:txbx>
                              <wps:bodyPr horzOverflow="overflow" vert="horz" lIns="0" tIns="0" rIns="0" bIns="0" rtlCol="0">
                                <a:noAutofit/>
                              </wps:bodyPr>
                            </wps:wsp>
                            <wps:wsp>
                              <wps:cNvPr id="12787" name="Rectangle 12787"/>
                              <wps:cNvSpPr/>
                              <wps:spPr>
                                <a:xfrm>
                                  <a:off x="1305052" y="85900"/>
                                  <a:ext cx="56381" cy="184491"/>
                                </a:xfrm>
                                <a:prstGeom prst="rect">
                                  <a:avLst/>
                                </a:prstGeom>
                                <a:ln>
                                  <a:noFill/>
                                </a:ln>
                              </wps:spPr>
                              <wps:txbx>
                                <w:txbxContent>
                                  <w:p w14:paraId="2C6EA722" w14:textId="77777777" w:rsidR="00A361FB" w:rsidRDefault="00000000">
                                    <w:pPr>
                                      <w:spacing w:after="160" w:line="259" w:lineRule="auto"/>
                                      <w:ind w:left="0" w:right="0" w:firstLine="0"/>
                                      <w:jc w:val="left"/>
                                    </w:pPr>
                                    <w:r>
                                      <w:rPr>
                                        <w:color w:val="000000"/>
                                        <w:sz w:val="24"/>
                                      </w:rPr>
                                      <w:t>ị</w:t>
                                    </w:r>
                                  </w:p>
                                </w:txbxContent>
                              </wps:txbx>
                              <wps:bodyPr horzOverflow="overflow" vert="horz" lIns="0" tIns="0" rIns="0" bIns="0" rtlCol="0">
                                <a:noAutofit/>
                              </wps:bodyPr>
                            </wps:wsp>
                            <wps:wsp>
                              <wps:cNvPr id="12788" name="Rectangle 12788"/>
                              <wps:cNvSpPr/>
                              <wps:spPr>
                                <a:xfrm>
                                  <a:off x="1345718" y="85751"/>
                                  <a:ext cx="50702" cy="184689"/>
                                </a:xfrm>
                                <a:prstGeom prst="rect">
                                  <a:avLst/>
                                </a:prstGeom>
                                <a:ln>
                                  <a:noFill/>
                                </a:ln>
                              </wps:spPr>
                              <wps:txbx>
                                <w:txbxContent>
                                  <w:p w14:paraId="45CB6854" w14:textId="77777777" w:rsidR="00A361FB" w:rsidRDefault="00000000">
                                    <w:pPr>
                                      <w:spacing w:after="160" w:line="259" w:lineRule="auto"/>
                                      <w:ind w:left="0" w:right="0" w:firstLine="0"/>
                                      <w:jc w:val="left"/>
                                    </w:pPr>
                                    <w:r>
                                      <w:rPr>
                                        <w:i/>
                                        <w:color w:val="000000"/>
                                        <w:sz w:val="24"/>
                                      </w:rPr>
                                      <w:t xml:space="preserve"> </w:t>
                                    </w:r>
                                  </w:p>
                                </w:txbxContent>
                              </wps:txbx>
                              <wps:bodyPr horzOverflow="overflow" vert="horz" lIns="0" tIns="0" rIns="0" bIns="0" rtlCol="0">
                                <a:noAutofit/>
                              </wps:bodyPr>
                            </wps:wsp>
                            <wps:wsp>
                              <wps:cNvPr id="12801" name="Shape 12801"/>
                              <wps:cNvSpPr/>
                              <wps:spPr>
                                <a:xfrm>
                                  <a:off x="0" y="634987"/>
                                  <a:ext cx="419341" cy="85776"/>
                                </a:xfrm>
                                <a:custGeom>
                                  <a:avLst/>
                                  <a:gdLst/>
                                  <a:ahLst/>
                                  <a:cxnLst/>
                                  <a:rect l="0" t="0" r="0" b="0"/>
                                  <a:pathLst>
                                    <a:path w="419341" h="85776">
                                      <a:moveTo>
                                        <a:pt x="333566" y="0"/>
                                      </a:moveTo>
                                      <a:lnTo>
                                        <a:pt x="419341" y="42952"/>
                                      </a:lnTo>
                                      <a:lnTo>
                                        <a:pt x="333566" y="85776"/>
                                      </a:lnTo>
                                      <a:lnTo>
                                        <a:pt x="333566" y="57188"/>
                                      </a:lnTo>
                                      <a:lnTo>
                                        <a:pt x="0" y="57188"/>
                                      </a:lnTo>
                                      <a:lnTo>
                                        <a:pt x="0" y="28601"/>
                                      </a:lnTo>
                                      <a:lnTo>
                                        <a:pt x="333566" y="28601"/>
                                      </a:lnTo>
                                      <a:lnTo>
                                        <a:pt x="333566"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802" name="Shape 12802"/>
                              <wps:cNvSpPr/>
                              <wps:spPr>
                                <a:xfrm>
                                  <a:off x="1016851" y="238899"/>
                                  <a:ext cx="85776" cy="175996"/>
                                </a:xfrm>
                                <a:custGeom>
                                  <a:avLst/>
                                  <a:gdLst/>
                                  <a:ahLst/>
                                  <a:cxnLst/>
                                  <a:rect l="0" t="0" r="0" b="0"/>
                                  <a:pathLst>
                                    <a:path w="85776" h="175996">
                                      <a:moveTo>
                                        <a:pt x="28600" y="0"/>
                                      </a:moveTo>
                                      <a:lnTo>
                                        <a:pt x="57188" y="0"/>
                                      </a:lnTo>
                                      <a:lnTo>
                                        <a:pt x="57188" y="90221"/>
                                      </a:lnTo>
                                      <a:lnTo>
                                        <a:pt x="85776" y="90221"/>
                                      </a:lnTo>
                                      <a:lnTo>
                                        <a:pt x="42952" y="175996"/>
                                      </a:lnTo>
                                      <a:lnTo>
                                        <a:pt x="0" y="90221"/>
                                      </a:lnTo>
                                      <a:lnTo>
                                        <a:pt x="28600" y="90221"/>
                                      </a:lnTo>
                                      <a:lnTo>
                                        <a:pt x="28600"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803" name="Shape 12803"/>
                              <wps:cNvSpPr/>
                              <wps:spPr>
                                <a:xfrm>
                                  <a:off x="1777772" y="624192"/>
                                  <a:ext cx="304978" cy="85775"/>
                                </a:xfrm>
                                <a:custGeom>
                                  <a:avLst/>
                                  <a:gdLst/>
                                  <a:ahLst/>
                                  <a:cxnLst/>
                                  <a:rect l="0" t="0" r="0" b="0"/>
                                  <a:pathLst>
                                    <a:path w="304978" h="85775">
                                      <a:moveTo>
                                        <a:pt x="85776" y="0"/>
                                      </a:moveTo>
                                      <a:lnTo>
                                        <a:pt x="85776" y="28588"/>
                                      </a:lnTo>
                                      <a:lnTo>
                                        <a:pt x="304978" y="28588"/>
                                      </a:lnTo>
                                      <a:lnTo>
                                        <a:pt x="304978" y="57176"/>
                                      </a:lnTo>
                                      <a:lnTo>
                                        <a:pt x="85776" y="57176"/>
                                      </a:lnTo>
                                      <a:lnTo>
                                        <a:pt x="85776" y="85775"/>
                                      </a:lnTo>
                                      <a:lnTo>
                                        <a:pt x="0" y="42951"/>
                                      </a:lnTo>
                                      <a:lnTo>
                                        <a:pt x="85776" y="0"/>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4617" style="width:163.996pt;height:75.944pt;mso-position-horizontal-relative:char;mso-position-vertical-relative:line" coordsize="20827,9644">
                      <v:shape id="Shape 12776" style="position:absolute;width:12866;height:5438;left:4460;top:4206;" coordsize="1286637,543877" path="m643382,0c287960,0,0,121742,0,271945c0,422148,287960,543877,643382,543877c998677,543877,1286637,422148,1286637,271945c1286637,121742,998677,0,643382,0x">
                        <v:stroke weight="0.75pt" endcap="round" joinstyle="round" on="true" color="#000000"/>
                        <v:fill on="false" color="#000000" opacity="0"/>
                      </v:shape>
                      <v:shape id="Shape 893971" style="position:absolute;width:10083;height:2655;left:5921;top:5578;" coordsize="1008329,265582" path="m0,0l1008329,0l1008329,265582l0,265582l0,0">
                        <v:stroke weight="0pt" endcap="round" joinstyle="round" on="false" color="#000000" opacity="0"/>
                        <v:fill on="true" color="#ffffff"/>
                      </v:shape>
                      <v:rect id="Rectangle 12778" style="position:absolute;width:1352;height:1844;left:7687;top:6372;"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4"/>
                                </w:rPr>
                                <w:t xml:space="preserve">B</w:t>
                              </w:r>
                            </w:p>
                          </w:txbxContent>
                        </v:textbox>
                      </v:rect>
                      <v:rect id="Rectangle 12779" style="position:absolute;width:1926;height:1844;left:8704;top:6372;"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4"/>
                                </w:rPr>
                                <w:t xml:space="preserve">ện</w:t>
                              </w:r>
                            </w:p>
                          </w:txbxContent>
                        </v:textbox>
                      </v:rect>
                      <v:rect id="Rectangle 12780" style="position:absolute;width:5473;height:1844;left:10153;top:6372;"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4"/>
                                </w:rPr>
                                <w:t xml:space="preserve">h nhân</w:t>
                              </w:r>
                            </w:p>
                          </w:txbxContent>
                        </v:textbox>
                      </v:rect>
                      <v:rect id="Rectangle 12781" style="position:absolute;width:507;height:1844;left:14245;top:6372;"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4"/>
                                </w:rPr>
                                <w:t xml:space="preserve"> </w:t>
                              </w:r>
                            </w:p>
                          </w:txbxContent>
                        </v:textbox>
                      </v:rect>
                      <v:shape id="Shape 12783" style="position:absolute;width:9841;height:2554;left:6163;top:0;" coordsize="984186,255422" path="m0,255422l984186,255422l984186,0l0,0x">
                        <v:stroke weight="0.75pt" endcap="round" joinstyle="miter" miterlimit="8" on="true" color="#000000"/>
                        <v:fill on="false" color="#000000" opacity="0"/>
                      </v:shape>
                      <v:rect id="Rectangle 12784" style="position:absolute;width:2017;height:1844;left:8755;top:859;"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4"/>
                                </w:rPr>
                                <w:t xml:space="preserve">Đi</w:t>
                              </w:r>
                            </w:p>
                          </w:txbxContent>
                        </v:textbox>
                      </v:rect>
                      <v:rect id="Rectangle 12785" style="position:absolute;width:900;height:1844;left:10280;top:859;"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4"/>
                                </w:rPr>
                                <w:t xml:space="preserve">ề</w:t>
                              </w:r>
                            </w:p>
                          </w:txbxContent>
                        </v:textbox>
                      </v:rect>
                      <v:rect id="Rectangle 12786" style="position:absolute;width:2768;height:1844;left:10966;top:859;"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4"/>
                                </w:rPr>
                                <w:t xml:space="preserve">u tr</w:t>
                              </w:r>
                            </w:p>
                          </w:txbxContent>
                        </v:textbox>
                      </v:rect>
                      <v:rect id="Rectangle 12787" style="position:absolute;width:563;height:1844;left:13050;top:859;"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4"/>
                                </w:rPr>
                                <w:t xml:space="preserve">ị</w:t>
                              </w:r>
                            </w:p>
                          </w:txbxContent>
                        </v:textbox>
                      </v:rect>
                      <v:rect id="Rectangle 12788" style="position:absolute;width:507;height:1846;left:13457;top:857;"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000000"/>
                                  <w:sz w:val="24"/>
                                </w:rPr>
                                <w:t xml:space="preserve"> </w:t>
                              </w:r>
                            </w:p>
                          </w:txbxContent>
                        </v:textbox>
                      </v:rect>
                      <v:shape id="Shape 12801" style="position:absolute;width:4193;height:857;left:0;top:6349;" coordsize="419341,85776" path="m333566,0l419341,42952l333566,85776l333566,57188l0,57188l0,28601l333566,28601l333566,0x">
                        <v:stroke weight="0pt" endcap="flat" joinstyle="miter" miterlimit="4" on="false" color="#000000" opacity="0"/>
                        <v:fill on="true" color="#000000"/>
                      </v:shape>
                      <v:shape id="Shape 12802" style="position:absolute;width:857;height:1759;left:10168;top:2388;" coordsize="85776,175996" path="m28600,0l57188,0l57188,90221l85776,90221l42952,175996l0,90221l28600,90221l28600,0x">
                        <v:stroke weight="0pt" endcap="flat" joinstyle="miter" miterlimit="4" on="false" color="#000000" opacity="0"/>
                        <v:fill on="true" color="#000000"/>
                      </v:shape>
                      <v:shape id="Shape 12803" style="position:absolute;width:3049;height:857;left:17777;top:6241;" coordsize="304978,85775" path="m85776,0l85776,28588l304978,28588l304978,57176l85776,57176l85776,85775l0,42951l85776,0x">
                        <v:stroke weight="0pt" endcap="flat" joinstyle="miter" miterlimit="4" on="false" color="#000000" opacity="0"/>
                        <v:fill on="true" color="#000000"/>
                      </v:shape>
                    </v:group>
                  </w:pict>
                </mc:Fallback>
              </mc:AlternateContent>
            </w:r>
          </w:p>
        </w:tc>
        <w:tc>
          <w:tcPr>
            <w:tcW w:w="1767" w:type="dxa"/>
            <w:tcBorders>
              <w:top w:val="nil"/>
              <w:left w:val="nil"/>
              <w:bottom w:val="nil"/>
              <w:right w:val="nil"/>
            </w:tcBorders>
            <w:vAlign w:val="bottom"/>
          </w:tcPr>
          <w:p w14:paraId="3C1693FE" w14:textId="77777777" w:rsidR="00A361FB" w:rsidRDefault="00A361FB">
            <w:pPr>
              <w:spacing w:after="0" w:line="259" w:lineRule="auto"/>
              <w:ind w:left="-6908" w:right="8675" w:firstLine="0"/>
              <w:jc w:val="left"/>
            </w:pPr>
          </w:p>
          <w:tbl>
            <w:tblPr>
              <w:tblStyle w:val="TableGrid"/>
              <w:tblW w:w="1732" w:type="dxa"/>
              <w:tblInd w:w="35" w:type="dxa"/>
              <w:tblCellMar>
                <w:top w:w="0" w:type="dxa"/>
                <w:left w:w="115" w:type="dxa"/>
                <w:bottom w:w="0" w:type="dxa"/>
                <w:right w:w="115" w:type="dxa"/>
              </w:tblCellMar>
              <w:tblLook w:val="04A0" w:firstRow="1" w:lastRow="0" w:firstColumn="1" w:lastColumn="0" w:noHBand="0" w:noVBand="1"/>
            </w:tblPr>
            <w:tblGrid>
              <w:gridCol w:w="1732"/>
            </w:tblGrid>
            <w:tr w:rsidR="00A361FB" w14:paraId="0D95B95A" w14:textId="77777777">
              <w:trPr>
                <w:trHeight w:val="468"/>
              </w:trPr>
              <w:tc>
                <w:tcPr>
                  <w:tcW w:w="1732" w:type="dxa"/>
                  <w:tcBorders>
                    <w:top w:val="single" w:sz="6" w:space="0" w:color="000000"/>
                    <w:left w:val="single" w:sz="6" w:space="0" w:color="000000"/>
                    <w:bottom w:val="single" w:sz="6" w:space="0" w:color="000000"/>
                    <w:right w:val="single" w:sz="6" w:space="0" w:color="000000"/>
                  </w:tcBorders>
                  <w:vAlign w:val="center"/>
                </w:tcPr>
                <w:p w14:paraId="49383D55" w14:textId="77777777" w:rsidR="00A361FB" w:rsidRDefault="00000000">
                  <w:pPr>
                    <w:spacing w:after="0" w:line="259" w:lineRule="auto"/>
                    <w:ind w:left="11" w:right="0" w:firstLine="0"/>
                    <w:jc w:val="center"/>
                  </w:pPr>
                  <w:r>
                    <w:rPr>
                      <w:color w:val="000000"/>
                      <w:sz w:val="24"/>
                    </w:rPr>
                    <w:t xml:space="preserve">Dinh dưỡng </w:t>
                  </w:r>
                </w:p>
              </w:tc>
            </w:tr>
          </w:tbl>
          <w:p w14:paraId="43F47282" w14:textId="77777777" w:rsidR="00A361FB" w:rsidRDefault="00A361FB">
            <w:pPr>
              <w:spacing w:after="160" w:line="259" w:lineRule="auto"/>
              <w:ind w:left="0" w:right="0" w:firstLine="0"/>
              <w:jc w:val="left"/>
            </w:pPr>
          </w:p>
        </w:tc>
      </w:tr>
    </w:tbl>
    <w:p w14:paraId="243318F6" w14:textId="77777777" w:rsidR="00A361FB" w:rsidRDefault="00000000">
      <w:pPr>
        <w:spacing w:after="335" w:line="261" w:lineRule="auto"/>
        <w:ind w:left="464" w:right="0" w:hanging="10"/>
        <w:jc w:val="left"/>
      </w:pPr>
      <w:r>
        <w:rPr>
          <w:i/>
          <w:sz w:val="22"/>
        </w:rPr>
        <w:t>Nguồn: Sylvia Escott-Stump. Food and Nutrition &amp; Diet Therapy</w:t>
      </w:r>
    </w:p>
    <w:p w14:paraId="5751598D" w14:textId="77777777" w:rsidR="00A361FB" w:rsidRDefault="00000000">
      <w:pPr>
        <w:pStyle w:val="Heading3"/>
        <w:ind w:left="-2"/>
      </w:pPr>
      <w:r>
        <w:t xml:space="preserve">1.3. Mô hình chăm sóc dinh dưỡng tiết chế trong bệnh viện ở các nước </w:t>
      </w:r>
    </w:p>
    <w:p w14:paraId="66E55B4D" w14:textId="77777777" w:rsidR="00A361FB" w:rsidRDefault="00000000">
      <w:pPr>
        <w:spacing w:after="116"/>
        <w:ind w:left="11" w:right="48"/>
      </w:pPr>
      <w:r>
        <w:t xml:space="preserve">Quá trình chăm sóc dinh dưỡng cần có sự tham gia của nhiều người có liên quan như: bác sĩ, chuyên gia về dinh dưỡng tiết chế, y tá, dược sĩ, bác sĩ vật lý trị liệu, cán bộ làm công tác xã hội, người làm quản lý và tất cả những người cung cấp chăm sóc y tế khác. Bệnh nhân là “trung tâm” của quá trình chăm sóc dinh dưỡng.    </w:t>
      </w:r>
    </w:p>
    <w:p w14:paraId="07EC7417" w14:textId="77777777" w:rsidR="00A361FB" w:rsidRDefault="00000000">
      <w:pPr>
        <w:spacing w:after="69" w:line="320" w:lineRule="auto"/>
        <w:ind w:left="465" w:right="2967" w:hanging="454"/>
      </w:pPr>
      <w:r>
        <w:rPr>
          <w:b/>
          <w:i/>
        </w:rPr>
        <w:t xml:space="preserve">1.3.2. Quá trình chăm sóc dinh dưỡng cho người bệnh </w:t>
      </w:r>
      <w:r>
        <w:t>Quá trình này được tóm tắt trong sơ đồ sau:</w:t>
      </w:r>
    </w:p>
    <w:p w14:paraId="152E450A" w14:textId="77777777" w:rsidR="00A361FB" w:rsidRDefault="00000000">
      <w:pPr>
        <w:spacing w:after="254" w:line="259" w:lineRule="auto"/>
        <w:ind w:left="-194" w:right="-141" w:firstLine="0"/>
        <w:jc w:val="left"/>
      </w:pPr>
      <w:r>
        <w:rPr>
          <w:rFonts w:ascii="Calibri" w:eastAsia="Calibri" w:hAnsi="Calibri" w:cs="Calibri"/>
          <w:noProof/>
          <w:color w:val="000000"/>
          <w:sz w:val="22"/>
        </w:rPr>
        <mc:AlternateContent>
          <mc:Choice Requires="wpg">
            <w:drawing>
              <wp:inline distT="0" distB="0" distL="0" distR="0" wp14:anchorId="07B1F99B" wp14:editId="51C15FDD">
                <wp:extent cx="5829299" cy="3771265"/>
                <wp:effectExtent l="0" t="0" r="0" b="0"/>
                <wp:docPr id="654618" name="Group 654618"/>
                <wp:cNvGraphicFramePr/>
                <a:graphic xmlns:a="http://schemas.openxmlformats.org/drawingml/2006/main">
                  <a:graphicData uri="http://schemas.microsoft.com/office/word/2010/wordprocessingGroup">
                    <wpg:wgp>
                      <wpg:cNvGrpSpPr/>
                      <wpg:grpSpPr>
                        <a:xfrm>
                          <a:off x="0" y="0"/>
                          <a:ext cx="5829299" cy="3771265"/>
                          <a:chOff x="0" y="0"/>
                          <a:chExt cx="5829299" cy="3771265"/>
                        </a:xfrm>
                      </wpg:grpSpPr>
                      <wps:wsp>
                        <wps:cNvPr id="12812" name="Rectangle 12812"/>
                        <wps:cNvSpPr/>
                        <wps:spPr>
                          <a:xfrm>
                            <a:off x="114935" y="64215"/>
                            <a:ext cx="54896" cy="199748"/>
                          </a:xfrm>
                          <a:prstGeom prst="rect">
                            <a:avLst/>
                          </a:prstGeom>
                          <a:ln>
                            <a:noFill/>
                          </a:ln>
                        </wps:spPr>
                        <wps:txbx>
                          <w:txbxContent>
                            <w:p w14:paraId="4B46A34A" w14:textId="77777777" w:rsidR="00A361FB" w:rsidRDefault="00000000">
                              <w:pPr>
                                <w:spacing w:after="160" w:line="259" w:lineRule="auto"/>
                                <w:ind w:left="0" w:right="0" w:firstLine="0"/>
                                <w:jc w:val="left"/>
                              </w:pPr>
                              <w:r>
                                <w:rPr>
                                  <w:color w:val="000000"/>
                                  <w:sz w:val="26"/>
                                </w:rPr>
                                <w:t xml:space="preserve"> </w:t>
                              </w:r>
                            </w:p>
                          </w:txbxContent>
                        </wps:txbx>
                        <wps:bodyPr horzOverflow="overflow" vert="horz" lIns="0" tIns="0" rIns="0" bIns="0" rtlCol="0">
                          <a:noAutofit/>
                        </wps:bodyPr>
                      </wps:wsp>
                      <wps:wsp>
                        <wps:cNvPr id="12813" name="Rectangle 12813"/>
                        <wps:cNvSpPr/>
                        <wps:spPr>
                          <a:xfrm>
                            <a:off x="114935" y="318139"/>
                            <a:ext cx="54896" cy="199748"/>
                          </a:xfrm>
                          <a:prstGeom prst="rect">
                            <a:avLst/>
                          </a:prstGeom>
                          <a:ln>
                            <a:noFill/>
                          </a:ln>
                        </wps:spPr>
                        <wps:txbx>
                          <w:txbxContent>
                            <w:p w14:paraId="5F1F4C2E" w14:textId="77777777" w:rsidR="00A361FB" w:rsidRDefault="00000000">
                              <w:pPr>
                                <w:spacing w:after="160" w:line="259" w:lineRule="auto"/>
                                <w:ind w:left="0" w:right="0" w:firstLine="0"/>
                                <w:jc w:val="left"/>
                              </w:pPr>
                              <w:r>
                                <w:rPr>
                                  <w:color w:val="000000"/>
                                  <w:sz w:val="26"/>
                                </w:rPr>
                                <w:t xml:space="preserve"> </w:t>
                              </w:r>
                            </w:p>
                          </w:txbxContent>
                        </wps:txbx>
                        <wps:bodyPr horzOverflow="overflow" vert="horz" lIns="0" tIns="0" rIns="0" bIns="0" rtlCol="0">
                          <a:noAutofit/>
                        </wps:bodyPr>
                      </wps:wsp>
                      <wps:wsp>
                        <wps:cNvPr id="12814" name="Rectangle 12814"/>
                        <wps:cNvSpPr/>
                        <wps:spPr>
                          <a:xfrm>
                            <a:off x="114935" y="572558"/>
                            <a:ext cx="54896" cy="199748"/>
                          </a:xfrm>
                          <a:prstGeom prst="rect">
                            <a:avLst/>
                          </a:prstGeom>
                          <a:ln>
                            <a:noFill/>
                          </a:ln>
                        </wps:spPr>
                        <wps:txbx>
                          <w:txbxContent>
                            <w:p w14:paraId="5DCEE94A" w14:textId="77777777" w:rsidR="00A361FB" w:rsidRDefault="00000000">
                              <w:pPr>
                                <w:spacing w:after="160" w:line="259" w:lineRule="auto"/>
                                <w:ind w:left="0" w:right="0" w:firstLine="0"/>
                                <w:jc w:val="left"/>
                              </w:pPr>
                              <w:r>
                                <w:rPr>
                                  <w:color w:val="000000"/>
                                  <w:sz w:val="26"/>
                                </w:rPr>
                                <w:t xml:space="preserve"> </w:t>
                              </w:r>
                            </w:p>
                          </w:txbxContent>
                        </wps:txbx>
                        <wps:bodyPr horzOverflow="overflow" vert="horz" lIns="0" tIns="0" rIns="0" bIns="0" rtlCol="0">
                          <a:noAutofit/>
                        </wps:bodyPr>
                      </wps:wsp>
                      <wps:wsp>
                        <wps:cNvPr id="12815" name="Rectangle 12815"/>
                        <wps:cNvSpPr/>
                        <wps:spPr>
                          <a:xfrm>
                            <a:off x="114935" y="826481"/>
                            <a:ext cx="54896" cy="199748"/>
                          </a:xfrm>
                          <a:prstGeom prst="rect">
                            <a:avLst/>
                          </a:prstGeom>
                          <a:ln>
                            <a:noFill/>
                          </a:ln>
                        </wps:spPr>
                        <wps:txbx>
                          <w:txbxContent>
                            <w:p w14:paraId="44A38176" w14:textId="77777777" w:rsidR="00A361FB" w:rsidRDefault="00000000">
                              <w:pPr>
                                <w:spacing w:after="160" w:line="259" w:lineRule="auto"/>
                                <w:ind w:left="0" w:right="0" w:firstLine="0"/>
                                <w:jc w:val="left"/>
                              </w:pPr>
                              <w:r>
                                <w:rPr>
                                  <w:color w:val="000000"/>
                                  <w:sz w:val="26"/>
                                </w:rPr>
                                <w:t xml:space="preserve"> </w:t>
                              </w:r>
                            </w:p>
                          </w:txbxContent>
                        </wps:txbx>
                        <wps:bodyPr horzOverflow="overflow" vert="horz" lIns="0" tIns="0" rIns="0" bIns="0" rtlCol="0">
                          <a:noAutofit/>
                        </wps:bodyPr>
                      </wps:wsp>
                      <wps:wsp>
                        <wps:cNvPr id="12816" name="Rectangle 12816"/>
                        <wps:cNvSpPr/>
                        <wps:spPr>
                          <a:xfrm>
                            <a:off x="114935" y="1080405"/>
                            <a:ext cx="54896" cy="199748"/>
                          </a:xfrm>
                          <a:prstGeom prst="rect">
                            <a:avLst/>
                          </a:prstGeom>
                          <a:ln>
                            <a:noFill/>
                          </a:ln>
                        </wps:spPr>
                        <wps:txbx>
                          <w:txbxContent>
                            <w:p w14:paraId="55A272B8" w14:textId="77777777" w:rsidR="00A361FB" w:rsidRDefault="00000000">
                              <w:pPr>
                                <w:spacing w:after="160" w:line="259" w:lineRule="auto"/>
                                <w:ind w:left="0" w:right="0" w:firstLine="0"/>
                                <w:jc w:val="left"/>
                              </w:pPr>
                              <w:r>
                                <w:rPr>
                                  <w:color w:val="000000"/>
                                  <w:sz w:val="26"/>
                                </w:rPr>
                                <w:t xml:space="preserve"> </w:t>
                              </w:r>
                            </w:p>
                          </w:txbxContent>
                        </wps:txbx>
                        <wps:bodyPr horzOverflow="overflow" vert="horz" lIns="0" tIns="0" rIns="0" bIns="0" rtlCol="0">
                          <a:noAutofit/>
                        </wps:bodyPr>
                      </wps:wsp>
                      <wps:wsp>
                        <wps:cNvPr id="12817" name="Rectangle 12817"/>
                        <wps:cNvSpPr/>
                        <wps:spPr>
                          <a:xfrm>
                            <a:off x="114935" y="1334329"/>
                            <a:ext cx="54896" cy="199748"/>
                          </a:xfrm>
                          <a:prstGeom prst="rect">
                            <a:avLst/>
                          </a:prstGeom>
                          <a:ln>
                            <a:noFill/>
                          </a:ln>
                        </wps:spPr>
                        <wps:txbx>
                          <w:txbxContent>
                            <w:p w14:paraId="34962696" w14:textId="77777777" w:rsidR="00A361FB" w:rsidRDefault="00000000">
                              <w:pPr>
                                <w:spacing w:after="160" w:line="259" w:lineRule="auto"/>
                                <w:ind w:left="0" w:right="0" w:firstLine="0"/>
                                <w:jc w:val="left"/>
                              </w:pPr>
                              <w:r>
                                <w:rPr>
                                  <w:color w:val="000000"/>
                                  <w:sz w:val="26"/>
                                </w:rPr>
                                <w:t xml:space="preserve"> </w:t>
                              </w:r>
                            </w:p>
                          </w:txbxContent>
                        </wps:txbx>
                        <wps:bodyPr horzOverflow="overflow" vert="horz" lIns="0" tIns="0" rIns="0" bIns="0" rtlCol="0">
                          <a:noAutofit/>
                        </wps:bodyPr>
                      </wps:wsp>
                      <wps:wsp>
                        <wps:cNvPr id="12818" name="Rectangle 12818"/>
                        <wps:cNvSpPr/>
                        <wps:spPr>
                          <a:xfrm>
                            <a:off x="114935" y="1588252"/>
                            <a:ext cx="54896" cy="199748"/>
                          </a:xfrm>
                          <a:prstGeom prst="rect">
                            <a:avLst/>
                          </a:prstGeom>
                          <a:ln>
                            <a:noFill/>
                          </a:ln>
                        </wps:spPr>
                        <wps:txbx>
                          <w:txbxContent>
                            <w:p w14:paraId="347E1B5C" w14:textId="77777777" w:rsidR="00A361FB" w:rsidRDefault="00000000">
                              <w:pPr>
                                <w:spacing w:after="160" w:line="259" w:lineRule="auto"/>
                                <w:ind w:left="0" w:right="0" w:firstLine="0"/>
                                <w:jc w:val="left"/>
                              </w:pPr>
                              <w:r>
                                <w:rPr>
                                  <w:color w:val="000000"/>
                                  <w:sz w:val="26"/>
                                </w:rPr>
                                <w:t xml:space="preserve"> </w:t>
                              </w:r>
                            </w:p>
                          </w:txbxContent>
                        </wps:txbx>
                        <wps:bodyPr horzOverflow="overflow" vert="horz" lIns="0" tIns="0" rIns="0" bIns="0" rtlCol="0">
                          <a:noAutofit/>
                        </wps:bodyPr>
                      </wps:wsp>
                      <wps:wsp>
                        <wps:cNvPr id="12819" name="Rectangle 12819"/>
                        <wps:cNvSpPr/>
                        <wps:spPr>
                          <a:xfrm>
                            <a:off x="114935" y="1842506"/>
                            <a:ext cx="54896" cy="199748"/>
                          </a:xfrm>
                          <a:prstGeom prst="rect">
                            <a:avLst/>
                          </a:prstGeom>
                          <a:ln>
                            <a:noFill/>
                          </a:ln>
                        </wps:spPr>
                        <wps:txbx>
                          <w:txbxContent>
                            <w:p w14:paraId="5E1643F1" w14:textId="77777777" w:rsidR="00A361FB" w:rsidRDefault="00000000">
                              <w:pPr>
                                <w:spacing w:after="160" w:line="259" w:lineRule="auto"/>
                                <w:ind w:left="0" w:right="0" w:firstLine="0"/>
                                <w:jc w:val="left"/>
                              </w:pPr>
                              <w:r>
                                <w:rPr>
                                  <w:color w:val="000000"/>
                                  <w:sz w:val="26"/>
                                </w:rPr>
                                <w:t xml:space="preserve"> </w:t>
                              </w:r>
                            </w:p>
                          </w:txbxContent>
                        </wps:txbx>
                        <wps:bodyPr horzOverflow="overflow" vert="horz" lIns="0" tIns="0" rIns="0" bIns="0" rtlCol="0">
                          <a:noAutofit/>
                        </wps:bodyPr>
                      </wps:wsp>
                      <wps:wsp>
                        <wps:cNvPr id="12820" name="Rectangle 12820"/>
                        <wps:cNvSpPr/>
                        <wps:spPr>
                          <a:xfrm>
                            <a:off x="114935" y="2096430"/>
                            <a:ext cx="54896" cy="199748"/>
                          </a:xfrm>
                          <a:prstGeom prst="rect">
                            <a:avLst/>
                          </a:prstGeom>
                          <a:ln>
                            <a:noFill/>
                          </a:ln>
                        </wps:spPr>
                        <wps:txbx>
                          <w:txbxContent>
                            <w:p w14:paraId="0E0DD228" w14:textId="77777777" w:rsidR="00A361FB" w:rsidRDefault="00000000">
                              <w:pPr>
                                <w:spacing w:after="160" w:line="259" w:lineRule="auto"/>
                                <w:ind w:left="0" w:right="0" w:firstLine="0"/>
                                <w:jc w:val="left"/>
                              </w:pPr>
                              <w:r>
                                <w:rPr>
                                  <w:color w:val="000000"/>
                                  <w:sz w:val="26"/>
                                </w:rPr>
                                <w:t xml:space="preserve"> </w:t>
                              </w:r>
                            </w:p>
                          </w:txbxContent>
                        </wps:txbx>
                        <wps:bodyPr horzOverflow="overflow" vert="horz" lIns="0" tIns="0" rIns="0" bIns="0" rtlCol="0">
                          <a:noAutofit/>
                        </wps:bodyPr>
                      </wps:wsp>
                      <wps:wsp>
                        <wps:cNvPr id="12821" name="Rectangle 12821"/>
                        <wps:cNvSpPr/>
                        <wps:spPr>
                          <a:xfrm>
                            <a:off x="114935" y="2350354"/>
                            <a:ext cx="54896" cy="199748"/>
                          </a:xfrm>
                          <a:prstGeom prst="rect">
                            <a:avLst/>
                          </a:prstGeom>
                          <a:ln>
                            <a:noFill/>
                          </a:ln>
                        </wps:spPr>
                        <wps:txbx>
                          <w:txbxContent>
                            <w:p w14:paraId="23191F8A" w14:textId="77777777" w:rsidR="00A361FB" w:rsidRDefault="00000000">
                              <w:pPr>
                                <w:spacing w:after="160" w:line="259" w:lineRule="auto"/>
                                <w:ind w:left="0" w:right="0" w:firstLine="0"/>
                                <w:jc w:val="left"/>
                              </w:pPr>
                              <w:r>
                                <w:rPr>
                                  <w:color w:val="000000"/>
                                  <w:sz w:val="26"/>
                                </w:rPr>
                                <w:t xml:space="preserve"> </w:t>
                              </w:r>
                            </w:p>
                          </w:txbxContent>
                        </wps:txbx>
                        <wps:bodyPr horzOverflow="overflow" vert="horz" lIns="0" tIns="0" rIns="0" bIns="0" rtlCol="0">
                          <a:noAutofit/>
                        </wps:bodyPr>
                      </wps:wsp>
                      <wps:wsp>
                        <wps:cNvPr id="12822" name="Rectangle 12822"/>
                        <wps:cNvSpPr/>
                        <wps:spPr>
                          <a:xfrm>
                            <a:off x="114935" y="2604443"/>
                            <a:ext cx="54896" cy="199748"/>
                          </a:xfrm>
                          <a:prstGeom prst="rect">
                            <a:avLst/>
                          </a:prstGeom>
                          <a:ln>
                            <a:noFill/>
                          </a:ln>
                        </wps:spPr>
                        <wps:txbx>
                          <w:txbxContent>
                            <w:p w14:paraId="261308AC" w14:textId="77777777" w:rsidR="00A361FB" w:rsidRDefault="00000000">
                              <w:pPr>
                                <w:spacing w:after="160" w:line="259" w:lineRule="auto"/>
                                <w:ind w:left="0" w:right="0" w:firstLine="0"/>
                                <w:jc w:val="left"/>
                              </w:pPr>
                              <w:r>
                                <w:rPr>
                                  <w:color w:val="000000"/>
                                  <w:sz w:val="26"/>
                                </w:rPr>
                                <w:t xml:space="preserve"> </w:t>
                              </w:r>
                            </w:p>
                          </w:txbxContent>
                        </wps:txbx>
                        <wps:bodyPr horzOverflow="overflow" vert="horz" lIns="0" tIns="0" rIns="0" bIns="0" rtlCol="0">
                          <a:noAutofit/>
                        </wps:bodyPr>
                      </wps:wsp>
                      <wps:wsp>
                        <wps:cNvPr id="12823" name="Rectangle 12823"/>
                        <wps:cNvSpPr/>
                        <wps:spPr>
                          <a:xfrm>
                            <a:off x="114935" y="2858366"/>
                            <a:ext cx="54896" cy="199748"/>
                          </a:xfrm>
                          <a:prstGeom prst="rect">
                            <a:avLst/>
                          </a:prstGeom>
                          <a:ln>
                            <a:noFill/>
                          </a:ln>
                        </wps:spPr>
                        <wps:txbx>
                          <w:txbxContent>
                            <w:p w14:paraId="1D47AF00" w14:textId="77777777" w:rsidR="00A361FB" w:rsidRDefault="00000000">
                              <w:pPr>
                                <w:spacing w:after="160" w:line="259" w:lineRule="auto"/>
                                <w:ind w:left="0" w:right="0" w:firstLine="0"/>
                                <w:jc w:val="left"/>
                              </w:pPr>
                              <w:r>
                                <w:rPr>
                                  <w:color w:val="000000"/>
                                  <w:sz w:val="26"/>
                                </w:rPr>
                                <w:t xml:space="preserve"> </w:t>
                              </w:r>
                            </w:p>
                          </w:txbxContent>
                        </wps:txbx>
                        <wps:bodyPr horzOverflow="overflow" vert="horz" lIns="0" tIns="0" rIns="0" bIns="0" rtlCol="0">
                          <a:noAutofit/>
                        </wps:bodyPr>
                      </wps:wsp>
                      <wps:wsp>
                        <wps:cNvPr id="12824" name="Rectangle 12824"/>
                        <wps:cNvSpPr/>
                        <wps:spPr>
                          <a:xfrm>
                            <a:off x="114935" y="3112786"/>
                            <a:ext cx="54896" cy="199748"/>
                          </a:xfrm>
                          <a:prstGeom prst="rect">
                            <a:avLst/>
                          </a:prstGeom>
                          <a:ln>
                            <a:noFill/>
                          </a:ln>
                        </wps:spPr>
                        <wps:txbx>
                          <w:txbxContent>
                            <w:p w14:paraId="4D6D351C" w14:textId="77777777" w:rsidR="00A361FB" w:rsidRDefault="00000000">
                              <w:pPr>
                                <w:spacing w:after="160" w:line="259" w:lineRule="auto"/>
                                <w:ind w:left="0" w:right="0" w:firstLine="0"/>
                                <w:jc w:val="left"/>
                              </w:pPr>
                              <w:r>
                                <w:rPr>
                                  <w:color w:val="000000"/>
                                  <w:sz w:val="26"/>
                                </w:rPr>
                                <w:t xml:space="preserve"> </w:t>
                              </w:r>
                            </w:p>
                          </w:txbxContent>
                        </wps:txbx>
                        <wps:bodyPr horzOverflow="overflow" vert="horz" lIns="0" tIns="0" rIns="0" bIns="0" rtlCol="0">
                          <a:noAutofit/>
                        </wps:bodyPr>
                      </wps:wsp>
                      <wps:wsp>
                        <wps:cNvPr id="12825" name="Rectangle 12825"/>
                        <wps:cNvSpPr/>
                        <wps:spPr>
                          <a:xfrm>
                            <a:off x="114935" y="3366549"/>
                            <a:ext cx="54896" cy="199962"/>
                          </a:xfrm>
                          <a:prstGeom prst="rect">
                            <a:avLst/>
                          </a:prstGeom>
                          <a:ln>
                            <a:noFill/>
                          </a:ln>
                        </wps:spPr>
                        <wps:txbx>
                          <w:txbxContent>
                            <w:p w14:paraId="6FA6A996" w14:textId="77777777" w:rsidR="00A361FB" w:rsidRDefault="00000000">
                              <w:pPr>
                                <w:spacing w:after="160" w:line="259" w:lineRule="auto"/>
                                <w:ind w:left="0" w:right="0" w:firstLine="0"/>
                                <w:jc w:val="left"/>
                              </w:pPr>
                              <w:r>
                                <w:rPr>
                                  <w:i/>
                                  <w:color w:val="000000"/>
                                  <w:sz w:val="26"/>
                                </w:rPr>
                                <w:t xml:space="preserve"> </w:t>
                              </w:r>
                            </w:p>
                          </w:txbxContent>
                        </wps:txbx>
                        <wps:bodyPr horzOverflow="overflow" vert="horz" lIns="0" tIns="0" rIns="0" bIns="0" rtlCol="0">
                          <a:noAutofit/>
                        </wps:bodyPr>
                      </wps:wsp>
                      <wps:wsp>
                        <wps:cNvPr id="12826" name="Rectangle 12826"/>
                        <wps:cNvSpPr/>
                        <wps:spPr>
                          <a:xfrm>
                            <a:off x="114935" y="3620473"/>
                            <a:ext cx="54896" cy="199962"/>
                          </a:xfrm>
                          <a:prstGeom prst="rect">
                            <a:avLst/>
                          </a:prstGeom>
                          <a:ln>
                            <a:noFill/>
                          </a:ln>
                        </wps:spPr>
                        <wps:txbx>
                          <w:txbxContent>
                            <w:p w14:paraId="025FB41C" w14:textId="77777777" w:rsidR="00A361FB" w:rsidRDefault="00000000">
                              <w:pPr>
                                <w:spacing w:after="160" w:line="259" w:lineRule="auto"/>
                                <w:ind w:left="0" w:right="0" w:firstLine="0"/>
                                <w:jc w:val="left"/>
                              </w:pPr>
                              <w:r>
                                <w:rPr>
                                  <w:i/>
                                  <w:color w:val="000000"/>
                                  <w:sz w:val="26"/>
                                </w:rPr>
                                <w:t xml:space="preserve"> </w:t>
                              </w:r>
                            </w:p>
                          </w:txbxContent>
                        </wps:txbx>
                        <wps:bodyPr horzOverflow="overflow" vert="horz" lIns="0" tIns="0" rIns="0" bIns="0" rtlCol="0">
                          <a:noAutofit/>
                        </wps:bodyPr>
                      </wps:wsp>
                      <wps:wsp>
                        <wps:cNvPr id="12828" name="Shape 12828"/>
                        <wps:cNvSpPr/>
                        <wps:spPr>
                          <a:xfrm>
                            <a:off x="228600" y="291465"/>
                            <a:ext cx="914400" cy="342900"/>
                          </a:xfrm>
                          <a:custGeom>
                            <a:avLst/>
                            <a:gdLst/>
                            <a:ahLst/>
                            <a:cxnLst/>
                            <a:rect l="0" t="0" r="0" b="0"/>
                            <a:pathLst>
                              <a:path w="914400" h="342900">
                                <a:moveTo>
                                  <a:pt x="0" y="342900"/>
                                </a:moveTo>
                                <a:lnTo>
                                  <a:pt x="914400" y="342900"/>
                                </a:lnTo>
                                <a:lnTo>
                                  <a:pt x="91440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12829" name="Rectangle 12829"/>
                        <wps:cNvSpPr/>
                        <wps:spPr>
                          <a:xfrm>
                            <a:off x="326073" y="384375"/>
                            <a:ext cx="280847" cy="196209"/>
                          </a:xfrm>
                          <a:prstGeom prst="rect">
                            <a:avLst/>
                          </a:prstGeom>
                          <a:ln>
                            <a:noFill/>
                          </a:ln>
                        </wps:spPr>
                        <wps:txbx>
                          <w:txbxContent>
                            <w:p w14:paraId="44EA447C" w14:textId="77777777" w:rsidR="00A361FB" w:rsidRDefault="00000000">
                              <w:pPr>
                                <w:spacing w:after="160" w:line="259" w:lineRule="auto"/>
                                <w:ind w:left="0" w:right="0" w:firstLine="0"/>
                                <w:jc w:val="left"/>
                              </w:pPr>
                              <w:r>
                                <w:rPr>
                                  <w:b/>
                                  <w:color w:val="000000"/>
                                  <w:sz w:val="26"/>
                                </w:rPr>
                                <w:t>Nh</w:t>
                              </w:r>
                            </w:p>
                          </w:txbxContent>
                        </wps:txbx>
                        <wps:bodyPr horzOverflow="overflow" vert="horz" lIns="0" tIns="0" rIns="0" bIns="0" rtlCol="0">
                          <a:noAutofit/>
                        </wps:bodyPr>
                      </wps:wsp>
                      <wps:wsp>
                        <wps:cNvPr id="12830" name="Rectangle 12830"/>
                        <wps:cNvSpPr/>
                        <wps:spPr>
                          <a:xfrm>
                            <a:off x="536893" y="384375"/>
                            <a:ext cx="109792" cy="196209"/>
                          </a:xfrm>
                          <a:prstGeom prst="rect">
                            <a:avLst/>
                          </a:prstGeom>
                          <a:ln>
                            <a:noFill/>
                          </a:ln>
                        </wps:spPr>
                        <wps:txbx>
                          <w:txbxContent>
                            <w:p w14:paraId="6D5EA122" w14:textId="77777777" w:rsidR="00A361FB" w:rsidRDefault="00000000">
                              <w:pPr>
                                <w:spacing w:after="160" w:line="259" w:lineRule="auto"/>
                                <w:ind w:left="0" w:right="0" w:firstLine="0"/>
                                <w:jc w:val="left"/>
                              </w:pPr>
                              <w:r>
                                <w:rPr>
                                  <w:b/>
                                  <w:color w:val="000000"/>
                                  <w:sz w:val="26"/>
                                </w:rPr>
                                <w:t>ậ</w:t>
                              </w:r>
                            </w:p>
                          </w:txbxContent>
                        </wps:txbx>
                        <wps:bodyPr horzOverflow="overflow" vert="horz" lIns="0" tIns="0" rIns="0" bIns="0" rtlCol="0">
                          <a:noAutofit/>
                        </wps:bodyPr>
                      </wps:wsp>
                      <wps:wsp>
                        <wps:cNvPr id="12831" name="Rectangle 12831"/>
                        <wps:cNvSpPr/>
                        <wps:spPr>
                          <a:xfrm>
                            <a:off x="620713" y="384375"/>
                            <a:ext cx="344745" cy="196209"/>
                          </a:xfrm>
                          <a:prstGeom prst="rect">
                            <a:avLst/>
                          </a:prstGeom>
                          <a:ln>
                            <a:noFill/>
                          </a:ln>
                        </wps:spPr>
                        <wps:txbx>
                          <w:txbxContent>
                            <w:p w14:paraId="78B699A0" w14:textId="77777777" w:rsidR="00A361FB" w:rsidRDefault="00000000">
                              <w:pPr>
                                <w:spacing w:after="160" w:line="259" w:lineRule="auto"/>
                                <w:ind w:left="0" w:right="0" w:firstLine="0"/>
                                <w:jc w:val="left"/>
                              </w:pPr>
                              <w:r>
                                <w:rPr>
                                  <w:b/>
                                  <w:color w:val="000000"/>
                                  <w:sz w:val="26"/>
                                </w:rPr>
                                <w:t>p vi</w:t>
                              </w:r>
                            </w:p>
                          </w:txbxContent>
                        </wps:txbx>
                        <wps:bodyPr horzOverflow="overflow" vert="horz" lIns="0" tIns="0" rIns="0" bIns="0" rtlCol="0">
                          <a:noAutofit/>
                        </wps:bodyPr>
                      </wps:wsp>
                      <wps:wsp>
                        <wps:cNvPr id="12832" name="Rectangle 12832"/>
                        <wps:cNvSpPr/>
                        <wps:spPr>
                          <a:xfrm>
                            <a:off x="879791" y="384375"/>
                            <a:ext cx="97495" cy="196209"/>
                          </a:xfrm>
                          <a:prstGeom prst="rect">
                            <a:avLst/>
                          </a:prstGeom>
                          <a:ln>
                            <a:noFill/>
                          </a:ln>
                        </wps:spPr>
                        <wps:txbx>
                          <w:txbxContent>
                            <w:p w14:paraId="32EBB032" w14:textId="77777777" w:rsidR="00A361FB" w:rsidRDefault="00000000">
                              <w:pPr>
                                <w:spacing w:after="160" w:line="259" w:lineRule="auto"/>
                                <w:ind w:left="0" w:right="0" w:firstLine="0"/>
                                <w:jc w:val="left"/>
                              </w:pPr>
                              <w:r>
                                <w:rPr>
                                  <w:b/>
                                  <w:color w:val="000000"/>
                                  <w:sz w:val="26"/>
                                </w:rPr>
                                <w:t>ệ</w:t>
                              </w:r>
                            </w:p>
                          </w:txbxContent>
                        </wps:txbx>
                        <wps:bodyPr horzOverflow="overflow" vert="horz" lIns="0" tIns="0" rIns="0" bIns="0" rtlCol="0">
                          <a:noAutofit/>
                        </wps:bodyPr>
                      </wps:wsp>
                      <wps:wsp>
                        <wps:cNvPr id="12833" name="Rectangle 12833"/>
                        <wps:cNvSpPr/>
                        <wps:spPr>
                          <a:xfrm>
                            <a:off x="953769" y="384375"/>
                            <a:ext cx="122088" cy="196209"/>
                          </a:xfrm>
                          <a:prstGeom prst="rect">
                            <a:avLst/>
                          </a:prstGeom>
                          <a:ln>
                            <a:noFill/>
                          </a:ln>
                        </wps:spPr>
                        <wps:txbx>
                          <w:txbxContent>
                            <w:p w14:paraId="41AC497A" w14:textId="77777777" w:rsidR="00A361FB" w:rsidRDefault="00000000">
                              <w:pPr>
                                <w:spacing w:after="160" w:line="259" w:lineRule="auto"/>
                                <w:ind w:left="0" w:right="0" w:firstLine="0"/>
                                <w:jc w:val="left"/>
                              </w:pPr>
                              <w:r>
                                <w:rPr>
                                  <w:b/>
                                  <w:color w:val="000000"/>
                                  <w:sz w:val="26"/>
                                </w:rPr>
                                <w:t>n</w:t>
                              </w:r>
                            </w:p>
                          </w:txbxContent>
                        </wps:txbx>
                        <wps:bodyPr horzOverflow="overflow" vert="horz" lIns="0" tIns="0" rIns="0" bIns="0" rtlCol="0">
                          <a:noAutofit/>
                        </wps:bodyPr>
                      </wps:wsp>
                      <wps:wsp>
                        <wps:cNvPr id="12834" name="Rectangle 12834"/>
                        <wps:cNvSpPr/>
                        <wps:spPr>
                          <a:xfrm>
                            <a:off x="1047749" y="384375"/>
                            <a:ext cx="54896" cy="196209"/>
                          </a:xfrm>
                          <a:prstGeom prst="rect">
                            <a:avLst/>
                          </a:prstGeom>
                          <a:ln>
                            <a:noFill/>
                          </a:ln>
                        </wps:spPr>
                        <wps:txbx>
                          <w:txbxContent>
                            <w:p w14:paraId="4C9E8CD1" w14:textId="77777777" w:rsidR="00A361FB" w:rsidRDefault="00000000">
                              <w:pPr>
                                <w:spacing w:after="160" w:line="259" w:lineRule="auto"/>
                                <w:ind w:left="0" w:right="0" w:firstLine="0"/>
                                <w:jc w:val="left"/>
                              </w:pPr>
                              <w:r>
                                <w:rPr>
                                  <w:b/>
                                  <w:color w:val="000000"/>
                                  <w:sz w:val="26"/>
                                </w:rPr>
                                <w:t xml:space="preserve"> </w:t>
                              </w:r>
                            </w:p>
                          </w:txbxContent>
                        </wps:txbx>
                        <wps:bodyPr horzOverflow="overflow" vert="horz" lIns="0" tIns="0" rIns="0" bIns="0" rtlCol="0">
                          <a:noAutofit/>
                        </wps:bodyPr>
                      </wps:wsp>
                      <wps:wsp>
                        <wps:cNvPr id="12836" name="Shape 12836"/>
                        <wps:cNvSpPr/>
                        <wps:spPr>
                          <a:xfrm>
                            <a:off x="228600" y="1091565"/>
                            <a:ext cx="1028700" cy="457200"/>
                          </a:xfrm>
                          <a:custGeom>
                            <a:avLst/>
                            <a:gdLst/>
                            <a:ahLst/>
                            <a:cxnLst/>
                            <a:rect l="0" t="0" r="0" b="0"/>
                            <a:pathLst>
                              <a:path w="1028700" h="457200">
                                <a:moveTo>
                                  <a:pt x="0" y="457200"/>
                                </a:moveTo>
                                <a:lnTo>
                                  <a:pt x="1028700" y="457200"/>
                                </a:lnTo>
                                <a:lnTo>
                                  <a:pt x="102870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12837" name="Rectangle 12837"/>
                        <wps:cNvSpPr/>
                        <wps:spPr>
                          <a:xfrm>
                            <a:off x="326073" y="1179199"/>
                            <a:ext cx="493487" cy="166023"/>
                          </a:xfrm>
                          <a:prstGeom prst="rect">
                            <a:avLst/>
                          </a:prstGeom>
                          <a:ln>
                            <a:noFill/>
                          </a:ln>
                        </wps:spPr>
                        <wps:txbx>
                          <w:txbxContent>
                            <w:p w14:paraId="345B45C3" w14:textId="77777777" w:rsidR="00A361FB" w:rsidRDefault="00000000">
                              <w:pPr>
                                <w:spacing w:after="160" w:line="259" w:lineRule="auto"/>
                                <w:ind w:left="0" w:right="0" w:firstLine="0"/>
                                <w:jc w:val="left"/>
                              </w:pPr>
                              <w:r>
                                <w:rPr>
                                  <w:b/>
                                  <w:color w:val="000000"/>
                                  <w:sz w:val="22"/>
                                </w:rPr>
                                <w:t>Sàng l</w:t>
                              </w:r>
                            </w:p>
                          </w:txbxContent>
                        </wps:txbx>
                        <wps:bodyPr horzOverflow="overflow" vert="horz" lIns="0" tIns="0" rIns="0" bIns="0" rtlCol="0">
                          <a:noAutofit/>
                        </wps:bodyPr>
                      </wps:wsp>
                      <wps:wsp>
                        <wps:cNvPr id="12838" name="Rectangle 12838"/>
                        <wps:cNvSpPr/>
                        <wps:spPr>
                          <a:xfrm>
                            <a:off x="696913" y="1179199"/>
                            <a:ext cx="92901" cy="166023"/>
                          </a:xfrm>
                          <a:prstGeom prst="rect">
                            <a:avLst/>
                          </a:prstGeom>
                          <a:ln>
                            <a:noFill/>
                          </a:ln>
                        </wps:spPr>
                        <wps:txbx>
                          <w:txbxContent>
                            <w:p w14:paraId="2E87F4F9" w14:textId="77777777" w:rsidR="00A361FB" w:rsidRDefault="00000000">
                              <w:pPr>
                                <w:spacing w:after="160" w:line="259" w:lineRule="auto"/>
                                <w:ind w:left="0" w:right="0" w:firstLine="0"/>
                                <w:jc w:val="left"/>
                              </w:pPr>
                              <w:r>
                                <w:rPr>
                                  <w:b/>
                                  <w:color w:val="000000"/>
                                  <w:sz w:val="22"/>
                                </w:rPr>
                                <w:t>ọ</w:t>
                              </w:r>
                            </w:p>
                          </w:txbxContent>
                        </wps:txbx>
                        <wps:bodyPr horzOverflow="overflow" vert="horz" lIns="0" tIns="0" rIns="0" bIns="0" rtlCol="0">
                          <a:noAutofit/>
                        </wps:bodyPr>
                      </wps:wsp>
                      <wps:wsp>
                        <wps:cNvPr id="12839" name="Rectangle 12839"/>
                        <wps:cNvSpPr/>
                        <wps:spPr>
                          <a:xfrm>
                            <a:off x="768033" y="1179199"/>
                            <a:ext cx="221103" cy="166023"/>
                          </a:xfrm>
                          <a:prstGeom prst="rect">
                            <a:avLst/>
                          </a:prstGeom>
                          <a:ln>
                            <a:noFill/>
                          </a:ln>
                        </wps:spPr>
                        <wps:txbx>
                          <w:txbxContent>
                            <w:p w14:paraId="617316A9" w14:textId="77777777" w:rsidR="00A361FB" w:rsidRDefault="00000000">
                              <w:pPr>
                                <w:spacing w:after="160" w:line="259" w:lineRule="auto"/>
                                <w:ind w:left="0" w:right="0" w:firstLine="0"/>
                                <w:jc w:val="left"/>
                              </w:pPr>
                              <w:r>
                                <w:rPr>
                                  <w:b/>
                                  <w:color w:val="000000"/>
                                  <w:sz w:val="22"/>
                                </w:rPr>
                                <w:t>c v</w:t>
                              </w:r>
                            </w:p>
                          </w:txbxContent>
                        </wps:txbx>
                        <wps:bodyPr horzOverflow="overflow" vert="horz" lIns="0" tIns="0" rIns="0" bIns="0" rtlCol="0">
                          <a:noAutofit/>
                        </wps:bodyPr>
                      </wps:wsp>
                      <wps:wsp>
                        <wps:cNvPr id="12840" name="Rectangle 12840"/>
                        <wps:cNvSpPr/>
                        <wps:spPr>
                          <a:xfrm>
                            <a:off x="933131" y="1179199"/>
                            <a:ext cx="82496" cy="166023"/>
                          </a:xfrm>
                          <a:prstGeom prst="rect">
                            <a:avLst/>
                          </a:prstGeom>
                          <a:ln>
                            <a:noFill/>
                          </a:ln>
                        </wps:spPr>
                        <wps:txbx>
                          <w:txbxContent>
                            <w:p w14:paraId="09C6113F" w14:textId="77777777" w:rsidR="00A361FB" w:rsidRDefault="00000000">
                              <w:pPr>
                                <w:spacing w:after="160" w:line="259" w:lineRule="auto"/>
                                <w:ind w:left="0" w:right="0" w:firstLine="0"/>
                                <w:jc w:val="left"/>
                              </w:pPr>
                              <w:r>
                                <w:rPr>
                                  <w:b/>
                                  <w:color w:val="000000"/>
                                  <w:sz w:val="22"/>
                                </w:rPr>
                                <w:t>ề</w:t>
                              </w:r>
                            </w:p>
                          </w:txbxContent>
                        </wps:txbx>
                        <wps:bodyPr horzOverflow="overflow" vert="horz" lIns="0" tIns="0" rIns="0" bIns="0" rtlCol="0">
                          <a:noAutofit/>
                        </wps:bodyPr>
                      </wps:wsp>
                      <wps:wsp>
                        <wps:cNvPr id="12841" name="Rectangle 12841"/>
                        <wps:cNvSpPr/>
                        <wps:spPr>
                          <a:xfrm>
                            <a:off x="994409" y="1179199"/>
                            <a:ext cx="46450" cy="166023"/>
                          </a:xfrm>
                          <a:prstGeom prst="rect">
                            <a:avLst/>
                          </a:prstGeom>
                          <a:ln>
                            <a:noFill/>
                          </a:ln>
                        </wps:spPr>
                        <wps:txbx>
                          <w:txbxContent>
                            <w:p w14:paraId="4FE4C199" w14:textId="77777777" w:rsidR="00A361FB" w:rsidRDefault="00000000">
                              <w:pPr>
                                <w:spacing w:after="160" w:line="259" w:lineRule="auto"/>
                                <w:ind w:left="0" w:right="0" w:firstLine="0"/>
                                <w:jc w:val="left"/>
                              </w:pPr>
                              <w:r>
                                <w:rPr>
                                  <w:b/>
                                  <w:color w:val="000000"/>
                                  <w:sz w:val="22"/>
                                </w:rPr>
                                <w:t xml:space="preserve"> </w:t>
                              </w:r>
                            </w:p>
                          </w:txbxContent>
                        </wps:txbx>
                        <wps:bodyPr horzOverflow="overflow" vert="horz" lIns="0" tIns="0" rIns="0" bIns="0" rtlCol="0">
                          <a:noAutofit/>
                        </wps:bodyPr>
                      </wps:wsp>
                      <wps:wsp>
                        <wps:cNvPr id="12842" name="Rectangle 12842"/>
                        <wps:cNvSpPr/>
                        <wps:spPr>
                          <a:xfrm>
                            <a:off x="326073" y="1362079"/>
                            <a:ext cx="624477" cy="166023"/>
                          </a:xfrm>
                          <a:prstGeom prst="rect">
                            <a:avLst/>
                          </a:prstGeom>
                          <a:ln>
                            <a:noFill/>
                          </a:ln>
                        </wps:spPr>
                        <wps:txbx>
                          <w:txbxContent>
                            <w:p w14:paraId="62181C68" w14:textId="77777777" w:rsidR="00A361FB" w:rsidRDefault="00000000">
                              <w:pPr>
                                <w:spacing w:after="160" w:line="259" w:lineRule="auto"/>
                                <w:ind w:left="0" w:right="0" w:firstLine="0"/>
                                <w:jc w:val="left"/>
                              </w:pPr>
                              <w:r>
                                <w:rPr>
                                  <w:b/>
                                  <w:color w:val="000000"/>
                                  <w:sz w:val="22"/>
                                </w:rPr>
                                <w:t>dinh dư</w:t>
                              </w:r>
                            </w:p>
                          </w:txbxContent>
                        </wps:txbx>
                        <wps:bodyPr horzOverflow="overflow" vert="horz" lIns="0" tIns="0" rIns="0" bIns="0" rtlCol="0">
                          <a:noAutofit/>
                        </wps:bodyPr>
                      </wps:wsp>
                      <wps:wsp>
                        <wps:cNvPr id="12843" name="Rectangle 12843"/>
                        <wps:cNvSpPr/>
                        <wps:spPr>
                          <a:xfrm>
                            <a:off x="795973" y="1362079"/>
                            <a:ext cx="102934" cy="166023"/>
                          </a:xfrm>
                          <a:prstGeom prst="rect">
                            <a:avLst/>
                          </a:prstGeom>
                          <a:ln>
                            <a:noFill/>
                          </a:ln>
                        </wps:spPr>
                        <wps:txbx>
                          <w:txbxContent>
                            <w:p w14:paraId="63CEE5F2" w14:textId="77777777" w:rsidR="00A361FB" w:rsidRDefault="00000000">
                              <w:pPr>
                                <w:spacing w:after="160" w:line="259" w:lineRule="auto"/>
                                <w:ind w:left="0" w:right="0" w:firstLine="0"/>
                                <w:jc w:val="left"/>
                              </w:pPr>
                              <w:r>
                                <w:rPr>
                                  <w:b/>
                                  <w:color w:val="000000"/>
                                  <w:sz w:val="22"/>
                                </w:rPr>
                                <w:t>ỡ</w:t>
                              </w:r>
                            </w:p>
                          </w:txbxContent>
                        </wps:txbx>
                        <wps:bodyPr horzOverflow="overflow" vert="horz" lIns="0" tIns="0" rIns="0" bIns="0" rtlCol="0">
                          <a:noAutofit/>
                        </wps:bodyPr>
                      </wps:wsp>
                      <wps:wsp>
                        <wps:cNvPr id="12844" name="Rectangle 12844"/>
                        <wps:cNvSpPr/>
                        <wps:spPr>
                          <a:xfrm>
                            <a:off x="872171" y="1362079"/>
                            <a:ext cx="197692" cy="166023"/>
                          </a:xfrm>
                          <a:prstGeom prst="rect">
                            <a:avLst/>
                          </a:prstGeom>
                          <a:ln>
                            <a:noFill/>
                          </a:ln>
                        </wps:spPr>
                        <wps:txbx>
                          <w:txbxContent>
                            <w:p w14:paraId="4352946A" w14:textId="77777777" w:rsidR="00A361FB" w:rsidRDefault="00000000">
                              <w:pPr>
                                <w:spacing w:after="160" w:line="259" w:lineRule="auto"/>
                                <w:ind w:left="0" w:right="0" w:firstLine="0"/>
                                <w:jc w:val="left"/>
                              </w:pPr>
                              <w:r>
                                <w:rPr>
                                  <w:b/>
                                  <w:color w:val="000000"/>
                                  <w:sz w:val="22"/>
                                </w:rPr>
                                <w:t>ng</w:t>
                              </w:r>
                            </w:p>
                          </w:txbxContent>
                        </wps:txbx>
                        <wps:bodyPr horzOverflow="overflow" vert="horz" lIns="0" tIns="0" rIns="0" bIns="0" rtlCol="0">
                          <a:noAutofit/>
                        </wps:bodyPr>
                      </wps:wsp>
                      <wps:wsp>
                        <wps:cNvPr id="12845" name="Rectangle 12845"/>
                        <wps:cNvSpPr/>
                        <wps:spPr>
                          <a:xfrm>
                            <a:off x="1019809" y="1362079"/>
                            <a:ext cx="46450" cy="166023"/>
                          </a:xfrm>
                          <a:prstGeom prst="rect">
                            <a:avLst/>
                          </a:prstGeom>
                          <a:ln>
                            <a:noFill/>
                          </a:ln>
                        </wps:spPr>
                        <wps:txbx>
                          <w:txbxContent>
                            <w:p w14:paraId="799210B9" w14:textId="77777777" w:rsidR="00A361FB" w:rsidRDefault="00000000">
                              <w:pPr>
                                <w:spacing w:after="160" w:line="259" w:lineRule="auto"/>
                                <w:ind w:left="0" w:right="0" w:firstLine="0"/>
                                <w:jc w:val="left"/>
                              </w:pPr>
                              <w:r>
                                <w:rPr>
                                  <w:b/>
                                  <w:color w:val="000000"/>
                                  <w:sz w:val="22"/>
                                </w:rPr>
                                <w:t xml:space="preserve"> </w:t>
                              </w:r>
                            </w:p>
                          </w:txbxContent>
                        </wps:txbx>
                        <wps:bodyPr horzOverflow="overflow" vert="horz" lIns="0" tIns="0" rIns="0" bIns="0" rtlCol="0">
                          <a:noAutofit/>
                        </wps:bodyPr>
                      </wps:wsp>
                      <wps:wsp>
                        <wps:cNvPr id="12847" name="Shape 12847"/>
                        <wps:cNvSpPr/>
                        <wps:spPr>
                          <a:xfrm>
                            <a:off x="0" y="2785110"/>
                            <a:ext cx="1371600" cy="342900"/>
                          </a:xfrm>
                          <a:custGeom>
                            <a:avLst/>
                            <a:gdLst/>
                            <a:ahLst/>
                            <a:cxnLst/>
                            <a:rect l="0" t="0" r="0" b="0"/>
                            <a:pathLst>
                              <a:path w="1371600" h="342900">
                                <a:moveTo>
                                  <a:pt x="0" y="342900"/>
                                </a:moveTo>
                                <a:lnTo>
                                  <a:pt x="1371600" y="342900"/>
                                </a:lnTo>
                                <a:lnTo>
                                  <a:pt x="137160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12848" name="Rectangle 12848"/>
                        <wps:cNvSpPr/>
                        <wps:spPr>
                          <a:xfrm>
                            <a:off x="97155" y="2876751"/>
                            <a:ext cx="1512708" cy="196209"/>
                          </a:xfrm>
                          <a:prstGeom prst="rect">
                            <a:avLst/>
                          </a:prstGeom>
                          <a:ln>
                            <a:noFill/>
                          </a:ln>
                        </wps:spPr>
                        <wps:txbx>
                          <w:txbxContent>
                            <w:p w14:paraId="3BDCA9E9" w14:textId="77777777" w:rsidR="00A361FB" w:rsidRDefault="00000000">
                              <w:pPr>
                                <w:spacing w:after="160" w:line="259" w:lineRule="auto"/>
                                <w:ind w:left="0" w:right="0" w:firstLine="0"/>
                                <w:jc w:val="left"/>
                              </w:pPr>
                              <w:r>
                                <w:rPr>
                                  <w:b/>
                                  <w:color w:val="000000"/>
                                  <w:sz w:val="26"/>
                                </w:rPr>
                                <w:t>Ðánh giá TTDD</w:t>
                              </w:r>
                            </w:p>
                          </w:txbxContent>
                        </wps:txbx>
                        <wps:bodyPr horzOverflow="overflow" vert="horz" lIns="0" tIns="0" rIns="0" bIns="0" rtlCol="0">
                          <a:noAutofit/>
                        </wps:bodyPr>
                      </wps:wsp>
                      <wps:wsp>
                        <wps:cNvPr id="12849" name="Rectangle 12849"/>
                        <wps:cNvSpPr/>
                        <wps:spPr>
                          <a:xfrm>
                            <a:off x="1235709" y="2876751"/>
                            <a:ext cx="54896" cy="196209"/>
                          </a:xfrm>
                          <a:prstGeom prst="rect">
                            <a:avLst/>
                          </a:prstGeom>
                          <a:ln>
                            <a:noFill/>
                          </a:ln>
                        </wps:spPr>
                        <wps:txbx>
                          <w:txbxContent>
                            <w:p w14:paraId="14467853" w14:textId="77777777" w:rsidR="00A361FB" w:rsidRDefault="00000000">
                              <w:pPr>
                                <w:spacing w:after="160" w:line="259" w:lineRule="auto"/>
                                <w:ind w:left="0" w:right="0" w:firstLine="0"/>
                                <w:jc w:val="left"/>
                              </w:pPr>
                              <w:r>
                                <w:rPr>
                                  <w:b/>
                                  <w:color w:val="000000"/>
                                  <w:sz w:val="26"/>
                                </w:rPr>
                                <w:t xml:space="preserve"> </w:t>
                              </w:r>
                            </w:p>
                          </w:txbxContent>
                        </wps:txbx>
                        <wps:bodyPr horzOverflow="overflow" vert="horz" lIns="0" tIns="0" rIns="0" bIns="0" rtlCol="0">
                          <a:noAutofit/>
                        </wps:bodyPr>
                      </wps:wsp>
                      <wps:wsp>
                        <wps:cNvPr id="12851" name="Shape 12851"/>
                        <wps:cNvSpPr/>
                        <wps:spPr>
                          <a:xfrm>
                            <a:off x="1828799" y="2594610"/>
                            <a:ext cx="800100" cy="1176655"/>
                          </a:xfrm>
                          <a:custGeom>
                            <a:avLst/>
                            <a:gdLst/>
                            <a:ahLst/>
                            <a:cxnLst/>
                            <a:rect l="0" t="0" r="0" b="0"/>
                            <a:pathLst>
                              <a:path w="800100" h="1176655">
                                <a:moveTo>
                                  <a:pt x="0" y="1176655"/>
                                </a:moveTo>
                                <a:lnTo>
                                  <a:pt x="800100" y="1176655"/>
                                </a:lnTo>
                                <a:lnTo>
                                  <a:pt x="80010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12852" name="Rectangle 12852"/>
                        <wps:cNvSpPr/>
                        <wps:spPr>
                          <a:xfrm>
                            <a:off x="1937130" y="2680593"/>
                            <a:ext cx="467847" cy="166023"/>
                          </a:xfrm>
                          <a:prstGeom prst="rect">
                            <a:avLst/>
                          </a:prstGeom>
                          <a:ln>
                            <a:noFill/>
                          </a:ln>
                        </wps:spPr>
                        <wps:txbx>
                          <w:txbxContent>
                            <w:p w14:paraId="27ACE970" w14:textId="77777777" w:rsidR="00A361FB" w:rsidRDefault="00000000">
                              <w:pPr>
                                <w:spacing w:after="160" w:line="259" w:lineRule="auto"/>
                                <w:ind w:left="0" w:right="0" w:firstLine="0"/>
                                <w:jc w:val="left"/>
                              </w:pPr>
                              <w:r>
                                <w:rPr>
                                  <w:b/>
                                  <w:color w:val="000000"/>
                                  <w:sz w:val="22"/>
                                </w:rPr>
                                <w:t>Xây d</w:t>
                              </w:r>
                            </w:p>
                          </w:txbxContent>
                        </wps:txbx>
                        <wps:bodyPr horzOverflow="overflow" vert="horz" lIns="0" tIns="0" rIns="0" bIns="0" rtlCol="0">
                          <a:noAutofit/>
                        </wps:bodyPr>
                      </wps:wsp>
                      <wps:wsp>
                        <wps:cNvPr id="12853" name="Rectangle 12853"/>
                        <wps:cNvSpPr/>
                        <wps:spPr>
                          <a:xfrm>
                            <a:off x="2290190" y="2680593"/>
                            <a:ext cx="111481" cy="166023"/>
                          </a:xfrm>
                          <a:prstGeom prst="rect">
                            <a:avLst/>
                          </a:prstGeom>
                          <a:ln>
                            <a:noFill/>
                          </a:ln>
                        </wps:spPr>
                        <wps:txbx>
                          <w:txbxContent>
                            <w:p w14:paraId="7FF56081" w14:textId="77777777" w:rsidR="00A361FB" w:rsidRDefault="00000000">
                              <w:pPr>
                                <w:spacing w:after="160" w:line="259" w:lineRule="auto"/>
                                <w:ind w:left="0" w:right="0" w:firstLine="0"/>
                                <w:jc w:val="left"/>
                              </w:pPr>
                              <w:r>
                                <w:rPr>
                                  <w:b/>
                                  <w:color w:val="000000"/>
                                  <w:sz w:val="22"/>
                                </w:rPr>
                                <w:t>ự</w:t>
                              </w:r>
                            </w:p>
                          </w:txbxContent>
                        </wps:txbx>
                        <wps:bodyPr horzOverflow="overflow" vert="horz" lIns="0" tIns="0" rIns="0" bIns="0" rtlCol="0">
                          <a:noAutofit/>
                        </wps:bodyPr>
                      </wps:wsp>
                      <wps:wsp>
                        <wps:cNvPr id="12854" name="Rectangle 12854"/>
                        <wps:cNvSpPr/>
                        <wps:spPr>
                          <a:xfrm>
                            <a:off x="2374010" y="2680593"/>
                            <a:ext cx="245443" cy="166023"/>
                          </a:xfrm>
                          <a:prstGeom prst="rect">
                            <a:avLst/>
                          </a:prstGeom>
                          <a:ln>
                            <a:noFill/>
                          </a:ln>
                        </wps:spPr>
                        <wps:txbx>
                          <w:txbxContent>
                            <w:p w14:paraId="03A3CB87" w14:textId="77777777" w:rsidR="00A361FB" w:rsidRDefault="00000000">
                              <w:pPr>
                                <w:spacing w:after="160" w:line="259" w:lineRule="auto"/>
                                <w:ind w:left="0" w:right="0" w:firstLine="0"/>
                                <w:jc w:val="left"/>
                              </w:pPr>
                              <w:r>
                                <w:rPr>
                                  <w:b/>
                                  <w:color w:val="000000"/>
                                  <w:sz w:val="22"/>
                                </w:rPr>
                                <w:t xml:space="preserve">ng </w:t>
                              </w:r>
                            </w:p>
                          </w:txbxContent>
                        </wps:txbx>
                        <wps:bodyPr horzOverflow="overflow" vert="horz" lIns="0" tIns="0" rIns="0" bIns="0" rtlCol="0">
                          <a:noAutofit/>
                        </wps:bodyPr>
                      </wps:wsp>
                      <wps:wsp>
                        <wps:cNvPr id="12855" name="Rectangle 12855"/>
                        <wps:cNvSpPr/>
                        <wps:spPr>
                          <a:xfrm>
                            <a:off x="1962530" y="2866012"/>
                            <a:ext cx="103305" cy="166023"/>
                          </a:xfrm>
                          <a:prstGeom prst="rect">
                            <a:avLst/>
                          </a:prstGeom>
                          <a:ln>
                            <a:noFill/>
                          </a:ln>
                        </wps:spPr>
                        <wps:txbx>
                          <w:txbxContent>
                            <w:p w14:paraId="1737F53E" w14:textId="77777777" w:rsidR="00A361FB" w:rsidRDefault="00000000">
                              <w:pPr>
                                <w:spacing w:after="160" w:line="259" w:lineRule="auto"/>
                                <w:ind w:left="0" w:right="0" w:firstLine="0"/>
                                <w:jc w:val="left"/>
                              </w:pPr>
                              <w:r>
                                <w:rPr>
                                  <w:b/>
                                  <w:color w:val="000000"/>
                                  <w:sz w:val="22"/>
                                </w:rPr>
                                <w:t>k</w:t>
                              </w:r>
                            </w:p>
                          </w:txbxContent>
                        </wps:txbx>
                        <wps:bodyPr horzOverflow="overflow" vert="horz" lIns="0" tIns="0" rIns="0" bIns="0" rtlCol="0">
                          <a:noAutofit/>
                        </wps:bodyPr>
                      </wps:wsp>
                      <wps:wsp>
                        <wps:cNvPr id="12856" name="Rectangle 12856"/>
                        <wps:cNvSpPr/>
                        <wps:spPr>
                          <a:xfrm>
                            <a:off x="2038666" y="2866012"/>
                            <a:ext cx="82496" cy="166023"/>
                          </a:xfrm>
                          <a:prstGeom prst="rect">
                            <a:avLst/>
                          </a:prstGeom>
                          <a:ln>
                            <a:noFill/>
                          </a:ln>
                        </wps:spPr>
                        <wps:txbx>
                          <w:txbxContent>
                            <w:p w14:paraId="0AD39D15" w14:textId="77777777" w:rsidR="00A361FB" w:rsidRDefault="00000000">
                              <w:pPr>
                                <w:spacing w:after="160" w:line="259" w:lineRule="auto"/>
                                <w:ind w:left="0" w:right="0" w:firstLine="0"/>
                                <w:jc w:val="left"/>
                              </w:pPr>
                              <w:r>
                                <w:rPr>
                                  <w:b/>
                                  <w:color w:val="000000"/>
                                  <w:sz w:val="22"/>
                                </w:rPr>
                                <w:t>ế</w:t>
                              </w:r>
                            </w:p>
                          </w:txbxContent>
                        </wps:txbx>
                        <wps:bodyPr horzOverflow="overflow" vert="horz" lIns="0" tIns="0" rIns="0" bIns="0" rtlCol="0">
                          <a:noAutofit/>
                        </wps:bodyPr>
                      </wps:wsp>
                      <wps:wsp>
                        <wps:cNvPr id="12857" name="Rectangle 12857"/>
                        <wps:cNvSpPr/>
                        <wps:spPr>
                          <a:xfrm>
                            <a:off x="2099436" y="2866012"/>
                            <a:ext cx="245071" cy="166023"/>
                          </a:xfrm>
                          <a:prstGeom prst="rect">
                            <a:avLst/>
                          </a:prstGeom>
                          <a:ln>
                            <a:noFill/>
                          </a:ln>
                        </wps:spPr>
                        <wps:txbx>
                          <w:txbxContent>
                            <w:p w14:paraId="27ECD96C" w14:textId="77777777" w:rsidR="00A361FB" w:rsidRDefault="00000000">
                              <w:pPr>
                                <w:spacing w:after="160" w:line="259" w:lineRule="auto"/>
                                <w:ind w:left="0" w:right="0" w:firstLine="0"/>
                                <w:jc w:val="left"/>
                              </w:pPr>
                              <w:r>
                                <w:rPr>
                                  <w:b/>
                                  <w:color w:val="000000"/>
                                  <w:sz w:val="22"/>
                                </w:rPr>
                                <w:t xml:space="preserve"> ho</w:t>
                              </w:r>
                            </w:p>
                          </w:txbxContent>
                        </wps:txbx>
                        <wps:bodyPr horzOverflow="overflow" vert="horz" lIns="0" tIns="0" rIns="0" bIns="0" rtlCol="0">
                          <a:noAutofit/>
                        </wps:bodyPr>
                      </wps:wsp>
                      <wps:wsp>
                        <wps:cNvPr id="12858" name="Rectangle 12858"/>
                        <wps:cNvSpPr/>
                        <wps:spPr>
                          <a:xfrm>
                            <a:off x="2284957" y="2866012"/>
                            <a:ext cx="92901" cy="166023"/>
                          </a:xfrm>
                          <a:prstGeom prst="rect">
                            <a:avLst/>
                          </a:prstGeom>
                          <a:ln>
                            <a:noFill/>
                          </a:ln>
                        </wps:spPr>
                        <wps:txbx>
                          <w:txbxContent>
                            <w:p w14:paraId="5DD2EAF5" w14:textId="77777777" w:rsidR="00A361FB" w:rsidRDefault="00000000">
                              <w:pPr>
                                <w:spacing w:after="160" w:line="259" w:lineRule="auto"/>
                                <w:ind w:left="0" w:right="0" w:firstLine="0"/>
                                <w:jc w:val="left"/>
                              </w:pPr>
                              <w:r>
                                <w:rPr>
                                  <w:b/>
                                  <w:color w:val="000000"/>
                                  <w:sz w:val="22"/>
                                </w:rPr>
                                <w:t>ạ</w:t>
                              </w:r>
                            </w:p>
                          </w:txbxContent>
                        </wps:txbx>
                        <wps:bodyPr horzOverflow="overflow" vert="horz" lIns="0" tIns="0" rIns="0" bIns="0" rtlCol="0">
                          <a:noAutofit/>
                        </wps:bodyPr>
                      </wps:wsp>
                      <wps:wsp>
                        <wps:cNvPr id="12859" name="Rectangle 12859"/>
                        <wps:cNvSpPr/>
                        <wps:spPr>
                          <a:xfrm>
                            <a:off x="2356204" y="2866012"/>
                            <a:ext cx="232065" cy="166023"/>
                          </a:xfrm>
                          <a:prstGeom prst="rect">
                            <a:avLst/>
                          </a:prstGeom>
                          <a:ln>
                            <a:noFill/>
                          </a:ln>
                        </wps:spPr>
                        <wps:txbx>
                          <w:txbxContent>
                            <w:p w14:paraId="4E5A809B" w14:textId="77777777" w:rsidR="00A361FB" w:rsidRDefault="00000000">
                              <w:pPr>
                                <w:spacing w:after="160" w:line="259" w:lineRule="auto"/>
                                <w:ind w:left="0" w:right="0" w:firstLine="0"/>
                                <w:jc w:val="left"/>
                              </w:pPr>
                              <w:r>
                                <w:rPr>
                                  <w:b/>
                                  <w:color w:val="000000"/>
                                  <w:sz w:val="22"/>
                                </w:rPr>
                                <w:t xml:space="preserve">ch </w:t>
                              </w:r>
                            </w:p>
                          </w:txbxContent>
                        </wps:txbx>
                        <wps:bodyPr horzOverflow="overflow" vert="horz" lIns="0" tIns="0" rIns="0" bIns="0" rtlCol="0">
                          <a:noAutofit/>
                        </wps:bodyPr>
                      </wps:wsp>
                      <wps:wsp>
                        <wps:cNvPr id="12860" name="Rectangle 12860"/>
                        <wps:cNvSpPr/>
                        <wps:spPr>
                          <a:xfrm>
                            <a:off x="1954706" y="3051813"/>
                            <a:ext cx="775162" cy="166023"/>
                          </a:xfrm>
                          <a:prstGeom prst="rect">
                            <a:avLst/>
                          </a:prstGeom>
                          <a:ln>
                            <a:noFill/>
                          </a:ln>
                        </wps:spPr>
                        <wps:txbx>
                          <w:txbxContent>
                            <w:p w14:paraId="29C52FAF" w14:textId="77777777" w:rsidR="00A361FB" w:rsidRDefault="00000000">
                              <w:pPr>
                                <w:spacing w:after="160" w:line="259" w:lineRule="auto"/>
                                <w:ind w:left="0" w:right="0" w:firstLine="0"/>
                                <w:jc w:val="left"/>
                              </w:pPr>
                              <w:r>
                                <w:rPr>
                                  <w:b/>
                                  <w:color w:val="000000"/>
                                  <w:sz w:val="22"/>
                                </w:rPr>
                                <w:t xml:space="preserve">chăm sóc </w:t>
                              </w:r>
                            </w:p>
                          </w:txbxContent>
                        </wps:txbx>
                        <wps:bodyPr horzOverflow="overflow" vert="horz" lIns="0" tIns="0" rIns="0" bIns="0" rtlCol="0">
                          <a:noAutofit/>
                        </wps:bodyPr>
                      </wps:wsp>
                      <wps:wsp>
                        <wps:cNvPr id="12861" name="Rectangle 12861"/>
                        <wps:cNvSpPr/>
                        <wps:spPr>
                          <a:xfrm>
                            <a:off x="2092032" y="3237195"/>
                            <a:ext cx="410992" cy="166023"/>
                          </a:xfrm>
                          <a:prstGeom prst="rect">
                            <a:avLst/>
                          </a:prstGeom>
                          <a:ln>
                            <a:noFill/>
                          </a:ln>
                        </wps:spPr>
                        <wps:txbx>
                          <w:txbxContent>
                            <w:p w14:paraId="312D8127" w14:textId="77777777" w:rsidR="00A361FB" w:rsidRDefault="00000000">
                              <w:pPr>
                                <w:spacing w:after="160" w:line="259" w:lineRule="auto"/>
                                <w:ind w:left="0" w:right="0" w:firstLine="0"/>
                                <w:jc w:val="left"/>
                              </w:pPr>
                              <w:r>
                                <w:rPr>
                                  <w:b/>
                                  <w:color w:val="000000"/>
                                  <w:sz w:val="22"/>
                                </w:rPr>
                                <w:t xml:space="preserve">dinh </w:t>
                              </w:r>
                            </w:p>
                          </w:txbxContent>
                        </wps:txbx>
                        <wps:bodyPr horzOverflow="overflow" vert="horz" lIns="0" tIns="0" rIns="0" bIns="0" rtlCol="0">
                          <a:noAutofit/>
                        </wps:bodyPr>
                      </wps:wsp>
                      <wps:wsp>
                        <wps:cNvPr id="12862" name="Rectangle 12862"/>
                        <wps:cNvSpPr/>
                        <wps:spPr>
                          <a:xfrm>
                            <a:off x="2036012" y="3420063"/>
                            <a:ext cx="319206" cy="166023"/>
                          </a:xfrm>
                          <a:prstGeom prst="rect">
                            <a:avLst/>
                          </a:prstGeom>
                          <a:ln>
                            <a:noFill/>
                          </a:ln>
                        </wps:spPr>
                        <wps:txbx>
                          <w:txbxContent>
                            <w:p w14:paraId="2BF19930" w14:textId="77777777" w:rsidR="00A361FB" w:rsidRDefault="00000000">
                              <w:pPr>
                                <w:spacing w:after="160" w:line="259" w:lineRule="auto"/>
                                <w:ind w:left="0" w:right="0" w:firstLine="0"/>
                                <w:jc w:val="left"/>
                              </w:pPr>
                              <w:r>
                                <w:rPr>
                                  <w:b/>
                                  <w:color w:val="000000"/>
                                  <w:sz w:val="22"/>
                                </w:rPr>
                                <w:t>dưỡ</w:t>
                              </w:r>
                            </w:p>
                          </w:txbxContent>
                        </wps:txbx>
                        <wps:bodyPr horzOverflow="overflow" vert="horz" lIns="0" tIns="0" rIns="0" bIns="0" rtlCol="0">
                          <a:noAutofit/>
                        </wps:bodyPr>
                      </wps:wsp>
                      <wps:wsp>
                        <wps:cNvPr id="12863" name="Rectangle 12863"/>
                        <wps:cNvSpPr/>
                        <wps:spPr>
                          <a:xfrm>
                            <a:off x="2274899" y="3420063"/>
                            <a:ext cx="242470" cy="166023"/>
                          </a:xfrm>
                          <a:prstGeom prst="rect">
                            <a:avLst/>
                          </a:prstGeom>
                          <a:ln>
                            <a:noFill/>
                          </a:ln>
                        </wps:spPr>
                        <wps:txbx>
                          <w:txbxContent>
                            <w:p w14:paraId="6EBC0B94" w14:textId="77777777" w:rsidR="00A361FB" w:rsidRDefault="00000000">
                              <w:pPr>
                                <w:spacing w:after="160" w:line="259" w:lineRule="auto"/>
                                <w:ind w:left="0" w:right="0" w:firstLine="0"/>
                                <w:jc w:val="left"/>
                              </w:pPr>
                              <w:r>
                                <w:rPr>
                                  <w:b/>
                                  <w:color w:val="000000"/>
                                  <w:sz w:val="22"/>
                                </w:rPr>
                                <w:t xml:space="preserve">ng </w:t>
                              </w:r>
                            </w:p>
                          </w:txbxContent>
                        </wps:txbx>
                        <wps:bodyPr horzOverflow="overflow" vert="horz" lIns="0" tIns="0" rIns="0" bIns="0" rtlCol="0">
                          <a:noAutofit/>
                        </wps:bodyPr>
                      </wps:wsp>
                      <wps:wsp>
                        <wps:cNvPr id="12865" name="Shape 12865"/>
                        <wps:cNvSpPr/>
                        <wps:spPr>
                          <a:xfrm>
                            <a:off x="2999104" y="2245995"/>
                            <a:ext cx="1028700" cy="1058545"/>
                          </a:xfrm>
                          <a:custGeom>
                            <a:avLst/>
                            <a:gdLst/>
                            <a:ahLst/>
                            <a:cxnLst/>
                            <a:rect l="0" t="0" r="0" b="0"/>
                            <a:pathLst>
                              <a:path w="1028700" h="1058545">
                                <a:moveTo>
                                  <a:pt x="0" y="1058545"/>
                                </a:moveTo>
                                <a:lnTo>
                                  <a:pt x="1028700" y="1058545"/>
                                </a:lnTo>
                                <a:lnTo>
                                  <a:pt x="102870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12866" name="Rectangle 12866"/>
                        <wps:cNvSpPr/>
                        <wps:spPr>
                          <a:xfrm>
                            <a:off x="3156584" y="2338271"/>
                            <a:ext cx="267343" cy="196209"/>
                          </a:xfrm>
                          <a:prstGeom prst="rect">
                            <a:avLst/>
                          </a:prstGeom>
                          <a:ln>
                            <a:noFill/>
                          </a:ln>
                        </wps:spPr>
                        <wps:txbx>
                          <w:txbxContent>
                            <w:p w14:paraId="26BC2243" w14:textId="77777777" w:rsidR="00A361FB" w:rsidRDefault="00000000">
                              <w:pPr>
                                <w:spacing w:after="160" w:line="259" w:lineRule="auto"/>
                                <w:ind w:left="0" w:right="0" w:firstLine="0"/>
                                <w:jc w:val="left"/>
                              </w:pPr>
                              <w:r>
                                <w:rPr>
                                  <w:b/>
                                  <w:color w:val="000000"/>
                                  <w:sz w:val="26"/>
                                </w:rPr>
                                <w:t>Th</w:t>
                              </w:r>
                            </w:p>
                          </w:txbxContent>
                        </wps:txbx>
                        <wps:bodyPr horzOverflow="overflow" vert="horz" lIns="0" tIns="0" rIns="0" bIns="0" rtlCol="0">
                          <a:noAutofit/>
                        </wps:bodyPr>
                      </wps:wsp>
                      <wps:wsp>
                        <wps:cNvPr id="12867" name="Rectangle 12867"/>
                        <wps:cNvSpPr/>
                        <wps:spPr>
                          <a:xfrm>
                            <a:off x="3357244" y="2338271"/>
                            <a:ext cx="131750" cy="196209"/>
                          </a:xfrm>
                          <a:prstGeom prst="rect">
                            <a:avLst/>
                          </a:prstGeom>
                          <a:ln>
                            <a:noFill/>
                          </a:ln>
                        </wps:spPr>
                        <wps:txbx>
                          <w:txbxContent>
                            <w:p w14:paraId="01A083D5" w14:textId="77777777" w:rsidR="00A361FB" w:rsidRDefault="00000000">
                              <w:pPr>
                                <w:spacing w:after="160" w:line="259" w:lineRule="auto"/>
                                <w:ind w:left="0" w:right="0" w:firstLine="0"/>
                                <w:jc w:val="left"/>
                              </w:pPr>
                              <w:r>
                                <w:rPr>
                                  <w:b/>
                                  <w:color w:val="000000"/>
                                  <w:sz w:val="26"/>
                                </w:rPr>
                                <w:t>ự</w:t>
                              </w:r>
                            </w:p>
                          </w:txbxContent>
                        </wps:txbx>
                        <wps:bodyPr horzOverflow="overflow" vert="horz" lIns="0" tIns="0" rIns="0" bIns="0" rtlCol="0">
                          <a:noAutofit/>
                        </wps:bodyPr>
                      </wps:wsp>
                      <wps:wsp>
                        <wps:cNvPr id="12868" name="Rectangle 12868"/>
                        <wps:cNvSpPr/>
                        <wps:spPr>
                          <a:xfrm>
                            <a:off x="3456558" y="2338271"/>
                            <a:ext cx="334645" cy="196209"/>
                          </a:xfrm>
                          <a:prstGeom prst="rect">
                            <a:avLst/>
                          </a:prstGeom>
                          <a:ln>
                            <a:noFill/>
                          </a:ln>
                        </wps:spPr>
                        <wps:txbx>
                          <w:txbxContent>
                            <w:p w14:paraId="1D27D4A9" w14:textId="77777777" w:rsidR="00A361FB" w:rsidRDefault="00000000">
                              <w:pPr>
                                <w:spacing w:after="160" w:line="259" w:lineRule="auto"/>
                                <w:ind w:left="0" w:right="0" w:firstLine="0"/>
                                <w:jc w:val="left"/>
                              </w:pPr>
                              <w:r>
                                <w:rPr>
                                  <w:b/>
                                  <w:color w:val="000000"/>
                                  <w:sz w:val="26"/>
                                </w:rPr>
                                <w:t>c hi</w:t>
                              </w:r>
                            </w:p>
                          </w:txbxContent>
                        </wps:txbx>
                        <wps:bodyPr horzOverflow="overflow" vert="horz" lIns="0" tIns="0" rIns="0" bIns="0" rtlCol="0">
                          <a:noAutofit/>
                        </wps:bodyPr>
                      </wps:wsp>
                      <wps:wsp>
                        <wps:cNvPr id="12869" name="Rectangle 12869"/>
                        <wps:cNvSpPr/>
                        <wps:spPr>
                          <a:xfrm>
                            <a:off x="3708145" y="2338271"/>
                            <a:ext cx="97495" cy="196209"/>
                          </a:xfrm>
                          <a:prstGeom prst="rect">
                            <a:avLst/>
                          </a:prstGeom>
                          <a:ln>
                            <a:noFill/>
                          </a:ln>
                        </wps:spPr>
                        <wps:txbx>
                          <w:txbxContent>
                            <w:p w14:paraId="1445A546" w14:textId="77777777" w:rsidR="00A361FB" w:rsidRDefault="00000000">
                              <w:pPr>
                                <w:spacing w:after="160" w:line="259" w:lineRule="auto"/>
                                <w:ind w:left="0" w:right="0" w:firstLine="0"/>
                                <w:jc w:val="left"/>
                              </w:pPr>
                              <w:r>
                                <w:rPr>
                                  <w:b/>
                                  <w:color w:val="000000"/>
                                  <w:sz w:val="26"/>
                                </w:rPr>
                                <w:t>ệ</w:t>
                              </w:r>
                            </w:p>
                          </w:txbxContent>
                        </wps:txbx>
                        <wps:bodyPr horzOverflow="overflow" vert="horz" lIns="0" tIns="0" rIns="0" bIns="0" rtlCol="0">
                          <a:noAutofit/>
                        </wps:bodyPr>
                      </wps:wsp>
                      <wps:wsp>
                        <wps:cNvPr id="12870" name="Rectangle 12870"/>
                        <wps:cNvSpPr/>
                        <wps:spPr>
                          <a:xfrm>
                            <a:off x="3781805" y="2338271"/>
                            <a:ext cx="176545" cy="196209"/>
                          </a:xfrm>
                          <a:prstGeom prst="rect">
                            <a:avLst/>
                          </a:prstGeom>
                          <a:ln>
                            <a:noFill/>
                          </a:ln>
                        </wps:spPr>
                        <wps:txbx>
                          <w:txbxContent>
                            <w:p w14:paraId="52EF91E4" w14:textId="77777777" w:rsidR="00A361FB" w:rsidRDefault="00000000">
                              <w:pPr>
                                <w:spacing w:after="160" w:line="259" w:lineRule="auto"/>
                                <w:ind w:left="0" w:right="0" w:firstLine="0"/>
                                <w:jc w:val="left"/>
                              </w:pPr>
                              <w:r>
                                <w:rPr>
                                  <w:b/>
                                  <w:color w:val="000000"/>
                                  <w:sz w:val="26"/>
                                </w:rPr>
                                <w:t xml:space="preserve">n </w:t>
                              </w:r>
                            </w:p>
                          </w:txbxContent>
                        </wps:txbx>
                        <wps:bodyPr horzOverflow="overflow" vert="horz" lIns="0" tIns="0" rIns="0" bIns="0" rtlCol="0">
                          <a:noAutofit/>
                        </wps:bodyPr>
                      </wps:wsp>
                      <wps:wsp>
                        <wps:cNvPr id="12871" name="Rectangle 12871"/>
                        <wps:cNvSpPr/>
                        <wps:spPr>
                          <a:xfrm>
                            <a:off x="3202304" y="2556710"/>
                            <a:ext cx="122088" cy="196209"/>
                          </a:xfrm>
                          <a:prstGeom prst="rect">
                            <a:avLst/>
                          </a:prstGeom>
                          <a:ln>
                            <a:noFill/>
                          </a:ln>
                        </wps:spPr>
                        <wps:txbx>
                          <w:txbxContent>
                            <w:p w14:paraId="206065A6" w14:textId="77777777" w:rsidR="00A361FB" w:rsidRDefault="00000000">
                              <w:pPr>
                                <w:spacing w:after="160" w:line="259" w:lineRule="auto"/>
                                <w:ind w:left="0" w:right="0" w:firstLine="0"/>
                                <w:jc w:val="left"/>
                              </w:pPr>
                              <w:r>
                                <w:rPr>
                                  <w:b/>
                                  <w:color w:val="000000"/>
                                  <w:sz w:val="26"/>
                                </w:rPr>
                                <w:t>k</w:t>
                              </w:r>
                            </w:p>
                          </w:txbxContent>
                        </wps:txbx>
                        <wps:bodyPr horzOverflow="overflow" vert="horz" lIns="0" tIns="0" rIns="0" bIns="0" rtlCol="0">
                          <a:noAutofit/>
                        </wps:bodyPr>
                      </wps:wsp>
                      <wps:wsp>
                        <wps:cNvPr id="12872" name="Rectangle 12872"/>
                        <wps:cNvSpPr/>
                        <wps:spPr>
                          <a:xfrm>
                            <a:off x="3291128" y="2556710"/>
                            <a:ext cx="97495" cy="196209"/>
                          </a:xfrm>
                          <a:prstGeom prst="rect">
                            <a:avLst/>
                          </a:prstGeom>
                          <a:ln>
                            <a:noFill/>
                          </a:ln>
                        </wps:spPr>
                        <wps:txbx>
                          <w:txbxContent>
                            <w:p w14:paraId="00CEB133" w14:textId="77777777" w:rsidR="00A361FB" w:rsidRDefault="00000000">
                              <w:pPr>
                                <w:spacing w:after="160" w:line="259" w:lineRule="auto"/>
                                <w:ind w:left="0" w:right="0" w:firstLine="0"/>
                                <w:jc w:val="left"/>
                              </w:pPr>
                              <w:r>
                                <w:rPr>
                                  <w:b/>
                                  <w:color w:val="000000"/>
                                  <w:sz w:val="26"/>
                                </w:rPr>
                                <w:t>ế</w:t>
                              </w:r>
                            </w:p>
                          </w:txbxContent>
                        </wps:txbx>
                        <wps:bodyPr horzOverflow="overflow" vert="horz" lIns="0" tIns="0" rIns="0" bIns="0" rtlCol="0">
                          <a:noAutofit/>
                        </wps:bodyPr>
                      </wps:wsp>
                      <wps:wsp>
                        <wps:cNvPr id="12873" name="Rectangle 12873"/>
                        <wps:cNvSpPr/>
                        <wps:spPr>
                          <a:xfrm>
                            <a:off x="3364762" y="2556710"/>
                            <a:ext cx="285897" cy="196209"/>
                          </a:xfrm>
                          <a:prstGeom prst="rect">
                            <a:avLst/>
                          </a:prstGeom>
                          <a:ln>
                            <a:noFill/>
                          </a:ln>
                        </wps:spPr>
                        <wps:txbx>
                          <w:txbxContent>
                            <w:p w14:paraId="3D942A46" w14:textId="77777777" w:rsidR="00A361FB" w:rsidRDefault="00000000">
                              <w:pPr>
                                <w:spacing w:after="160" w:line="259" w:lineRule="auto"/>
                                <w:ind w:left="0" w:right="0" w:firstLine="0"/>
                                <w:jc w:val="left"/>
                              </w:pPr>
                              <w:r>
                                <w:rPr>
                                  <w:b/>
                                  <w:color w:val="000000"/>
                                  <w:sz w:val="26"/>
                                </w:rPr>
                                <w:t xml:space="preserve"> ho</w:t>
                              </w:r>
                            </w:p>
                          </w:txbxContent>
                        </wps:txbx>
                        <wps:bodyPr horzOverflow="overflow" vert="horz" lIns="0" tIns="0" rIns="0" bIns="0" rtlCol="0">
                          <a:noAutofit/>
                        </wps:bodyPr>
                      </wps:wsp>
                      <wps:wsp>
                        <wps:cNvPr id="12874" name="Rectangle 12874"/>
                        <wps:cNvSpPr/>
                        <wps:spPr>
                          <a:xfrm>
                            <a:off x="3581043" y="2556710"/>
                            <a:ext cx="109792" cy="196209"/>
                          </a:xfrm>
                          <a:prstGeom prst="rect">
                            <a:avLst/>
                          </a:prstGeom>
                          <a:ln>
                            <a:noFill/>
                          </a:ln>
                        </wps:spPr>
                        <wps:txbx>
                          <w:txbxContent>
                            <w:p w14:paraId="7B38F49E" w14:textId="77777777" w:rsidR="00A361FB" w:rsidRDefault="00000000">
                              <w:pPr>
                                <w:spacing w:after="160" w:line="259" w:lineRule="auto"/>
                                <w:ind w:left="0" w:right="0" w:firstLine="0"/>
                                <w:jc w:val="left"/>
                              </w:pPr>
                              <w:r>
                                <w:rPr>
                                  <w:b/>
                                  <w:color w:val="000000"/>
                                  <w:sz w:val="26"/>
                                </w:rPr>
                                <w:t>ạ</w:t>
                              </w:r>
                            </w:p>
                          </w:txbxContent>
                        </wps:txbx>
                        <wps:bodyPr horzOverflow="overflow" vert="horz" lIns="0" tIns="0" rIns="0" bIns="0" rtlCol="0">
                          <a:noAutofit/>
                        </wps:bodyPr>
                      </wps:wsp>
                      <wps:wsp>
                        <wps:cNvPr id="12875" name="Rectangle 12875"/>
                        <wps:cNvSpPr/>
                        <wps:spPr>
                          <a:xfrm>
                            <a:off x="3664914" y="2556710"/>
                            <a:ext cx="274479" cy="196209"/>
                          </a:xfrm>
                          <a:prstGeom prst="rect">
                            <a:avLst/>
                          </a:prstGeom>
                          <a:ln>
                            <a:noFill/>
                          </a:ln>
                        </wps:spPr>
                        <wps:txbx>
                          <w:txbxContent>
                            <w:p w14:paraId="3EFAE9F9" w14:textId="77777777" w:rsidR="00A361FB" w:rsidRDefault="00000000">
                              <w:pPr>
                                <w:spacing w:after="160" w:line="259" w:lineRule="auto"/>
                                <w:ind w:left="0" w:right="0" w:firstLine="0"/>
                                <w:jc w:val="left"/>
                              </w:pPr>
                              <w:r>
                                <w:rPr>
                                  <w:b/>
                                  <w:color w:val="000000"/>
                                  <w:sz w:val="26"/>
                                </w:rPr>
                                <w:t xml:space="preserve">ch </w:t>
                              </w:r>
                            </w:p>
                          </w:txbxContent>
                        </wps:txbx>
                        <wps:bodyPr horzOverflow="overflow" vert="horz" lIns="0" tIns="0" rIns="0" bIns="0" rtlCol="0">
                          <a:noAutofit/>
                        </wps:bodyPr>
                      </wps:wsp>
                      <wps:wsp>
                        <wps:cNvPr id="12876" name="Rectangle 12876"/>
                        <wps:cNvSpPr/>
                        <wps:spPr>
                          <a:xfrm>
                            <a:off x="3192068" y="2775138"/>
                            <a:ext cx="915661" cy="196209"/>
                          </a:xfrm>
                          <a:prstGeom prst="rect">
                            <a:avLst/>
                          </a:prstGeom>
                          <a:ln>
                            <a:noFill/>
                          </a:ln>
                        </wps:spPr>
                        <wps:txbx>
                          <w:txbxContent>
                            <w:p w14:paraId="73BC28FF" w14:textId="77777777" w:rsidR="00A361FB" w:rsidRDefault="00000000">
                              <w:pPr>
                                <w:spacing w:after="160" w:line="259" w:lineRule="auto"/>
                                <w:ind w:left="0" w:right="0" w:firstLine="0"/>
                                <w:jc w:val="left"/>
                              </w:pPr>
                              <w:r>
                                <w:rPr>
                                  <w:b/>
                                  <w:color w:val="000000"/>
                                  <w:sz w:val="26"/>
                                </w:rPr>
                                <w:t xml:space="preserve">chăm sóc </w:t>
                              </w:r>
                            </w:p>
                          </w:txbxContent>
                        </wps:txbx>
                        <wps:bodyPr horzOverflow="overflow" vert="horz" lIns="0" tIns="0" rIns="0" bIns="0" rtlCol="0">
                          <a:noAutofit/>
                        </wps:bodyPr>
                      </wps:wsp>
                      <wps:wsp>
                        <wps:cNvPr id="12877" name="Rectangle 12877"/>
                        <wps:cNvSpPr/>
                        <wps:spPr>
                          <a:xfrm>
                            <a:off x="3105720" y="2993895"/>
                            <a:ext cx="855056" cy="196209"/>
                          </a:xfrm>
                          <a:prstGeom prst="rect">
                            <a:avLst/>
                          </a:prstGeom>
                          <a:ln>
                            <a:noFill/>
                          </a:ln>
                        </wps:spPr>
                        <wps:txbx>
                          <w:txbxContent>
                            <w:p w14:paraId="380364C9" w14:textId="77777777" w:rsidR="00A361FB" w:rsidRDefault="00000000">
                              <w:pPr>
                                <w:spacing w:after="160" w:line="259" w:lineRule="auto"/>
                                <w:ind w:left="0" w:right="0" w:firstLine="0"/>
                                <w:jc w:val="left"/>
                              </w:pPr>
                              <w:r>
                                <w:rPr>
                                  <w:b/>
                                  <w:color w:val="000000"/>
                                  <w:sz w:val="26"/>
                                </w:rPr>
                                <w:t>dinh dưỡ</w:t>
                              </w:r>
                            </w:p>
                          </w:txbxContent>
                        </wps:txbx>
                        <wps:bodyPr horzOverflow="overflow" vert="horz" lIns="0" tIns="0" rIns="0" bIns="0" rtlCol="0">
                          <a:noAutofit/>
                        </wps:bodyPr>
                      </wps:wsp>
                      <wps:wsp>
                        <wps:cNvPr id="12878" name="Rectangle 12878"/>
                        <wps:cNvSpPr/>
                        <wps:spPr>
                          <a:xfrm>
                            <a:off x="3748784" y="2993895"/>
                            <a:ext cx="291167" cy="196209"/>
                          </a:xfrm>
                          <a:prstGeom prst="rect">
                            <a:avLst/>
                          </a:prstGeom>
                          <a:ln>
                            <a:noFill/>
                          </a:ln>
                        </wps:spPr>
                        <wps:txbx>
                          <w:txbxContent>
                            <w:p w14:paraId="71458F08" w14:textId="77777777" w:rsidR="00A361FB" w:rsidRDefault="00000000">
                              <w:pPr>
                                <w:spacing w:after="160" w:line="259" w:lineRule="auto"/>
                                <w:ind w:left="0" w:right="0" w:firstLine="0"/>
                                <w:jc w:val="left"/>
                              </w:pPr>
                              <w:r>
                                <w:rPr>
                                  <w:b/>
                                  <w:color w:val="000000"/>
                                  <w:sz w:val="26"/>
                                </w:rPr>
                                <w:t xml:space="preserve">ng </w:t>
                              </w:r>
                            </w:p>
                          </w:txbxContent>
                        </wps:txbx>
                        <wps:bodyPr horzOverflow="overflow" vert="horz" lIns="0" tIns="0" rIns="0" bIns="0" rtlCol="0">
                          <a:noAutofit/>
                        </wps:bodyPr>
                      </wps:wsp>
                      <wps:wsp>
                        <wps:cNvPr id="12880" name="Shape 12880"/>
                        <wps:cNvSpPr/>
                        <wps:spPr>
                          <a:xfrm>
                            <a:off x="4229099" y="2710180"/>
                            <a:ext cx="1304925" cy="942975"/>
                          </a:xfrm>
                          <a:custGeom>
                            <a:avLst/>
                            <a:gdLst/>
                            <a:ahLst/>
                            <a:cxnLst/>
                            <a:rect l="0" t="0" r="0" b="0"/>
                            <a:pathLst>
                              <a:path w="1304925" h="942975">
                                <a:moveTo>
                                  <a:pt x="0" y="942975"/>
                                </a:moveTo>
                                <a:lnTo>
                                  <a:pt x="1304925" y="942975"/>
                                </a:lnTo>
                                <a:lnTo>
                                  <a:pt x="1304925"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12881" name="Rectangle 12881"/>
                        <wps:cNvSpPr/>
                        <wps:spPr>
                          <a:xfrm>
                            <a:off x="4353559" y="2803091"/>
                            <a:ext cx="965946" cy="196209"/>
                          </a:xfrm>
                          <a:prstGeom prst="rect">
                            <a:avLst/>
                          </a:prstGeom>
                          <a:ln>
                            <a:noFill/>
                          </a:ln>
                        </wps:spPr>
                        <wps:txbx>
                          <w:txbxContent>
                            <w:p w14:paraId="05049D0B" w14:textId="77777777" w:rsidR="00A361FB" w:rsidRDefault="00000000">
                              <w:pPr>
                                <w:spacing w:after="160" w:line="259" w:lineRule="auto"/>
                                <w:ind w:left="0" w:right="0" w:firstLine="0"/>
                                <w:jc w:val="left"/>
                              </w:pPr>
                              <w:r>
                                <w:rPr>
                                  <w:b/>
                                  <w:color w:val="000000"/>
                                  <w:sz w:val="26"/>
                                </w:rPr>
                                <w:t>Ðánh giá l</w:t>
                              </w:r>
                            </w:p>
                          </w:txbxContent>
                        </wps:txbx>
                        <wps:bodyPr horzOverflow="overflow" vert="horz" lIns="0" tIns="0" rIns="0" bIns="0" rtlCol="0">
                          <a:noAutofit/>
                        </wps:bodyPr>
                      </wps:wsp>
                      <wps:wsp>
                        <wps:cNvPr id="12882" name="Rectangle 12882"/>
                        <wps:cNvSpPr/>
                        <wps:spPr>
                          <a:xfrm>
                            <a:off x="5080380" y="2803091"/>
                            <a:ext cx="109792" cy="196209"/>
                          </a:xfrm>
                          <a:prstGeom prst="rect">
                            <a:avLst/>
                          </a:prstGeom>
                          <a:ln>
                            <a:noFill/>
                          </a:ln>
                        </wps:spPr>
                        <wps:txbx>
                          <w:txbxContent>
                            <w:p w14:paraId="0E6C529A" w14:textId="77777777" w:rsidR="00A361FB" w:rsidRDefault="00000000">
                              <w:pPr>
                                <w:spacing w:after="160" w:line="259" w:lineRule="auto"/>
                                <w:ind w:left="0" w:right="0" w:firstLine="0"/>
                                <w:jc w:val="left"/>
                              </w:pPr>
                              <w:r>
                                <w:rPr>
                                  <w:b/>
                                  <w:color w:val="000000"/>
                                  <w:sz w:val="26"/>
                                </w:rPr>
                                <w:t>ạ</w:t>
                              </w:r>
                            </w:p>
                          </w:txbxContent>
                        </wps:txbx>
                        <wps:bodyPr horzOverflow="overflow" vert="horz" lIns="0" tIns="0" rIns="0" bIns="0" rtlCol="0">
                          <a:noAutofit/>
                        </wps:bodyPr>
                      </wps:wsp>
                      <wps:wsp>
                        <wps:cNvPr id="12883" name="Rectangle 12883"/>
                        <wps:cNvSpPr/>
                        <wps:spPr>
                          <a:xfrm>
                            <a:off x="5164200" y="2803091"/>
                            <a:ext cx="389101" cy="196209"/>
                          </a:xfrm>
                          <a:prstGeom prst="rect">
                            <a:avLst/>
                          </a:prstGeom>
                          <a:ln>
                            <a:noFill/>
                          </a:ln>
                        </wps:spPr>
                        <wps:txbx>
                          <w:txbxContent>
                            <w:p w14:paraId="43532A57" w14:textId="77777777" w:rsidR="00A361FB" w:rsidRDefault="00000000">
                              <w:pPr>
                                <w:spacing w:after="160" w:line="259" w:lineRule="auto"/>
                                <w:ind w:left="0" w:right="0" w:firstLine="0"/>
                                <w:jc w:val="left"/>
                              </w:pPr>
                              <w:r>
                                <w:rPr>
                                  <w:b/>
                                  <w:color w:val="000000"/>
                                  <w:sz w:val="26"/>
                                </w:rPr>
                                <w:t xml:space="preserve">i và </w:t>
                              </w:r>
                            </w:p>
                          </w:txbxContent>
                        </wps:txbx>
                        <wps:bodyPr horzOverflow="overflow" vert="horz" lIns="0" tIns="0" rIns="0" bIns="0" rtlCol="0">
                          <a:noAutofit/>
                        </wps:bodyPr>
                      </wps:wsp>
                      <wps:wsp>
                        <wps:cNvPr id="12884" name="Rectangle 12884"/>
                        <wps:cNvSpPr/>
                        <wps:spPr>
                          <a:xfrm>
                            <a:off x="4610099" y="2993971"/>
                            <a:ext cx="122088" cy="196209"/>
                          </a:xfrm>
                          <a:prstGeom prst="rect">
                            <a:avLst/>
                          </a:prstGeom>
                          <a:ln>
                            <a:noFill/>
                          </a:ln>
                        </wps:spPr>
                        <wps:txbx>
                          <w:txbxContent>
                            <w:p w14:paraId="661A7A57" w14:textId="77777777" w:rsidR="00A361FB" w:rsidRDefault="00000000">
                              <w:pPr>
                                <w:spacing w:after="160" w:line="259" w:lineRule="auto"/>
                                <w:ind w:left="0" w:right="0" w:firstLine="0"/>
                                <w:jc w:val="left"/>
                              </w:pPr>
                              <w:r>
                                <w:rPr>
                                  <w:b/>
                                  <w:color w:val="000000"/>
                                  <w:sz w:val="26"/>
                                </w:rPr>
                                <w:t>b</w:t>
                              </w:r>
                            </w:p>
                          </w:txbxContent>
                        </wps:txbx>
                        <wps:bodyPr horzOverflow="overflow" vert="horz" lIns="0" tIns="0" rIns="0" bIns="0" rtlCol="0">
                          <a:noAutofit/>
                        </wps:bodyPr>
                      </wps:wsp>
                      <wps:wsp>
                        <wps:cNvPr id="12885" name="Rectangle 12885"/>
                        <wps:cNvSpPr/>
                        <wps:spPr>
                          <a:xfrm>
                            <a:off x="4701564" y="2993971"/>
                            <a:ext cx="109792" cy="196209"/>
                          </a:xfrm>
                          <a:prstGeom prst="rect">
                            <a:avLst/>
                          </a:prstGeom>
                          <a:ln>
                            <a:noFill/>
                          </a:ln>
                        </wps:spPr>
                        <wps:txbx>
                          <w:txbxContent>
                            <w:p w14:paraId="09B11577" w14:textId="77777777" w:rsidR="00A361FB" w:rsidRDefault="00000000">
                              <w:pPr>
                                <w:spacing w:after="160" w:line="259" w:lineRule="auto"/>
                                <w:ind w:left="0" w:right="0" w:firstLine="0"/>
                                <w:jc w:val="left"/>
                              </w:pPr>
                              <w:r>
                                <w:rPr>
                                  <w:b/>
                                  <w:color w:val="000000"/>
                                  <w:sz w:val="26"/>
                                </w:rPr>
                                <w:t>ổ</w:t>
                              </w:r>
                            </w:p>
                          </w:txbxContent>
                        </wps:txbx>
                        <wps:bodyPr horzOverflow="overflow" vert="horz" lIns="0" tIns="0" rIns="0" bIns="0" rtlCol="0">
                          <a:noAutofit/>
                        </wps:bodyPr>
                      </wps:wsp>
                      <wps:wsp>
                        <wps:cNvPr id="12886" name="Rectangle 12886"/>
                        <wps:cNvSpPr/>
                        <wps:spPr>
                          <a:xfrm>
                            <a:off x="4785435" y="2993971"/>
                            <a:ext cx="548518" cy="196209"/>
                          </a:xfrm>
                          <a:prstGeom prst="rect">
                            <a:avLst/>
                          </a:prstGeom>
                          <a:ln>
                            <a:noFill/>
                          </a:ln>
                        </wps:spPr>
                        <wps:txbx>
                          <w:txbxContent>
                            <w:p w14:paraId="03F67407" w14:textId="77777777" w:rsidR="00A361FB" w:rsidRDefault="00000000">
                              <w:pPr>
                                <w:spacing w:after="160" w:line="259" w:lineRule="auto"/>
                                <w:ind w:left="0" w:right="0" w:firstLine="0"/>
                                <w:jc w:val="left"/>
                              </w:pPr>
                              <w:r>
                                <w:rPr>
                                  <w:b/>
                                  <w:color w:val="000000"/>
                                  <w:sz w:val="26"/>
                                </w:rPr>
                                <w:t xml:space="preserve"> sung </w:t>
                              </w:r>
                            </w:p>
                          </w:txbxContent>
                        </wps:txbx>
                        <wps:bodyPr horzOverflow="overflow" vert="horz" lIns="0" tIns="0" rIns="0" bIns="0" rtlCol="0">
                          <a:noAutofit/>
                        </wps:bodyPr>
                      </wps:wsp>
                      <wps:wsp>
                        <wps:cNvPr id="12887" name="Rectangle 12887"/>
                        <wps:cNvSpPr/>
                        <wps:spPr>
                          <a:xfrm>
                            <a:off x="4569484" y="3181855"/>
                            <a:ext cx="122088" cy="196209"/>
                          </a:xfrm>
                          <a:prstGeom prst="rect">
                            <a:avLst/>
                          </a:prstGeom>
                          <a:ln>
                            <a:noFill/>
                          </a:ln>
                        </wps:spPr>
                        <wps:txbx>
                          <w:txbxContent>
                            <w:p w14:paraId="1812CA13" w14:textId="77777777" w:rsidR="00A361FB" w:rsidRDefault="00000000">
                              <w:pPr>
                                <w:spacing w:after="160" w:line="259" w:lineRule="auto"/>
                                <w:ind w:left="0" w:right="0" w:firstLine="0"/>
                                <w:jc w:val="left"/>
                              </w:pPr>
                              <w:r>
                                <w:rPr>
                                  <w:b/>
                                  <w:color w:val="000000"/>
                                  <w:sz w:val="26"/>
                                </w:rPr>
                                <w:t>k</w:t>
                              </w:r>
                            </w:p>
                          </w:txbxContent>
                        </wps:txbx>
                        <wps:bodyPr horzOverflow="overflow" vert="horz" lIns="0" tIns="0" rIns="0" bIns="0" rtlCol="0">
                          <a:noAutofit/>
                        </wps:bodyPr>
                      </wps:wsp>
                      <wps:wsp>
                        <wps:cNvPr id="12888" name="Rectangle 12888"/>
                        <wps:cNvSpPr/>
                        <wps:spPr>
                          <a:xfrm>
                            <a:off x="4658308" y="3181855"/>
                            <a:ext cx="97495" cy="196209"/>
                          </a:xfrm>
                          <a:prstGeom prst="rect">
                            <a:avLst/>
                          </a:prstGeom>
                          <a:ln>
                            <a:noFill/>
                          </a:ln>
                        </wps:spPr>
                        <wps:txbx>
                          <w:txbxContent>
                            <w:p w14:paraId="3BA802AF" w14:textId="77777777" w:rsidR="00A361FB" w:rsidRDefault="00000000">
                              <w:pPr>
                                <w:spacing w:after="160" w:line="259" w:lineRule="auto"/>
                                <w:ind w:left="0" w:right="0" w:firstLine="0"/>
                                <w:jc w:val="left"/>
                              </w:pPr>
                              <w:r>
                                <w:rPr>
                                  <w:b/>
                                  <w:color w:val="000000"/>
                                  <w:sz w:val="26"/>
                                </w:rPr>
                                <w:t>ế</w:t>
                              </w:r>
                            </w:p>
                          </w:txbxContent>
                        </wps:txbx>
                        <wps:bodyPr horzOverflow="overflow" vert="horz" lIns="0" tIns="0" rIns="0" bIns="0" rtlCol="0">
                          <a:noAutofit/>
                        </wps:bodyPr>
                      </wps:wsp>
                      <wps:wsp>
                        <wps:cNvPr id="12889" name="Rectangle 12889"/>
                        <wps:cNvSpPr/>
                        <wps:spPr>
                          <a:xfrm>
                            <a:off x="4731942" y="3181855"/>
                            <a:ext cx="285458" cy="196209"/>
                          </a:xfrm>
                          <a:prstGeom prst="rect">
                            <a:avLst/>
                          </a:prstGeom>
                          <a:ln>
                            <a:noFill/>
                          </a:ln>
                        </wps:spPr>
                        <wps:txbx>
                          <w:txbxContent>
                            <w:p w14:paraId="248121CD" w14:textId="77777777" w:rsidR="00A361FB" w:rsidRDefault="00000000">
                              <w:pPr>
                                <w:spacing w:after="160" w:line="259" w:lineRule="auto"/>
                                <w:ind w:left="0" w:right="0" w:firstLine="0"/>
                                <w:jc w:val="left"/>
                              </w:pPr>
                              <w:r>
                                <w:rPr>
                                  <w:b/>
                                  <w:color w:val="000000"/>
                                  <w:sz w:val="26"/>
                                </w:rPr>
                                <w:t xml:space="preserve"> ho</w:t>
                              </w:r>
                            </w:p>
                          </w:txbxContent>
                        </wps:txbx>
                        <wps:bodyPr horzOverflow="overflow" vert="horz" lIns="0" tIns="0" rIns="0" bIns="0" rtlCol="0">
                          <a:noAutofit/>
                        </wps:bodyPr>
                      </wps:wsp>
                      <wps:wsp>
                        <wps:cNvPr id="12890" name="Rectangle 12890"/>
                        <wps:cNvSpPr/>
                        <wps:spPr>
                          <a:xfrm>
                            <a:off x="4947893" y="3181855"/>
                            <a:ext cx="109792" cy="196209"/>
                          </a:xfrm>
                          <a:prstGeom prst="rect">
                            <a:avLst/>
                          </a:prstGeom>
                          <a:ln>
                            <a:noFill/>
                          </a:ln>
                        </wps:spPr>
                        <wps:txbx>
                          <w:txbxContent>
                            <w:p w14:paraId="0CACA084" w14:textId="77777777" w:rsidR="00A361FB" w:rsidRDefault="00000000">
                              <w:pPr>
                                <w:spacing w:after="160" w:line="259" w:lineRule="auto"/>
                                <w:ind w:left="0" w:right="0" w:firstLine="0"/>
                                <w:jc w:val="left"/>
                              </w:pPr>
                              <w:r>
                                <w:rPr>
                                  <w:b/>
                                  <w:color w:val="000000"/>
                                  <w:sz w:val="26"/>
                                </w:rPr>
                                <w:t>ạ</w:t>
                              </w:r>
                            </w:p>
                          </w:txbxContent>
                        </wps:txbx>
                        <wps:bodyPr horzOverflow="overflow" vert="horz" lIns="0" tIns="0" rIns="0" bIns="0" rtlCol="0">
                          <a:noAutofit/>
                        </wps:bodyPr>
                      </wps:wsp>
                      <wps:wsp>
                        <wps:cNvPr id="12891" name="Rectangle 12891"/>
                        <wps:cNvSpPr/>
                        <wps:spPr>
                          <a:xfrm>
                            <a:off x="5031929" y="3181855"/>
                            <a:ext cx="274698" cy="196209"/>
                          </a:xfrm>
                          <a:prstGeom prst="rect">
                            <a:avLst/>
                          </a:prstGeom>
                          <a:ln>
                            <a:noFill/>
                          </a:ln>
                        </wps:spPr>
                        <wps:txbx>
                          <w:txbxContent>
                            <w:p w14:paraId="1105F7E8" w14:textId="77777777" w:rsidR="00A361FB" w:rsidRDefault="00000000">
                              <w:pPr>
                                <w:spacing w:after="160" w:line="259" w:lineRule="auto"/>
                                <w:ind w:left="0" w:right="0" w:firstLine="0"/>
                                <w:jc w:val="left"/>
                              </w:pPr>
                              <w:r>
                                <w:rPr>
                                  <w:b/>
                                  <w:color w:val="000000"/>
                                  <w:sz w:val="26"/>
                                </w:rPr>
                                <w:t xml:space="preserve">ch </w:t>
                              </w:r>
                            </w:p>
                          </w:txbxContent>
                        </wps:txbx>
                        <wps:bodyPr horzOverflow="overflow" vert="horz" lIns="0" tIns="0" rIns="0" bIns="0" rtlCol="0">
                          <a:noAutofit/>
                        </wps:bodyPr>
                      </wps:wsp>
                      <wps:wsp>
                        <wps:cNvPr id="12892" name="Rectangle 12892"/>
                        <wps:cNvSpPr/>
                        <wps:spPr>
                          <a:xfrm>
                            <a:off x="4559248" y="3372381"/>
                            <a:ext cx="860765" cy="196209"/>
                          </a:xfrm>
                          <a:prstGeom prst="rect">
                            <a:avLst/>
                          </a:prstGeom>
                          <a:ln>
                            <a:noFill/>
                          </a:ln>
                        </wps:spPr>
                        <wps:txbx>
                          <w:txbxContent>
                            <w:p w14:paraId="17DF2E56" w14:textId="77777777" w:rsidR="00A361FB" w:rsidRDefault="00000000">
                              <w:pPr>
                                <w:spacing w:after="160" w:line="259" w:lineRule="auto"/>
                                <w:ind w:left="0" w:right="0" w:firstLine="0"/>
                                <w:jc w:val="left"/>
                              </w:pPr>
                              <w:r>
                                <w:rPr>
                                  <w:b/>
                                  <w:color w:val="000000"/>
                                  <w:sz w:val="26"/>
                                </w:rPr>
                                <w:t>chăm sóc</w:t>
                              </w:r>
                            </w:p>
                          </w:txbxContent>
                        </wps:txbx>
                        <wps:bodyPr horzOverflow="overflow" vert="horz" lIns="0" tIns="0" rIns="0" bIns="0" rtlCol="0">
                          <a:noAutofit/>
                        </wps:bodyPr>
                      </wps:wsp>
                      <wps:wsp>
                        <wps:cNvPr id="12893" name="Rectangle 12893"/>
                        <wps:cNvSpPr/>
                        <wps:spPr>
                          <a:xfrm>
                            <a:off x="5207265" y="3372381"/>
                            <a:ext cx="54896" cy="196209"/>
                          </a:xfrm>
                          <a:prstGeom prst="rect">
                            <a:avLst/>
                          </a:prstGeom>
                          <a:ln>
                            <a:noFill/>
                          </a:ln>
                        </wps:spPr>
                        <wps:txbx>
                          <w:txbxContent>
                            <w:p w14:paraId="1824DB46" w14:textId="77777777" w:rsidR="00A361FB" w:rsidRDefault="00000000">
                              <w:pPr>
                                <w:spacing w:after="160" w:line="259" w:lineRule="auto"/>
                                <w:ind w:left="0" w:right="0" w:firstLine="0"/>
                                <w:jc w:val="left"/>
                              </w:pPr>
                              <w:r>
                                <w:rPr>
                                  <w:b/>
                                  <w:color w:val="000000"/>
                                  <w:sz w:val="26"/>
                                </w:rPr>
                                <w:t xml:space="preserve"> </w:t>
                              </w:r>
                            </w:p>
                          </w:txbxContent>
                        </wps:txbx>
                        <wps:bodyPr horzOverflow="overflow" vert="horz" lIns="0" tIns="0" rIns="0" bIns="0" rtlCol="0">
                          <a:noAutofit/>
                        </wps:bodyPr>
                      </wps:wsp>
                      <wps:wsp>
                        <wps:cNvPr id="12895" name="Shape 12895"/>
                        <wps:cNvSpPr/>
                        <wps:spPr>
                          <a:xfrm>
                            <a:off x="2352674" y="0"/>
                            <a:ext cx="1190625" cy="480060"/>
                          </a:xfrm>
                          <a:custGeom>
                            <a:avLst/>
                            <a:gdLst/>
                            <a:ahLst/>
                            <a:cxnLst/>
                            <a:rect l="0" t="0" r="0" b="0"/>
                            <a:pathLst>
                              <a:path w="1190625" h="480060">
                                <a:moveTo>
                                  <a:pt x="0" y="480060"/>
                                </a:moveTo>
                                <a:lnTo>
                                  <a:pt x="1190625" y="480060"/>
                                </a:lnTo>
                                <a:lnTo>
                                  <a:pt x="1190625"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12896" name="Rectangle 12896"/>
                        <wps:cNvSpPr/>
                        <wps:spPr>
                          <a:xfrm>
                            <a:off x="2513583" y="88176"/>
                            <a:ext cx="1205612" cy="181116"/>
                          </a:xfrm>
                          <a:prstGeom prst="rect">
                            <a:avLst/>
                          </a:prstGeom>
                          <a:ln>
                            <a:noFill/>
                          </a:ln>
                        </wps:spPr>
                        <wps:txbx>
                          <w:txbxContent>
                            <w:p w14:paraId="73A5B596" w14:textId="77777777" w:rsidR="00A361FB" w:rsidRDefault="00000000">
                              <w:pPr>
                                <w:spacing w:after="160" w:line="259" w:lineRule="auto"/>
                                <w:ind w:left="0" w:right="0" w:firstLine="0"/>
                                <w:jc w:val="left"/>
                              </w:pPr>
                              <w:r>
                                <w:rPr>
                                  <w:b/>
                                  <w:color w:val="000000"/>
                                  <w:sz w:val="24"/>
                                </w:rPr>
                                <w:t xml:space="preserve">Ðánh giá quá </w:t>
                              </w:r>
                            </w:p>
                          </w:txbxContent>
                        </wps:txbx>
                        <wps:bodyPr horzOverflow="overflow" vert="horz" lIns="0" tIns="0" rIns="0" bIns="0" rtlCol="0">
                          <a:noAutofit/>
                        </wps:bodyPr>
                      </wps:wsp>
                      <wps:wsp>
                        <wps:cNvPr id="12897" name="Rectangle 12897"/>
                        <wps:cNvSpPr/>
                        <wps:spPr>
                          <a:xfrm>
                            <a:off x="2465450" y="271056"/>
                            <a:ext cx="67496" cy="181116"/>
                          </a:xfrm>
                          <a:prstGeom prst="rect">
                            <a:avLst/>
                          </a:prstGeom>
                          <a:ln>
                            <a:noFill/>
                          </a:ln>
                        </wps:spPr>
                        <wps:txbx>
                          <w:txbxContent>
                            <w:p w14:paraId="6B02607A" w14:textId="77777777" w:rsidR="00A361FB" w:rsidRDefault="00000000">
                              <w:pPr>
                                <w:spacing w:after="160" w:line="259" w:lineRule="auto"/>
                                <w:ind w:left="0" w:right="0" w:firstLine="0"/>
                                <w:jc w:val="left"/>
                              </w:pPr>
                              <w:r>
                                <w:rPr>
                                  <w:b/>
                                  <w:color w:val="000000"/>
                                  <w:sz w:val="24"/>
                                </w:rPr>
                                <w:t>t</w:t>
                              </w:r>
                            </w:p>
                          </w:txbxContent>
                        </wps:txbx>
                        <wps:bodyPr horzOverflow="overflow" vert="horz" lIns="0" tIns="0" rIns="0" bIns="0" rtlCol="0">
                          <a:noAutofit/>
                        </wps:bodyPr>
                      </wps:wsp>
                      <wps:wsp>
                        <wps:cNvPr id="12898" name="Rectangle 12898"/>
                        <wps:cNvSpPr/>
                        <wps:spPr>
                          <a:xfrm>
                            <a:off x="2516199" y="271056"/>
                            <a:ext cx="1210680" cy="181116"/>
                          </a:xfrm>
                          <a:prstGeom prst="rect">
                            <a:avLst/>
                          </a:prstGeom>
                          <a:ln>
                            <a:noFill/>
                          </a:ln>
                        </wps:spPr>
                        <wps:txbx>
                          <w:txbxContent>
                            <w:p w14:paraId="7CA13464" w14:textId="77777777" w:rsidR="00A361FB" w:rsidRDefault="00000000">
                              <w:pPr>
                                <w:spacing w:after="160" w:line="259" w:lineRule="auto"/>
                                <w:ind w:left="0" w:right="0" w:firstLine="0"/>
                                <w:jc w:val="left"/>
                              </w:pPr>
                              <w:r>
                                <w:rPr>
                                  <w:b/>
                                  <w:color w:val="000000"/>
                                  <w:sz w:val="24"/>
                                </w:rPr>
                                <w:t>rình chăm sóc</w:t>
                              </w:r>
                            </w:p>
                          </w:txbxContent>
                        </wps:txbx>
                        <wps:bodyPr horzOverflow="overflow" vert="horz" lIns="0" tIns="0" rIns="0" bIns="0" rtlCol="0">
                          <a:noAutofit/>
                        </wps:bodyPr>
                      </wps:wsp>
                      <wps:wsp>
                        <wps:cNvPr id="12899" name="Rectangle 12899"/>
                        <wps:cNvSpPr/>
                        <wps:spPr>
                          <a:xfrm>
                            <a:off x="3431209" y="271056"/>
                            <a:ext cx="50673" cy="181116"/>
                          </a:xfrm>
                          <a:prstGeom prst="rect">
                            <a:avLst/>
                          </a:prstGeom>
                          <a:ln>
                            <a:noFill/>
                          </a:ln>
                        </wps:spPr>
                        <wps:txbx>
                          <w:txbxContent>
                            <w:p w14:paraId="44A9BEBD" w14:textId="77777777" w:rsidR="00A361FB" w:rsidRDefault="00000000">
                              <w:pPr>
                                <w:spacing w:after="160" w:line="259" w:lineRule="auto"/>
                                <w:ind w:left="0" w:right="0" w:firstLine="0"/>
                                <w:jc w:val="left"/>
                              </w:pPr>
                              <w:r>
                                <w:rPr>
                                  <w:b/>
                                  <w:color w:val="000000"/>
                                  <w:sz w:val="24"/>
                                </w:rPr>
                                <w:t xml:space="preserve"> </w:t>
                              </w:r>
                            </w:p>
                          </w:txbxContent>
                        </wps:txbx>
                        <wps:bodyPr horzOverflow="overflow" vert="horz" lIns="0" tIns="0" rIns="0" bIns="0" rtlCol="0">
                          <a:noAutofit/>
                        </wps:bodyPr>
                      </wps:wsp>
                      <wps:wsp>
                        <wps:cNvPr id="12901" name="Shape 12901"/>
                        <wps:cNvSpPr/>
                        <wps:spPr>
                          <a:xfrm>
                            <a:off x="4571999" y="177165"/>
                            <a:ext cx="914400" cy="342900"/>
                          </a:xfrm>
                          <a:custGeom>
                            <a:avLst/>
                            <a:gdLst/>
                            <a:ahLst/>
                            <a:cxnLst/>
                            <a:rect l="0" t="0" r="0" b="0"/>
                            <a:pathLst>
                              <a:path w="914400" h="342900">
                                <a:moveTo>
                                  <a:pt x="0" y="342900"/>
                                </a:moveTo>
                                <a:lnTo>
                                  <a:pt x="914400" y="342900"/>
                                </a:lnTo>
                                <a:lnTo>
                                  <a:pt x="91440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12902" name="Rectangle 12902"/>
                        <wps:cNvSpPr/>
                        <wps:spPr>
                          <a:xfrm>
                            <a:off x="4671059" y="264418"/>
                            <a:ext cx="235038" cy="166023"/>
                          </a:xfrm>
                          <a:prstGeom prst="rect">
                            <a:avLst/>
                          </a:prstGeom>
                          <a:ln>
                            <a:noFill/>
                          </a:ln>
                        </wps:spPr>
                        <wps:txbx>
                          <w:txbxContent>
                            <w:p w14:paraId="11A7CFFF" w14:textId="77777777" w:rsidR="00A361FB" w:rsidRDefault="00000000">
                              <w:pPr>
                                <w:spacing w:after="160" w:line="259" w:lineRule="auto"/>
                                <w:ind w:left="0" w:right="0" w:firstLine="0"/>
                                <w:jc w:val="left"/>
                              </w:pPr>
                              <w:r>
                                <w:rPr>
                                  <w:b/>
                                  <w:color w:val="000000"/>
                                  <w:sz w:val="22"/>
                                </w:rPr>
                                <w:t>Xu</w:t>
                              </w:r>
                            </w:p>
                          </w:txbxContent>
                        </wps:txbx>
                        <wps:bodyPr horzOverflow="overflow" vert="horz" lIns="0" tIns="0" rIns="0" bIns="0" rtlCol="0">
                          <a:noAutofit/>
                        </wps:bodyPr>
                      </wps:wsp>
                      <wps:wsp>
                        <wps:cNvPr id="12903" name="Rectangle 12903"/>
                        <wps:cNvSpPr/>
                        <wps:spPr>
                          <a:xfrm>
                            <a:off x="4848859" y="264418"/>
                            <a:ext cx="92901" cy="166023"/>
                          </a:xfrm>
                          <a:prstGeom prst="rect">
                            <a:avLst/>
                          </a:prstGeom>
                          <a:ln>
                            <a:noFill/>
                          </a:ln>
                        </wps:spPr>
                        <wps:txbx>
                          <w:txbxContent>
                            <w:p w14:paraId="3BDB1EFA" w14:textId="77777777" w:rsidR="00A361FB" w:rsidRDefault="00000000">
                              <w:pPr>
                                <w:spacing w:after="160" w:line="259" w:lineRule="auto"/>
                                <w:ind w:left="0" w:right="0" w:firstLine="0"/>
                                <w:jc w:val="left"/>
                              </w:pPr>
                              <w:r>
                                <w:rPr>
                                  <w:b/>
                                  <w:color w:val="000000"/>
                                  <w:sz w:val="22"/>
                                </w:rPr>
                                <w:t>ấ</w:t>
                              </w:r>
                            </w:p>
                          </w:txbxContent>
                        </wps:txbx>
                        <wps:bodyPr horzOverflow="overflow" vert="horz" lIns="0" tIns="0" rIns="0" bIns="0" rtlCol="0">
                          <a:noAutofit/>
                        </wps:bodyPr>
                      </wps:wsp>
                      <wps:wsp>
                        <wps:cNvPr id="12904" name="Rectangle 12904"/>
                        <wps:cNvSpPr/>
                        <wps:spPr>
                          <a:xfrm>
                            <a:off x="4919979" y="264418"/>
                            <a:ext cx="250831" cy="166023"/>
                          </a:xfrm>
                          <a:prstGeom prst="rect">
                            <a:avLst/>
                          </a:prstGeom>
                          <a:ln>
                            <a:noFill/>
                          </a:ln>
                        </wps:spPr>
                        <wps:txbx>
                          <w:txbxContent>
                            <w:p w14:paraId="1924D297" w14:textId="77777777" w:rsidR="00A361FB" w:rsidRDefault="00000000">
                              <w:pPr>
                                <w:spacing w:after="160" w:line="259" w:lineRule="auto"/>
                                <w:ind w:left="0" w:right="0" w:firstLine="0"/>
                                <w:jc w:val="left"/>
                              </w:pPr>
                              <w:r>
                                <w:rPr>
                                  <w:b/>
                                  <w:color w:val="000000"/>
                                  <w:sz w:val="22"/>
                                </w:rPr>
                                <w:t>t vi</w:t>
                              </w:r>
                            </w:p>
                          </w:txbxContent>
                        </wps:txbx>
                        <wps:bodyPr horzOverflow="overflow" vert="horz" lIns="0" tIns="0" rIns="0" bIns="0" rtlCol="0">
                          <a:noAutofit/>
                        </wps:bodyPr>
                      </wps:wsp>
                      <wps:wsp>
                        <wps:cNvPr id="12905" name="Rectangle 12905"/>
                        <wps:cNvSpPr/>
                        <wps:spPr>
                          <a:xfrm>
                            <a:off x="5108320" y="264418"/>
                            <a:ext cx="82496" cy="166023"/>
                          </a:xfrm>
                          <a:prstGeom prst="rect">
                            <a:avLst/>
                          </a:prstGeom>
                          <a:ln>
                            <a:noFill/>
                          </a:ln>
                        </wps:spPr>
                        <wps:txbx>
                          <w:txbxContent>
                            <w:p w14:paraId="4FA7BC91" w14:textId="77777777" w:rsidR="00A361FB" w:rsidRDefault="00000000">
                              <w:pPr>
                                <w:spacing w:after="160" w:line="259" w:lineRule="auto"/>
                                <w:ind w:left="0" w:right="0" w:firstLine="0"/>
                                <w:jc w:val="left"/>
                              </w:pPr>
                              <w:r>
                                <w:rPr>
                                  <w:b/>
                                  <w:color w:val="000000"/>
                                  <w:sz w:val="22"/>
                                </w:rPr>
                                <w:t>ệ</w:t>
                              </w:r>
                            </w:p>
                          </w:txbxContent>
                        </wps:txbx>
                        <wps:bodyPr horzOverflow="overflow" vert="horz" lIns="0" tIns="0" rIns="0" bIns="0" rtlCol="0">
                          <a:noAutofit/>
                        </wps:bodyPr>
                      </wps:wsp>
                      <wps:wsp>
                        <wps:cNvPr id="12906" name="Rectangle 12906"/>
                        <wps:cNvSpPr/>
                        <wps:spPr>
                          <a:xfrm>
                            <a:off x="5169280" y="264418"/>
                            <a:ext cx="103305" cy="166023"/>
                          </a:xfrm>
                          <a:prstGeom prst="rect">
                            <a:avLst/>
                          </a:prstGeom>
                          <a:ln>
                            <a:noFill/>
                          </a:ln>
                        </wps:spPr>
                        <wps:txbx>
                          <w:txbxContent>
                            <w:p w14:paraId="40E14EB0" w14:textId="77777777" w:rsidR="00A361FB" w:rsidRDefault="00000000">
                              <w:pPr>
                                <w:spacing w:after="160" w:line="259" w:lineRule="auto"/>
                                <w:ind w:left="0" w:right="0" w:firstLine="0"/>
                                <w:jc w:val="left"/>
                              </w:pPr>
                              <w:r>
                                <w:rPr>
                                  <w:b/>
                                  <w:color w:val="000000"/>
                                  <w:sz w:val="22"/>
                                </w:rPr>
                                <w:t>n</w:t>
                              </w:r>
                            </w:p>
                          </w:txbxContent>
                        </wps:txbx>
                        <wps:bodyPr horzOverflow="overflow" vert="horz" lIns="0" tIns="0" rIns="0" bIns="0" rtlCol="0">
                          <a:noAutofit/>
                        </wps:bodyPr>
                      </wps:wsp>
                      <wps:wsp>
                        <wps:cNvPr id="12907" name="Rectangle 12907"/>
                        <wps:cNvSpPr/>
                        <wps:spPr>
                          <a:xfrm>
                            <a:off x="5250560" y="264418"/>
                            <a:ext cx="46450" cy="166023"/>
                          </a:xfrm>
                          <a:prstGeom prst="rect">
                            <a:avLst/>
                          </a:prstGeom>
                          <a:ln>
                            <a:noFill/>
                          </a:ln>
                        </wps:spPr>
                        <wps:txbx>
                          <w:txbxContent>
                            <w:p w14:paraId="463F813D" w14:textId="77777777" w:rsidR="00A361FB" w:rsidRDefault="00000000">
                              <w:pPr>
                                <w:spacing w:after="160" w:line="259" w:lineRule="auto"/>
                                <w:ind w:left="0" w:right="0" w:firstLine="0"/>
                                <w:jc w:val="left"/>
                              </w:pPr>
                              <w:r>
                                <w:rPr>
                                  <w:b/>
                                  <w:color w:val="000000"/>
                                  <w:sz w:val="22"/>
                                </w:rPr>
                                <w:t xml:space="preserve"> </w:t>
                              </w:r>
                            </w:p>
                          </w:txbxContent>
                        </wps:txbx>
                        <wps:bodyPr horzOverflow="overflow" vert="horz" lIns="0" tIns="0" rIns="0" bIns="0" rtlCol="0">
                          <a:noAutofit/>
                        </wps:bodyPr>
                      </wps:wsp>
                      <wps:wsp>
                        <wps:cNvPr id="12909" name="Shape 12909"/>
                        <wps:cNvSpPr/>
                        <wps:spPr>
                          <a:xfrm>
                            <a:off x="3543299" y="1091565"/>
                            <a:ext cx="800100" cy="685800"/>
                          </a:xfrm>
                          <a:custGeom>
                            <a:avLst/>
                            <a:gdLst/>
                            <a:ahLst/>
                            <a:cxnLst/>
                            <a:rect l="0" t="0" r="0" b="0"/>
                            <a:pathLst>
                              <a:path w="800100" h="685800">
                                <a:moveTo>
                                  <a:pt x="0" y="685800"/>
                                </a:moveTo>
                                <a:lnTo>
                                  <a:pt x="800100" y="685800"/>
                                </a:lnTo>
                                <a:lnTo>
                                  <a:pt x="80010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12910" name="Rectangle 12910"/>
                        <wps:cNvSpPr/>
                        <wps:spPr>
                          <a:xfrm>
                            <a:off x="3766565" y="1184856"/>
                            <a:ext cx="531171" cy="196209"/>
                          </a:xfrm>
                          <a:prstGeom prst="rect">
                            <a:avLst/>
                          </a:prstGeom>
                          <a:ln>
                            <a:noFill/>
                          </a:ln>
                        </wps:spPr>
                        <wps:txbx>
                          <w:txbxContent>
                            <w:p w14:paraId="7E81248C" w14:textId="77777777" w:rsidR="00A361FB" w:rsidRDefault="00000000">
                              <w:pPr>
                                <w:spacing w:after="160" w:line="259" w:lineRule="auto"/>
                                <w:ind w:left="0" w:right="0" w:firstLine="0"/>
                                <w:jc w:val="left"/>
                              </w:pPr>
                              <w:r>
                                <w:rPr>
                                  <w:b/>
                                  <w:color w:val="000000"/>
                                  <w:sz w:val="26"/>
                                </w:rPr>
                                <w:t xml:space="preserve">Theo </w:t>
                              </w:r>
                            </w:p>
                          </w:txbxContent>
                        </wps:txbx>
                        <wps:bodyPr horzOverflow="overflow" vert="horz" lIns="0" tIns="0" rIns="0" bIns="0" rtlCol="0">
                          <a:noAutofit/>
                        </wps:bodyPr>
                      </wps:wsp>
                      <wps:wsp>
                        <wps:cNvPr id="12911" name="Rectangle 12911"/>
                        <wps:cNvSpPr/>
                        <wps:spPr>
                          <a:xfrm>
                            <a:off x="3835145" y="1408376"/>
                            <a:ext cx="294022" cy="196209"/>
                          </a:xfrm>
                          <a:prstGeom prst="rect">
                            <a:avLst/>
                          </a:prstGeom>
                          <a:ln>
                            <a:noFill/>
                          </a:ln>
                        </wps:spPr>
                        <wps:txbx>
                          <w:txbxContent>
                            <w:p w14:paraId="09D91C99" w14:textId="77777777" w:rsidR="00A361FB" w:rsidRDefault="00000000">
                              <w:pPr>
                                <w:spacing w:after="160" w:line="259" w:lineRule="auto"/>
                                <w:ind w:left="0" w:right="0" w:firstLine="0"/>
                                <w:jc w:val="left"/>
                              </w:pPr>
                              <w:r>
                                <w:rPr>
                                  <w:b/>
                                  <w:color w:val="000000"/>
                                  <w:sz w:val="26"/>
                                </w:rPr>
                                <w:t>dõi</w:t>
                              </w:r>
                            </w:p>
                          </w:txbxContent>
                        </wps:txbx>
                        <wps:bodyPr horzOverflow="overflow" vert="horz" lIns="0" tIns="0" rIns="0" bIns="0" rtlCol="0">
                          <a:noAutofit/>
                        </wps:bodyPr>
                      </wps:wsp>
                      <wps:wsp>
                        <wps:cNvPr id="12912" name="Rectangle 12912"/>
                        <wps:cNvSpPr/>
                        <wps:spPr>
                          <a:xfrm>
                            <a:off x="4056049" y="1408376"/>
                            <a:ext cx="54896" cy="196209"/>
                          </a:xfrm>
                          <a:prstGeom prst="rect">
                            <a:avLst/>
                          </a:prstGeom>
                          <a:ln>
                            <a:noFill/>
                          </a:ln>
                        </wps:spPr>
                        <wps:txbx>
                          <w:txbxContent>
                            <w:p w14:paraId="278E46B4" w14:textId="77777777" w:rsidR="00A361FB" w:rsidRDefault="00000000">
                              <w:pPr>
                                <w:spacing w:after="160" w:line="259" w:lineRule="auto"/>
                                <w:ind w:left="0" w:right="0" w:firstLine="0"/>
                                <w:jc w:val="left"/>
                              </w:pPr>
                              <w:r>
                                <w:rPr>
                                  <w:b/>
                                  <w:color w:val="000000"/>
                                  <w:sz w:val="26"/>
                                </w:rPr>
                                <w:t xml:space="preserve"> </w:t>
                              </w:r>
                            </w:p>
                          </w:txbxContent>
                        </wps:txbx>
                        <wps:bodyPr horzOverflow="overflow" vert="horz" lIns="0" tIns="0" rIns="0" bIns="0" rtlCol="0">
                          <a:noAutofit/>
                        </wps:bodyPr>
                      </wps:wsp>
                      <wps:wsp>
                        <wps:cNvPr id="12914" name="Shape 12914"/>
                        <wps:cNvSpPr/>
                        <wps:spPr>
                          <a:xfrm>
                            <a:off x="5273039" y="1548765"/>
                            <a:ext cx="556260" cy="981075"/>
                          </a:xfrm>
                          <a:custGeom>
                            <a:avLst/>
                            <a:gdLst/>
                            <a:ahLst/>
                            <a:cxnLst/>
                            <a:rect l="0" t="0" r="0" b="0"/>
                            <a:pathLst>
                              <a:path w="556260" h="981075">
                                <a:moveTo>
                                  <a:pt x="0" y="981075"/>
                                </a:moveTo>
                                <a:lnTo>
                                  <a:pt x="556260" y="981075"/>
                                </a:lnTo>
                                <a:lnTo>
                                  <a:pt x="556260"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12915" name="Rectangle 12915"/>
                        <wps:cNvSpPr/>
                        <wps:spPr>
                          <a:xfrm>
                            <a:off x="5423280" y="1642056"/>
                            <a:ext cx="170836" cy="196209"/>
                          </a:xfrm>
                          <a:prstGeom prst="rect">
                            <a:avLst/>
                          </a:prstGeom>
                          <a:ln>
                            <a:noFill/>
                          </a:ln>
                        </wps:spPr>
                        <wps:txbx>
                          <w:txbxContent>
                            <w:p w14:paraId="32B2B815" w14:textId="77777777" w:rsidR="00A361FB" w:rsidRDefault="00000000">
                              <w:pPr>
                                <w:spacing w:after="160" w:line="259" w:lineRule="auto"/>
                                <w:ind w:left="0" w:right="0" w:firstLine="0"/>
                                <w:jc w:val="left"/>
                              </w:pPr>
                              <w:r>
                                <w:rPr>
                                  <w:b/>
                                  <w:color w:val="000000"/>
                                  <w:sz w:val="26"/>
                                </w:rPr>
                                <w:t>K</w:t>
                              </w:r>
                            </w:p>
                          </w:txbxContent>
                        </wps:txbx>
                        <wps:bodyPr horzOverflow="overflow" vert="horz" lIns="0" tIns="0" rIns="0" bIns="0" rtlCol="0">
                          <a:noAutofit/>
                        </wps:bodyPr>
                      </wps:wsp>
                      <wps:wsp>
                        <wps:cNvPr id="12916" name="Rectangle 12916"/>
                        <wps:cNvSpPr/>
                        <wps:spPr>
                          <a:xfrm>
                            <a:off x="5552820" y="1642056"/>
                            <a:ext cx="97495" cy="196209"/>
                          </a:xfrm>
                          <a:prstGeom prst="rect">
                            <a:avLst/>
                          </a:prstGeom>
                          <a:ln>
                            <a:noFill/>
                          </a:ln>
                        </wps:spPr>
                        <wps:txbx>
                          <w:txbxContent>
                            <w:p w14:paraId="577D0D91" w14:textId="77777777" w:rsidR="00A361FB" w:rsidRDefault="00000000">
                              <w:pPr>
                                <w:spacing w:after="160" w:line="259" w:lineRule="auto"/>
                                <w:ind w:left="0" w:right="0" w:firstLine="0"/>
                                <w:jc w:val="left"/>
                              </w:pPr>
                              <w:r>
                                <w:rPr>
                                  <w:b/>
                                  <w:color w:val="000000"/>
                                  <w:sz w:val="26"/>
                                </w:rPr>
                                <w:t>ế</w:t>
                              </w:r>
                            </w:p>
                          </w:txbxContent>
                        </wps:txbx>
                        <wps:bodyPr horzOverflow="overflow" vert="horz" lIns="0" tIns="0" rIns="0" bIns="0" rtlCol="0">
                          <a:noAutofit/>
                        </wps:bodyPr>
                      </wps:wsp>
                      <wps:wsp>
                        <wps:cNvPr id="12917" name="Rectangle 12917"/>
                        <wps:cNvSpPr/>
                        <wps:spPr>
                          <a:xfrm>
                            <a:off x="5626480" y="1642056"/>
                            <a:ext cx="73121" cy="196209"/>
                          </a:xfrm>
                          <a:prstGeom prst="rect">
                            <a:avLst/>
                          </a:prstGeom>
                          <a:ln>
                            <a:noFill/>
                          </a:ln>
                        </wps:spPr>
                        <wps:txbx>
                          <w:txbxContent>
                            <w:p w14:paraId="51B258A1" w14:textId="77777777" w:rsidR="00A361FB" w:rsidRDefault="00000000">
                              <w:pPr>
                                <w:spacing w:after="160" w:line="259" w:lineRule="auto"/>
                                <w:ind w:left="0" w:right="0" w:firstLine="0"/>
                                <w:jc w:val="left"/>
                              </w:pPr>
                              <w:r>
                                <w:rPr>
                                  <w:b/>
                                  <w:color w:val="000000"/>
                                  <w:sz w:val="26"/>
                                </w:rPr>
                                <w:t>t</w:t>
                              </w:r>
                            </w:p>
                          </w:txbxContent>
                        </wps:txbx>
                        <wps:bodyPr horzOverflow="overflow" vert="horz" lIns="0" tIns="0" rIns="0" bIns="0" rtlCol="0">
                          <a:noAutofit/>
                        </wps:bodyPr>
                      </wps:wsp>
                      <wps:wsp>
                        <wps:cNvPr id="12918" name="Rectangle 12918"/>
                        <wps:cNvSpPr/>
                        <wps:spPr>
                          <a:xfrm>
                            <a:off x="5682233" y="1642056"/>
                            <a:ext cx="54896" cy="196209"/>
                          </a:xfrm>
                          <a:prstGeom prst="rect">
                            <a:avLst/>
                          </a:prstGeom>
                          <a:ln>
                            <a:noFill/>
                          </a:ln>
                        </wps:spPr>
                        <wps:txbx>
                          <w:txbxContent>
                            <w:p w14:paraId="6EEDB7CD" w14:textId="77777777" w:rsidR="00A361FB" w:rsidRDefault="00000000">
                              <w:pPr>
                                <w:spacing w:after="160" w:line="259" w:lineRule="auto"/>
                                <w:ind w:left="0" w:right="0" w:firstLine="0"/>
                                <w:jc w:val="left"/>
                              </w:pPr>
                              <w:r>
                                <w:rPr>
                                  <w:b/>
                                  <w:color w:val="000000"/>
                                  <w:sz w:val="26"/>
                                </w:rPr>
                                <w:t xml:space="preserve"> </w:t>
                              </w:r>
                            </w:p>
                          </w:txbxContent>
                        </wps:txbx>
                        <wps:bodyPr horzOverflow="overflow" vert="horz" lIns="0" tIns="0" rIns="0" bIns="0" rtlCol="0">
                          <a:noAutofit/>
                        </wps:bodyPr>
                      </wps:wsp>
                      <wps:wsp>
                        <wps:cNvPr id="12919" name="Rectangle 12919"/>
                        <wps:cNvSpPr/>
                        <wps:spPr>
                          <a:xfrm>
                            <a:off x="5397880" y="1860878"/>
                            <a:ext cx="469688" cy="196209"/>
                          </a:xfrm>
                          <a:prstGeom prst="rect">
                            <a:avLst/>
                          </a:prstGeom>
                          <a:ln>
                            <a:noFill/>
                          </a:ln>
                        </wps:spPr>
                        <wps:txbx>
                          <w:txbxContent>
                            <w:p w14:paraId="198580AF" w14:textId="77777777" w:rsidR="00A361FB" w:rsidRDefault="00000000">
                              <w:pPr>
                                <w:spacing w:after="160" w:line="259" w:lineRule="auto"/>
                                <w:ind w:left="0" w:right="0" w:firstLine="0"/>
                                <w:jc w:val="left"/>
                              </w:pPr>
                              <w:r>
                                <w:rPr>
                                  <w:b/>
                                  <w:color w:val="000000"/>
                                  <w:sz w:val="26"/>
                                </w:rPr>
                                <w:t xml:space="preserve">thúc </w:t>
                              </w:r>
                            </w:p>
                          </w:txbxContent>
                        </wps:txbx>
                        <wps:bodyPr horzOverflow="overflow" vert="horz" lIns="0" tIns="0" rIns="0" bIns="0" rtlCol="0">
                          <a:noAutofit/>
                        </wps:bodyPr>
                      </wps:wsp>
                      <wps:wsp>
                        <wps:cNvPr id="12920" name="Rectangle 12920"/>
                        <wps:cNvSpPr/>
                        <wps:spPr>
                          <a:xfrm>
                            <a:off x="5428258" y="2079140"/>
                            <a:ext cx="386247" cy="196209"/>
                          </a:xfrm>
                          <a:prstGeom prst="rect">
                            <a:avLst/>
                          </a:prstGeom>
                          <a:ln>
                            <a:noFill/>
                          </a:ln>
                        </wps:spPr>
                        <wps:txbx>
                          <w:txbxContent>
                            <w:p w14:paraId="5933B793" w14:textId="77777777" w:rsidR="00A361FB" w:rsidRDefault="00000000">
                              <w:pPr>
                                <w:spacing w:after="160" w:line="259" w:lineRule="auto"/>
                                <w:ind w:left="0" w:right="0" w:firstLine="0"/>
                                <w:jc w:val="left"/>
                              </w:pPr>
                              <w:r>
                                <w:rPr>
                                  <w:b/>
                                  <w:color w:val="000000"/>
                                  <w:sz w:val="26"/>
                                </w:rPr>
                                <w:t xml:space="preserve">can </w:t>
                              </w:r>
                            </w:p>
                          </w:txbxContent>
                        </wps:txbx>
                        <wps:bodyPr horzOverflow="overflow" vert="horz" lIns="0" tIns="0" rIns="0" bIns="0" rtlCol="0">
                          <a:noAutofit/>
                        </wps:bodyPr>
                      </wps:wsp>
                      <wps:wsp>
                        <wps:cNvPr id="12921" name="Rectangle 12921"/>
                        <wps:cNvSpPr/>
                        <wps:spPr>
                          <a:xfrm>
                            <a:off x="5374931" y="2297567"/>
                            <a:ext cx="257132" cy="196209"/>
                          </a:xfrm>
                          <a:prstGeom prst="rect">
                            <a:avLst/>
                          </a:prstGeom>
                          <a:ln>
                            <a:noFill/>
                          </a:ln>
                        </wps:spPr>
                        <wps:txbx>
                          <w:txbxContent>
                            <w:p w14:paraId="65C09DFA" w14:textId="77777777" w:rsidR="00A361FB" w:rsidRDefault="00000000">
                              <w:pPr>
                                <w:spacing w:after="160" w:line="259" w:lineRule="auto"/>
                                <w:ind w:left="0" w:right="0" w:firstLine="0"/>
                                <w:jc w:val="left"/>
                              </w:pPr>
                              <w:r>
                                <w:rPr>
                                  <w:b/>
                                  <w:color w:val="000000"/>
                                  <w:sz w:val="26"/>
                                </w:rPr>
                                <w:t>thi</w:t>
                              </w:r>
                            </w:p>
                          </w:txbxContent>
                        </wps:txbx>
                        <wps:bodyPr horzOverflow="overflow" vert="horz" lIns="0" tIns="0" rIns="0" bIns="0" rtlCol="0">
                          <a:noAutofit/>
                        </wps:bodyPr>
                      </wps:wsp>
                      <wps:wsp>
                        <wps:cNvPr id="12922" name="Rectangle 12922"/>
                        <wps:cNvSpPr/>
                        <wps:spPr>
                          <a:xfrm>
                            <a:off x="5567933" y="2297567"/>
                            <a:ext cx="97495" cy="196209"/>
                          </a:xfrm>
                          <a:prstGeom prst="rect">
                            <a:avLst/>
                          </a:prstGeom>
                          <a:ln>
                            <a:noFill/>
                          </a:ln>
                        </wps:spPr>
                        <wps:txbx>
                          <w:txbxContent>
                            <w:p w14:paraId="325438D5" w14:textId="77777777" w:rsidR="00A361FB" w:rsidRDefault="00000000">
                              <w:pPr>
                                <w:spacing w:after="160" w:line="259" w:lineRule="auto"/>
                                <w:ind w:left="0" w:right="0" w:firstLine="0"/>
                                <w:jc w:val="left"/>
                              </w:pPr>
                              <w:r>
                                <w:rPr>
                                  <w:b/>
                                  <w:color w:val="000000"/>
                                  <w:sz w:val="26"/>
                                </w:rPr>
                                <w:t>ệ</w:t>
                              </w:r>
                            </w:p>
                          </w:txbxContent>
                        </wps:txbx>
                        <wps:bodyPr horzOverflow="overflow" vert="horz" lIns="0" tIns="0" rIns="0" bIns="0" rtlCol="0">
                          <a:noAutofit/>
                        </wps:bodyPr>
                      </wps:wsp>
                      <wps:wsp>
                        <wps:cNvPr id="12923" name="Rectangle 12923"/>
                        <wps:cNvSpPr/>
                        <wps:spPr>
                          <a:xfrm>
                            <a:off x="5641733" y="2297567"/>
                            <a:ext cx="176545" cy="196209"/>
                          </a:xfrm>
                          <a:prstGeom prst="rect">
                            <a:avLst/>
                          </a:prstGeom>
                          <a:ln>
                            <a:noFill/>
                          </a:ln>
                        </wps:spPr>
                        <wps:txbx>
                          <w:txbxContent>
                            <w:p w14:paraId="157F8804" w14:textId="77777777" w:rsidR="00A361FB" w:rsidRDefault="00000000">
                              <w:pPr>
                                <w:spacing w:after="160" w:line="259" w:lineRule="auto"/>
                                <w:ind w:left="0" w:right="0" w:firstLine="0"/>
                                <w:jc w:val="left"/>
                              </w:pPr>
                              <w:r>
                                <w:rPr>
                                  <w:b/>
                                  <w:color w:val="000000"/>
                                  <w:sz w:val="26"/>
                                </w:rPr>
                                <w:t xml:space="preserve">p </w:t>
                              </w:r>
                            </w:p>
                          </w:txbxContent>
                        </wps:txbx>
                        <wps:bodyPr horzOverflow="overflow" vert="horz" lIns="0" tIns="0" rIns="0" bIns="0" rtlCol="0">
                          <a:noAutofit/>
                        </wps:bodyPr>
                      </wps:wsp>
                      <wps:wsp>
                        <wps:cNvPr id="12925" name="Rectangle 12925"/>
                        <wps:cNvSpPr/>
                        <wps:spPr>
                          <a:xfrm>
                            <a:off x="1588769" y="440348"/>
                            <a:ext cx="772003" cy="169017"/>
                          </a:xfrm>
                          <a:prstGeom prst="rect">
                            <a:avLst/>
                          </a:prstGeom>
                          <a:ln>
                            <a:noFill/>
                          </a:ln>
                        </wps:spPr>
                        <wps:txbx>
                          <w:txbxContent>
                            <w:p w14:paraId="69133D6A" w14:textId="77777777" w:rsidR="00A361FB" w:rsidRDefault="00000000">
                              <w:pPr>
                                <w:spacing w:after="160" w:line="259" w:lineRule="auto"/>
                                <w:ind w:left="0" w:right="0" w:firstLine="0"/>
                                <w:jc w:val="left"/>
                              </w:pPr>
                              <w:r>
                                <w:rPr>
                                  <w:color w:val="000000"/>
                                  <w:sz w:val="22"/>
                                </w:rPr>
                                <w:t xml:space="preserve">Không có </w:t>
                              </w:r>
                            </w:p>
                          </w:txbxContent>
                        </wps:txbx>
                        <wps:bodyPr horzOverflow="overflow" vert="horz" lIns="0" tIns="0" rIns="0" bIns="0" rtlCol="0">
                          <a:noAutofit/>
                        </wps:bodyPr>
                      </wps:wsp>
                      <wps:wsp>
                        <wps:cNvPr id="12926" name="Rectangle 12926"/>
                        <wps:cNvSpPr/>
                        <wps:spPr>
                          <a:xfrm>
                            <a:off x="1588769" y="623227"/>
                            <a:ext cx="641013" cy="169017"/>
                          </a:xfrm>
                          <a:prstGeom prst="rect">
                            <a:avLst/>
                          </a:prstGeom>
                          <a:ln>
                            <a:noFill/>
                          </a:ln>
                        </wps:spPr>
                        <wps:txbx>
                          <w:txbxContent>
                            <w:p w14:paraId="73CC4881" w14:textId="77777777" w:rsidR="00A361FB" w:rsidRDefault="00000000">
                              <w:pPr>
                                <w:spacing w:after="160" w:line="259" w:lineRule="auto"/>
                                <w:ind w:left="0" w:right="0" w:firstLine="0"/>
                                <w:jc w:val="left"/>
                              </w:pPr>
                              <w:r>
                                <w:rPr>
                                  <w:color w:val="000000"/>
                                  <w:sz w:val="22"/>
                                </w:rPr>
                                <w:t xml:space="preserve">nguy cơ </w:t>
                              </w:r>
                            </w:p>
                          </w:txbxContent>
                        </wps:txbx>
                        <wps:bodyPr horzOverflow="overflow" vert="horz" lIns="0" tIns="0" rIns="0" bIns="0" rtlCol="0">
                          <a:noAutofit/>
                        </wps:bodyPr>
                      </wps:wsp>
                      <wps:wsp>
                        <wps:cNvPr id="12927" name="Rectangle 12927"/>
                        <wps:cNvSpPr/>
                        <wps:spPr>
                          <a:xfrm>
                            <a:off x="1588769" y="808609"/>
                            <a:ext cx="677802" cy="169017"/>
                          </a:xfrm>
                          <a:prstGeom prst="rect">
                            <a:avLst/>
                          </a:prstGeom>
                          <a:ln>
                            <a:noFill/>
                          </a:ln>
                        </wps:spPr>
                        <wps:txbx>
                          <w:txbxContent>
                            <w:p w14:paraId="3546BA60" w14:textId="77777777" w:rsidR="00A361FB" w:rsidRDefault="00000000">
                              <w:pPr>
                                <w:spacing w:after="160" w:line="259" w:lineRule="auto"/>
                                <w:ind w:left="0" w:right="0" w:firstLine="0"/>
                                <w:jc w:val="left"/>
                              </w:pPr>
                              <w:r>
                                <w:rPr>
                                  <w:color w:val="000000"/>
                                  <w:sz w:val="22"/>
                                </w:rPr>
                                <w:t xml:space="preserve">suy dinh </w:t>
                              </w:r>
                            </w:p>
                          </w:txbxContent>
                        </wps:txbx>
                        <wps:bodyPr horzOverflow="overflow" vert="horz" lIns="0" tIns="0" rIns="0" bIns="0" rtlCol="0">
                          <a:noAutofit/>
                        </wps:bodyPr>
                      </wps:wsp>
                      <wps:wsp>
                        <wps:cNvPr id="12928" name="Rectangle 12928"/>
                        <wps:cNvSpPr/>
                        <wps:spPr>
                          <a:xfrm>
                            <a:off x="1588769" y="996506"/>
                            <a:ext cx="477509" cy="169017"/>
                          </a:xfrm>
                          <a:prstGeom prst="rect">
                            <a:avLst/>
                          </a:prstGeom>
                          <a:ln>
                            <a:noFill/>
                          </a:ln>
                        </wps:spPr>
                        <wps:txbx>
                          <w:txbxContent>
                            <w:p w14:paraId="5205862F" w14:textId="77777777" w:rsidR="00A361FB" w:rsidRDefault="00000000">
                              <w:pPr>
                                <w:spacing w:after="160" w:line="259" w:lineRule="auto"/>
                                <w:ind w:left="0" w:right="0" w:firstLine="0"/>
                                <w:jc w:val="left"/>
                              </w:pPr>
                              <w:r>
                                <w:rPr>
                                  <w:color w:val="000000"/>
                                  <w:sz w:val="22"/>
                                </w:rPr>
                                <w:t>dương</w:t>
                              </w:r>
                            </w:p>
                          </w:txbxContent>
                        </wps:txbx>
                        <wps:bodyPr horzOverflow="overflow" vert="horz" lIns="0" tIns="0" rIns="0" bIns="0" rtlCol="0">
                          <a:noAutofit/>
                        </wps:bodyPr>
                      </wps:wsp>
                      <wps:wsp>
                        <wps:cNvPr id="12929" name="Rectangle 12929"/>
                        <wps:cNvSpPr/>
                        <wps:spPr>
                          <a:xfrm>
                            <a:off x="1947239" y="996506"/>
                            <a:ext cx="46450" cy="169017"/>
                          </a:xfrm>
                          <a:prstGeom prst="rect">
                            <a:avLst/>
                          </a:prstGeom>
                          <a:ln>
                            <a:noFill/>
                          </a:ln>
                        </wps:spPr>
                        <wps:txbx>
                          <w:txbxContent>
                            <w:p w14:paraId="5BC4D2D0" w14:textId="77777777" w:rsidR="00A361FB" w:rsidRDefault="00000000">
                              <w:pPr>
                                <w:spacing w:after="160" w:line="259" w:lineRule="auto"/>
                                <w:ind w:left="0" w:right="0" w:firstLine="0"/>
                                <w:jc w:val="left"/>
                              </w:pPr>
                              <w:r>
                                <w:rPr>
                                  <w:color w:val="000000"/>
                                  <w:sz w:val="22"/>
                                </w:rPr>
                                <w:t xml:space="preserve"> </w:t>
                              </w:r>
                            </w:p>
                          </w:txbxContent>
                        </wps:txbx>
                        <wps:bodyPr horzOverflow="overflow" vert="horz" lIns="0" tIns="0" rIns="0" bIns="0" rtlCol="0">
                          <a:noAutofit/>
                        </wps:bodyPr>
                      </wps:wsp>
                      <wps:wsp>
                        <wps:cNvPr id="12931" name="Rectangle 12931"/>
                        <wps:cNvSpPr/>
                        <wps:spPr>
                          <a:xfrm>
                            <a:off x="663893" y="1685201"/>
                            <a:ext cx="677802" cy="169017"/>
                          </a:xfrm>
                          <a:prstGeom prst="rect">
                            <a:avLst/>
                          </a:prstGeom>
                          <a:ln>
                            <a:noFill/>
                          </a:ln>
                        </wps:spPr>
                        <wps:txbx>
                          <w:txbxContent>
                            <w:p w14:paraId="105092BA" w14:textId="77777777" w:rsidR="00A361FB" w:rsidRDefault="00000000">
                              <w:pPr>
                                <w:spacing w:after="160" w:line="259" w:lineRule="auto"/>
                                <w:ind w:left="0" w:right="0" w:firstLine="0"/>
                                <w:jc w:val="left"/>
                              </w:pPr>
                              <w:r>
                                <w:rPr>
                                  <w:color w:val="000000"/>
                                  <w:sz w:val="22"/>
                                </w:rPr>
                                <w:t xml:space="preserve">Có nguy </w:t>
                              </w:r>
                            </w:p>
                          </w:txbxContent>
                        </wps:txbx>
                        <wps:bodyPr horzOverflow="overflow" vert="horz" lIns="0" tIns="0" rIns="0" bIns="0" rtlCol="0">
                          <a:noAutofit/>
                        </wps:bodyPr>
                      </wps:wsp>
                      <wps:wsp>
                        <wps:cNvPr id="12932" name="Rectangle 12932"/>
                        <wps:cNvSpPr/>
                        <wps:spPr>
                          <a:xfrm>
                            <a:off x="663893" y="1868081"/>
                            <a:ext cx="529347" cy="169017"/>
                          </a:xfrm>
                          <a:prstGeom prst="rect">
                            <a:avLst/>
                          </a:prstGeom>
                          <a:ln>
                            <a:noFill/>
                          </a:ln>
                        </wps:spPr>
                        <wps:txbx>
                          <w:txbxContent>
                            <w:p w14:paraId="393D14ED" w14:textId="77777777" w:rsidR="00A361FB" w:rsidRDefault="00000000">
                              <w:pPr>
                                <w:spacing w:after="160" w:line="259" w:lineRule="auto"/>
                                <w:ind w:left="0" w:right="0" w:firstLine="0"/>
                                <w:jc w:val="left"/>
                              </w:pPr>
                              <w:r>
                                <w:rPr>
                                  <w:color w:val="000000"/>
                                  <w:sz w:val="22"/>
                                </w:rPr>
                                <w:t xml:space="preserve">cơ suy </w:t>
                              </w:r>
                            </w:p>
                          </w:txbxContent>
                        </wps:txbx>
                        <wps:bodyPr horzOverflow="overflow" vert="horz" lIns="0" tIns="0" rIns="0" bIns="0" rtlCol="0">
                          <a:noAutofit/>
                        </wps:bodyPr>
                      </wps:wsp>
                      <wps:wsp>
                        <wps:cNvPr id="12933" name="Rectangle 12933"/>
                        <wps:cNvSpPr/>
                        <wps:spPr>
                          <a:xfrm>
                            <a:off x="663893" y="2053463"/>
                            <a:ext cx="374017" cy="169017"/>
                          </a:xfrm>
                          <a:prstGeom prst="rect">
                            <a:avLst/>
                          </a:prstGeom>
                          <a:ln>
                            <a:noFill/>
                          </a:ln>
                        </wps:spPr>
                        <wps:txbx>
                          <w:txbxContent>
                            <w:p w14:paraId="1E0448F7" w14:textId="77777777" w:rsidR="00A361FB" w:rsidRDefault="00000000">
                              <w:pPr>
                                <w:spacing w:after="160" w:line="259" w:lineRule="auto"/>
                                <w:ind w:left="0" w:right="0" w:firstLine="0"/>
                                <w:jc w:val="left"/>
                              </w:pPr>
                              <w:r>
                                <w:rPr>
                                  <w:color w:val="000000"/>
                                  <w:sz w:val="22"/>
                                </w:rPr>
                                <w:t xml:space="preserve">dinh </w:t>
                              </w:r>
                            </w:p>
                          </w:txbxContent>
                        </wps:txbx>
                        <wps:bodyPr horzOverflow="overflow" vert="horz" lIns="0" tIns="0" rIns="0" bIns="0" rtlCol="0">
                          <a:noAutofit/>
                        </wps:bodyPr>
                      </wps:wsp>
                      <wps:wsp>
                        <wps:cNvPr id="12934" name="Rectangle 12934"/>
                        <wps:cNvSpPr/>
                        <wps:spPr>
                          <a:xfrm>
                            <a:off x="663893" y="2241360"/>
                            <a:ext cx="294309" cy="169017"/>
                          </a:xfrm>
                          <a:prstGeom prst="rect">
                            <a:avLst/>
                          </a:prstGeom>
                          <a:ln>
                            <a:noFill/>
                          </a:ln>
                        </wps:spPr>
                        <wps:txbx>
                          <w:txbxContent>
                            <w:p w14:paraId="531A2029" w14:textId="77777777" w:rsidR="00A361FB" w:rsidRDefault="00000000">
                              <w:pPr>
                                <w:spacing w:after="160" w:line="259" w:lineRule="auto"/>
                                <w:ind w:left="0" w:right="0" w:firstLine="0"/>
                                <w:jc w:val="left"/>
                              </w:pPr>
                              <w:r>
                                <w:rPr>
                                  <w:color w:val="000000"/>
                                  <w:sz w:val="22"/>
                                </w:rPr>
                                <w:t>dưỡ</w:t>
                              </w:r>
                            </w:p>
                          </w:txbxContent>
                        </wps:txbx>
                        <wps:bodyPr horzOverflow="overflow" vert="horz" lIns="0" tIns="0" rIns="0" bIns="0" rtlCol="0">
                          <a:noAutofit/>
                        </wps:bodyPr>
                      </wps:wsp>
                      <wps:wsp>
                        <wps:cNvPr id="12935" name="Rectangle 12935"/>
                        <wps:cNvSpPr/>
                        <wps:spPr>
                          <a:xfrm>
                            <a:off x="884898" y="2241360"/>
                            <a:ext cx="229278" cy="169017"/>
                          </a:xfrm>
                          <a:prstGeom prst="rect">
                            <a:avLst/>
                          </a:prstGeom>
                          <a:ln>
                            <a:noFill/>
                          </a:ln>
                        </wps:spPr>
                        <wps:txbx>
                          <w:txbxContent>
                            <w:p w14:paraId="2F787AD8" w14:textId="77777777" w:rsidR="00A361FB" w:rsidRDefault="00000000">
                              <w:pPr>
                                <w:spacing w:after="160" w:line="259" w:lineRule="auto"/>
                                <w:ind w:left="0" w:right="0" w:firstLine="0"/>
                                <w:jc w:val="left"/>
                              </w:pPr>
                              <w:r>
                                <w:rPr>
                                  <w:color w:val="000000"/>
                                  <w:sz w:val="22"/>
                                </w:rPr>
                                <w:t xml:space="preserve">ng </w:t>
                              </w:r>
                            </w:p>
                          </w:txbxContent>
                        </wps:txbx>
                        <wps:bodyPr horzOverflow="overflow" vert="horz" lIns="0" tIns="0" rIns="0" bIns="0" rtlCol="0">
                          <a:noAutofit/>
                        </wps:bodyPr>
                      </wps:wsp>
                      <wps:wsp>
                        <wps:cNvPr id="12937" name="Rectangle 12937"/>
                        <wps:cNvSpPr/>
                        <wps:spPr>
                          <a:xfrm>
                            <a:off x="3781805" y="25946"/>
                            <a:ext cx="782222" cy="169017"/>
                          </a:xfrm>
                          <a:prstGeom prst="rect">
                            <a:avLst/>
                          </a:prstGeom>
                          <a:ln>
                            <a:noFill/>
                          </a:ln>
                        </wps:spPr>
                        <wps:txbx>
                          <w:txbxContent>
                            <w:p w14:paraId="6D82D5C0" w14:textId="77777777" w:rsidR="00A361FB" w:rsidRDefault="00000000">
                              <w:pPr>
                                <w:spacing w:after="160" w:line="259" w:lineRule="auto"/>
                                <w:ind w:left="0" w:right="0" w:firstLine="0"/>
                                <w:jc w:val="left"/>
                              </w:pPr>
                              <w:r>
                                <w:rPr>
                                  <w:color w:val="000000"/>
                                  <w:sz w:val="22"/>
                                </w:rPr>
                                <w:t xml:space="preserve">Chăm sóc </w:t>
                              </w:r>
                            </w:p>
                          </w:txbxContent>
                        </wps:txbx>
                        <wps:bodyPr horzOverflow="overflow" vert="horz" lIns="0" tIns="0" rIns="0" bIns="0" rtlCol="0">
                          <a:noAutofit/>
                        </wps:bodyPr>
                      </wps:wsp>
                      <wps:wsp>
                        <wps:cNvPr id="12938" name="Rectangle 12938"/>
                        <wps:cNvSpPr/>
                        <wps:spPr>
                          <a:xfrm>
                            <a:off x="3875785" y="208826"/>
                            <a:ext cx="92901" cy="169017"/>
                          </a:xfrm>
                          <a:prstGeom prst="rect">
                            <a:avLst/>
                          </a:prstGeom>
                          <a:ln>
                            <a:noFill/>
                          </a:ln>
                        </wps:spPr>
                        <wps:txbx>
                          <w:txbxContent>
                            <w:p w14:paraId="27601560" w14:textId="77777777" w:rsidR="00A361FB" w:rsidRDefault="00000000">
                              <w:pPr>
                                <w:spacing w:after="160" w:line="259" w:lineRule="auto"/>
                                <w:ind w:left="0" w:right="0" w:firstLine="0"/>
                                <w:jc w:val="left"/>
                              </w:pPr>
                              <w:r>
                                <w:rPr>
                                  <w:color w:val="000000"/>
                                  <w:sz w:val="22"/>
                                </w:rPr>
                                <w:t>n</w:t>
                              </w:r>
                            </w:p>
                          </w:txbxContent>
                        </wps:txbx>
                        <wps:bodyPr horzOverflow="overflow" vert="horz" lIns="0" tIns="0" rIns="0" bIns="0" rtlCol="0">
                          <a:noAutofit/>
                        </wps:bodyPr>
                      </wps:wsp>
                      <wps:wsp>
                        <wps:cNvPr id="12939" name="Rectangle 12939"/>
                        <wps:cNvSpPr/>
                        <wps:spPr>
                          <a:xfrm>
                            <a:off x="3944238" y="208826"/>
                            <a:ext cx="396871" cy="169017"/>
                          </a:xfrm>
                          <a:prstGeom prst="rect">
                            <a:avLst/>
                          </a:prstGeom>
                          <a:ln>
                            <a:noFill/>
                          </a:ln>
                        </wps:spPr>
                        <wps:txbx>
                          <w:txbxContent>
                            <w:p w14:paraId="03486E45" w14:textId="77777777" w:rsidR="00A361FB" w:rsidRDefault="00000000">
                              <w:pPr>
                                <w:spacing w:after="160" w:line="259" w:lineRule="auto"/>
                                <w:ind w:left="0" w:right="0" w:firstLine="0"/>
                                <w:jc w:val="left"/>
                              </w:pPr>
                              <w:r>
                                <w:rPr>
                                  <w:color w:val="000000"/>
                                  <w:sz w:val="22"/>
                                </w:rPr>
                                <w:t>ội trú</w:t>
                              </w:r>
                            </w:p>
                          </w:txbxContent>
                        </wps:txbx>
                        <wps:bodyPr horzOverflow="overflow" vert="horz" lIns="0" tIns="0" rIns="0" bIns="0" rtlCol="0">
                          <a:noAutofit/>
                        </wps:bodyPr>
                      </wps:wsp>
                      <wps:wsp>
                        <wps:cNvPr id="12940" name="Rectangle 12940"/>
                        <wps:cNvSpPr/>
                        <wps:spPr>
                          <a:xfrm>
                            <a:off x="4244314" y="208826"/>
                            <a:ext cx="46450" cy="169017"/>
                          </a:xfrm>
                          <a:prstGeom prst="rect">
                            <a:avLst/>
                          </a:prstGeom>
                          <a:ln>
                            <a:noFill/>
                          </a:ln>
                        </wps:spPr>
                        <wps:txbx>
                          <w:txbxContent>
                            <w:p w14:paraId="7C784D05" w14:textId="77777777" w:rsidR="00A361FB" w:rsidRDefault="00000000">
                              <w:pPr>
                                <w:spacing w:after="160" w:line="259" w:lineRule="auto"/>
                                <w:ind w:left="0" w:right="0" w:firstLine="0"/>
                                <w:jc w:val="left"/>
                              </w:pPr>
                              <w:r>
                                <w:rPr>
                                  <w:color w:val="000000"/>
                                  <w:sz w:val="22"/>
                                </w:rPr>
                                <w:t xml:space="preserve"> </w:t>
                              </w:r>
                            </w:p>
                          </w:txbxContent>
                        </wps:txbx>
                        <wps:bodyPr horzOverflow="overflow" vert="horz" lIns="0" tIns="0" rIns="0" bIns="0" rtlCol="0">
                          <a:noAutofit/>
                        </wps:bodyPr>
                      </wps:wsp>
                      <wps:wsp>
                        <wps:cNvPr id="12942" name="Rectangle 12942"/>
                        <wps:cNvSpPr/>
                        <wps:spPr>
                          <a:xfrm>
                            <a:off x="4724399" y="686727"/>
                            <a:ext cx="165177" cy="169017"/>
                          </a:xfrm>
                          <a:prstGeom prst="rect">
                            <a:avLst/>
                          </a:prstGeom>
                          <a:ln>
                            <a:noFill/>
                          </a:ln>
                        </wps:spPr>
                        <wps:txbx>
                          <w:txbxContent>
                            <w:p w14:paraId="797757ED" w14:textId="77777777" w:rsidR="00A361FB" w:rsidRDefault="00000000">
                              <w:pPr>
                                <w:spacing w:after="160" w:line="259" w:lineRule="auto"/>
                                <w:ind w:left="0" w:right="0" w:firstLine="0"/>
                                <w:jc w:val="left"/>
                              </w:pPr>
                              <w:r>
                                <w:rPr>
                                  <w:color w:val="000000"/>
                                  <w:sz w:val="22"/>
                                </w:rPr>
                                <w:t>M</w:t>
                              </w:r>
                            </w:p>
                          </w:txbxContent>
                        </wps:txbx>
                        <wps:bodyPr horzOverflow="overflow" vert="horz" lIns="0" tIns="0" rIns="0" bIns="0" rtlCol="0">
                          <a:noAutofit/>
                        </wps:bodyPr>
                      </wps:wsp>
                      <wps:wsp>
                        <wps:cNvPr id="12943" name="Rectangle 12943"/>
                        <wps:cNvSpPr/>
                        <wps:spPr>
                          <a:xfrm>
                            <a:off x="4848859" y="686727"/>
                            <a:ext cx="92901" cy="169017"/>
                          </a:xfrm>
                          <a:prstGeom prst="rect">
                            <a:avLst/>
                          </a:prstGeom>
                          <a:ln>
                            <a:noFill/>
                          </a:ln>
                        </wps:spPr>
                        <wps:txbx>
                          <w:txbxContent>
                            <w:p w14:paraId="10365635" w14:textId="77777777" w:rsidR="00A361FB" w:rsidRDefault="00000000">
                              <w:pPr>
                                <w:spacing w:after="160" w:line="259" w:lineRule="auto"/>
                                <w:ind w:left="0" w:right="0" w:firstLine="0"/>
                                <w:jc w:val="left"/>
                              </w:pPr>
                              <w:r>
                                <w:rPr>
                                  <w:color w:val="000000"/>
                                  <w:sz w:val="22"/>
                                </w:rPr>
                                <w:t>ụ</w:t>
                              </w:r>
                            </w:p>
                          </w:txbxContent>
                        </wps:txbx>
                        <wps:bodyPr horzOverflow="overflow" vert="horz" lIns="0" tIns="0" rIns="0" bIns="0" rtlCol="0">
                          <a:noAutofit/>
                        </wps:bodyPr>
                      </wps:wsp>
                      <wps:wsp>
                        <wps:cNvPr id="12944" name="Rectangle 12944"/>
                        <wps:cNvSpPr/>
                        <wps:spPr>
                          <a:xfrm>
                            <a:off x="4917439" y="686727"/>
                            <a:ext cx="451497" cy="169017"/>
                          </a:xfrm>
                          <a:prstGeom prst="rect">
                            <a:avLst/>
                          </a:prstGeom>
                          <a:ln>
                            <a:noFill/>
                          </a:ln>
                        </wps:spPr>
                        <wps:txbx>
                          <w:txbxContent>
                            <w:p w14:paraId="02FCFF0F" w14:textId="77777777" w:rsidR="00A361FB" w:rsidRDefault="00000000">
                              <w:pPr>
                                <w:spacing w:after="160" w:line="259" w:lineRule="auto"/>
                                <w:ind w:left="0" w:right="0" w:firstLine="0"/>
                                <w:jc w:val="left"/>
                              </w:pPr>
                              <w:r>
                                <w:rPr>
                                  <w:color w:val="000000"/>
                                  <w:sz w:val="22"/>
                                </w:rPr>
                                <w:t xml:space="preserve">c tiêu </w:t>
                              </w:r>
                            </w:p>
                          </w:txbxContent>
                        </wps:txbx>
                        <wps:bodyPr horzOverflow="overflow" vert="horz" lIns="0" tIns="0" rIns="0" bIns="0" rtlCol="0">
                          <a:noAutofit/>
                        </wps:bodyPr>
                      </wps:wsp>
                      <wps:wsp>
                        <wps:cNvPr id="12945" name="Rectangle 12945"/>
                        <wps:cNvSpPr/>
                        <wps:spPr>
                          <a:xfrm>
                            <a:off x="5260593" y="686727"/>
                            <a:ext cx="46450" cy="169017"/>
                          </a:xfrm>
                          <a:prstGeom prst="rect">
                            <a:avLst/>
                          </a:prstGeom>
                          <a:ln>
                            <a:noFill/>
                          </a:ln>
                        </wps:spPr>
                        <wps:txbx>
                          <w:txbxContent>
                            <w:p w14:paraId="0A5D2C2C" w14:textId="77777777" w:rsidR="00A361FB" w:rsidRDefault="00000000">
                              <w:pPr>
                                <w:spacing w:after="160" w:line="259" w:lineRule="auto"/>
                                <w:ind w:left="0" w:right="0" w:firstLine="0"/>
                                <w:jc w:val="left"/>
                              </w:pPr>
                              <w:r>
                                <w:rPr>
                                  <w:color w:val="000000"/>
                                  <w:sz w:val="22"/>
                                </w:rPr>
                                <w:t xml:space="preserve"> </w:t>
                              </w:r>
                            </w:p>
                          </w:txbxContent>
                        </wps:txbx>
                        <wps:bodyPr horzOverflow="overflow" vert="horz" lIns="0" tIns="0" rIns="0" bIns="0" rtlCol="0">
                          <a:noAutofit/>
                        </wps:bodyPr>
                      </wps:wsp>
                      <wps:wsp>
                        <wps:cNvPr id="12946" name="Rectangle 12946"/>
                        <wps:cNvSpPr/>
                        <wps:spPr>
                          <a:xfrm>
                            <a:off x="4775199" y="846748"/>
                            <a:ext cx="531949" cy="169017"/>
                          </a:xfrm>
                          <a:prstGeom prst="rect">
                            <a:avLst/>
                          </a:prstGeom>
                          <a:ln>
                            <a:noFill/>
                          </a:ln>
                        </wps:spPr>
                        <wps:txbx>
                          <w:txbxContent>
                            <w:p w14:paraId="0DA17A28" w14:textId="77777777" w:rsidR="00A361FB" w:rsidRDefault="00000000">
                              <w:pPr>
                                <w:spacing w:after="160" w:line="259" w:lineRule="auto"/>
                                <w:ind w:left="0" w:right="0" w:firstLine="0"/>
                                <w:jc w:val="left"/>
                              </w:pPr>
                              <w:r>
                                <w:rPr>
                                  <w:color w:val="000000"/>
                                  <w:sz w:val="22"/>
                                </w:rPr>
                                <w:t>điều trị</w:t>
                              </w:r>
                            </w:p>
                          </w:txbxContent>
                        </wps:txbx>
                        <wps:bodyPr horzOverflow="overflow" vert="horz" lIns="0" tIns="0" rIns="0" bIns="0" rtlCol="0">
                          <a:noAutofit/>
                        </wps:bodyPr>
                      </wps:wsp>
                      <wps:wsp>
                        <wps:cNvPr id="12947" name="Rectangle 12947"/>
                        <wps:cNvSpPr/>
                        <wps:spPr>
                          <a:xfrm>
                            <a:off x="5174322" y="846748"/>
                            <a:ext cx="46450" cy="169017"/>
                          </a:xfrm>
                          <a:prstGeom prst="rect">
                            <a:avLst/>
                          </a:prstGeom>
                          <a:ln>
                            <a:noFill/>
                          </a:ln>
                        </wps:spPr>
                        <wps:txbx>
                          <w:txbxContent>
                            <w:p w14:paraId="28D969FE" w14:textId="77777777" w:rsidR="00A361FB" w:rsidRDefault="00000000">
                              <w:pPr>
                                <w:spacing w:after="160" w:line="259" w:lineRule="auto"/>
                                <w:ind w:left="0" w:right="0" w:firstLine="0"/>
                                <w:jc w:val="left"/>
                              </w:pPr>
                              <w:r>
                                <w:rPr>
                                  <w:color w:val="000000"/>
                                  <w:sz w:val="22"/>
                                </w:rPr>
                                <w:t xml:space="preserve"> </w:t>
                              </w:r>
                            </w:p>
                          </w:txbxContent>
                        </wps:txbx>
                        <wps:bodyPr horzOverflow="overflow" vert="horz" lIns="0" tIns="0" rIns="0" bIns="0" rtlCol="0">
                          <a:noAutofit/>
                        </wps:bodyPr>
                      </wps:wsp>
                      <wps:wsp>
                        <wps:cNvPr id="12948" name="Rectangle 12948"/>
                        <wps:cNvSpPr/>
                        <wps:spPr>
                          <a:xfrm>
                            <a:off x="4973319" y="1000125"/>
                            <a:ext cx="34356" cy="154840"/>
                          </a:xfrm>
                          <a:prstGeom prst="rect">
                            <a:avLst/>
                          </a:prstGeom>
                          <a:ln>
                            <a:noFill/>
                          </a:ln>
                        </wps:spPr>
                        <wps:txbx>
                          <w:txbxContent>
                            <w:p w14:paraId="778D3CD1" w14:textId="77777777" w:rsidR="00A361FB" w:rsidRDefault="00000000">
                              <w:pPr>
                                <w:spacing w:after="160" w:line="259" w:lineRule="auto"/>
                                <w:ind w:left="0" w:right="0" w:firstLine="0"/>
                                <w:jc w:val="left"/>
                              </w:pPr>
                              <w:r>
                                <w:rPr>
                                  <w:rFonts w:ascii="Calibri" w:eastAsia="Calibri" w:hAnsi="Calibri" w:cs="Calibri"/>
                                  <w:color w:val="000000"/>
                                  <w:sz w:val="18"/>
                                </w:rPr>
                                <w:t xml:space="preserve"> </w:t>
                              </w:r>
                            </w:p>
                          </w:txbxContent>
                        </wps:txbx>
                        <wps:bodyPr horzOverflow="overflow" vert="horz" lIns="0" tIns="0" rIns="0" bIns="0" rtlCol="0">
                          <a:noAutofit/>
                        </wps:bodyPr>
                      </wps:wsp>
                      <wps:wsp>
                        <wps:cNvPr id="12950" name="Rectangle 12950"/>
                        <wps:cNvSpPr/>
                        <wps:spPr>
                          <a:xfrm>
                            <a:off x="2368930" y="712127"/>
                            <a:ext cx="123929" cy="169017"/>
                          </a:xfrm>
                          <a:prstGeom prst="rect">
                            <a:avLst/>
                          </a:prstGeom>
                          <a:ln>
                            <a:noFill/>
                          </a:ln>
                        </wps:spPr>
                        <wps:txbx>
                          <w:txbxContent>
                            <w:p w14:paraId="739C1FC6" w14:textId="77777777" w:rsidR="00A361FB" w:rsidRDefault="00000000">
                              <w:pPr>
                                <w:spacing w:after="160" w:line="259" w:lineRule="auto"/>
                                <w:ind w:left="0" w:right="0" w:firstLine="0"/>
                                <w:jc w:val="left"/>
                              </w:pPr>
                              <w:r>
                                <w:rPr>
                                  <w:color w:val="000000"/>
                                  <w:sz w:val="22"/>
                                </w:rPr>
                                <w:t>B</w:t>
                              </w:r>
                            </w:p>
                          </w:txbxContent>
                        </wps:txbx>
                        <wps:bodyPr horzOverflow="overflow" vert="horz" lIns="0" tIns="0" rIns="0" bIns="0" rtlCol="0">
                          <a:noAutofit/>
                        </wps:bodyPr>
                      </wps:wsp>
                      <wps:wsp>
                        <wps:cNvPr id="12951" name="Rectangle 12951"/>
                        <wps:cNvSpPr/>
                        <wps:spPr>
                          <a:xfrm>
                            <a:off x="2462783" y="712127"/>
                            <a:ext cx="82496" cy="169017"/>
                          </a:xfrm>
                          <a:prstGeom prst="rect">
                            <a:avLst/>
                          </a:prstGeom>
                          <a:ln>
                            <a:noFill/>
                          </a:ln>
                        </wps:spPr>
                        <wps:txbx>
                          <w:txbxContent>
                            <w:p w14:paraId="74E015F4" w14:textId="77777777" w:rsidR="00A361FB" w:rsidRDefault="00000000">
                              <w:pPr>
                                <w:spacing w:after="160" w:line="259" w:lineRule="auto"/>
                                <w:ind w:left="0" w:right="0" w:firstLine="0"/>
                                <w:jc w:val="left"/>
                              </w:pPr>
                              <w:r>
                                <w:rPr>
                                  <w:color w:val="000000"/>
                                  <w:sz w:val="22"/>
                                </w:rPr>
                                <w:t>ệ</w:t>
                              </w:r>
                            </w:p>
                          </w:txbxContent>
                        </wps:txbx>
                        <wps:bodyPr horzOverflow="overflow" vert="horz" lIns="0" tIns="0" rIns="0" bIns="0" rtlCol="0">
                          <a:noAutofit/>
                        </wps:bodyPr>
                      </wps:wsp>
                      <wps:wsp>
                        <wps:cNvPr id="12952" name="Rectangle 12952"/>
                        <wps:cNvSpPr/>
                        <wps:spPr>
                          <a:xfrm>
                            <a:off x="2523870" y="712127"/>
                            <a:ext cx="228907" cy="169017"/>
                          </a:xfrm>
                          <a:prstGeom prst="rect">
                            <a:avLst/>
                          </a:prstGeom>
                          <a:ln>
                            <a:noFill/>
                          </a:ln>
                        </wps:spPr>
                        <wps:txbx>
                          <w:txbxContent>
                            <w:p w14:paraId="372DCF90" w14:textId="77777777" w:rsidR="00A361FB" w:rsidRDefault="00000000">
                              <w:pPr>
                                <w:spacing w:after="160" w:line="259" w:lineRule="auto"/>
                                <w:ind w:left="0" w:right="0" w:firstLine="0"/>
                                <w:jc w:val="left"/>
                              </w:pPr>
                              <w:r>
                                <w:rPr>
                                  <w:color w:val="000000"/>
                                  <w:sz w:val="22"/>
                                </w:rPr>
                                <w:t xml:space="preserve">nh </w:t>
                              </w:r>
                            </w:p>
                          </w:txbxContent>
                        </wps:txbx>
                        <wps:bodyPr horzOverflow="overflow" vert="horz" lIns="0" tIns="0" rIns="0" bIns="0" rtlCol="0">
                          <a:noAutofit/>
                        </wps:bodyPr>
                      </wps:wsp>
                      <wps:wsp>
                        <wps:cNvPr id="12953" name="Rectangle 12953"/>
                        <wps:cNvSpPr/>
                        <wps:spPr>
                          <a:xfrm>
                            <a:off x="2368930" y="895007"/>
                            <a:ext cx="569294" cy="169017"/>
                          </a:xfrm>
                          <a:prstGeom prst="rect">
                            <a:avLst/>
                          </a:prstGeom>
                          <a:ln>
                            <a:noFill/>
                          </a:ln>
                        </wps:spPr>
                        <wps:txbx>
                          <w:txbxContent>
                            <w:p w14:paraId="2706DA1C" w14:textId="77777777" w:rsidR="00A361FB" w:rsidRDefault="00000000">
                              <w:pPr>
                                <w:spacing w:after="160" w:line="259" w:lineRule="auto"/>
                                <w:ind w:left="0" w:right="0" w:firstLine="0"/>
                                <w:jc w:val="left"/>
                              </w:pPr>
                              <w:r>
                                <w:rPr>
                                  <w:color w:val="000000"/>
                                  <w:sz w:val="22"/>
                                </w:rPr>
                                <w:t>nhân cấ</w:t>
                              </w:r>
                            </w:p>
                          </w:txbxContent>
                        </wps:txbx>
                        <wps:bodyPr horzOverflow="overflow" vert="horz" lIns="0" tIns="0" rIns="0" bIns="0" rtlCol="0">
                          <a:noAutofit/>
                        </wps:bodyPr>
                      </wps:wsp>
                      <wps:wsp>
                        <wps:cNvPr id="12954" name="Rectangle 12954"/>
                        <wps:cNvSpPr/>
                        <wps:spPr>
                          <a:xfrm>
                            <a:off x="2795853" y="895007"/>
                            <a:ext cx="141023" cy="169017"/>
                          </a:xfrm>
                          <a:prstGeom prst="rect">
                            <a:avLst/>
                          </a:prstGeom>
                          <a:ln>
                            <a:noFill/>
                          </a:ln>
                        </wps:spPr>
                        <wps:txbx>
                          <w:txbxContent>
                            <w:p w14:paraId="51540B05" w14:textId="77777777" w:rsidR="00A361FB" w:rsidRDefault="00000000">
                              <w:pPr>
                                <w:spacing w:after="160" w:line="259" w:lineRule="auto"/>
                                <w:ind w:left="0" w:right="0" w:firstLine="0"/>
                                <w:jc w:val="left"/>
                              </w:pPr>
                              <w:r>
                                <w:rPr>
                                  <w:color w:val="000000"/>
                                  <w:sz w:val="22"/>
                                </w:rPr>
                                <w:t xml:space="preserve">p </w:t>
                              </w:r>
                            </w:p>
                          </w:txbxContent>
                        </wps:txbx>
                        <wps:bodyPr horzOverflow="overflow" vert="horz" lIns="0" tIns="0" rIns="0" bIns="0" rtlCol="0">
                          <a:noAutofit/>
                        </wps:bodyPr>
                      </wps:wsp>
                      <wps:wsp>
                        <wps:cNvPr id="12955" name="Rectangle 12955"/>
                        <wps:cNvSpPr/>
                        <wps:spPr>
                          <a:xfrm>
                            <a:off x="2368930" y="1080390"/>
                            <a:ext cx="518942" cy="169017"/>
                          </a:xfrm>
                          <a:prstGeom prst="rect">
                            <a:avLst/>
                          </a:prstGeom>
                          <a:ln>
                            <a:noFill/>
                          </a:ln>
                        </wps:spPr>
                        <wps:txbx>
                          <w:txbxContent>
                            <w:p w14:paraId="11132942" w14:textId="77777777" w:rsidR="00A361FB" w:rsidRDefault="00000000">
                              <w:pPr>
                                <w:spacing w:after="160" w:line="259" w:lineRule="auto"/>
                                <w:ind w:left="0" w:right="0" w:firstLine="0"/>
                                <w:jc w:val="left"/>
                              </w:pPr>
                              <w:r>
                                <w:rPr>
                                  <w:color w:val="000000"/>
                                  <w:sz w:val="22"/>
                                </w:rPr>
                                <w:t>tính nộ</w:t>
                              </w:r>
                            </w:p>
                          </w:txbxContent>
                        </wps:txbx>
                        <wps:bodyPr horzOverflow="overflow" vert="horz" lIns="0" tIns="0" rIns="0" bIns="0" rtlCol="0">
                          <a:noAutofit/>
                        </wps:bodyPr>
                      </wps:wsp>
                      <wps:wsp>
                        <wps:cNvPr id="12956" name="Rectangle 12956"/>
                        <wps:cNvSpPr/>
                        <wps:spPr>
                          <a:xfrm>
                            <a:off x="2760369" y="1080390"/>
                            <a:ext cx="97174" cy="169017"/>
                          </a:xfrm>
                          <a:prstGeom prst="rect">
                            <a:avLst/>
                          </a:prstGeom>
                          <a:ln>
                            <a:noFill/>
                          </a:ln>
                        </wps:spPr>
                        <wps:txbx>
                          <w:txbxContent>
                            <w:p w14:paraId="6FFF0BF7" w14:textId="77777777" w:rsidR="00A361FB" w:rsidRDefault="00000000">
                              <w:pPr>
                                <w:spacing w:after="160" w:line="259" w:lineRule="auto"/>
                                <w:ind w:left="0" w:right="0" w:firstLine="0"/>
                                <w:jc w:val="left"/>
                              </w:pPr>
                              <w:r>
                                <w:rPr>
                                  <w:color w:val="000000"/>
                                  <w:sz w:val="22"/>
                                </w:rPr>
                                <w:t xml:space="preserve">i </w:t>
                              </w:r>
                            </w:p>
                          </w:txbxContent>
                        </wps:txbx>
                        <wps:bodyPr horzOverflow="overflow" vert="horz" lIns="0" tIns="0" rIns="0" bIns="0" rtlCol="0">
                          <a:noAutofit/>
                        </wps:bodyPr>
                      </wps:wsp>
                      <wps:wsp>
                        <wps:cNvPr id="12957" name="Rectangle 12957"/>
                        <wps:cNvSpPr/>
                        <wps:spPr>
                          <a:xfrm>
                            <a:off x="2368930" y="1265771"/>
                            <a:ext cx="478066" cy="169017"/>
                          </a:xfrm>
                          <a:prstGeom prst="rect">
                            <a:avLst/>
                          </a:prstGeom>
                          <a:ln>
                            <a:noFill/>
                          </a:ln>
                        </wps:spPr>
                        <wps:txbx>
                          <w:txbxContent>
                            <w:p w14:paraId="58AAD6E1" w14:textId="77777777" w:rsidR="00A361FB" w:rsidRDefault="00000000">
                              <w:pPr>
                                <w:spacing w:after="160" w:line="259" w:lineRule="auto"/>
                                <w:ind w:left="0" w:right="0" w:firstLine="0"/>
                                <w:jc w:val="left"/>
                              </w:pPr>
                              <w:r>
                                <w:rPr>
                                  <w:color w:val="000000"/>
                                  <w:sz w:val="22"/>
                                </w:rPr>
                                <w:t>chú cầ</w:t>
                              </w:r>
                            </w:p>
                          </w:txbxContent>
                        </wps:txbx>
                        <wps:bodyPr horzOverflow="overflow" vert="horz" lIns="0" tIns="0" rIns="0" bIns="0" rtlCol="0">
                          <a:noAutofit/>
                        </wps:bodyPr>
                      </wps:wsp>
                      <wps:wsp>
                        <wps:cNvPr id="12958" name="Rectangle 12958"/>
                        <wps:cNvSpPr/>
                        <wps:spPr>
                          <a:xfrm>
                            <a:off x="2727260" y="1265771"/>
                            <a:ext cx="137679" cy="169017"/>
                          </a:xfrm>
                          <a:prstGeom prst="rect">
                            <a:avLst/>
                          </a:prstGeom>
                          <a:ln>
                            <a:noFill/>
                          </a:ln>
                        </wps:spPr>
                        <wps:txbx>
                          <w:txbxContent>
                            <w:p w14:paraId="4F403514" w14:textId="77777777" w:rsidR="00A361FB" w:rsidRDefault="00000000">
                              <w:pPr>
                                <w:spacing w:after="160" w:line="259" w:lineRule="auto"/>
                                <w:ind w:left="0" w:right="0" w:firstLine="0"/>
                                <w:jc w:val="left"/>
                              </w:pPr>
                              <w:r>
                                <w:rPr>
                                  <w:color w:val="000000"/>
                                  <w:sz w:val="22"/>
                                </w:rPr>
                                <w:t xml:space="preserve">n </w:t>
                              </w:r>
                            </w:p>
                          </w:txbxContent>
                        </wps:txbx>
                        <wps:bodyPr horzOverflow="overflow" vert="horz" lIns="0" tIns="0" rIns="0" bIns="0" rtlCol="0">
                          <a:noAutofit/>
                        </wps:bodyPr>
                      </wps:wsp>
                      <wps:wsp>
                        <wps:cNvPr id="12959" name="Rectangle 12959"/>
                        <wps:cNvSpPr/>
                        <wps:spPr>
                          <a:xfrm>
                            <a:off x="2368930" y="1451153"/>
                            <a:ext cx="173984" cy="169017"/>
                          </a:xfrm>
                          <a:prstGeom prst="rect">
                            <a:avLst/>
                          </a:prstGeom>
                          <a:ln>
                            <a:noFill/>
                          </a:ln>
                        </wps:spPr>
                        <wps:txbx>
                          <w:txbxContent>
                            <w:p w14:paraId="790B8784" w14:textId="77777777" w:rsidR="00A361FB" w:rsidRDefault="00000000">
                              <w:pPr>
                                <w:spacing w:after="160" w:line="259" w:lineRule="auto"/>
                                <w:ind w:left="0" w:right="0" w:firstLine="0"/>
                                <w:jc w:val="left"/>
                              </w:pPr>
                              <w:r>
                                <w:rPr>
                                  <w:color w:val="000000"/>
                                  <w:sz w:val="22"/>
                                </w:rPr>
                                <w:t>ch</w:t>
                              </w:r>
                            </w:p>
                          </w:txbxContent>
                        </wps:txbx>
                        <wps:bodyPr horzOverflow="overflow" vert="horz" lIns="0" tIns="0" rIns="0" bIns="0" rtlCol="0">
                          <a:noAutofit/>
                        </wps:bodyPr>
                      </wps:wsp>
                      <wps:wsp>
                        <wps:cNvPr id="12960" name="Rectangle 12960"/>
                        <wps:cNvSpPr/>
                        <wps:spPr>
                          <a:xfrm>
                            <a:off x="2498432" y="1451153"/>
                            <a:ext cx="82496" cy="169017"/>
                          </a:xfrm>
                          <a:prstGeom prst="rect">
                            <a:avLst/>
                          </a:prstGeom>
                          <a:ln>
                            <a:noFill/>
                          </a:ln>
                        </wps:spPr>
                        <wps:txbx>
                          <w:txbxContent>
                            <w:p w14:paraId="183884BB" w14:textId="77777777" w:rsidR="00A361FB" w:rsidRDefault="00000000">
                              <w:pPr>
                                <w:spacing w:after="160" w:line="259" w:lineRule="auto"/>
                                <w:ind w:left="0" w:right="0" w:firstLine="0"/>
                                <w:jc w:val="left"/>
                              </w:pPr>
                              <w:r>
                                <w:rPr>
                                  <w:color w:val="000000"/>
                                  <w:sz w:val="22"/>
                                </w:rPr>
                                <w:t>ă</w:t>
                              </w:r>
                            </w:p>
                          </w:txbxContent>
                        </wps:txbx>
                        <wps:bodyPr horzOverflow="overflow" vert="horz" lIns="0" tIns="0" rIns="0" bIns="0" rtlCol="0">
                          <a:noAutofit/>
                        </wps:bodyPr>
                      </wps:wsp>
                      <wps:wsp>
                        <wps:cNvPr id="12961" name="Rectangle 12961"/>
                        <wps:cNvSpPr/>
                        <wps:spPr>
                          <a:xfrm>
                            <a:off x="2559341" y="1451153"/>
                            <a:ext cx="191747" cy="169017"/>
                          </a:xfrm>
                          <a:prstGeom prst="rect">
                            <a:avLst/>
                          </a:prstGeom>
                          <a:ln>
                            <a:noFill/>
                          </a:ln>
                        </wps:spPr>
                        <wps:txbx>
                          <w:txbxContent>
                            <w:p w14:paraId="4028702F" w14:textId="77777777" w:rsidR="00A361FB" w:rsidRDefault="00000000">
                              <w:pPr>
                                <w:spacing w:after="160" w:line="259" w:lineRule="auto"/>
                                <w:ind w:left="0" w:right="0" w:firstLine="0"/>
                                <w:jc w:val="left"/>
                              </w:pPr>
                              <w:r>
                                <w:rPr>
                                  <w:color w:val="000000"/>
                                  <w:sz w:val="22"/>
                                </w:rPr>
                                <w:t xml:space="preserve">m </w:t>
                              </w:r>
                            </w:p>
                          </w:txbxContent>
                        </wps:txbx>
                        <wps:bodyPr horzOverflow="overflow" vert="horz" lIns="0" tIns="0" rIns="0" bIns="0" rtlCol="0">
                          <a:noAutofit/>
                        </wps:bodyPr>
                      </wps:wsp>
                      <wps:wsp>
                        <wps:cNvPr id="12962" name="Rectangle 12962"/>
                        <wps:cNvSpPr/>
                        <wps:spPr>
                          <a:xfrm>
                            <a:off x="2368790" y="1634020"/>
                            <a:ext cx="667583" cy="169017"/>
                          </a:xfrm>
                          <a:prstGeom prst="rect">
                            <a:avLst/>
                          </a:prstGeom>
                          <a:ln>
                            <a:noFill/>
                          </a:ln>
                        </wps:spPr>
                        <wps:txbx>
                          <w:txbxContent>
                            <w:p w14:paraId="30C87A23" w14:textId="77777777" w:rsidR="00A361FB" w:rsidRDefault="00000000">
                              <w:pPr>
                                <w:spacing w:after="160" w:line="259" w:lineRule="auto"/>
                                <w:ind w:left="0" w:right="0" w:firstLine="0"/>
                                <w:jc w:val="left"/>
                              </w:pPr>
                              <w:r>
                                <w:rPr>
                                  <w:color w:val="000000"/>
                                  <w:sz w:val="22"/>
                                </w:rPr>
                                <w:t xml:space="preserve">sóc dinh </w:t>
                              </w:r>
                            </w:p>
                          </w:txbxContent>
                        </wps:txbx>
                        <wps:bodyPr horzOverflow="overflow" vert="horz" lIns="0" tIns="0" rIns="0" bIns="0" rtlCol="0">
                          <a:noAutofit/>
                        </wps:bodyPr>
                      </wps:wsp>
                      <wps:wsp>
                        <wps:cNvPr id="12963" name="Rectangle 12963"/>
                        <wps:cNvSpPr/>
                        <wps:spPr>
                          <a:xfrm>
                            <a:off x="2368790" y="1819681"/>
                            <a:ext cx="294309" cy="169017"/>
                          </a:xfrm>
                          <a:prstGeom prst="rect">
                            <a:avLst/>
                          </a:prstGeom>
                          <a:ln>
                            <a:noFill/>
                          </a:ln>
                        </wps:spPr>
                        <wps:txbx>
                          <w:txbxContent>
                            <w:p w14:paraId="734357D6" w14:textId="77777777" w:rsidR="00A361FB" w:rsidRDefault="00000000">
                              <w:pPr>
                                <w:spacing w:after="160" w:line="259" w:lineRule="auto"/>
                                <w:ind w:left="0" w:right="0" w:firstLine="0"/>
                                <w:jc w:val="left"/>
                              </w:pPr>
                              <w:r>
                                <w:rPr>
                                  <w:color w:val="000000"/>
                                  <w:sz w:val="22"/>
                                </w:rPr>
                                <w:t>dưỡ</w:t>
                              </w:r>
                            </w:p>
                          </w:txbxContent>
                        </wps:txbx>
                        <wps:bodyPr horzOverflow="overflow" vert="horz" lIns="0" tIns="0" rIns="0" bIns="0" rtlCol="0">
                          <a:noAutofit/>
                        </wps:bodyPr>
                      </wps:wsp>
                      <wps:wsp>
                        <wps:cNvPr id="12964" name="Rectangle 12964"/>
                        <wps:cNvSpPr/>
                        <wps:spPr>
                          <a:xfrm>
                            <a:off x="2590075" y="1819681"/>
                            <a:ext cx="228907" cy="169017"/>
                          </a:xfrm>
                          <a:prstGeom prst="rect">
                            <a:avLst/>
                          </a:prstGeom>
                          <a:ln>
                            <a:noFill/>
                          </a:ln>
                        </wps:spPr>
                        <wps:txbx>
                          <w:txbxContent>
                            <w:p w14:paraId="49A10390" w14:textId="77777777" w:rsidR="00A361FB" w:rsidRDefault="00000000">
                              <w:pPr>
                                <w:spacing w:after="160" w:line="259" w:lineRule="auto"/>
                                <w:ind w:left="0" w:right="0" w:firstLine="0"/>
                                <w:jc w:val="left"/>
                              </w:pPr>
                              <w:r>
                                <w:rPr>
                                  <w:color w:val="000000"/>
                                  <w:sz w:val="22"/>
                                </w:rPr>
                                <w:t xml:space="preserve">ng </w:t>
                              </w:r>
                            </w:p>
                          </w:txbxContent>
                        </wps:txbx>
                        <wps:bodyPr horzOverflow="overflow" vert="horz" lIns="0" tIns="0" rIns="0" bIns="0" rtlCol="0">
                          <a:noAutofit/>
                        </wps:bodyPr>
                      </wps:wsp>
                      <wps:wsp>
                        <wps:cNvPr id="12966" name="Rectangle 12966"/>
                        <wps:cNvSpPr/>
                        <wps:spPr>
                          <a:xfrm>
                            <a:off x="4551679" y="1626528"/>
                            <a:ext cx="394270" cy="169017"/>
                          </a:xfrm>
                          <a:prstGeom prst="rect">
                            <a:avLst/>
                          </a:prstGeom>
                          <a:ln>
                            <a:noFill/>
                          </a:ln>
                        </wps:spPr>
                        <wps:txbx>
                          <w:txbxContent>
                            <w:p w14:paraId="7E180002" w14:textId="77777777" w:rsidR="00A361FB" w:rsidRDefault="00000000">
                              <w:pPr>
                                <w:spacing w:after="160" w:line="259" w:lineRule="auto"/>
                                <w:ind w:left="0" w:right="0" w:firstLine="0"/>
                                <w:jc w:val="left"/>
                              </w:pPr>
                              <w:r>
                                <w:rPr>
                                  <w:color w:val="000000"/>
                                  <w:sz w:val="22"/>
                                </w:rPr>
                                <w:t xml:space="preserve">Tình </w:t>
                              </w:r>
                            </w:p>
                          </w:txbxContent>
                        </wps:txbx>
                        <wps:bodyPr horzOverflow="overflow" vert="horz" lIns="0" tIns="0" rIns="0" bIns="0" rtlCol="0">
                          <a:noAutofit/>
                        </wps:bodyPr>
                      </wps:wsp>
                      <wps:wsp>
                        <wps:cNvPr id="12967" name="Rectangle 12967"/>
                        <wps:cNvSpPr/>
                        <wps:spPr>
                          <a:xfrm>
                            <a:off x="4551679" y="1809661"/>
                            <a:ext cx="112595" cy="169017"/>
                          </a:xfrm>
                          <a:prstGeom prst="rect">
                            <a:avLst/>
                          </a:prstGeom>
                          <a:ln>
                            <a:noFill/>
                          </a:ln>
                        </wps:spPr>
                        <wps:txbx>
                          <w:txbxContent>
                            <w:p w14:paraId="22C8C554" w14:textId="77777777" w:rsidR="00A361FB" w:rsidRDefault="00000000">
                              <w:pPr>
                                <w:spacing w:after="160" w:line="259" w:lineRule="auto"/>
                                <w:ind w:left="0" w:right="0" w:firstLine="0"/>
                                <w:jc w:val="left"/>
                              </w:pPr>
                              <w:r>
                                <w:rPr>
                                  <w:color w:val="000000"/>
                                  <w:sz w:val="22"/>
                                </w:rPr>
                                <w:t>tr</w:t>
                              </w:r>
                            </w:p>
                          </w:txbxContent>
                        </wps:txbx>
                        <wps:bodyPr horzOverflow="overflow" vert="horz" lIns="0" tIns="0" rIns="0" bIns="0" rtlCol="0">
                          <a:noAutofit/>
                        </wps:bodyPr>
                      </wps:wsp>
                      <wps:wsp>
                        <wps:cNvPr id="12968" name="Rectangle 12968"/>
                        <wps:cNvSpPr/>
                        <wps:spPr>
                          <a:xfrm>
                            <a:off x="4635499" y="1809661"/>
                            <a:ext cx="82496" cy="169017"/>
                          </a:xfrm>
                          <a:prstGeom prst="rect">
                            <a:avLst/>
                          </a:prstGeom>
                          <a:ln>
                            <a:noFill/>
                          </a:ln>
                        </wps:spPr>
                        <wps:txbx>
                          <w:txbxContent>
                            <w:p w14:paraId="3B1AB39D" w14:textId="77777777" w:rsidR="00A361FB" w:rsidRDefault="00000000">
                              <w:pPr>
                                <w:spacing w:after="160" w:line="259" w:lineRule="auto"/>
                                <w:ind w:left="0" w:right="0" w:firstLine="0"/>
                                <w:jc w:val="left"/>
                              </w:pPr>
                              <w:r>
                                <w:rPr>
                                  <w:color w:val="000000"/>
                                  <w:sz w:val="22"/>
                                </w:rPr>
                                <w:t>ạ</w:t>
                              </w:r>
                            </w:p>
                          </w:txbxContent>
                        </wps:txbx>
                        <wps:bodyPr horzOverflow="overflow" vert="horz" lIns="0" tIns="0" rIns="0" bIns="0" rtlCol="0">
                          <a:noAutofit/>
                        </wps:bodyPr>
                      </wps:wsp>
                      <wps:wsp>
                        <wps:cNvPr id="12969" name="Rectangle 12969"/>
                        <wps:cNvSpPr/>
                        <wps:spPr>
                          <a:xfrm>
                            <a:off x="4699063" y="1809661"/>
                            <a:ext cx="228907" cy="169017"/>
                          </a:xfrm>
                          <a:prstGeom prst="rect">
                            <a:avLst/>
                          </a:prstGeom>
                          <a:ln>
                            <a:noFill/>
                          </a:ln>
                        </wps:spPr>
                        <wps:txbx>
                          <w:txbxContent>
                            <w:p w14:paraId="09864542" w14:textId="77777777" w:rsidR="00A361FB" w:rsidRDefault="00000000">
                              <w:pPr>
                                <w:spacing w:after="160" w:line="259" w:lineRule="auto"/>
                                <w:ind w:left="0" w:right="0" w:firstLine="0"/>
                                <w:jc w:val="left"/>
                              </w:pPr>
                              <w:r>
                                <w:rPr>
                                  <w:color w:val="000000"/>
                                  <w:sz w:val="22"/>
                                </w:rPr>
                                <w:t xml:space="preserve">ng </w:t>
                              </w:r>
                            </w:p>
                          </w:txbxContent>
                        </wps:txbx>
                        <wps:bodyPr horzOverflow="overflow" vert="horz" lIns="0" tIns="0" rIns="0" bIns="0" rtlCol="0">
                          <a:noAutofit/>
                        </wps:bodyPr>
                      </wps:wsp>
                      <wps:wsp>
                        <wps:cNvPr id="12970" name="Rectangle 12970"/>
                        <wps:cNvSpPr/>
                        <wps:spPr>
                          <a:xfrm>
                            <a:off x="4551679" y="1995043"/>
                            <a:ext cx="374018" cy="169017"/>
                          </a:xfrm>
                          <a:prstGeom prst="rect">
                            <a:avLst/>
                          </a:prstGeom>
                          <a:ln>
                            <a:noFill/>
                          </a:ln>
                        </wps:spPr>
                        <wps:txbx>
                          <w:txbxContent>
                            <w:p w14:paraId="614890C3" w14:textId="77777777" w:rsidR="00A361FB" w:rsidRDefault="00000000">
                              <w:pPr>
                                <w:spacing w:after="160" w:line="259" w:lineRule="auto"/>
                                <w:ind w:left="0" w:right="0" w:firstLine="0"/>
                                <w:jc w:val="left"/>
                              </w:pPr>
                              <w:r>
                                <w:rPr>
                                  <w:color w:val="000000"/>
                                  <w:sz w:val="22"/>
                                </w:rPr>
                                <w:t xml:space="preserve">dinh </w:t>
                              </w:r>
                            </w:p>
                          </w:txbxContent>
                        </wps:txbx>
                        <wps:bodyPr horzOverflow="overflow" vert="horz" lIns="0" tIns="0" rIns="0" bIns="0" rtlCol="0">
                          <a:noAutofit/>
                        </wps:bodyPr>
                      </wps:wsp>
                      <wps:wsp>
                        <wps:cNvPr id="12971" name="Rectangle 12971"/>
                        <wps:cNvSpPr/>
                        <wps:spPr>
                          <a:xfrm>
                            <a:off x="4551679" y="2180425"/>
                            <a:ext cx="745434" cy="169017"/>
                          </a:xfrm>
                          <a:prstGeom prst="rect">
                            <a:avLst/>
                          </a:prstGeom>
                          <a:ln>
                            <a:noFill/>
                          </a:ln>
                        </wps:spPr>
                        <wps:txbx>
                          <w:txbxContent>
                            <w:p w14:paraId="1EA36505" w14:textId="77777777" w:rsidR="00A361FB" w:rsidRDefault="00000000">
                              <w:pPr>
                                <w:spacing w:after="160" w:line="259" w:lineRule="auto"/>
                                <w:ind w:left="0" w:right="0" w:firstLine="0"/>
                                <w:jc w:val="left"/>
                              </w:pPr>
                              <w:r>
                                <w:rPr>
                                  <w:color w:val="000000"/>
                                  <w:sz w:val="22"/>
                                </w:rPr>
                                <w:t xml:space="preserve">dưỡng có </w:t>
                              </w:r>
                            </w:p>
                          </w:txbxContent>
                        </wps:txbx>
                        <wps:bodyPr horzOverflow="overflow" vert="horz" lIns="0" tIns="0" rIns="0" bIns="0" rtlCol="0">
                          <a:noAutofit/>
                        </wps:bodyPr>
                      </wps:wsp>
                      <wps:wsp>
                        <wps:cNvPr id="12972" name="Rectangle 12972"/>
                        <wps:cNvSpPr/>
                        <wps:spPr>
                          <a:xfrm>
                            <a:off x="4551679" y="2365807"/>
                            <a:ext cx="319206" cy="169017"/>
                          </a:xfrm>
                          <a:prstGeom prst="rect">
                            <a:avLst/>
                          </a:prstGeom>
                          <a:ln>
                            <a:noFill/>
                          </a:ln>
                        </wps:spPr>
                        <wps:txbx>
                          <w:txbxContent>
                            <w:p w14:paraId="7BCDC18C" w14:textId="77777777" w:rsidR="00A361FB" w:rsidRDefault="00000000">
                              <w:pPr>
                                <w:spacing w:after="160" w:line="259" w:lineRule="auto"/>
                                <w:ind w:left="0" w:right="0" w:firstLine="0"/>
                                <w:jc w:val="left"/>
                              </w:pPr>
                              <w:r>
                                <w:rPr>
                                  <w:color w:val="000000"/>
                                  <w:sz w:val="22"/>
                                </w:rPr>
                                <w:t>thay</w:t>
                              </w:r>
                            </w:p>
                          </w:txbxContent>
                        </wps:txbx>
                        <wps:bodyPr horzOverflow="overflow" vert="horz" lIns="0" tIns="0" rIns="0" bIns="0" rtlCol="0">
                          <a:noAutofit/>
                        </wps:bodyPr>
                      </wps:wsp>
                      <wps:wsp>
                        <wps:cNvPr id="12973" name="Rectangle 12973"/>
                        <wps:cNvSpPr/>
                        <wps:spPr>
                          <a:xfrm>
                            <a:off x="4790439" y="2383533"/>
                            <a:ext cx="38005" cy="138286"/>
                          </a:xfrm>
                          <a:prstGeom prst="rect">
                            <a:avLst/>
                          </a:prstGeom>
                          <a:ln>
                            <a:noFill/>
                          </a:ln>
                        </wps:spPr>
                        <wps:txbx>
                          <w:txbxContent>
                            <w:p w14:paraId="1E455D75" w14:textId="77777777" w:rsidR="00A361FB" w:rsidRDefault="00000000">
                              <w:pPr>
                                <w:spacing w:after="160" w:line="259" w:lineRule="auto"/>
                                <w:ind w:left="0" w:right="0" w:firstLine="0"/>
                                <w:jc w:val="left"/>
                              </w:pPr>
                              <w:r>
                                <w:rPr>
                                  <w:color w:val="000000"/>
                                  <w:sz w:val="18"/>
                                </w:rPr>
                                <w:t xml:space="preserve"> </w:t>
                              </w:r>
                            </w:p>
                          </w:txbxContent>
                        </wps:txbx>
                        <wps:bodyPr horzOverflow="overflow" vert="horz" lIns="0" tIns="0" rIns="0" bIns="0" rtlCol="0">
                          <a:noAutofit/>
                        </wps:bodyPr>
                      </wps:wsp>
                      <wps:wsp>
                        <wps:cNvPr id="12974" name="Rectangle 12974"/>
                        <wps:cNvSpPr/>
                        <wps:spPr>
                          <a:xfrm>
                            <a:off x="4820919" y="2374727"/>
                            <a:ext cx="219076" cy="153652"/>
                          </a:xfrm>
                          <a:prstGeom prst="rect">
                            <a:avLst/>
                          </a:prstGeom>
                          <a:ln>
                            <a:noFill/>
                          </a:ln>
                        </wps:spPr>
                        <wps:txbx>
                          <w:txbxContent>
                            <w:p w14:paraId="4FCF7A31" w14:textId="77777777" w:rsidR="00A361FB" w:rsidRDefault="00000000">
                              <w:pPr>
                                <w:spacing w:after="160" w:line="259" w:lineRule="auto"/>
                                <w:ind w:left="0" w:right="0" w:firstLine="0"/>
                                <w:jc w:val="left"/>
                              </w:pPr>
                              <w:r>
                                <w:rPr>
                                  <w:color w:val="000000"/>
                                  <w:sz w:val="20"/>
                                </w:rPr>
                                <w:t>đ i</w:t>
                              </w:r>
                            </w:p>
                          </w:txbxContent>
                        </wps:txbx>
                        <wps:bodyPr horzOverflow="overflow" vert="horz" lIns="0" tIns="0" rIns="0" bIns="0" rtlCol="0">
                          <a:noAutofit/>
                        </wps:bodyPr>
                      </wps:wsp>
                      <wps:wsp>
                        <wps:cNvPr id="12975" name="Rectangle 12975"/>
                        <wps:cNvSpPr/>
                        <wps:spPr>
                          <a:xfrm>
                            <a:off x="4983479" y="2383533"/>
                            <a:ext cx="38005" cy="138286"/>
                          </a:xfrm>
                          <a:prstGeom prst="rect">
                            <a:avLst/>
                          </a:prstGeom>
                          <a:ln>
                            <a:noFill/>
                          </a:ln>
                        </wps:spPr>
                        <wps:txbx>
                          <w:txbxContent>
                            <w:p w14:paraId="4C866A16" w14:textId="77777777" w:rsidR="00A361FB" w:rsidRDefault="00000000">
                              <w:pPr>
                                <w:spacing w:after="160" w:line="259" w:lineRule="auto"/>
                                <w:ind w:left="0" w:right="0" w:firstLine="0"/>
                                <w:jc w:val="left"/>
                              </w:pPr>
                              <w:r>
                                <w:rPr>
                                  <w:color w:val="000000"/>
                                  <w:sz w:val="18"/>
                                </w:rPr>
                                <w:t xml:space="preserve"> </w:t>
                              </w:r>
                            </w:p>
                          </w:txbxContent>
                        </wps:txbx>
                        <wps:bodyPr horzOverflow="overflow" vert="horz" lIns="0" tIns="0" rIns="0" bIns="0" rtlCol="0">
                          <a:noAutofit/>
                        </wps:bodyPr>
                      </wps:wsp>
                      <wps:wsp>
                        <wps:cNvPr id="12976" name="Shape 12976"/>
                        <wps:cNvSpPr/>
                        <wps:spPr>
                          <a:xfrm>
                            <a:off x="533400" y="628015"/>
                            <a:ext cx="76200" cy="463550"/>
                          </a:xfrm>
                          <a:custGeom>
                            <a:avLst/>
                            <a:gdLst/>
                            <a:ahLst/>
                            <a:cxnLst/>
                            <a:rect l="0" t="0" r="0" b="0"/>
                            <a:pathLst>
                              <a:path w="76200" h="463550">
                                <a:moveTo>
                                  <a:pt x="38100" y="0"/>
                                </a:moveTo>
                                <a:cubicBezTo>
                                  <a:pt x="41605" y="0"/>
                                  <a:pt x="44450" y="2794"/>
                                  <a:pt x="44450" y="6350"/>
                                </a:cubicBezTo>
                                <a:lnTo>
                                  <a:pt x="44450" y="387350"/>
                                </a:lnTo>
                                <a:lnTo>
                                  <a:pt x="76200" y="387350"/>
                                </a:lnTo>
                                <a:lnTo>
                                  <a:pt x="38100" y="463550"/>
                                </a:lnTo>
                                <a:lnTo>
                                  <a:pt x="0" y="387350"/>
                                </a:lnTo>
                                <a:lnTo>
                                  <a:pt x="31750" y="387350"/>
                                </a:lnTo>
                                <a:lnTo>
                                  <a:pt x="31750" y="6350"/>
                                </a:lnTo>
                                <a:cubicBezTo>
                                  <a:pt x="31750" y="2794"/>
                                  <a:pt x="34595" y="0"/>
                                  <a:pt x="3810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977" name="Shape 12977"/>
                        <wps:cNvSpPr/>
                        <wps:spPr>
                          <a:xfrm>
                            <a:off x="419100" y="1542415"/>
                            <a:ext cx="76200" cy="1224280"/>
                          </a:xfrm>
                          <a:custGeom>
                            <a:avLst/>
                            <a:gdLst/>
                            <a:ahLst/>
                            <a:cxnLst/>
                            <a:rect l="0" t="0" r="0" b="0"/>
                            <a:pathLst>
                              <a:path w="76200" h="1224280">
                                <a:moveTo>
                                  <a:pt x="38100" y="0"/>
                                </a:moveTo>
                                <a:cubicBezTo>
                                  <a:pt x="41605" y="0"/>
                                  <a:pt x="44450" y="2794"/>
                                  <a:pt x="44450" y="6350"/>
                                </a:cubicBezTo>
                                <a:lnTo>
                                  <a:pt x="44450" y="1148080"/>
                                </a:lnTo>
                                <a:lnTo>
                                  <a:pt x="76200" y="1148080"/>
                                </a:lnTo>
                                <a:lnTo>
                                  <a:pt x="38100" y="1224280"/>
                                </a:lnTo>
                                <a:lnTo>
                                  <a:pt x="0" y="1148080"/>
                                </a:lnTo>
                                <a:lnTo>
                                  <a:pt x="31750" y="1148080"/>
                                </a:lnTo>
                                <a:lnTo>
                                  <a:pt x="31750" y="6350"/>
                                </a:lnTo>
                                <a:cubicBezTo>
                                  <a:pt x="31750" y="2794"/>
                                  <a:pt x="34595" y="0"/>
                                  <a:pt x="3810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978" name="Shape 12978"/>
                        <wps:cNvSpPr/>
                        <wps:spPr>
                          <a:xfrm>
                            <a:off x="1257299" y="1320165"/>
                            <a:ext cx="228600" cy="0"/>
                          </a:xfrm>
                          <a:custGeom>
                            <a:avLst/>
                            <a:gdLst/>
                            <a:ahLst/>
                            <a:cxnLst/>
                            <a:rect l="0" t="0" r="0" b="0"/>
                            <a:pathLst>
                              <a:path w="228600">
                                <a:moveTo>
                                  <a:pt x="0" y="0"/>
                                </a:moveTo>
                                <a:lnTo>
                                  <a:pt x="2286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979" name="Shape 12979"/>
                        <wps:cNvSpPr/>
                        <wps:spPr>
                          <a:xfrm>
                            <a:off x="1485899" y="520065"/>
                            <a:ext cx="0" cy="800100"/>
                          </a:xfrm>
                          <a:custGeom>
                            <a:avLst/>
                            <a:gdLst/>
                            <a:ahLst/>
                            <a:cxnLst/>
                            <a:rect l="0" t="0" r="0" b="0"/>
                            <a:pathLst>
                              <a:path h="800100">
                                <a:moveTo>
                                  <a:pt x="0" y="80010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980" name="Shape 12980"/>
                        <wps:cNvSpPr/>
                        <wps:spPr>
                          <a:xfrm>
                            <a:off x="1142999" y="481965"/>
                            <a:ext cx="349250" cy="76200"/>
                          </a:xfrm>
                          <a:custGeom>
                            <a:avLst/>
                            <a:gdLst/>
                            <a:ahLst/>
                            <a:cxnLst/>
                            <a:rect l="0" t="0" r="0" b="0"/>
                            <a:pathLst>
                              <a:path w="349250" h="76200">
                                <a:moveTo>
                                  <a:pt x="76200" y="0"/>
                                </a:moveTo>
                                <a:lnTo>
                                  <a:pt x="76200" y="31750"/>
                                </a:lnTo>
                                <a:lnTo>
                                  <a:pt x="342900" y="31750"/>
                                </a:lnTo>
                                <a:cubicBezTo>
                                  <a:pt x="346456" y="31750"/>
                                  <a:pt x="349250" y="34544"/>
                                  <a:pt x="349250" y="38100"/>
                                </a:cubicBezTo>
                                <a:cubicBezTo>
                                  <a:pt x="349250" y="41656"/>
                                  <a:pt x="346456" y="44450"/>
                                  <a:pt x="342900" y="44450"/>
                                </a:cubicBezTo>
                                <a:lnTo>
                                  <a:pt x="76200" y="44450"/>
                                </a:lnTo>
                                <a:lnTo>
                                  <a:pt x="76200" y="76200"/>
                                </a:lnTo>
                                <a:lnTo>
                                  <a:pt x="0" y="38100"/>
                                </a:lnTo>
                                <a:lnTo>
                                  <a:pt x="762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2981" name="Shape 12981"/>
                        <wps:cNvSpPr/>
                        <wps:spPr>
                          <a:xfrm>
                            <a:off x="1365249" y="2882265"/>
                            <a:ext cx="463550" cy="76200"/>
                          </a:xfrm>
                          <a:custGeom>
                            <a:avLst/>
                            <a:gdLst/>
                            <a:ahLst/>
                            <a:cxnLst/>
                            <a:rect l="0" t="0" r="0" b="0"/>
                            <a:pathLst>
                              <a:path w="463550" h="76200">
                                <a:moveTo>
                                  <a:pt x="387350" y="0"/>
                                </a:moveTo>
                                <a:lnTo>
                                  <a:pt x="463550" y="38100"/>
                                </a:lnTo>
                                <a:lnTo>
                                  <a:pt x="387350" y="76200"/>
                                </a:lnTo>
                                <a:lnTo>
                                  <a:pt x="387350" y="44450"/>
                                </a:lnTo>
                                <a:lnTo>
                                  <a:pt x="6350" y="44450"/>
                                </a:lnTo>
                                <a:cubicBezTo>
                                  <a:pt x="2794" y="44450"/>
                                  <a:pt x="0" y="41656"/>
                                  <a:pt x="0" y="38100"/>
                                </a:cubicBezTo>
                                <a:cubicBezTo>
                                  <a:pt x="0" y="34544"/>
                                  <a:pt x="2794" y="31750"/>
                                  <a:pt x="6350" y="31750"/>
                                </a:cubicBezTo>
                                <a:lnTo>
                                  <a:pt x="387350" y="31750"/>
                                </a:lnTo>
                                <a:lnTo>
                                  <a:pt x="38735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2982" name="Shape 12982"/>
                        <wps:cNvSpPr/>
                        <wps:spPr>
                          <a:xfrm>
                            <a:off x="2622549" y="2882265"/>
                            <a:ext cx="234950" cy="76200"/>
                          </a:xfrm>
                          <a:custGeom>
                            <a:avLst/>
                            <a:gdLst/>
                            <a:ahLst/>
                            <a:cxnLst/>
                            <a:rect l="0" t="0" r="0" b="0"/>
                            <a:pathLst>
                              <a:path w="234950" h="76200">
                                <a:moveTo>
                                  <a:pt x="158750" y="0"/>
                                </a:moveTo>
                                <a:lnTo>
                                  <a:pt x="234950" y="38100"/>
                                </a:lnTo>
                                <a:lnTo>
                                  <a:pt x="158750" y="76200"/>
                                </a:lnTo>
                                <a:lnTo>
                                  <a:pt x="158750" y="44450"/>
                                </a:lnTo>
                                <a:lnTo>
                                  <a:pt x="6350" y="44450"/>
                                </a:lnTo>
                                <a:cubicBezTo>
                                  <a:pt x="2794" y="44450"/>
                                  <a:pt x="0" y="41656"/>
                                  <a:pt x="0" y="38100"/>
                                </a:cubicBezTo>
                                <a:cubicBezTo>
                                  <a:pt x="0" y="34544"/>
                                  <a:pt x="2794" y="31750"/>
                                  <a:pt x="6350" y="31750"/>
                                </a:cubicBezTo>
                                <a:lnTo>
                                  <a:pt x="158750" y="31750"/>
                                </a:lnTo>
                                <a:lnTo>
                                  <a:pt x="15875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2983" name="Shape 12983"/>
                        <wps:cNvSpPr/>
                        <wps:spPr>
                          <a:xfrm>
                            <a:off x="2896361" y="500380"/>
                            <a:ext cx="76200" cy="1630045"/>
                          </a:xfrm>
                          <a:custGeom>
                            <a:avLst/>
                            <a:gdLst/>
                            <a:ahLst/>
                            <a:cxnLst/>
                            <a:rect l="0" t="0" r="0" b="0"/>
                            <a:pathLst>
                              <a:path w="76200" h="1630045">
                                <a:moveTo>
                                  <a:pt x="29083" y="0"/>
                                </a:moveTo>
                                <a:cubicBezTo>
                                  <a:pt x="32512" y="0"/>
                                  <a:pt x="35433" y="2794"/>
                                  <a:pt x="35433" y="6350"/>
                                </a:cubicBezTo>
                                <a:lnTo>
                                  <a:pt x="44502" y="1553802"/>
                                </a:lnTo>
                                <a:lnTo>
                                  <a:pt x="76200" y="1553591"/>
                                </a:lnTo>
                                <a:lnTo>
                                  <a:pt x="38608" y="1630045"/>
                                </a:lnTo>
                                <a:lnTo>
                                  <a:pt x="0" y="1554099"/>
                                </a:lnTo>
                                <a:lnTo>
                                  <a:pt x="31803" y="1553887"/>
                                </a:lnTo>
                                <a:lnTo>
                                  <a:pt x="22733" y="6350"/>
                                </a:lnTo>
                                <a:cubicBezTo>
                                  <a:pt x="22733" y="2921"/>
                                  <a:pt x="25527" y="0"/>
                                  <a:pt x="29083"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2984" name="Shape 12984"/>
                        <wps:cNvSpPr/>
                        <wps:spPr>
                          <a:xfrm>
                            <a:off x="3314699" y="1320165"/>
                            <a:ext cx="0" cy="914400"/>
                          </a:xfrm>
                          <a:custGeom>
                            <a:avLst/>
                            <a:gdLst/>
                            <a:ahLst/>
                            <a:cxnLst/>
                            <a:rect l="0" t="0" r="0" b="0"/>
                            <a:pathLst>
                              <a:path h="914400">
                                <a:moveTo>
                                  <a:pt x="0" y="91440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985" name="Shape 12985"/>
                        <wps:cNvSpPr/>
                        <wps:spPr>
                          <a:xfrm>
                            <a:off x="3308349" y="1282065"/>
                            <a:ext cx="234950" cy="76200"/>
                          </a:xfrm>
                          <a:custGeom>
                            <a:avLst/>
                            <a:gdLst/>
                            <a:ahLst/>
                            <a:cxnLst/>
                            <a:rect l="0" t="0" r="0" b="0"/>
                            <a:pathLst>
                              <a:path w="234950" h="76200">
                                <a:moveTo>
                                  <a:pt x="158750" y="0"/>
                                </a:moveTo>
                                <a:lnTo>
                                  <a:pt x="234950" y="38100"/>
                                </a:lnTo>
                                <a:lnTo>
                                  <a:pt x="158750" y="76200"/>
                                </a:lnTo>
                                <a:lnTo>
                                  <a:pt x="158750" y="44450"/>
                                </a:lnTo>
                                <a:lnTo>
                                  <a:pt x="6350" y="44450"/>
                                </a:lnTo>
                                <a:cubicBezTo>
                                  <a:pt x="2794" y="44450"/>
                                  <a:pt x="0" y="41656"/>
                                  <a:pt x="0" y="38100"/>
                                </a:cubicBezTo>
                                <a:cubicBezTo>
                                  <a:pt x="0" y="34544"/>
                                  <a:pt x="2794" y="31750"/>
                                  <a:pt x="6350" y="31750"/>
                                </a:cubicBezTo>
                                <a:lnTo>
                                  <a:pt x="158750" y="31750"/>
                                </a:lnTo>
                                <a:lnTo>
                                  <a:pt x="15875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2986" name="Shape 12986"/>
                        <wps:cNvSpPr/>
                        <wps:spPr>
                          <a:xfrm>
                            <a:off x="3536949" y="367665"/>
                            <a:ext cx="1035050" cy="76200"/>
                          </a:xfrm>
                          <a:custGeom>
                            <a:avLst/>
                            <a:gdLst/>
                            <a:ahLst/>
                            <a:cxnLst/>
                            <a:rect l="0" t="0" r="0" b="0"/>
                            <a:pathLst>
                              <a:path w="1035050" h="76200">
                                <a:moveTo>
                                  <a:pt x="958850" y="0"/>
                                </a:moveTo>
                                <a:lnTo>
                                  <a:pt x="1035050" y="38100"/>
                                </a:lnTo>
                                <a:lnTo>
                                  <a:pt x="958850" y="76200"/>
                                </a:lnTo>
                                <a:lnTo>
                                  <a:pt x="958850" y="44450"/>
                                </a:lnTo>
                                <a:lnTo>
                                  <a:pt x="6350" y="44450"/>
                                </a:lnTo>
                                <a:cubicBezTo>
                                  <a:pt x="2794" y="44450"/>
                                  <a:pt x="0" y="41656"/>
                                  <a:pt x="0" y="38100"/>
                                </a:cubicBezTo>
                                <a:cubicBezTo>
                                  <a:pt x="0" y="34544"/>
                                  <a:pt x="2794" y="31750"/>
                                  <a:pt x="6350" y="31750"/>
                                </a:cubicBezTo>
                                <a:lnTo>
                                  <a:pt x="958850" y="31750"/>
                                </a:lnTo>
                                <a:lnTo>
                                  <a:pt x="95885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2987" name="Shape 12987"/>
                        <wps:cNvSpPr/>
                        <wps:spPr>
                          <a:xfrm>
                            <a:off x="4343399" y="1205865"/>
                            <a:ext cx="1143000" cy="0"/>
                          </a:xfrm>
                          <a:custGeom>
                            <a:avLst/>
                            <a:gdLst/>
                            <a:ahLst/>
                            <a:cxnLst/>
                            <a:rect l="0" t="0" r="0" b="0"/>
                            <a:pathLst>
                              <a:path w="1143000">
                                <a:moveTo>
                                  <a:pt x="0" y="0"/>
                                </a:moveTo>
                                <a:lnTo>
                                  <a:pt x="11430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988" name="Shape 12988"/>
                        <wps:cNvSpPr/>
                        <wps:spPr>
                          <a:xfrm>
                            <a:off x="5448299" y="1199515"/>
                            <a:ext cx="76200" cy="349250"/>
                          </a:xfrm>
                          <a:custGeom>
                            <a:avLst/>
                            <a:gdLst/>
                            <a:ahLst/>
                            <a:cxnLst/>
                            <a:rect l="0" t="0" r="0" b="0"/>
                            <a:pathLst>
                              <a:path w="76200" h="349250">
                                <a:moveTo>
                                  <a:pt x="38100" y="0"/>
                                </a:moveTo>
                                <a:cubicBezTo>
                                  <a:pt x="41656" y="0"/>
                                  <a:pt x="44450" y="2794"/>
                                  <a:pt x="44450" y="6350"/>
                                </a:cubicBezTo>
                                <a:lnTo>
                                  <a:pt x="44450" y="273050"/>
                                </a:lnTo>
                                <a:lnTo>
                                  <a:pt x="76200" y="273050"/>
                                </a:lnTo>
                                <a:lnTo>
                                  <a:pt x="38100" y="349250"/>
                                </a:lnTo>
                                <a:lnTo>
                                  <a:pt x="0" y="273050"/>
                                </a:lnTo>
                                <a:lnTo>
                                  <a:pt x="31750" y="273050"/>
                                </a:lnTo>
                                <a:lnTo>
                                  <a:pt x="31750" y="6350"/>
                                </a:lnTo>
                                <a:cubicBezTo>
                                  <a:pt x="31750" y="2794"/>
                                  <a:pt x="34544" y="0"/>
                                  <a:pt x="3810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2989" name="Shape 12989"/>
                        <wps:cNvSpPr/>
                        <wps:spPr>
                          <a:xfrm>
                            <a:off x="4419599" y="1656715"/>
                            <a:ext cx="76200" cy="1053465"/>
                          </a:xfrm>
                          <a:custGeom>
                            <a:avLst/>
                            <a:gdLst/>
                            <a:ahLst/>
                            <a:cxnLst/>
                            <a:rect l="0" t="0" r="0" b="0"/>
                            <a:pathLst>
                              <a:path w="76200" h="1053465">
                                <a:moveTo>
                                  <a:pt x="38100" y="0"/>
                                </a:moveTo>
                                <a:cubicBezTo>
                                  <a:pt x="41656" y="0"/>
                                  <a:pt x="44450" y="2794"/>
                                  <a:pt x="44450" y="6350"/>
                                </a:cubicBezTo>
                                <a:lnTo>
                                  <a:pt x="44450" y="977265"/>
                                </a:lnTo>
                                <a:lnTo>
                                  <a:pt x="76200" y="977265"/>
                                </a:lnTo>
                                <a:lnTo>
                                  <a:pt x="38100" y="1053465"/>
                                </a:lnTo>
                                <a:lnTo>
                                  <a:pt x="0" y="977265"/>
                                </a:lnTo>
                                <a:lnTo>
                                  <a:pt x="31750" y="977265"/>
                                </a:lnTo>
                                <a:lnTo>
                                  <a:pt x="31750" y="6350"/>
                                </a:lnTo>
                                <a:cubicBezTo>
                                  <a:pt x="31750" y="2794"/>
                                  <a:pt x="34544" y="0"/>
                                  <a:pt x="38100"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2990" name="Shape 12990"/>
                        <wps:cNvSpPr/>
                        <wps:spPr>
                          <a:xfrm>
                            <a:off x="4343399" y="1663065"/>
                            <a:ext cx="114300" cy="0"/>
                          </a:xfrm>
                          <a:custGeom>
                            <a:avLst/>
                            <a:gdLst/>
                            <a:ahLst/>
                            <a:cxnLst/>
                            <a:rect l="0" t="0" r="0" b="0"/>
                            <a:pathLst>
                              <a:path w="114300">
                                <a:moveTo>
                                  <a:pt x="0" y="0"/>
                                </a:moveTo>
                                <a:lnTo>
                                  <a:pt x="1143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991" name="Shape 12991"/>
                        <wps:cNvSpPr/>
                        <wps:spPr>
                          <a:xfrm>
                            <a:off x="3314699" y="3533775"/>
                            <a:ext cx="914400" cy="0"/>
                          </a:xfrm>
                          <a:custGeom>
                            <a:avLst/>
                            <a:gdLst/>
                            <a:ahLst/>
                            <a:cxnLst/>
                            <a:rect l="0" t="0" r="0" b="0"/>
                            <a:pathLst>
                              <a:path w="914400">
                                <a:moveTo>
                                  <a:pt x="91440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2992" name="Shape 12992"/>
                        <wps:cNvSpPr/>
                        <wps:spPr>
                          <a:xfrm>
                            <a:off x="3276599" y="3338830"/>
                            <a:ext cx="76200" cy="201295"/>
                          </a:xfrm>
                          <a:custGeom>
                            <a:avLst/>
                            <a:gdLst/>
                            <a:ahLst/>
                            <a:cxnLst/>
                            <a:rect l="0" t="0" r="0" b="0"/>
                            <a:pathLst>
                              <a:path w="76200" h="201295">
                                <a:moveTo>
                                  <a:pt x="38100" y="0"/>
                                </a:moveTo>
                                <a:lnTo>
                                  <a:pt x="76200" y="76200"/>
                                </a:lnTo>
                                <a:lnTo>
                                  <a:pt x="44450" y="76200"/>
                                </a:lnTo>
                                <a:lnTo>
                                  <a:pt x="44450" y="194945"/>
                                </a:lnTo>
                                <a:cubicBezTo>
                                  <a:pt x="44450" y="198501"/>
                                  <a:pt x="41656" y="201295"/>
                                  <a:pt x="38100" y="201295"/>
                                </a:cubicBezTo>
                                <a:cubicBezTo>
                                  <a:pt x="34544" y="201295"/>
                                  <a:pt x="31750" y="198501"/>
                                  <a:pt x="31750" y="194945"/>
                                </a:cubicBezTo>
                                <a:lnTo>
                                  <a:pt x="31750" y="76200"/>
                                </a:lnTo>
                                <a:lnTo>
                                  <a:pt x="0" y="76200"/>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4618" style="width:459pt;height:296.95pt;mso-position-horizontal-relative:char;mso-position-vertical-relative:line" coordsize="58292,37712">
                <v:rect id="Rectangle 12812" style="position:absolute;width:548;height:1997;left:1149;top:642;"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6"/>
                          </w:rPr>
                          <w:t xml:space="preserve"> </w:t>
                        </w:r>
                      </w:p>
                    </w:txbxContent>
                  </v:textbox>
                </v:rect>
                <v:rect id="Rectangle 12813" style="position:absolute;width:548;height:1997;left:1149;top:3181;"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6"/>
                          </w:rPr>
                          <w:t xml:space="preserve"> </w:t>
                        </w:r>
                      </w:p>
                    </w:txbxContent>
                  </v:textbox>
                </v:rect>
                <v:rect id="Rectangle 12814" style="position:absolute;width:548;height:1997;left:1149;top:5725;"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6"/>
                          </w:rPr>
                          <w:t xml:space="preserve"> </w:t>
                        </w:r>
                      </w:p>
                    </w:txbxContent>
                  </v:textbox>
                </v:rect>
                <v:rect id="Rectangle 12815" style="position:absolute;width:548;height:1997;left:1149;top:8264;"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6"/>
                          </w:rPr>
                          <w:t xml:space="preserve"> </w:t>
                        </w:r>
                      </w:p>
                    </w:txbxContent>
                  </v:textbox>
                </v:rect>
                <v:rect id="Rectangle 12816" style="position:absolute;width:548;height:1997;left:1149;top:10804;"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6"/>
                          </w:rPr>
                          <w:t xml:space="preserve"> </w:t>
                        </w:r>
                      </w:p>
                    </w:txbxContent>
                  </v:textbox>
                </v:rect>
                <v:rect id="Rectangle 12817" style="position:absolute;width:548;height:1997;left:1149;top:13343;"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6"/>
                          </w:rPr>
                          <w:t xml:space="preserve"> </w:t>
                        </w:r>
                      </w:p>
                    </w:txbxContent>
                  </v:textbox>
                </v:rect>
                <v:rect id="Rectangle 12818" style="position:absolute;width:548;height:1997;left:1149;top:15882;"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6"/>
                          </w:rPr>
                          <w:t xml:space="preserve"> </w:t>
                        </w:r>
                      </w:p>
                    </w:txbxContent>
                  </v:textbox>
                </v:rect>
                <v:rect id="Rectangle 12819" style="position:absolute;width:548;height:1997;left:1149;top:18425;"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6"/>
                          </w:rPr>
                          <w:t xml:space="preserve"> </w:t>
                        </w:r>
                      </w:p>
                    </w:txbxContent>
                  </v:textbox>
                </v:rect>
                <v:rect id="Rectangle 12820" style="position:absolute;width:548;height:1997;left:1149;top:20964;"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6"/>
                          </w:rPr>
                          <w:t xml:space="preserve"> </w:t>
                        </w:r>
                      </w:p>
                    </w:txbxContent>
                  </v:textbox>
                </v:rect>
                <v:rect id="Rectangle 12821" style="position:absolute;width:548;height:1997;left:1149;top:23503;"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6"/>
                          </w:rPr>
                          <w:t xml:space="preserve"> </w:t>
                        </w:r>
                      </w:p>
                    </w:txbxContent>
                  </v:textbox>
                </v:rect>
                <v:rect id="Rectangle 12822" style="position:absolute;width:548;height:1997;left:1149;top:26044;"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6"/>
                          </w:rPr>
                          <w:t xml:space="preserve"> </w:t>
                        </w:r>
                      </w:p>
                    </w:txbxContent>
                  </v:textbox>
                </v:rect>
                <v:rect id="Rectangle 12823" style="position:absolute;width:548;height:1997;left:1149;top:28583;"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6"/>
                          </w:rPr>
                          <w:t xml:space="preserve"> </w:t>
                        </w:r>
                      </w:p>
                    </w:txbxContent>
                  </v:textbox>
                </v:rect>
                <v:rect id="Rectangle 12824" style="position:absolute;width:548;height:1997;left:1149;top:31127;"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6"/>
                          </w:rPr>
                          <w:t xml:space="preserve"> </w:t>
                        </w:r>
                      </w:p>
                    </w:txbxContent>
                  </v:textbox>
                </v:rect>
                <v:rect id="Rectangle 12825" style="position:absolute;width:548;height:1999;left:1149;top:33665;"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000000"/>
                            <w:sz w:val="26"/>
                          </w:rPr>
                          <w:t xml:space="preserve"> </w:t>
                        </w:r>
                      </w:p>
                    </w:txbxContent>
                  </v:textbox>
                </v:rect>
                <v:rect id="Rectangle 12826" style="position:absolute;width:548;height:1999;left:1149;top:36204;"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000000"/>
                            <w:sz w:val="26"/>
                          </w:rPr>
                          <w:t xml:space="preserve"> </w:t>
                        </w:r>
                      </w:p>
                    </w:txbxContent>
                  </v:textbox>
                </v:rect>
                <v:shape id="Shape 12828" style="position:absolute;width:9144;height:3429;left:2286;top:2914;" coordsize="914400,342900" path="m0,342900l914400,342900l914400,0l0,0x">
                  <v:stroke weight="0.75pt" endcap="round" joinstyle="miter" miterlimit="8" on="true" color="#000000"/>
                  <v:fill on="false" color="#000000" opacity="0"/>
                </v:shape>
                <v:rect id="Rectangle 12829" style="position:absolute;width:2808;height:1962;left:3260;top:3843;"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Nh</w:t>
                        </w:r>
                      </w:p>
                    </w:txbxContent>
                  </v:textbox>
                </v:rect>
                <v:rect id="Rectangle 12830" style="position:absolute;width:1097;height:1962;left:5368;top:3843;"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ậ</w:t>
                        </w:r>
                      </w:p>
                    </w:txbxContent>
                  </v:textbox>
                </v:rect>
                <v:rect id="Rectangle 12831" style="position:absolute;width:3447;height:1962;left:6207;top:3843;"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p vi</w:t>
                        </w:r>
                      </w:p>
                    </w:txbxContent>
                  </v:textbox>
                </v:rect>
                <v:rect id="Rectangle 12832" style="position:absolute;width:974;height:1962;left:8797;top:3843;"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ệ</w:t>
                        </w:r>
                      </w:p>
                    </w:txbxContent>
                  </v:textbox>
                </v:rect>
                <v:rect id="Rectangle 12833" style="position:absolute;width:1220;height:1962;left:9537;top:3843;"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n</w:t>
                        </w:r>
                      </w:p>
                    </w:txbxContent>
                  </v:textbox>
                </v:rect>
                <v:rect id="Rectangle 12834" style="position:absolute;width:548;height:1962;left:10477;top:3843;"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 </w:t>
                        </w:r>
                      </w:p>
                    </w:txbxContent>
                  </v:textbox>
                </v:rect>
                <v:shape id="Shape 12836" style="position:absolute;width:10287;height:4572;left:2286;top:10915;" coordsize="1028700,457200" path="m0,457200l1028700,457200l1028700,0l0,0x">
                  <v:stroke weight="0.75pt" endcap="round" joinstyle="miter" miterlimit="8" on="true" color="#000000"/>
                  <v:fill on="false" color="#000000" opacity="0"/>
                </v:shape>
                <v:rect id="Rectangle 12837" style="position:absolute;width:4934;height:1660;left:3260;top:11791;"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Sàng l</w:t>
                        </w:r>
                      </w:p>
                    </w:txbxContent>
                  </v:textbox>
                </v:rect>
                <v:rect id="Rectangle 12838" style="position:absolute;width:929;height:1660;left:6969;top:11791;"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ọ</w:t>
                        </w:r>
                      </w:p>
                    </w:txbxContent>
                  </v:textbox>
                </v:rect>
                <v:rect id="Rectangle 12839" style="position:absolute;width:2211;height:1660;left:7680;top:11791;"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c v</w:t>
                        </w:r>
                      </w:p>
                    </w:txbxContent>
                  </v:textbox>
                </v:rect>
                <v:rect id="Rectangle 12840" style="position:absolute;width:824;height:1660;left:9331;top:11791;"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ề</w:t>
                        </w:r>
                      </w:p>
                    </w:txbxContent>
                  </v:textbox>
                </v:rect>
                <v:rect id="Rectangle 12841" style="position:absolute;width:464;height:1660;left:9944;top:11791;"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 </w:t>
                        </w:r>
                      </w:p>
                    </w:txbxContent>
                  </v:textbox>
                </v:rect>
                <v:rect id="Rectangle 12842" style="position:absolute;width:6244;height:1660;left:3260;top:1362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dinh dư</w:t>
                        </w:r>
                      </w:p>
                    </w:txbxContent>
                  </v:textbox>
                </v:rect>
                <v:rect id="Rectangle 12843" style="position:absolute;width:1029;height:1660;left:7959;top:1362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ỡ</w:t>
                        </w:r>
                      </w:p>
                    </w:txbxContent>
                  </v:textbox>
                </v:rect>
                <v:rect id="Rectangle 12844" style="position:absolute;width:1976;height:1660;left:8721;top:1362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ng</w:t>
                        </w:r>
                      </w:p>
                    </w:txbxContent>
                  </v:textbox>
                </v:rect>
                <v:rect id="Rectangle 12845" style="position:absolute;width:464;height:1660;left:10198;top:1362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 </w:t>
                        </w:r>
                      </w:p>
                    </w:txbxContent>
                  </v:textbox>
                </v:rect>
                <v:shape id="Shape 12847" style="position:absolute;width:13716;height:3429;left:0;top:27851;" coordsize="1371600,342900" path="m0,342900l1371600,342900l1371600,0l0,0x">
                  <v:stroke weight="0.75pt" endcap="round" joinstyle="miter" miterlimit="8" on="true" color="#000000"/>
                  <v:fill on="false" color="#000000" opacity="0"/>
                </v:shape>
                <v:rect id="Rectangle 12848" style="position:absolute;width:15127;height:1962;left:971;top:28767;"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Ðánh giá TTDD</w:t>
                        </w:r>
                      </w:p>
                    </w:txbxContent>
                  </v:textbox>
                </v:rect>
                <v:rect id="Rectangle 12849" style="position:absolute;width:548;height:1962;left:12357;top:28767;"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 </w:t>
                        </w:r>
                      </w:p>
                    </w:txbxContent>
                  </v:textbox>
                </v:rect>
                <v:shape id="Shape 12851" style="position:absolute;width:8001;height:11766;left:18287;top:25946;" coordsize="800100,1176655" path="m0,1176655l800100,1176655l800100,0l0,0x">
                  <v:stroke weight="0.75pt" endcap="round" joinstyle="miter" miterlimit="8" on="true" color="#000000"/>
                  <v:fill on="false" color="#000000" opacity="0"/>
                </v:shape>
                <v:rect id="Rectangle 12852" style="position:absolute;width:4678;height:1660;left:19371;top:26805;"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Xây d</w:t>
                        </w:r>
                      </w:p>
                    </w:txbxContent>
                  </v:textbox>
                </v:rect>
                <v:rect id="Rectangle 12853" style="position:absolute;width:1114;height:1660;left:22901;top:26805;"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ự</w:t>
                        </w:r>
                      </w:p>
                    </w:txbxContent>
                  </v:textbox>
                </v:rect>
                <v:rect id="Rectangle 12854" style="position:absolute;width:2454;height:1660;left:23740;top:26805;"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ng </w:t>
                        </w:r>
                      </w:p>
                    </w:txbxContent>
                  </v:textbox>
                </v:rect>
                <v:rect id="Rectangle 12855" style="position:absolute;width:1033;height:1660;left:19625;top:2866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k</w:t>
                        </w:r>
                      </w:p>
                    </w:txbxContent>
                  </v:textbox>
                </v:rect>
                <v:rect id="Rectangle 12856" style="position:absolute;width:824;height:1660;left:20386;top:2866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ế</w:t>
                        </w:r>
                      </w:p>
                    </w:txbxContent>
                  </v:textbox>
                </v:rect>
                <v:rect id="Rectangle 12857" style="position:absolute;width:2450;height:1660;left:20994;top:2866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 ho</w:t>
                        </w:r>
                      </w:p>
                    </w:txbxContent>
                  </v:textbox>
                </v:rect>
                <v:rect id="Rectangle 12858" style="position:absolute;width:929;height:1660;left:22849;top:2866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ạ</w:t>
                        </w:r>
                      </w:p>
                    </w:txbxContent>
                  </v:textbox>
                </v:rect>
                <v:rect id="Rectangle 12859" style="position:absolute;width:2320;height:1660;left:23562;top:2866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ch </w:t>
                        </w:r>
                      </w:p>
                    </w:txbxContent>
                  </v:textbox>
                </v:rect>
                <v:rect id="Rectangle 12860" style="position:absolute;width:7751;height:1660;left:19547;top:3051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chăm sóc </w:t>
                        </w:r>
                      </w:p>
                    </w:txbxContent>
                  </v:textbox>
                </v:rect>
                <v:rect id="Rectangle 12861" style="position:absolute;width:4109;height:1660;left:20920;top:32371;"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dinh </w:t>
                        </w:r>
                      </w:p>
                    </w:txbxContent>
                  </v:textbox>
                </v:rect>
                <v:rect id="Rectangle 12862" style="position:absolute;width:3192;height:1660;left:20360;top:3420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dưỡ</w:t>
                        </w:r>
                      </w:p>
                    </w:txbxContent>
                  </v:textbox>
                </v:rect>
                <v:rect id="Rectangle 12863" style="position:absolute;width:2424;height:1660;left:22748;top:3420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ng </w:t>
                        </w:r>
                      </w:p>
                    </w:txbxContent>
                  </v:textbox>
                </v:rect>
                <v:shape id="Shape 12865" style="position:absolute;width:10287;height:10585;left:29991;top:22459;" coordsize="1028700,1058545" path="m0,1058545l1028700,1058545l1028700,0l0,0x">
                  <v:stroke weight="0.75pt" endcap="round" joinstyle="miter" miterlimit="8" on="true" color="#000000"/>
                  <v:fill on="false" color="#000000" opacity="0"/>
                </v:shape>
                <v:rect id="Rectangle 12866" style="position:absolute;width:2673;height:1962;left:31565;top:23382;"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Th</w:t>
                        </w:r>
                      </w:p>
                    </w:txbxContent>
                  </v:textbox>
                </v:rect>
                <v:rect id="Rectangle 12867" style="position:absolute;width:1317;height:1962;left:33572;top:23382;"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ự</w:t>
                        </w:r>
                      </w:p>
                    </w:txbxContent>
                  </v:textbox>
                </v:rect>
                <v:rect id="Rectangle 12868" style="position:absolute;width:3346;height:1962;left:34565;top:23382;"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c hi</w:t>
                        </w:r>
                      </w:p>
                    </w:txbxContent>
                  </v:textbox>
                </v:rect>
                <v:rect id="Rectangle 12869" style="position:absolute;width:974;height:1962;left:37081;top:23382;"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ệ</w:t>
                        </w:r>
                      </w:p>
                    </w:txbxContent>
                  </v:textbox>
                </v:rect>
                <v:rect id="Rectangle 12870" style="position:absolute;width:1765;height:1962;left:37818;top:23382;"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n </w:t>
                        </w:r>
                      </w:p>
                    </w:txbxContent>
                  </v:textbox>
                </v:rect>
                <v:rect id="Rectangle 12871" style="position:absolute;width:1220;height:1962;left:32023;top:25567;"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k</w:t>
                        </w:r>
                      </w:p>
                    </w:txbxContent>
                  </v:textbox>
                </v:rect>
                <v:rect id="Rectangle 12872" style="position:absolute;width:974;height:1962;left:32911;top:25567;"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ế</w:t>
                        </w:r>
                      </w:p>
                    </w:txbxContent>
                  </v:textbox>
                </v:rect>
                <v:rect id="Rectangle 12873" style="position:absolute;width:2858;height:1962;left:33647;top:25567;"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 ho</w:t>
                        </w:r>
                      </w:p>
                    </w:txbxContent>
                  </v:textbox>
                </v:rect>
                <v:rect id="Rectangle 12874" style="position:absolute;width:1097;height:1962;left:35810;top:25567;"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ạ</w:t>
                        </w:r>
                      </w:p>
                    </w:txbxContent>
                  </v:textbox>
                </v:rect>
                <v:rect id="Rectangle 12875" style="position:absolute;width:2744;height:1962;left:36649;top:25567;"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ch </w:t>
                        </w:r>
                      </w:p>
                    </w:txbxContent>
                  </v:textbox>
                </v:rect>
                <v:rect id="Rectangle 12876" style="position:absolute;width:9156;height:1962;left:31920;top:27751;"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chăm sóc </w:t>
                        </w:r>
                      </w:p>
                    </w:txbxContent>
                  </v:textbox>
                </v:rect>
                <v:rect id="Rectangle 12877" style="position:absolute;width:8550;height:1962;left:31057;top:2993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dinh dưỡ</w:t>
                        </w:r>
                      </w:p>
                    </w:txbxContent>
                  </v:textbox>
                </v:rect>
                <v:rect id="Rectangle 12878" style="position:absolute;width:2911;height:1962;left:37487;top:2993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ng </w:t>
                        </w:r>
                      </w:p>
                    </w:txbxContent>
                  </v:textbox>
                </v:rect>
                <v:shape id="Shape 12880" style="position:absolute;width:13049;height:9429;left:42290;top:27101;" coordsize="1304925,942975" path="m0,942975l1304925,942975l1304925,0l0,0x">
                  <v:stroke weight="0.75pt" endcap="round" joinstyle="miter" miterlimit="8" on="true" color="#000000"/>
                  <v:fill on="false" color="#000000" opacity="0"/>
                </v:shape>
                <v:rect id="Rectangle 12881" style="position:absolute;width:9659;height:1962;left:43535;top:2803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Ðánh giá l</w:t>
                        </w:r>
                      </w:p>
                    </w:txbxContent>
                  </v:textbox>
                </v:rect>
                <v:rect id="Rectangle 12882" style="position:absolute;width:1097;height:1962;left:50803;top:2803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ạ</w:t>
                        </w:r>
                      </w:p>
                    </w:txbxContent>
                  </v:textbox>
                </v:rect>
                <v:rect id="Rectangle 12883" style="position:absolute;width:3891;height:1962;left:51642;top:2803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i và </w:t>
                        </w:r>
                      </w:p>
                    </w:txbxContent>
                  </v:textbox>
                </v:rect>
                <v:rect id="Rectangle 12884" style="position:absolute;width:1220;height:1962;left:46100;top:29939;"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b</w:t>
                        </w:r>
                      </w:p>
                    </w:txbxContent>
                  </v:textbox>
                </v:rect>
                <v:rect id="Rectangle 12885" style="position:absolute;width:1097;height:1962;left:47015;top:29939;"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ổ</w:t>
                        </w:r>
                      </w:p>
                    </w:txbxContent>
                  </v:textbox>
                </v:rect>
                <v:rect id="Rectangle 12886" style="position:absolute;width:5485;height:1962;left:47854;top:29939;"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 sung </w:t>
                        </w:r>
                      </w:p>
                    </w:txbxContent>
                  </v:textbox>
                </v:rect>
                <v:rect id="Rectangle 12887" style="position:absolute;width:1220;height:1962;left:45694;top:3181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k</w:t>
                        </w:r>
                      </w:p>
                    </w:txbxContent>
                  </v:textbox>
                </v:rect>
                <v:rect id="Rectangle 12888" style="position:absolute;width:974;height:1962;left:46583;top:3181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ế</w:t>
                        </w:r>
                      </w:p>
                    </w:txbxContent>
                  </v:textbox>
                </v:rect>
                <v:rect id="Rectangle 12889" style="position:absolute;width:2854;height:1962;left:47319;top:3181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 ho</w:t>
                        </w:r>
                      </w:p>
                    </w:txbxContent>
                  </v:textbox>
                </v:rect>
                <v:rect id="Rectangle 12890" style="position:absolute;width:1097;height:1962;left:49478;top:3181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ạ</w:t>
                        </w:r>
                      </w:p>
                    </w:txbxContent>
                  </v:textbox>
                </v:rect>
                <v:rect id="Rectangle 12891" style="position:absolute;width:2746;height:1962;left:50319;top:3181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ch </w:t>
                        </w:r>
                      </w:p>
                    </w:txbxContent>
                  </v:textbox>
                </v:rect>
                <v:rect id="Rectangle 12892" style="position:absolute;width:8607;height:1962;left:45592;top:33723;"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chăm sóc</w:t>
                        </w:r>
                      </w:p>
                    </w:txbxContent>
                  </v:textbox>
                </v:rect>
                <v:rect id="Rectangle 12893" style="position:absolute;width:548;height:1962;left:52072;top:33723;"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 </w:t>
                        </w:r>
                      </w:p>
                    </w:txbxContent>
                  </v:textbox>
                </v:rect>
                <v:shape id="Shape 12895" style="position:absolute;width:11906;height:4800;left:23526;top:0;" coordsize="1190625,480060" path="m0,480060l1190625,480060l1190625,0l0,0x">
                  <v:stroke weight="0.75pt" endcap="round" joinstyle="miter" miterlimit="8" on="true" color="#000000"/>
                  <v:fill on="false" color="#000000" opacity="0"/>
                </v:shape>
                <v:rect id="Rectangle 12896" style="position:absolute;width:12056;height:1811;left:25135;top:881;"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Ðánh giá quá </w:t>
                        </w:r>
                      </w:p>
                    </w:txbxContent>
                  </v:textbox>
                </v:rect>
                <v:rect id="Rectangle 12897" style="position:absolute;width:674;height:1811;left:24654;top:271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t</w:t>
                        </w:r>
                      </w:p>
                    </w:txbxContent>
                  </v:textbox>
                </v:rect>
                <v:rect id="Rectangle 12898" style="position:absolute;width:12106;height:1811;left:25161;top:271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rình chăm sóc</w:t>
                        </w:r>
                      </w:p>
                    </w:txbxContent>
                  </v:textbox>
                </v:rect>
                <v:rect id="Rectangle 12899" style="position:absolute;width:506;height:1811;left:34312;top:271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 </w:t>
                        </w:r>
                      </w:p>
                    </w:txbxContent>
                  </v:textbox>
                </v:rect>
                <v:shape id="Shape 12901" style="position:absolute;width:9144;height:3429;left:45719;top:1771;" coordsize="914400,342900" path="m0,342900l914400,342900l914400,0l0,0x">
                  <v:stroke weight="0.75pt" endcap="round" joinstyle="miter" miterlimit="8" on="true" color="#000000"/>
                  <v:fill on="false" color="#000000" opacity="0"/>
                </v:shape>
                <v:rect id="Rectangle 12902" style="position:absolute;width:2350;height:1660;left:46710;top:2644;"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Xu</w:t>
                        </w:r>
                      </w:p>
                    </w:txbxContent>
                  </v:textbox>
                </v:rect>
                <v:rect id="Rectangle 12903" style="position:absolute;width:929;height:1660;left:48488;top:2644;"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ấ</w:t>
                        </w:r>
                      </w:p>
                    </w:txbxContent>
                  </v:textbox>
                </v:rect>
                <v:rect id="Rectangle 12904" style="position:absolute;width:2508;height:1660;left:49199;top:2644;"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t vi</w:t>
                        </w:r>
                      </w:p>
                    </w:txbxContent>
                  </v:textbox>
                </v:rect>
                <v:rect id="Rectangle 12905" style="position:absolute;width:824;height:1660;left:51083;top:2644;"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ệ</w:t>
                        </w:r>
                      </w:p>
                    </w:txbxContent>
                  </v:textbox>
                </v:rect>
                <v:rect id="Rectangle 12906" style="position:absolute;width:1033;height:1660;left:51692;top:2644;"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n</w:t>
                        </w:r>
                      </w:p>
                    </w:txbxContent>
                  </v:textbox>
                </v:rect>
                <v:rect id="Rectangle 12907" style="position:absolute;width:464;height:1660;left:52505;top:2644;"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2"/>
                          </w:rPr>
                          <w:t xml:space="preserve"> </w:t>
                        </w:r>
                      </w:p>
                    </w:txbxContent>
                  </v:textbox>
                </v:rect>
                <v:shape id="Shape 12909" style="position:absolute;width:8001;height:6858;left:35432;top:10915;" coordsize="800100,685800" path="m0,685800l800100,685800l800100,0l0,0x">
                  <v:stroke weight="0.75pt" endcap="round" joinstyle="miter" miterlimit="8" on="true" color="#000000"/>
                  <v:fill on="false" color="#000000" opacity="0"/>
                </v:shape>
                <v:rect id="Rectangle 12910" style="position:absolute;width:5311;height:1962;left:37665;top:1184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Theo </w:t>
                        </w:r>
                      </w:p>
                    </w:txbxContent>
                  </v:textbox>
                </v:rect>
                <v:rect id="Rectangle 12911" style="position:absolute;width:2940;height:1962;left:38351;top:14083;"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dõi</w:t>
                        </w:r>
                      </w:p>
                    </w:txbxContent>
                  </v:textbox>
                </v:rect>
                <v:rect id="Rectangle 12912" style="position:absolute;width:548;height:1962;left:40560;top:14083;"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 </w:t>
                        </w:r>
                      </w:p>
                    </w:txbxContent>
                  </v:textbox>
                </v:rect>
                <v:shape id="Shape 12914" style="position:absolute;width:5562;height:9810;left:52730;top:15487;" coordsize="556260,981075" path="m0,981075l556260,981075l556260,0l0,0x">
                  <v:stroke weight="0.75pt" endcap="round" joinstyle="miter" miterlimit="8" on="true" color="#000000"/>
                  <v:fill on="false" color="#000000" opacity="0"/>
                </v:shape>
                <v:rect id="Rectangle 12915" style="position:absolute;width:1708;height:1962;left:54232;top:1642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K</w:t>
                        </w:r>
                      </w:p>
                    </w:txbxContent>
                  </v:textbox>
                </v:rect>
                <v:rect id="Rectangle 12916" style="position:absolute;width:974;height:1962;left:55528;top:1642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ế</w:t>
                        </w:r>
                      </w:p>
                    </w:txbxContent>
                  </v:textbox>
                </v:rect>
                <v:rect id="Rectangle 12917" style="position:absolute;width:731;height:1962;left:56264;top:1642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t</w:t>
                        </w:r>
                      </w:p>
                    </w:txbxContent>
                  </v:textbox>
                </v:rect>
                <v:rect id="Rectangle 12918" style="position:absolute;width:548;height:1962;left:56822;top:1642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 </w:t>
                        </w:r>
                      </w:p>
                    </w:txbxContent>
                  </v:textbox>
                </v:rect>
                <v:rect id="Rectangle 12919" style="position:absolute;width:4696;height:1962;left:53978;top:1860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thúc </w:t>
                        </w:r>
                      </w:p>
                    </w:txbxContent>
                  </v:textbox>
                </v:rect>
                <v:rect id="Rectangle 12920" style="position:absolute;width:3862;height:1962;left:54282;top:20791;"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can </w:t>
                        </w:r>
                      </w:p>
                    </w:txbxContent>
                  </v:textbox>
                </v:rect>
                <v:rect id="Rectangle 12921" style="position:absolute;width:2571;height:1962;left:53749;top:22975;"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thi</w:t>
                        </w:r>
                      </w:p>
                    </w:txbxContent>
                  </v:textbox>
                </v:rect>
                <v:rect id="Rectangle 12922" style="position:absolute;width:974;height:1962;left:55679;top:22975;"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ệ</w:t>
                        </w:r>
                      </w:p>
                    </w:txbxContent>
                  </v:textbox>
                </v:rect>
                <v:rect id="Rectangle 12923" style="position:absolute;width:1765;height:1962;left:56417;top:22975;"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6"/>
                          </w:rPr>
                          <w:t xml:space="preserve">p </w:t>
                        </w:r>
                      </w:p>
                    </w:txbxContent>
                  </v:textbox>
                </v:rect>
                <v:rect id="Rectangle 12925" style="position:absolute;width:7720;height:1690;left:15887;top:4403;"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Không có </w:t>
                        </w:r>
                      </w:p>
                    </w:txbxContent>
                  </v:textbox>
                </v:rect>
                <v:rect id="Rectangle 12926" style="position:absolute;width:6410;height:1690;left:15887;top:6232;"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nguy cơ </w:t>
                        </w:r>
                      </w:p>
                    </w:txbxContent>
                  </v:textbox>
                </v:rect>
                <v:rect id="Rectangle 12927" style="position:absolute;width:6778;height:1690;left:15887;top:8086;"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suy dinh </w:t>
                        </w:r>
                      </w:p>
                    </w:txbxContent>
                  </v:textbox>
                </v:rect>
                <v:rect id="Rectangle 12928" style="position:absolute;width:4775;height:1690;left:15887;top:9965;"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dương</w:t>
                        </w:r>
                      </w:p>
                    </w:txbxContent>
                  </v:textbox>
                </v:rect>
                <v:rect id="Rectangle 12929" style="position:absolute;width:464;height:1690;left:19472;top:9965;"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 </w:t>
                        </w:r>
                      </w:p>
                    </w:txbxContent>
                  </v:textbox>
                </v:rect>
                <v:rect id="Rectangle 12931" style="position:absolute;width:6778;height:1690;left:6638;top:16852;"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Có nguy </w:t>
                        </w:r>
                      </w:p>
                    </w:txbxContent>
                  </v:textbox>
                </v:rect>
                <v:rect id="Rectangle 12932" style="position:absolute;width:5293;height:1690;left:6638;top:18680;"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cơ suy </w:t>
                        </w:r>
                      </w:p>
                    </w:txbxContent>
                  </v:textbox>
                </v:rect>
                <v:rect id="Rectangle 12933" style="position:absolute;width:3740;height:1690;left:6638;top:20534;"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dinh </w:t>
                        </w:r>
                      </w:p>
                    </w:txbxContent>
                  </v:textbox>
                </v:rect>
                <v:rect id="Rectangle 12934" style="position:absolute;width:2943;height:1690;left:6638;top:22413;"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dưỡ</w:t>
                        </w:r>
                      </w:p>
                    </w:txbxContent>
                  </v:textbox>
                </v:rect>
                <v:rect id="Rectangle 12935" style="position:absolute;width:2292;height:1690;left:8848;top:22413;"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ng </w:t>
                        </w:r>
                      </w:p>
                    </w:txbxContent>
                  </v:textbox>
                </v:rect>
                <v:rect id="Rectangle 12937" style="position:absolute;width:7822;height:1690;left:37818;top:259;"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Chăm sóc </w:t>
                        </w:r>
                      </w:p>
                    </w:txbxContent>
                  </v:textbox>
                </v:rect>
                <v:rect id="Rectangle 12938" style="position:absolute;width:929;height:1690;left:38757;top:2088;"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n</w:t>
                        </w:r>
                      </w:p>
                    </w:txbxContent>
                  </v:textbox>
                </v:rect>
                <v:rect id="Rectangle 12939" style="position:absolute;width:3968;height:1690;left:39442;top:2088;"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ội trú</w:t>
                        </w:r>
                      </w:p>
                    </w:txbxContent>
                  </v:textbox>
                </v:rect>
                <v:rect id="Rectangle 12940" style="position:absolute;width:464;height:1690;left:42443;top:2088;"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 </w:t>
                        </w:r>
                      </w:p>
                    </w:txbxContent>
                  </v:textbox>
                </v:rect>
                <v:rect id="Rectangle 12942" style="position:absolute;width:1651;height:1690;left:47243;top:6867;"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M</w:t>
                        </w:r>
                      </w:p>
                    </w:txbxContent>
                  </v:textbox>
                </v:rect>
                <v:rect id="Rectangle 12943" style="position:absolute;width:929;height:1690;left:48488;top:6867;"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ụ</w:t>
                        </w:r>
                      </w:p>
                    </w:txbxContent>
                  </v:textbox>
                </v:rect>
                <v:rect id="Rectangle 12944" style="position:absolute;width:4514;height:1690;left:49174;top:6867;"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c tiêu </w:t>
                        </w:r>
                      </w:p>
                    </w:txbxContent>
                  </v:textbox>
                </v:rect>
                <v:rect id="Rectangle 12945" style="position:absolute;width:464;height:1690;left:52605;top:6867;"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 </w:t>
                        </w:r>
                      </w:p>
                    </w:txbxContent>
                  </v:textbox>
                </v:rect>
                <v:rect id="Rectangle 12946" style="position:absolute;width:5319;height:1690;left:47751;top:8467;"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điều trị</w:t>
                        </w:r>
                      </w:p>
                    </w:txbxContent>
                  </v:textbox>
                </v:rect>
                <v:rect id="Rectangle 12947" style="position:absolute;width:464;height:1690;left:51743;top:8467;"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 </w:t>
                        </w:r>
                      </w:p>
                    </w:txbxContent>
                  </v:textbox>
                </v:rect>
                <v:rect id="Rectangle 12948" style="position:absolute;width:343;height:1548;left:49733;top:10001;" filled="f" stroked="f">
                  <v:textbox inset="0,0,0,0">
                    <w:txbxContent>
                      <w:p>
                        <w:pPr>
                          <w:spacing w:before="0" w:after="160" w:line="259" w:lineRule="auto"/>
                          <w:ind w:left="0" w:right="0" w:firstLine="0"/>
                          <w:jc w:val="left"/>
                        </w:pPr>
                        <w:r>
                          <w:rPr>
                            <w:rFonts w:cs="Calibri" w:hAnsi="Calibri" w:eastAsia="Calibri" w:ascii="Calibri"/>
                            <w:color w:val="000000"/>
                            <w:sz w:val="18"/>
                          </w:rPr>
                          <w:t xml:space="preserve"> </w:t>
                        </w:r>
                      </w:p>
                    </w:txbxContent>
                  </v:textbox>
                </v:rect>
                <v:rect id="Rectangle 12950" style="position:absolute;width:1239;height:1690;left:23689;top:7121;"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B</w:t>
                        </w:r>
                      </w:p>
                    </w:txbxContent>
                  </v:textbox>
                </v:rect>
                <v:rect id="Rectangle 12951" style="position:absolute;width:824;height:1690;left:24627;top:7121;"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ệ</w:t>
                        </w:r>
                      </w:p>
                    </w:txbxContent>
                  </v:textbox>
                </v:rect>
                <v:rect id="Rectangle 12952" style="position:absolute;width:2289;height:1690;left:25238;top:7121;"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nh </w:t>
                        </w:r>
                      </w:p>
                    </w:txbxContent>
                  </v:textbox>
                </v:rect>
                <v:rect id="Rectangle 12953" style="position:absolute;width:5692;height:1690;left:23689;top:8950;"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nhân cấ</w:t>
                        </w:r>
                      </w:p>
                    </w:txbxContent>
                  </v:textbox>
                </v:rect>
                <v:rect id="Rectangle 12954" style="position:absolute;width:1410;height:1690;left:27958;top:8950;"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p </w:t>
                        </w:r>
                      </w:p>
                    </w:txbxContent>
                  </v:textbox>
                </v:rect>
                <v:rect id="Rectangle 12955" style="position:absolute;width:5189;height:1690;left:23689;top:10803;"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tính nộ</w:t>
                        </w:r>
                      </w:p>
                    </w:txbxContent>
                  </v:textbox>
                </v:rect>
                <v:rect id="Rectangle 12956" style="position:absolute;width:971;height:1690;left:27603;top:10803;"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i </w:t>
                        </w:r>
                      </w:p>
                    </w:txbxContent>
                  </v:textbox>
                </v:rect>
                <v:rect id="Rectangle 12957" style="position:absolute;width:4780;height:1690;left:23689;top:12657;"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chú cầ</w:t>
                        </w:r>
                      </w:p>
                    </w:txbxContent>
                  </v:textbox>
                </v:rect>
                <v:rect id="Rectangle 12958" style="position:absolute;width:1376;height:1690;left:27272;top:12657;"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n </w:t>
                        </w:r>
                      </w:p>
                    </w:txbxContent>
                  </v:textbox>
                </v:rect>
                <v:rect id="Rectangle 12959" style="position:absolute;width:1739;height:1690;left:23689;top:14511;"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ch</w:t>
                        </w:r>
                      </w:p>
                    </w:txbxContent>
                  </v:textbox>
                </v:rect>
                <v:rect id="Rectangle 12960" style="position:absolute;width:824;height:1690;left:24984;top:14511;"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ă</w:t>
                        </w:r>
                      </w:p>
                    </w:txbxContent>
                  </v:textbox>
                </v:rect>
                <v:rect id="Rectangle 12961" style="position:absolute;width:1917;height:1690;left:25593;top:14511;"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m </w:t>
                        </w:r>
                      </w:p>
                    </w:txbxContent>
                  </v:textbox>
                </v:rect>
                <v:rect id="Rectangle 12962" style="position:absolute;width:6675;height:1690;left:23687;top:16340;"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sóc dinh </w:t>
                        </w:r>
                      </w:p>
                    </w:txbxContent>
                  </v:textbox>
                </v:rect>
                <v:rect id="Rectangle 12963" style="position:absolute;width:2943;height:1690;left:23687;top:18196;"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dưỡ</w:t>
                        </w:r>
                      </w:p>
                    </w:txbxContent>
                  </v:textbox>
                </v:rect>
                <v:rect id="Rectangle 12964" style="position:absolute;width:2289;height:1690;left:25900;top:18196;"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ng </w:t>
                        </w:r>
                      </w:p>
                    </w:txbxContent>
                  </v:textbox>
                </v:rect>
                <v:rect id="Rectangle 12966" style="position:absolute;width:3942;height:1690;left:45516;top:16265;"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Tình </w:t>
                        </w:r>
                      </w:p>
                    </w:txbxContent>
                  </v:textbox>
                </v:rect>
                <v:rect id="Rectangle 12967" style="position:absolute;width:1125;height:1690;left:45516;top:18096;"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tr</w:t>
                        </w:r>
                      </w:p>
                    </w:txbxContent>
                  </v:textbox>
                </v:rect>
                <v:rect id="Rectangle 12968" style="position:absolute;width:824;height:1690;left:46354;top:18096;"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ạ</w:t>
                        </w:r>
                      </w:p>
                    </w:txbxContent>
                  </v:textbox>
                </v:rect>
                <v:rect id="Rectangle 12969" style="position:absolute;width:2289;height:1690;left:46990;top:18096;"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ng </w:t>
                        </w:r>
                      </w:p>
                    </w:txbxContent>
                  </v:textbox>
                </v:rect>
                <v:rect id="Rectangle 12970" style="position:absolute;width:3740;height:1690;left:45516;top:19950;"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dinh </w:t>
                        </w:r>
                      </w:p>
                    </w:txbxContent>
                  </v:textbox>
                </v:rect>
                <v:rect id="Rectangle 12971" style="position:absolute;width:7454;height:1690;left:45516;top:21804;"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dưỡng có </w:t>
                        </w:r>
                      </w:p>
                    </w:txbxContent>
                  </v:textbox>
                </v:rect>
                <v:rect id="Rectangle 12972" style="position:absolute;width:3192;height:1690;left:45516;top:23658;"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2"/>
                          </w:rPr>
                          <w:t xml:space="preserve">thay</w:t>
                        </w:r>
                      </w:p>
                    </w:txbxContent>
                  </v:textbox>
                </v:rect>
                <v:rect id="Rectangle 12973" style="position:absolute;width:380;height:1382;left:47904;top:23835;"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18"/>
                          </w:rPr>
                          <w:t xml:space="preserve"> </w:t>
                        </w:r>
                      </w:p>
                    </w:txbxContent>
                  </v:textbox>
                </v:rect>
                <v:rect id="Rectangle 12974" style="position:absolute;width:2190;height:1536;left:48209;top:23747;"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20"/>
                          </w:rPr>
                          <w:t xml:space="preserve">đ i</w:t>
                        </w:r>
                      </w:p>
                    </w:txbxContent>
                  </v:textbox>
                </v:rect>
                <v:rect id="Rectangle 12975" style="position:absolute;width:380;height:1382;left:49834;top:23835;" filled="f" stroked="f">
                  <v:textbox inset="0,0,0,0">
                    <w:txbxContent>
                      <w:p>
                        <w:pPr>
                          <w:spacing w:before="0" w:after="160" w:line="259" w:lineRule="auto"/>
                          <w:ind w:left="0" w:right="0" w:firstLine="0"/>
                          <w:jc w:val="left"/>
                        </w:pPr>
                        <w:r>
                          <w:rPr>
                            <w:rFonts w:cs="Times New Roman" w:hAnsi="Times New Roman" w:eastAsia="Times New Roman" w:ascii="Times New Roman"/>
                            <w:color w:val="000000"/>
                            <w:sz w:val="18"/>
                          </w:rPr>
                          <w:t xml:space="preserve"> </w:t>
                        </w:r>
                      </w:p>
                    </w:txbxContent>
                  </v:textbox>
                </v:rect>
                <v:shape id="Shape 12976" style="position:absolute;width:762;height:4635;left:5334;top:6280;" coordsize="76200,463550" path="m38100,0c41605,0,44450,2794,44450,6350l44450,387350l76200,387350l38100,463550l0,387350l31750,387350l31750,6350c31750,2794,34595,0,38100,0x">
                  <v:stroke weight="0pt" endcap="flat" joinstyle="miter" miterlimit="4" on="false" color="#000000" opacity="0"/>
                  <v:fill on="true" color="#000000"/>
                </v:shape>
                <v:shape id="Shape 12977" style="position:absolute;width:762;height:12242;left:4191;top:15424;" coordsize="76200,1224280" path="m38100,0c41605,0,44450,2794,44450,6350l44450,1148080l76200,1148080l38100,1224280l0,1148080l31750,1148080l31750,6350c31750,2794,34595,0,38100,0x">
                  <v:stroke weight="0pt" endcap="flat" joinstyle="miter" miterlimit="4" on="false" color="#000000" opacity="0"/>
                  <v:fill on="true" color="#000000"/>
                </v:shape>
                <v:shape id="Shape 12978" style="position:absolute;width:2286;height:0;left:12572;top:13201;" coordsize="228600,0" path="m0,0l228600,0">
                  <v:stroke weight="0.75pt" endcap="round" joinstyle="round" on="true" color="#000000"/>
                  <v:fill on="false" color="#000000" opacity="0"/>
                </v:shape>
                <v:shape id="Shape 12979" style="position:absolute;width:0;height:8001;left:14858;top:5200;" coordsize="0,800100" path="m0,800100l0,0">
                  <v:stroke weight="0.75pt" endcap="round" joinstyle="round" on="true" color="#000000"/>
                  <v:fill on="false" color="#000000" opacity="0"/>
                </v:shape>
                <v:shape id="Shape 12980" style="position:absolute;width:3492;height:762;left:11429;top:4819;" coordsize="349250,76200" path="m76200,0l76200,31750l342900,31750c346456,31750,349250,34544,349250,38100c349250,41656,346456,44450,342900,44450l76200,44450l76200,76200l0,38100l76200,0x">
                  <v:stroke weight="0pt" endcap="round" joinstyle="round" on="false" color="#000000" opacity="0"/>
                  <v:fill on="true" color="#000000"/>
                </v:shape>
                <v:shape id="Shape 12981" style="position:absolute;width:4635;height:762;left:13652;top:28822;" coordsize="463550,76200" path="m387350,0l463550,38100l387350,76200l387350,44450l6350,44450c2794,44450,0,41656,0,38100c0,34544,2794,31750,6350,31750l387350,31750l387350,0x">
                  <v:stroke weight="0pt" endcap="round" joinstyle="round" on="false" color="#000000" opacity="0"/>
                  <v:fill on="true" color="#000000"/>
                </v:shape>
                <v:shape id="Shape 12982" style="position:absolute;width:2349;height:762;left:26225;top:28822;" coordsize="234950,76200" path="m158750,0l234950,38100l158750,76200l158750,44450l6350,44450c2794,44450,0,41656,0,38100c0,34544,2794,31750,6350,31750l158750,31750l158750,0x">
                  <v:stroke weight="0pt" endcap="round" joinstyle="round" on="false" color="#000000" opacity="0"/>
                  <v:fill on="true" color="#000000"/>
                </v:shape>
                <v:shape id="Shape 12983" style="position:absolute;width:762;height:16300;left:28963;top:5003;" coordsize="76200,1630045" path="m29083,0c32512,0,35433,2794,35433,6350l44502,1553802l76200,1553591l38608,1630045l0,1554099l31803,1553887l22733,6350c22733,2921,25527,0,29083,0x">
                  <v:stroke weight="0pt" endcap="round" joinstyle="round" on="false" color="#000000" opacity="0"/>
                  <v:fill on="true" color="#000000"/>
                </v:shape>
                <v:shape id="Shape 12984" style="position:absolute;width:0;height:9144;left:33146;top:13201;" coordsize="0,914400" path="m0,914400l0,0">
                  <v:stroke weight="0.75pt" endcap="round" joinstyle="round" on="true" color="#000000"/>
                  <v:fill on="false" color="#000000" opacity="0"/>
                </v:shape>
                <v:shape id="Shape 12985" style="position:absolute;width:2349;height:762;left:33083;top:12820;" coordsize="234950,76200" path="m158750,0l234950,38100l158750,76200l158750,44450l6350,44450c2794,44450,0,41656,0,38100c0,34544,2794,31750,6350,31750l158750,31750l158750,0x">
                  <v:stroke weight="0pt" endcap="round" joinstyle="round" on="false" color="#000000" opacity="0"/>
                  <v:fill on="true" color="#000000"/>
                </v:shape>
                <v:shape id="Shape 12986" style="position:absolute;width:10350;height:762;left:35369;top:3676;" coordsize="1035050,76200" path="m958850,0l1035050,38100l958850,76200l958850,44450l6350,44450c2794,44450,0,41656,0,38100c0,34544,2794,31750,6350,31750l958850,31750l958850,0x">
                  <v:stroke weight="0pt" endcap="round" joinstyle="round" on="false" color="#000000" opacity="0"/>
                  <v:fill on="true" color="#000000"/>
                </v:shape>
                <v:shape id="Shape 12987" style="position:absolute;width:11430;height:0;left:43433;top:12058;" coordsize="1143000,0" path="m0,0l1143000,0">
                  <v:stroke weight="0.75pt" endcap="round" joinstyle="round" on="true" color="#000000"/>
                  <v:fill on="false" color="#000000" opacity="0"/>
                </v:shape>
                <v:shape id="Shape 12988" style="position:absolute;width:762;height:3492;left:54482;top:11995;" coordsize="76200,349250" path="m38100,0c41656,0,44450,2794,44450,6350l44450,273050l76200,273050l38100,349250l0,273050l31750,273050l31750,6350c31750,2794,34544,0,38100,0x">
                  <v:stroke weight="0pt" endcap="round" joinstyle="round" on="false" color="#000000" opacity="0"/>
                  <v:fill on="true" color="#000000"/>
                </v:shape>
                <v:shape id="Shape 12989" style="position:absolute;width:762;height:10534;left:44195;top:16567;" coordsize="76200,1053465" path="m38100,0c41656,0,44450,2794,44450,6350l44450,977265l76200,977265l38100,1053465l0,977265l31750,977265l31750,6350c31750,2794,34544,0,38100,0x">
                  <v:stroke weight="0pt" endcap="round" joinstyle="round" on="false" color="#000000" opacity="0"/>
                  <v:fill on="true" color="#000000"/>
                </v:shape>
                <v:shape id="Shape 12990" style="position:absolute;width:1143;height:0;left:43433;top:16630;" coordsize="114300,0" path="m0,0l114300,0">
                  <v:stroke weight="0.75pt" endcap="round" joinstyle="round" on="true" color="#000000"/>
                  <v:fill on="false" color="#000000" opacity="0"/>
                </v:shape>
                <v:shape id="Shape 12991" style="position:absolute;width:9144;height:0;left:33146;top:35337;" coordsize="914400,0" path="m914400,0l0,0">
                  <v:stroke weight="0.75pt" endcap="round" joinstyle="round" on="true" color="#000000"/>
                  <v:fill on="false" color="#000000" opacity="0"/>
                </v:shape>
                <v:shape id="Shape 12992" style="position:absolute;width:762;height:2012;left:32765;top:33388;" coordsize="76200,201295" path="m38100,0l76200,76200l44450,76200l44450,194945c44450,198501,41656,201295,38100,201295c34544,201295,31750,198501,31750,194945l31750,76200l0,76200l38100,0x">
                  <v:stroke weight="0pt" endcap="round" joinstyle="round" on="false" color="#000000" opacity="0"/>
                  <v:fill on="true" color="#000000"/>
                </v:shape>
              </v:group>
            </w:pict>
          </mc:Fallback>
        </mc:AlternateContent>
      </w:r>
    </w:p>
    <w:p w14:paraId="2B1B4A54" w14:textId="77777777" w:rsidR="00A361FB" w:rsidRDefault="00000000">
      <w:pPr>
        <w:spacing w:after="335" w:line="261" w:lineRule="auto"/>
        <w:ind w:left="464" w:right="0" w:hanging="10"/>
        <w:jc w:val="left"/>
      </w:pPr>
      <w:r>
        <w:rPr>
          <w:i/>
          <w:sz w:val="22"/>
        </w:rPr>
        <w:t>Nguồn: Sylvia Escott-Stump. Food and Nutrition &amp; Diet Therapy</w:t>
      </w:r>
    </w:p>
    <w:p w14:paraId="50FF4D1C" w14:textId="77777777" w:rsidR="00A361FB" w:rsidRDefault="00000000">
      <w:pPr>
        <w:pStyle w:val="Heading2"/>
        <w:spacing w:after="232"/>
        <w:ind w:left="-2"/>
      </w:pPr>
      <w:r>
        <w:t>II. QUY TRÌNH CAN THIỆP DINH DƯỠNG CHO NGƯỜI BỆNH</w:t>
      </w:r>
    </w:p>
    <w:p w14:paraId="6D3E07C8" w14:textId="77777777" w:rsidR="00A361FB" w:rsidRDefault="00000000">
      <w:pPr>
        <w:pStyle w:val="Heading3"/>
        <w:spacing w:after="102"/>
        <w:ind w:left="-2"/>
      </w:pPr>
      <w:r>
        <w:t>2.1. ĐÁNH GIÁ TÌNH TRẠNG DINH DƯỠNG</w:t>
      </w:r>
    </w:p>
    <w:p w14:paraId="7FBD70F9" w14:textId="77777777" w:rsidR="00A361FB" w:rsidRDefault="00000000">
      <w:pPr>
        <w:spacing w:after="69" w:line="266" w:lineRule="auto"/>
        <w:ind w:left="21" w:right="0" w:hanging="10"/>
      </w:pPr>
      <w:r>
        <w:rPr>
          <w:b/>
          <w:i/>
        </w:rPr>
        <w:t>2.1.1. Khái niệm</w:t>
      </w:r>
    </w:p>
    <w:p w14:paraId="21A40143" w14:textId="77777777" w:rsidR="00A361FB" w:rsidRDefault="00000000">
      <w:pPr>
        <w:ind w:left="11" w:right="48"/>
      </w:pPr>
      <w:r>
        <w:lastRenderedPageBreak/>
        <w:t>Đánh giá tình trạng dinh dưỡng (TTDD) là quá trình mang tính hệ thống nhằm thu thập, kiểm tra và diễn giải các số liệu để xác định bản chất và nguyên nhân các vấn đề có liên quan tới dinh dưỡng. Đánh giá tình trạng dinh dưỡng là quá trình liên tục và linh hoạt liên quan tới việc thu thập các số liệu ban đầu, việc đánh giá lại cũng như việc xác định nhu cầu của bệnh nhân. Đánh giá tình trạng dinh dưỡng là cơ sở để chẩn đoán dinh dưỡng.</w:t>
      </w:r>
    </w:p>
    <w:p w14:paraId="2BD1241C" w14:textId="77777777" w:rsidR="00A361FB" w:rsidRDefault="00000000">
      <w:pPr>
        <w:ind w:left="11" w:right="48"/>
      </w:pPr>
      <w:r>
        <w:t xml:space="preserve">Các chỉ số thu thập trong quá trình đánh giá phụ thuộc vào nhiều yếu tố như: điều kiện thực tế, tình trạng sức khoẻ của cá thể, số liệu liên quan tới kết quả điều trị, các khuyến nghị, việc đánh giá tình trạng dinh dưỡng lần đầu tiên hay đánh giá lại. </w:t>
      </w:r>
    </w:p>
    <w:p w14:paraId="11630590" w14:textId="77777777" w:rsidR="00A361FB" w:rsidRDefault="00000000">
      <w:pPr>
        <w:ind w:left="11" w:right="48"/>
      </w:pPr>
      <w:r>
        <w:t>Đánh giá tình trạng dinh dưỡng bao gồm việc tổng hợp các thông tin, đánh giá từ tình trạng bệnh lý, dinh dưỡng, điều kiện xã hội, tiền sử bệnh, kết quả khám bệnh và xét nghiệm sinh hóa. Để nhận biết vấn đề dinh dưỡng (có thể là đang có vấn đề hoặc là nguy cơ) cần phải cân nhắc đánh giá tất cả các yếu tố trên. Cả hai vấn đề thừa dinh dưỡng và thiếu dinh dưỡng đều ảnh hưởng không tốt tới việc điều trị cho bệnh nhân. Suy dinh dưỡng làm tăng nguy cơ bệnh tật, thời gian nằm viện, nguy cơ tư vong, nhiễm trùng và các biến chứng, cùng tăng chi phí chữa trị. Để kiểm tra nhanh tình trạng dinh dưỡng (sàng lọc), có thể sử dụng phương pháp đánh giá đơn giản, giúp nhận biết bệnh nhân có khả năng nhận được lợi ích từ chăm sóc dinh dưỡng tích cực.</w:t>
      </w:r>
    </w:p>
    <w:p w14:paraId="1ED9326B" w14:textId="77777777" w:rsidR="00A361FB" w:rsidRDefault="00000000">
      <w:pPr>
        <w:spacing w:after="116"/>
        <w:ind w:left="11" w:right="48"/>
      </w:pPr>
      <w:r>
        <w:t>Trong bệnh viện, kiểm tra tình trạng dinh dưỡng cần được thực hiện nhiều lần trong quá trình bệnh nhân nằm viện vì nguy cơ của vấn đề dinh dưỡng tăng lên khi bệnh nhân nằm viện quá 10 ngày. Việc kiểm tra đánh giá lại rất quan trọng nhằm quyết định nếu thay đổi về tình trạng lâm sàng của bệnh nhân có thể thay đổi các vấn đề dinh dưỡng.</w:t>
      </w:r>
    </w:p>
    <w:p w14:paraId="0D6FE2D4" w14:textId="77777777" w:rsidR="00A361FB" w:rsidRDefault="00000000">
      <w:pPr>
        <w:spacing w:after="69" w:line="266" w:lineRule="auto"/>
        <w:ind w:left="21" w:right="0" w:hanging="10"/>
      </w:pPr>
      <w:r>
        <w:rPr>
          <w:b/>
          <w:i/>
        </w:rPr>
        <w:t>2.1.2. Mục đích của việc đánh giá tình trạng dinh dưỡng TTDD</w:t>
      </w:r>
    </w:p>
    <w:p w14:paraId="185D9C16" w14:textId="77777777" w:rsidR="00A361FB" w:rsidRDefault="00000000">
      <w:pPr>
        <w:spacing w:after="116"/>
        <w:ind w:left="11" w:right="48"/>
      </w:pPr>
      <w:r>
        <w:t>Là thu thập được những thông tin đầy đủ để xác định các vấn đề liên quan tới dinh dưỡng. Đây là bước đầu tiên sàng lọc các yếu tố nguy cơ về dinh dưỡng.</w:t>
      </w:r>
    </w:p>
    <w:p w14:paraId="5A39ACE4" w14:textId="77777777" w:rsidR="00A361FB" w:rsidRDefault="00000000">
      <w:pPr>
        <w:spacing w:after="69" w:line="266" w:lineRule="auto"/>
        <w:ind w:left="21" w:right="0" w:hanging="10"/>
      </w:pPr>
      <w:r>
        <w:rPr>
          <w:b/>
          <w:i/>
        </w:rPr>
        <w:t>2.1.3. Các nguồn số liệu và công cụ để đánh giá TTDD</w:t>
      </w:r>
    </w:p>
    <w:p w14:paraId="71AA89CE" w14:textId="77777777" w:rsidR="00A361FB" w:rsidRDefault="00000000">
      <w:pPr>
        <w:ind w:left="11" w:right="48"/>
      </w:pPr>
      <w:r>
        <w:t>Các thông tin sẵn có (bệnh án, y lệnh của bác sỹ...), các thông tin từ hỏi trực tiếp bệnh nhân và người nhà bệnh nhân, các điều tra cộng đồng, thảo luận nhóm, báo cáo thông kê, các nghiên cứu dịch tễ học...</w:t>
      </w:r>
    </w:p>
    <w:p w14:paraId="3675A204" w14:textId="77777777" w:rsidR="00A361FB" w:rsidRDefault="00000000">
      <w:pPr>
        <w:ind w:left="11" w:right="48"/>
      </w:pPr>
      <w:r>
        <w:t>Các loại số liệu cần thu thập: Các số liệu về dinh dưỡng (tiền sử ăn uống, khẩu phần ăn uống chi tiết), số liệu về tình trạng sức khoẻ (thông tin liên quan tới nhân trắc, các dấu hiệu lâm sàng và thực thể, các chỉ tiêu hoá sinh, tình trạng bệnh tật), các chức năng (chức phận xã hội và nhận thức, các yếu tố tâm lý và tình cảm).</w:t>
      </w:r>
    </w:p>
    <w:p w14:paraId="59D548CC" w14:textId="77777777" w:rsidR="00A361FB" w:rsidRDefault="00000000">
      <w:pPr>
        <w:spacing w:after="69" w:line="266" w:lineRule="auto"/>
        <w:ind w:left="21" w:right="0" w:hanging="10"/>
      </w:pPr>
      <w:r>
        <w:rPr>
          <w:b/>
          <w:i/>
        </w:rPr>
        <w:t>2.1.4. Các thành phần của đánh giá TTDD</w:t>
      </w:r>
    </w:p>
    <w:p w14:paraId="66568FAD" w14:textId="77777777" w:rsidR="00A361FB" w:rsidRDefault="00000000">
      <w:pPr>
        <w:numPr>
          <w:ilvl w:val="0"/>
          <w:numId w:val="39"/>
        </w:numPr>
        <w:ind w:right="48" w:hanging="454"/>
      </w:pPr>
      <w:r>
        <w:t>Đánh giá các yếu tố về khẩu phần liên quan tới sức khoẻ và dinh dưỡng.</w:t>
      </w:r>
    </w:p>
    <w:p w14:paraId="21D2CA53" w14:textId="77777777" w:rsidR="00A361FB" w:rsidRDefault="00000000">
      <w:pPr>
        <w:numPr>
          <w:ilvl w:val="0"/>
          <w:numId w:val="39"/>
        </w:numPr>
        <w:ind w:right="48" w:hanging="454"/>
      </w:pPr>
      <w:r>
        <w:t>Đánh giá tình trạng sức khoẻ và bệnh tật liên quan tới các nguy cơ về dinh dưỡng.</w:t>
      </w:r>
    </w:p>
    <w:p w14:paraId="2EA889E6" w14:textId="77777777" w:rsidR="00A361FB" w:rsidRDefault="00000000">
      <w:pPr>
        <w:numPr>
          <w:ilvl w:val="0"/>
          <w:numId w:val="39"/>
        </w:numPr>
        <w:ind w:right="48" w:hanging="454"/>
      </w:pPr>
      <w:r>
        <w:t>Đánh giá hành vi, tâm lý và chức phận liên quan tới quá trình tiếp cận, lựa chọn, nấu nướng thức ăn, hoạt động thể lực và hiểu biết về tình trạng sức khoẻ.</w:t>
      </w:r>
    </w:p>
    <w:p w14:paraId="12BF1BCB" w14:textId="77777777" w:rsidR="00A361FB" w:rsidRDefault="00000000">
      <w:pPr>
        <w:numPr>
          <w:ilvl w:val="0"/>
          <w:numId w:val="39"/>
        </w:numPr>
        <w:ind w:right="48" w:hanging="454"/>
      </w:pPr>
      <w:r>
        <w:lastRenderedPageBreak/>
        <w:t>Đánh giá mức độ hiểu biết của bệnh nhân, mức độ sẵn sàng tiếp thu và khả năng thay đổi hành vi.</w:t>
      </w:r>
    </w:p>
    <w:p w14:paraId="4899E90D" w14:textId="77777777" w:rsidR="00A361FB" w:rsidRDefault="00000000">
      <w:pPr>
        <w:numPr>
          <w:ilvl w:val="0"/>
          <w:numId w:val="39"/>
        </w:numPr>
        <w:spacing w:after="116"/>
        <w:ind w:right="48" w:hanging="454"/>
      </w:pPr>
      <w:r>
        <w:t>Xác định các tiêu chẩn so sánh cũng như xác định các vấn đề trong quá trình chẩn đoán dinh dưỡng.</w:t>
      </w:r>
    </w:p>
    <w:p w14:paraId="538E7B4D" w14:textId="77777777" w:rsidR="00A361FB" w:rsidRDefault="00000000">
      <w:pPr>
        <w:spacing w:after="69" w:line="266" w:lineRule="auto"/>
        <w:ind w:left="21" w:right="0" w:hanging="10"/>
      </w:pPr>
      <w:r>
        <w:rPr>
          <w:b/>
          <w:i/>
        </w:rPr>
        <w:t>2.1.5. Các lưu ý trong đánh giá TTDD</w:t>
      </w:r>
    </w:p>
    <w:p w14:paraId="1C1D222D" w14:textId="77777777" w:rsidR="00A361FB" w:rsidRDefault="00000000">
      <w:pPr>
        <w:numPr>
          <w:ilvl w:val="0"/>
          <w:numId w:val="39"/>
        </w:numPr>
        <w:ind w:right="48" w:hanging="454"/>
      </w:pPr>
      <w:r>
        <w:t>Quan sát các biểu hiện qua cử chỉ và lời nói, áp dụng các phương pháp phỏng vấn thích hợp.</w:t>
      </w:r>
    </w:p>
    <w:p w14:paraId="24B4CCB9" w14:textId="77777777" w:rsidR="00A361FB" w:rsidRDefault="00000000">
      <w:pPr>
        <w:numPr>
          <w:ilvl w:val="0"/>
          <w:numId w:val="39"/>
        </w:numPr>
        <w:ind w:right="48" w:hanging="454"/>
      </w:pPr>
      <w:r>
        <w:t>Xác định những chỉ số thu thập thích hợp.</w:t>
      </w:r>
    </w:p>
    <w:p w14:paraId="471EADC6" w14:textId="77777777" w:rsidR="00A361FB" w:rsidRDefault="00000000">
      <w:pPr>
        <w:numPr>
          <w:ilvl w:val="0"/>
          <w:numId w:val="39"/>
        </w:numPr>
        <w:ind w:right="48" w:hanging="454"/>
      </w:pPr>
      <w:r>
        <w:t>Lựa chọn công cụ đánh giá phù hợp với bệnh nhân.</w:t>
      </w:r>
    </w:p>
    <w:p w14:paraId="7EFD533A" w14:textId="77777777" w:rsidR="00A361FB" w:rsidRDefault="00000000">
      <w:pPr>
        <w:numPr>
          <w:ilvl w:val="0"/>
          <w:numId w:val="39"/>
        </w:numPr>
        <w:ind w:right="48" w:hanging="454"/>
      </w:pPr>
      <w:r>
        <w:t>Phân biệt, chọn lọc những số liệu tin cậy, quan trọng trong các thông tin thu thập được.</w:t>
      </w:r>
    </w:p>
    <w:p w14:paraId="576ED127" w14:textId="77777777" w:rsidR="00A361FB" w:rsidRDefault="00000000">
      <w:pPr>
        <w:numPr>
          <w:ilvl w:val="0"/>
          <w:numId w:val="39"/>
        </w:numPr>
        <w:ind w:right="48" w:hanging="454"/>
      </w:pPr>
      <w:r>
        <w:t>Sắp xếp, phân loại các số liệu theo cách thức giúp xác định vấn đề dinh dưỡng của bệnh nhân một cách phù hợp.</w:t>
      </w:r>
    </w:p>
    <w:p w14:paraId="515AB363" w14:textId="77777777" w:rsidR="00A361FB" w:rsidRDefault="00000000">
      <w:pPr>
        <w:numPr>
          <w:ilvl w:val="0"/>
          <w:numId w:val="39"/>
        </w:numPr>
        <w:spacing w:after="116"/>
        <w:ind w:right="48" w:hanging="454"/>
      </w:pPr>
      <w:r>
        <w:t>Xác định khi nào vấn đề dinh dưỡng của bệnh nhân cần được tư vấn hoặc hội chẩn với các cán bộ y tế khác.</w:t>
      </w:r>
    </w:p>
    <w:p w14:paraId="1FA0BE39" w14:textId="77777777" w:rsidR="00A361FB" w:rsidRDefault="00000000">
      <w:pPr>
        <w:spacing w:after="69" w:line="266" w:lineRule="auto"/>
        <w:ind w:left="21" w:right="0" w:hanging="10"/>
      </w:pPr>
      <w:r>
        <w:rPr>
          <w:b/>
          <w:i/>
        </w:rPr>
        <w:t>2.1.6. Ghi chép trong quá trình đánh giá TTDD</w:t>
      </w:r>
    </w:p>
    <w:p w14:paraId="74AE61B4" w14:textId="77777777" w:rsidR="00A361FB" w:rsidRDefault="00000000">
      <w:pPr>
        <w:ind w:left="11" w:right="48"/>
      </w:pPr>
      <w:r>
        <w:t>Ghi chép làm chứng cứ tư liệu trong đánh giá TTDD là quá trình liên tục, hỗ trợ tích cực cho các giai đoạn của quá trình chăm sóc dinh dưỡng. Chất lượng các dẫn chứng tư liệu này phải chính xác, thích hợp và cập nhật, do vậy dẫn chứng này cần phải bao gồm:</w:t>
      </w:r>
    </w:p>
    <w:p w14:paraId="60E71DCA" w14:textId="77777777" w:rsidR="00A361FB" w:rsidRDefault="00000000">
      <w:pPr>
        <w:numPr>
          <w:ilvl w:val="0"/>
          <w:numId w:val="39"/>
        </w:numPr>
        <w:ind w:right="48" w:hanging="454"/>
      </w:pPr>
      <w:r>
        <w:t>Số liệu đầy đủ và thời gian đánh giá xác định.</w:t>
      </w:r>
    </w:p>
    <w:p w14:paraId="1D6EC1B3" w14:textId="77777777" w:rsidR="00A361FB" w:rsidRDefault="00000000">
      <w:pPr>
        <w:numPr>
          <w:ilvl w:val="0"/>
          <w:numId w:val="39"/>
        </w:numPr>
        <w:ind w:right="48" w:hanging="454"/>
      </w:pPr>
      <w:r>
        <w:t>Số liệu thích hợp và phải so sánh với các tiêu chẩn.</w:t>
      </w:r>
    </w:p>
    <w:p w14:paraId="3D09B869" w14:textId="77777777" w:rsidR="00A361FB" w:rsidRDefault="00000000">
      <w:pPr>
        <w:numPr>
          <w:ilvl w:val="0"/>
          <w:numId w:val="39"/>
        </w:numPr>
        <w:ind w:right="48" w:hanging="454"/>
      </w:pPr>
      <w:r>
        <w:t>Nhận thức, ý thức, tâm lý của người bệnh với vấn đề dinh dưỡng.</w:t>
      </w:r>
    </w:p>
    <w:p w14:paraId="38F45974" w14:textId="77777777" w:rsidR="00A361FB" w:rsidRDefault="00000000">
      <w:pPr>
        <w:numPr>
          <w:ilvl w:val="0"/>
          <w:numId w:val="39"/>
        </w:numPr>
        <w:spacing w:after="525"/>
        <w:ind w:right="48" w:hanging="454"/>
      </w:pPr>
      <w:r>
        <w:t>Những thay đổi về hiểu biết, thái độ và những cải thiện của người bệnh về vấn đề bệnh tật và vấn đề dinh dưỡng. Lý do xuất viện hoặc không tiếp tục điều trị.</w:t>
      </w:r>
    </w:p>
    <w:p w14:paraId="111891A8" w14:textId="77777777" w:rsidR="00A361FB" w:rsidRDefault="00000000">
      <w:pPr>
        <w:pStyle w:val="Heading3"/>
        <w:spacing w:after="232" w:line="270" w:lineRule="auto"/>
        <w:ind w:left="-2" w:hanging="7"/>
      </w:pPr>
      <w:r>
        <w:rPr>
          <w:rFonts w:ascii="Calibri" w:eastAsia="Calibri" w:hAnsi="Calibri" w:cs="Calibri"/>
        </w:rPr>
        <w:t>2.2.  CHẨN ĐOÁN DINH DƯỠNG</w:t>
      </w:r>
    </w:p>
    <w:p w14:paraId="76989DB0" w14:textId="77777777" w:rsidR="00A361FB" w:rsidRDefault="00000000">
      <w:pPr>
        <w:pStyle w:val="Heading4"/>
        <w:ind w:left="-2"/>
      </w:pPr>
      <w:r>
        <w:t>2.2.1. Khái niệm</w:t>
      </w:r>
    </w:p>
    <w:p w14:paraId="57E669F7" w14:textId="77777777" w:rsidR="00A361FB" w:rsidRDefault="00000000">
      <w:pPr>
        <w:spacing w:after="116"/>
        <w:ind w:left="11" w:right="48"/>
      </w:pPr>
      <w:r>
        <w:t xml:space="preserve">Tại giai đoạn cuối của quá trình đánh giá tình trạng dinh dưỡng, các số liệu đã được thu thập được sắp xếp, tổ chức, phân loại, so sánh với các tiêu chẩn để xác định vấn đề dinh dưỡng. Khi quá trình đánh giá đã được hoàn thiện, từ việc tổng hợp các thông tin thu được trong quá trình đánh giá, cán bộ dinh dưỡng tiết chế đưa ra “chẩn đoán dinh dưỡng”. Việc chẩn đoán này là riêng biệt đối với mỗi tình trạng dinh dưỡng của bệnh nhân và có sự tham khảo của chẩn đoán lâm sàng. Chẩn đoán dinh dưỡng là xác định và “đặt tên” một hiện trạng, một nguy cơ hoặc một khả năng xuất hiện vấn đề dinh dưỡng. Ví dụ, một bệnh nhân có thể được chẩn đoán nhồi máu cơ tim, tuy nhiên chẩn đoán dinh dưỡng có thể là “khẩu phần nhiều chất béo và thực phẩm nhiều cholesterol”. Chẩn đoán dinh dưỡng không được nhầm lẫn với chẩn đoán bệnh, ví dụ: một bệnh nhân được chẩn đoán “Đái tháo đường týp </w:t>
      </w:r>
      <w:r>
        <w:lastRenderedPageBreak/>
        <w:t xml:space="preserve">2”, sau khi đánh giá tình trạng dinh dưỡng, chuyên gia dinh dưỡng tiết chế có thể chẩn đoán dinh dưỡng là “thiếu cân nặng” hoặc “khẩu phần tinh bột quá cao”. </w:t>
      </w:r>
    </w:p>
    <w:p w14:paraId="3D7BFA7A" w14:textId="77777777" w:rsidR="00A361FB" w:rsidRDefault="00000000">
      <w:pPr>
        <w:spacing w:after="69" w:line="266" w:lineRule="auto"/>
        <w:ind w:left="21" w:right="0" w:hanging="10"/>
      </w:pPr>
      <w:r>
        <w:rPr>
          <w:b/>
          <w:i/>
        </w:rPr>
        <w:t>2.2.2. Mục đích</w:t>
      </w:r>
    </w:p>
    <w:p w14:paraId="5844FAAD" w14:textId="77777777" w:rsidR="00A361FB" w:rsidRDefault="00000000">
      <w:pPr>
        <w:spacing w:after="116"/>
        <w:ind w:left="11" w:right="48"/>
      </w:pPr>
      <w:r>
        <w:t>Phân tích các dự liệu trong quá trình đánh giá, đặt tên cho chẩn đoán để gắn tình trạng hiện tại với mục tiêu điều trị, lựa chọn can thiệp thích hợp và theo dõi tiến triển để đạt được mục tiêu điều trị về dinh dưỡng.</w:t>
      </w:r>
    </w:p>
    <w:p w14:paraId="6951AF50" w14:textId="77777777" w:rsidR="00A361FB" w:rsidRDefault="00000000">
      <w:pPr>
        <w:spacing w:after="69" w:line="266" w:lineRule="auto"/>
        <w:ind w:left="21" w:right="0" w:hanging="10"/>
      </w:pPr>
      <w:r>
        <w:rPr>
          <w:b/>
          <w:i/>
        </w:rPr>
        <w:t>2.2.3. Các thành phần</w:t>
      </w:r>
    </w:p>
    <w:p w14:paraId="7DBF828D" w14:textId="77777777" w:rsidR="00A361FB" w:rsidRDefault="00000000">
      <w:pPr>
        <w:numPr>
          <w:ilvl w:val="0"/>
          <w:numId w:val="40"/>
        </w:numPr>
        <w:ind w:right="48" w:hanging="454"/>
      </w:pPr>
      <w:r>
        <w:rPr>
          <w:b/>
          <w:i/>
          <w:u w:val="single" w:color="221F20"/>
        </w:rPr>
        <w:t>“Đặt tên” cho vấn đề dinh dưỡng:</w:t>
      </w:r>
      <w:r>
        <w:t xml:space="preserve"> Là mô tả những biến đổi về tình trạng dinh dưỡng của bệnh nhân. “Tên” của chẩn đoán dinh dưỡng thường đi cùng với những trạng từ mô tả những đáp ứng của cơ thể trước những vấn đề dinh dưỡng như: “thay đổi”, “suy yếu”, “không hiệu quả”, “tăng/giảm”, “nguy cơ của..”, “mãn tính/cấp tính”.</w:t>
      </w:r>
    </w:p>
    <w:p w14:paraId="37004A0B" w14:textId="77777777" w:rsidR="00A361FB" w:rsidRDefault="00000000">
      <w:pPr>
        <w:numPr>
          <w:ilvl w:val="0"/>
          <w:numId w:val="40"/>
        </w:numPr>
        <w:ind w:right="48" w:hanging="454"/>
      </w:pPr>
      <w:r>
        <w:rPr>
          <w:b/>
          <w:i/>
          <w:u w:val="single" w:color="221F20"/>
        </w:rPr>
        <w:t>Nguyên nhân bệnh:</w:t>
      </w:r>
      <w:r>
        <w:rPr>
          <w:b/>
          <w:i/>
        </w:rPr>
        <w:t xml:space="preserve"> </w:t>
      </w:r>
      <w:r>
        <w:t xml:space="preserve">Là liên quan tới các yếu tố góp phần đến các yếu tố gây bệnh, duy trì và tiến triển của bệnh tật. Thường được liên quan tới vấn đề bởi từ </w:t>
      </w:r>
      <w:r>
        <w:rPr>
          <w:b/>
          <w:i/>
          <w:u w:val="single" w:color="221F20"/>
        </w:rPr>
        <w:t>“liên</w:t>
      </w:r>
      <w:r>
        <w:rPr>
          <w:b/>
          <w:i/>
        </w:rPr>
        <w:t xml:space="preserve"> </w:t>
      </w:r>
      <w:r>
        <w:rPr>
          <w:b/>
          <w:i/>
          <w:u w:val="single" w:color="221F20"/>
        </w:rPr>
        <w:t>quan tới”</w:t>
      </w:r>
      <w:r>
        <w:t>:</w:t>
      </w:r>
    </w:p>
    <w:p w14:paraId="2125545A" w14:textId="77777777" w:rsidR="00A361FB" w:rsidRDefault="00000000">
      <w:pPr>
        <w:numPr>
          <w:ilvl w:val="1"/>
          <w:numId w:val="40"/>
        </w:numPr>
        <w:ind w:left="737" w:right="48" w:hanging="283"/>
      </w:pPr>
      <w:r>
        <w:t xml:space="preserve">Điều này rất quan trọng không chỉ vì nó đưa ra được “tên” của vấn đề dinh dưỡng (chẩn đoán dinh dưỡng) mà còn xác định được nguyên nhân của vấn đề dinh dưỡng đó nữa. Do vậy nó rất có ích trong việc xác định các can thiệp dinh dưỡng để giúp “cải thiện” vấn đề hay “điều chỉnh thích hợp’ vấn đề dinh dưỡng gặp phải. Đồng thời nó cũng chỉ ra ai sẽ là người chịu trách nhiệm giải quyết vấn đề dinh dưỡng này. </w:t>
      </w:r>
    </w:p>
    <w:p w14:paraId="3021B7B2" w14:textId="77777777" w:rsidR="00A361FB" w:rsidRDefault="00000000">
      <w:pPr>
        <w:numPr>
          <w:ilvl w:val="1"/>
          <w:numId w:val="40"/>
        </w:numPr>
        <w:ind w:left="737" w:right="48" w:hanging="283"/>
      </w:pPr>
      <w:r>
        <w:t>Các vấn đề dinh dưỡng cũng có thể là nguyên nhân của các vấn đề sức khoẻ khác. Ví dụ khẩu phần năng lượng vượt quá bình thường sẽ dẫn tới tăng cân. Khi hiểu được cội nguồn của vấn đề dinh dưỡng sẽ giúp xác định các ưu tiên trong các can thiệp.</w:t>
      </w:r>
    </w:p>
    <w:p w14:paraId="1890E795" w14:textId="77777777" w:rsidR="00A361FB" w:rsidRDefault="00000000">
      <w:pPr>
        <w:numPr>
          <w:ilvl w:val="1"/>
          <w:numId w:val="40"/>
        </w:numPr>
        <w:ind w:left="737" w:right="48" w:hanging="283"/>
      </w:pPr>
      <w:r>
        <w:t>Phân loại các chẩn đoán dinh dưỡng sẽ giúp xác định được những vấn đề quan trọng và cấp thiết cần giải quyết cho từng bệnh nhân.</w:t>
      </w:r>
    </w:p>
    <w:p w14:paraId="0A10F049" w14:textId="77777777" w:rsidR="00A361FB" w:rsidRDefault="00000000">
      <w:pPr>
        <w:numPr>
          <w:ilvl w:val="0"/>
          <w:numId w:val="40"/>
        </w:numPr>
        <w:ind w:right="48" w:hanging="454"/>
      </w:pPr>
      <w:r>
        <w:rPr>
          <w:b/>
          <w:i/>
          <w:u w:val="single" w:color="221F20"/>
        </w:rPr>
        <w:t>Các dấu hiệu và triệu chứng:</w:t>
      </w:r>
      <w:r>
        <w:t xml:space="preserve"> Có triệu chứng thực thể (khách quan) và triệu chứng chủ quan. Cụm từ hay dùng để ghi chép trong các văn bản chẩn đoán, liên quan tới nguyên nhân là </w:t>
      </w:r>
      <w:r>
        <w:rPr>
          <w:i/>
          <w:u w:val="single" w:color="221F20"/>
        </w:rPr>
        <w:t>“biểu hiện bằng”</w:t>
      </w:r>
      <w:r>
        <w:t>. Các triệu chứng khách quan là những thay đổi mà bệnh nhân gặp phải và bày tỏ với cán bộ dinh dưỡng tiết chế. Các dấu hiệu chủ quan là những thay đổi của bệnh nhân được cán bộ dinh dưỡng tiết chế quan sát.</w:t>
      </w:r>
    </w:p>
    <w:p w14:paraId="46DED9FD" w14:textId="77777777" w:rsidR="00A361FB" w:rsidRDefault="00000000">
      <w:pPr>
        <w:spacing w:after="69" w:line="266" w:lineRule="auto"/>
        <w:ind w:left="21" w:right="0" w:hanging="10"/>
      </w:pPr>
      <w:r>
        <w:rPr>
          <w:b/>
          <w:i/>
        </w:rPr>
        <w:t>2.2.4. Ghi chép</w:t>
      </w:r>
    </w:p>
    <w:p w14:paraId="6E5DA4F6" w14:textId="77777777" w:rsidR="00A361FB" w:rsidRDefault="00000000">
      <w:pPr>
        <w:ind w:left="11" w:right="48"/>
      </w:pPr>
      <w:r>
        <w:t xml:space="preserve">Ghi chép chẩn đoán dinh dưỡng (được viết dưới dạng viết tắt là VNT,   trong đó V là </w:t>
      </w:r>
      <w:r>
        <w:rPr>
          <w:i/>
        </w:rPr>
        <w:t>vấn đề</w:t>
      </w:r>
      <w:r>
        <w:t xml:space="preserve">, N là </w:t>
      </w:r>
      <w:r>
        <w:rPr>
          <w:i/>
        </w:rPr>
        <w:t>nguyên nhân</w:t>
      </w:r>
      <w:r>
        <w:t xml:space="preserve"> và </w:t>
      </w:r>
      <w:r>
        <w:rPr>
          <w:i/>
        </w:rPr>
        <w:t xml:space="preserve">dấu hiệu/triệu chứng </w:t>
      </w:r>
      <w:r>
        <w:t xml:space="preserve">viết tắt là T. Những trong thực tế nhiều ghi chép chẩn đoán dinh dưỡng chỉ có V và N (vấn đề và nguyên nhân) vì trong nhiều trường hợp các dấu hiệu và triệu chứng không biểu hiện ra ngoài. Cách ghi chép về chẩn đoán dinh dưỡng cần: rõ ràng và chính xác, đặc hiệu cho từng bệnh nhân để phân biệt với </w:t>
      </w:r>
      <w:r>
        <w:lastRenderedPageBreak/>
        <w:t>bệnh nhân khác, phải trọng tâm, liên quan tới vấn đề của bệnh nhân đó, dựa trên số liệu tin cậy trong quá trình đánh giá.</w:t>
      </w:r>
    </w:p>
    <w:p w14:paraId="198E5A58" w14:textId="77777777" w:rsidR="00A361FB" w:rsidRDefault="00000000">
      <w:pPr>
        <w:spacing w:after="69" w:line="266" w:lineRule="auto"/>
        <w:ind w:left="464" w:right="0" w:hanging="10"/>
      </w:pPr>
      <w:r>
        <w:rPr>
          <w:b/>
          <w:i/>
        </w:rPr>
        <w:t>Các ví dụ về cách ghi chép  về chẩn đoán dinh dưỡng</w:t>
      </w:r>
    </w:p>
    <w:p w14:paraId="052CA7E1" w14:textId="77777777" w:rsidR="00A361FB" w:rsidRDefault="00000000">
      <w:pPr>
        <w:numPr>
          <w:ilvl w:val="0"/>
          <w:numId w:val="40"/>
        </w:numPr>
        <w:ind w:right="48" w:hanging="454"/>
      </w:pPr>
      <w:r>
        <w:t xml:space="preserve">Khẩu phần năng lượng dự thừa (vấn đề) liên quan tới việc thường xuyên tiêu thụ một lượng lớn mỡ động vật (nguyên nhân) </w:t>
      </w:r>
      <w:r>
        <w:rPr>
          <w:i/>
        </w:rPr>
        <w:t>“bằng chứng là/biểu hiện là”</w:t>
      </w:r>
      <w:r>
        <w:t xml:space="preserve"> khẩu phần năng lượng trung bình/ngày vượt quá khuyến nghị là 500 Kcal và tăng 6 kg cân nặng trong vòng 12 tháng qua (dấu hiệu/triệu chứng).</w:t>
      </w:r>
    </w:p>
    <w:p w14:paraId="1D312846" w14:textId="77777777" w:rsidR="00A361FB" w:rsidRDefault="00000000">
      <w:pPr>
        <w:numPr>
          <w:ilvl w:val="0"/>
          <w:numId w:val="40"/>
        </w:numPr>
        <w:spacing w:after="285"/>
        <w:ind w:right="48" w:hanging="454"/>
      </w:pPr>
      <w:r>
        <w:t xml:space="preserve">Giảm cân không mong muốn “liên quan tới” cung cấp không đủ năng lượng qua đường ăn uống đường miệng </w:t>
      </w:r>
      <w:r>
        <w:rPr>
          <w:i/>
        </w:rPr>
        <w:t>“bằng chứng là”</w:t>
      </w:r>
      <w:r>
        <w:t xml:space="preserve"> giảm 3 kg trong vòng một tháng qua.</w:t>
      </w:r>
    </w:p>
    <w:p w14:paraId="01E2CE7D" w14:textId="77777777" w:rsidR="00A361FB" w:rsidRDefault="00000000">
      <w:pPr>
        <w:pStyle w:val="Heading4"/>
        <w:spacing w:after="102"/>
        <w:ind w:left="-2"/>
      </w:pPr>
      <w:r>
        <w:t>2.3. CAN THIỆP DINH DƯỠNG</w:t>
      </w:r>
    </w:p>
    <w:p w14:paraId="751848B4" w14:textId="77777777" w:rsidR="00A361FB" w:rsidRDefault="00000000">
      <w:pPr>
        <w:spacing w:after="69" w:line="266" w:lineRule="auto"/>
        <w:ind w:left="21" w:right="0" w:hanging="10"/>
      </w:pPr>
      <w:r>
        <w:rPr>
          <w:b/>
          <w:i/>
        </w:rPr>
        <w:t>2.3.1. Khái niệm</w:t>
      </w:r>
    </w:p>
    <w:p w14:paraId="3FAA238B" w14:textId="77777777" w:rsidR="00A361FB" w:rsidRDefault="00000000">
      <w:pPr>
        <w:ind w:left="11" w:right="48"/>
      </w:pPr>
      <w:r>
        <w:t xml:space="preserve">Can thiệp dinh dưỡng là một bước quan trọng nhất trong quá trình chăm sóc dinh dưỡng trong đó truyền tải các số liệu đánh giá dinh dưỡng thành kế hoạch hoạt động can thiệp dinh dưỡng cho bệnh nhân nhằm đạt được mục tiêu điều trị. Việc triển khai can thiệp dinh dưỡng được tiến hành sau khi chẩn đoán dinh dưỡng và xác định được mục tiêu điều trị. Các can thiệp dinh dưỡng dưỡng bao gồm:  thay đổi chế độ ăn, tư vấn truyền thông dinh dưỡng, cung cấp các sản phẩm dinh dưỡng bổ sung, chỉ định cho ăn qua ống thông khi bệnh nhân không thể ăn uống đường miệng... Can thiệp dinh dưỡng là một quá trình liên tục, kế hoạch ban đầu có thể thay đổi khi tình trạng bệnh nhân thay đổi theo nhu câu mới hay bệnh nhân không phản ứng tốt với các can thiệp cũ đã triển khai. </w:t>
      </w:r>
    </w:p>
    <w:p w14:paraId="7D226987" w14:textId="77777777" w:rsidR="00A361FB" w:rsidRDefault="00000000">
      <w:pPr>
        <w:spacing w:after="116"/>
        <w:ind w:left="11" w:right="48"/>
      </w:pPr>
      <w:r>
        <w:t>Can thiệp dinh dưỡng là một loạt các hoạt động và sản phẩm đặc hiệu nhằm giải quyết vấn đề dinh dưỡng cho người bệnh. Can thiệp dinh dưỡng là những kế hoạch hành động mang tính mục đích cao nhằm thay đổi các hành vi, các yếu tố nguy cơ, điều kiện môi trường sống, các trạng thái bệnh tật và sức khoẻ liên quan tới dinh dưỡng. Quá trình can thiệp dinh dưỡng liên quan tới việc lựa chọn, lập kế hoạch và thực hiện các hành động thích hợp nhằm thoả mãn nhu cầu, giải quyết vấn đề dinh dưỡng của người bệnh. Việc lựa chọn can thiệp dinh dưỡng sẽ tuỳ thuộc vào việc chẩn đoán dinh dưỡng và chẩn đoán dinh dưỡng là cơ sở để đo lường được tiến triển của tình trạng dinh dưỡng của người bệnh</w:t>
      </w:r>
    </w:p>
    <w:p w14:paraId="2C375EAC" w14:textId="77777777" w:rsidR="00A361FB" w:rsidRDefault="00000000">
      <w:pPr>
        <w:spacing w:after="69" w:line="266" w:lineRule="auto"/>
        <w:ind w:left="21" w:right="0" w:hanging="10"/>
      </w:pPr>
      <w:r>
        <w:rPr>
          <w:b/>
          <w:i/>
        </w:rPr>
        <w:t>2.3.2. Mục đích của can thiệp dinh dưỡng</w:t>
      </w:r>
    </w:p>
    <w:p w14:paraId="6337C56C" w14:textId="77777777" w:rsidR="00A361FB" w:rsidRDefault="00000000">
      <w:pPr>
        <w:ind w:left="11" w:right="48"/>
      </w:pPr>
      <w:r>
        <w:t xml:space="preserve">Tất cả các can thiệp dinh dưỡng đều dựa trên các nguyên tắc khoa học, hợp lý và thực tiễn. Cán bộ dinh dưỡng tiết chế cộng tác chặt chẽ với người bệnh, với người chăm sóc bệnh nhân để xây dựng kế hoạch cụ thể để giúp cải thiện vấn đề dinh dưỡng của người bệnh một cách hiệu quả. Quá trình lựa chọn can thiệp dinh dưỡng dựa trên nguyên tắc “lấy bệnh nhân làm trung tâm” này là yếu tố quan trọng đảm bảo sự thành công của quá trình điều trị dinh dưỡng. </w:t>
      </w:r>
    </w:p>
    <w:p w14:paraId="6D9DB160" w14:textId="77777777" w:rsidR="00A361FB" w:rsidRDefault="00000000">
      <w:pPr>
        <w:ind w:left="454" w:right="48" w:firstLine="0"/>
      </w:pPr>
      <w:r>
        <w:t>Các thành phần của can thiệp dinh dưỡng:</w:t>
      </w:r>
    </w:p>
    <w:p w14:paraId="55AA945A" w14:textId="77777777" w:rsidR="00A361FB" w:rsidRDefault="00000000">
      <w:pPr>
        <w:spacing w:after="57" w:line="273" w:lineRule="auto"/>
        <w:ind w:left="0" w:right="0" w:firstLine="454"/>
        <w:jc w:val="left"/>
      </w:pPr>
      <w:r>
        <w:rPr>
          <w:b/>
          <w:i/>
          <w:u w:val="single" w:color="221F20"/>
        </w:rPr>
        <w:t>Giai đoạn 1: Lập kế hoạch can thiệp dinh dưỡng:</w:t>
      </w:r>
      <w:r>
        <w:t xml:space="preserve"> (xây dựng và xác định kế hoạch hành động):</w:t>
      </w:r>
    </w:p>
    <w:p w14:paraId="0C0A30DE" w14:textId="77777777" w:rsidR="00A361FB" w:rsidRDefault="00000000">
      <w:pPr>
        <w:numPr>
          <w:ilvl w:val="0"/>
          <w:numId w:val="41"/>
        </w:numPr>
        <w:ind w:right="48" w:hanging="454"/>
      </w:pPr>
      <w:r>
        <w:lastRenderedPageBreak/>
        <w:t>Xác định ưu tiên trong các chẩn đoán dinh dưỡng dựa vào mức độ nặng của vấn đề, mức độ an toàn, nhu cầu của bệnh nhân, tính khả thi của can thiệp dinh dưỡng.</w:t>
      </w:r>
    </w:p>
    <w:p w14:paraId="7E0164E6" w14:textId="77777777" w:rsidR="00A361FB" w:rsidRDefault="00000000">
      <w:pPr>
        <w:numPr>
          <w:ilvl w:val="0"/>
          <w:numId w:val="41"/>
        </w:numPr>
        <w:ind w:right="48" w:hanging="454"/>
      </w:pPr>
      <w:r>
        <w:t>Xác định mục tiêu và đầu ra mong đợi cho mối vấn đề (viết dưới dạng có thể quan sát và có thể đo lường được).</w:t>
      </w:r>
    </w:p>
    <w:p w14:paraId="1688CADC" w14:textId="77777777" w:rsidR="00A361FB" w:rsidRDefault="00000000">
      <w:pPr>
        <w:numPr>
          <w:ilvl w:val="1"/>
          <w:numId w:val="42"/>
        </w:numPr>
        <w:ind w:left="738" w:right="48" w:hanging="284"/>
      </w:pPr>
      <w:r>
        <w:t>Mục tiêu là kim chỉ nam để lựa chọn can thiệp dinh dưỡng.</w:t>
      </w:r>
    </w:p>
    <w:p w14:paraId="18DB24C7" w14:textId="77777777" w:rsidR="00A361FB" w:rsidRDefault="00000000">
      <w:pPr>
        <w:numPr>
          <w:ilvl w:val="1"/>
          <w:numId w:val="42"/>
        </w:numPr>
        <w:ind w:left="738" w:right="48" w:hanging="284"/>
      </w:pPr>
      <w:r>
        <w:t>Đầu ra mong đợi phản ánh dưới dạng các thay đổi dự báo liên quan tới chẩn đoán dinh dưỡng như: tăng/giảm các giá trị hoá sinh, giảm huyết áp, giảm cân nặng, tăng sử dụng chất xơ.</w:t>
      </w:r>
    </w:p>
    <w:p w14:paraId="2A1EAB61" w14:textId="77777777" w:rsidR="00A361FB" w:rsidRDefault="00000000">
      <w:pPr>
        <w:numPr>
          <w:ilvl w:val="0"/>
          <w:numId w:val="41"/>
        </w:numPr>
        <w:ind w:right="48" w:hanging="454"/>
      </w:pPr>
      <w:r>
        <w:t>Tham khảo các tài liệu hướng dẫn về thực hành dinh dưỡng như “bảng thành phần dinh dưỡng”...</w:t>
      </w:r>
    </w:p>
    <w:p w14:paraId="75A16DD8" w14:textId="77777777" w:rsidR="00A361FB" w:rsidRDefault="00000000">
      <w:pPr>
        <w:numPr>
          <w:ilvl w:val="0"/>
          <w:numId w:val="41"/>
        </w:numPr>
        <w:ind w:right="48" w:hanging="454"/>
      </w:pPr>
      <w:r>
        <w:t>Bàn bạc với bệnh nhân, người nhà bệnh nhân trong quá trình xây dựng kế hoạch thực hiện.</w:t>
      </w:r>
    </w:p>
    <w:p w14:paraId="4CFFEDDB" w14:textId="77777777" w:rsidR="00A361FB" w:rsidRDefault="00000000">
      <w:pPr>
        <w:numPr>
          <w:ilvl w:val="0"/>
          <w:numId w:val="41"/>
        </w:numPr>
        <w:ind w:right="48" w:hanging="454"/>
      </w:pPr>
      <w:r>
        <w:t>Xác định kế hoạch can thiệp (ví dụ: viết “đơn thuốc/chỉ định về dinh dưỡng”, cung cấp giáo dục/tư vấn dinh dưỡng...).</w:t>
      </w:r>
    </w:p>
    <w:p w14:paraId="1154C41A" w14:textId="77777777" w:rsidR="00A361FB" w:rsidRDefault="00000000">
      <w:pPr>
        <w:numPr>
          <w:ilvl w:val="0"/>
          <w:numId w:val="41"/>
        </w:numPr>
        <w:ind w:right="48" w:hanging="454"/>
      </w:pPr>
      <w:r>
        <w:t>Lựa chọn chiến lược/cách thức can thiệp đặc hiệu nhằm tập trung giải quyết nguyên nhân.</w:t>
      </w:r>
    </w:p>
    <w:p w14:paraId="7BF3CF3E" w14:textId="77777777" w:rsidR="00A361FB" w:rsidRDefault="00000000">
      <w:pPr>
        <w:numPr>
          <w:ilvl w:val="0"/>
          <w:numId w:val="41"/>
        </w:numPr>
        <w:ind w:right="48" w:hanging="454"/>
      </w:pPr>
      <w:r>
        <w:t>Xác định khoảng thời gian và tần xuất can thiệp dinh dưỡng bao gồm thời gian tăng cường, khoảng thời gian, theo dõi và tiếp tục duy trì.</w:t>
      </w:r>
    </w:p>
    <w:p w14:paraId="53626765" w14:textId="77777777" w:rsidR="00A361FB" w:rsidRDefault="00000000">
      <w:pPr>
        <w:ind w:left="11" w:right="48"/>
      </w:pPr>
      <w:r>
        <w:rPr>
          <w:b/>
          <w:i/>
          <w:u w:val="single" w:color="221F20"/>
        </w:rPr>
        <w:t>Giai đoạn 2: Thực hiện can thiệp dinh dưỡng</w:t>
      </w:r>
      <w:r>
        <w:t xml:space="preserve"> (đưa ra các chăm sóc dinh dưỡng, các hoạt động được thực hiện)</w:t>
      </w:r>
    </w:p>
    <w:p w14:paraId="012580DC" w14:textId="77777777" w:rsidR="00A361FB" w:rsidRDefault="00000000">
      <w:pPr>
        <w:numPr>
          <w:ilvl w:val="0"/>
          <w:numId w:val="41"/>
        </w:numPr>
        <w:ind w:right="48" w:hanging="454"/>
      </w:pPr>
      <w:r>
        <w:t>Thực hiện là giai đoạn hành động của “quá trình chăm sóc dinh dưỡng”. Trong quá trình thực hiện, cán bộ dinh dưỡng tiết chế phải làm những việc sau đây:</w:t>
      </w:r>
    </w:p>
    <w:p w14:paraId="16CD325E" w14:textId="77777777" w:rsidR="00A361FB" w:rsidRDefault="00000000">
      <w:pPr>
        <w:numPr>
          <w:ilvl w:val="1"/>
          <w:numId w:val="41"/>
        </w:numPr>
        <w:ind w:right="48" w:hanging="284"/>
      </w:pPr>
      <w:r>
        <w:t>Trao đổi, bàn bạc về kế hoạch chăm sóc dinh dưỡng với người bệnh, người nhà bệnh nhân, các đồng nghiệp có liên quan.</w:t>
      </w:r>
    </w:p>
    <w:p w14:paraId="59120DB3" w14:textId="77777777" w:rsidR="00A361FB" w:rsidRDefault="00000000">
      <w:pPr>
        <w:numPr>
          <w:ilvl w:val="1"/>
          <w:numId w:val="41"/>
        </w:numPr>
        <w:ind w:right="48" w:hanging="284"/>
      </w:pPr>
      <w:r>
        <w:t>Thực hiện kế hoạch chăm sóc. Tiếp tục thu thập các dự liệu và điều chỉnh kế hoạch chăm sóc nếu cần thiết.</w:t>
      </w:r>
    </w:p>
    <w:p w14:paraId="24A4714B" w14:textId="77777777" w:rsidR="00A361FB" w:rsidRDefault="00000000">
      <w:pPr>
        <w:numPr>
          <w:ilvl w:val="0"/>
          <w:numId w:val="41"/>
        </w:numPr>
        <w:ind w:right="48" w:hanging="454"/>
      </w:pPr>
      <w:r>
        <w:t>Các đặc điểm giúp đảm bảo chất lượng thực hiện là:</w:t>
      </w:r>
    </w:p>
    <w:p w14:paraId="539B238F" w14:textId="77777777" w:rsidR="00A361FB" w:rsidRDefault="00000000">
      <w:pPr>
        <w:numPr>
          <w:ilvl w:val="1"/>
          <w:numId w:val="41"/>
        </w:numPr>
        <w:ind w:right="48" w:hanging="284"/>
      </w:pPr>
      <w:r>
        <w:t>Can thiệp vào “người bệnh” chứ không phải can thiệp vào “bệnh”.</w:t>
      </w:r>
    </w:p>
    <w:p w14:paraId="01B01293" w14:textId="77777777" w:rsidR="00A361FB" w:rsidRDefault="00000000">
      <w:pPr>
        <w:numPr>
          <w:ilvl w:val="1"/>
          <w:numId w:val="41"/>
        </w:numPr>
        <w:ind w:right="48" w:hanging="284"/>
      </w:pPr>
      <w:r>
        <w:t>Tăng cường cộng tác với đồng nghiệp và các cán bộ y tế trong bệnh viện có liên quan.</w:t>
      </w:r>
    </w:p>
    <w:p w14:paraId="5AC53AE9" w14:textId="77777777" w:rsidR="00A361FB" w:rsidRDefault="00000000">
      <w:pPr>
        <w:numPr>
          <w:ilvl w:val="1"/>
          <w:numId w:val="41"/>
        </w:numPr>
        <w:ind w:right="48" w:hanging="284"/>
      </w:pPr>
      <w:r>
        <w:t>Theo dõi sát sao và điều chỉnh hoạt động thích hợp.</w:t>
      </w:r>
    </w:p>
    <w:p w14:paraId="5B71EE9D" w14:textId="77777777" w:rsidR="00A361FB" w:rsidRDefault="00000000">
      <w:pPr>
        <w:numPr>
          <w:ilvl w:val="1"/>
          <w:numId w:val="41"/>
        </w:numPr>
        <w:spacing w:after="116"/>
        <w:ind w:right="48" w:hanging="284"/>
      </w:pPr>
      <w:r>
        <w:t>Điều chỉnh chiến lược/cách thức hànhđộng khi có sự thay đổi/đáp ứng của người bệnh.</w:t>
      </w:r>
    </w:p>
    <w:p w14:paraId="3CDBD214" w14:textId="77777777" w:rsidR="00A361FB" w:rsidRDefault="00000000">
      <w:pPr>
        <w:spacing w:after="69" w:line="266" w:lineRule="auto"/>
        <w:ind w:left="21" w:right="0" w:hanging="10"/>
      </w:pPr>
      <w:r>
        <w:rPr>
          <w:b/>
          <w:i/>
        </w:rPr>
        <w:t>2.3.3. Các can thiệp dinh dưỡng</w:t>
      </w:r>
    </w:p>
    <w:p w14:paraId="58172953" w14:textId="77777777" w:rsidR="00A361FB" w:rsidRDefault="00000000">
      <w:pPr>
        <w:ind w:left="11" w:right="48"/>
      </w:pPr>
      <w:r>
        <w:t xml:space="preserve">Can thiệp dinh dưỡng là trả lời các câu hỏi “cái gì, ở đâu, khi nào, hay cách nào” cho kế hoạch chăm sóc. Ví dụ, một bệnh nhân bị suy dinh dưỡng, mục tiêu có thể là tăng năng lượng khẩu phần. Điều này có thể triển khai bằng cách cung cấp các thực phẩm giàu năng </w:t>
      </w:r>
      <w:r>
        <w:lastRenderedPageBreak/>
        <w:t xml:space="preserve">lượng và giàu protein qua các bữa phụ thường xuyên giữa các bữa ăn hay qua việc cung cấp sản phẩm dinh dưỡng bổ sung hay sữa giữa các bữa ăn. Kế hoạch cần được truyền đạt tới cả đội ngũ cán bộ nhân viên y tế (đội/nhóm) cùng chăm sóc và bệnh nhân để đảm bảo họ cùng hiểu và làm theo kế hoạch này. </w:t>
      </w:r>
    </w:p>
    <w:p w14:paraId="0B9929C0" w14:textId="77777777" w:rsidR="00A361FB" w:rsidRDefault="00000000">
      <w:pPr>
        <w:ind w:left="11" w:right="48"/>
      </w:pPr>
      <w:r>
        <w:t xml:space="preserve">Trong quá trình tư vấn, giáo dục dinh dưỡng, bệnh nhân và người tư vấn cần cùng nhau ngồi với nhau, ban bạc để xây dựng các mục tiêu, kế hoạch thực hiện. Ví dụ, mục tiêu với bệnh nhân muốn giảm cân, cần có sự nhất trí giữa cả hai về số cân có thể giảm được khi kết thúc đợt điều trị. Mục tiêu nên được diễn tả bằng </w:t>
      </w:r>
      <w:r>
        <w:rPr>
          <w:i/>
          <w:u w:val="single" w:color="221F20"/>
        </w:rPr>
        <w:t>ngôn ngữ hành động</w:t>
      </w:r>
      <w:r>
        <w:t xml:space="preserve">, cách mà bệnh nhân có thể làm để đạt được mục tiêu. Người tư vấn cần phải cân nhắc trình độ văn hóa, tình trạng kinh tế xã hội, khả năng tài chính của bệnh nhân và gia đình để xây dựng kế hoạch, lựa chọn can thiệp dinh dưỡng dưỡng phù hợp. Mục tiêu cần được diễn đạt theo </w:t>
      </w:r>
      <w:r>
        <w:rPr>
          <w:i/>
          <w:u w:val="single" w:color="221F20"/>
        </w:rPr>
        <w:t>cách có thể đo đếm được</w:t>
      </w:r>
      <w:r>
        <w:t xml:space="preserve"> để thuận tiện trong việc theo dõi và đánh giá. Mục tiêu cần đặt “bệnh nhân là trung tâm” chứ không phải trung tâm là người tư vấn dinh dưỡng. Chế độ ăn điều trị dựa vào một chế độ ăn đầy đủ được điều chỉnh cho phù hợp với nhu cầu bệnh nhân (ví dụ, để  phù hợp với khả năng tiêu hóa và hấp thụ, phòng và điều trị bệnh, kìm hãm quá trình tiến triển của bệnh, hay phù hợp với các yếu tố tâm lý). Chế độ dinh dưỡng điều trị nếu có thể </w:t>
      </w:r>
      <w:r>
        <w:rPr>
          <w:i/>
          <w:u w:val="single" w:color="221F20"/>
        </w:rPr>
        <w:t>cần thay đổi ít nhất, để đừng quá khác biệt</w:t>
      </w:r>
      <w:r>
        <w:t xml:space="preserve"> so với chế độ ăn bình thường/thường ngày của bệnh nhân. Thói quen ăn uống và sở thích cần được chú ý và cần cân nhắc đến điều kiện kinh tế xã hội, tôn giáo hay bất cứ yếu tố môi trường, bên ngoài có thể ảnh hưởng tới khẩu phần ăn (ví dụ như bệnh nhân ăn ở đâu và ai là người chuẩn bị bữa ăn cho họ). </w:t>
      </w:r>
    </w:p>
    <w:p w14:paraId="0DE36100" w14:textId="77777777" w:rsidR="00A361FB" w:rsidRDefault="00000000">
      <w:pPr>
        <w:ind w:left="11" w:right="48"/>
      </w:pPr>
      <w:r>
        <w:t xml:space="preserve">Một chế độ ăn đầy đủ dinh dưỡng có thể được thực hiện theo các cách khác nhau. Cơ sở thực hiện chế độ ăn đủ chất được dựa trên tháp dinh dưỡng. Bảng nhu cầu các chất dinh dưỡng được xây dựng trên nhu cầu của người khỏe mạnh, tuy nhiên có thể áp dụng bảng này đánh giá sự đầy đủ của các chế độ ăn bệnh lý. Nhu cầu các chất dinh dưỡng cụ thể cho từng bệnh và giai đoạn bệnh cần luôn được cân nhắc khi xây dựng chế độ ăn. </w:t>
      </w:r>
    </w:p>
    <w:p w14:paraId="670D03F4" w14:textId="77777777" w:rsidR="00A361FB" w:rsidRDefault="00000000">
      <w:pPr>
        <w:ind w:left="11" w:right="48"/>
      </w:pPr>
      <w:r>
        <w:t xml:space="preserve">Việc “chỉ định chế độ ăn” bao gồm chủng loại, số lượng và tần suất của việc cho bệnh nhân ăn dựa theo tình trạng bệnh lý và mục tiêu điều trị. Chỉ định chế độ ăn có thể nêu cụ thể số năng lượng cần thiết cho bệnh nhân, sự hạn chế hay tăng cương các chất dinh dưỡng khác nhau như glucid, protein, chất béo, các chất khoáng hay vitamin cụ thể, chất xơ hay nước. </w:t>
      </w:r>
    </w:p>
    <w:p w14:paraId="795DA85D" w14:textId="77777777" w:rsidR="00A361FB" w:rsidRDefault="00000000">
      <w:pPr>
        <w:ind w:left="11" w:right="48"/>
      </w:pPr>
      <w:r>
        <w:t xml:space="preserve">Dinh dưỡng bình thường là cơ sở cho việc điều chỉnh chế độ ăn bệnh lý. Mặc dù có thể có các chỉ định chế độ ăn khác nhau, mục đích của chế độ ăn điều trị là cung cấp chất dinh dưỡng cho cơ thể ở dạng cơ thể có thể sử dụng. Điều chỉnh chế độ ăn có thể theo các cách sau: </w:t>
      </w:r>
    </w:p>
    <w:p w14:paraId="1910FA3D" w14:textId="77777777" w:rsidR="00A361FB" w:rsidRDefault="00000000">
      <w:pPr>
        <w:numPr>
          <w:ilvl w:val="0"/>
          <w:numId w:val="43"/>
        </w:numPr>
        <w:ind w:right="48" w:hanging="454"/>
      </w:pPr>
      <w:r>
        <w:t>Thay đổi về độ đặc của thức ăn (chế độ ăn lỏng, mềm, ít xơ, nhiều xơ)</w:t>
      </w:r>
    </w:p>
    <w:p w14:paraId="3B5CB2C7" w14:textId="77777777" w:rsidR="00A361FB" w:rsidRDefault="00000000">
      <w:pPr>
        <w:numPr>
          <w:ilvl w:val="0"/>
          <w:numId w:val="43"/>
        </w:numPr>
        <w:ind w:right="48" w:hanging="454"/>
      </w:pPr>
      <w:r>
        <w:t>Tăng hay giảm giá trị năng lượng của chế độ ăn (chế độ ăn giảm cân, chế độ ăn nhiều năng lượng)</w:t>
      </w:r>
    </w:p>
    <w:p w14:paraId="6E43541B" w14:textId="77777777" w:rsidR="00A361FB" w:rsidRDefault="00000000">
      <w:pPr>
        <w:numPr>
          <w:ilvl w:val="0"/>
          <w:numId w:val="43"/>
        </w:numPr>
        <w:ind w:right="48" w:hanging="454"/>
      </w:pPr>
      <w:r>
        <w:t>Tăng hay giảm loại thực phẩm hay chất dinh dưỡng (Chế độ ăn giảm Natri, chế độ ăn hạn chế lactose, chế độ ăn giàu xơ, chế độ ăn giàu kali)</w:t>
      </w:r>
    </w:p>
    <w:p w14:paraId="27FE8B84" w14:textId="77777777" w:rsidR="00A361FB" w:rsidRDefault="00000000">
      <w:pPr>
        <w:numPr>
          <w:ilvl w:val="0"/>
          <w:numId w:val="43"/>
        </w:numPr>
        <w:ind w:right="48" w:hanging="454"/>
      </w:pPr>
      <w:r>
        <w:lastRenderedPageBreak/>
        <w:t>Chế độ ăn tránh một số thực phẩm cụ thể (chế độ ăn cho bệnh dị ứng, chế độ ăn không gluten)</w:t>
      </w:r>
    </w:p>
    <w:p w14:paraId="6B3B1C98" w14:textId="77777777" w:rsidR="00A361FB" w:rsidRDefault="00000000">
      <w:pPr>
        <w:numPr>
          <w:ilvl w:val="0"/>
          <w:numId w:val="43"/>
        </w:numPr>
        <w:ind w:right="48" w:hanging="454"/>
      </w:pPr>
      <w:r>
        <w:t>Thay đổi về mức độ, tỉ lệ hay cân bằng giữa protein, lipid và glucid (chế độ ăn bệnh đái tháo đường, chế độ ăn cho bệnh thận, chế độ ăn giảm cholesterol)</w:t>
      </w:r>
    </w:p>
    <w:p w14:paraId="55C4E4A9" w14:textId="77777777" w:rsidR="00A361FB" w:rsidRDefault="00000000">
      <w:pPr>
        <w:numPr>
          <w:ilvl w:val="0"/>
          <w:numId w:val="43"/>
        </w:numPr>
        <w:ind w:right="48" w:hanging="454"/>
      </w:pPr>
      <w:r>
        <w:t>Điều chỉnh lại số lượng và tần suất bữa ăn (chế độ ăn đái tháo đường, sau phẫu thuật đường tiêu hóa)</w:t>
      </w:r>
    </w:p>
    <w:p w14:paraId="7D850188" w14:textId="77777777" w:rsidR="00A361FB" w:rsidRDefault="00000000">
      <w:pPr>
        <w:numPr>
          <w:ilvl w:val="0"/>
          <w:numId w:val="43"/>
        </w:numPr>
        <w:spacing w:after="0" w:line="367" w:lineRule="auto"/>
        <w:ind w:right="48" w:hanging="454"/>
      </w:pPr>
      <w:r>
        <w:t xml:space="preserve">Thay đổi đường tiếp nhận thức ăn (qua sonde hay tĩnh mạch) </w:t>
      </w:r>
      <w:r>
        <w:rPr>
          <w:b/>
          <w:i/>
        </w:rPr>
        <w:t>2.3.4. Các lưu ý trong trong can thiệp dinh dưỡng</w:t>
      </w:r>
    </w:p>
    <w:p w14:paraId="7298ABF3" w14:textId="77777777" w:rsidR="00A361FB" w:rsidRDefault="00000000">
      <w:pPr>
        <w:numPr>
          <w:ilvl w:val="0"/>
          <w:numId w:val="44"/>
        </w:numPr>
        <w:ind w:right="48" w:hanging="454"/>
      </w:pPr>
      <w:r>
        <w:t>Xác định được mục tiêu và các ưu tiên.</w:t>
      </w:r>
    </w:p>
    <w:p w14:paraId="660978B2" w14:textId="77777777" w:rsidR="00A361FB" w:rsidRDefault="00000000">
      <w:pPr>
        <w:numPr>
          <w:ilvl w:val="0"/>
          <w:numId w:val="44"/>
        </w:numPr>
        <w:ind w:right="48" w:hanging="454"/>
      </w:pPr>
      <w:r>
        <w:t>Chuyển tải hiểu biết của mình cho mọi người, cho bệnh nhân và người nhà bệnh nhân.</w:t>
      </w:r>
    </w:p>
    <w:p w14:paraId="14682267" w14:textId="77777777" w:rsidR="00A361FB" w:rsidRDefault="00000000">
      <w:pPr>
        <w:numPr>
          <w:ilvl w:val="0"/>
          <w:numId w:val="44"/>
        </w:numPr>
        <w:ind w:right="48" w:hanging="454"/>
      </w:pPr>
      <w:r>
        <w:t>Xây dựng các mối quan hệ, hợp tác.</w:t>
      </w:r>
    </w:p>
    <w:p w14:paraId="79FC85CF" w14:textId="77777777" w:rsidR="00A361FB" w:rsidRDefault="00000000">
      <w:pPr>
        <w:numPr>
          <w:ilvl w:val="0"/>
          <w:numId w:val="44"/>
        </w:numPr>
        <w:spacing w:after="285"/>
        <w:ind w:right="48" w:hanging="454"/>
      </w:pPr>
      <w:r>
        <w:t>Xây dựng chiến lược/cách thức can thiệp phù hợp với nhu cầu của bệnh nhân, phù hợp với chẩn đoán.</w:t>
      </w:r>
    </w:p>
    <w:p w14:paraId="67A63F79" w14:textId="77777777" w:rsidR="00A361FB" w:rsidRDefault="00000000">
      <w:pPr>
        <w:pStyle w:val="Heading4"/>
        <w:spacing w:after="102"/>
        <w:ind w:left="-2"/>
      </w:pPr>
      <w:r>
        <w:t>2.4. THEO DÕI VÀ ĐÁNH GIÁ CHĂM SÓC DINH DƯỠNG</w:t>
      </w:r>
    </w:p>
    <w:p w14:paraId="6FDDE6BC" w14:textId="77777777" w:rsidR="00A361FB" w:rsidRDefault="00000000">
      <w:pPr>
        <w:spacing w:after="69" w:line="266" w:lineRule="auto"/>
        <w:ind w:left="21" w:right="0" w:hanging="10"/>
      </w:pPr>
      <w:r>
        <w:rPr>
          <w:b/>
          <w:i/>
        </w:rPr>
        <w:t>2.4.1. Khái niệm</w:t>
      </w:r>
    </w:p>
    <w:p w14:paraId="2EE9BC13" w14:textId="77777777" w:rsidR="00A361FB" w:rsidRDefault="00000000">
      <w:pPr>
        <w:ind w:left="11" w:right="48"/>
      </w:pPr>
      <w:r>
        <w:t>Bước cuối cùng của quá trình chăm sóc dinh dưỡng là đánh giá lại quá trình chăm sóc dinh dưỡng. Bước này làm kế hoạch chăm sóc dinh dưỡng trở lên linh hoạt và sống động hơn, do vậy đáp ứng được nhu cầu của bệnh nhân. Nếu mục tiêu rõ ràng, hành động có thể đo đếm được thì việc đánh giá tiếp theo sẽ tương đối dễ dàng.</w:t>
      </w:r>
    </w:p>
    <w:p w14:paraId="57E0EF74" w14:textId="77777777" w:rsidR="00A361FB" w:rsidRDefault="00000000">
      <w:pPr>
        <w:ind w:left="11" w:right="48"/>
      </w:pPr>
      <w:r>
        <w:t xml:space="preserve">Mục tiêu cuối cùng của chăm sóc dinh dưỡng là để bệnh nhân đạt được nhu cầu dinh dưỡng, vì vậy mục tiêu nên được xem xét lại một cách thường xuyên để đảm bảo rằng việc chăm sóc dinh dưỡng được theo dõi và đánh giá và có điều chỉnh cần thiết và thích hợp trong suốt quá trình điều trị dinh dưỡng. Khi có các vấn đề, có các nhu cầu khác nảy sinh trong quá trình điều trị dinh dưỡng, mục tiêu và các can thiệp cần phải điều chỉnh cho phù hợp. </w:t>
      </w:r>
    </w:p>
    <w:p w14:paraId="6B4F2B13" w14:textId="77777777" w:rsidR="00A361FB" w:rsidRDefault="00000000">
      <w:pPr>
        <w:ind w:left="11" w:right="48"/>
      </w:pPr>
      <w:r>
        <w:t>Theo dõi dinh dưỡng đề cập tới việc xem xét và đo lường tình trạng của bệnh nhân trong quá trình điều trị về chẩn đoán dinh dưỡng, kế hoạch/mục tiêu can thiệp và đầu ra mong đợi.</w:t>
      </w:r>
    </w:p>
    <w:p w14:paraId="5734745B" w14:textId="77777777" w:rsidR="00A361FB" w:rsidRDefault="00000000">
      <w:pPr>
        <w:spacing w:after="116"/>
        <w:ind w:left="11" w:right="48"/>
      </w:pPr>
      <w:r>
        <w:t>Đánh giá là so sánh một cách hệ thống những phát hiện hiện tại với tình trạng trước đây, mục tiêu can thiệp hoặc các tiêu chuẩn tham khảo. Các bước theo dõi và đánh giá sử dụng các chỉ số đầu ra được lựa chọn thích hợp với nhu cầu, chẩn đoán, mục tiêu dinh dưỡng và tình trạng bệnh tật của từng người bệnh.</w:t>
      </w:r>
    </w:p>
    <w:p w14:paraId="1260BC06" w14:textId="77777777" w:rsidR="00A361FB" w:rsidRDefault="00000000">
      <w:pPr>
        <w:spacing w:after="69" w:line="266" w:lineRule="auto"/>
        <w:ind w:left="21" w:right="0" w:hanging="10"/>
      </w:pPr>
      <w:r>
        <w:rPr>
          <w:b/>
          <w:i/>
        </w:rPr>
        <w:t>2.4.2. Mục tiêu của theo dõi và đánh giá dinh dưỡng</w:t>
      </w:r>
    </w:p>
    <w:p w14:paraId="2419FA6A" w14:textId="77777777" w:rsidR="00A361FB" w:rsidRDefault="00000000">
      <w:pPr>
        <w:spacing w:after="41" w:line="285" w:lineRule="auto"/>
        <w:ind w:left="-13" w:right="43" w:firstLine="445"/>
        <w:jc w:val="left"/>
      </w:pPr>
      <w:r>
        <w:t xml:space="preserve">Mục tiêu của theo dõi và đánh giá dinh dưỡng là xác định mức độ tiến bộ của mục tiêu hoặc đầu ra mong đợi đã được xác lập từ trước. Không chỉ là “quan sát” xem điều gì </w:t>
      </w:r>
      <w:r>
        <w:lastRenderedPageBreak/>
        <w:t>xảy ra, theo dõi và đánh giá đòi hỏi sự cam kết tích cực để đo lường, ghi chép những chỉ tiêu đầu ra thích hợp với chẩn đoán dinh dưỡng và với chiến lược can thiệp.</w:t>
      </w:r>
    </w:p>
    <w:p w14:paraId="13A86BE2" w14:textId="77777777" w:rsidR="00A361FB" w:rsidRDefault="00000000">
      <w:pPr>
        <w:spacing w:after="116"/>
        <w:ind w:left="11" w:right="48"/>
      </w:pPr>
      <w:r>
        <w:t xml:space="preserve">Tiến bộ trong quá trình điều trị cần được theo dõi và đánh giá trong một lịch trình được xây dựng chi tiết từ khi điều trị cho tới khi xuất viện. </w:t>
      </w:r>
    </w:p>
    <w:p w14:paraId="3F3F797F" w14:textId="77777777" w:rsidR="00A361FB" w:rsidRDefault="00000000">
      <w:pPr>
        <w:spacing w:after="69" w:line="266" w:lineRule="auto"/>
        <w:ind w:left="21" w:right="0" w:hanging="10"/>
      </w:pPr>
      <w:r>
        <w:rPr>
          <w:b/>
          <w:i/>
        </w:rPr>
        <w:t>2.4.3. Nguồn dữ liệu/công cụ theo dõi và đánh giá</w:t>
      </w:r>
    </w:p>
    <w:p w14:paraId="0124C00D" w14:textId="77777777" w:rsidR="00A361FB" w:rsidRDefault="00000000">
      <w:pPr>
        <w:numPr>
          <w:ilvl w:val="0"/>
          <w:numId w:val="45"/>
        </w:numPr>
        <w:ind w:right="48" w:hanging="454"/>
      </w:pPr>
      <w:r>
        <w:t>Các ghi chép, báo cáo của người bệnh.</w:t>
      </w:r>
    </w:p>
    <w:p w14:paraId="79E86E10" w14:textId="77777777" w:rsidR="00A361FB" w:rsidRDefault="00000000">
      <w:pPr>
        <w:numPr>
          <w:ilvl w:val="0"/>
          <w:numId w:val="45"/>
        </w:numPr>
        <w:spacing w:after="118"/>
        <w:ind w:right="48" w:hanging="454"/>
      </w:pPr>
      <w:r>
        <w:t>Các số đo nhân trắc, các chỉ tiêu sinh hoá, bảng hỏi và các điều tra.</w:t>
      </w:r>
    </w:p>
    <w:p w14:paraId="64D3569F" w14:textId="77777777" w:rsidR="00A361FB" w:rsidRDefault="00000000">
      <w:pPr>
        <w:spacing w:after="69" w:line="266" w:lineRule="auto"/>
        <w:ind w:left="21" w:right="0" w:hanging="10"/>
      </w:pPr>
      <w:r>
        <w:rPr>
          <w:b/>
          <w:i/>
        </w:rPr>
        <w:t>2.4.4. Các loại đầu ra cần thu thập</w:t>
      </w:r>
    </w:p>
    <w:p w14:paraId="1AAEEC0E" w14:textId="77777777" w:rsidR="00A361FB" w:rsidRDefault="00000000">
      <w:pPr>
        <w:ind w:left="11" w:right="48"/>
      </w:pPr>
      <w:r>
        <w:t xml:space="preserve">Các đầu ra cần được đo lường phải liên quan trực tiếp tới chẩn đoán dinh dưỡng, mục tiêu can thiệp: </w:t>
      </w:r>
    </w:p>
    <w:p w14:paraId="43A283D7" w14:textId="77777777" w:rsidR="00A361FB" w:rsidRDefault="00000000">
      <w:pPr>
        <w:numPr>
          <w:ilvl w:val="0"/>
          <w:numId w:val="45"/>
        </w:numPr>
        <w:ind w:right="48" w:hanging="454"/>
      </w:pPr>
      <w:r>
        <w:t>Đầu ra trực tiếp (hiểu biết tăng thêm, thay đổi hành vi, thay đổi về khẩu phần thực phẩm và dinh dưỡng, cải thiện tình trạng dinh dưỡng).</w:t>
      </w:r>
    </w:p>
    <w:p w14:paraId="4CA8B622" w14:textId="77777777" w:rsidR="00A361FB" w:rsidRDefault="00000000">
      <w:pPr>
        <w:numPr>
          <w:ilvl w:val="0"/>
          <w:numId w:val="45"/>
        </w:numPr>
        <w:ind w:right="48" w:hanging="454"/>
      </w:pPr>
      <w:r>
        <w:t>Đầu ra về tình trạng sức khoẻ và dinh dưỡng trên lâm sàng (các giá trị sinh hoá, cân nặng, huyết áp, tình trạng nhiễm trùng, biến chứng).</w:t>
      </w:r>
    </w:p>
    <w:p w14:paraId="7F6006D2" w14:textId="77777777" w:rsidR="00A361FB" w:rsidRDefault="00000000">
      <w:pPr>
        <w:numPr>
          <w:ilvl w:val="0"/>
          <w:numId w:val="45"/>
        </w:numPr>
        <w:ind w:right="48" w:hanging="454"/>
      </w:pPr>
      <w:r>
        <w:t>Đầu ra với bệnh nhân là trọng tâm (chất lượng cuộc sống, mức độ hài lòng, mức độ tự tin, khả năng thực hiện các chức năng, hoạt động).</w:t>
      </w:r>
    </w:p>
    <w:p w14:paraId="21F2A9A4" w14:textId="77777777" w:rsidR="00A361FB" w:rsidRDefault="00000000">
      <w:pPr>
        <w:numPr>
          <w:ilvl w:val="0"/>
          <w:numId w:val="45"/>
        </w:numPr>
        <w:spacing w:after="116"/>
        <w:ind w:right="48" w:hanging="454"/>
      </w:pPr>
      <w:r>
        <w:t>Đầu ra về sử dụng các chăm sóc sức khoẻ và chi phí (thay đổi về phương pháp điều trị, tần số tái khám, khoảng thời gian lưu trú tại bệnh viện...).</w:t>
      </w:r>
    </w:p>
    <w:p w14:paraId="7562BC16" w14:textId="77777777" w:rsidR="00A361FB" w:rsidRDefault="00000000">
      <w:pPr>
        <w:spacing w:after="69" w:line="266" w:lineRule="auto"/>
        <w:ind w:left="21" w:right="0" w:hanging="10"/>
      </w:pPr>
      <w:r>
        <w:rPr>
          <w:b/>
          <w:i/>
        </w:rPr>
        <w:t>2.4.5. Các thành phần của theo dõi và đánh giá dinh dưỡng</w:t>
      </w:r>
    </w:p>
    <w:p w14:paraId="67D68B14" w14:textId="77777777" w:rsidR="00A361FB" w:rsidRDefault="00000000">
      <w:pPr>
        <w:numPr>
          <w:ilvl w:val="0"/>
          <w:numId w:val="46"/>
        </w:numPr>
        <w:spacing w:after="75" w:line="259" w:lineRule="auto"/>
        <w:ind w:right="0" w:hanging="155"/>
        <w:jc w:val="left"/>
      </w:pPr>
      <w:r>
        <w:rPr>
          <w:i/>
          <w:u w:val="single" w:color="221F20"/>
        </w:rPr>
        <w:t>Theo dõi quá trình</w:t>
      </w:r>
    </w:p>
    <w:p w14:paraId="2CA27E78" w14:textId="77777777" w:rsidR="00A361FB" w:rsidRDefault="00000000">
      <w:pPr>
        <w:numPr>
          <w:ilvl w:val="1"/>
          <w:numId w:val="46"/>
        </w:numPr>
        <w:ind w:left="738" w:right="48" w:hanging="284"/>
      </w:pPr>
      <w:r>
        <w:t>Kiểm tra mức độ hiểu và chấp nhận kế hoạch điều trị.</w:t>
      </w:r>
    </w:p>
    <w:p w14:paraId="70DA9343" w14:textId="77777777" w:rsidR="00A361FB" w:rsidRDefault="00000000">
      <w:pPr>
        <w:numPr>
          <w:ilvl w:val="1"/>
          <w:numId w:val="46"/>
        </w:numPr>
        <w:ind w:left="738" w:right="48" w:hanging="284"/>
      </w:pPr>
      <w:r>
        <w:t>Đánh giá mức độ can thiệp trên thực tế với kế hoạch đề ra từ trước.</w:t>
      </w:r>
    </w:p>
    <w:p w14:paraId="0C507119" w14:textId="77777777" w:rsidR="00A361FB" w:rsidRDefault="00000000">
      <w:pPr>
        <w:numPr>
          <w:ilvl w:val="1"/>
          <w:numId w:val="46"/>
        </w:numPr>
        <w:ind w:left="738" w:right="48" w:hanging="284"/>
      </w:pPr>
      <w:r>
        <w:t>Đưa ra các bằng chứng cho thấy kế hoạch/can thiệp không làm thay đổi/cải thiện tình trạng của người bệnh.</w:t>
      </w:r>
    </w:p>
    <w:p w14:paraId="050F7406" w14:textId="77777777" w:rsidR="00A361FB" w:rsidRDefault="00000000">
      <w:pPr>
        <w:numPr>
          <w:ilvl w:val="1"/>
          <w:numId w:val="46"/>
        </w:numPr>
        <w:ind w:left="738" w:right="48" w:hanging="284"/>
      </w:pPr>
      <w:r>
        <w:t>Xác định các đầu ra tích cực và tiêu cực.</w:t>
      </w:r>
    </w:p>
    <w:p w14:paraId="3CE2B68A" w14:textId="77777777" w:rsidR="00A361FB" w:rsidRDefault="00000000">
      <w:pPr>
        <w:numPr>
          <w:ilvl w:val="1"/>
          <w:numId w:val="46"/>
        </w:numPr>
        <w:ind w:left="738" w:right="48" w:hanging="284"/>
      </w:pPr>
      <w:r>
        <w:t>Thu thập các thông tin chỉ ra lý do không có tiến bộ trong điều trị.</w:t>
      </w:r>
    </w:p>
    <w:p w14:paraId="608193FD" w14:textId="77777777" w:rsidR="00A361FB" w:rsidRDefault="00000000">
      <w:pPr>
        <w:numPr>
          <w:ilvl w:val="1"/>
          <w:numId w:val="46"/>
        </w:numPr>
        <w:ind w:left="738" w:right="48" w:hanging="284"/>
      </w:pPr>
      <w:r>
        <w:t>Đưa ra các kết luận mang tính xây dựng dựa trên bằng chứng.</w:t>
      </w:r>
    </w:p>
    <w:p w14:paraId="6617322A" w14:textId="77777777" w:rsidR="00A361FB" w:rsidRDefault="00000000">
      <w:pPr>
        <w:numPr>
          <w:ilvl w:val="0"/>
          <w:numId w:val="46"/>
        </w:numPr>
        <w:spacing w:after="75" w:line="259" w:lineRule="auto"/>
        <w:ind w:right="0" w:hanging="155"/>
        <w:jc w:val="left"/>
      </w:pPr>
      <w:r>
        <w:rPr>
          <w:i/>
          <w:u w:val="single" w:color="221F20"/>
        </w:rPr>
        <w:t>Đầu ra đo lường được</w:t>
      </w:r>
    </w:p>
    <w:p w14:paraId="22EC6C9F" w14:textId="77777777" w:rsidR="00A361FB" w:rsidRDefault="00000000">
      <w:pPr>
        <w:numPr>
          <w:ilvl w:val="1"/>
          <w:numId w:val="46"/>
        </w:numPr>
        <w:ind w:left="738" w:right="48" w:hanging="284"/>
      </w:pPr>
      <w:r>
        <w:t>Lựa chọn các chỉ số đầu ra thích hợp với chẩn đoán dinh dưỡng, với các dấu hiệu và triệu chứng, mục tiêu dinh dưỡng, chẩn đoán bệnh..</w:t>
      </w:r>
    </w:p>
    <w:p w14:paraId="630FD0CC" w14:textId="77777777" w:rsidR="00A361FB" w:rsidRDefault="00000000">
      <w:pPr>
        <w:numPr>
          <w:ilvl w:val="1"/>
          <w:numId w:val="46"/>
        </w:numPr>
        <w:ind w:left="738" w:right="48" w:hanging="284"/>
      </w:pPr>
      <w:r>
        <w:t>Sử dụng các chỉ tiêu tiêu chuẩn để làm tăng giá trị và độ tin cậy của các phép đo lường thay đổi/tiến bộ.</w:t>
      </w:r>
    </w:p>
    <w:p w14:paraId="70CA156C" w14:textId="77777777" w:rsidR="00A361FB" w:rsidRDefault="00000000">
      <w:pPr>
        <w:numPr>
          <w:ilvl w:val="0"/>
          <w:numId w:val="46"/>
        </w:numPr>
        <w:spacing w:after="75" w:line="259" w:lineRule="auto"/>
        <w:ind w:right="0" w:hanging="155"/>
        <w:jc w:val="left"/>
      </w:pPr>
      <w:r>
        <w:rPr>
          <w:i/>
          <w:u w:val="single" w:color="221F20"/>
        </w:rPr>
        <w:t>Đầu ra của đánh giá</w:t>
      </w:r>
    </w:p>
    <w:p w14:paraId="13A4BEFB" w14:textId="77777777" w:rsidR="00A361FB" w:rsidRDefault="00000000">
      <w:pPr>
        <w:numPr>
          <w:ilvl w:val="1"/>
          <w:numId w:val="46"/>
        </w:numPr>
        <w:ind w:left="738" w:right="48" w:hanging="284"/>
      </w:pPr>
      <w:r>
        <w:t>So sánh những phát hiện hiện tại với trạng thái trước đây, với mục tiêu can thiệp và với các tiêu chuẩn tham khảo.</w:t>
      </w:r>
      <w:r>
        <w:br w:type="page"/>
      </w:r>
    </w:p>
    <w:p w14:paraId="323F68A5" w14:textId="77777777" w:rsidR="00A361FB" w:rsidRDefault="00000000">
      <w:pPr>
        <w:pStyle w:val="Heading1"/>
        <w:ind w:left="122" w:right="0"/>
        <w:jc w:val="left"/>
      </w:pPr>
      <w:r>
        <w:lastRenderedPageBreak/>
        <w:t>DINH DƯỠNG HỖ TRỢ VÀ CÁC ĐƯỜNG NUÔI DƯỠNG</w:t>
      </w:r>
    </w:p>
    <w:p w14:paraId="459E4407" w14:textId="77777777" w:rsidR="00A361FB" w:rsidRDefault="00000000">
      <w:pPr>
        <w:spacing w:after="11" w:line="265" w:lineRule="auto"/>
        <w:ind w:left="10" w:right="45" w:hanging="10"/>
        <w:jc w:val="right"/>
      </w:pPr>
      <w:r>
        <w:rPr>
          <w:b/>
          <w:i/>
        </w:rPr>
        <w:t xml:space="preserve">TS.BS. Nghiêm Nguyệt Thu </w:t>
      </w:r>
    </w:p>
    <w:p w14:paraId="63A4A253" w14:textId="77777777" w:rsidR="00A361FB" w:rsidRDefault="00000000">
      <w:pPr>
        <w:spacing w:after="761" w:line="265" w:lineRule="auto"/>
        <w:ind w:left="10" w:right="45" w:hanging="10"/>
        <w:jc w:val="right"/>
      </w:pPr>
      <w:r>
        <w:rPr>
          <w:b/>
          <w:i/>
        </w:rPr>
        <w:t>BS. Trần Thị Trà Phương</w:t>
      </w:r>
    </w:p>
    <w:p w14:paraId="3DF42591" w14:textId="77777777" w:rsidR="00A361FB" w:rsidRDefault="00000000">
      <w:pPr>
        <w:pStyle w:val="Heading2"/>
        <w:ind w:left="-2"/>
      </w:pPr>
      <w:r>
        <w:t>I. ĐẠI CƯƠNG</w:t>
      </w:r>
    </w:p>
    <w:p w14:paraId="5A51F63A" w14:textId="77777777" w:rsidR="00A361FB" w:rsidRDefault="00000000">
      <w:pPr>
        <w:ind w:left="11" w:right="48"/>
      </w:pPr>
      <w:r>
        <w:t>Khi bệnh nhân không thể ăn được hoặc không ăn đủ nhu cầu dinh dưỡng, trong kế hoạch chăm sóc cần xem xét dinh dưỡng hỗ trợ cho bệnh nhân. Nuôi dưỡng đường ruột giúp duy trì chức năng hàng rào ruột. Ở bệnh nhân nặng, nuôi dưỡng đường ruột cho thấy giảm đáp ứng dị hóa và bảo tồn chức năng miễn dịch [1]. Các nghiên cứu chỉ ra ở bệnh nhân nuôi đường ruột giảm tỷ lệ bệnh nhiễm khuẩn huyết, giảm biến chứng nhiễm trùng, và giảm chi phí điều trị đáng kể so với nuôi dưỡng đường tĩnh mạch.</w:t>
      </w:r>
    </w:p>
    <w:p w14:paraId="15600503" w14:textId="77777777" w:rsidR="00A361FB" w:rsidRDefault="00000000">
      <w:pPr>
        <w:ind w:left="11" w:right="48"/>
      </w:pPr>
      <w:r>
        <w:t>Dinh dưỡng hỗ trợ là đưa các chất dinh dưỡng đường tĩnh mạch hoặc đường ruột cho các bệnh nhân phù hợp với mục tiêu duy trì và đảm bảo tình trạng dinh dưỡng. Dinh dưỡng đường ruột tức là cung cấp các chất dinh dưỡng vào đường dạ dày ruột qua ống thông hoặc catheter khi khẩu phần ăn đường miệng không đủ. Dinh dưỡng tĩnh mạch là cung cấp các chất dinh dưỡng bằng đường tĩnh mạch.</w:t>
      </w:r>
    </w:p>
    <w:p w14:paraId="1FACF3D2" w14:textId="77777777" w:rsidR="00A361FB" w:rsidRDefault="00000000">
      <w:pPr>
        <w:spacing w:after="526"/>
        <w:ind w:left="11" w:right="48"/>
      </w:pPr>
      <w:r>
        <w:t>Mặc dù có một số phác đồ được chuẩn hóa cho một số bệnh cụ thể, nhưng mỗi bệnh nhân đều có những đặc điểm riêng biệt. Dinh dưỡng hỗ trợ thường cần được điều chỉnh để phù hợp với diễn biến bệnh và những biến chứng phát sinh. Kế hoạch dinh dưỡng điều trị tối ưu đòi hỏi sự hợp tác chặt chẽ của chuyên gia dinh dưỡng với bác sỹ điều trị, điều dưỡng, dược sỹ lâm sàng có được kế hoạch chăm sóc bệnh nhân hiệu quả.</w:t>
      </w:r>
    </w:p>
    <w:p w14:paraId="49128DD0" w14:textId="77777777" w:rsidR="00A361FB" w:rsidRDefault="00000000">
      <w:pPr>
        <w:pStyle w:val="Heading2"/>
        <w:ind w:left="-2"/>
      </w:pPr>
      <w:r>
        <w:t xml:space="preserve">II. NUÔI DƯỠNG ĐƯỜNG RUỘT </w:t>
      </w:r>
    </w:p>
    <w:p w14:paraId="67D74C30" w14:textId="77777777" w:rsidR="00A361FB" w:rsidRDefault="00000000">
      <w:pPr>
        <w:ind w:left="11" w:right="48"/>
      </w:pPr>
      <w:r>
        <w:t xml:space="preserve">Dinh dưỡng đường ruột là một loại hỗ trợ dinh dưỡng bao gồm nuôi dưỡng qua ống thông và bổ sung dinh dưỡng đường miệng (ONS). </w:t>
      </w:r>
    </w:p>
    <w:p w14:paraId="4992AF4B" w14:textId="77777777" w:rsidR="00A361FB" w:rsidRDefault="00000000">
      <w:pPr>
        <w:ind w:left="11" w:right="48"/>
      </w:pPr>
      <w:r>
        <w:t>Lựa chọn nuôi dưỡng đường ruột dựa vào (1) thời gian nuôi ăn, (2) mức độ nguy cơ hít sặc hoặc đặt lệch ống, (3) tình trạng lâm sàng của bệnh nhân, (4) khả năng tiêu hóa và hấp thu.</w:t>
      </w:r>
    </w:p>
    <w:p w14:paraId="1B5BB2A1" w14:textId="77777777" w:rsidR="00A361FB" w:rsidRDefault="00000000">
      <w:pPr>
        <w:ind w:left="11" w:right="48"/>
      </w:pPr>
      <w:r>
        <w:t>Ống thông được tính theo French size, số đo đường kính ống thông, nếu từ cỡ 5 đến 12 được coi là “ống nhỏ” và nếu trên 14 được cho là ống lớn. Ở các bệnh viện Việt Nam, thường sử dụng ống cỡ 14 hoặc 16.</w:t>
      </w:r>
    </w:p>
    <w:p w14:paraId="27E090EC" w14:textId="77777777" w:rsidR="00A361FB" w:rsidRDefault="00000000">
      <w:pPr>
        <w:pStyle w:val="Heading3"/>
        <w:ind w:left="-2"/>
      </w:pPr>
      <w:r>
        <w:t>1. Chỉ định nuôi dưỡng đường ruột</w:t>
      </w:r>
    </w:p>
    <w:p w14:paraId="6D247DAE" w14:textId="77777777" w:rsidR="00A361FB" w:rsidRDefault="00000000">
      <w:pPr>
        <w:ind w:left="11" w:right="48"/>
      </w:pPr>
      <w:r>
        <w:t>Nếu chức năng ruột tốt, nhưng bệnh nhân không thể ăn đủ nhu cầu dinh dưỡng bằng đường miệng, có thể xem xét các khả năng nuôi ăn qua đường tiêu hóa.</w:t>
      </w:r>
    </w:p>
    <w:p w14:paraId="2BF67526" w14:textId="77777777" w:rsidR="00A361FB" w:rsidRDefault="00000000">
      <w:pPr>
        <w:numPr>
          <w:ilvl w:val="0"/>
          <w:numId w:val="47"/>
        </w:numPr>
        <w:ind w:right="48" w:hanging="454"/>
      </w:pPr>
      <w:r>
        <w:t xml:space="preserve">Ở những người đường tiêu hóa còn hoạt động chức năng nhưng không thể ăn dược đường miệng, hoặc ăn không đủ, hoặc không an toàn. </w:t>
      </w:r>
    </w:p>
    <w:p w14:paraId="28F8ECE0" w14:textId="77777777" w:rsidR="00A361FB" w:rsidRDefault="00000000">
      <w:pPr>
        <w:numPr>
          <w:ilvl w:val="0"/>
          <w:numId w:val="47"/>
        </w:numPr>
        <w:ind w:right="48" w:hanging="454"/>
      </w:pPr>
      <w:r>
        <w:lastRenderedPageBreak/>
        <w:t>Bệnh nhân suy dinh dưỡng và những người có nguy cơ suy dinh dưỡng cao bởi vì không thể đủ dinh dưỡng nếu chỉ duy trì chế độ ăn đường miệng.</w:t>
      </w:r>
    </w:p>
    <w:p w14:paraId="70A41E72" w14:textId="77777777" w:rsidR="00A361FB" w:rsidRDefault="00000000">
      <w:pPr>
        <w:numPr>
          <w:ilvl w:val="0"/>
          <w:numId w:val="47"/>
        </w:numPr>
        <w:ind w:right="48" w:hanging="454"/>
      </w:pPr>
      <w:r>
        <w:t>Những người ăn kém, chán ăn thường có bệnh mãn tính mắc kèm</w:t>
      </w:r>
    </w:p>
    <w:p w14:paraId="6330E9C8" w14:textId="77777777" w:rsidR="00A361FB" w:rsidRDefault="00000000">
      <w:pPr>
        <w:numPr>
          <w:ilvl w:val="0"/>
          <w:numId w:val="47"/>
        </w:numPr>
        <w:ind w:right="48" w:hanging="454"/>
      </w:pPr>
      <w:r>
        <w:t>Người hôn mê hoặc rối loạn chức năng nuốt do các bệnh về thần kinh hoặc mất chức năng khoang miệng, hầu họng</w:t>
      </w:r>
    </w:p>
    <w:p w14:paraId="66858CEC" w14:textId="77777777" w:rsidR="00A361FB" w:rsidRDefault="00000000">
      <w:pPr>
        <w:numPr>
          <w:ilvl w:val="0"/>
          <w:numId w:val="47"/>
        </w:numPr>
        <w:spacing w:after="286"/>
        <w:ind w:right="48" w:hanging="454"/>
      </w:pPr>
      <w:r>
        <w:t>Bệnh nhân chấn thương nặng, bỏng nặng và/hoặc bệnh nhân nặng không thể đáp ứng nhu cầu chuyển hóa.</w:t>
      </w:r>
    </w:p>
    <w:p w14:paraId="2C7C2FD3" w14:textId="77777777" w:rsidR="00A361FB" w:rsidRDefault="00000000">
      <w:pPr>
        <w:pStyle w:val="Heading3"/>
        <w:ind w:left="-2"/>
      </w:pPr>
      <w:r>
        <w:t>2. Chống chỉ định nuôi dưỡng đường ruột</w:t>
      </w:r>
    </w:p>
    <w:p w14:paraId="33436F52" w14:textId="77777777" w:rsidR="00A361FB" w:rsidRDefault="00000000">
      <w:pPr>
        <w:numPr>
          <w:ilvl w:val="0"/>
          <w:numId w:val="48"/>
        </w:numPr>
        <w:ind w:right="48" w:hanging="454"/>
      </w:pPr>
      <w:r>
        <w:t>Tắc ruột cơ học không phẫu thuật</w:t>
      </w:r>
    </w:p>
    <w:p w14:paraId="3D126313" w14:textId="77777777" w:rsidR="00A361FB" w:rsidRDefault="00000000">
      <w:pPr>
        <w:numPr>
          <w:ilvl w:val="0"/>
          <w:numId w:val="48"/>
        </w:numPr>
        <w:ind w:right="48" w:hanging="454"/>
      </w:pPr>
      <w:r>
        <w:t>Nôn hoặc ỉa chảy khó điều trị, không đáp ứng thuốc</w:t>
      </w:r>
    </w:p>
    <w:p w14:paraId="056F91EB" w14:textId="77777777" w:rsidR="00A361FB" w:rsidRDefault="00000000">
      <w:pPr>
        <w:numPr>
          <w:ilvl w:val="0"/>
          <w:numId w:val="48"/>
        </w:numPr>
        <w:ind w:right="48" w:hanging="454"/>
      </w:pPr>
      <w:r>
        <w:t>Hội chứng ruột ngắn nặng</w:t>
      </w:r>
    </w:p>
    <w:p w14:paraId="243D98D3" w14:textId="77777777" w:rsidR="00A361FB" w:rsidRDefault="00000000">
      <w:pPr>
        <w:numPr>
          <w:ilvl w:val="0"/>
          <w:numId w:val="48"/>
        </w:numPr>
        <w:ind w:right="48" w:hanging="454"/>
      </w:pPr>
      <w:r>
        <w:t>Tắc ruột liệt ruột</w:t>
      </w:r>
    </w:p>
    <w:p w14:paraId="6A1C8FD2" w14:textId="77777777" w:rsidR="00A361FB" w:rsidRDefault="00000000">
      <w:pPr>
        <w:numPr>
          <w:ilvl w:val="0"/>
          <w:numId w:val="48"/>
        </w:numPr>
        <w:ind w:right="48" w:hanging="454"/>
      </w:pPr>
      <w:r>
        <w:t>Dò ống tiêu hóa nặng (quá gần với vị trí ống thông)</w:t>
      </w:r>
    </w:p>
    <w:p w14:paraId="64C65BD4" w14:textId="77777777" w:rsidR="00A361FB" w:rsidRDefault="00000000">
      <w:pPr>
        <w:numPr>
          <w:ilvl w:val="0"/>
          <w:numId w:val="48"/>
        </w:numPr>
        <w:ind w:right="48" w:hanging="454"/>
      </w:pPr>
      <w:r>
        <w:t>Chảy máu đường tiêu hóa nặng</w:t>
      </w:r>
    </w:p>
    <w:p w14:paraId="28BDCD7A" w14:textId="77777777" w:rsidR="00A361FB" w:rsidRDefault="00000000">
      <w:pPr>
        <w:numPr>
          <w:ilvl w:val="0"/>
          <w:numId w:val="48"/>
        </w:numPr>
        <w:ind w:right="48" w:hanging="454"/>
      </w:pPr>
      <w:r>
        <w:t>Hội chứng kém hấp thu nặng</w:t>
      </w:r>
    </w:p>
    <w:p w14:paraId="148085A8" w14:textId="77777777" w:rsidR="00A361FB" w:rsidRDefault="00000000">
      <w:pPr>
        <w:numPr>
          <w:ilvl w:val="0"/>
          <w:numId w:val="48"/>
        </w:numPr>
        <w:ind w:right="48" w:hanging="454"/>
      </w:pPr>
      <w:r>
        <w:t>Không thể tiếp cận đường tiêu hóa</w:t>
      </w:r>
    </w:p>
    <w:p w14:paraId="21944AAF" w14:textId="77777777" w:rsidR="00A361FB" w:rsidRDefault="00000000">
      <w:pPr>
        <w:numPr>
          <w:ilvl w:val="0"/>
          <w:numId w:val="48"/>
        </w:numPr>
        <w:ind w:right="48" w:hanging="454"/>
      </w:pPr>
      <w:r>
        <w:t>Can thiệp tích cực không cần thiết như chăm sóc giảm nhẹ</w:t>
      </w:r>
    </w:p>
    <w:p w14:paraId="5101EE72" w14:textId="77777777" w:rsidR="00A361FB" w:rsidRDefault="00000000">
      <w:pPr>
        <w:spacing w:after="285"/>
        <w:ind w:left="11" w:right="48"/>
      </w:pPr>
      <w:r>
        <w:t>Đánh giá tình trạng dinh dưỡng kỹ lưỡng giúp xác định bệnh nhân cần hỗ trợ dinh dưỡng, các dữ liệu này giúp lập kế hoạch can thiệp dinh dưỡng bao gồm cả đường nuôi dưỡng, thời điểm nuôi dưỡng, xác định nhu cầu dinh dưỡng, phát hiện các biến chứng cũng như công thức nuôi dưỡng.</w:t>
      </w:r>
    </w:p>
    <w:p w14:paraId="52256135" w14:textId="77777777" w:rsidR="00A361FB" w:rsidRDefault="00000000">
      <w:pPr>
        <w:pStyle w:val="Heading3"/>
        <w:ind w:left="-2"/>
      </w:pPr>
      <w:r>
        <w:t>3. Các phương pháp cung cấp dinh dưỡng qua đường tiêu hóa</w:t>
      </w:r>
    </w:p>
    <w:p w14:paraId="7F0F0744" w14:textId="77777777" w:rsidR="00A361FB" w:rsidRDefault="00000000">
      <w:pPr>
        <w:spacing w:after="116"/>
        <w:ind w:left="11" w:right="48"/>
      </w:pPr>
      <w:r>
        <w:t>Tiếp cận hỗ trợ dinh dưỡng đường tiêu hóa và lựa chọn phương pháp nuôi dưỡng phụ thuộc vào tình trạng bệnh lý, thời gian nuôi dưỡng dự kiến và tình trạng bệnh nhân.</w:t>
      </w:r>
    </w:p>
    <w:p w14:paraId="7E96B3CF" w14:textId="77777777" w:rsidR="00A361FB" w:rsidRDefault="00000000">
      <w:pPr>
        <w:spacing w:after="69" w:line="266" w:lineRule="auto"/>
        <w:ind w:left="21" w:right="0" w:hanging="10"/>
      </w:pPr>
      <w:r>
        <w:rPr>
          <w:b/>
          <w:i/>
        </w:rPr>
        <w:t>3.1. Ăn bổ sung đường miệng</w:t>
      </w:r>
    </w:p>
    <w:p w14:paraId="767D12FE" w14:textId="77777777" w:rsidR="00A361FB" w:rsidRDefault="00000000">
      <w:pPr>
        <w:ind w:left="11" w:right="48"/>
      </w:pPr>
      <w:r>
        <w:t>Ăn đường miệng có ưu điểm hơn ăn qua ống thông vì kích thích bài tiết nước bọt, có khả năng kháng khuẩn. Chế độ bổ sung đường miệng thường dùng để bổ sung khi bệnh nhân không thể ăn đủ nhu cầu năng lượng và các chất dinh dưỡng. Chế độ ăn bổ sung phụ thuộc vào khả năng nuốt của bệnh nhân, cần sự hợp tác của bệnh nhân và khẩu vị cũng là một yếu tố ảnh hưởng đến hiệu quả hỗ trợ dinh dưỡng.</w:t>
      </w:r>
    </w:p>
    <w:p w14:paraId="374E91C9" w14:textId="77777777" w:rsidR="00A361FB" w:rsidRDefault="00000000">
      <w:pPr>
        <w:spacing w:after="69" w:line="266" w:lineRule="auto"/>
        <w:ind w:left="21" w:right="0" w:hanging="10"/>
      </w:pPr>
      <w:r>
        <w:rPr>
          <w:b/>
          <w:i/>
        </w:rPr>
        <w:t>3.2. Qua ống thông mũi - dạ dày, mũi - tá tràng, mũi - hỗng tràng</w:t>
      </w:r>
    </w:p>
    <w:p w14:paraId="5C3B9B11" w14:textId="77777777" w:rsidR="00A361FB" w:rsidRDefault="00000000">
      <w:pPr>
        <w:ind w:left="11" w:right="48"/>
      </w:pPr>
      <w:r>
        <w:t xml:space="preserve">Phương pháp dinh dưỡng đường ruột sinh lý hơn, ít chi phí hơn nhưng có thể đem lại hiệu quả tương đương dinh dưỡng đường tĩnh mạch. Tình trạng và diễn biến bệnh, thời gian nuôi ăn, loại ống thông sử dụng sẽ ảnh hưởng đến đường nuôi dưỡng. Phương pháp </w:t>
      </w:r>
      <w:r>
        <w:lastRenderedPageBreak/>
        <w:t>hỗ trợ dinh dưỡng qua ống thông mũi-ruột thường được sử dụng trong thời gian ngắn (dưới 4 tuần).</w:t>
      </w:r>
    </w:p>
    <w:p w14:paraId="75B8CD37" w14:textId="77777777" w:rsidR="00A361FB" w:rsidRDefault="00000000">
      <w:pPr>
        <w:spacing w:after="68" w:line="266" w:lineRule="auto"/>
        <w:ind w:left="453" w:right="0" w:hanging="10"/>
      </w:pPr>
      <w:r>
        <w:rPr>
          <w:i/>
        </w:rPr>
        <w:t>Chỉ định cụ thể</w:t>
      </w:r>
    </w:p>
    <w:p w14:paraId="4DA5A25A" w14:textId="77777777" w:rsidR="00A361FB" w:rsidRDefault="00000000">
      <w:pPr>
        <w:ind w:left="11" w:right="48"/>
      </w:pPr>
      <w:r>
        <w:t>Cho những bệnh nhân bị các rối loạn thần kinh hay rối loạn tâm lý gây cản trở ăn đường miệng hoặc cho bệnh nhân bị rối loạn vùng miệng, hầu, thực quản (rối loạn nuốt). Bệnh nhân bị bỏng, bị mắc một số bệnh đường tiêu hóa như hội chứng ruột ngắn, hóa trị, xạ trị. Nuôi dưỡng qua ống thông cũng có thể được sử dụng trong trường hợp chuyển từ dinh dưỡng tĩnh mạch hoàn toàn sang bán phần cùng dinh dưỡng đường ruột rồi chuyển dần sang dinh dưỡng đường miệng.</w:t>
      </w:r>
    </w:p>
    <w:p w14:paraId="66523BC6" w14:textId="77777777" w:rsidR="00A361FB" w:rsidRDefault="00000000">
      <w:pPr>
        <w:spacing w:after="123" w:line="266" w:lineRule="auto"/>
        <w:ind w:left="124" w:right="242" w:hanging="10"/>
        <w:jc w:val="center"/>
      </w:pPr>
      <w:r>
        <w:rPr>
          <w:i/>
        </w:rPr>
        <w:t>Chống chỉ định</w:t>
      </w:r>
      <w:r>
        <w:t xml:space="preserve"> trong những trường hợp rối loạn chức năng dạ dày- ruột nặng. </w:t>
      </w:r>
    </w:p>
    <w:p w14:paraId="7BCBF60A" w14:textId="77777777" w:rsidR="00A361FB" w:rsidRDefault="00000000">
      <w:pPr>
        <w:spacing w:after="69" w:line="266" w:lineRule="auto"/>
        <w:ind w:left="21" w:right="0" w:hanging="10"/>
      </w:pPr>
      <w:r>
        <w:rPr>
          <w:b/>
          <w:i/>
        </w:rPr>
        <w:t>3.3. Mở thông dạ dày, mở thông hỗng tràng</w:t>
      </w:r>
    </w:p>
    <w:p w14:paraId="5AAAD90A" w14:textId="77777777" w:rsidR="00A361FB" w:rsidRDefault="00000000">
      <w:pPr>
        <w:spacing w:after="2"/>
        <w:ind w:left="11" w:right="48"/>
      </w:pPr>
      <w:r>
        <w:t xml:space="preserve"> Mở thông dạ dày được xem xét khi nuôi dưỡng đường ruột cần thiết và kéo dài trên 3-4 tuần. Có hai phương pháp được sử dụng là mở thông dạ dày qua da (PEG - Percutaneous endoscopic gastrostomy) và mở thông hỗng tràng qua da (PEJ - Percutaneous Endoscopic </w:t>
      </w:r>
    </w:p>
    <w:p w14:paraId="675534C4" w14:textId="77777777" w:rsidR="00A361FB" w:rsidRDefault="00000000">
      <w:pPr>
        <w:ind w:left="11" w:right="48" w:firstLine="0"/>
      </w:pPr>
      <w:r>
        <w:t>Jejunostomy)</w:t>
      </w:r>
    </w:p>
    <w:p w14:paraId="4AD61EC4" w14:textId="77777777" w:rsidR="00A361FB" w:rsidRDefault="00000000">
      <w:pPr>
        <w:spacing w:after="68" w:line="266" w:lineRule="auto"/>
        <w:ind w:left="453" w:right="0" w:hanging="10"/>
      </w:pPr>
      <w:r>
        <w:rPr>
          <w:i/>
        </w:rPr>
        <w:t>Chỉ định cụ thể:</w:t>
      </w:r>
    </w:p>
    <w:p w14:paraId="13671DB2" w14:textId="77777777" w:rsidR="00A361FB" w:rsidRDefault="00000000">
      <w:pPr>
        <w:ind w:left="11" w:right="48"/>
      </w:pPr>
      <w:r>
        <w:t xml:space="preserve">Bệnh nhân có tình trạng nuốt khó do thần kinh, u hay chấn thương ở đường tiêu hóa trên, bệnh nhân thở máy kéo dài và giai đoạn tiền phẫu thuật vùng miệng, hầu thường được chỉ định mở thông dạ dày qua da. </w:t>
      </w:r>
    </w:p>
    <w:p w14:paraId="75EAFCFE" w14:textId="77777777" w:rsidR="00A361FB" w:rsidRDefault="00000000">
      <w:pPr>
        <w:ind w:left="11" w:right="48"/>
      </w:pPr>
      <w:r>
        <w:rPr>
          <w:i/>
        </w:rPr>
        <w:t xml:space="preserve">Chống chỉ định tương đối: </w:t>
      </w:r>
      <w:r>
        <w:t>Ở những bệnh nhân phù bụng nhiều, thẩm phân phúc mạc, tăng áp lực tĩnh mạch cửa nặng, béo phì nặng, gan rất to hoặc có bất thường về giải phẫu (dày dính dạ dày, ruột)  do các phẫu thuật trước đó hoặc do viêm.</w:t>
      </w:r>
    </w:p>
    <w:p w14:paraId="52F8997A" w14:textId="77777777" w:rsidR="00A361FB" w:rsidRDefault="00000000">
      <w:pPr>
        <w:spacing w:after="17" w:line="259" w:lineRule="auto"/>
        <w:ind w:left="10" w:right="66" w:hanging="10"/>
        <w:jc w:val="right"/>
      </w:pPr>
      <w:r>
        <w:rPr>
          <w:i/>
        </w:rPr>
        <w:t xml:space="preserve">Chống chỉ định tuyệt đối: </w:t>
      </w:r>
      <w:r>
        <w:t xml:space="preserve">trong các trường hợp rối loạn chức năng dạ dày- ruột nặng. </w:t>
      </w:r>
    </w:p>
    <w:p w14:paraId="2624CB3E" w14:textId="77777777" w:rsidR="00A361FB" w:rsidRDefault="00000000">
      <w:pPr>
        <w:spacing w:after="116"/>
        <w:ind w:left="11" w:right="48" w:firstLine="0"/>
      </w:pPr>
      <w:r>
        <w:t>Hoặc tắc nghẽn vùng hầu hoặc thực quản, tắc nghẽn ở dạ dày ruột, hoặc không cho phép nuôi ăn qua đường ruột, hoặc bệnh nhân tiên lượng xấu không chắc chắn sống hơn 30 ngày với kỹ thuật PEG.</w:t>
      </w:r>
    </w:p>
    <w:p w14:paraId="6C95CEE8" w14:textId="77777777" w:rsidR="00A361FB" w:rsidRDefault="00000000">
      <w:pPr>
        <w:spacing w:after="69" w:line="266" w:lineRule="auto"/>
        <w:ind w:left="21" w:right="0" w:hanging="10"/>
      </w:pPr>
      <w:r>
        <w:rPr>
          <w:b/>
          <w:i/>
        </w:rPr>
        <w:t>3.4. Các công thức dinh dưỡng qua đường tiêu hóa</w:t>
      </w:r>
    </w:p>
    <w:p w14:paraId="4A2F7BC3" w14:textId="77777777" w:rsidR="00A361FB" w:rsidRDefault="00000000">
      <w:pPr>
        <w:ind w:left="11" w:right="48"/>
      </w:pPr>
      <w:r>
        <w:t>Sản phẩm nuôi dưỡng có phù hợp với bệnh nhân hay không cần được đánh giá theo các đặc điểm sau: tình trạng hệ tiêu hóa của bệnh nhân, đặc điểm lý tính của công thức đó là như áp lực thẩm thấu, và độ sánh, hàm lượng năng lượng và các chất dinh dưỡng, khả năng tiêu hóa và hấp thu của bệnh nhân, các vấn đề về lâm sàng của bệnh nhân như là tình trạng dịch, điện giải và chức năng các cơ quan/hệ thống, tính hiệu quả và khả năng chi trả của bệnh nhân.</w:t>
      </w:r>
    </w:p>
    <w:p w14:paraId="1AABCDD2" w14:textId="77777777" w:rsidR="00A361FB" w:rsidRDefault="00000000">
      <w:pPr>
        <w:ind w:left="11" w:right="48"/>
      </w:pPr>
      <w:r>
        <w:t>Nuôi ăn ở ruột non đòi hỏi lựa chọn công thức cẩn thận bởi vì rất nhạy cảm đến áp lực thẩm thấu và chức năng hấp thu của ruột non.</w:t>
      </w:r>
    </w:p>
    <w:p w14:paraId="4C03ACEE" w14:textId="77777777" w:rsidR="00A361FB" w:rsidRDefault="00000000">
      <w:pPr>
        <w:ind w:left="11" w:right="48"/>
      </w:pPr>
      <w:r>
        <w:t xml:space="preserve">Cho tới nay các sản phẩm nuôi dưỡng đường ruột chế biến sẵn được đánh giá là phù hợp và hiệu quả trên bệnh nhân. Các công thức dựa vào thành phần protein và các chất dinh dưỡng đa lượng. Hầu hết các bệnh nhân sẽ dung nạp công thức chuẩn. Công thức chuẩn là </w:t>
      </w:r>
      <w:r>
        <w:lastRenderedPageBreak/>
        <w:t xml:space="preserve">sản phẩm nuôi dưỡng được sử dụng nuôi ăn qua ống thông với các thành phần dinh dưỡng đáp ứng nhu cầu khuyến nghị cho người khỏe mạnh. Đậm độ năng lượng dao động từ 1-2kcal/ml. Các sản phẩm nuôi dưỡng này có thể bao gồm hoặc không bao gồm chất xơ. Các công thức chuẩn có thể được làm đậm đặc để cung cấp 1.5-2kcal/ml khi bệnh nhân cần hạn chế dịch như suy hô hấp tuần hoàn, thận, và suy gan. Các công thức bổ sung đường miệng thường được cho mùi vị và đường đơn để ngon miệng. </w:t>
      </w:r>
    </w:p>
    <w:p w14:paraId="440E16C7" w14:textId="77777777" w:rsidR="00A361FB" w:rsidRDefault="00000000">
      <w:pPr>
        <w:ind w:left="11" w:right="48"/>
      </w:pPr>
      <w:r>
        <w:t>Các công thức súp chế biến từ thực phẩm tự nhiên có thể thay thế cho các công thức chuẩn, nhưng việc duy trì các kỹ thuật vô khuẩn là đặc biệt quan trọng để phòng nhiễm khuẩn.</w:t>
      </w:r>
    </w:p>
    <w:p w14:paraId="6B8CB4D8" w14:textId="77777777" w:rsidR="00A361FB" w:rsidRDefault="00000000">
      <w:pPr>
        <w:ind w:left="11" w:right="48"/>
      </w:pPr>
      <w:r>
        <w:t>Các công thức giàu protein thường dùng cho bệnh nhân có tăng nhu cầu protein như bỏng, dò, nhiễm khuẩn huyết hoặc chấn thương.</w:t>
      </w:r>
    </w:p>
    <w:p w14:paraId="1002B988" w14:textId="77777777" w:rsidR="00A361FB" w:rsidRDefault="00000000">
      <w:pPr>
        <w:spacing w:after="79" w:line="259" w:lineRule="auto"/>
        <w:ind w:left="10" w:right="66" w:hanging="10"/>
        <w:jc w:val="right"/>
      </w:pPr>
      <w:r>
        <w:rPr>
          <w:b/>
        </w:rPr>
        <w:t xml:space="preserve">Protein (chất đạm): </w:t>
      </w:r>
      <w:r>
        <w:t>Các công thức chuẩn có các protein nguyên vẹn về mặt sinh học…</w:t>
      </w:r>
    </w:p>
    <w:p w14:paraId="53946202" w14:textId="77777777" w:rsidR="00A361FB" w:rsidRDefault="00000000">
      <w:pPr>
        <w:ind w:left="11" w:right="48"/>
      </w:pPr>
      <w:r>
        <w:rPr>
          <w:b/>
        </w:rPr>
        <w:t xml:space="preserve">Carbohydrates (chất bột đường): </w:t>
      </w:r>
      <w:r>
        <w:t>Tỷ lệ năng lượng do carbohydrates cung cấp thay đổi tùy theo mục tiêu xây dựng công thức. Các sản phẩm dùng cho bệnh phổi và đái tháo đường thường có kiểm soát lượng carbohydrates.</w:t>
      </w:r>
    </w:p>
    <w:p w14:paraId="7E80CB21" w14:textId="77777777" w:rsidR="00A361FB" w:rsidRDefault="00000000">
      <w:pPr>
        <w:ind w:left="11" w:right="48"/>
      </w:pPr>
      <w:r>
        <w:rPr>
          <w:b/>
        </w:rPr>
        <w:t>Lipid (chất béo):</w:t>
      </w:r>
      <w:r>
        <w:t xml:space="preserve"> Lipid dao động phụ thuộc tình trạng bệnh lý, thường từ các loại chất béo khác nhau… dầu lạc, vừng, gạo, đậu tương, hướng dương hoặc dầu hạt cải. </w:t>
      </w:r>
      <w:r>
        <w:rPr>
          <w:b/>
        </w:rPr>
        <w:t>Công thức súp chế biến từ sản phẩm tự nhiên</w:t>
      </w:r>
    </w:p>
    <w:p w14:paraId="2DFD9A1D" w14:textId="77777777" w:rsidR="00A361FB" w:rsidRDefault="00000000">
      <w:pPr>
        <w:ind w:left="11" w:right="48"/>
      </w:pPr>
      <w:r>
        <w:t>Những yếu tố cân nhắc trước khi sử dụng súp ăn sonde: bệnh nhân ổn định, có nhóm hỗ trợ dinh dưỡng trong đó có nhân viên dinh dưỡng tiết chế hỗ trợ và hướng dẫn, đảm bảo người nhà bệnh nhân hiểu tầm quan trọng của vệ sinh dụng cụ và thực hành đúng, cỡ ống thông ≥ cỡ 14 French, bệnh nhân có thể dung nạp với nuôi ăn từng bữa, người nhà bệnh nhân hợp tác và sẵn sàng nấu súp ăn sonde, có thể tuân thủ hướng dẫn thực đơn nấu và các hướng dẫn về vệ sinh an toàn thực phẩm, đủ các thiết bị để chế biến (tủ lạnh, máy xay, hộp chứa đựng thực phẩm, thực phẩm). Với nuôi ăn qua hỗng tràng cần phải rất thận trọng và hỏi ý kiến bác sĩ.</w:t>
      </w:r>
    </w:p>
    <w:p w14:paraId="750E1E61" w14:textId="77777777" w:rsidR="00A361FB" w:rsidRDefault="00000000">
      <w:pPr>
        <w:ind w:left="11" w:right="48"/>
      </w:pPr>
      <w:r>
        <w:t>Súp ăn qua sonde không phải là lựa chọn cho tất cả các bệnh nhân ăn qua sonde. Bệnh nhân phức tạp hoặc có các vấn đề về tiêu hóa, hoặc những người bệnh nặng có thể không dung nạp và duy trì với sup ăn sonde, thông thường những bệnh nhân này cần những công thức nuôi dưỡng qua đường ruột đặc biệt. Bệnh nhân cần nuôi dưỡng liên tục cũng không chỉ định súp ăn qua sonde, vì không để được quá 2 giờ do lo ngại đến an toàn thực phẩm và ô nhiễm vi sinh vật. Súp ăn qua sonde thường đặc hơn và có thể gây tắc bơm nuôi ăn, làm khó chảy qua dây nuôi ăn. Phương pháp bơm qua syringe là hiệu quả nhất, khuyến nghị cho các loại ống thông từ 14 size trở lên để phòng tắc hoặc để dễ dàng nuôi dưỡng.</w:t>
      </w:r>
    </w:p>
    <w:p w14:paraId="39B052E5" w14:textId="77777777" w:rsidR="00A361FB" w:rsidRDefault="00000000">
      <w:pPr>
        <w:ind w:left="11" w:right="48"/>
      </w:pPr>
      <w:r>
        <w:t>Trong trường hợp các dung dịch nuôi ăn chế biến sẵn có giá thành cao, có thể nấu các chế độ ăn lỏng từ các thực phẩm sẵn có tự nhiên. Khi chế biến cần xem xét các vấn đề sau:</w:t>
      </w:r>
    </w:p>
    <w:p w14:paraId="3C68E525" w14:textId="77777777" w:rsidR="00A361FB" w:rsidRDefault="00000000">
      <w:pPr>
        <w:numPr>
          <w:ilvl w:val="0"/>
          <w:numId w:val="49"/>
        </w:numPr>
        <w:spacing w:after="84"/>
        <w:ind w:right="48" w:hanging="454"/>
      </w:pPr>
      <w:r>
        <w:t>Các qui trình vô khuẩn, đảm bảo vệ sinh an toàn thực phẩm nghiêm ngặt từ khi chế biến đến khi cho bệnh nhân ăn. Thực phẩm được chế biến và bảo quản lạnh ngay (tối đa 4</w:t>
      </w:r>
      <w:r>
        <w:rPr>
          <w:sz w:val="22"/>
          <w:vertAlign w:val="superscript"/>
        </w:rPr>
        <w:t>0</w:t>
      </w:r>
      <w:r>
        <w:t xml:space="preserve">C) </w:t>
      </w:r>
    </w:p>
    <w:p w14:paraId="1F2BA0FF" w14:textId="77777777" w:rsidR="00A361FB" w:rsidRDefault="00000000">
      <w:pPr>
        <w:numPr>
          <w:ilvl w:val="0"/>
          <w:numId w:val="49"/>
        </w:numPr>
        <w:ind w:right="48" w:hanging="454"/>
      </w:pPr>
      <w:r>
        <w:lastRenderedPageBreak/>
        <w:t>Nhu cầu dinh dưỡng của bệnh nhân: tính toán lượng đạm, đường, béo, vi chất dinh dưỡng, điện giải.</w:t>
      </w:r>
    </w:p>
    <w:p w14:paraId="67CC2755" w14:textId="77777777" w:rsidR="00A361FB" w:rsidRDefault="00000000">
      <w:pPr>
        <w:numPr>
          <w:ilvl w:val="0"/>
          <w:numId w:val="49"/>
        </w:numPr>
        <w:ind w:right="48" w:hanging="454"/>
      </w:pPr>
      <w:r>
        <w:t>Thức ăn ở dạng lỏng và chảy dễ dàng qua ống, tránh tắc ống.</w:t>
      </w:r>
    </w:p>
    <w:p w14:paraId="1E0DD9C6" w14:textId="77777777" w:rsidR="00A361FB" w:rsidRDefault="00000000">
      <w:pPr>
        <w:numPr>
          <w:ilvl w:val="0"/>
          <w:numId w:val="49"/>
        </w:numPr>
        <w:ind w:right="48" w:hanging="454"/>
      </w:pPr>
      <w:r>
        <w:t>Không bao giờ nên pha chất xơ vào công thức vì sẽ gây đặc thức ăn và tắc ống, nếu cần thiết chất xơ nên pha loãng với nước và cho ăn riêng.</w:t>
      </w:r>
    </w:p>
    <w:p w14:paraId="14683801" w14:textId="77777777" w:rsidR="00A361FB" w:rsidRDefault="00000000">
      <w:pPr>
        <w:numPr>
          <w:ilvl w:val="0"/>
          <w:numId w:val="49"/>
        </w:numPr>
        <w:ind w:right="48" w:hanging="454"/>
      </w:pPr>
      <w:r>
        <w:t>Các công thức này chỉ nên nuôi qua dạ dày, nếu ống thông đặt tại tá tràng hoặc hỗng tràng, công thức phải khử trùng.</w:t>
      </w:r>
    </w:p>
    <w:p w14:paraId="7D39453E" w14:textId="77777777" w:rsidR="00A361FB" w:rsidRDefault="00000000">
      <w:pPr>
        <w:numPr>
          <w:ilvl w:val="0"/>
          <w:numId w:val="49"/>
        </w:numPr>
        <w:ind w:right="48" w:hanging="454"/>
      </w:pPr>
      <w:r>
        <w:t>Ống thông nên rửa hay tráng với 30ml nước trước và sau khi ăn.</w:t>
      </w:r>
    </w:p>
    <w:p w14:paraId="19225549" w14:textId="77777777" w:rsidR="00A361FB" w:rsidRDefault="00000000">
      <w:pPr>
        <w:numPr>
          <w:ilvl w:val="0"/>
          <w:numId w:val="49"/>
        </w:numPr>
        <w:ind w:right="48" w:hanging="454"/>
      </w:pPr>
      <w:r>
        <w:t>Nếu công thức nuôi ăn có đậm độ năng lượng thấp thì bệnh nhân cần thể tích nuôi ăn lớn để đủ nhu cầu dinh dưỡng.</w:t>
      </w:r>
    </w:p>
    <w:p w14:paraId="552E8B70" w14:textId="77777777" w:rsidR="00A361FB" w:rsidRDefault="00000000">
      <w:pPr>
        <w:numPr>
          <w:ilvl w:val="0"/>
          <w:numId w:val="49"/>
        </w:numPr>
        <w:ind w:right="48" w:hanging="454"/>
      </w:pPr>
      <w:r>
        <w:t>Lưu ý đảm bảo giá trị dinh dưỡng, đậm độ năng lượng của các công thức tự nấu. Nên kiểm nghiệm thành phần dinh dưỡng tại các phòng xét nghiệm tiêu chuẩn.</w:t>
      </w:r>
    </w:p>
    <w:p w14:paraId="75A8312F" w14:textId="77777777" w:rsidR="00A361FB" w:rsidRDefault="00000000">
      <w:pPr>
        <w:spacing w:after="0" w:line="266" w:lineRule="auto"/>
        <w:ind w:left="21" w:right="0" w:hanging="10"/>
      </w:pPr>
      <w:r>
        <w:rPr>
          <w:b/>
          <w:i/>
        </w:rPr>
        <w:t>Bảng 1: Nguồn chất dinh dưỡng và một số lưu ý khi chế biến công thức nuôi ăn qua sonde</w:t>
      </w:r>
    </w:p>
    <w:tbl>
      <w:tblPr>
        <w:tblStyle w:val="TableGrid"/>
        <w:tblW w:w="8773" w:type="dxa"/>
        <w:tblInd w:w="-80" w:type="dxa"/>
        <w:tblCellMar>
          <w:top w:w="6" w:type="dxa"/>
          <w:left w:w="79" w:type="dxa"/>
          <w:bottom w:w="0" w:type="dxa"/>
          <w:right w:w="23" w:type="dxa"/>
        </w:tblCellMar>
        <w:tblLook w:val="04A0" w:firstRow="1" w:lastRow="0" w:firstColumn="1" w:lastColumn="0" w:noHBand="0" w:noVBand="1"/>
      </w:tblPr>
      <w:tblGrid>
        <w:gridCol w:w="2015"/>
        <w:gridCol w:w="1984"/>
        <w:gridCol w:w="4774"/>
      </w:tblGrid>
      <w:tr w:rsidR="00A361FB" w14:paraId="480B3CEC" w14:textId="77777777">
        <w:trPr>
          <w:trHeight w:val="342"/>
        </w:trPr>
        <w:tc>
          <w:tcPr>
            <w:tcW w:w="2015" w:type="dxa"/>
            <w:tcBorders>
              <w:top w:val="single" w:sz="6" w:space="0" w:color="221F20"/>
              <w:left w:val="single" w:sz="6" w:space="0" w:color="221F20"/>
              <w:bottom w:val="single" w:sz="6" w:space="0" w:color="221F20"/>
              <w:right w:val="single" w:sz="6" w:space="0" w:color="221F20"/>
            </w:tcBorders>
          </w:tcPr>
          <w:p w14:paraId="5073CEAF" w14:textId="77777777" w:rsidR="00A361FB" w:rsidRDefault="00000000">
            <w:pPr>
              <w:spacing w:after="0" w:line="259" w:lineRule="auto"/>
              <w:ind w:left="37" w:right="0" w:firstLine="0"/>
            </w:pPr>
            <w:r>
              <w:rPr>
                <w:b/>
              </w:rPr>
              <w:t>Chất dinh dưỡng</w:t>
            </w:r>
          </w:p>
        </w:tc>
        <w:tc>
          <w:tcPr>
            <w:tcW w:w="1984" w:type="dxa"/>
            <w:tcBorders>
              <w:top w:val="single" w:sz="6" w:space="0" w:color="221F20"/>
              <w:left w:val="single" w:sz="6" w:space="0" w:color="221F20"/>
              <w:bottom w:val="single" w:sz="6" w:space="0" w:color="221F20"/>
              <w:right w:val="single" w:sz="6" w:space="0" w:color="221F20"/>
            </w:tcBorders>
          </w:tcPr>
          <w:p w14:paraId="05CCFE19" w14:textId="77777777" w:rsidR="00A361FB" w:rsidRDefault="00000000">
            <w:pPr>
              <w:spacing w:after="0" w:line="259" w:lineRule="auto"/>
              <w:ind w:left="0" w:right="56" w:firstLine="0"/>
              <w:jc w:val="center"/>
            </w:pPr>
            <w:r>
              <w:rPr>
                <w:b/>
              </w:rPr>
              <w:t>Nguồn</w:t>
            </w:r>
          </w:p>
        </w:tc>
        <w:tc>
          <w:tcPr>
            <w:tcW w:w="4774" w:type="dxa"/>
            <w:tcBorders>
              <w:top w:val="single" w:sz="6" w:space="0" w:color="221F20"/>
              <w:left w:val="single" w:sz="6" w:space="0" w:color="221F20"/>
              <w:bottom w:val="single" w:sz="6" w:space="0" w:color="221F20"/>
              <w:right w:val="single" w:sz="6" w:space="0" w:color="221F20"/>
            </w:tcBorders>
          </w:tcPr>
          <w:p w14:paraId="243CB57D" w14:textId="77777777" w:rsidR="00A361FB" w:rsidRDefault="00000000">
            <w:pPr>
              <w:spacing w:after="0" w:line="259" w:lineRule="auto"/>
              <w:ind w:left="0" w:right="56" w:firstLine="0"/>
              <w:jc w:val="center"/>
            </w:pPr>
            <w:r>
              <w:rPr>
                <w:b/>
              </w:rPr>
              <w:t>Vấn đề</w:t>
            </w:r>
          </w:p>
        </w:tc>
      </w:tr>
      <w:tr w:rsidR="00A361FB" w14:paraId="19F3E1C5" w14:textId="77777777">
        <w:trPr>
          <w:trHeight w:val="672"/>
        </w:trPr>
        <w:tc>
          <w:tcPr>
            <w:tcW w:w="2015" w:type="dxa"/>
            <w:vMerge w:val="restart"/>
            <w:tcBorders>
              <w:top w:val="single" w:sz="6" w:space="0" w:color="221F20"/>
              <w:left w:val="single" w:sz="6" w:space="0" w:color="221F20"/>
              <w:bottom w:val="single" w:sz="6" w:space="0" w:color="221F20"/>
              <w:right w:val="single" w:sz="6" w:space="0" w:color="221F20"/>
            </w:tcBorders>
            <w:vAlign w:val="center"/>
          </w:tcPr>
          <w:p w14:paraId="722D12A2" w14:textId="77777777" w:rsidR="00A361FB" w:rsidRDefault="00000000">
            <w:pPr>
              <w:spacing w:after="0" w:line="259" w:lineRule="auto"/>
              <w:ind w:left="1" w:right="0" w:firstLine="0"/>
              <w:jc w:val="left"/>
            </w:pPr>
            <w:r>
              <w:t>Đạm</w:t>
            </w:r>
          </w:p>
        </w:tc>
        <w:tc>
          <w:tcPr>
            <w:tcW w:w="1984" w:type="dxa"/>
            <w:tcBorders>
              <w:top w:val="single" w:sz="6" w:space="0" w:color="221F20"/>
              <w:left w:val="single" w:sz="6" w:space="0" w:color="221F20"/>
              <w:bottom w:val="single" w:sz="6" w:space="0" w:color="221F20"/>
              <w:right w:val="single" w:sz="6" w:space="0" w:color="221F20"/>
            </w:tcBorders>
            <w:vAlign w:val="center"/>
          </w:tcPr>
          <w:p w14:paraId="4630B614" w14:textId="77777777" w:rsidR="00A361FB" w:rsidRDefault="00000000">
            <w:pPr>
              <w:spacing w:after="0" w:line="259" w:lineRule="auto"/>
              <w:ind w:left="0" w:right="56" w:firstLine="0"/>
              <w:jc w:val="center"/>
            </w:pPr>
            <w:r>
              <w:t>Sữa (bột)</w:t>
            </w:r>
          </w:p>
        </w:tc>
        <w:tc>
          <w:tcPr>
            <w:tcW w:w="4774" w:type="dxa"/>
            <w:tcBorders>
              <w:top w:val="single" w:sz="6" w:space="0" w:color="221F20"/>
              <w:left w:val="single" w:sz="6" w:space="0" w:color="221F20"/>
              <w:bottom w:val="single" w:sz="6" w:space="0" w:color="221F20"/>
              <w:right w:val="single" w:sz="6" w:space="0" w:color="221F20"/>
            </w:tcBorders>
          </w:tcPr>
          <w:p w14:paraId="55C60664" w14:textId="77777777" w:rsidR="00A361FB" w:rsidRDefault="00000000">
            <w:pPr>
              <w:numPr>
                <w:ilvl w:val="0"/>
                <w:numId w:val="64"/>
              </w:numPr>
              <w:spacing w:after="17" w:line="259" w:lineRule="auto"/>
              <w:ind w:right="0"/>
              <w:jc w:val="left"/>
            </w:pPr>
            <w:r>
              <w:t>Có lactose gây tiêu chảy</w:t>
            </w:r>
          </w:p>
          <w:p w14:paraId="28EFFE1A" w14:textId="77777777" w:rsidR="00A361FB" w:rsidRDefault="00000000">
            <w:pPr>
              <w:numPr>
                <w:ilvl w:val="0"/>
                <w:numId w:val="64"/>
              </w:numPr>
              <w:spacing w:after="0" w:line="259" w:lineRule="auto"/>
              <w:ind w:right="0"/>
              <w:jc w:val="left"/>
            </w:pPr>
            <w:r>
              <w:t>Casein có thể gây tắc ống khi gặp acid dạ dày</w:t>
            </w:r>
          </w:p>
        </w:tc>
      </w:tr>
      <w:tr w:rsidR="00A361FB" w14:paraId="2B6C93EF" w14:textId="77777777">
        <w:trPr>
          <w:trHeight w:val="672"/>
        </w:trPr>
        <w:tc>
          <w:tcPr>
            <w:tcW w:w="0" w:type="auto"/>
            <w:vMerge/>
            <w:tcBorders>
              <w:top w:val="nil"/>
              <w:left w:val="single" w:sz="6" w:space="0" w:color="221F20"/>
              <w:bottom w:val="nil"/>
              <w:right w:val="single" w:sz="6" w:space="0" w:color="221F20"/>
            </w:tcBorders>
          </w:tcPr>
          <w:p w14:paraId="3C29107E" w14:textId="77777777" w:rsidR="00A361FB" w:rsidRDefault="00A361FB">
            <w:pPr>
              <w:spacing w:after="160" w:line="259" w:lineRule="auto"/>
              <w:ind w:left="0" w:right="0" w:firstLine="0"/>
              <w:jc w:val="left"/>
            </w:pPr>
          </w:p>
        </w:tc>
        <w:tc>
          <w:tcPr>
            <w:tcW w:w="1984" w:type="dxa"/>
            <w:tcBorders>
              <w:top w:val="single" w:sz="6" w:space="0" w:color="221F20"/>
              <w:left w:val="single" w:sz="6" w:space="0" w:color="221F20"/>
              <w:bottom w:val="single" w:sz="6" w:space="0" w:color="221F20"/>
              <w:right w:val="single" w:sz="6" w:space="0" w:color="221F20"/>
            </w:tcBorders>
            <w:vAlign w:val="center"/>
          </w:tcPr>
          <w:p w14:paraId="0E6A8805" w14:textId="77777777" w:rsidR="00A361FB" w:rsidRDefault="00000000">
            <w:pPr>
              <w:spacing w:after="0" w:line="259" w:lineRule="auto"/>
              <w:ind w:left="0" w:right="56" w:firstLine="0"/>
              <w:jc w:val="center"/>
            </w:pPr>
            <w:r>
              <w:t>Thịt</w:t>
            </w:r>
          </w:p>
        </w:tc>
        <w:tc>
          <w:tcPr>
            <w:tcW w:w="4774" w:type="dxa"/>
            <w:tcBorders>
              <w:top w:val="single" w:sz="6" w:space="0" w:color="221F20"/>
              <w:left w:val="single" w:sz="6" w:space="0" w:color="221F20"/>
              <w:bottom w:val="single" w:sz="6" w:space="0" w:color="221F20"/>
              <w:right w:val="single" w:sz="6" w:space="0" w:color="221F20"/>
            </w:tcBorders>
          </w:tcPr>
          <w:p w14:paraId="27F0DDEB" w14:textId="77777777" w:rsidR="00A361FB" w:rsidRDefault="00000000">
            <w:pPr>
              <w:numPr>
                <w:ilvl w:val="0"/>
                <w:numId w:val="65"/>
              </w:numPr>
              <w:spacing w:after="17" w:line="259" w:lineRule="auto"/>
              <w:ind w:right="0"/>
              <w:jc w:val="left"/>
            </w:pPr>
            <w:r>
              <w:t>Mảnh thịt gây tắc ống khi xay không kỹ</w:t>
            </w:r>
          </w:p>
          <w:p w14:paraId="5E7E3964" w14:textId="77777777" w:rsidR="00A361FB" w:rsidRDefault="00000000">
            <w:pPr>
              <w:numPr>
                <w:ilvl w:val="0"/>
                <w:numId w:val="65"/>
              </w:numPr>
              <w:spacing w:after="0" w:line="259" w:lineRule="auto"/>
              <w:ind w:right="0"/>
              <w:jc w:val="left"/>
            </w:pPr>
            <w:r>
              <w:t>Lưu ý thành phần chất béo</w:t>
            </w:r>
          </w:p>
        </w:tc>
      </w:tr>
      <w:tr w:rsidR="00A361FB" w14:paraId="3C8FC7A6" w14:textId="77777777">
        <w:trPr>
          <w:trHeight w:val="672"/>
        </w:trPr>
        <w:tc>
          <w:tcPr>
            <w:tcW w:w="0" w:type="auto"/>
            <w:vMerge/>
            <w:tcBorders>
              <w:top w:val="nil"/>
              <w:left w:val="single" w:sz="6" w:space="0" w:color="221F20"/>
              <w:bottom w:val="nil"/>
              <w:right w:val="single" w:sz="6" w:space="0" w:color="221F20"/>
            </w:tcBorders>
          </w:tcPr>
          <w:p w14:paraId="7F741329" w14:textId="77777777" w:rsidR="00A361FB" w:rsidRDefault="00A361FB">
            <w:pPr>
              <w:spacing w:after="160" w:line="259" w:lineRule="auto"/>
              <w:ind w:left="0" w:right="0" w:firstLine="0"/>
              <w:jc w:val="left"/>
            </w:pPr>
          </w:p>
        </w:tc>
        <w:tc>
          <w:tcPr>
            <w:tcW w:w="1984" w:type="dxa"/>
            <w:tcBorders>
              <w:top w:val="single" w:sz="6" w:space="0" w:color="221F20"/>
              <w:left w:val="single" w:sz="6" w:space="0" w:color="221F20"/>
              <w:bottom w:val="single" w:sz="6" w:space="0" w:color="221F20"/>
              <w:right w:val="single" w:sz="6" w:space="0" w:color="221F20"/>
            </w:tcBorders>
            <w:vAlign w:val="center"/>
          </w:tcPr>
          <w:p w14:paraId="230FF5D8" w14:textId="77777777" w:rsidR="00A361FB" w:rsidRDefault="00000000">
            <w:pPr>
              <w:spacing w:after="0" w:line="259" w:lineRule="auto"/>
              <w:ind w:left="0" w:right="56" w:firstLine="0"/>
              <w:jc w:val="center"/>
            </w:pPr>
            <w:r>
              <w:t>Đậu đỗ</w:t>
            </w:r>
          </w:p>
        </w:tc>
        <w:tc>
          <w:tcPr>
            <w:tcW w:w="4774" w:type="dxa"/>
            <w:tcBorders>
              <w:top w:val="single" w:sz="6" w:space="0" w:color="221F20"/>
              <w:left w:val="single" w:sz="6" w:space="0" w:color="221F20"/>
              <w:bottom w:val="single" w:sz="6" w:space="0" w:color="221F20"/>
              <w:right w:val="single" w:sz="6" w:space="0" w:color="221F20"/>
            </w:tcBorders>
          </w:tcPr>
          <w:p w14:paraId="36573350" w14:textId="77777777" w:rsidR="00A361FB" w:rsidRDefault="00000000">
            <w:pPr>
              <w:numPr>
                <w:ilvl w:val="0"/>
                <w:numId w:val="66"/>
              </w:numPr>
              <w:spacing w:after="17" w:line="259" w:lineRule="auto"/>
              <w:ind w:right="0"/>
              <w:jc w:val="left"/>
            </w:pPr>
            <w:r>
              <w:t xml:space="preserve">Lưu ý giá trị sinh học của protein </w:t>
            </w:r>
          </w:p>
          <w:p w14:paraId="4A5867B8" w14:textId="77777777" w:rsidR="00A361FB" w:rsidRDefault="00000000">
            <w:pPr>
              <w:numPr>
                <w:ilvl w:val="0"/>
                <w:numId w:val="66"/>
              </w:numPr>
              <w:spacing w:after="0" w:line="259" w:lineRule="auto"/>
              <w:ind w:right="0"/>
              <w:jc w:val="left"/>
            </w:pPr>
            <w:r>
              <w:t>Dễ tắc ống do vỏ đậu</w:t>
            </w:r>
          </w:p>
        </w:tc>
      </w:tr>
      <w:tr w:rsidR="00A361FB" w14:paraId="01A7A1EF" w14:textId="77777777">
        <w:trPr>
          <w:trHeight w:val="1002"/>
        </w:trPr>
        <w:tc>
          <w:tcPr>
            <w:tcW w:w="0" w:type="auto"/>
            <w:vMerge/>
            <w:tcBorders>
              <w:top w:val="nil"/>
              <w:left w:val="single" w:sz="6" w:space="0" w:color="221F20"/>
              <w:bottom w:val="single" w:sz="6" w:space="0" w:color="221F20"/>
              <w:right w:val="single" w:sz="6" w:space="0" w:color="221F20"/>
            </w:tcBorders>
          </w:tcPr>
          <w:p w14:paraId="72EB01EB" w14:textId="77777777" w:rsidR="00A361FB" w:rsidRDefault="00A361FB">
            <w:pPr>
              <w:spacing w:after="160" w:line="259" w:lineRule="auto"/>
              <w:ind w:left="0" w:right="0" w:firstLine="0"/>
              <w:jc w:val="left"/>
            </w:pPr>
          </w:p>
        </w:tc>
        <w:tc>
          <w:tcPr>
            <w:tcW w:w="1984" w:type="dxa"/>
            <w:tcBorders>
              <w:top w:val="single" w:sz="6" w:space="0" w:color="221F20"/>
              <w:left w:val="single" w:sz="6" w:space="0" w:color="221F20"/>
              <w:bottom w:val="single" w:sz="6" w:space="0" w:color="221F20"/>
              <w:right w:val="single" w:sz="6" w:space="0" w:color="221F20"/>
            </w:tcBorders>
            <w:vAlign w:val="center"/>
          </w:tcPr>
          <w:p w14:paraId="3CB593AD" w14:textId="77777777" w:rsidR="00A361FB" w:rsidRDefault="00000000">
            <w:pPr>
              <w:spacing w:after="0" w:line="259" w:lineRule="auto"/>
              <w:ind w:left="0" w:right="56" w:firstLine="0"/>
              <w:jc w:val="center"/>
            </w:pPr>
            <w:r>
              <w:t>Bột đạm sữa</w:t>
            </w:r>
          </w:p>
        </w:tc>
        <w:tc>
          <w:tcPr>
            <w:tcW w:w="4774" w:type="dxa"/>
            <w:tcBorders>
              <w:top w:val="single" w:sz="6" w:space="0" w:color="221F20"/>
              <w:left w:val="single" w:sz="6" w:space="0" w:color="221F20"/>
              <w:bottom w:val="single" w:sz="6" w:space="0" w:color="221F20"/>
              <w:right w:val="single" w:sz="6" w:space="0" w:color="221F20"/>
            </w:tcBorders>
          </w:tcPr>
          <w:p w14:paraId="1CEF1EB4" w14:textId="77777777" w:rsidR="00A361FB" w:rsidRDefault="00000000">
            <w:pPr>
              <w:numPr>
                <w:ilvl w:val="0"/>
                <w:numId w:val="67"/>
              </w:numPr>
              <w:spacing w:after="17" w:line="259" w:lineRule="auto"/>
              <w:ind w:right="0"/>
              <w:jc w:val="left"/>
            </w:pPr>
            <w:r>
              <w:t>Không phải tất cả đều không có lactose</w:t>
            </w:r>
          </w:p>
          <w:p w14:paraId="1C79A47A" w14:textId="77777777" w:rsidR="00A361FB" w:rsidRDefault="00000000">
            <w:pPr>
              <w:numPr>
                <w:ilvl w:val="0"/>
                <w:numId w:val="67"/>
              </w:numPr>
              <w:spacing w:after="0" w:line="259" w:lineRule="auto"/>
              <w:ind w:right="0"/>
              <w:jc w:val="left"/>
            </w:pPr>
            <w:r>
              <w:t>Nhiều bột đạm sẽ làm đặc dung dịch, cần thêm nước nếu cần nhiều đạm</w:t>
            </w:r>
          </w:p>
        </w:tc>
      </w:tr>
      <w:tr w:rsidR="00A361FB" w14:paraId="2A409BA8" w14:textId="77777777">
        <w:trPr>
          <w:trHeight w:val="342"/>
        </w:trPr>
        <w:tc>
          <w:tcPr>
            <w:tcW w:w="2015" w:type="dxa"/>
            <w:vMerge w:val="restart"/>
            <w:tcBorders>
              <w:top w:val="single" w:sz="6" w:space="0" w:color="221F20"/>
              <w:left w:val="single" w:sz="6" w:space="0" w:color="221F20"/>
              <w:bottom w:val="single" w:sz="6" w:space="0" w:color="221F20"/>
              <w:right w:val="single" w:sz="6" w:space="0" w:color="221F20"/>
            </w:tcBorders>
            <w:vAlign w:val="center"/>
          </w:tcPr>
          <w:p w14:paraId="16FBF77D" w14:textId="77777777" w:rsidR="00A361FB" w:rsidRDefault="00000000">
            <w:pPr>
              <w:spacing w:after="0" w:line="259" w:lineRule="auto"/>
              <w:ind w:left="1" w:right="0" w:firstLine="0"/>
              <w:jc w:val="left"/>
            </w:pPr>
            <w:r>
              <w:t>Chất béo</w:t>
            </w:r>
          </w:p>
        </w:tc>
        <w:tc>
          <w:tcPr>
            <w:tcW w:w="1984" w:type="dxa"/>
            <w:tcBorders>
              <w:top w:val="single" w:sz="6" w:space="0" w:color="221F20"/>
              <w:left w:val="single" w:sz="6" w:space="0" w:color="221F20"/>
              <w:bottom w:val="single" w:sz="6" w:space="0" w:color="221F20"/>
              <w:right w:val="single" w:sz="6" w:space="0" w:color="221F20"/>
            </w:tcBorders>
          </w:tcPr>
          <w:p w14:paraId="5B522996" w14:textId="77777777" w:rsidR="00A361FB" w:rsidRDefault="00000000">
            <w:pPr>
              <w:spacing w:after="0" w:line="259" w:lineRule="auto"/>
              <w:ind w:left="0" w:right="57" w:firstLine="0"/>
              <w:jc w:val="center"/>
            </w:pPr>
            <w:r>
              <w:t xml:space="preserve">Dầu thực vật </w:t>
            </w:r>
          </w:p>
        </w:tc>
        <w:tc>
          <w:tcPr>
            <w:tcW w:w="4774" w:type="dxa"/>
            <w:tcBorders>
              <w:top w:val="single" w:sz="6" w:space="0" w:color="221F20"/>
              <w:left w:val="single" w:sz="6" w:space="0" w:color="221F20"/>
              <w:bottom w:val="single" w:sz="6" w:space="0" w:color="221F20"/>
              <w:right w:val="single" w:sz="6" w:space="0" w:color="221F20"/>
            </w:tcBorders>
          </w:tcPr>
          <w:p w14:paraId="7A124727" w14:textId="77777777" w:rsidR="00A361FB" w:rsidRDefault="00000000">
            <w:pPr>
              <w:spacing w:after="0" w:line="259" w:lineRule="auto"/>
              <w:ind w:left="0" w:right="0" w:firstLine="0"/>
              <w:jc w:val="left"/>
            </w:pPr>
            <w:r>
              <w:t>• Khó nhũ hóa với các chất khác</w:t>
            </w:r>
          </w:p>
        </w:tc>
      </w:tr>
      <w:tr w:rsidR="00A361FB" w14:paraId="7B9A0C96" w14:textId="77777777">
        <w:trPr>
          <w:trHeight w:val="1002"/>
        </w:trPr>
        <w:tc>
          <w:tcPr>
            <w:tcW w:w="0" w:type="auto"/>
            <w:vMerge/>
            <w:tcBorders>
              <w:top w:val="nil"/>
              <w:left w:val="single" w:sz="6" w:space="0" w:color="221F20"/>
              <w:bottom w:val="single" w:sz="6" w:space="0" w:color="221F20"/>
              <w:right w:val="single" w:sz="6" w:space="0" w:color="221F20"/>
            </w:tcBorders>
          </w:tcPr>
          <w:p w14:paraId="0BA03282" w14:textId="77777777" w:rsidR="00A361FB" w:rsidRDefault="00A361FB">
            <w:pPr>
              <w:spacing w:after="160" w:line="259" w:lineRule="auto"/>
              <w:ind w:left="0" w:right="0" w:firstLine="0"/>
              <w:jc w:val="left"/>
            </w:pPr>
          </w:p>
        </w:tc>
        <w:tc>
          <w:tcPr>
            <w:tcW w:w="1984" w:type="dxa"/>
            <w:tcBorders>
              <w:top w:val="single" w:sz="6" w:space="0" w:color="221F20"/>
              <w:left w:val="single" w:sz="6" w:space="0" w:color="221F20"/>
              <w:bottom w:val="single" w:sz="6" w:space="0" w:color="221F20"/>
              <w:right w:val="single" w:sz="6" w:space="0" w:color="221F20"/>
            </w:tcBorders>
          </w:tcPr>
          <w:p w14:paraId="1BBE5ABA" w14:textId="77777777" w:rsidR="00A361FB" w:rsidRDefault="00000000">
            <w:pPr>
              <w:spacing w:after="0" w:line="259" w:lineRule="auto"/>
              <w:ind w:left="0" w:right="57" w:firstLine="0"/>
              <w:jc w:val="center"/>
            </w:pPr>
            <w:r>
              <w:t>Lòng đỏ trứng</w:t>
            </w:r>
          </w:p>
        </w:tc>
        <w:tc>
          <w:tcPr>
            <w:tcW w:w="4774" w:type="dxa"/>
            <w:tcBorders>
              <w:top w:val="single" w:sz="6" w:space="0" w:color="221F20"/>
              <w:left w:val="single" w:sz="6" w:space="0" w:color="221F20"/>
              <w:bottom w:val="single" w:sz="6" w:space="0" w:color="221F20"/>
              <w:right w:val="single" w:sz="6" w:space="0" w:color="221F20"/>
            </w:tcBorders>
          </w:tcPr>
          <w:p w14:paraId="70AB5F91" w14:textId="77777777" w:rsidR="00A361FB" w:rsidRDefault="00000000">
            <w:pPr>
              <w:numPr>
                <w:ilvl w:val="0"/>
                <w:numId w:val="68"/>
              </w:numPr>
              <w:spacing w:after="17" w:line="259" w:lineRule="auto"/>
              <w:ind w:right="0"/>
              <w:jc w:val="left"/>
            </w:pPr>
            <w:r>
              <w:t>Chứa nhiều chất béo no và cholesterol</w:t>
            </w:r>
          </w:p>
          <w:p w14:paraId="797E413F" w14:textId="77777777" w:rsidR="00A361FB" w:rsidRDefault="00000000">
            <w:pPr>
              <w:numPr>
                <w:ilvl w:val="0"/>
                <w:numId w:val="68"/>
              </w:numPr>
              <w:spacing w:after="0" w:line="259" w:lineRule="auto"/>
              <w:ind w:right="0"/>
              <w:jc w:val="left"/>
            </w:pPr>
            <w:r>
              <w:t>Dạng nhũ tương và có thể trộn dễ dàng với các dưỡng chất khác</w:t>
            </w:r>
          </w:p>
        </w:tc>
      </w:tr>
      <w:tr w:rsidR="00A361FB" w14:paraId="6826F756" w14:textId="77777777">
        <w:trPr>
          <w:trHeight w:val="672"/>
        </w:trPr>
        <w:tc>
          <w:tcPr>
            <w:tcW w:w="2015" w:type="dxa"/>
            <w:vMerge w:val="restart"/>
            <w:tcBorders>
              <w:top w:val="single" w:sz="6" w:space="0" w:color="221F20"/>
              <w:left w:val="single" w:sz="6" w:space="0" w:color="221F20"/>
              <w:bottom w:val="single" w:sz="6" w:space="0" w:color="221F20"/>
              <w:right w:val="single" w:sz="6" w:space="0" w:color="221F20"/>
            </w:tcBorders>
            <w:vAlign w:val="center"/>
          </w:tcPr>
          <w:p w14:paraId="5FE1DCB0" w14:textId="77777777" w:rsidR="00A361FB" w:rsidRDefault="00000000">
            <w:pPr>
              <w:spacing w:after="0" w:line="259" w:lineRule="auto"/>
              <w:ind w:left="1" w:right="0" w:firstLine="0"/>
              <w:jc w:val="left"/>
            </w:pPr>
            <w:r>
              <w:t>Bột đường</w:t>
            </w:r>
          </w:p>
        </w:tc>
        <w:tc>
          <w:tcPr>
            <w:tcW w:w="1984" w:type="dxa"/>
            <w:tcBorders>
              <w:top w:val="single" w:sz="6" w:space="0" w:color="221F20"/>
              <w:left w:val="single" w:sz="6" w:space="0" w:color="221F20"/>
              <w:bottom w:val="single" w:sz="6" w:space="0" w:color="221F20"/>
              <w:right w:val="single" w:sz="6" w:space="0" w:color="221F20"/>
            </w:tcBorders>
          </w:tcPr>
          <w:p w14:paraId="76DC3210" w14:textId="77777777" w:rsidR="00A361FB" w:rsidRDefault="00000000">
            <w:pPr>
              <w:spacing w:after="0" w:line="259" w:lineRule="auto"/>
              <w:ind w:left="0" w:right="57" w:firstLine="0"/>
              <w:jc w:val="center"/>
            </w:pPr>
            <w:r>
              <w:t>Tinh bột</w:t>
            </w:r>
          </w:p>
        </w:tc>
        <w:tc>
          <w:tcPr>
            <w:tcW w:w="4774" w:type="dxa"/>
            <w:tcBorders>
              <w:top w:val="single" w:sz="6" w:space="0" w:color="221F20"/>
              <w:left w:val="single" w:sz="6" w:space="0" w:color="221F20"/>
              <w:bottom w:val="single" w:sz="6" w:space="0" w:color="221F20"/>
              <w:right w:val="single" w:sz="6" w:space="0" w:color="221F20"/>
            </w:tcBorders>
          </w:tcPr>
          <w:p w14:paraId="78797FC1" w14:textId="77777777" w:rsidR="00A361FB" w:rsidRDefault="00000000">
            <w:pPr>
              <w:spacing w:after="0" w:line="259" w:lineRule="auto"/>
              <w:ind w:left="170" w:right="0" w:hanging="170"/>
            </w:pPr>
            <w:r>
              <w:t>• Nấu tinh bột sẽ làm đặc dung dịch và tắc ống. Vì vậy, cần sử dụng men hóa lỏng khi chế biến.</w:t>
            </w:r>
          </w:p>
        </w:tc>
      </w:tr>
      <w:tr w:rsidR="00A361FB" w14:paraId="3BDB06F6" w14:textId="77777777">
        <w:trPr>
          <w:trHeight w:val="1332"/>
        </w:trPr>
        <w:tc>
          <w:tcPr>
            <w:tcW w:w="0" w:type="auto"/>
            <w:vMerge/>
            <w:tcBorders>
              <w:top w:val="nil"/>
              <w:left w:val="single" w:sz="6" w:space="0" w:color="221F20"/>
              <w:bottom w:val="nil"/>
              <w:right w:val="single" w:sz="6" w:space="0" w:color="221F20"/>
            </w:tcBorders>
          </w:tcPr>
          <w:p w14:paraId="39EB918F" w14:textId="77777777" w:rsidR="00A361FB" w:rsidRDefault="00A361FB">
            <w:pPr>
              <w:spacing w:after="160" w:line="259" w:lineRule="auto"/>
              <w:ind w:left="0" w:right="0" w:firstLine="0"/>
              <w:jc w:val="left"/>
            </w:pPr>
          </w:p>
        </w:tc>
        <w:tc>
          <w:tcPr>
            <w:tcW w:w="1984" w:type="dxa"/>
            <w:tcBorders>
              <w:top w:val="single" w:sz="6" w:space="0" w:color="221F20"/>
              <w:left w:val="single" w:sz="6" w:space="0" w:color="221F20"/>
              <w:bottom w:val="single" w:sz="6" w:space="0" w:color="221F20"/>
              <w:right w:val="single" w:sz="6" w:space="0" w:color="221F20"/>
            </w:tcBorders>
          </w:tcPr>
          <w:p w14:paraId="1D3BE355" w14:textId="77777777" w:rsidR="00A361FB" w:rsidRDefault="00000000">
            <w:pPr>
              <w:spacing w:after="0" w:line="259" w:lineRule="auto"/>
              <w:ind w:left="0" w:right="0" w:firstLine="0"/>
              <w:jc w:val="center"/>
            </w:pPr>
            <w:r>
              <w:t>Oligo saccharides (maltodextrin)</w:t>
            </w:r>
          </w:p>
        </w:tc>
        <w:tc>
          <w:tcPr>
            <w:tcW w:w="4774" w:type="dxa"/>
            <w:tcBorders>
              <w:top w:val="single" w:sz="6" w:space="0" w:color="221F20"/>
              <w:left w:val="single" w:sz="6" w:space="0" w:color="221F20"/>
              <w:bottom w:val="single" w:sz="6" w:space="0" w:color="221F20"/>
              <w:right w:val="single" w:sz="6" w:space="0" w:color="221F20"/>
            </w:tcBorders>
          </w:tcPr>
          <w:p w14:paraId="1D8CF931" w14:textId="77777777" w:rsidR="00A361FB" w:rsidRDefault="00000000">
            <w:pPr>
              <w:numPr>
                <w:ilvl w:val="0"/>
                <w:numId w:val="69"/>
              </w:numPr>
              <w:spacing w:after="17" w:line="259" w:lineRule="auto"/>
              <w:ind w:right="0"/>
              <w:jc w:val="left"/>
            </w:pPr>
            <w:r>
              <w:t>Dễ tan trong nước</w:t>
            </w:r>
          </w:p>
          <w:p w14:paraId="444080F3" w14:textId="77777777" w:rsidR="00A361FB" w:rsidRDefault="00000000">
            <w:pPr>
              <w:numPr>
                <w:ilvl w:val="0"/>
                <w:numId w:val="69"/>
              </w:numPr>
              <w:spacing w:after="17" w:line="259" w:lineRule="auto"/>
              <w:ind w:right="0"/>
              <w:jc w:val="left"/>
            </w:pPr>
            <w:r>
              <w:t>Không gây tắc ống</w:t>
            </w:r>
          </w:p>
          <w:p w14:paraId="799FD44C" w14:textId="77777777" w:rsidR="00A361FB" w:rsidRDefault="00000000">
            <w:pPr>
              <w:numPr>
                <w:ilvl w:val="0"/>
                <w:numId w:val="69"/>
              </w:numPr>
              <w:spacing w:after="17" w:line="259" w:lineRule="auto"/>
              <w:ind w:right="0"/>
              <w:jc w:val="left"/>
            </w:pPr>
            <w:r>
              <w:t>Áp lực thẩm thấu thấp</w:t>
            </w:r>
          </w:p>
          <w:p w14:paraId="03A068A4" w14:textId="77777777" w:rsidR="00A361FB" w:rsidRDefault="00000000">
            <w:pPr>
              <w:numPr>
                <w:ilvl w:val="0"/>
                <w:numId w:val="69"/>
              </w:numPr>
              <w:spacing w:after="0" w:line="259" w:lineRule="auto"/>
              <w:ind w:right="0"/>
              <w:jc w:val="left"/>
            </w:pPr>
            <w:r>
              <w:t>Không vị</w:t>
            </w:r>
          </w:p>
        </w:tc>
      </w:tr>
      <w:tr w:rsidR="00A361FB" w14:paraId="6496F311" w14:textId="77777777">
        <w:trPr>
          <w:trHeight w:val="672"/>
        </w:trPr>
        <w:tc>
          <w:tcPr>
            <w:tcW w:w="0" w:type="auto"/>
            <w:vMerge/>
            <w:tcBorders>
              <w:top w:val="nil"/>
              <w:left w:val="single" w:sz="6" w:space="0" w:color="221F20"/>
              <w:bottom w:val="nil"/>
              <w:right w:val="single" w:sz="6" w:space="0" w:color="221F20"/>
            </w:tcBorders>
          </w:tcPr>
          <w:p w14:paraId="5CA6EBB9" w14:textId="77777777" w:rsidR="00A361FB" w:rsidRDefault="00A361FB">
            <w:pPr>
              <w:spacing w:after="160" w:line="259" w:lineRule="auto"/>
              <w:ind w:left="0" w:right="0" w:firstLine="0"/>
              <w:jc w:val="left"/>
            </w:pPr>
          </w:p>
        </w:tc>
        <w:tc>
          <w:tcPr>
            <w:tcW w:w="1984" w:type="dxa"/>
            <w:tcBorders>
              <w:top w:val="single" w:sz="6" w:space="0" w:color="221F20"/>
              <w:left w:val="single" w:sz="6" w:space="0" w:color="221F20"/>
              <w:bottom w:val="single" w:sz="6" w:space="0" w:color="221F20"/>
              <w:right w:val="single" w:sz="6" w:space="0" w:color="221F20"/>
            </w:tcBorders>
          </w:tcPr>
          <w:p w14:paraId="0AAE08AE" w14:textId="77777777" w:rsidR="00A361FB" w:rsidRDefault="00000000">
            <w:pPr>
              <w:spacing w:after="0" w:line="259" w:lineRule="auto"/>
              <w:ind w:left="0" w:right="0" w:firstLine="0"/>
              <w:jc w:val="center"/>
            </w:pPr>
            <w:r>
              <w:t>Glucose (siro), siro bắp</w:t>
            </w:r>
          </w:p>
        </w:tc>
        <w:tc>
          <w:tcPr>
            <w:tcW w:w="4774" w:type="dxa"/>
            <w:tcBorders>
              <w:top w:val="single" w:sz="6" w:space="0" w:color="221F20"/>
              <w:left w:val="single" w:sz="6" w:space="0" w:color="221F20"/>
              <w:bottom w:val="single" w:sz="6" w:space="0" w:color="221F20"/>
              <w:right w:val="single" w:sz="6" w:space="0" w:color="221F20"/>
            </w:tcBorders>
          </w:tcPr>
          <w:p w14:paraId="518FA0F9" w14:textId="77777777" w:rsidR="00A361FB" w:rsidRDefault="00000000">
            <w:pPr>
              <w:numPr>
                <w:ilvl w:val="0"/>
                <w:numId w:val="70"/>
              </w:numPr>
              <w:spacing w:after="17" w:line="259" w:lineRule="auto"/>
              <w:ind w:right="0"/>
              <w:jc w:val="left"/>
            </w:pPr>
            <w:r>
              <w:t>Dễ tan trong nước, không gây nghẽn</w:t>
            </w:r>
          </w:p>
          <w:p w14:paraId="0E1F5F48" w14:textId="77777777" w:rsidR="00A361FB" w:rsidRDefault="00000000">
            <w:pPr>
              <w:numPr>
                <w:ilvl w:val="0"/>
                <w:numId w:val="70"/>
              </w:numPr>
              <w:spacing w:after="0" w:line="259" w:lineRule="auto"/>
              <w:ind w:right="0"/>
              <w:jc w:val="left"/>
            </w:pPr>
            <w:r>
              <w:t>Làm tăng áp lực thẩm thấu</w:t>
            </w:r>
          </w:p>
        </w:tc>
      </w:tr>
      <w:tr w:rsidR="00A361FB" w14:paraId="03DA4601" w14:textId="77777777">
        <w:trPr>
          <w:trHeight w:val="1002"/>
        </w:trPr>
        <w:tc>
          <w:tcPr>
            <w:tcW w:w="0" w:type="auto"/>
            <w:vMerge/>
            <w:tcBorders>
              <w:top w:val="nil"/>
              <w:left w:val="single" w:sz="6" w:space="0" w:color="221F20"/>
              <w:bottom w:val="nil"/>
              <w:right w:val="single" w:sz="6" w:space="0" w:color="221F20"/>
            </w:tcBorders>
          </w:tcPr>
          <w:p w14:paraId="0DF7CFEF" w14:textId="77777777" w:rsidR="00A361FB" w:rsidRDefault="00A361FB">
            <w:pPr>
              <w:spacing w:after="160" w:line="259" w:lineRule="auto"/>
              <w:ind w:left="0" w:right="0" w:firstLine="0"/>
              <w:jc w:val="left"/>
            </w:pPr>
          </w:p>
        </w:tc>
        <w:tc>
          <w:tcPr>
            <w:tcW w:w="1984" w:type="dxa"/>
            <w:tcBorders>
              <w:top w:val="single" w:sz="6" w:space="0" w:color="221F20"/>
              <w:left w:val="single" w:sz="6" w:space="0" w:color="221F20"/>
              <w:bottom w:val="single" w:sz="6" w:space="0" w:color="221F20"/>
              <w:right w:val="single" w:sz="6" w:space="0" w:color="221F20"/>
            </w:tcBorders>
          </w:tcPr>
          <w:p w14:paraId="76F0C7DB" w14:textId="77777777" w:rsidR="00A361FB" w:rsidRDefault="00000000">
            <w:pPr>
              <w:spacing w:after="0" w:line="259" w:lineRule="auto"/>
              <w:ind w:left="0" w:right="57" w:firstLine="0"/>
              <w:jc w:val="center"/>
            </w:pPr>
            <w:r>
              <w:t>Sucrose</w:t>
            </w:r>
          </w:p>
        </w:tc>
        <w:tc>
          <w:tcPr>
            <w:tcW w:w="4774" w:type="dxa"/>
            <w:tcBorders>
              <w:top w:val="single" w:sz="6" w:space="0" w:color="221F20"/>
              <w:left w:val="single" w:sz="6" w:space="0" w:color="221F20"/>
              <w:bottom w:val="single" w:sz="6" w:space="0" w:color="221F20"/>
              <w:right w:val="single" w:sz="6" w:space="0" w:color="221F20"/>
            </w:tcBorders>
          </w:tcPr>
          <w:p w14:paraId="0E301A11" w14:textId="77777777" w:rsidR="00A361FB" w:rsidRDefault="00000000">
            <w:pPr>
              <w:numPr>
                <w:ilvl w:val="0"/>
                <w:numId w:val="71"/>
              </w:numPr>
              <w:spacing w:after="17" w:line="259" w:lineRule="auto"/>
              <w:ind w:right="0"/>
              <w:jc w:val="left"/>
            </w:pPr>
            <w:r>
              <w:t>Dễ tan trong nước</w:t>
            </w:r>
          </w:p>
          <w:p w14:paraId="6664BB3E" w14:textId="77777777" w:rsidR="00A361FB" w:rsidRDefault="00000000">
            <w:pPr>
              <w:numPr>
                <w:ilvl w:val="0"/>
                <w:numId w:val="71"/>
              </w:numPr>
              <w:spacing w:after="17" w:line="259" w:lineRule="auto"/>
              <w:ind w:right="0"/>
              <w:jc w:val="left"/>
            </w:pPr>
            <w:r>
              <w:t>Lượng nhiều gây tiêu chảy</w:t>
            </w:r>
          </w:p>
          <w:p w14:paraId="417014C9" w14:textId="77777777" w:rsidR="00A361FB" w:rsidRDefault="00000000">
            <w:pPr>
              <w:numPr>
                <w:ilvl w:val="0"/>
                <w:numId w:val="71"/>
              </w:numPr>
              <w:spacing w:after="0" w:line="259" w:lineRule="auto"/>
              <w:ind w:right="0"/>
              <w:jc w:val="left"/>
            </w:pPr>
            <w:r>
              <w:t>Tăng áp lực thẩm thấu</w:t>
            </w:r>
          </w:p>
        </w:tc>
      </w:tr>
      <w:tr w:rsidR="00A361FB" w14:paraId="73C82C71" w14:textId="77777777">
        <w:trPr>
          <w:trHeight w:val="1002"/>
        </w:trPr>
        <w:tc>
          <w:tcPr>
            <w:tcW w:w="0" w:type="auto"/>
            <w:vMerge/>
            <w:tcBorders>
              <w:top w:val="nil"/>
              <w:left w:val="single" w:sz="6" w:space="0" w:color="221F20"/>
              <w:bottom w:val="nil"/>
              <w:right w:val="single" w:sz="6" w:space="0" w:color="221F20"/>
            </w:tcBorders>
          </w:tcPr>
          <w:p w14:paraId="67BC45D0" w14:textId="77777777" w:rsidR="00A361FB" w:rsidRDefault="00A361FB">
            <w:pPr>
              <w:spacing w:after="160" w:line="259" w:lineRule="auto"/>
              <w:ind w:left="0" w:right="0" w:firstLine="0"/>
              <w:jc w:val="left"/>
            </w:pPr>
          </w:p>
        </w:tc>
        <w:tc>
          <w:tcPr>
            <w:tcW w:w="1984" w:type="dxa"/>
            <w:tcBorders>
              <w:top w:val="single" w:sz="6" w:space="0" w:color="221F20"/>
              <w:left w:val="single" w:sz="6" w:space="0" w:color="221F20"/>
              <w:bottom w:val="single" w:sz="6" w:space="0" w:color="221F20"/>
              <w:right w:val="single" w:sz="6" w:space="0" w:color="221F20"/>
            </w:tcBorders>
          </w:tcPr>
          <w:p w14:paraId="3CCF3845" w14:textId="77777777" w:rsidR="00A361FB" w:rsidRDefault="00000000">
            <w:pPr>
              <w:spacing w:after="0" w:line="259" w:lineRule="auto"/>
              <w:ind w:left="0" w:right="57" w:firstLine="0"/>
              <w:jc w:val="center"/>
            </w:pPr>
            <w:r>
              <w:t>Lactose</w:t>
            </w:r>
          </w:p>
        </w:tc>
        <w:tc>
          <w:tcPr>
            <w:tcW w:w="4774" w:type="dxa"/>
            <w:tcBorders>
              <w:top w:val="single" w:sz="6" w:space="0" w:color="221F20"/>
              <w:left w:val="single" w:sz="6" w:space="0" w:color="221F20"/>
              <w:bottom w:val="single" w:sz="6" w:space="0" w:color="221F20"/>
              <w:right w:val="single" w:sz="6" w:space="0" w:color="221F20"/>
            </w:tcBorders>
          </w:tcPr>
          <w:p w14:paraId="74AE84A2" w14:textId="77777777" w:rsidR="00A361FB" w:rsidRDefault="00000000">
            <w:pPr>
              <w:numPr>
                <w:ilvl w:val="0"/>
                <w:numId w:val="72"/>
              </w:numPr>
              <w:spacing w:after="17" w:line="259" w:lineRule="auto"/>
              <w:ind w:right="0"/>
              <w:jc w:val="left"/>
            </w:pPr>
            <w:r>
              <w:t>Dễ tan trong nước</w:t>
            </w:r>
          </w:p>
          <w:p w14:paraId="66232553" w14:textId="77777777" w:rsidR="00A361FB" w:rsidRDefault="00000000">
            <w:pPr>
              <w:numPr>
                <w:ilvl w:val="0"/>
                <w:numId w:val="72"/>
              </w:numPr>
              <w:spacing w:after="17" w:line="259" w:lineRule="auto"/>
              <w:ind w:right="0"/>
              <w:jc w:val="left"/>
            </w:pPr>
            <w:r>
              <w:t>Lượng nhiều gây tiêu chảy</w:t>
            </w:r>
          </w:p>
          <w:p w14:paraId="6D5BBF56" w14:textId="77777777" w:rsidR="00A361FB" w:rsidRDefault="00000000">
            <w:pPr>
              <w:numPr>
                <w:ilvl w:val="0"/>
                <w:numId w:val="72"/>
              </w:numPr>
              <w:spacing w:after="0" w:line="259" w:lineRule="auto"/>
              <w:ind w:right="0"/>
              <w:jc w:val="left"/>
            </w:pPr>
            <w:r>
              <w:t>Tăng áp lực thẩm thấu</w:t>
            </w:r>
          </w:p>
        </w:tc>
      </w:tr>
      <w:tr w:rsidR="00A361FB" w14:paraId="565BCB05" w14:textId="77777777">
        <w:trPr>
          <w:trHeight w:val="1002"/>
        </w:trPr>
        <w:tc>
          <w:tcPr>
            <w:tcW w:w="0" w:type="auto"/>
            <w:vMerge/>
            <w:tcBorders>
              <w:top w:val="nil"/>
              <w:left w:val="single" w:sz="6" w:space="0" w:color="221F20"/>
              <w:bottom w:val="single" w:sz="6" w:space="0" w:color="221F20"/>
              <w:right w:val="single" w:sz="6" w:space="0" w:color="221F20"/>
            </w:tcBorders>
          </w:tcPr>
          <w:p w14:paraId="615DE1F6" w14:textId="77777777" w:rsidR="00A361FB" w:rsidRDefault="00A361FB">
            <w:pPr>
              <w:spacing w:after="160" w:line="259" w:lineRule="auto"/>
              <w:ind w:left="0" w:right="0" w:firstLine="0"/>
              <w:jc w:val="left"/>
            </w:pPr>
          </w:p>
        </w:tc>
        <w:tc>
          <w:tcPr>
            <w:tcW w:w="1984" w:type="dxa"/>
            <w:tcBorders>
              <w:top w:val="single" w:sz="6" w:space="0" w:color="221F20"/>
              <w:left w:val="single" w:sz="6" w:space="0" w:color="221F20"/>
              <w:bottom w:val="single" w:sz="6" w:space="0" w:color="221F20"/>
              <w:right w:val="single" w:sz="6" w:space="0" w:color="221F20"/>
            </w:tcBorders>
          </w:tcPr>
          <w:p w14:paraId="69B27E65" w14:textId="77777777" w:rsidR="00A361FB" w:rsidRDefault="00000000">
            <w:pPr>
              <w:spacing w:after="0" w:line="259" w:lineRule="auto"/>
              <w:ind w:left="0" w:right="57" w:firstLine="0"/>
              <w:jc w:val="center"/>
            </w:pPr>
            <w:r>
              <w:t>Fructose</w:t>
            </w:r>
          </w:p>
        </w:tc>
        <w:tc>
          <w:tcPr>
            <w:tcW w:w="4774" w:type="dxa"/>
            <w:tcBorders>
              <w:top w:val="single" w:sz="6" w:space="0" w:color="221F20"/>
              <w:left w:val="single" w:sz="6" w:space="0" w:color="221F20"/>
              <w:bottom w:val="single" w:sz="6" w:space="0" w:color="221F20"/>
              <w:right w:val="single" w:sz="6" w:space="0" w:color="221F20"/>
            </w:tcBorders>
          </w:tcPr>
          <w:p w14:paraId="7FA7D555" w14:textId="77777777" w:rsidR="00A361FB" w:rsidRDefault="00000000">
            <w:pPr>
              <w:numPr>
                <w:ilvl w:val="0"/>
                <w:numId w:val="73"/>
              </w:numPr>
              <w:spacing w:after="17" w:line="259" w:lineRule="auto"/>
              <w:ind w:right="0"/>
              <w:jc w:val="left"/>
            </w:pPr>
            <w:r>
              <w:t>Dễ tan trong nước</w:t>
            </w:r>
          </w:p>
          <w:p w14:paraId="64B02C9E" w14:textId="77777777" w:rsidR="00A361FB" w:rsidRDefault="00000000">
            <w:pPr>
              <w:numPr>
                <w:ilvl w:val="0"/>
                <w:numId w:val="73"/>
              </w:numPr>
              <w:spacing w:after="17" w:line="259" w:lineRule="auto"/>
              <w:ind w:right="0"/>
              <w:jc w:val="left"/>
            </w:pPr>
            <w:r>
              <w:t>Nhiều gây tiêu chảy</w:t>
            </w:r>
          </w:p>
          <w:p w14:paraId="55AC8449" w14:textId="77777777" w:rsidR="00A361FB" w:rsidRDefault="00000000">
            <w:pPr>
              <w:numPr>
                <w:ilvl w:val="0"/>
                <w:numId w:val="73"/>
              </w:numPr>
              <w:spacing w:after="0" w:line="259" w:lineRule="auto"/>
              <w:ind w:right="0"/>
              <w:jc w:val="left"/>
            </w:pPr>
            <w:r>
              <w:t>Tăng áp lực thẩm thấu</w:t>
            </w:r>
          </w:p>
        </w:tc>
      </w:tr>
      <w:tr w:rsidR="00A361FB" w14:paraId="047FE93F" w14:textId="77777777">
        <w:trPr>
          <w:trHeight w:val="342"/>
        </w:trPr>
        <w:tc>
          <w:tcPr>
            <w:tcW w:w="2015" w:type="dxa"/>
            <w:vMerge w:val="restart"/>
            <w:tcBorders>
              <w:top w:val="single" w:sz="6" w:space="0" w:color="221F20"/>
              <w:left w:val="single" w:sz="6" w:space="0" w:color="221F20"/>
              <w:bottom w:val="single" w:sz="6" w:space="0" w:color="221F20"/>
              <w:right w:val="single" w:sz="6" w:space="0" w:color="221F20"/>
            </w:tcBorders>
            <w:vAlign w:val="center"/>
          </w:tcPr>
          <w:p w14:paraId="1A886B3E" w14:textId="77777777" w:rsidR="00A361FB" w:rsidRDefault="00000000">
            <w:pPr>
              <w:spacing w:after="0" w:line="259" w:lineRule="auto"/>
              <w:ind w:left="0" w:right="0" w:firstLine="0"/>
              <w:jc w:val="left"/>
            </w:pPr>
            <w:r>
              <w:t>Yếu tố vi lượng</w:t>
            </w:r>
          </w:p>
        </w:tc>
        <w:tc>
          <w:tcPr>
            <w:tcW w:w="1984" w:type="dxa"/>
            <w:tcBorders>
              <w:top w:val="single" w:sz="6" w:space="0" w:color="221F20"/>
              <w:left w:val="single" w:sz="6" w:space="0" w:color="221F20"/>
              <w:bottom w:val="single" w:sz="6" w:space="0" w:color="221F20"/>
              <w:right w:val="single" w:sz="6" w:space="0" w:color="221F20"/>
            </w:tcBorders>
          </w:tcPr>
          <w:p w14:paraId="7E86D6A0" w14:textId="77777777" w:rsidR="00A361FB" w:rsidRDefault="00000000">
            <w:pPr>
              <w:spacing w:after="0" w:line="259" w:lineRule="auto"/>
              <w:ind w:left="91" w:right="0" w:firstLine="0"/>
              <w:jc w:val="left"/>
            </w:pPr>
            <w:r>
              <w:t>Bổ sung vitamin</w:t>
            </w:r>
          </w:p>
        </w:tc>
        <w:tc>
          <w:tcPr>
            <w:tcW w:w="4774" w:type="dxa"/>
            <w:vMerge w:val="restart"/>
            <w:tcBorders>
              <w:top w:val="single" w:sz="6" w:space="0" w:color="221F20"/>
              <w:left w:val="single" w:sz="6" w:space="0" w:color="221F20"/>
              <w:bottom w:val="single" w:sz="6" w:space="0" w:color="221F20"/>
              <w:right w:val="single" w:sz="6" w:space="0" w:color="221F20"/>
            </w:tcBorders>
          </w:tcPr>
          <w:p w14:paraId="15E4C5AB" w14:textId="77777777" w:rsidR="00A361FB" w:rsidRDefault="00000000">
            <w:pPr>
              <w:spacing w:after="0" w:line="259" w:lineRule="auto"/>
              <w:ind w:left="170" w:right="58" w:hanging="170"/>
            </w:pPr>
            <w:r>
              <w:t>• Nên pha trong nước và bổ sung hàng ngày. Ống thông sau đó nên được tráng với 30ml nước ấm trước và sau khi cho ăn.</w:t>
            </w:r>
          </w:p>
        </w:tc>
      </w:tr>
      <w:tr w:rsidR="00A361FB" w14:paraId="144BA77D" w14:textId="77777777">
        <w:trPr>
          <w:trHeight w:val="672"/>
        </w:trPr>
        <w:tc>
          <w:tcPr>
            <w:tcW w:w="0" w:type="auto"/>
            <w:vMerge/>
            <w:tcBorders>
              <w:top w:val="nil"/>
              <w:left w:val="single" w:sz="6" w:space="0" w:color="221F20"/>
              <w:bottom w:val="single" w:sz="6" w:space="0" w:color="221F20"/>
              <w:right w:val="single" w:sz="6" w:space="0" w:color="221F20"/>
            </w:tcBorders>
          </w:tcPr>
          <w:p w14:paraId="3A23CB3D" w14:textId="77777777" w:rsidR="00A361FB" w:rsidRDefault="00A361FB">
            <w:pPr>
              <w:spacing w:after="160" w:line="259" w:lineRule="auto"/>
              <w:ind w:left="0" w:right="0" w:firstLine="0"/>
              <w:jc w:val="left"/>
            </w:pPr>
          </w:p>
        </w:tc>
        <w:tc>
          <w:tcPr>
            <w:tcW w:w="1984" w:type="dxa"/>
            <w:tcBorders>
              <w:top w:val="single" w:sz="6" w:space="0" w:color="221F20"/>
              <w:left w:val="single" w:sz="6" w:space="0" w:color="221F20"/>
              <w:bottom w:val="single" w:sz="6" w:space="0" w:color="221F20"/>
              <w:right w:val="single" w:sz="6" w:space="0" w:color="221F20"/>
            </w:tcBorders>
          </w:tcPr>
          <w:p w14:paraId="0A38A33A" w14:textId="77777777" w:rsidR="00A361FB" w:rsidRDefault="00000000">
            <w:pPr>
              <w:spacing w:after="0" w:line="259" w:lineRule="auto"/>
              <w:ind w:left="0" w:right="0" w:firstLine="0"/>
              <w:jc w:val="center"/>
            </w:pPr>
            <w:r>
              <w:t>Bổ sung chất khoáng</w:t>
            </w:r>
          </w:p>
        </w:tc>
        <w:tc>
          <w:tcPr>
            <w:tcW w:w="0" w:type="auto"/>
            <w:vMerge/>
            <w:tcBorders>
              <w:top w:val="nil"/>
              <w:left w:val="single" w:sz="6" w:space="0" w:color="221F20"/>
              <w:bottom w:val="single" w:sz="6" w:space="0" w:color="221F20"/>
              <w:right w:val="single" w:sz="6" w:space="0" w:color="221F20"/>
            </w:tcBorders>
          </w:tcPr>
          <w:p w14:paraId="39DAA729" w14:textId="77777777" w:rsidR="00A361FB" w:rsidRDefault="00A361FB">
            <w:pPr>
              <w:spacing w:after="160" w:line="259" w:lineRule="auto"/>
              <w:ind w:left="0" w:right="0" w:firstLine="0"/>
              <w:jc w:val="left"/>
            </w:pPr>
          </w:p>
        </w:tc>
      </w:tr>
    </w:tbl>
    <w:p w14:paraId="356526D9" w14:textId="77777777" w:rsidR="00A361FB" w:rsidRDefault="00000000">
      <w:pPr>
        <w:spacing w:after="3" w:line="266" w:lineRule="auto"/>
        <w:ind w:left="20" w:right="73" w:hanging="10"/>
        <w:jc w:val="center"/>
      </w:pPr>
      <w:r>
        <w:rPr>
          <w:b/>
          <w:i/>
        </w:rPr>
        <w:t xml:space="preserve">Bảng 2: Công thức tham khảo chế biến súp ăn qua sonde </w:t>
      </w:r>
      <w:r>
        <w:rPr>
          <w:b/>
        </w:rPr>
        <w:t xml:space="preserve"> </w:t>
      </w:r>
    </w:p>
    <w:tbl>
      <w:tblPr>
        <w:tblStyle w:val="TableGrid"/>
        <w:tblW w:w="8787" w:type="dxa"/>
        <w:tblInd w:w="5" w:type="dxa"/>
        <w:tblCellMar>
          <w:top w:w="39" w:type="dxa"/>
          <w:left w:w="80" w:type="dxa"/>
          <w:bottom w:w="0" w:type="dxa"/>
          <w:right w:w="21" w:type="dxa"/>
        </w:tblCellMar>
        <w:tblLook w:val="04A0" w:firstRow="1" w:lastRow="0" w:firstColumn="1" w:lastColumn="0" w:noHBand="0" w:noVBand="1"/>
      </w:tblPr>
      <w:tblGrid>
        <w:gridCol w:w="2929"/>
        <w:gridCol w:w="2929"/>
        <w:gridCol w:w="2929"/>
      </w:tblGrid>
      <w:tr w:rsidR="00A361FB" w14:paraId="55DA50DB" w14:textId="77777777">
        <w:trPr>
          <w:trHeight w:val="409"/>
        </w:trPr>
        <w:tc>
          <w:tcPr>
            <w:tcW w:w="2929" w:type="dxa"/>
            <w:tcBorders>
              <w:top w:val="single" w:sz="6" w:space="0" w:color="221F20"/>
              <w:left w:val="single" w:sz="6" w:space="0" w:color="221F20"/>
              <w:bottom w:val="single" w:sz="6" w:space="0" w:color="221F20"/>
              <w:right w:val="single" w:sz="6" w:space="0" w:color="221F20"/>
            </w:tcBorders>
          </w:tcPr>
          <w:p w14:paraId="049034C4" w14:textId="77777777" w:rsidR="00A361FB" w:rsidRDefault="00000000">
            <w:pPr>
              <w:spacing w:after="0" w:line="259" w:lineRule="auto"/>
              <w:ind w:left="0" w:right="59" w:firstLine="0"/>
              <w:jc w:val="center"/>
            </w:pPr>
            <w:r>
              <w:rPr>
                <w:b/>
              </w:rPr>
              <w:t>Tên thực phẩm</w:t>
            </w:r>
          </w:p>
        </w:tc>
        <w:tc>
          <w:tcPr>
            <w:tcW w:w="2929" w:type="dxa"/>
            <w:tcBorders>
              <w:top w:val="single" w:sz="6" w:space="0" w:color="221F20"/>
              <w:left w:val="single" w:sz="6" w:space="0" w:color="221F20"/>
              <w:bottom w:val="single" w:sz="6" w:space="0" w:color="221F20"/>
              <w:right w:val="single" w:sz="6" w:space="0" w:color="221F20"/>
            </w:tcBorders>
          </w:tcPr>
          <w:p w14:paraId="2B450631" w14:textId="77777777" w:rsidR="00A361FB" w:rsidRDefault="00000000">
            <w:pPr>
              <w:spacing w:after="0" w:line="259" w:lineRule="auto"/>
              <w:ind w:left="0" w:right="59" w:firstLine="0"/>
              <w:jc w:val="center"/>
            </w:pPr>
            <w:r>
              <w:rPr>
                <w:b/>
              </w:rPr>
              <w:t>Số lượng</w:t>
            </w:r>
          </w:p>
        </w:tc>
        <w:tc>
          <w:tcPr>
            <w:tcW w:w="2929" w:type="dxa"/>
            <w:tcBorders>
              <w:top w:val="single" w:sz="6" w:space="0" w:color="221F20"/>
              <w:left w:val="single" w:sz="6" w:space="0" w:color="221F20"/>
              <w:bottom w:val="single" w:sz="6" w:space="0" w:color="221F20"/>
              <w:right w:val="single" w:sz="6" w:space="0" w:color="221F20"/>
            </w:tcBorders>
          </w:tcPr>
          <w:p w14:paraId="120B481E" w14:textId="77777777" w:rsidR="00A361FB" w:rsidRDefault="00000000">
            <w:pPr>
              <w:spacing w:after="0" w:line="259" w:lineRule="auto"/>
              <w:ind w:left="0" w:right="59" w:firstLine="0"/>
              <w:jc w:val="center"/>
            </w:pPr>
            <w:r>
              <w:rPr>
                <w:b/>
              </w:rPr>
              <w:t>Đơn vị tính</w:t>
            </w:r>
          </w:p>
        </w:tc>
      </w:tr>
      <w:tr w:rsidR="00A361FB" w14:paraId="4429DF36" w14:textId="77777777">
        <w:trPr>
          <w:trHeight w:val="409"/>
        </w:trPr>
        <w:tc>
          <w:tcPr>
            <w:tcW w:w="2929" w:type="dxa"/>
            <w:tcBorders>
              <w:top w:val="single" w:sz="6" w:space="0" w:color="221F20"/>
              <w:left w:val="single" w:sz="6" w:space="0" w:color="221F20"/>
              <w:bottom w:val="single" w:sz="6" w:space="0" w:color="221F20"/>
              <w:right w:val="single" w:sz="6" w:space="0" w:color="221F20"/>
            </w:tcBorders>
          </w:tcPr>
          <w:p w14:paraId="335CD6F9" w14:textId="77777777" w:rsidR="00A361FB" w:rsidRDefault="00000000">
            <w:pPr>
              <w:spacing w:after="0" w:line="259" w:lineRule="auto"/>
              <w:ind w:left="0" w:right="0" w:firstLine="0"/>
              <w:jc w:val="left"/>
            </w:pPr>
            <w:r>
              <w:t>Bột gạo tẻ</w:t>
            </w:r>
          </w:p>
        </w:tc>
        <w:tc>
          <w:tcPr>
            <w:tcW w:w="2929" w:type="dxa"/>
            <w:tcBorders>
              <w:top w:val="single" w:sz="6" w:space="0" w:color="221F20"/>
              <w:left w:val="single" w:sz="6" w:space="0" w:color="221F20"/>
              <w:bottom w:val="single" w:sz="6" w:space="0" w:color="221F20"/>
              <w:right w:val="single" w:sz="6" w:space="0" w:color="221F20"/>
            </w:tcBorders>
          </w:tcPr>
          <w:p w14:paraId="0BAFDA23" w14:textId="77777777" w:rsidR="00A361FB" w:rsidRDefault="00000000">
            <w:pPr>
              <w:spacing w:after="0" w:line="259" w:lineRule="auto"/>
              <w:ind w:left="0" w:right="59" w:firstLine="0"/>
              <w:jc w:val="center"/>
            </w:pPr>
            <w:r>
              <w:t>120</w:t>
            </w:r>
          </w:p>
        </w:tc>
        <w:tc>
          <w:tcPr>
            <w:tcW w:w="2929" w:type="dxa"/>
            <w:tcBorders>
              <w:top w:val="single" w:sz="6" w:space="0" w:color="221F20"/>
              <w:left w:val="single" w:sz="6" w:space="0" w:color="221F20"/>
              <w:bottom w:val="single" w:sz="6" w:space="0" w:color="221F20"/>
              <w:right w:val="single" w:sz="6" w:space="0" w:color="221F20"/>
            </w:tcBorders>
          </w:tcPr>
          <w:p w14:paraId="745035B9" w14:textId="77777777" w:rsidR="00A361FB" w:rsidRDefault="00000000">
            <w:pPr>
              <w:spacing w:after="0" w:line="259" w:lineRule="auto"/>
              <w:ind w:left="0" w:right="58" w:firstLine="0"/>
              <w:jc w:val="center"/>
            </w:pPr>
            <w:r>
              <w:t>gr</w:t>
            </w:r>
          </w:p>
        </w:tc>
      </w:tr>
      <w:tr w:rsidR="00A361FB" w14:paraId="1DE89A7A" w14:textId="77777777">
        <w:trPr>
          <w:trHeight w:val="409"/>
        </w:trPr>
        <w:tc>
          <w:tcPr>
            <w:tcW w:w="2929" w:type="dxa"/>
            <w:tcBorders>
              <w:top w:val="single" w:sz="6" w:space="0" w:color="221F20"/>
              <w:left w:val="single" w:sz="6" w:space="0" w:color="221F20"/>
              <w:bottom w:val="single" w:sz="6" w:space="0" w:color="221F20"/>
              <w:right w:val="single" w:sz="6" w:space="0" w:color="221F20"/>
            </w:tcBorders>
          </w:tcPr>
          <w:p w14:paraId="1564EEC4" w14:textId="77777777" w:rsidR="00A361FB" w:rsidRDefault="00000000">
            <w:pPr>
              <w:spacing w:after="0" w:line="259" w:lineRule="auto"/>
              <w:ind w:left="0" w:right="0" w:firstLine="0"/>
              <w:jc w:val="left"/>
            </w:pPr>
            <w:r>
              <w:t xml:space="preserve">Bột dinh dưỡng </w:t>
            </w:r>
          </w:p>
        </w:tc>
        <w:tc>
          <w:tcPr>
            <w:tcW w:w="2929" w:type="dxa"/>
            <w:tcBorders>
              <w:top w:val="single" w:sz="6" w:space="0" w:color="221F20"/>
              <w:left w:val="single" w:sz="6" w:space="0" w:color="221F20"/>
              <w:bottom w:val="single" w:sz="6" w:space="0" w:color="221F20"/>
              <w:right w:val="single" w:sz="6" w:space="0" w:color="221F20"/>
            </w:tcBorders>
          </w:tcPr>
          <w:p w14:paraId="5C288801" w14:textId="77777777" w:rsidR="00A361FB" w:rsidRDefault="00000000">
            <w:pPr>
              <w:spacing w:after="0" w:line="259" w:lineRule="auto"/>
              <w:ind w:left="0" w:right="58" w:firstLine="0"/>
              <w:jc w:val="center"/>
            </w:pPr>
            <w:r>
              <w:t>50</w:t>
            </w:r>
          </w:p>
        </w:tc>
        <w:tc>
          <w:tcPr>
            <w:tcW w:w="2929" w:type="dxa"/>
            <w:tcBorders>
              <w:top w:val="single" w:sz="6" w:space="0" w:color="221F20"/>
              <w:left w:val="single" w:sz="6" w:space="0" w:color="221F20"/>
              <w:bottom w:val="single" w:sz="6" w:space="0" w:color="221F20"/>
              <w:right w:val="single" w:sz="6" w:space="0" w:color="221F20"/>
            </w:tcBorders>
          </w:tcPr>
          <w:p w14:paraId="19F66E0D" w14:textId="77777777" w:rsidR="00A361FB" w:rsidRDefault="00000000">
            <w:pPr>
              <w:spacing w:after="0" w:line="259" w:lineRule="auto"/>
              <w:ind w:left="0" w:right="58" w:firstLine="0"/>
              <w:jc w:val="center"/>
            </w:pPr>
            <w:r>
              <w:t>gr</w:t>
            </w:r>
          </w:p>
        </w:tc>
      </w:tr>
      <w:tr w:rsidR="00A361FB" w14:paraId="7186BF96" w14:textId="77777777">
        <w:trPr>
          <w:trHeight w:val="409"/>
        </w:trPr>
        <w:tc>
          <w:tcPr>
            <w:tcW w:w="2929" w:type="dxa"/>
            <w:tcBorders>
              <w:top w:val="single" w:sz="6" w:space="0" w:color="221F20"/>
              <w:left w:val="single" w:sz="6" w:space="0" w:color="221F20"/>
              <w:bottom w:val="single" w:sz="6" w:space="0" w:color="221F20"/>
              <w:right w:val="single" w:sz="6" w:space="0" w:color="221F20"/>
            </w:tcBorders>
          </w:tcPr>
          <w:p w14:paraId="7F7B052C" w14:textId="77777777" w:rsidR="00A361FB" w:rsidRDefault="00000000">
            <w:pPr>
              <w:spacing w:after="0" w:line="259" w:lineRule="auto"/>
              <w:ind w:left="1" w:right="0" w:firstLine="0"/>
              <w:jc w:val="left"/>
            </w:pPr>
            <w:r>
              <w:t>Sữa bột toàn phần</w:t>
            </w:r>
          </w:p>
        </w:tc>
        <w:tc>
          <w:tcPr>
            <w:tcW w:w="2929" w:type="dxa"/>
            <w:tcBorders>
              <w:top w:val="single" w:sz="6" w:space="0" w:color="221F20"/>
              <w:left w:val="single" w:sz="6" w:space="0" w:color="221F20"/>
              <w:bottom w:val="single" w:sz="6" w:space="0" w:color="221F20"/>
              <w:right w:val="single" w:sz="6" w:space="0" w:color="221F20"/>
            </w:tcBorders>
          </w:tcPr>
          <w:p w14:paraId="2D82546F" w14:textId="77777777" w:rsidR="00A361FB" w:rsidRDefault="00000000">
            <w:pPr>
              <w:spacing w:after="0" w:line="259" w:lineRule="auto"/>
              <w:ind w:left="0" w:right="58" w:firstLine="0"/>
              <w:jc w:val="center"/>
            </w:pPr>
            <w:r>
              <w:t>50</w:t>
            </w:r>
          </w:p>
        </w:tc>
        <w:tc>
          <w:tcPr>
            <w:tcW w:w="2929" w:type="dxa"/>
            <w:tcBorders>
              <w:top w:val="single" w:sz="6" w:space="0" w:color="221F20"/>
              <w:left w:val="single" w:sz="6" w:space="0" w:color="221F20"/>
              <w:bottom w:val="single" w:sz="6" w:space="0" w:color="221F20"/>
              <w:right w:val="single" w:sz="6" w:space="0" w:color="221F20"/>
            </w:tcBorders>
          </w:tcPr>
          <w:p w14:paraId="7BEDEC14" w14:textId="77777777" w:rsidR="00A361FB" w:rsidRDefault="00000000">
            <w:pPr>
              <w:spacing w:after="0" w:line="259" w:lineRule="auto"/>
              <w:ind w:left="0" w:right="57" w:firstLine="0"/>
              <w:jc w:val="center"/>
            </w:pPr>
            <w:r>
              <w:t>gr</w:t>
            </w:r>
          </w:p>
        </w:tc>
      </w:tr>
      <w:tr w:rsidR="00A361FB" w14:paraId="512DF342" w14:textId="77777777">
        <w:trPr>
          <w:trHeight w:val="409"/>
        </w:trPr>
        <w:tc>
          <w:tcPr>
            <w:tcW w:w="2929" w:type="dxa"/>
            <w:tcBorders>
              <w:top w:val="single" w:sz="6" w:space="0" w:color="221F20"/>
              <w:left w:val="single" w:sz="6" w:space="0" w:color="221F20"/>
              <w:bottom w:val="single" w:sz="6" w:space="0" w:color="221F20"/>
              <w:right w:val="single" w:sz="6" w:space="0" w:color="221F20"/>
            </w:tcBorders>
          </w:tcPr>
          <w:p w14:paraId="5970D54D" w14:textId="77777777" w:rsidR="00A361FB" w:rsidRDefault="00000000">
            <w:pPr>
              <w:spacing w:after="0" w:line="259" w:lineRule="auto"/>
              <w:ind w:left="1" w:right="0" w:firstLine="0"/>
              <w:jc w:val="left"/>
            </w:pPr>
            <w:r>
              <w:t xml:space="preserve">Trứng </w:t>
            </w:r>
          </w:p>
        </w:tc>
        <w:tc>
          <w:tcPr>
            <w:tcW w:w="2929" w:type="dxa"/>
            <w:tcBorders>
              <w:top w:val="single" w:sz="6" w:space="0" w:color="221F20"/>
              <w:left w:val="single" w:sz="6" w:space="0" w:color="221F20"/>
              <w:bottom w:val="single" w:sz="6" w:space="0" w:color="221F20"/>
              <w:right w:val="single" w:sz="6" w:space="0" w:color="221F20"/>
            </w:tcBorders>
          </w:tcPr>
          <w:p w14:paraId="58B3D5E5" w14:textId="77777777" w:rsidR="00A361FB" w:rsidRDefault="00000000">
            <w:pPr>
              <w:spacing w:after="0" w:line="259" w:lineRule="auto"/>
              <w:ind w:left="0" w:right="57" w:firstLine="0"/>
              <w:jc w:val="center"/>
            </w:pPr>
            <w:r>
              <w:t>50</w:t>
            </w:r>
          </w:p>
        </w:tc>
        <w:tc>
          <w:tcPr>
            <w:tcW w:w="2929" w:type="dxa"/>
            <w:tcBorders>
              <w:top w:val="single" w:sz="6" w:space="0" w:color="221F20"/>
              <w:left w:val="single" w:sz="6" w:space="0" w:color="221F20"/>
              <w:bottom w:val="single" w:sz="6" w:space="0" w:color="221F20"/>
              <w:right w:val="single" w:sz="6" w:space="0" w:color="221F20"/>
            </w:tcBorders>
          </w:tcPr>
          <w:p w14:paraId="062193C0" w14:textId="77777777" w:rsidR="00A361FB" w:rsidRDefault="00000000">
            <w:pPr>
              <w:spacing w:after="0" w:line="259" w:lineRule="auto"/>
              <w:ind w:left="0" w:right="57" w:firstLine="0"/>
              <w:jc w:val="center"/>
            </w:pPr>
            <w:r>
              <w:t>gr</w:t>
            </w:r>
          </w:p>
        </w:tc>
      </w:tr>
      <w:tr w:rsidR="00A361FB" w14:paraId="03D843A6" w14:textId="77777777">
        <w:trPr>
          <w:trHeight w:val="409"/>
        </w:trPr>
        <w:tc>
          <w:tcPr>
            <w:tcW w:w="2929" w:type="dxa"/>
            <w:tcBorders>
              <w:top w:val="single" w:sz="6" w:space="0" w:color="221F20"/>
              <w:left w:val="single" w:sz="6" w:space="0" w:color="221F20"/>
              <w:bottom w:val="single" w:sz="6" w:space="0" w:color="221F20"/>
              <w:right w:val="single" w:sz="6" w:space="0" w:color="221F20"/>
            </w:tcBorders>
          </w:tcPr>
          <w:p w14:paraId="6ADA01E4" w14:textId="77777777" w:rsidR="00A361FB" w:rsidRDefault="00000000">
            <w:pPr>
              <w:spacing w:after="0" w:line="259" w:lineRule="auto"/>
              <w:ind w:left="1" w:right="0" w:firstLine="0"/>
              <w:jc w:val="left"/>
            </w:pPr>
            <w:r>
              <w:t xml:space="preserve">Thịt </w:t>
            </w:r>
          </w:p>
        </w:tc>
        <w:tc>
          <w:tcPr>
            <w:tcW w:w="2929" w:type="dxa"/>
            <w:tcBorders>
              <w:top w:val="single" w:sz="6" w:space="0" w:color="221F20"/>
              <w:left w:val="single" w:sz="6" w:space="0" w:color="221F20"/>
              <w:bottom w:val="single" w:sz="6" w:space="0" w:color="221F20"/>
              <w:right w:val="single" w:sz="6" w:space="0" w:color="221F20"/>
            </w:tcBorders>
          </w:tcPr>
          <w:p w14:paraId="48877CA4" w14:textId="77777777" w:rsidR="00A361FB" w:rsidRDefault="00000000">
            <w:pPr>
              <w:spacing w:after="0" w:line="259" w:lineRule="auto"/>
              <w:ind w:left="0" w:right="57" w:firstLine="0"/>
              <w:jc w:val="center"/>
            </w:pPr>
            <w:r>
              <w:t>60</w:t>
            </w:r>
          </w:p>
        </w:tc>
        <w:tc>
          <w:tcPr>
            <w:tcW w:w="2929" w:type="dxa"/>
            <w:tcBorders>
              <w:top w:val="single" w:sz="6" w:space="0" w:color="221F20"/>
              <w:left w:val="single" w:sz="6" w:space="0" w:color="221F20"/>
              <w:bottom w:val="single" w:sz="6" w:space="0" w:color="221F20"/>
              <w:right w:val="single" w:sz="6" w:space="0" w:color="221F20"/>
            </w:tcBorders>
          </w:tcPr>
          <w:p w14:paraId="10C58050" w14:textId="77777777" w:rsidR="00A361FB" w:rsidRDefault="00000000">
            <w:pPr>
              <w:spacing w:after="0" w:line="259" w:lineRule="auto"/>
              <w:ind w:left="0" w:right="56" w:firstLine="0"/>
              <w:jc w:val="center"/>
            </w:pPr>
            <w:r>
              <w:t>gr</w:t>
            </w:r>
          </w:p>
        </w:tc>
      </w:tr>
      <w:tr w:rsidR="00A361FB" w14:paraId="1FD1FC75" w14:textId="77777777">
        <w:trPr>
          <w:trHeight w:val="409"/>
        </w:trPr>
        <w:tc>
          <w:tcPr>
            <w:tcW w:w="2929" w:type="dxa"/>
            <w:tcBorders>
              <w:top w:val="single" w:sz="6" w:space="0" w:color="221F20"/>
              <w:left w:val="single" w:sz="6" w:space="0" w:color="221F20"/>
              <w:bottom w:val="single" w:sz="6" w:space="0" w:color="221F20"/>
              <w:right w:val="single" w:sz="6" w:space="0" w:color="221F20"/>
            </w:tcBorders>
          </w:tcPr>
          <w:p w14:paraId="1AA7EED4" w14:textId="77777777" w:rsidR="00A361FB" w:rsidRDefault="00000000">
            <w:pPr>
              <w:spacing w:after="0" w:line="259" w:lineRule="auto"/>
              <w:ind w:left="1" w:right="0" w:firstLine="0"/>
              <w:jc w:val="left"/>
            </w:pPr>
            <w:r>
              <w:t>Lạc hạt</w:t>
            </w:r>
          </w:p>
        </w:tc>
        <w:tc>
          <w:tcPr>
            <w:tcW w:w="2929" w:type="dxa"/>
            <w:tcBorders>
              <w:top w:val="single" w:sz="6" w:space="0" w:color="221F20"/>
              <w:left w:val="single" w:sz="6" w:space="0" w:color="221F20"/>
              <w:bottom w:val="single" w:sz="6" w:space="0" w:color="221F20"/>
              <w:right w:val="single" w:sz="6" w:space="0" w:color="221F20"/>
            </w:tcBorders>
          </w:tcPr>
          <w:p w14:paraId="37820558" w14:textId="77777777" w:rsidR="00A361FB" w:rsidRDefault="00000000">
            <w:pPr>
              <w:spacing w:after="0" w:line="259" w:lineRule="auto"/>
              <w:ind w:left="0" w:right="56" w:firstLine="0"/>
              <w:jc w:val="center"/>
            </w:pPr>
            <w:r>
              <w:t>50</w:t>
            </w:r>
          </w:p>
        </w:tc>
        <w:tc>
          <w:tcPr>
            <w:tcW w:w="2929" w:type="dxa"/>
            <w:tcBorders>
              <w:top w:val="single" w:sz="6" w:space="0" w:color="221F20"/>
              <w:left w:val="single" w:sz="6" w:space="0" w:color="221F20"/>
              <w:bottom w:val="single" w:sz="6" w:space="0" w:color="221F20"/>
              <w:right w:val="single" w:sz="6" w:space="0" w:color="221F20"/>
            </w:tcBorders>
          </w:tcPr>
          <w:p w14:paraId="1213E201" w14:textId="77777777" w:rsidR="00A361FB" w:rsidRDefault="00000000">
            <w:pPr>
              <w:spacing w:after="0" w:line="259" w:lineRule="auto"/>
              <w:ind w:left="0" w:right="56" w:firstLine="0"/>
              <w:jc w:val="center"/>
            </w:pPr>
            <w:r>
              <w:t>gr</w:t>
            </w:r>
          </w:p>
        </w:tc>
      </w:tr>
      <w:tr w:rsidR="00A361FB" w14:paraId="1C78A1BD" w14:textId="77777777">
        <w:trPr>
          <w:trHeight w:val="409"/>
        </w:trPr>
        <w:tc>
          <w:tcPr>
            <w:tcW w:w="2929" w:type="dxa"/>
            <w:tcBorders>
              <w:top w:val="single" w:sz="6" w:space="0" w:color="221F20"/>
              <w:left w:val="single" w:sz="6" w:space="0" w:color="221F20"/>
              <w:bottom w:val="single" w:sz="6" w:space="0" w:color="221F20"/>
              <w:right w:val="single" w:sz="6" w:space="0" w:color="221F20"/>
            </w:tcBorders>
          </w:tcPr>
          <w:p w14:paraId="55CEE1E7" w14:textId="77777777" w:rsidR="00A361FB" w:rsidRDefault="00000000">
            <w:pPr>
              <w:spacing w:after="0" w:line="259" w:lineRule="auto"/>
              <w:ind w:left="2" w:right="0" w:firstLine="0"/>
              <w:jc w:val="left"/>
            </w:pPr>
            <w:r>
              <w:t>Đậu xanh</w:t>
            </w:r>
          </w:p>
        </w:tc>
        <w:tc>
          <w:tcPr>
            <w:tcW w:w="2929" w:type="dxa"/>
            <w:tcBorders>
              <w:top w:val="single" w:sz="6" w:space="0" w:color="221F20"/>
              <w:left w:val="single" w:sz="6" w:space="0" w:color="221F20"/>
              <w:bottom w:val="single" w:sz="6" w:space="0" w:color="221F20"/>
              <w:right w:val="single" w:sz="6" w:space="0" w:color="221F20"/>
            </w:tcBorders>
          </w:tcPr>
          <w:p w14:paraId="7CBD4D1B" w14:textId="77777777" w:rsidR="00A361FB" w:rsidRDefault="00000000">
            <w:pPr>
              <w:spacing w:after="0" w:line="259" w:lineRule="auto"/>
              <w:ind w:left="0" w:right="56" w:firstLine="0"/>
              <w:jc w:val="center"/>
            </w:pPr>
            <w:r>
              <w:t>50</w:t>
            </w:r>
          </w:p>
        </w:tc>
        <w:tc>
          <w:tcPr>
            <w:tcW w:w="2929" w:type="dxa"/>
            <w:tcBorders>
              <w:top w:val="single" w:sz="6" w:space="0" w:color="221F20"/>
              <w:left w:val="single" w:sz="6" w:space="0" w:color="221F20"/>
              <w:bottom w:val="single" w:sz="6" w:space="0" w:color="221F20"/>
              <w:right w:val="single" w:sz="6" w:space="0" w:color="221F20"/>
            </w:tcBorders>
          </w:tcPr>
          <w:p w14:paraId="0543FE1F" w14:textId="77777777" w:rsidR="00A361FB" w:rsidRDefault="00000000">
            <w:pPr>
              <w:spacing w:after="0" w:line="259" w:lineRule="auto"/>
              <w:ind w:left="0" w:right="55" w:firstLine="0"/>
              <w:jc w:val="center"/>
            </w:pPr>
            <w:r>
              <w:t>gr</w:t>
            </w:r>
          </w:p>
        </w:tc>
      </w:tr>
      <w:tr w:rsidR="00A361FB" w14:paraId="5DED98C2" w14:textId="77777777">
        <w:trPr>
          <w:trHeight w:val="409"/>
        </w:trPr>
        <w:tc>
          <w:tcPr>
            <w:tcW w:w="2929" w:type="dxa"/>
            <w:tcBorders>
              <w:top w:val="single" w:sz="6" w:space="0" w:color="221F20"/>
              <w:left w:val="single" w:sz="6" w:space="0" w:color="221F20"/>
              <w:bottom w:val="single" w:sz="6" w:space="0" w:color="221F20"/>
              <w:right w:val="single" w:sz="6" w:space="0" w:color="221F20"/>
            </w:tcBorders>
          </w:tcPr>
          <w:p w14:paraId="5AE18528" w14:textId="77777777" w:rsidR="00A361FB" w:rsidRDefault="00000000">
            <w:pPr>
              <w:spacing w:after="0" w:line="259" w:lineRule="auto"/>
              <w:ind w:left="2" w:right="0" w:firstLine="0"/>
              <w:jc w:val="left"/>
            </w:pPr>
            <w:r>
              <w:t>Rau xanh</w:t>
            </w:r>
          </w:p>
        </w:tc>
        <w:tc>
          <w:tcPr>
            <w:tcW w:w="2929" w:type="dxa"/>
            <w:tcBorders>
              <w:top w:val="single" w:sz="6" w:space="0" w:color="221F20"/>
              <w:left w:val="single" w:sz="6" w:space="0" w:color="221F20"/>
              <w:bottom w:val="single" w:sz="6" w:space="0" w:color="221F20"/>
              <w:right w:val="single" w:sz="6" w:space="0" w:color="221F20"/>
            </w:tcBorders>
          </w:tcPr>
          <w:p w14:paraId="18BE43E6" w14:textId="77777777" w:rsidR="00A361FB" w:rsidRDefault="00000000">
            <w:pPr>
              <w:spacing w:after="0" w:line="259" w:lineRule="auto"/>
              <w:ind w:left="0" w:right="55" w:firstLine="0"/>
              <w:jc w:val="center"/>
            </w:pPr>
            <w:r>
              <w:t>300</w:t>
            </w:r>
          </w:p>
        </w:tc>
        <w:tc>
          <w:tcPr>
            <w:tcW w:w="2929" w:type="dxa"/>
            <w:tcBorders>
              <w:top w:val="single" w:sz="6" w:space="0" w:color="221F20"/>
              <w:left w:val="single" w:sz="6" w:space="0" w:color="221F20"/>
              <w:bottom w:val="single" w:sz="6" w:space="0" w:color="221F20"/>
              <w:right w:val="single" w:sz="6" w:space="0" w:color="221F20"/>
            </w:tcBorders>
          </w:tcPr>
          <w:p w14:paraId="563F8567" w14:textId="77777777" w:rsidR="00A361FB" w:rsidRDefault="00000000">
            <w:pPr>
              <w:spacing w:after="0" w:line="259" w:lineRule="auto"/>
              <w:ind w:left="0" w:right="55" w:firstLine="0"/>
              <w:jc w:val="center"/>
            </w:pPr>
            <w:r>
              <w:t>gr</w:t>
            </w:r>
          </w:p>
        </w:tc>
      </w:tr>
      <w:tr w:rsidR="00A361FB" w14:paraId="7D11D911" w14:textId="77777777">
        <w:trPr>
          <w:trHeight w:val="409"/>
        </w:trPr>
        <w:tc>
          <w:tcPr>
            <w:tcW w:w="2929" w:type="dxa"/>
            <w:tcBorders>
              <w:top w:val="single" w:sz="6" w:space="0" w:color="221F20"/>
              <w:left w:val="single" w:sz="6" w:space="0" w:color="221F20"/>
              <w:bottom w:val="single" w:sz="6" w:space="0" w:color="221F20"/>
              <w:right w:val="single" w:sz="6" w:space="0" w:color="221F20"/>
            </w:tcBorders>
          </w:tcPr>
          <w:p w14:paraId="7F0A2A3B" w14:textId="77777777" w:rsidR="00A361FB" w:rsidRDefault="00000000">
            <w:pPr>
              <w:spacing w:after="0" w:line="259" w:lineRule="auto"/>
              <w:ind w:left="2" w:right="0" w:firstLine="0"/>
              <w:jc w:val="left"/>
            </w:pPr>
            <w:r>
              <w:t>Dầu ăn</w:t>
            </w:r>
          </w:p>
        </w:tc>
        <w:tc>
          <w:tcPr>
            <w:tcW w:w="2929" w:type="dxa"/>
            <w:tcBorders>
              <w:top w:val="single" w:sz="6" w:space="0" w:color="221F20"/>
              <w:left w:val="single" w:sz="6" w:space="0" w:color="221F20"/>
              <w:bottom w:val="single" w:sz="6" w:space="0" w:color="221F20"/>
              <w:right w:val="single" w:sz="6" w:space="0" w:color="221F20"/>
            </w:tcBorders>
          </w:tcPr>
          <w:p w14:paraId="44031EE2" w14:textId="77777777" w:rsidR="00A361FB" w:rsidRDefault="00000000">
            <w:pPr>
              <w:spacing w:after="0" w:line="259" w:lineRule="auto"/>
              <w:ind w:left="0" w:right="55" w:firstLine="0"/>
              <w:jc w:val="center"/>
            </w:pPr>
            <w:r>
              <w:t>10</w:t>
            </w:r>
          </w:p>
        </w:tc>
        <w:tc>
          <w:tcPr>
            <w:tcW w:w="2929" w:type="dxa"/>
            <w:tcBorders>
              <w:top w:val="single" w:sz="6" w:space="0" w:color="221F20"/>
              <w:left w:val="single" w:sz="6" w:space="0" w:color="221F20"/>
              <w:bottom w:val="single" w:sz="6" w:space="0" w:color="221F20"/>
              <w:right w:val="single" w:sz="6" w:space="0" w:color="221F20"/>
            </w:tcBorders>
          </w:tcPr>
          <w:p w14:paraId="46C48AE9" w14:textId="77777777" w:rsidR="00A361FB" w:rsidRDefault="00000000">
            <w:pPr>
              <w:spacing w:after="0" w:line="259" w:lineRule="auto"/>
              <w:ind w:left="0" w:right="55" w:firstLine="0"/>
              <w:jc w:val="center"/>
            </w:pPr>
            <w:r>
              <w:t>ml</w:t>
            </w:r>
          </w:p>
        </w:tc>
      </w:tr>
      <w:tr w:rsidR="00A361FB" w14:paraId="5444EDC0" w14:textId="77777777">
        <w:trPr>
          <w:trHeight w:val="1069"/>
        </w:trPr>
        <w:tc>
          <w:tcPr>
            <w:tcW w:w="2929" w:type="dxa"/>
            <w:tcBorders>
              <w:top w:val="single" w:sz="6" w:space="0" w:color="221F20"/>
              <w:left w:val="single" w:sz="6" w:space="0" w:color="221F20"/>
              <w:bottom w:val="single" w:sz="6" w:space="0" w:color="221F20"/>
              <w:right w:val="single" w:sz="6" w:space="0" w:color="221F20"/>
            </w:tcBorders>
            <w:vAlign w:val="center"/>
          </w:tcPr>
          <w:p w14:paraId="30C16BDF" w14:textId="77777777" w:rsidR="00A361FB" w:rsidRDefault="00000000">
            <w:pPr>
              <w:spacing w:after="17" w:line="259" w:lineRule="auto"/>
              <w:ind w:left="2" w:right="0" w:firstLine="0"/>
            </w:pPr>
            <w:r>
              <w:t xml:space="preserve">Men hóa lỏng hoặc mầm </w:t>
            </w:r>
          </w:p>
          <w:p w14:paraId="075405E2" w14:textId="77777777" w:rsidR="00A361FB" w:rsidRDefault="00000000">
            <w:pPr>
              <w:spacing w:after="0" w:line="259" w:lineRule="auto"/>
              <w:ind w:left="2" w:right="0" w:firstLine="0"/>
              <w:jc w:val="left"/>
            </w:pPr>
            <w:r>
              <w:t>đậu đỗ</w:t>
            </w:r>
          </w:p>
        </w:tc>
        <w:tc>
          <w:tcPr>
            <w:tcW w:w="5858" w:type="dxa"/>
            <w:gridSpan w:val="2"/>
            <w:tcBorders>
              <w:top w:val="single" w:sz="6" w:space="0" w:color="221F20"/>
              <w:left w:val="single" w:sz="6" w:space="0" w:color="221F20"/>
              <w:bottom w:val="single" w:sz="6" w:space="0" w:color="221F20"/>
              <w:right w:val="single" w:sz="6" w:space="0" w:color="221F20"/>
            </w:tcBorders>
          </w:tcPr>
          <w:p w14:paraId="3D726799" w14:textId="77777777" w:rsidR="00A361FB" w:rsidRDefault="00000000">
            <w:pPr>
              <w:spacing w:after="17" w:line="259" w:lineRule="auto"/>
              <w:ind w:left="0" w:right="55" w:firstLine="0"/>
              <w:jc w:val="center"/>
            </w:pPr>
            <w:r>
              <w:t xml:space="preserve">Số lượng phụ thuộc vào loại men sử dụng  </w:t>
            </w:r>
          </w:p>
          <w:p w14:paraId="68FD30C5" w14:textId="77777777" w:rsidR="00A361FB" w:rsidRDefault="00000000">
            <w:pPr>
              <w:spacing w:after="0" w:line="259" w:lineRule="auto"/>
              <w:ind w:left="75" w:right="17" w:firstLine="0"/>
              <w:jc w:val="center"/>
            </w:pPr>
            <w:r>
              <w:t>(men amylase, men peptide... và số lượng cũng như  tính chất, đặc điểm của tinh bột)</w:t>
            </w:r>
          </w:p>
        </w:tc>
      </w:tr>
    </w:tbl>
    <w:p w14:paraId="7361C613" w14:textId="77777777" w:rsidR="00A361FB" w:rsidRDefault="00000000">
      <w:pPr>
        <w:spacing w:after="123" w:line="266" w:lineRule="auto"/>
        <w:ind w:left="124" w:right="16" w:hanging="10"/>
        <w:jc w:val="center"/>
      </w:pPr>
      <w:r>
        <w:t>Lượng thực phẩm trong 1200 ml súp ăn qua sonde, đậm độ năng lượng 1kcal/ml</w:t>
      </w:r>
    </w:p>
    <w:p w14:paraId="08F8B341" w14:textId="77777777" w:rsidR="00A361FB" w:rsidRDefault="00000000">
      <w:pPr>
        <w:spacing w:after="69" w:line="266" w:lineRule="auto"/>
        <w:ind w:left="21" w:right="0" w:hanging="10"/>
      </w:pPr>
      <w:r>
        <w:rPr>
          <w:b/>
          <w:i/>
        </w:rPr>
        <w:t>3.5. Cách nuôi dưỡng</w:t>
      </w:r>
    </w:p>
    <w:p w14:paraId="48016AE7" w14:textId="77777777" w:rsidR="00A361FB" w:rsidRDefault="00000000">
      <w:pPr>
        <w:ind w:left="11" w:right="48"/>
      </w:pPr>
      <w:r>
        <w:t>Cách thức nuôi dưỡng được lựa chọn dựa vào tình trạng lâm sàng của bệnh nhân và cân nhắc đến chất lượng cuộc sống.</w:t>
      </w:r>
    </w:p>
    <w:p w14:paraId="796EF2C9" w14:textId="77777777" w:rsidR="00A361FB" w:rsidRDefault="00000000">
      <w:pPr>
        <w:numPr>
          <w:ilvl w:val="0"/>
          <w:numId w:val="49"/>
        </w:numPr>
        <w:ind w:right="48" w:hanging="454"/>
      </w:pPr>
      <w:r>
        <w:t xml:space="preserve">Bơm cho ăn một lần (Bolus): Dịch nuôi dưỡng được bơm chậm bằng xi lanh (trên 50ml) trong một thời gian đã định. Tốc độ bơm không nên vượt quá 30ml/phút. </w:t>
      </w:r>
    </w:p>
    <w:p w14:paraId="3065052D" w14:textId="77777777" w:rsidR="00A361FB" w:rsidRDefault="00000000">
      <w:pPr>
        <w:numPr>
          <w:ilvl w:val="0"/>
          <w:numId w:val="49"/>
        </w:numPr>
        <w:ind w:right="48" w:hanging="454"/>
      </w:pPr>
      <w:r>
        <w:t>Nhỏ giọt ngắt quãng (Intermittent): Nuôi ăn được thực hiện suốt 24 giờ với những khoảng nghỉ, ví dụ 3 giờ nuôi ăn với 2 giờ nghỉ.</w:t>
      </w:r>
    </w:p>
    <w:p w14:paraId="2E846870" w14:textId="77777777" w:rsidR="00A361FB" w:rsidRDefault="00000000">
      <w:pPr>
        <w:numPr>
          <w:ilvl w:val="0"/>
          <w:numId w:val="49"/>
        </w:numPr>
        <w:ind w:right="48" w:hanging="454"/>
      </w:pPr>
      <w:r>
        <w:lastRenderedPageBreak/>
        <w:t>Nhỏ giọt qua đêm (Over night): Cho ăn qua đêm. Đây là cách tiện lợi khi nuôi ăn qua ống thông, nhưng cần lưu ý khi cho một lượng lớn dịch nuôi ăn.</w:t>
      </w:r>
    </w:p>
    <w:p w14:paraId="28A76968" w14:textId="77777777" w:rsidR="00A361FB" w:rsidRDefault="00000000">
      <w:pPr>
        <w:numPr>
          <w:ilvl w:val="0"/>
          <w:numId w:val="49"/>
        </w:numPr>
        <w:ind w:right="48" w:hanging="454"/>
      </w:pPr>
      <w:r>
        <w:t>Nhỏ giọt liên tục (Continuous): Cho ăn liên tục suốt 20 giờ không gián đoạn.</w:t>
      </w:r>
    </w:p>
    <w:p w14:paraId="398370A8" w14:textId="77777777" w:rsidR="00A361FB" w:rsidRDefault="00000000">
      <w:pPr>
        <w:spacing w:after="116"/>
        <w:ind w:left="11" w:right="48"/>
      </w:pPr>
      <w:r>
        <w:t>Dùng bơm điện tử với dịch nuôi dưỡng là lý tưởng, nhưng không phổ biến tại Việt nam. Do đó, các kỹ thuật cổ điển nhỏ giọt bằng trọng lực vẫn còn hiệu quả dù chất lượng kém hơn.</w:t>
      </w:r>
    </w:p>
    <w:p w14:paraId="0285A784" w14:textId="77777777" w:rsidR="00A361FB" w:rsidRDefault="00000000">
      <w:pPr>
        <w:spacing w:after="69" w:line="266" w:lineRule="auto"/>
        <w:ind w:left="21" w:right="0" w:hanging="10"/>
      </w:pPr>
      <w:r>
        <w:rPr>
          <w:b/>
          <w:i/>
        </w:rPr>
        <w:t>3.6. Biến chứng nuôi dưỡng qua đường ruột</w:t>
      </w:r>
    </w:p>
    <w:p w14:paraId="5C781532" w14:textId="77777777" w:rsidR="00A361FB" w:rsidRDefault="00000000">
      <w:pPr>
        <w:ind w:left="11" w:right="48"/>
      </w:pPr>
      <w:r>
        <w:t>Các biến chứng được phân thành 3 nhóm chính: Biến chứng đường tiêu hóa: tiêu chảy, buồn nôn và nôn, táo bón, biến chứng cơ học: hít sặc, biến chứng liên quan đến ống thông (sai vị trí, tắc ống…) và biến chứng chuyển hóa: hội chứng nuôi ăn lại (Re-feeding), rối loạn điện giải.</w:t>
      </w:r>
    </w:p>
    <w:p w14:paraId="05D1F962" w14:textId="77777777" w:rsidR="00A361FB" w:rsidRDefault="00000000">
      <w:pPr>
        <w:spacing w:after="74" w:line="259" w:lineRule="auto"/>
        <w:ind w:left="453" w:right="0" w:hanging="10"/>
        <w:jc w:val="left"/>
      </w:pPr>
      <w:r>
        <w:rPr>
          <w:b/>
        </w:rPr>
        <w:t>3.6.1. Biến chứng đường tiêu hóa</w:t>
      </w:r>
    </w:p>
    <w:p w14:paraId="6358E364" w14:textId="77777777" w:rsidR="00A361FB" w:rsidRDefault="00000000">
      <w:pPr>
        <w:spacing w:after="68" w:line="266" w:lineRule="auto"/>
        <w:ind w:left="453" w:right="0" w:hanging="10"/>
      </w:pPr>
      <w:r>
        <w:rPr>
          <w:i/>
        </w:rPr>
        <w:t>Tiêu chảy</w:t>
      </w:r>
    </w:p>
    <w:p w14:paraId="64185568" w14:textId="77777777" w:rsidR="00A361FB" w:rsidRDefault="00000000">
      <w:pPr>
        <w:ind w:left="11" w:right="48"/>
      </w:pPr>
      <w:r>
        <w:t xml:space="preserve">Tiêu chảy là biến chứng thường gặp nhất trong nuôi ăn đường ruột. Các định nghĩa tiêu chảy được thay đổi từ phân lỏng trong ngày cho đến 500ml phân mềm hoặc lỏng trong 2 ngày liên tiếp. Tiêu chảy là biến chứng có thể phòng tránh được nếu nuôi ăn qua đường tiêu hóa hợp lý, công thức nuôi ăn, vị trí và tốc độ nuôi ăn phù hợp với bệnh nhân. Tuy nhiên, tiêu chảy cũng có thể xuất hiện có liên quan đến tình trạng dùng kháng sinh hay vi khuẩn đường ruột gây bệnh. Khi có vấn đề tiêu chảy cần xem xét: xem lại chỉ định nuôi ăn, loại trừ trường hợp táo bón dùng thuốc nhuận tràng, loại trừ trường hợp tiêu chảy do nhiễm khuẩn bằng cách cấy phân, xem lại việc sử dụng thuốc đặc biệt là sử dụng kháng sinh kéo dài. </w:t>
      </w:r>
    </w:p>
    <w:p w14:paraId="14916E12" w14:textId="77777777" w:rsidR="00A361FB" w:rsidRDefault="00000000">
      <w:pPr>
        <w:ind w:left="11" w:right="48"/>
      </w:pPr>
      <w:r>
        <w:t>Tuy nhiên, khi đã xem xét các vấn đề trên mà tình trạng tiêu chảy vẫn còn xuất hiện, khi đó: giảm tốc độ nuôi ăn, thay đổi công thức nuôi ăn. Nếu nghi ngờ bệnh nhân có tình trạng kém hấp thu, chuyển sang chế độ nuôi ăn bằng dịch nuôi dưỡng thủy phân bán phần hoặc hoàn toàn. Nếu các vấn đề trên đã được giải quyết mà bệnh nhân vẫn còn tiêu chảy, chuyển sang nuôi dưỡng đường tĩnh mạch.</w:t>
      </w:r>
    </w:p>
    <w:p w14:paraId="2A38629C" w14:textId="77777777" w:rsidR="00A361FB" w:rsidRDefault="00000000">
      <w:pPr>
        <w:spacing w:after="68" w:line="266" w:lineRule="auto"/>
        <w:ind w:left="453" w:right="0" w:hanging="10"/>
      </w:pPr>
      <w:r>
        <w:rPr>
          <w:i/>
        </w:rPr>
        <w:t>Buồn nôn và nôn</w:t>
      </w:r>
    </w:p>
    <w:p w14:paraId="502BCBBE" w14:textId="77777777" w:rsidR="00A361FB" w:rsidRDefault="00000000">
      <w:pPr>
        <w:ind w:left="11" w:right="48"/>
      </w:pPr>
      <w:r>
        <w:t>Khoảng 20% bệnh nhân nuôi dưỡng đường tiêu hóa có triệu chứng buồn nôn và nôn. Biến chứng thường xuất hiện muộn và làm tăng đáng kể nguy cơ viêm phổi do hít sặc. Dù có nhiều yếu tố ảnh hưởng song nguyên nhân chủ yếu là do chậm tiêu hóa thức ăn (chậm làm rỗng dạ dày). Triệu chứng xuất hiện ở bệnh nhân tỉnh táo là bệnh nhân cảm thấy khó chịu có kèm chướng bụng. Nếu nghi ngờ do chậm làm rỗng dạ dày, cần giảm liều lượng an thần, điều chỉnh sang công thức ít béo, giảm tốc độ nuôi ăn và dùng thêm thuốc nhu động ruột.</w:t>
      </w:r>
    </w:p>
    <w:p w14:paraId="3B342665" w14:textId="77777777" w:rsidR="00A361FB" w:rsidRDefault="00000000">
      <w:pPr>
        <w:spacing w:after="68" w:line="266" w:lineRule="auto"/>
        <w:ind w:left="453" w:right="0" w:hanging="10"/>
      </w:pPr>
      <w:r>
        <w:rPr>
          <w:i/>
        </w:rPr>
        <w:t>Táo bón</w:t>
      </w:r>
    </w:p>
    <w:p w14:paraId="5AB1B985" w14:textId="77777777" w:rsidR="00A361FB" w:rsidRDefault="00000000">
      <w:pPr>
        <w:ind w:left="11" w:right="48"/>
      </w:pPr>
      <w:r>
        <w:t xml:space="preserve">Táo bón có thể do bệnh nhân ít vận động, giảm nhu động ruột, giảm lượng nước (do công thức cao năng lượng), ít chất xơ trong chế độ ăn. Nhu động ruột kém kèm theo ít nước </w:t>
      </w:r>
      <w:r>
        <w:lastRenderedPageBreak/>
        <w:t xml:space="preserve">dẫn tới tình trạng cô đặc phân và chướng bụng. Để giải quyết vấn đề táo bón cần bổ sung nước đầy đủ và sử dụng chất xơ trong công thức nuôi ăn. Trong trường hợp vẫn còn tình trạng táo bón có thể dùng thêm thuốc làm mềm phân hay thuốc kích thích nhu động ruột. </w:t>
      </w:r>
    </w:p>
    <w:p w14:paraId="6F27126F" w14:textId="77777777" w:rsidR="00A361FB" w:rsidRDefault="00000000">
      <w:pPr>
        <w:spacing w:after="74" w:line="259" w:lineRule="auto"/>
        <w:ind w:left="453" w:right="0" w:hanging="10"/>
        <w:jc w:val="left"/>
      </w:pPr>
      <w:r>
        <w:rPr>
          <w:b/>
        </w:rPr>
        <w:t>3.6.2 Biến chứng cơ học</w:t>
      </w:r>
    </w:p>
    <w:p w14:paraId="48FB1479" w14:textId="77777777" w:rsidR="00A361FB" w:rsidRDefault="00000000">
      <w:pPr>
        <w:spacing w:after="68" w:line="266" w:lineRule="auto"/>
        <w:ind w:left="453" w:right="0" w:hanging="10"/>
      </w:pPr>
      <w:r>
        <w:rPr>
          <w:i/>
        </w:rPr>
        <w:t>Hít sặc</w:t>
      </w:r>
    </w:p>
    <w:p w14:paraId="634D5260" w14:textId="77777777" w:rsidR="00A361FB" w:rsidRDefault="00000000">
      <w:pPr>
        <w:ind w:left="11" w:right="48"/>
      </w:pPr>
      <w:r>
        <w:t>Viêm phổi hít sặc cực kỳ nguy hiểm và có thể gây tử vong ở bệnh nhân. Triệu chứng xuất hiện gồm khó thở, nhịp thở nhanh, thở khò khè, nhịp tim nhanh, kích động và xanh tím. Sốt trong nuôi dưỡng đường tiêu hóa có thể là triệu chứng muộn của viêm phổi hít sặc gây ra bởi số lượng nhỏ dịch nuôi ăn hít sặc. Các yếu tố nguy cơ hít sặc ở bệnh nhân bao gồm: tri giác lơ mơ, suy chức năng thần kinh, cơ thắt thực quản yếu, trào ngược ống tiêu hóa, nuôi ăn tư thế nằm ngửa, dùng ống nuôi ăn đường kính lớn, dịch tồn dư dạ dày nhiều.</w:t>
      </w:r>
    </w:p>
    <w:p w14:paraId="285E26B6" w14:textId="77777777" w:rsidR="00A361FB" w:rsidRDefault="00000000">
      <w:pPr>
        <w:ind w:left="11" w:right="48"/>
      </w:pPr>
      <w:r>
        <w:t>Để giảm nguy cơ hít sặc khi cho bệnh nhân ăn cần ở tư thế đầu cao và cao nửa người (45º). Trước khi cho bệnh nhân ăn cần đánh giá dịch tồn dư dạ dày và có thể dùng thêm thuốc làm tăng nhu động ruột. Nuôi ăn mũi – hỗng tràng ít có nguy cơ hít sặc do đó thường được lựa chọn ở những bệnh nhân có nguy cơ cao.</w:t>
      </w:r>
    </w:p>
    <w:p w14:paraId="3EFFD4EE" w14:textId="77777777" w:rsidR="00A361FB" w:rsidRDefault="00000000">
      <w:pPr>
        <w:spacing w:after="68" w:line="266" w:lineRule="auto"/>
        <w:ind w:left="453" w:right="0" w:hanging="10"/>
      </w:pPr>
      <w:r>
        <w:rPr>
          <w:i/>
        </w:rPr>
        <w:t>Liên quan đến ống thông</w:t>
      </w:r>
    </w:p>
    <w:p w14:paraId="77988CDE" w14:textId="77777777" w:rsidR="00A361FB" w:rsidRDefault="00000000">
      <w:pPr>
        <w:ind w:left="11" w:right="48"/>
      </w:pPr>
      <w:r>
        <w:t>Đặt ống thông sai vị trí có thể gây chảy máu và thủng khí quản. Biến chứng này có thể hạn chế bằng cách hướng dẫn nhân viên y tế cách đặt và kiểm tra, theo dõi đầy đủ cẩn thận sau khi đặt ống. Ngoài ra, ống thông có thể gây tình trạng loét, áp xe hoại tử vùng mũi, hầu, thực quản, dạ dày, tá tràng.  Do đó, cần sử dụng ống thông mềm, lòng nhỏ để giảm các vấn đề này. Khi dự tính bệnh nhân cần nuôi ăn lâu dài cần thực hiện mở thông dạ dày. Tuy nhiên, sử dụng phương pháp này có thể có biến chứng rò, hay nhiễm trùng, chảy máu tại vị trí mở thông.</w:t>
      </w:r>
    </w:p>
    <w:p w14:paraId="32611BC2" w14:textId="77777777" w:rsidR="00A361FB" w:rsidRDefault="00000000">
      <w:pPr>
        <w:ind w:left="11" w:right="48"/>
      </w:pPr>
      <w:r>
        <w:t>Tắc ống là biến chứng thường gặp trong quá trình nuôi dưỡng. Thông thường nguyên nhân là do thứ phát do chất đông, kết tủa thuốc, xoắn ống hay rửa ống thông không đúng sau khi cho ăn. Tỷ lệ tắc ống thường có liên quan đến đường kính ống, chất lượng chăm sóc, loại ống và thời gian đặt ống.</w:t>
      </w:r>
    </w:p>
    <w:p w14:paraId="5272A5BC" w14:textId="77777777" w:rsidR="00A361FB" w:rsidRDefault="00000000">
      <w:pPr>
        <w:spacing w:after="74" w:line="259" w:lineRule="auto"/>
        <w:ind w:left="453" w:right="0" w:hanging="10"/>
        <w:jc w:val="left"/>
      </w:pPr>
      <w:r>
        <w:rPr>
          <w:b/>
        </w:rPr>
        <w:t>3.6.3 Biến chứng chuyển hóa</w:t>
      </w:r>
    </w:p>
    <w:p w14:paraId="134D0959" w14:textId="77777777" w:rsidR="00A361FB" w:rsidRDefault="00000000">
      <w:pPr>
        <w:spacing w:after="526"/>
        <w:ind w:left="11" w:right="48"/>
      </w:pPr>
      <w:r>
        <w:t>Biến chứng chuyển hóa giống với biến chứng nuôi ăn đường tĩnh mạch. Gồm hội chứng nuôi ăn lại và các rối loạn điện giải natri, kali, phospho trong máu. (xem bài Hội chứng nuôi ăn lại).</w:t>
      </w:r>
    </w:p>
    <w:p w14:paraId="0D6C4BF7" w14:textId="77777777" w:rsidR="00A361FB" w:rsidRDefault="00000000">
      <w:pPr>
        <w:pStyle w:val="Heading2"/>
        <w:ind w:left="-2"/>
      </w:pPr>
      <w:r>
        <w:t>III. DINH DƯỠNG TĨNH MẠCH</w:t>
      </w:r>
    </w:p>
    <w:p w14:paraId="0EAAF1CA" w14:textId="77777777" w:rsidR="00A361FB" w:rsidRDefault="00000000">
      <w:pPr>
        <w:spacing w:after="286"/>
        <w:ind w:left="11" w:right="48"/>
      </w:pPr>
      <w:r>
        <w:t>Dinh dưỡng đường tĩnh mạch có nghĩa là các dưỡng chất được cung cấp bằng đường truyền tĩnh mạch. Do đó, khi có chỉ định nuôi dưỡng tĩnh mạch thì kỹ thuật tiêm truyền đúng, phù hợp là một trong những yêu cầu cho nuôi dưỡng thành công.</w:t>
      </w:r>
    </w:p>
    <w:p w14:paraId="4F0A888E" w14:textId="77777777" w:rsidR="00A361FB" w:rsidRDefault="00000000">
      <w:pPr>
        <w:pStyle w:val="Heading3"/>
        <w:ind w:left="-2"/>
      </w:pPr>
      <w:r>
        <w:lastRenderedPageBreak/>
        <w:t>1. Chỉ định dinh dưỡng đường tĩnh mạch</w:t>
      </w:r>
    </w:p>
    <w:p w14:paraId="622595F0" w14:textId="77777777" w:rsidR="00A361FB" w:rsidRDefault="00000000">
      <w:pPr>
        <w:ind w:left="11" w:right="48"/>
      </w:pPr>
      <w:r>
        <w:t>Dinh dưỡng đường tĩnh mạch được chỉ định khi không thể hỗ trợ dinh dưỡng đường ruột (thủng, tắc ruột, hội chứng kém hấp thu…)</w:t>
      </w:r>
    </w:p>
    <w:p w14:paraId="56F5F6AC" w14:textId="77777777" w:rsidR="00A361FB" w:rsidRDefault="00000000">
      <w:pPr>
        <w:ind w:left="11" w:right="48"/>
      </w:pPr>
      <w:r>
        <w:t>Không thể tiếp cận dinh dưỡng đường ruột do có những biến đổi giải phẫu đường tiêu hóa hoặc có chấn thương, bỏng nặng đường tiêu hóa.</w:t>
      </w:r>
    </w:p>
    <w:p w14:paraId="35050033" w14:textId="77777777" w:rsidR="00A361FB" w:rsidRDefault="00000000">
      <w:pPr>
        <w:ind w:left="11" w:right="48"/>
      </w:pPr>
      <w:r>
        <w:t>Dinh dưỡng đường ruột không an toàn (thiếu máu ruột non cục bộ,…) hoặc dinh dưỡng đường ruột không có hiệu quả (bệnh nhân hấp thu kém, nôn, chướng bụng nhiều…).</w:t>
      </w:r>
    </w:p>
    <w:p w14:paraId="1BE56498" w14:textId="77777777" w:rsidR="00A361FB" w:rsidRDefault="00000000">
      <w:pPr>
        <w:numPr>
          <w:ilvl w:val="0"/>
          <w:numId w:val="50"/>
        </w:numPr>
        <w:ind w:right="48" w:hanging="454"/>
      </w:pPr>
      <w:r>
        <w:t xml:space="preserve">Bệnh nhân chống chỉ định nuôi đường ruột hoặc đường tiêu hóa bị tổn thương chức năng nặng do bệnh mắc phải hoặc do điều trị, các bệnh như tắc ruột liệt ruột, nhồi </w:t>
      </w:r>
    </w:p>
    <w:p w14:paraId="4A50DA4F" w14:textId="77777777" w:rsidR="00A361FB" w:rsidRDefault="00000000">
      <w:pPr>
        <w:ind w:left="454" w:right="48" w:firstLine="0"/>
      </w:pPr>
      <w:r>
        <w:t xml:space="preserve">máu mạc treo, tắc ruột non, dò đường tiêu hóa  nặngkhông nên ăn hoặc không ăn đủ duy trì chất dinh dưỡng </w:t>
      </w:r>
    </w:p>
    <w:p w14:paraId="1AD3E04B" w14:textId="77777777" w:rsidR="00A361FB" w:rsidRDefault="00000000">
      <w:pPr>
        <w:numPr>
          <w:ilvl w:val="0"/>
          <w:numId w:val="50"/>
        </w:numPr>
        <w:ind w:right="48" w:hanging="454"/>
      </w:pPr>
      <w:r>
        <w:t>Bệnh nhân thất bại khi thử nuôi đường ruột</w:t>
      </w:r>
    </w:p>
    <w:p w14:paraId="4D505DAF" w14:textId="77777777" w:rsidR="00A361FB" w:rsidRDefault="00000000">
      <w:pPr>
        <w:numPr>
          <w:ilvl w:val="0"/>
          <w:numId w:val="50"/>
        </w:numPr>
        <w:ind w:right="48" w:hanging="454"/>
      </w:pPr>
      <w:r>
        <w:t>Hỗ trợ BN SDD vừa/nặng trong thời gian chu phẫu</w:t>
      </w:r>
    </w:p>
    <w:p w14:paraId="1F26E482" w14:textId="77777777" w:rsidR="00A361FB" w:rsidRDefault="00000000">
      <w:pPr>
        <w:numPr>
          <w:ilvl w:val="0"/>
          <w:numId w:val="50"/>
        </w:numPr>
        <w:ind w:right="48" w:hanging="454"/>
      </w:pPr>
      <w:r>
        <w:t>Bệnh Crohn giai đoạn cấp</w:t>
      </w:r>
    </w:p>
    <w:p w14:paraId="32191237" w14:textId="77777777" w:rsidR="00A361FB" w:rsidRDefault="00000000">
      <w:pPr>
        <w:numPr>
          <w:ilvl w:val="0"/>
          <w:numId w:val="50"/>
        </w:numPr>
        <w:ind w:right="48" w:hanging="454"/>
      </w:pPr>
      <w:r>
        <w:t xml:space="preserve">Dò ống tiêu hóa nặng, hội chứng ruột ngắn nặng </w:t>
      </w:r>
    </w:p>
    <w:p w14:paraId="06DC8A4C" w14:textId="77777777" w:rsidR="00A361FB" w:rsidRDefault="00000000">
      <w:pPr>
        <w:numPr>
          <w:ilvl w:val="0"/>
          <w:numId w:val="50"/>
        </w:numPr>
        <w:ind w:right="48" w:hanging="454"/>
      </w:pPr>
      <w:r>
        <w:t>BN nặng có tiên lượng cần phải nhịn ăn trong thời gian dài</w:t>
      </w:r>
    </w:p>
    <w:p w14:paraId="55B22F91" w14:textId="77777777" w:rsidR="00A361FB" w:rsidRDefault="00000000">
      <w:pPr>
        <w:numPr>
          <w:ilvl w:val="0"/>
          <w:numId w:val="50"/>
        </w:numPr>
        <w:ind w:right="48" w:hanging="454"/>
      </w:pPr>
      <w:r>
        <w:t>Viêm tụy hoại tử nặng</w:t>
      </w:r>
    </w:p>
    <w:p w14:paraId="2FD7C317" w14:textId="77777777" w:rsidR="00A361FB" w:rsidRDefault="00000000">
      <w:pPr>
        <w:ind w:left="11" w:right="48"/>
      </w:pPr>
      <w:r>
        <w:t xml:space="preserve">Dinh dưỡng tĩnh mạch ngoại vi cung cấp một phần hoặc toàn bộ trong vòng 2 tuần ở các bệnh nhân không tiêu hóa hoặc hấp thu các chất đinh ưỡng đường miệng hoặc ống thông, hoặc khi không đặt được catheter tĩnh mạch trung tâm. Dinh dưỡng tĩnh mạch trung tâm khi chỉ định nuôi dưỡng trên 2 tuần, đặt ven tĩnh mạch ngoại vi khó khăn, nhu cầu dinh dưỡng lớn, cần hạn chế dịch. </w:t>
      </w:r>
    </w:p>
    <w:p w14:paraId="03641509" w14:textId="77777777" w:rsidR="00A361FB" w:rsidRDefault="00000000">
      <w:pPr>
        <w:spacing w:after="285"/>
        <w:ind w:left="11" w:right="48"/>
      </w:pPr>
      <w:r>
        <w:t>Dinh dưỡng tĩnh mạch bắt đầu khi bệnh nhân có huyết động ổn định, có thể chịu được lượng dịch, protein, carbohydrate cần thiết để cung cấp đủ các chất dinh dưỡng.</w:t>
      </w:r>
    </w:p>
    <w:p w14:paraId="3187BF48" w14:textId="77777777" w:rsidR="00A361FB" w:rsidRDefault="00000000">
      <w:pPr>
        <w:pStyle w:val="Heading3"/>
        <w:ind w:left="-2"/>
      </w:pPr>
      <w:r>
        <w:t>2. Chống chỉ định dinh dưỡng đường tĩnh mạch</w:t>
      </w:r>
    </w:p>
    <w:p w14:paraId="3FC1EBCC" w14:textId="77777777" w:rsidR="00A361FB" w:rsidRDefault="00000000">
      <w:pPr>
        <w:ind w:left="11" w:right="48"/>
      </w:pPr>
      <w:r>
        <w:t>Dinh dưỡng đường tĩnh mạch không được chỉ định nếu đường tiêu hóa vẫn hoạt động tốt, có khả năng hấp thu đủ các chất dinh dưỡng.</w:t>
      </w:r>
    </w:p>
    <w:p w14:paraId="0D7FC542" w14:textId="77777777" w:rsidR="00A361FB" w:rsidRDefault="00000000">
      <w:pPr>
        <w:spacing w:after="286"/>
        <w:ind w:left="11" w:right="48"/>
      </w:pPr>
      <w:r>
        <w:t xml:space="preserve">Chống chỉ định tương đối là do không thể tiếp cận được dinh dưỡng đường tĩnh mạch hoặc các rủi ro do nuôi dưỡng đường tĩnh mạch vượt quá so với hiệu quả mang lại. </w:t>
      </w:r>
    </w:p>
    <w:p w14:paraId="79BF27C6" w14:textId="77777777" w:rsidR="00A361FB" w:rsidRDefault="00000000">
      <w:pPr>
        <w:pStyle w:val="Heading3"/>
        <w:ind w:left="-2"/>
      </w:pPr>
      <w:r>
        <w:t>3. Áp lực thẩm thấu</w:t>
      </w:r>
    </w:p>
    <w:p w14:paraId="3565DCFA" w14:textId="77777777" w:rsidR="00A361FB" w:rsidRDefault="00000000">
      <w:pPr>
        <w:spacing w:after="172"/>
        <w:ind w:left="11" w:right="48"/>
      </w:pPr>
      <w:r>
        <w:t>Áp lực thẩm thấu là kích thước và số lượng phần tử dinh dưỡng trong 1 lít dung dịch. Các công thức có áp lực thẩm thấu thông thường từ 300-500mOsm, ở mức gần với áp lực của máu và các dịch khác của cơ thể. Với các công thức cao năng lượng có thể thay đổi từ 400-700mOsm.</w:t>
      </w:r>
    </w:p>
    <w:p w14:paraId="1FDB3B03" w14:textId="77777777" w:rsidR="00A361FB" w:rsidRDefault="00000000">
      <w:pPr>
        <w:spacing w:after="3" w:line="266" w:lineRule="auto"/>
        <w:ind w:left="20" w:right="67" w:hanging="10"/>
        <w:jc w:val="center"/>
      </w:pPr>
      <w:r>
        <w:rPr>
          <w:b/>
          <w:i/>
        </w:rPr>
        <w:t xml:space="preserve">Bảng 3: Cách tính áp lực thấm thấu dịch nuôi dưỡng đường tĩnh mạch </w:t>
      </w:r>
      <w:r>
        <w:rPr>
          <w:b/>
        </w:rPr>
        <w:t xml:space="preserve"> </w:t>
      </w:r>
    </w:p>
    <w:tbl>
      <w:tblPr>
        <w:tblStyle w:val="TableGrid"/>
        <w:tblW w:w="8736" w:type="dxa"/>
        <w:tblInd w:w="8" w:type="dxa"/>
        <w:tblCellMar>
          <w:top w:w="6" w:type="dxa"/>
          <w:left w:w="80" w:type="dxa"/>
          <w:bottom w:w="0" w:type="dxa"/>
          <w:right w:w="115" w:type="dxa"/>
        </w:tblCellMar>
        <w:tblLook w:val="04A0" w:firstRow="1" w:lastRow="0" w:firstColumn="1" w:lastColumn="0" w:noHBand="0" w:noVBand="1"/>
      </w:tblPr>
      <w:tblGrid>
        <w:gridCol w:w="2583"/>
        <w:gridCol w:w="3647"/>
        <w:gridCol w:w="2506"/>
      </w:tblGrid>
      <w:tr w:rsidR="00A361FB" w14:paraId="0786518E" w14:textId="77777777">
        <w:trPr>
          <w:trHeight w:val="342"/>
        </w:trPr>
        <w:tc>
          <w:tcPr>
            <w:tcW w:w="2582" w:type="dxa"/>
            <w:tcBorders>
              <w:top w:val="single" w:sz="6" w:space="0" w:color="221F20"/>
              <w:left w:val="single" w:sz="6" w:space="0" w:color="221F20"/>
              <w:bottom w:val="single" w:sz="6" w:space="0" w:color="221F20"/>
              <w:right w:val="single" w:sz="6" w:space="0" w:color="221F20"/>
            </w:tcBorders>
          </w:tcPr>
          <w:p w14:paraId="3873B3EA" w14:textId="77777777" w:rsidR="00A361FB" w:rsidRDefault="00000000">
            <w:pPr>
              <w:spacing w:after="0" w:line="259" w:lineRule="auto"/>
              <w:ind w:left="35" w:right="0" w:firstLine="0"/>
              <w:jc w:val="center"/>
            </w:pPr>
            <w:r>
              <w:rPr>
                <w:b/>
              </w:rPr>
              <w:lastRenderedPageBreak/>
              <w:t>Dưỡng chất</w:t>
            </w:r>
          </w:p>
        </w:tc>
        <w:tc>
          <w:tcPr>
            <w:tcW w:w="3647" w:type="dxa"/>
            <w:tcBorders>
              <w:top w:val="single" w:sz="6" w:space="0" w:color="221F20"/>
              <w:left w:val="single" w:sz="6" w:space="0" w:color="221F20"/>
              <w:bottom w:val="single" w:sz="6" w:space="0" w:color="221F20"/>
              <w:right w:val="single" w:sz="6" w:space="0" w:color="221F20"/>
            </w:tcBorders>
          </w:tcPr>
          <w:p w14:paraId="49C9D8F8" w14:textId="77777777" w:rsidR="00A361FB" w:rsidRDefault="00000000">
            <w:pPr>
              <w:spacing w:after="0" w:line="259" w:lineRule="auto"/>
              <w:ind w:left="35" w:right="0" w:firstLine="0"/>
              <w:jc w:val="center"/>
            </w:pPr>
            <w:r>
              <w:rPr>
                <w:b/>
              </w:rPr>
              <w:t>Áp lực thẩm thấu (mOsm/ml)</w:t>
            </w:r>
          </w:p>
        </w:tc>
        <w:tc>
          <w:tcPr>
            <w:tcW w:w="2506" w:type="dxa"/>
            <w:tcBorders>
              <w:top w:val="single" w:sz="6" w:space="0" w:color="221F20"/>
              <w:left w:val="single" w:sz="6" w:space="0" w:color="221F20"/>
              <w:bottom w:val="single" w:sz="6" w:space="0" w:color="221F20"/>
              <w:right w:val="single" w:sz="6" w:space="0" w:color="221F20"/>
            </w:tcBorders>
          </w:tcPr>
          <w:p w14:paraId="5F958E70" w14:textId="77777777" w:rsidR="00A361FB" w:rsidRDefault="00000000">
            <w:pPr>
              <w:spacing w:after="0" w:line="259" w:lineRule="auto"/>
              <w:ind w:left="35" w:right="0" w:firstLine="0"/>
              <w:jc w:val="center"/>
            </w:pPr>
            <w:r>
              <w:rPr>
                <w:b/>
              </w:rPr>
              <w:t>Cách tính</w:t>
            </w:r>
          </w:p>
        </w:tc>
      </w:tr>
      <w:tr w:rsidR="00A361FB" w14:paraId="67DFC328" w14:textId="77777777">
        <w:trPr>
          <w:trHeight w:val="342"/>
        </w:trPr>
        <w:tc>
          <w:tcPr>
            <w:tcW w:w="2582" w:type="dxa"/>
            <w:tcBorders>
              <w:top w:val="single" w:sz="6" w:space="0" w:color="221F20"/>
              <w:left w:val="single" w:sz="6" w:space="0" w:color="221F20"/>
              <w:bottom w:val="single" w:sz="6" w:space="0" w:color="221F20"/>
              <w:right w:val="single" w:sz="6" w:space="0" w:color="221F20"/>
            </w:tcBorders>
          </w:tcPr>
          <w:p w14:paraId="46F37985" w14:textId="77777777" w:rsidR="00A361FB" w:rsidRDefault="00000000">
            <w:pPr>
              <w:spacing w:after="0" w:line="259" w:lineRule="auto"/>
              <w:ind w:left="0" w:right="0" w:firstLine="0"/>
              <w:jc w:val="left"/>
            </w:pPr>
            <w:r>
              <w:t>Dextrose 5%</w:t>
            </w:r>
          </w:p>
        </w:tc>
        <w:tc>
          <w:tcPr>
            <w:tcW w:w="3647" w:type="dxa"/>
            <w:tcBorders>
              <w:top w:val="single" w:sz="6" w:space="0" w:color="221F20"/>
              <w:left w:val="single" w:sz="6" w:space="0" w:color="221F20"/>
              <w:bottom w:val="single" w:sz="6" w:space="0" w:color="221F20"/>
              <w:right w:val="single" w:sz="6" w:space="0" w:color="221F20"/>
            </w:tcBorders>
          </w:tcPr>
          <w:p w14:paraId="0589C15B" w14:textId="77777777" w:rsidR="00A361FB" w:rsidRDefault="00000000">
            <w:pPr>
              <w:spacing w:after="0" w:line="259" w:lineRule="auto"/>
              <w:ind w:left="35" w:right="0" w:firstLine="0"/>
              <w:jc w:val="center"/>
            </w:pPr>
            <w:r>
              <w:t>0,25</w:t>
            </w:r>
          </w:p>
        </w:tc>
        <w:tc>
          <w:tcPr>
            <w:tcW w:w="2506" w:type="dxa"/>
            <w:tcBorders>
              <w:top w:val="single" w:sz="6" w:space="0" w:color="221F20"/>
              <w:left w:val="single" w:sz="6" w:space="0" w:color="221F20"/>
              <w:bottom w:val="single" w:sz="6" w:space="0" w:color="221F20"/>
              <w:right w:val="single" w:sz="6" w:space="0" w:color="221F20"/>
            </w:tcBorders>
          </w:tcPr>
          <w:p w14:paraId="10CB71F7" w14:textId="77777777" w:rsidR="00A361FB" w:rsidRDefault="00000000">
            <w:pPr>
              <w:spacing w:after="0" w:line="259" w:lineRule="auto"/>
              <w:ind w:left="35" w:right="0" w:firstLine="0"/>
              <w:jc w:val="center"/>
            </w:pPr>
            <w:r>
              <w:t>500ml=125mOsm</w:t>
            </w:r>
          </w:p>
        </w:tc>
      </w:tr>
      <w:tr w:rsidR="00A361FB" w14:paraId="324909F4" w14:textId="77777777">
        <w:trPr>
          <w:trHeight w:val="342"/>
        </w:trPr>
        <w:tc>
          <w:tcPr>
            <w:tcW w:w="2582" w:type="dxa"/>
            <w:tcBorders>
              <w:top w:val="single" w:sz="6" w:space="0" w:color="221F20"/>
              <w:left w:val="single" w:sz="6" w:space="0" w:color="221F20"/>
              <w:bottom w:val="single" w:sz="6" w:space="0" w:color="221F20"/>
              <w:right w:val="single" w:sz="6" w:space="0" w:color="221F20"/>
            </w:tcBorders>
          </w:tcPr>
          <w:p w14:paraId="0E4EB8BD" w14:textId="77777777" w:rsidR="00A361FB" w:rsidRDefault="00000000">
            <w:pPr>
              <w:spacing w:after="0" w:line="259" w:lineRule="auto"/>
              <w:ind w:left="0" w:right="0" w:firstLine="0"/>
              <w:jc w:val="left"/>
            </w:pPr>
            <w:r>
              <w:t>Dextrose 10%</w:t>
            </w:r>
          </w:p>
        </w:tc>
        <w:tc>
          <w:tcPr>
            <w:tcW w:w="3647" w:type="dxa"/>
            <w:tcBorders>
              <w:top w:val="single" w:sz="6" w:space="0" w:color="221F20"/>
              <w:left w:val="single" w:sz="6" w:space="0" w:color="221F20"/>
              <w:bottom w:val="single" w:sz="6" w:space="0" w:color="221F20"/>
              <w:right w:val="single" w:sz="6" w:space="0" w:color="221F20"/>
            </w:tcBorders>
          </w:tcPr>
          <w:p w14:paraId="7D11F104" w14:textId="77777777" w:rsidR="00A361FB" w:rsidRDefault="00000000">
            <w:pPr>
              <w:spacing w:after="0" w:line="259" w:lineRule="auto"/>
              <w:ind w:left="35" w:right="0" w:firstLine="0"/>
              <w:jc w:val="center"/>
            </w:pPr>
            <w:r>
              <w:t>0,505</w:t>
            </w:r>
          </w:p>
        </w:tc>
        <w:tc>
          <w:tcPr>
            <w:tcW w:w="2506" w:type="dxa"/>
            <w:tcBorders>
              <w:top w:val="single" w:sz="6" w:space="0" w:color="221F20"/>
              <w:left w:val="single" w:sz="6" w:space="0" w:color="221F20"/>
              <w:bottom w:val="single" w:sz="6" w:space="0" w:color="221F20"/>
              <w:right w:val="single" w:sz="6" w:space="0" w:color="221F20"/>
            </w:tcBorders>
          </w:tcPr>
          <w:p w14:paraId="345815CC" w14:textId="77777777" w:rsidR="00A361FB" w:rsidRDefault="00000000">
            <w:pPr>
              <w:spacing w:after="0" w:line="259" w:lineRule="auto"/>
              <w:ind w:left="35" w:right="0" w:firstLine="0"/>
              <w:jc w:val="center"/>
            </w:pPr>
            <w:r>
              <w:t>500ml=252mOsm</w:t>
            </w:r>
          </w:p>
        </w:tc>
      </w:tr>
      <w:tr w:rsidR="00A361FB" w14:paraId="68EBFF53" w14:textId="77777777">
        <w:trPr>
          <w:trHeight w:val="342"/>
        </w:trPr>
        <w:tc>
          <w:tcPr>
            <w:tcW w:w="2582" w:type="dxa"/>
            <w:tcBorders>
              <w:top w:val="single" w:sz="6" w:space="0" w:color="221F20"/>
              <w:left w:val="single" w:sz="6" w:space="0" w:color="221F20"/>
              <w:bottom w:val="single" w:sz="6" w:space="0" w:color="221F20"/>
              <w:right w:val="single" w:sz="6" w:space="0" w:color="221F20"/>
            </w:tcBorders>
          </w:tcPr>
          <w:p w14:paraId="370F9D20" w14:textId="77777777" w:rsidR="00A361FB" w:rsidRDefault="00000000">
            <w:pPr>
              <w:spacing w:after="0" w:line="259" w:lineRule="auto"/>
              <w:ind w:left="0" w:right="0" w:firstLine="0"/>
              <w:jc w:val="left"/>
            </w:pPr>
            <w:r>
              <w:t>Dextrose 50%</w:t>
            </w:r>
          </w:p>
        </w:tc>
        <w:tc>
          <w:tcPr>
            <w:tcW w:w="3647" w:type="dxa"/>
            <w:tcBorders>
              <w:top w:val="single" w:sz="6" w:space="0" w:color="221F20"/>
              <w:left w:val="single" w:sz="6" w:space="0" w:color="221F20"/>
              <w:bottom w:val="single" w:sz="6" w:space="0" w:color="221F20"/>
              <w:right w:val="single" w:sz="6" w:space="0" w:color="221F20"/>
            </w:tcBorders>
          </w:tcPr>
          <w:p w14:paraId="6D0B930A" w14:textId="77777777" w:rsidR="00A361FB" w:rsidRDefault="00000000">
            <w:pPr>
              <w:spacing w:after="0" w:line="259" w:lineRule="auto"/>
              <w:ind w:left="35" w:right="0" w:firstLine="0"/>
              <w:jc w:val="center"/>
            </w:pPr>
            <w:r>
              <w:t>2,52</w:t>
            </w:r>
          </w:p>
        </w:tc>
        <w:tc>
          <w:tcPr>
            <w:tcW w:w="2506" w:type="dxa"/>
            <w:tcBorders>
              <w:top w:val="single" w:sz="6" w:space="0" w:color="221F20"/>
              <w:left w:val="single" w:sz="6" w:space="0" w:color="221F20"/>
              <w:bottom w:val="single" w:sz="6" w:space="0" w:color="221F20"/>
              <w:right w:val="single" w:sz="6" w:space="0" w:color="221F20"/>
            </w:tcBorders>
          </w:tcPr>
          <w:p w14:paraId="7014CC3C" w14:textId="77777777" w:rsidR="00A361FB" w:rsidRDefault="00000000">
            <w:pPr>
              <w:spacing w:after="0" w:line="259" w:lineRule="auto"/>
              <w:ind w:left="35" w:right="0" w:firstLine="0"/>
              <w:jc w:val="center"/>
            </w:pPr>
            <w:r>
              <w:t>500ml=1260mOsm</w:t>
            </w:r>
          </w:p>
        </w:tc>
      </w:tr>
      <w:tr w:rsidR="00A361FB" w14:paraId="532C598A" w14:textId="77777777">
        <w:trPr>
          <w:trHeight w:val="342"/>
        </w:trPr>
        <w:tc>
          <w:tcPr>
            <w:tcW w:w="2582" w:type="dxa"/>
            <w:tcBorders>
              <w:top w:val="single" w:sz="6" w:space="0" w:color="221F20"/>
              <w:left w:val="single" w:sz="6" w:space="0" w:color="221F20"/>
              <w:bottom w:val="single" w:sz="6" w:space="0" w:color="221F20"/>
              <w:right w:val="single" w:sz="6" w:space="0" w:color="221F20"/>
            </w:tcBorders>
          </w:tcPr>
          <w:p w14:paraId="40AEF1C9" w14:textId="77777777" w:rsidR="00A361FB" w:rsidRDefault="00000000">
            <w:pPr>
              <w:spacing w:after="0" w:line="259" w:lineRule="auto"/>
              <w:ind w:left="0" w:right="0" w:firstLine="0"/>
              <w:jc w:val="left"/>
            </w:pPr>
            <w:r>
              <w:t>Dextrose 70%</w:t>
            </w:r>
          </w:p>
        </w:tc>
        <w:tc>
          <w:tcPr>
            <w:tcW w:w="3647" w:type="dxa"/>
            <w:tcBorders>
              <w:top w:val="single" w:sz="6" w:space="0" w:color="221F20"/>
              <w:left w:val="single" w:sz="6" w:space="0" w:color="221F20"/>
              <w:bottom w:val="single" w:sz="6" w:space="0" w:color="221F20"/>
              <w:right w:val="single" w:sz="6" w:space="0" w:color="221F20"/>
            </w:tcBorders>
          </w:tcPr>
          <w:p w14:paraId="127E95AC" w14:textId="77777777" w:rsidR="00A361FB" w:rsidRDefault="00000000">
            <w:pPr>
              <w:spacing w:after="0" w:line="259" w:lineRule="auto"/>
              <w:ind w:left="35" w:right="0" w:firstLine="0"/>
              <w:jc w:val="center"/>
            </w:pPr>
            <w:r>
              <w:t>3,53</w:t>
            </w:r>
          </w:p>
        </w:tc>
        <w:tc>
          <w:tcPr>
            <w:tcW w:w="2506" w:type="dxa"/>
            <w:tcBorders>
              <w:top w:val="single" w:sz="6" w:space="0" w:color="221F20"/>
              <w:left w:val="single" w:sz="6" w:space="0" w:color="221F20"/>
              <w:bottom w:val="single" w:sz="6" w:space="0" w:color="221F20"/>
              <w:right w:val="single" w:sz="6" w:space="0" w:color="221F20"/>
            </w:tcBorders>
          </w:tcPr>
          <w:p w14:paraId="1D409F4F" w14:textId="77777777" w:rsidR="00A361FB" w:rsidRDefault="00000000">
            <w:pPr>
              <w:spacing w:after="0" w:line="259" w:lineRule="auto"/>
              <w:ind w:left="35" w:right="0" w:firstLine="0"/>
              <w:jc w:val="center"/>
            </w:pPr>
            <w:r>
              <w:t>500ml=1765mOsm</w:t>
            </w:r>
          </w:p>
        </w:tc>
      </w:tr>
      <w:tr w:rsidR="00A361FB" w14:paraId="14573B53" w14:textId="77777777">
        <w:trPr>
          <w:trHeight w:val="342"/>
        </w:trPr>
        <w:tc>
          <w:tcPr>
            <w:tcW w:w="2582" w:type="dxa"/>
            <w:tcBorders>
              <w:top w:val="single" w:sz="6" w:space="0" w:color="221F20"/>
              <w:left w:val="single" w:sz="6" w:space="0" w:color="221F20"/>
              <w:bottom w:val="single" w:sz="6" w:space="0" w:color="221F20"/>
              <w:right w:val="single" w:sz="6" w:space="0" w:color="221F20"/>
            </w:tcBorders>
          </w:tcPr>
          <w:p w14:paraId="6773D3AE" w14:textId="77777777" w:rsidR="00A361FB" w:rsidRDefault="00000000">
            <w:pPr>
              <w:spacing w:after="0" w:line="259" w:lineRule="auto"/>
              <w:ind w:left="0" w:right="0" w:firstLine="0"/>
              <w:jc w:val="left"/>
            </w:pPr>
            <w:r>
              <w:t>Amino acids 8.5%</w:t>
            </w:r>
          </w:p>
        </w:tc>
        <w:tc>
          <w:tcPr>
            <w:tcW w:w="3647" w:type="dxa"/>
            <w:tcBorders>
              <w:top w:val="single" w:sz="6" w:space="0" w:color="221F20"/>
              <w:left w:val="single" w:sz="6" w:space="0" w:color="221F20"/>
              <w:bottom w:val="single" w:sz="6" w:space="0" w:color="221F20"/>
              <w:right w:val="single" w:sz="6" w:space="0" w:color="221F20"/>
            </w:tcBorders>
          </w:tcPr>
          <w:p w14:paraId="618C9E2A" w14:textId="77777777" w:rsidR="00A361FB" w:rsidRDefault="00000000">
            <w:pPr>
              <w:spacing w:after="0" w:line="259" w:lineRule="auto"/>
              <w:ind w:left="35" w:right="0" w:firstLine="0"/>
              <w:jc w:val="center"/>
            </w:pPr>
            <w:r>
              <w:t>0.81</w:t>
            </w:r>
          </w:p>
        </w:tc>
        <w:tc>
          <w:tcPr>
            <w:tcW w:w="2506" w:type="dxa"/>
            <w:tcBorders>
              <w:top w:val="single" w:sz="6" w:space="0" w:color="221F20"/>
              <w:left w:val="single" w:sz="6" w:space="0" w:color="221F20"/>
              <w:bottom w:val="single" w:sz="6" w:space="0" w:color="221F20"/>
              <w:right w:val="single" w:sz="6" w:space="0" w:color="221F20"/>
            </w:tcBorders>
          </w:tcPr>
          <w:p w14:paraId="6A9C96EF" w14:textId="77777777" w:rsidR="00A361FB" w:rsidRDefault="00000000">
            <w:pPr>
              <w:spacing w:after="0" w:line="259" w:lineRule="auto"/>
              <w:ind w:left="35" w:right="0" w:firstLine="0"/>
              <w:jc w:val="center"/>
            </w:pPr>
            <w:r>
              <w:t>1000ml=810mOsm</w:t>
            </w:r>
          </w:p>
        </w:tc>
      </w:tr>
      <w:tr w:rsidR="00A361FB" w14:paraId="1990221C" w14:textId="77777777">
        <w:trPr>
          <w:trHeight w:val="342"/>
        </w:trPr>
        <w:tc>
          <w:tcPr>
            <w:tcW w:w="2582" w:type="dxa"/>
            <w:tcBorders>
              <w:top w:val="single" w:sz="6" w:space="0" w:color="221F20"/>
              <w:left w:val="single" w:sz="6" w:space="0" w:color="221F20"/>
              <w:bottom w:val="single" w:sz="6" w:space="0" w:color="221F20"/>
              <w:right w:val="single" w:sz="6" w:space="0" w:color="221F20"/>
            </w:tcBorders>
          </w:tcPr>
          <w:p w14:paraId="718B933A" w14:textId="77777777" w:rsidR="00A361FB" w:rsidRDefault="00000000">
            <w:pPr>
              <w:spacing w:after="0" w:line="259" w:lineRule="auto"/>
              <w:ind w:left="0" w:right="0" w:firstLine="0"/>
              <w:jc w:val="left"/>
            </w:pPr>
            <w:r>
              <w:t>Amino acids 10%</w:t>
            </w:r>
          </w:p>
        </w:tc>
        <w:tc>
          <w:tcPr>
            <w:tcW w:w="3647" w:type="dxa"/>
            <w:tcBorders>
              <w:top w:val="single" w:sz="6" w:space="0" w:color="221F20"/>
              <w:left w:val="single" w:sz="6" w:space="0" w:color="221F20"/>
              <w:bottom w:val="single" w:sz="6" w:space="0" w:color="221F20"/>
              <w:right w:val="single" w:sz="6" w:space="0" w:color="221F20"/>
            </w:tcBorders>
          </w:tcPr>
          <w:p w14:paraId="129BFB21" w14:textId="77777777" w:rsidR="00A361FB" w:rsidRDefault="00000000">
            <w:pPr>
              <w:spacing w:after="0" w:line="259" w:lineRule="auto"/>
              <w:ind w:left="35" w:right="0" w:firstLine="0"/>
              <w:jc w:val="center"/>
            </w:pPr>
            <w:r>
              <w:t>0.998</w:t>
            </w:r>
          </w:p>
        </w:tc>
        <w:tc>
          <w:tcPr>
            <w:tcW w:w="2506" w:type="dxa"/>
            <w:tcBorders>
              <w:top w:val="single" w:sz="6" w:space="0" w:color="221F20"/>
              <w:left w:val="single" w:sz="6" w:space="0" w:color="221F20"/>
              <w:bottom w:val="single" w:sz="6" w:space="0" w:color="221F20"/>
              <w:right w:val="single" w:sz="6" w:space="0" w:color="221F20"/>
            </w:tcBorders>
          </w:tcPr>
          <w:p w14:paraId="04FDD990" w14:textId="77777777" w:rsidR="00A361FB" w:rsidRDefault="00000000">
            <w:pPr>
              <w:spacing w:after="0" w:line="259" w:lineRule="auto"/>
              <w:ind w:left="35" w:right="0" w:firstLine="0"/>
              <w:jc w:val="center"/>
            </w:pPr>
            <w:r>
              <w:t>1000ml=998mOsm</w:t>
            </w:r>
          </w:p>
        </w:tc>
      </w:tr>
      <w:tr w:rsidR="00A361FB" w14:paraId="3F6CD0D0" w14:textId="77777777">
        <w:trPr>
          <w:trHeight w:val="342"/>
        </w:trPr>
        <w:tc>
          <w:tcPr>
            <w:tcW w:w="2582" w:type="dxa"/>
            <w:tcBorders>
              <w:top w:val="single" w:sz="6" w:space="0" w:color="221F20"/>
              <w:left w:val="single" w:sz="6" w:space="0" w:color="221F20"/>
              <w:bottom w:val="single" w:sz="6" w:space="0" w:color="221F20"/>
              <w:right w:val="single" w:sz="6" w:space="0" w:color="221F20"/>
            </w:tcBorders>
          </w:tcPr>
          <w:p w14:paraId="497959DF" w14:textId="77777777" w:rsidR="00A361FB" w:rsidRDefault="00000000">
            <w:pPr>
              <w:spacing w:after="0" w:line="259" w:lineRule="auto"/>
              <w:ind w:left="0" w:right="0" w:firstLine="0"/>
              <w:jc w:val="left"/>
            </w:pPr>
            <w:r>
              <w:t>Lipid 10%</w:t>
            </w:r>
          </w:p>
        </w:tc>
        <w:tc>
          <w:tcPr>
            <w:tcW w:w="3647" w:type="dxa"/>
            <w:tcBorders>
              <w:top w:val="single" w:sz="6" w:space="0" w:color="221F20"/>
              <w:left w:val="single" w:sz="6" w:space="0" w:color="221F20"/>
              <w:bottom w:val="single" w:sz="6" w:space="0" w:color="221F20"/>
              <w:right w:val="single" w:sz="6" w:space="0" w:color="221F20"/>
            </w:tcBorders>
          </w:tcPr>
          <w:p w14:paraId="4F79A7B6" w14:textId="77777777" w:rsidR="00A361FB" w:rsidRDefault="00000000">
            <w:pPr>
              <w:spacing w:after="0" w:line="259" w:lineRule="auto"/>
              <w:ind w:left="35" w:right="0" w:firstLine="0"/>
              <w:jc w:val="center"/>
            </w:pPr>
            <w:r>
              <w:t>0.6</w:t>
            </w:r>
          </w:p>
        </w:tc>
        <w:tc>
          <w:tcPr>
            <w:tcW w:w="2506" w:type="dxa"/>
            <w:tcBorders>
              <w:top w:val="single" w:sz="6" w:space="0" w:color="221F20"/>
              <w:left w:val="single" w:sz="6" w:space="0" w:color="221F20"/>
              <w:bottom w:val="single" w:sz="6" w:space="0" w:color="221F20"/>
              <w:right w:val="single" w:sz="6" w:space="0" w:color="221F20"/>
            </w:tcBorders>
          </w:tcPr>
          <w:p w14:paraId="0923D9F2" w14:textId="77777777" w:rsidR="00A361FB" w:rsidRDefault="00000000">
            <w:pPr>
              <w:spacing w:after="0" w:line="259" w:lineRule="auto"/>
              <w:ind w:left="35" w:right="0" w:firstLine="0"/>
              <w:jc w:val="center"/>
            </w:pPr>
            <w:r>
              <w:t>500ml=300mOsm</w:t>
            </w:r>
          </w:p>
        </w:tc>
      </w:tr>
      <w:tr w:rsidR="00A361FB" w14:paraId="53F50B1C" w14:textId="77777777">
        <w:trPr>
          <w:trHeight w:val="342"/>
        </w:trPr>
        <w:tc>
          <w:tcPr>
            <w:tcW w:w="2582" w:type="dxa"/>
            <w:tcBorders>
              <w:top w:val="single" w:sz="6" w:space="0" w:color="221F20"/>
              <w:left w:val="single" w:sz="6" w:space="0" w:color="221F20"/>
              <w:bottom w:val="single" w:sz="6" w:space="0" w:color="221F20"/>
              <w:right w:val="single" w:sz="6" w:space="0" w:color="221F20"/>
            </w:tcBorders>
          </w:tcPr>
          <w:p w14:paraId="4C93825F" w14:textId="77777777" w:rsidR="00A361FB" w:rsidRDefault="00000000">
            <w:pPr>
              <w:spacing w:after="0" w:line="259" w:lineRule="auto"/>
              <w:ind w:left="0" w:right="0" w:firstLine="0"/>
              <w:jc w:val="left"/>
            </w:pPr>
            <w:r>
              <w:t>Lipid 20%</w:t>
            </w:r>
          </w:p>
        </w:tc>
        <w:tc>
          <w:tcPr>
            <w:tcW w:w="3647" w:type="dxa"/>
            <w:tcBorders>
              <w:top w:val="single" w:sz="6" w:space="0" w:color="221F20"/>
              <w:left w:val="single" w:sz="6" w:space="0" w:color="221F20"/>
              <w:bottom w:val="single" w:sz="6" w:space="0" w:color="221F20"/>
              <w:right w:val="single" w:sz="6" w:space="0" w:color="221F20"/>
            </w:tcBorders>
          </w:tcPr>
          <w:p w14:paraId="51FD42F0" w14:textId="77777777" w:rsidR="00A361FB" w:rsidRDefault="00000000">
            <w:pPr>
              <w:spacing w:after="0" w:line="259" w:lineRule="auto"/>
              <w:ind w:left="35" w:right="0" w:firstLine="0"/>
              <w:jc w:val="center"/>
            </w:pPr>
            <w:r>
              <w:t>0.7</w:t>
            </w:r>
          </w:p>
        </w:tc>
        <w:tc>
          <w:tcPr>
            <w:tcW w:w="2506" w:type="dxa"/>
            <w:tcBorders>
              <w:top w:val="single" w:sz="6" w:space="0" w:color="221F20"/>
              <w:left w:val="single" w:sz="6" w:space="0" w:color="221F20"/>
              <w:bottom w:val="single" w:sz="6" w:space="0" w:color="221F20"/>
              <w:right w:val="single" w:sz="6" w:space="0" w:color="221F20"/>
            </w:tcBorders>
          </w:tcPr>
          <w:p w14:paraId="7BFDD583" w14:textId="77777777" w:rsidR="00A361FB" w:rsidRDefault="00000000">
            <w:pPr>
              <w:spacing w:after="0" w:line="259" w:lineRule="auto"/>
              <w:ind w:left="35" w:right="0" w:firstLine="0"/>
              <w:jc w:val="center"/>
            </w:pPr>
            <w:r>
              <w:t>500ml=350mOsm</w:t>
            </w:r>
          </w:p>
        </w:tc>
      </w:tr>
      <w:tr w:rsidR="00A361FB" w14:paraId="6CB70588" w14:textId="77777777">
        <w:tblPrEx>
          <w:tblCellMar>
            <w:top w:w="14" w:type="dxa"/>
          </w:tblCellMar>
        </w:tblPrEx>
        <w:trPr>
          <w:trHeight w:val="342"/>
        </w:trPr>
        <w:tc>
          <w:tcPr>
            <w:tcW w:w="2582" w:type="dxa"/>
            <w:tcBorders>
              <w:top w:val="single" w:sz="6" w:space="0" w:color="221F20"/>
              <w:left w:val="single" w:sz="6" w:space="0" w:color="221F20"/>
              <w:bottom w:val="single" w:sz="6" w:space="0" w:color="221F20"/>
              <w:right w:val="single" w:sz="6" w:space="0" w:color="221F20"/>
            </w:tcBorders>
          </w:tcPr>
          <w:p w14:paraId="7AB80936" w14:textId="77777777" w:rsidR="00A361FB" w:rsidRDefault="00000000">
            <w:pPr>
              <w:spacing w:after="0" w:line="259" w:lineRule="auto"/>
              <w:ind w:left="0" w:right="0" w:firstLine="0"/>
              <w:jc w:val="left"/>
            </w:pPr>
            <w:r>
              <w:t xml:space="preserve">Các chất điện giải </w:t>
            </w:r>
          </w:p>
        </w:tc>
        <w:tc>
          <w:tcPr>
            <w:tcW w:w="3647" w:type="dxa"/>
            <w:tcBorders>
              <w:top w:val="single" w:sz="6" w:space="0" w:color="221F20"/>
              <w:left w:val="single" w:sz="6" w:space="0" w:color="221F20"/>
              <w:bottom w:val="single" w:sz="6" w:space="0" w:color="221F20"/>
              <w:right w:val="single" w:sz="6" w:space="0" w:color="221F20"/>
            </w:tcBorders>
          </w:tcPr>
          <w:p w14:paraId="014646DF" w14:textId="77777777" w:rsidR="00A361FB" w:rsidRDefault="00000000">
            <w:pPr>
              <w:spacing w:after="0" w:line="259" w:lineRule="auto"/>
              <w:ind w:left="35" w:right="0" w:firstLine="0"/>
              <w:jc w:val="center"/>
            </w:pPr>
            <w:r>
              <w:t>Tùy thuộc thành phần</w:t>
            </w:r>
          </w:p>
        </w:tc>
        <w:tc>
          <w:tcPr>
            <w:tcW w:w="2506" w:type="dxa"/>
            <w:tcBorders>
              <w:top w:val="single" w:sz="6" w:space="0" w:color="221F20"/>
              <w:left w:val="single" w:sz="6" w:space="0" w:color="221F20"/>
              <w:bottom w:val="single" w:sz="6" w:space="0" w:color="221F20"/>
              <w:right w:val="single" w:sz="6" w:space="0" w:color="221F20"/>
            </w:tcBorders>
          </w:tcPr>
          <w:p w14:paraId="00197C02" w14:textId="77777777" w:rsidR="00A361FB" w:rsidRDefault="00A361FB">
            <w:pPr>
              <w:spacing w:after="160" w:line="259" w:lineRule="auto"/>
              <w:ind w:left="0" w:right="0" w:firstLine="0"/>
              <w:jc w:val="left"/>
            </w:pPr>
          </w:p>
        </w:tc>
      </w:tr>
      <w:tr w:rsidR="00A361FB" w14:paraId="597809AA" w14:textId="77777777">
        <w:tblPrEx>
          <w:tblCellMar>
            <w:top w:w="14" w:type="dxa"/>
          </w:tblCellMar>
        </w:tblPrEx>
        <w:trPr>
          <w:trHeight w:val="342"/>
        </w:trPr>
        <w:tc>
          <w:tcPr>
            <w:tcW w:w="2582" w:type="dxa"/>
            <w:tcBorders>
              <w:top w:val="single" w:sz="6" w:space="0" w:color="221F20"/>
              <w:left w:val="single" w:sz="6" w:space="0" w:color="221F20"/>
              <w:bottom w:val="single" w:sz="6" w:space="0" w:color="221F20"/>
              <w:right w:val="single" w:sz="6" w:space="0" w:color="221F20"/>
            </w:tcBorders>
          </w:tcPr>
          <w:p w14:paraId="445C2F92" w14:textId="77777777" w:rsidR="00A361FB" w:rsidRDefault="00000000">
            <w:pPr>
              <w:spacing w:after="0" w:line="259" w:lineRule="auto"/>
              <w:ind w:left="0" w:right="0" w:firstLine="0"/>
              <w:jc w:val="left"/>
            </w:pPr>
            <w:r>
              <w:t xml:space="preserve">Chất khoáng </w:t>
            </w:r>
          </w:p>
        </w:tc>
        <w:tc>
          <w:tcPr>
            <w:tcW w:w="3647" w:type="dxa"/>
            <w:tcBorders>
              <w:top w:val="single" w:sz="6" w:space="0" w:color="221F20"/>
              <w:left w:val="single" w:sz="6" w:space="0" w:color="221F20"/>
              <w:bottom w:val="single" w:sz="6" w:space="0" w:color="221F20"/>
              <w:right w:val="single" w:sz="6" w:space="0" w:color="221F20"/>
            </w:tcBorders>
          </w:tcPr>
          <w:p w14:paraId="1F99DCDE" w14:textId="77777777" w:rsidR="00A361FB" w:rsidRDefault="00000000">
            <w:pPr>
              <w:spacing w:after="0" w:line="259" w:lineRule="auto"/>
              <w:ind w:left="35" w:right="0" w:firstLine="0"/>
              <w:jc w:val="center"/>
            </w:pPr>
            <w:r>
              <w:t>0.36</w:t>
            </w:r>
          </w:p>
        </w:tc>
        <w:tc>
          <w:tcPr>
            <w:tcW w:w="2506" w:type="dxa"/>
            <w:tcBorders>
              <w:top w:val="single" w:sz="6" w:space="0" w:color="221F20"/>
              <w:left w:val="single" w:sz="6" w:space="0" w:color="221F20"/>
              <w:bottom w:val="single" w:sz="6" w:space="0" w:color="221F20"/>
              <w:right w:val="single" w:sz="6" w:space="0" w:color="221F20"/>
            </w:tcBorders>
          </w:tcPr>
          <w:p w14:paraId="6CBAE88B" w14:textId="77777777" w:rsidR="00A361FB" w:rsidRDefault="00000000">
            <w:pPr>
              <w:spacing w:after="0" w:line="259" w:lineRule="auto"/>
              <w:ind w:left="35" w:right="0" w:firstLine="0"/>
              <w:jc w:val="center"/>
            </w:pPr>
            <w:r>
              <w:t>5ml=1.8mOsm</w:t>
            </w:r>
          </w:p>
        </w:tc>
      </w:tr>
      <w:tr w:rsidR="00A361FB" w14:paraId="26866250" w14:textId="77777777">
        <w:tblPrEx>
          <w:tblCellMar>
            <w:top w:w="14" w:type="dxa"/>
          </w:tblCellMar>
        </w:tblPrEx>
        <w:trPr>
          <w:trHeight w:val="342"/>
        </w:trPr>
        <w:tc>
          <w:tcPr>
            <w:tcW w:w="2582" w:type="dxa"/>
            <w:tcBorders>
              <w:top w:val="single" w:sz="6" w:space="0" w:color="221F20"/>
              <w:left w:val="single" w:sz="6" w:space="0" w:color="221F20"/>
              <w:bottom w:val="single" w:sz="6" w:space="0" w:color="221F20"/>
              <w:right w:val="single" w:sz="6" w:space="0" w:color="221F20"/>
            </w:tcBorders>
          </w:tcPr>
          <w:p w14:paraId="6D17B19F" w14:textId="77777777" w:rsidR="00A361FB" w:rsidRDefault="00000000">
            <w:pPr>
              <w:spacing w:after="0" w:line="259" w:lineRule="auto"/>
              <w:ind w:left="0" w:right="0" w:firstLine="0"/>
              <w:jc w:val="left"/>
            </w:pPr>
            <w:r>
              <w:t xml:space="preserve">Vitamin </w:t>
            </w:r>
          </w:p>
        </w:tc>
        <w:tc>
          <w:tcPr>
            <w:tcW w:w="3647" w:type="dxa"/>
            <w:tcBorders>
              <w:top w:val="single" w:sz="6" w:space="0" w:color="221F20"/>
              <w:left w:val="single" w:sz="6" w:space="0" w:color="221F20"/>
              <w:bottom w:val="single" w:sz="6" w:space="0" w:color="221F20"/>
              <w:right w:val="single" w:sz="6" w:space="0" w:color="221F20"/>
            </w:tcBorders>
          </w:tcPr>
          <w:p w14:paraId="41060C0F" w14:textId="77777777" w:rsidR="00A361FB" w:rsidRDefault="00000000">
            <w:pPr>
              <w:spacing w:after="0" w:line="259" w:lineRule="auto"/>
              <w:ind w:left="35" w:right="0" w:firstLine="0"/>
              <w:jc w:val="center"/>
            </w:pPr>
            <w:r>
              <w:t>4.11</w:t>
            </w:r>
          </w:p>
        </w:tc>
        <w:tc>
          <w:tcPr>
            <w:tcW w:w="2506" w:type="dxa"/>
            <w:tcBorders>
              <w:top w:val="single" w:sz="6" w:space="0" w:color="221F20"/>
              <w:left w:val="single" w:sz="6" w:space="0" w:color="221F20"/>
              <w:bottom w:val="single" w:sz="6" w:space="0" w:color="221F20"/>
              <w:right w:val="single" w:sz="6" w:space="0" w:color="221F20"/>
            </w:tcBorders>
          </w:tcPr>
          <w:p w14:paraId="2009797D" w14:textId="77777777" w:rsidR="00A361FB" w:rsidRDefault="00000000">
            <w:pPr>
              <w:spacing w:after="0" w:line="259" w:lineRule="auto"/>
              <w:ind w:left="35" w:right="0" w:firstLine="0"/>
              <w:jc w:val="center"/>
            </w:pPr>
            <w:r>
              <w:t>10ml=41mOsm</w:t>
            </w:r>
          </w:p>
        </w:tc>
      </w:tr>
    </w:tbl>
    <w:p w14:paraId="0C766FDB" w14:textId="77777777" w:rsidR="00A361FB" w:rsidRDefault="00000000">
      <w:pPr>
        <w:spacing w:after="55" w:line="259" w:lineRule="auto"/>
        <w:ind w:left="0" w:right="56" w:firstLine="0"/>
        <w:jc w:val="right"/>
      </w:pPr>
      <w:r>
        <w:rPr>
          <w:i/>
          <w:sz w:val="22"/>
        </w:rPr>
        <w:t>Nguồn: Data from RxKinetics: Calculating Osmolarity of an IV Admixture (website): http://www.</w:t>
      </w:r>
    </w:p>
    <w:p w14:paraId="36ADE167" w14:textId="77777777" w:rsidR="00A361FB" w:rsidRDefault="00000000">
      <w:pPr>
        <w:spacing w:after="335" w:line="261" w:lineRule="auto"/>
        <w:ind w:left="-4" w:right="0" w:hanging="10"/>
        <w:jc w:val="left"/>
      </w:pPr>
      <w:r>
        <w:rPr>
          <w:i/>
          <w:sz w:val="22"/>
        </w:rPr>
        <w:t>rxkinetics.com/iv_osmolarity.html. Accessed December 2004</w:t>
      </w:r>
    </w:p>
    <w:p w14:paraId="47ACF2C7" w14:textId="77777777" w:rsidR="00A361FB" w:rsidRDefault="00000000">
      <w:pPr>
        <w:pStyle w:val="Heading3"/>
        <w:ind w:left="-2"/>
      </w:pPr>
      <w:r>
        <w:t>4. Các phương pháp nuôi dưỡng tĩnh mạch</w:t>
      </w:r>
    </w:p>
    <w:p w14:paraId="50EA8546" w14:textId="77777777" w:rsidR="00A361FB" w:rsidRDefault="00000000">
      <w:pPr>
        <w:spacing w:after="17" w:line="259" w:lineRule="auto"/>
        <w:ind w:left="10" w:right="66" w:hanging="10"/>
        <w:jc w:val="right"/>
      </w:pPr>
      <w:r>
        <w:t xml:space="preserve">Có hai phương pháp nuôi dưỡng đường tĩnh mạch: Nuôi dưỡng tĩnh mạch ngoại vi </w:t>
      </w:r>
    </w:p>
    <w:p w14:paraId="5007A51F" w14:textId="77777777" w:rsidR="00A361FB" w:rsidRDefault="00000000">
      <w:pPr>
        <w:spacing w:after="118"/>
        <w:ind w:left="11" w:right="48" w:firstLine="0"/>
      </w:pPr>
      <w:r>
        <w:t>(PPN) và nuôi dưỡng tĩnh mạch trung tâm (CVC)</w:t>
      </w:r>
    </w:p>
    <w:p w14:paraId="5056762B" w14:textId="77777777" w:rsidR="00A361FB" w:rsidRDefault="00000000">
      <w:pPr>
        <w:spacing w:after="69" w:line="266" w:lineRule="auto"/>
        <w:ind w:left="21" w:right="0" w:hanging="10"/>
      </w:pPr>
      <w:r>
        <w:rPr>
          <w:b/>
          <w:i/>
        </w:rPr>
        <w:t>4.1. Dinh dưỡng đường tĩnh mạch ngoại vi</w:t>
      </w:r>
    </w:p>
    <w:p w14:paraId="20003CA5" w14:textId="77777777" w:rsidR="00A361FB" w:rsidRDefault="00000000">
      <w:pPr>
        <w:ind w:left="11" w:right="48"/>
      </w:pPr>
      <w:r>
        <w:t>Khái niệm ngoại vi liên quan đến các tĩnh mạch nông, thường nhất là các tĩnh mạch trên cùng. Ở người trưởng thành, vị trí tĩnh mạch ngoại vi thấp nhất thì không phù hợp nuôi dưỡng đường tĩnh mạch vì đường truyền này có nguy cơ cao viêm tắc tĩnh mạch. Nuôi dưỡng thông qua 1 canul đặt trong tĩnh mạch ngoại vi, thường ở cánh tay gọi là nuôi dưỡng tĩnh mạch ngoại vi.</w:t>
      </w:r>
    </w:p>
    <w:p w14:paraId="4423446F" w14:textId="77777777" w:rsidR="00A361FB" w:rsidRDefault="00000000">
      <w:pPr>
        <w:spacing w:after="69" w:line="266" w:lineRule="auto"/>
        <w:ind w:left="464" w:right="0" w:hanging="10"/>
      </w:pPr>
      <w:r>
        <w:rPr>
          <w:b/>
          <w:i/>
        </w:rPr>
        <w:t>Chỉ định nuôi dưỡng tĩnh mạch ngoại vi</w:t>
      </w:r>
    </w:p>
    <w:p w14:paraId="18051C89" w14:textId="77777777" w:rsidR="00A361FB" w:rsidRDefault="00000000">
      <w:pPr>
        <w:numPr>
          <w:ilvl w:val="0"/>
          <w:numId w:val="51"/>
        </w:numPr>
        <w:ind w:right="48" w:hanging="454"/>
      </w:pPr>
      <w:r>
        <w:t>Dinh dưỡng tĩnh mạch trong một thời gian ngắn (do nuôi dưỡng tĩnh mạch ngoại vi tránh được nguy cơ thủ thuật đặt catheter tĩnh mạch trung tâm)</w:t>
      </w:r>
    </w:p>
    <w:p w14:paraId="17246ED1" w14:textId="77777777" w:rsidR="00A361FB" w:rsidRDefault="00000000">
      <w:pPr>
        <w:numPr>
          <w:ilvl w:val="0"/>
          <w:numId w:val="51"/>
        </w:numPr>
        <w:ind w:right="48" w:hanging="454"/>
      </w:pPr>
      <w:r>
        <w:t>Khi có chống chỉ định hoặc không thể đặt được catheter tĩnh mạch trung tâm</w:t>
      </w:r>
    </w:p>
    <w:p w14:paraId="6BBC007F" w14:textId="77777777" w:rsidR="00A361FB" w:rsidRDefault="00000000">
      <w:pPr>
        <w:numPr>
          <w:ilvl w:val="0"/>
          <w:numId w:val="51"/>
        </w:numPr>
        <w:ind w:right="48" w:hanging="454"/>
      </w:pPr>
      <w:r>
        <w:t>Nhiễm trùng cathether hay nhiễm trùng huyết cần tránh đặt catheter tĩnh mạch trung tâm trong vòng vài ngày vì nguy cơ nhiễm trùng thứ phát tại catheter.</w:t>
      </w:r>
    </w:p>
    <w:p w14:paraId="266BE74C" w14:textId="77777777" w:rsidR="00A361FB" w:rsidRDefault="00000000">
      <w:pPr>
        <w:ind w:left="11" w:right="48"/>
      </w:pPr>
      <w:r>
        <w:t>Những bệnh nhân phù hợp với dinh dưỡng tĩnh mạch ngoại vi là những bệnh nhân đã có sẵn đường truyền tĩnh mạch ngoại vi, cần được nuôi dưỡng ngắn ngày với áp lực thẩm thấu thấp (&lt;1.200mosm/l nước). Những bệnh nhân không thích hợp là những bệnh nhân không có sẵn đường truyền tĩnh mạch ngoại vi, cần năng lượng cao, điện giải (đặc biệt kali) ở những bệnh nhân có nguy cơ thừa dịch và hoặc có kèm hỗ trợ dinh dưỡng lâu dài.</w:t>
      </w:r>
    </w:p>
    <w:p w14:paraId="14951C76" w14:textId="77777777" w:rsidR="00A361FB" w:rsidRDefault="00000000">
      <w:pPr>
        <w:spacing w:after="0" w:line="320" w:lineRule="auto"/>
        <w:ind w:left="11" w:right="48"/>
      </w:pPr>
      <w:r>
        <w:lastRenderedPageBreak/>
        <w:t xml:space="preserve">Ưu điểm dinh dưỡng tĩnh mạch ngoại vi là dễ thực hiện, không cần nhân viên y tế có kỹ năng chuyên nghiệp, các biến chứng do đặt catheter trung tâm trong thời gian dài. </w:t>
      </w:r>
      <w:r>
        <w:rPr>
          <w:b/>
          <w:i/>
        </w:rPr>
        <w:t>4.2. Dinh dưỡng tĩnh mạch trung tâm</w:t>
      </w:r>
    </w:p>
    <w:p w14:paraId="3771AA24" w14:textId="77777777" w:rsidR="00A361FB" w:rsidRDefault="00000000">
      <w:pPr>
        <w:ind w:left="11" w:right="48"/>
      </w:pPr>
      <w:r>
        <w:t xml:space="preserve"> Dinh dưỡng tĩnh mạch trung tâm là thông qua một catheter với đầu nằm trong tĩnh mạch trung tâm, thường ở vị trí giao nhau giữa tĩnh mạch chủ trên và nhĩ phải là tĩnh mạch có đường kính lớn và dòng máu chảy qua với lưu lượng lớn. Trong trường hợp không đặt được tĩnh mạch chủ trên có thể đặt tĩnh mạch chủ dưới. Đặt catheter tĩnh mạch trung tâm ít gây đau, đường truyền tĩnh mạch được thiết lập trong nhiều tuần, tháng hay vài năm. Tùy vào thời gian điều trị dự kiến, mục đích hỗ trợ dinh dưỡng tĩnh mạch và vị trí truyền và lựa chọn catheter phù hợp. </w:t>
      </w:r>
    </w:p>
    <w:p w14:paraId="1E9907AA" w14:textId="77777777" w:rsidR="00A361FB" w:rsidRDefault="00000000">
      <w:pPr>
        <w:spacing w:after="116"/>
        <w:ind w:left="11" w:right="48"/>
      </w:pPr>
      <w:r>
        <w:t>Chỉ định nuôi dưỡng tĩnh mạch trung tâm: Dinh dưỡng tĩnh mạch hơn 7 ngày thường được cung cấp qua tĩnh mạch trung tâm vì nguy cơ viêm tắc tĩnh mạch bởi áp lực thẩm thấu cao của dịch truyền.</w:t>
      </w:r>
    </w:p>
    <w:p w14:paraId="6FC7BD67" w14:textId="77777777" w:rsidR="00A361FB" w:rsidRDefault="00000000">
      <w:pPr>
        <w:spacing w:after="69" w:line="266" w:lineRule="auto"/>
        <w:ind w:left="21" w:right="0" w:hanging="10"/>
      </w:pPr>
      <w:r>
        <w:rPr>
          <w:b/>
          <w:i/>
        </w:rPr>
        <w:t>4.3. Dinh dưỡng tĩnh mạch tại nhà (Home Parenteral Nutrition - HPN)</w:t>
      </w:r>
    </w:p>
    <w:p w14:paraId="5CB9FE8B" w14:textId="77777777" w:rsidR="00A361FB" w:rsidRDefault="00000000">
      <w:pPr>
        <w:spacing w:after="286"/>
        <w:ind w:left="11" w:right="48"/>
      </w:pPr>
      <w:r>
        <w:t>Các chỉ định dinh dưỡng tĩnh mạch tại nhà ở những bệnh nhân cần được nuôi dưỡng dài ngày: hội chứng ruột ngắn, rò đường tiêu hóa, rối loạn nhu động ruột. Các vấn đề đạo đức trong y học cũng cần được cân nhắc khi quyết định hỗ trợ dinh dưỡng tĩnh mạch tại nhà cho bệnh nhân. Để hạn chế tối thiểu các biến chứng và đảm bảo hỗ trợ dinh dưỡng tĩnh mạch hiệu quả, an toàn, hỗ trợ dinh dưỡng tĩnh mạch cần được cung cấp bởi một nhóm hỗ trợ dinh dưỡng với chuyên môn chuẩn.</w:t>
      </w:r>
    </w:p>
    <w:p w14:paraId="66670A83" w14:textId="77777777" w:rsidR="00A361FB" w:rsidRDefault="00000000">
      <w:pPr>
        <w:pStyle w:val="Heading3"/>
        <w:ind w:left="-2"/>
      </w:pPr>
      <w:r>
        <w:t>5. Các công thức nuôi dưỡng tĩnh mạch</w:t>
      </w:r>
    </w:p>
    <w:p w14:paraId="1A0B32A3" w14:textId="77777777" w:rsidR="00A361FB" w:rsidRDefault="00000000">
      <w:pPr>
        <w:ind w:left="11" w:right="48"/>
      </w:pPr>
      <w:r>
        <w:t>Mỗi bệnh nhân được nuôi dưỡng tĩnh mạch phải được theo dõi kỹ và thường xuyên và phụ thuộc tình trạng lâm sàng của bệnh nhân. Theo đó thành phần dinh dưỡng tĩnh mạch phải được thay đổi. Một số khuyến cáo cơ bản công thức dinh dưỡng đường tĩnh mạch (Bảng 6):</w:t>
      </w:r>
    </w:p>
    <w:p w14:paraId="3AA25209" w14:textId="77777777" w:rsidR="00A361FB" w:rsidRDefault="00000000">
      <w:pPr>
        <w:ind w:left="11" w:right="48"/>
      </w:pPr>
      <w:r>
        <w:rPr>
          <w:i/>
        </w:rPr>
        <w:t>Công thức ngoại vi:</w:t>
      </w:r>
      <w:r>
        <w:t xml:space="preserve"> có áp lực thẩm thấu thấp để được dung nạp qua tĩnh mạch ngoại vi.</w:t>
      </w:r>
    </w:p>
    <w:p w14:paraId="0031ED4E" w14:textId="77777777" w:rsidR="00A361FB" w:rsidRDefault="00000000">
      <w:pPr>
        <w:ind w:left="11" w:right="48"/>
      </w:pPr>
      <w:r>
        <w:rPr>
          <w:i/>
        </w:rPr>
        <w:t>Công thức chuẩn</w:t>
      </w:r>
      <w:r>
        <w:t xml:space="preserve"> cho catheter tĩnh mạch trung tâm có thể áp dụng cho hầu hết người bệnh. Có thể chọn túi dịch nuôi dưỡng 2 ngăn hoặc 3 ngăn.</w:t>
      </w:r>
    </w:p>
    <w:p w14:paraId="16696822" w14:textId="77777777" w:rsidR="00A361FB" w:rsidRDefault="00000000">
      <w:pPr>
        <w:ind w:left="11" w:right="48"/>
      </w:pPr>
      <w:r>
        <w:t>Bệnh nhân có tình trạng stress vừa có nhu cầu tăng đạm nhẹ, cũng có thể thay đổi nhu cầu điện giải.</w:t>
      </w:r>
    </w:p>
    <w:p w14:paraId="64CCACEE" w14:textId="77777777" w:rsidR="00A361FB" w:rsidRDefault="00000000">
      <w:pPr>
        <w:ind w:left="11" w:right="48"/>
      </w:pPr>
      <w:r>
        <w:t>Bệnh nhân stress nặng có lợi khi sử dụng dịch nuôi dưỡng có glutamine, tăng lượng kẽm và selen.</w:t>
      </w:r>
    </w:p>
    <w:p w14:paraId="1B1300BC" w14:textId="77777777" w:rsidR="00A361FB" w:rsidRDefault="00000000">
      <w:pPr>
        <w:ind w:left="11" w:right="48"/>
      </w:pPr>
      <w:r>
        <w:t>Ở những bệnh nhân suy thận, lượng nước, điện giải, yếu tố vi lượng và đôi lúc vitamin phải được điều chỉnh theo từng bệnh nhân, tùy thuộc vào mức độ suy thận và phương pháp điều trị thay thế thận.</w:t>
      </w:r>
    </w:p>
    <w:p w14:paraId="430FE2EB" w14:textId="77777777" w:rsidR="00A361FB" w:rsidRDefault="00000000">
      <w:pPr>
        <w:ind w:left="11" w:right="48"/>
      </w:pPr>
      <w:r>
        <w:lastRenderedPageBreak/>
        <w:t>Ở những bệnh nhân hôn mê gan, cần hạn chế lượng acid amin và dùng những dung dịch có chứa acid amin đặc biệt.</w:t>
      </w:r>
    </w:p>
    <w:p w14:paraId="53813B2B" w14:textId="77777777" w:rsidR="00A361FB" w:rsidRDefault="00000000">
      <w:pPr>
        <w:ind w:left="454" w:right="48" w:firstLine="0"/>
      </w:pPr>
      <w:r>
        <w:t>Bệnh nhân suy tim có nguy cơ thừa nước và natri do vậy nên hạn chế nước và natri.</w:t>
      </w:r>
    </w:p>
    <w:p w14:paraId="1FC7CCBF" w14:textId="77777777" w:rsidR="00A361FB" w:rsidRDefault="00000000">
      <w:pPr>
        <w:ind w:left="11" w:right="48"/>
      </w:pPr>
      <w:r>
        <w:t>Bệnh nhân suy dinh dưỡng nặng thiếu hụt điện giải nội bào vì thế xuất hiện hội chứng nuôi ăn lại. Do vậy, nên tăng lượng kali, magie, vitamin và phosphate. Tăng từ từ năng lượng đưa vào.</w:t>
      </w:r>
    </w:p>
    <w:p w14:paraId="4F0672FC" w14:textId="77777777" w:rsidR="00A361FB" w:rsidRDefault="00000000">
      <w:pPr>
        <w:ind w:left="11" w:right="48"/>
      </w:pPr>
      <w:r>
        <w:t>Những bệnh nhân suy hô hấp thì dịch nuôi dưỡng đường tĩnh mạch cần giảm đường và nên tăng lượng béo để đạt được nhu cầu năng lượng.</w:t>
      </w:r>
    </w:p>
    <w:p w14:paraId="4575FED8" w14:textId="77777777" w:rsidR="00A361FB" w:rsidRDefault="00000000">
      <w:pPr>
        <w:ind w:left="11" w:right="48"/>
      </w:pPr>
      <w:r>
        <w:t>Bệnh nhân đái tháo đường dùng insulin có thể có rối loạn chuyển hóa mỡ, tăng nhu cầu kali, phosphate.</w:t>
      </w:r>
    </w:p>
    <w:p w14:paraId="5ABE8161" w14:textId="77777777" w:rsidR="00A361FB" w:rsidRDefault="00000000">
      <w:pPr>
        <w:ind w:left="454" w:right="48" w:firstLine="0"/>
      </w:pPr>
      <w:r>
        <w:t>Trường hợp tăng lipid máu nặng nên hạn chế lượng béo.</w:t>
      </w:r>
    </w:p>
    <w:p w14:paraId="59764911" w14:textId="77777777" w:rsidR="00A361FB" w:rsidRDefault="00000000">
      <w:pPr>
        <w:ind w:left="11" w:right="48"/>
      </w:pPr>
      <w:r>
        <w:t xml:space="preserve">Bệnh nhân hội chứng ruột ngắn cần nuôi dưỡng tĩnh mạch khác nhau do nhu cầu dinh dưỡng bị ảnh hưởng bởi hoạt động cơ thể, khả năng hấp thu bởi đoạn ruột còn lại và tăng mất dưỡng chất ở ống tiêu hóa. Vì thế, những bệnh nhân này thường mắc bệnh xương chuyển hóa, phải tăng cường cung cấp canxi cho những bệnh nhân nằm viện, nuôi dưỡng ngắn ngày. </w:t>
      </w:r>
    </w:p>
    <w:p w14:paraId="29DE016C" w14:textId="77777777" w:rsidR="00A361FB" w:rsidRDefault="00000000">
      <w:pPr>
        <w:spacing w:after="172"/>
        <w:ind w:left="11" w:right="48"/>
      </w:pPr>
      <w:r>
        <w:t>Bệnh nhân rò tiêu hóa sau phẫu thuật cần tăng lượng đạm, nước, điện giải tùy theo lượng rò tiêu hóa.</w:t>
      </w:r>
    </w:p>
    <w:p w14:paraId="44E94375" w14:textId="77777777" w:rsidR="00A361FB" w:rsidRDefault="00000000">
      <w:pPr>
        <w:spacing w:after="0" w:line="266" w:lineRule="auto"/>
        <w:ind w:left="11" w:right="979" w:firstLine="1100"/>
      </w:pPr>
      <w:r>
        <w:rPr>
          <w:b/>
          <w:i/>
        </w:rPr>
        <w:t xml:space="preserve">Bảng 4: Một số công thức sản phẩm nuôi dưỡng đường tĩnh mạch </w:t>
      </w:r>
      <w:r>
        <w:rPr>
          <w:i/>
        </w:rPr>
        <w:t>*/ Nhóm cung cấp protein (acid amin)</w:t>
      </w:r>
    </w:p>
    <w:tbl>
      <w:tblPr>
        <w:tblStyle w:val="TableGrid"/>
        <w:tblW w:w="8773" w:type="dxa"/>
        <w:tblInd w:w="8" w:type="dxa"/>
        <w:tblCellMar>
          <w:top w:w="39" w:type="dxa"/>
          <w:left w:w="64" w:type="dxa"/>
          <w:bottom w:w="0" w:type="dxa"/>
          <w:right w:w="28" w:type="dxa"/>
        </w:tblCellMar>
        <w:tblLook w:val="04A0" w:firstRow="1" w:lastRow="0" w:firstColumn="1" w:lastColumn="0" w:noHBand="0" w:noVBand="1"/>
      </w:tblPr>
      <w:tblGrid>
        <w:gridCol w:w="3470"/>
        <w:gridCol w:w="1890"/>
        <w:gridCol w:w="1417"/>
        <w:gridCol w:w="1996"/>
      </w:tblGrid>
      <w:tr w:rsidR="00A361FB" w14:paraId="1BC2A9D2" w14:textId="77777777">
        <w:trPr>
          <w:trHeight w:val="795"/>
        </w:trPr>
        <w:tc>
          <w:tcPr>
            <w:tcW w:w="3470" w:type="dxa"/>
            <w:tcBorders>
              <w:top w:val="single" w:sz="6" w:space="0" w:color="221F20"/>
              <w:left w:val="single" w:sz="6" w:space="0" w:color="221F20"/>
              <w:bottom w:val="single" w:sz="6" w:space="0" w:color="221F20"/>
              <w:right w:val="single" w:sz="6" w:space="0" w:color="221F20"/>
            </w:tcBorders>
          </w:tcPr>
          <w:p w14:paraId="43CDB453" w14:textId="77777777" w:rsidR="00A361FB" w:rsidRDefault="00000000">
            <w:pPr>
              <w:spacing w:after="0" w:line="259" w:lineRule="auto"/>
              <w:ind w:left="201" w:right="129" w:firstLine="0"/>
              <w:jc w:val="center"/>
            </w:pPr>
            <w:r>
              <w:rPr>
                <w:b/>
              </w:rPr>
              <w:t>Tên sản phẩm, nồng độ,  hàm lượng</w:t>
            </w:r>
          </w:p>
        </w:tc>
        <w:tc>
          <w:tcPr>
            <w:tcW w:w="1890" w:type="dxa"/>
            <w:tcBorders>
              <w:top w:val="single" w:sz="6" w:space="0" w:color="221F20"/>
              <w:left w:val="single" w:sz="6" w:space="0" w:color="221F20"/>
              <w:bottom w:val="single" w:sz="6" w:space="0" w:color="221F20"/>
              <w:right w:val="single" w:sz="6" w:space="0" w:color="221F20"/>
            </w:tcBorders>
          </w:tcPr>
          <w:p w14:paraId="458B9F4E" w14:textId="77777777" w:rsidR="00A361FB" w:rsidRDefault="00000000">
            <w:pPr>
              <w:spacing w:after="0" w:line="259" w:lineRule="auto"/>
              <w:ind w:left="0" w:right="0" w:firstLine="0"/>
              <w:jc w:val="center"/>
            </w:pPr>
            <w:r>
              <w:rPr>
                <w:b/>
              </w:rPr>
              <w:t>Lượng acid amin (g)</w:t>
            </w:r>
          </w:p>
        </w:tc>
        <w:tc>
          <w:tcPr>
            <w:tcW w:w="1417" w:type="dxa"/>
            <w:tcBorders>
              <w:top w:val="single" w:sz="6" w:space="0" w:color="221F20"/>
              <w:left w:val="single" w:sz="6" w:space="0" w:color="221F20"/>
              <w:bottom w:val="single" w:sz="6" w:space="0" w:color="221F20"/>
              <w:right w:val="single" w:sz="6" w:space="0" w:color="221F20"/>
            </w:tcBorders>
          </w:tcPr>
          <w:p w14:paraId="186B544C" w14:textId="77777777" w:rsidR="00A361FB" w:rsidRDefault="00000000">
            <w:pPr>
              <w:spacing w:after="0" w:line="259" w:lineRule="auto"/>
              <w:ind w:left="0" w:right="0" w:firstLine="0"/>
              <w:jc w:val="center"/>
            </w:pPr>
            <w:r>
              <w:rPr>
                <w:b/>
              </w:rPr>
              <w:t>Năng lượng (kcal)</w:t>
            </w:r>
          </w:p>
        </w:tc>
        <w:tc>
          <w:tcPr>
            <w:tcW w:w="1996" w:type="dxa"/>
            <w:tcBorders>
              <w:top w:val="single" w:sz="6" w:space="0" w:color="221F20"/>
              <w:left w:val="single" w:sz="6" w:space="0" w:color="221F20"/>
              <w:bottom w:val="single" w:sz="6" w:space="0" w:color="221F20"/>
              <w:right w:val="single" w:sz="6" w:space="0" w:color="221F20"/>
            </w:tcBorders>
          </w:tcPr>
          <w:p w14:paraId="688D9CBB" w14:textId="77777777" w:rsidR="00A361FB" w:rsidRDefault="00000000">
            <w:pPr>
              <w:spacing w:after="0" w:line="259" w:lineRule="auto"/>
              <w:ind w:left="0" w:right="0" w:firstLine="0"/>
              <w:jc w:val="center"/>
            </w:pPr>
            <w:r>
              <w:rPr>
                <w:b/>
              </w:rPr>
              <w:t>Áp lực thẩm thấu (mOsm/l)</w:t>
            </w:r>
          </w:p>
        </w:tc>
      </w:tr>
      <w:tr w:rsidR="00A361FB" w14:paraId="1DDF90CB" w14:textId="77777777">
        <w:trPr>
          <w:trHeight w:val="409"/>
        </w:trPr>
        <w:tc>
          <w:tcPr>
            <w:tcW w:w="3470" w:type="dxa"/>
            <w:tcBorders>
              <w:top w:val="single" w:sz="6" w:space="0" w:color="221F20"/>
              <w:left w:val="single" w:sz="6" w:space="0" w:color="221F20"/>
              <w:bottom w:val="single" w:sz="6" w:space="0" w:color="221F20"/>
              <w:right w:val="single" w:sz="6" w:space="0" w:color="221F20"/>
            </w:tcBorders>
          </w:tcPr>
          <w:p w14:paraId="15F9A8BF" w14:textId="77777777" w:rsidR="00A361FB" w:rsidRDefault="00000000">
            <w:pPr>
              <w:spacing w:after="0" w:line="259" w:lineRule="auto"/>
              <w:ind w:left="15" w:right="0" w:firstLine="0"/>
            </w:pPr>
            <w:r>
              <w:t>Aminoplasmal Hepal 10%, 250ml</w:t>
            </w:r>
          </w:p>
        </w:tc>
        <w:tc>
          <w:tcPr>
            <w:tcW w:w="1890" w:type="dxa"/>
            <w:tcBorders>
              <w:top w:val="single" w:sz="6" w:space="0" w:color="221F20"/>
              <w:left w:val="single" w:sz="6" w:space="0" w:color="221F20"/>
              <w:bottom w:val="single" w:sz="6" w:space="0" w:color="221F20"/>
              <w:right w:val="single" w:sz="6" w:space="0" w:color="221F20"/>
            </w:tcBorders>
          </w:tcPr>
          <w:p w14:paraId="25CB577E" w14:textId="77777777" w:rsidR="00A361FB" w:rsidRDefault="00000000">
            <w:pPr>
              <w:spacing w:after="0" w:line="259" w:lineRule="auto"/>
              <w:ind w:left="0" w:right="37" w:firstLine="0"/>
              <w:jc w:val="center"/>
            </w:pPr>
            <w:r>
              <w:t>25</w:t>
            </w:r>
          </w:p>
        </w:tc>
        <w:tc>
          <w:tcPr>
            <w:tcW w:w="1417" w:type="dxa"/>
            <w:tcBorders>
              <w:top w:val="single" w:sz="6" w:space="0" w:color="221F20"/>
              <w:left w:val="single" w:sz="6" w:space="0" w:color="221F20"/>
              <w:bottom w:val="single" w:sz="6" w:space="0" w:color="221F20"/>
              <w:right w:val="single" w:sz="6" w:space="0" w:color="221F20"/>
            </w:tcBorders>
          </w:tcPr>
          <w:p w14:paraId="04E847C8" w14:textId="77777777" w:rsidR="00A361FB" w:rsidRDefault="00000000">
            <w:pPr>
              <w:spacing w:after="0" w:line="259" w:lineRule="auto"/>
              <w:ind w:left="0" w:right="37" w:firstLine="0"/>
              <w:jc w:val="center"/>
            </w:pPr>
            <w:r>
              <w:t>100</w:t>
            </w:r>
          </w:p>
        </w:tc>
        <w:tc>
          <w:tcPr>
            <w:tcW w:w="1996" w:type="dxa"/>
            <w:tcBorders>
              <w:top w:val="single" w:sz="6" w:space="0" w:color="221F20"/>
              <w:left w:val="single" w:sz="6" w:space="0" w:color="221F20"/>
              <w:bottom w:val="single" w:sz="6" w:space="0" w:color="221F20"/>
              <w:right w:val="single" w:sz="6" w:space="0" w:color="221F20"/>
            </w:tcBorders>
          </w:tcPr>
          <w:p w14:paraId="5E167050" w14:textId="77777777" w:rsidR="00A361FB" w:rsidRDefault="00000000">
            <w:pPr>
              <w:spacing w:after="0" w:line="259" w:lineRule="auto"/>
              <w:ind w:left="0" w:right="37" w:firstLine="0"/>
              <w:jc w:val="center"/>
            </w:pPr>
            <w:r>
              <w:t>875</w:t>
            </w:r>
          </w:p>
        </w:tc>
      </w:tr>
      <w:tr w:rsidR="00A361FB" w14:paraId="5919FC82" w14:textId="77777777">
        <w:trPr>
          <w:trHeight w:val="409"/>
        </w:trPr>
        <w:tc>
          <w:tcPr>
            <w:tcW w:w="3470" w:type="dxa"/>
            <w:tcBorders>
              <w:top w:val="single" w:sz="6" w:space="0" w:color="221F20"/>
              <w:left w:val="single" w:sz="6" w:space="0" w:color="221F20"/>
              <w:bottom w:val="single" w:sz="6" w:space="0" w:color="221F20"/>
              <w:right w:val="single" w:sz="6" w:space="0" w:color="221F20"/>
            </w:tcBorders>
          </w:tcPr>
          <w:p w14:paraId="24C28C85" w14:textId="77777777" w:rsidR="00A361FB" w:rsidRDefault="00000000">
            <w:pPr>
              <w:spacing w:after="0" w:line="259" w:lineRule="auto"/>
              <w:ind w:left="15" w:right="0" w:firstLine="0"/>
              <w:jc w:val="left"/>
            </w:pPr>
            <w:r>
              <w:t>Aminosteril N-Hepa 8%, 250ml</w:t>
            </w:r>
          </w:p>
        </w:tc>
        <w:tc>
          <w:tcPr>
            <w:tcW w:w="1890" w:type="dxa"/>
            <w:tcBorders>
              <w:top w:val="single" w:sz="6" w:space="0" w:color="221F20"/>
              <w:left w:val="single" w:sz="6" w:space="0" w:color="221F20"/>
              <w:bottom w:val="single" w:sz="6" w:space="0" w:color="221F20"/>
              <w:right w:val="single" w:sz="6" w:space="0" w:color="221F20"/>
            </w:tcBorders>
          </w:tcPr>
          <w:p w14:paraId="56959CD0" w14:textId="77777777" w:rsidR="00A361FB" w:rsidRDefault="00000000">
            <w:pPr>
              <w:spacing w:after="0" w:line="259" w:lineRule="auto"/>
              <w:ind w:left="0" w:right="37" w:firstLine="0"/>
              <w:jc w:val="center"/>
            </w:pPr>
            <w:r>
              <w:t>20</w:t>
            </w:r>
          </w:p>
        </w:tc>
        <w:tc>
          <w:tcPr>
            <w:tcW w:w="1417" w:type="dxa"/>
            <w:tcBorders>
              <w:top w:val="single" w:sz="6" w:space="0" w:color="221F20"/>
              <w:left w:val="single" w:sz="6" w:space="0" w:color="221F20"/>
              <w:bottom w:val="single" w:sz="6" w:space="0" w:color="221F20"/>
              <w:right w:val="single" w:sz="6" w:space="0" w:color="221F20"/>
            </w:tcBorders>
          </w:tcPr>
          <w:p w14:paraId="44ADB0E1" w14:textId="77777777" w:rsidR="00A361FB" w:rsidRDefault="00000000">
            <w:pPr>
              <w:spacing w:after="0" w:line="259" w:lineRule="auto"/>
              <w:ind w:left="0" w:right="37" w:firstLine="0"/>
              <w:jc w:val="center"/>
            </w:pPr>
            <w:r>
              <w:t>80</w:t>
            </w:r>
          </w:p>
        </w:tc>
        <w:tc>
          <w:tcPr>
            <w:tcW w:w="1996" w:type="dxa"/>
            <w:tcBorders>
              <w:top w:val="single" w:sz="6" w:space="0" w:color="221F20"/>
              <w:left w:val="single" w:sz="6" w:space="0" w:color="221F20"/>
              <w:bottom w:val="single" w:sz="6" w:space="0" w:color="221F20"/>
              <w:right w:val="single" w:sz="6" w:space="0" w:color="221F20"/>
            </w:tcBorders>
          </w:tcPr>
          <w:p w14:paraId="56676EFE" w14:textId="77777777" w:rsidR="00A361FB" w:rsidRDefault="00000000">
            <w:pPr>
              <w:spacing w:after="0" w:line="259" w:lineRule="auto"/>
              <w:ind w:left="0" w:right="37" w:firstLine="0"/>
              <w:jc w:val="center"/>
            </w:pPr>
            <w:r>
              <w:t>770</w:t>
            </w:r>
          </w:p>
        </w:tc>
      </w:tr>
      <w:tr w:rsidR="00A361FB" w14:paraId="3B03A944" w14:textId="77777777">
        <w:trPr>
          <w:trHeight w:val="409"/>
        </w:trPr>
        <w:tc>
          <w:tcPr>
            <w:tcW w:w="3470" w:type="dxa"/>
            <w:tcBorders>
              <w:top w:val="single" w:sz="6" w:space="0" w:color="221F20"/>
              <w:left w:val="single" w:sz="6" w:space="0" w:color="221F20"/>
              <w:bottom w:val="single" w:sz="6" w:space="0" w:color="221F20"/>
              <w:right w:val="single" w:sz="6" w:space="0" w:color="221F20"/>
            </w:tcBorders>
          </w:tcPr>
          <w:p w14:paraId="54F8F931" w14:textId="77777777" w:rsidR="00A361FB" w:rsidRDefault="00000000">
            <w:pPr>
              <w:spacing w:after="0" w:line="259" w:lineRule="auto"/>
              <w:ind w:left="15" w:right="0" w:firstLine="0"/>
              <w:jc w:val="left"/>
            </w:pPr>
            <w:r>
              <w:t>Nephrosteril 7%, 250ml</w:t>
            </w:r>
          </w:p>
        </w:tc>
        <w:tc>
          <w:tcPr>
            <w:tcW w:w="1890" w:type="dxa"/>
            <w:tcBorders>
              <w:top w:val="single" w:sz="6" w:space="0" w:color="221F20"/>
              <w:left w:val="single" w:sz="6" w:space="0" w:color="221F20"/>
              <w:bottom w:val="single" w:sz="6" w:space="0" w:color="221F20"/>
              <w:right w:val="single" w:sz="6" w:space="0" w:color="221F20"/>
            </w:tcBorders>
          </w:tcPr>
          <w:p w14:paraId="6E7CB134" w14:textId="77777777" w:rsidR="00A361FB" w:rsidRDefault="00000000">
            <w:pPr>
              <w:spacing w:after="0" w:line="259" w:lineRule="auto"/>
              <w:ind w:left="0" w:right="37" w:firstLine="0"/>
              <w:jc w:val="center"/>
            </w:pPr>
            <w:r>
              <w:t>17,5</w:t>
            </w:r>
          </w:p>
        </w:tc>
        <w:tc>
          <w:tcPr>
            <w:tcW w:w="1417" w:type="dxa"/>
            <w:tcBorders>
              <w:top w:val="single" w:sz="6" w:space="0" w:color="221F20"/>
              <w:left w:val="single" w:sz="6" w:space="0" w:color="221F20"/>
              <w:bottom w:val="single" w:sz="6" w:space="0" w:color="221F20"/>
              <w:right w:val="single" w:sz="6" w:space="0" w:color="221F20"/>
            </w:tcBorders>
          </w:tcPr>
          <w:p w14:paraId="40A70104" w14:textId="77777777" w:rsidR="00A361FB" w:rsidRDefault="00000000">
            <w:pPr>
              <w:spacing w:after="0" w:line="259" w:lineRule="auto"/>
              <w:ind w:left="0" w:right="37" w:firstLine="0"/>
              <w:jc w:val="center"/>
            </w:pPr>
            <w:r>
              <w:t>70</w:t>
            </w:r>
          </w:p>
        </w:tc>
        <w:tc>
          <w:tcPr>
            <w:tcW w:w="1996" w:type="dxa"/>
            <w:tcBorders>
              <w:top w:val="single" w:sz="6" w:space="0" w:color="221F20"/>
              <w:left w:val="single" w:sz="6" w:space="0" w:color="221F20"/>
              <w:bottom w:val="single" w:sz="6" w:space="0" w:color="221F20"/>
              <w:right w:val="single" w:sz="6" w:space="0" w:color="221F20"/>
            </w:tcBorders>
          </w:tcPr>
          <w:p w14:paraId="61DECA4C" w14:textId="77777777" w:rsidR="00A361FB" w:rsidRDefault="00000000">
            <w:pPr>
              <w:spacing w:after="0" w:line="259" w:lineRule="auto"/>
              <w:ind w:left="0" w:right="37" w:firstLine="0"/>
              <w:jc w:val="center"/>
            </w:pPr>
            <w:r>
              <w:t>635</w:t>
            </w:r>
          </w:p>
        </w:tc>
      </w:tr>
      <w:tr w:rsidR="00A361FB" w14:paraId="48502315" w14:textId="77777777">
        <w:trPr>
          <w:trHeight w:val="409"/>
        </w:trPr>
        <w:tc>
          <w:tcPr>
            <w:tcW w:w="3470" w:type="dxa"/>
            <w:tcBorders>
              <w:top w:val="single" w:sz="6" w:space="0" w:color="221F20"/>
              <w:left w:val="single" w:sz="6" w:space="0" w:color="221F20"/>
              <w:bottom w:val="single" w:sz="6" w:space="0" w:color="221F20"/>
              <w:right w:val="single" w:sz="6" w:space="0" w:color="221F20"/>
            </w:tcBorders>
          </w:tcPr>
          <w:p w14:paraId="16815F83" w14:textId="77777777" w:rsidR="00A361FB" w:rsidRDefault="00000000">
            <w:pPr>
              <w:spacing w:after="0" w:line="259" w:lineRule="auto"/>
              <w:ind w:left="15" w:right="0" w:firstLine="0"/>
              <w:jc w:val="left"/>
            </w:pPr>
            <w:r>
              <w:t>Kidmin 7.2%, 200ml</w:t>
            </w:r>
          </w:p>
        </w:tc>
        <w:tc>
          <w:tcPr>
            <w:tcW w:w="1890" w:type="dxa"/>
            <w:tcBorders>
              <w:top w:val="single" w:sz="6" w:space="0" w:color="221F20"/>
              <w:left w:val="single" w:sz="6" w:space="0" w:color="221F20"/>
              <w:bottom w:val="single" w:sz="6" w:space="0" w:color="221F20"/>
              <w:right w:val="single" w:sz="6" w:space="0" w:color="221F20"/>
            </w:tcBorders>
          </w:tcPr>
          <w:p w14:paraId="7C39D4D7" w14:textId="77777777" w:rsidR="00A361FB" w:rsidRDefault="00000000">
            <w:pPr>
              <w:spacing w:after="0" w:line="259" w:lineRule="auto"/>
              <w:ind w:left="0" w:right="37" w:firstLine="0"/>
              <w:jc w:val="center"/>
            </w:pPr>
            <w:r>
              <w:t>14,4</w:t>
            </w:r>
          </w:p>
        </w:tc>
        <w:tc>
          <w:tcPr>
            <w:tcW w:w="1417" w:type="dxa"/>
            <w:tcBorders>
              <w:top w:val="single" w:sz="6" w:space="0" w:color="221F20"/>
              <w:left w:val="single" w:sz="6" w:space="0" w:color="221F20"/>
              <w:bottom w:val="single" w:sz="6" w:space="0" w:color="221F20"/>
              <w:right w:val="single" w:sz="6" w:space="0" w:color="221F20"/>
            </w:tcBorders>
          </w:tcPr>
          <w:p w14:paraId="51A73B68" w14:textId="77777777" w:rsidR="00A361FB" w:rsidRDefault="00000000">
            <w:pPr>
              <w:spacing w:after="0" w:line="259" w:lineRule="auto"/>
              <w:ind w:left="0" w:right="37" w:firstLine="0"/>
              <w:jc w:val="center"/>
            </w:pPr>
            <w:r>
              <w:t>57,6</w:t>
            </w:r>
          </w:p>
        </w:tc>
        <w:tc>
          <w:tcPr>
            <w:tcW w:w="1996" w:type="dxa"/>
            <w:tcBorders>
              <w:top w:val="single" w:sz="6" w:space="0" w:color="221F20"/>
              <w:left w:val="single" w:sz="6" w:space="0" w:color="221F20"/>
              <w:bottom w:val="single" w:sz="6" w:space="0" w:color="221F20"/>
              <w:right w:val="single" w:sz="6" w:space="0" w:color="221F20"/>
            </w:tcBorders>
          </w:tcPr>
          <w:p w14:paraId="179EF600" w14:textId="77777777" w:rsidR="00A361FB" w:rsidRDefault="00000000">
            <w:pPr>
              <w:spacing w:after="0" w:line="259" w:lineRule="auto"/>
              <w:ind w:left="0" w:right="37" w:firstLine="0"/>
              <w:jc w:val="center"/>
            </w:pPr>
            <w:r>
              <w:t>580</w:t>
            </w:r>
          </w:p>
        </w:tc>
      </w:tr>
    </w:tbl>
    <w:p w14:paraId="455EC89A" w14:textId="77777777" w:rsidR="00A361FB" w:rsidRDefault="00000000">
      <w:pPr>
        <w:spacing w:after="0" w:line="266" w:lineRule="auto"/>
        <w:ind w:left="11" w:right="0" w:hanging="10"/>
      </w:pPr>
      <w:r>
        <w:rPr>
          <w:i/>
        </w:rPr>
        <w:t>*/ Nhóm cung cấp lipid</w:t>
      </w:r>
    </w:p>
    <w:tbl>
      <w:tblPr>
        <w:tblStyle w:val="TableGrid"/>
        <w:tblW w:w="8773" w:type="dxa"/>
        <w:tblInd w:w="8" w:type="dxa"/>
        <w:tblCellMar>
          <w:top w:w="39" w:type="dxa"/>
          <w:left w:w="70" w:type="dxa"/>
          <w:bottom w:w="0" w:type="dxa"/>
          <w:right w:w="36" w:type="dxa"/>
        </w:tblCellMar>
        <w:tblLook w:val="04A0" w:firstRow="1" w:lastRow="0" w:firstColumn="1" w:lastColumn="0" w:noHBand="0" w:noVBand="1"/>
      </w:tblPr>
      <w:tblGrid>
        <w:gridCol w:w="2676"/>
        <w:gridCol w:w="1398"/>
        <w:gridCol w:w="1701"/>
        <w:gridCol w:w="2998"/>
      </w:tblGrid>
      <w:tr w:rsidR="00A361FB" w14:paraId="124C0134" w14:textId="77777777">
        <w:trPr>
          <w:trHeight w:val="795"/>
        </w:trPr>
        <w:tc>
          <w:tcPr>
            <w:tcW w:w="2676" w:type="dxa"/>
            <w:tcBorders>
              <w:top w:val="single" w:sz="6" w:space="0" w:color="221F20"/>
              <w:left w:val="single" w:sz="6" w:space="0" w:color="221F20"/>
              <w:bottom w:val="single" w:sz="6" w:space="0" w:color="221F20"/>
              <w:right w:val="single" w:sz="6" w:space="0" w:color="221F20"/>
            </w:tcBorders>
          </w:tcPr>
          <w:p w14:paraId="60428BF8" w14:textId="77777777" w:rsidR="00A361FB" w:rsidRDefault="00000000">
            <w:pPr>
              <w:spacing w:after="0" w:line="259" w:lineRule="auto"/>
              <w:ind w:left="0" w:right="0" w:firstLine="0"/>
              <w:jc w:val="center"/>
            </w:pPr>
            <w:r>
              <w:rPr>
                <w:b/>
              </w:rPr>
              <w:t>Tên sản phẩm, nồng độ, hàm lượng</w:t>
            </w:r>
          </w:p>
        </w:tc>
        <w:tc>
          <w:tcPr>
            <w:tcW w:w="1398" w:type="dxa"/>
            <w:tcBorders>
              <w:top w:val="single" w:sz="6" w:space="0" w:color="221F20"/>
              <w:left w:val="single" w:sz="6" w:space="0" w:color="221F20"/>
              <w:bottom w:val="single" w:sz="6" w:space="0" w:color="221F20"/>
              <w:right w:val="single" w:sz="6" w:space="0" w:color="221F20"/>
            </w:tcBorders>
          </w:tcPr>
          <w:p w14:paraId="740082A1" w14:textId="77777777" w:rsidR="00A361FB" w:rsidRDefault="00000000">
            <w:pPr>
              <w:spacing w:after="0" w:line="259" w:lineRule="auto"/>
              <w:ind w:left="0" w:right="0" w:firstLine="0"/>
              <w:jc w:val="center"/>
            </w:pPr>
            <w:r>
              <w:rPr>
                <w:b/>
              </w:rPr>
              <w:t>Năng lượng (kcal)</w:t>
            </w:r>
          </w:p>
        </w:tc>
        <w:tc>
          <w:tcPr>
            <w:tcW w:w="1701" w:type="dxa"/>
            <w:tcBorders>
              <w:top w:val="single" w:sz="6" w:space="0" w:color="221F20"/>
              <w:left w:val="single" w:sz="6" w:space="0" w:color="221F20"/>
              <w:bottom w:val="single" w:sz="6" w:space="0" w:color="221F20"/>
              <w:right w:val="single" w:sz="6" w:space="0" w:color="221F20"/>
            </w:tcBorders>
          </w:tcPr>
          <w:p w14:paraId="52A05D03" w14:textId="77777777" w:rsidR="00A361FB" w:rsidRDefault="00000000">
            <w:pPr>
              <w:spacing w:after="0" w:line="259" w:lineRule="auto"/>
              <w:ind w:left="0" w:right="0" w:firstLine="0"/>
              <w:jc w:val="center"/>
            </w:pPr>
            <w:r>
              <w:rPr>
                <w:b/>
              </w:rPr>
              <w:t>Áp lực thẩm thấu (mOsm/l)</w:t>
            </w:r>
          </w:p>
        </w:tc>
        <w:tc>
          <w:tcPr>
            <w:tcW w:w="2998" w:type="dxa"/>
            <w:tcBorders>
              <w:top w:val="single" w:sz="6" w:space="0" w:color="221F20"/>
              <w:left w:val="single" w:sz="6" w:space="0" w:color="221F20"/>
              <w:bottom w:val="single" w:sz="6" w:space="0" w:color="221F20"/>
              <w:right w:val="single" w:sz="6" w:space="0" w:color="221F20"/>
            </w:tcBorders>
            <w:vAlign w:val="center"/>
          </w:tcPr>
          <w:p w14:paraId="6D1D261C" w14:textId="77777777" w:rsidR="00A361FB" w:rsidRDefault="00000000">
            <w:pPr>
              <w:spacing w:after="0" w:line="259" w:lineRule="auto"/>
              <w:ind w:left="0" w:right="34" w:firstLine="0"/>
              <w:jc w:val="center"/>
            </w:pPr>
            <w:r>
              <w:rPr>
                <w:b/>
              </w:rPr>
              <w:t>Thành phần</w:t>
            </w:r>
          </w:p>
        </w:tc>
      </w:tr>
      <w:tr w:rsidR="00A361FB" w14:paraId="68E55C96" w14:textId="77777777">
        <w:trPr>
          <w:trHeight w:val="739"/>
        </w:trPr>
        <w:tc>
          <w:tcPr>
            <w:tcW w:w="2676" w:type="dxa"/>
            <w:tcBorders>
              <w:top w:val="single" w:sz="6" w:space="0" w:color="221F20"/>
              <w:left w:val="single" w:sz="6" w:space="0" w:color="221F20"/>
              <w:bottom w:val="single" w:sz="6" w:space="0" w:color="221F20"/>
              <w:right w:val="single" w:sz="6" w:space="0" w:color="221F20"/>
            </w:tcBorders>
          </w:tcPr>
          <w:p w14:paraId="08D6D347" w14:textId="77777777" w:rsidR="00A361FB" w:rsidRDefault="00000000">
            <w:pPr>
              <w:spacing w:after="0" w:line="259" w:lineRule="auto"/>
              <w:ind w:left="10" w:right="0" w:firstLine="0"/>
              <w:jc w:val="left"/>
            </w:pPr>
            <w:r>
              <w:t>Lipofundin MCT/LCT 10%, 250ml</w:t>
            </w:r>
          </w:p>
        </w:tc>
        <w:tc>
          <w:tcPr>
            <w:tcW w:w="1398" w:type="dxa"/>
            <w:tcBorders>
              <w:top w:val="single" w:sz="6" w:space="0" w:color="221F20"/>
              <w:left w:val="single" w:sz="6" w:space="0" w:color="221F20"/>
              <w:bottom w:val="single" w:sz="6" w:space="0" w:color="221F20"/>
              <w:right w:val="single" w:sz="6" w:space="0" w:color="221F20"/>
            </w:tcBorders>
          </w:tcPr>
          <w:p w14:paraId="347404CA" w14:textId="77777777" w:rsidR="00A361FB" w:rsidRDefault="00000000">
            <w:pPr>
              <w:spacing w:after="0" w:line="259" w:lineRule="auto"/>
              <w:ind w:left="0" w:right="34" w:firstLine="0"/>
              <w:jc w:val="center"/>
            </w:pPr>
            <w:r>
              <w:t>255,5</w:t>
            </w:r>
          </w:p>
        </w:tc>
        <w:tc>
          <w:tcPr>
            <w:tcW w:w="1701" w:type="dxa"/>
            <w:tcBorders>
              <w:top w:val="single" w:sz="6" w:space="0" w:color="221F20"/>
              <w:left w:val="single" w:sz="6" w:space="0" w:color="221F20"/>
              <w:bottom w:val="single" w:sz="6" w:space="0" w:color="221F20"/>
              <w:right w:val="single" w:sz="6" w:space="0" w:color="221F20"/>
            </w:tcBorders>
          </w:tcPr>
          <w:p w14:paraId="61E8837C" w14:textId="77777777" w:rsidR="00A361FB" w:rsidRDefault="00000000">
            <w:pPr>
              <w:spacing w:after="0" w:line="259" w:lineRule="auto"/>
              <w:ind w:left="0" w:right="34" w:firstLine="0"/>
              <w:jc w:val="center"/>
            </w:pPr>
            <w:r>
              <w:t>345</w:t>
            </w:r>
          </w:p>
        </w:tc>
        <w:tc>
          <w:tcPr>
            <w:tcW w:w="2998" w:type="dxa"/>
            <w:vMerge w:val="restart"/>
            <w:tcBorders>
              <w:top w:val="single" w:sz="6" w:space="0" w:color="221F20"/>
              <w:left w:val="single" w:sz="6" w:space="0" w:color="221F20"/>
              <w:bottom w:val="single" w:sz="6" w:space="0" w:color="221F20"/>
              <w:right w:val="single" w:sz="6" w:space="0" w:color="221F20"/>
            </w:tcBorders>
          </w:tcPr>
          <w:p w14:paraId="30091E8A" w14:textId="77777777" w:rsidR="00A361FB" w:rsidRDefault="00000000">
            <w:pPr>
              <w:spacing w:after="0" w:line="259" w:lineRule="auto"/>
              <w:ind w:left="10" w:right="0" w:firstLine="0"/>
              <w:jc w:val="left"/>
            </w:pPr>
            <w:r>
              <w:t>Dầu đậu tương, Triglycerid chuỗi trung bình (MCT), omega-3, omega-6</w:t>
            </w:r>
          </w:p>
        </w:tc>
      </w:tr>
      <w:tr w:rsidR="00A361FB" w14:paraId="5216FE4E" w14:textId="77777777">
        <w:trPr>
          <w:trHeight w:val="409"/>
        </w:trPr>
        <w:tc>
          <w:tcPr>
            <w:tcW w:w="2676" w:type="dxa"/>
            <w:tcBorders>
              <w:top w:val="single" w:sz="6" w:space="0" w:color="221F20"/>
              <w:left w:val="single" w:sz="6" w:space="0" w:color="221F20"/>
              <w:bottom w:val="single" w:sz="6" w:space="0" w:color="221F20"/>
              <w:right w:val="single" w:sz="6" w:space="0" w:color="221F20"/>
            </w:tcBorders>
          </w:tcPr>
          <w:p w14:paraId="421DD922" w14:textId="77777777" w:rsidR="00A361FB" w:rsidRDefault="00000000">
            <w:pPr>
              <w:spacing w:after="0" w:line="259" w:lineRule="auto"/>
              <w:ind w:left="10" w:right="0" w:firstLine="0"/>
              <w:jc w:val="left"/>
            </w:pPr>
            <w:r>
              <w:t>Lipidem 10%, 200ml</w:t>
            </w:r>
          </w:p>
        </w:tc>
        <w:tc>
          <w:tcPr>
            <w:tcW w:w="1398" w:type="dxa"/>
            <w:tcBorders>
              <w:top w:val="single" w:sz="6" w:space="0" w:color="221F20"/>
              <w:left w:val="single" w:sz="6" w:space="0" w:color="221F20"/>
              <w:bottom w:val="single" w:sz="6" w:space="0" w:color="221F20"/>
              <w:right w:val="single" w:sz="6" w:space="0" w:color="221F20"/>
            </w:tcBorders>
          </w:tcPr>
          <w:p w14:paraId="0E1FC3BF" w14:textId="77777777" w:rsidR="00A361FB" w:rsidRDefault="00A361FB">
            <w:pPr>
              <w:spacing w:after="160" w:line="259" w:lineRule="auto"/>
              <w:ind w:left="0" w:right="0" w:firstLine="0"/>
              <w:jc w:val="left"/>
            </w:pPr>
          </w:p>
        </w:tc>
        <w:tc>
          <w:tcPr>
            <w:tcW w:w="1701" w:type="dxa"/>
            <w:tcBorders>
              <w:top w:val="single" w:sz="6" w:space="0" w:color="221F20"/>
              <w:left w:val="single" w:sz="6" w:space="0" w:color="221F20"/>
              <w:bottom w:val="single" w:sz="6" w:space="0" w:color="221F20"/>
              <w:right w:val="single" w:sz="6" w:space="0" w:color="221F20"/>
            </w:tcBorders>
          </w:tcPr>
          <w:p w14:paraId="73A53A6B" w14:textId="77777777" w:rsidR="00A361FB" w:rsidRDefault="00A361FB">
            <w:pPr>
              <w:spacing w:after="160" w:line="259" w:lineRule="auto"/>
              <w:ind w:left="0" w:right="0" w:firstLine="0"/>
              <w:jc w:val="left"/>
            </w:pPr>
          </w:p>
        </w:tc>
        <w:tc>
          <w:tcPr>
            <w:tcW w:w="0" w:type="auto"/>
            <w:vMerge/>
            <w:tcBorders>
              <w:top w:val="nil"/>
              <w:left w:val="single" w:sz="6" w:space="0" w:color="221F20"/>
              <w:bottom w:val="nil"/>
              <w:right w:val="single" w:sz="6" w:space="0" w:color="221F20"/>
            </w:tcBorders>
          </w:tcPr>
          <w:p w14:paraId="24BF1861" w14:textId="77777777" w:rsidR="00A361FB" w:rsidRDefault="00A361FB">
            <w:pPr>
              <w:spacing w:after="160" w:line="259" w:lineRule="auto"/>
              <w:ind w:left="0" w:right="0" w:firstLine="0"/>
              <w:jc w:val="left"/>
            </w:pPr>
          </w:p>
        </w:tc>
      </w:tr>
      <w:tr w:rsidR="00A361FB" w14:paraId="36D65A73" w14:textId="77777777">
        <w:trPr>
          <w:trHeight w:val="409"/>
        </w:trPr>
        <w:tc>
          <w:tcPr>
            <w:tcW w:w="2676" w:type="dxa"/>
            <w:tcBorders>
              <w:top w:val="single" w:sz="6" w:space="0" w:color="221F20"/>
              <w:left w:val="single" w:sz="6" w:space="0" w:color="221F20"/>
              <w:bottom w:val="single" w:sz="6" w:space="0" w:color="221F20"/>
              <w:right w:val="single" w:sz="6" w:space="0" w:color="221F20"/>
            </w:tcBorders>
          </w:tcPr>
          <w:p w14:paraId="5726D199" w14:textId="77777777" w:rsidR="00A361FB" w:rsidRDefault="00000000">
            <w:pPr>
              <w:spacing w:after="0" w:line="259" w:lineRule="auto"/>
              <w:ind w:left="10" w:right="0" w:firstLine="0"/>
              <w:jc w:val="left"/>
            </w:pPr>
            <w:r>
              <w:t>Lipidem 20%, 100ml</w:t>
            </w:r>
          </w:p>
        </w:tc>
        <w:tc>
          <w:tcPr>
            <w:tcW w:w="1398" w:type="dxa"/>
            <w:tcBorders>
              <w:top w:val="single" w:sz="6" w:space="0" w:color="221F20"/>
              <w:left w:val="single" w:sz="6" w:space="0" w:color="221F20"/>
              <w:bottom w:val="single" w:sz="6" w:space="0" w:color="221F20"/>
              <w:right w:val="single" w:sz="6" w:space="0" w:color="221F20"/>
            </w:tcBorders>
          </w:tcPr>
          <w:p w14:paraId="0743BD91" w14:textId="77777777" w:rsidR="00A361FB" w:rsidRDefault="00000000">
            <w:pPr>
              <w:spacing w:after="0" w:line="259" w:lineRule="auto"/>
              <w:ind w:left="0" w:right="34" w:firstLine="0"/>
              <w:jc w:val="center"/>
            </w:pPr>
            <w:r>
              <w:t>191</w:t>
            </w:r>
          </w:p>
        </w:tc>
        <w:tc>
          <w:tcPr>
            <w:tcW w:w="1701" w:type="dxa"/>
            <w:tcBorders>
              <w:top w:val="single" w:sz="6" w:space="0" w:color="221F20"/>
              <w:left w:val="single" w:sz="6" w:space="0" w:color="221F20"/>
              <w:bottom w:val="single" w:sz="6" w:space="0" w:color="221F20"/>
              <w:right w:val="single" w:sz="6" w:space="0" w:color="221F20"/>
            </w:tcBorders>
          </w:tcPr>
          <w:p w14:paraId="4CCC1521" w14:textId="77777777" w:rsidR="00A361FB" w:rsidRDefault="00000000">
            <w:pPr>
              <w:spacing w:after="0" w:line="259" w:lineRule="auto"/>
              <w:ind w:left="0" w:right="34" w:firstLine="0"/>
              <w:jc w:val="center"/>
            </w:pPr>
            <w:r>
              <w:t>410</w:t>
            </w:r>
          </w:p>
        </w:tc>
        <w:tc>
          <w:tcPr>
            <w:tcW w:w="0" w:type="auto"/>
            <w:vMerge/>
            <w:tcBorders>
              <w:top w:val="nil"/>
              <w:left w:val="single" w:sz="6" w:space="0" w:color="221F20"/>
              <w:bottom w:val="single" w:sz="6" w:space="0" w:color="221F20"/>
              <w:right w:val="single" w:sz="6" w:space="0" w:color="221F20"/>
            </w:tcBorders>
          </w:tcPr>
          <w:p w14:paraId="4C536855" w14:textId="77777777" w:rsidR="00A361FB" w:rsidRDefault="00A361FB">
            <w:pPr>
              <w:spacing w:after="160" w:line="259" w:lineRule="auto"/>
              <w:ind w:left="0" w:right="0" w:firstLine="0"/>
              <w:jc w:val="left"/>
            </w:pPr>
          </w:p>
        </w:tc>
      </w:tr>
      <w:tr w:rsidR="00A361FB" w14:paraId="09ABDFAF" w14:textId="77777777">
        <w:trPr>
          <w:trHeight w:val="739"/>
        </w:trPr>
        <w:tc>
          <w:tcPr>
            <w:tcW w:w="2676" w:type="dxa"/>
            <w:tcBorders>
              <w:top w:val="single" w:sz="6" w:space="0" w:color="221F20"/>
              <w:left w:val="single" w:sz="6" w:space="0" w:color="221F20"/>
              <w:bottom w:val="single" w:sz="6" w:space="0" w:color="221F20"/>
              <w:right w:val="single" w:sz="6" w:space="0" w:color="221F20"/>
            </w:tcBorders>
          </w:tcPr>
          <w:p w14:paraId="5858B1E3" w14:textId="77777777" w:rsidR="00A361FB" w:rsidRDefault="00000000">
            <w:pPr>
              <w:spacing w:after="0" w:line="259" w:lineRule="auto"/>
              <w:ind w:left="10" w:right="0" w:firstLine="0"/>
              <w:jc w:val="left"/>
            </w:pPr>
            <w:r>
              <w:lastRenderedPageBreak/>
              <w:t>Lipovenous 10%, 250ml</w:t>
            </w:r>
          </w:p>
        </w:tc>
        <w:tc>
          <w:tcPr>
            <w:tcW w:w="1398" w:type="dxa"/>
            <w:tcBorders>
              <w:top w:val="single" w:sz="6" w:space="0" w:color="221F20"/>
              <w:left w:val="single" w:sz="6" w:space="0" w:color="221F20"/>
              <w:bottom w:val="single" w:sz="6" w:space="0" w:color="221F20"/>
              <w:right w:val="single" w:sz="6" w:space="0" w:color="221F20"/>
            </w:tcBorders>
          </w:tcPr>
          <w:p w14:paraId="5DAD2F93" w14:textId="77777777" w:rsidR="00A361FB" w:rsidRDefault="00000000">
            <w:pPr>
              <w:spacing w:after="0" w:line="259" w:lineRule="auto"/>
              <w:ind w:left="0" w:right="34" w:firstLine="0"/>
              <w:jc w:val="center"/>
            </w:pPr>
            <w:r>
              <w:t>25</w:t>
            </w:r>
          </w:p>
        </w:tc>
        <w:tc>
          <w:tcPr>
            <w:tcW w:w="1701" w:type="dxa"/>
            <w:tcBorders>
              <w:top w:val="single" w:sz="6" w:space="0" w:color="221F20"/>
              <w:left w:val="single" w:sz="6" w:space="0" w:color="221F20"/>
              <w:bottom w:val="single" w:sz="6" w:space="0" w:color="221F20"/>
              <w:right w:val="single" w:sz="6" w:space="0" w:color="221F20"/>
            </w:tcBorders>
          </w:tcPr>
          <w:p w14:paraId="5806F9A3" w14:textId="77777777" w:rsidR="00A361FB" w:rsidRDefault="00000000">
            <w:pPr>
              <w:spacing w:after="0" w:line="259" w:lineRule="auto"/>
              <w:ind w:left="0" w:right="34" w:firstLine="0"/>
              <w:jc w:val="center"/>
            </w:pPr>
            <w:r>
              <w:t>272</w:t>
            </w:r>
          </w:p>
        </w:tc>
        <w:tc>
          <w:tcPr>
            <w:tcW w:w="2998" w:type="dxa"/>
            <w:tcBorders>
              <w:top w:val="single" w:sz="6" w:space="0" w:color="221F20"/>
              <w:left w:val="single" w:sz="6" w:space="0" w:color="221F20"/>
              <w:bottom w:val="single" w:sz="6" w:space="0" w:color="221F20"/>
              <w:right w:val="single" w:sz="6" w:space="0" w:color="221F20"/>
            </w:tcBorders>
          </w:tcPr>
          <w:p w14:paraId="1EA3B6E3" w14:textId="77777777" w:rsidR="00A361FB" w:rsidRDefault="00000000">
            <w:pPr>
              <w:spacing w:after="0" w:line="259" w:lineRule="auto"/>
              <w:ind w:left="10" w:right="0" w:firstLine="0"/>
            </w:pPr>
            <w:r>
              <w:t>Dầu đậu nành, phospholipid chiết xuất từ trứng, glycerin</w:t>
            </w:r>
          </w:p>
        </w:tc>
      </w:tr>
    </w:tbl>
    <w:p w14:paraId="21B0FF6A" w14:textId="77777777" w:rsidR="00A361FB" w:rsidRDefault="00000000">
      <w:pPr>
        <w:spacing w:after="0" w:line="266" w:lineRule="auto"/>
        <w:ind w:left="11" w:right="0" w:hanging="10"/>
      </w:pPr>
      <w:r>
        <w:rPr>
          <w:i/>
        </w:rPr>
        <w:t>*/ Nhóm cung cấp glucid</w:t>
      </w:r>
    </w:p>
    <w:tbl>
      <w:tblPr>
        <w:tblStyle w:val="TableGrid"/>
        <w:tblW w:w="8773" w:type="dxa"/>
        <w:tblInd w:w="8" w:type="dxa"/>
        <w:tblCellMar>
          <w:top w:w="39" w:type="dxa"/>
          <w:left w:w="80" w:type="dxa"/>
          <w:bottom w:w="0" w:type="dxa"/>
          <w:right w:w="55" w:type="dxa"/>
        </w:tblCellMar>
        <w:tblLook w:val="04A0" w:firstRow="1" w:lastRow="0" w:firstColumn="1" w:lastColumn="0" w:noHBand="0" w:noVBand="1"/>
      </w:tblPr>
      <w:tblGrid>
        <w:gridCol w:w="2695"/>
        <w:gridCol w:w="1644"/>
        <w:gridCol w:w="2173"/>
        <w:gridCol w:w="2261"/>
      </w:tblGrid>
      <w:tr w:rsidR="00A361FB" w14:paraId="6E2D50DC" w14:textId="77777777">
        <w:trPr>
          <w:trHeight w:val="795"/>
        </w:trPr>
        <w:tc>
          <w:tcPr>
            <w:tcW w:w="2695" w:type="dxa"/>
            <w:tcBorders>
              <w:top w:val="single" w:sz="6" w:space="0" w:color="221F20"/>
              <w:left w:val="single" w:sz="6" w:space="0" w:color="221F20"/>
              <w:bottom w:val="single" w:sz="6" w:space="0" w:color="221F20"/>
              <w:right w:val="single" w:sz="6" w:space="0" w:color="221F20"/>
            </w:tcBorders>
          </w:tcPr>
          <w:p w14:paraId="1E4339E3" w14:textId="77777777" w:rsidR="00A361FB" w:rsidRDefault="00000000">
            <w:pPr>
              <w:spacing w:after="0" w:line="259" w:lineRule="auto"/>
              <w:ind w:left="0" w:right="0" w:firstLine="0"/>
              <w:jc w:val="center"/>
            </w:pPr>
            <w:r>
              <w:rPr>
                <w:b/>
              </w:rPr>
              <w:t>Tên sản phẩm, nồng độ, hàm lượng</w:t>
            </w:r>
          </w:p>
        </w:tc>
        <w:tc>
          <w:tcPr>
            <w:tcW w:w="1644" w:type="dxa"/>
            <w:tcBorders>
              <w:top w:val="single" w:sz="6" w:space="0" w:color="221F20"/>
              <w:left w:val="single" w:sz="6" w:space="0" w:color="221F20"/>
              <w:bottom w:val="single" w:sz="6" w:space="0" w:color="221F20"/>
              <w:right w:val="single" w:sz="6" w:space="0" w:color="221F20"/>
            </w:tcBorders>
          </w:tcPr>
          <w:p w14:paraId="14106BAB" w14:textId="77777777" w:rsidR="00A361FB" w:rsidRDefault="00000000">
            <w:pPr>
              <w:spacing w:after="0" w:line="259" w:lineRule="auto"/>
              <w:ind w:left="0" w:right="0" w:firstLine="0"/>
              <w:jc w:val="center"/>
            </w:pPr>
            <w:r>
              <w:rPr>
                <w:b/>
              </w:rPr>
              <w:t>Năng lượng (kcal)</w:t>
            </w:r>
          </w:p>
        </w:tc>
        <w:tc>
          <w:tcPr>
            <w:tcW w:w="2173" w:type="dxa"/>
            <w:tcBorders>
              <w:top w:val="single" w:sz="6" w:space="0" w:color="221F20"/>
              <w:left w:val="single" w:sz="6" w:space="0" w:color="221F20"/>
              <w:bottom w:val="single" w:sz="6" w:space="0" w:color="221F20"/>
              <w:right w:val="single" w:sz="6" w:space="0" w:color="221F20"/>
            </w:tcBorders>
          </w:tcPr>
          <w:p w14:paraId="54FF4D6C" w14:textId="77777777" w:rsidR="00A361FB" w:rsidRDefault="00000000">
            <w:pPr>
              <w:spacing w:after="0" w:line="259" w:lineRule="auto"/>
              <w:ind w:left="0" w:right="0" w:firstLine="0"/>
              <w:jc w:val="center"/>
            </w:pPr>
            <w:r>
              <w:rPr>
                <w:b/>
              </w:rPr>
              <w:t>Áp lực thẩm thấu (mOsm/l)</w:t>
            </w:r>
          </w:p>
        </w:tc>
        <w:tc>
          <w:tcPr>
            <w:tcW w:w="2261" w:type="dxa"/>
            <w:tcBorders>
              <w:top w:val="single" w:sz="6" w:space="0" w:color="221F20"/>
              <w:left w:val="single" w:sz="6" w:space="0" w:color="221F20"/>
              <w:bottom w:val="single" w:sz="6" w:space="0" w:color="221F20"/>
              <w:right w:val="single" w:sz="6" w:space="0" w:color="221F20"/>
            </w:tcBorders>
            <w:vAlign w:val="center"/>
          </w:tcPr>
          <w:p w14:paraId="6149FAF4" w14:textId="77777777" w:rsidR="00A361FB" w:rsidRDefault="00000000">
            <w:pPr>
              <w:spacing w:after="0" w:line="259" w:lineRule="auto"/>
              <w:ind w:left="0" w:right="25" w:firstLine="0"/>
              <w:jc w:val="center"/>
            </w:pPr>
            <w:r>
              <w:rPr>
                <w:b/>
              </w:rPr>
              <w:t>Thành phần</w:t>
            </w:r>
          </w:p>
        </w:tc>
      </w:tr>
      <w:tr w:rsidR="00A361FB" w14:paraId="5F86BDA6" w14:textId="77777777">
        <w:trPr>
          <w:trHeight w:val="409"/>
        </w:trPr>
        <w:tc>
          <w:tcPr>
            <w:tcW w:w="2695" w:type="dxa"/>
            <w:tcBorders>
              <w:top w:val="single" w:sz="6" w:space="0" w:color="221F20"/>
              <w:left w:val="single" w:sz="6" w:space="0" w:color="221F20"/>
              <w:bottom w:val="single" w:sz="6" w:space="0" w:color="221F20"/>
              <w:right w:val="single" w:sz="6" w:space="0" w:color="221F20"/>
            </w:tcBorders>
          </w:tcPr>
          <w:p w14:paraId="5B83E92D" w14:textId="77777777" w:rsidR="00A361FB" w:rsidRDefault="00000000">
            <w:pPr>
              <w:spacing w:after="0" w:line="259" w:lineRule="auto"/>
              <w:ind w:left="0" w:right="0" w:firstLine="0"/>
              <w:jc w:val="left"/>
            </w:pPr>
            <w:r>
              <w:t>Glucose 20%, 500ml</w:t>
            </w:r>
          </w:p>
        </w:tc>
        <w:tc>
          <w:tcPr>
            <w:tcW w:w="1644" w:type="dxa"/>
            <w:tcBorders>
              <w:top w:val="single" w:sz="6" w:space="0" w:color="221F20"/>
              <w:left w:val="single" w:sz="6" w:space="0" w:color="221F20"/>
              <w:bottom w:val="single" w:sz="6" w:space="0" w:color="221F20"/>
              <w:right w:val="single" w:sz="6" w:space="0" w:color="221F20"/>
            </w:tcBorders>
          </w:tcPr>
          <w:p w14:paraId="6E955ADB" w14:textId="77777777" w:rsidR="00A361FB" w:rsidRDefault="00000000">
            <w:pPr>
              <w:spacing w:after="0" w:line="259" w:lineRule="auto"/>
              <w:ind w:left="0" w:right="25" w:firstLine="0"/>
              <w:jc w:val="center"/>
            </w:pPr>
            <w:r>
              <w:t>800</w:t>
            </w:r>
          </w:p>
        </w:tc>
        <w:tc>
          <w:tcPr>
            <w:tcW w:w="2173" w:type="dxa"/>
            <w:tcBorders>
              <w:top w:val="single" w:sz="6" w:space="0" w:color="221F20"/>
              <w:left w:val="single" w:sz="6" w:space="0" w:color="221F20"/>
              <w:bottom w:val="single" w:sz="6" w:space="0" w:color="221F20"/>
              <w:right w:val="single" w:sz="6" w:space="0" w:color="221F20"/>
            </w:tcBorders>
          </w:tcPr>
          <w:p w14:paraId="72CB78E5" w14:textId="77777777" w:rsidR="00A361FB" w:rsidRDefault="00000000">
            <w:pPr>
              <w:spacing w:after="0" w:line="259" w:lineRule="auto"/>
              <w:ind w:left="0" w:right="25" w:firstLine="0"/>
              <w:jc w:val="center"/>
            </w:pPr>
            <w:r>
              <w:t>1100</w:t>
            </w:r>
          </w:p>
        </w:tc>
        <w:tc>
          <w:tcPr>
            <w:tcW w:w="2261" w:type="dxa"/>
            <w:tcBorders>
              <w:top w:val="single" w:sz="6" w:space="0" w:color="221F20"/>
              <w:left w:val="single" w:sz="6" w:space="0" w:color="221F20"/>
              <w:bottom w:val="single" w:sz="6" w:space="0" w:color="221F20"/>
              <w:right w:val="single" w:sz="6" w:space="0" w:color="221F20"/>
            </w:tcBorders>
          </w:tcPr>
          <w:p w14:paraId="02E9D46B" w14:textId="77777777" w:rsidR="00A361FB" w:rsidRDefault="00000000">
            <w:pPr>
              <w:spacing w:after="0" w:line="259" w:lineRule="auto"/>
              <w:ind w:left="0" w:right="25" w:firstLine="0"/>
              <w:jc w:val="center"/>
            </w:pPr>
            <w:r>
              <w:t>Đường đơn</w:t>
            </w:r>
          </w:p>
        </w:tc>
      </w:tr>
    </w:tbl>
    <w:p w14:paraId="4F266CA9" w14:textId="77777777" w:rsidR="00A361FB" w:rsidRDefault="00000000">
      <w:pPr>
        <w:spacing w:after="0" w:line="266" w:lineRule="auto"/>
        <w:ind w:left="10" w:right="0" w:hanging="10"/>
      </w:pPr>
      <w:r>
        <w:rPr>
          <w:i/>
        </w:rPr>
        <w:t>*/ Nhóm cung cấp năng lượng dạng hỗn hợp 3 trong 1 (3 in 1)</w:t>
      </w:r>
    </w:p>
    <w:tbl>
      <w:tblPr>
        <w:tblStyle w:val="TableGrid"/>
        <w:tblW w:w="8755" w:type="dxa"/>
        <w:tblInd w:w="7" w:type="dxa"/>
        <w:tblCellMar>
          <w:top w:w="39" w:type="dxa"/>
          <w:left w:w="80" w:type="dxa"/>
          <w:bottom w:w="0" w:type="dxa"/>
          <w:right w:w="72" w:type="dxa"/>
        </w:tblCellMar>
        <w:tblLook w:val="04A0" w:firstRow="1" w:lastRow="0" w:firstColumn="1" w:lastColumn="0" w:noHBand="0" w:noVBand="1"/>
      </w:tblPr>
      <w:tblGrid>
        <w:gridCol w:w="2903"/>
        <w:gridCol w:w="1531"/>
        <w:gridCol w:w="2060"/>
        <w:gridCol w:w="2261"/>
      </w:tblGrid>
      <w:tr w:rsidR="00A361FB" w14:paraId="7A7861A8" w14:textId="77777777">
        <w:trPr>
          <w:trHeight w:val="795"/>
        </w:trPr>
        <w:tc>
          <w:tcPr>
            <w:tcW w:w="2903" w:type="dxa"/>
            <w:tcBorders>
              <w:top w:val="single" w:sz="6" w:space="0" w:color="221F20"/>
              <w:left w:val="single" w:sz="6" w:space="0" w:color="221F20"/>
              <w:bottom w:val="single" w:sz="6" w:space="0" w:color="221F20"/>
              <w:right w:val="single" w:sz="6" w:space="0" w:color="221F20"/>
            </w:tcBorders>
          </w:tcPr>
          <w:p w14:paraId="10237AB2" w14:textId="77777777" w:rsidR="00A361FB" w:rsidRDefault="00000000">
            <w:pPr>
              <w:spacing w:after="0" w:line="259" w:lineRule="auto"/>
              <w:ind w:left="0" w:right="0" w:firstLine="0"/>
              <w:jc w:val="center"/>
            </w:pPr>
            <w:r>
              <w:rPr>
                <w:b/>
              </w:rPr>
              <w:t>Tên sản phẩm, nồng độ, hàm lượng</w:t>
            </w:r>
          </w:p>
        </w:tc>
        <w:tc>
          <w:tcPr>
            <w:tcW w:w="1531" w:type="dxa"/>
            <w:tcBorders>
              <w:top w:val="single" w:sz="6" w:space="0" w:color="221F20"/>
              <w:left w:val="single" w:sz="6" w:space="0" w:color="221F20"/>
              <w:bottom w:val="single" w:sz="6" w:space="0" w:color="221F20"/>
              <w:right w:val="single" w:sz="6" w:space="0" w:color="221F20"/>
            </w:tcBorders>
          </w:tcPr>
          <w:p w14:paraId="3C26B656" w14:textId="77777777" w:rsidR="00A361FB" w:rsidRDefault="00000000">
            <w:pPr>
              <w:spacing w:after="0" w:line="259" w:lineRule="auto"/>
              <w:ind w:left="0" w:right="0" w:firstLine="0"/>
              <w:jc w:val="center"/>
            </w:pPr>
            <w:r>
              <w:rPr>
                <w:b/>
              </w:rPr>
              <w:t>Năng lượng (kcal)</w:t>
            </w:r>
          </w:p>
        </w:tc>
        <w:tc>
          <w:tcPr>
            <w:tcW w:w="2060" w:type="dxa"/>
            <w:tcBorders>
              <w:top w:val="single" w:sz="6" w:space="0" w:color="221F20"/>
              <w:left w:val="single" w:sz="6" w:space="0" w:color="221F20"/>
              <w:bottom w:val="single" w:sz="6" w:space="0" w:color="221F20"/>
              <w:right w:val="single" w:sz="6" w:space="0" w:color="221F20"/>
            </w:tcBorders>
          </w:tcPr>
          <w:p w14:paraId="342DD982" w14:textId="77777777" w:rsidR="00A361FB" w:rsidRDefault="00000000">
            <w:pPr>
              <w:spacing w:after="0" w:line="259" w:lineRule="auto"/>
              <w:ind w:left="0" w:right="0" w:firstLine="0"/>
              <w:jc w:val="center"/>
            </w:pPr>
            <w:r>
              <w:rPr>
                <w:b/>
              </w:rPr>
              <w:t>Áp lực thẩm thấu (mOsm/l)</w:t>
            </w:r>
          </w:p>
        </w:tc>
        <w:tc>
          <w:tcPr>
            <w:tcW w:w="2261" w:type="dxa"/>
            <w:tcBorders>
              <w:top w:val="single" w:sz="6" w:space="0" w:color="221F20"/>
              <w:left w:val="single" w:sz="6" w:space="0" w:color="221F20"/>
              <w:bottom w:val="single" w:sz="6" w:space="0" w:color="221F20"/>
              <w:right w:val="single" w:sz="6" w:space="0" w:color="221F20"/>
            </w:tcBorders>
            <w:vAlign w:val="center"/>
          </w:tcPr>
          <w:p w14:paraId="5DFE2904" w14:textId="77777777" w:rsidR="00A361FB" w:rsidRDefault="00000000">
            <w:pPr>
              <w:spacing w:after="0" w:line="259" w:lineRule="auto"/>
              <w:ind w:left="0" w:right="8" w:firstLine="0"/>
              <w:jc w:val="center"/>
            </w:pPr>
            <w:r>
              <w:rPr>
                <w:b/>
              </w:rPr>
              <w:t>Thành phần</w:t>
            </w:r>
          </w:p>
        </w:tc>
      </w:tr>
      <w:tr w:rsidR="00A361FB" w14:paraId="79182BD5" w14:textId="77777777">
        <w:trPr>
          <w:trHeight w:val="739"/>
        </w:trPr>
        <w:tc>
          <w:tcPr>
            <w:tcW w:w="2903" w:type="dxa"/>
            <w:tcBorders>
              <w:top w:val="single" w:sz="6" w:space="0" w:color="221F20"/>
              <w:left w:val="single" w:sz="6" w:space="0" w:color="221F20"/>
              <w:bottom w:val="single" w:sz="6" w:space="0" w:color="221F20"/>
              <w:right w:val="single" w:sz="6" w:space="0" w:color="221F20"/>
            </w:tcBorders>
            <w:vAlign w:val="center"/>
          </w:tcPr>
          <w:p w14:paraId="774756C0" w14:textId="77777777" w:rsidR="00A361FB" w:rsidRDefault="00000000">
            <w:pPr>
              <w:spacing w:after="0" w:line="259" w:lineRule="auto"/>
              <w:ind w:left="0" w:right="0" w:firstLine="0"/>
              <w:jc w:val="left"/>
            </w:pPr>
            <w:r>
              <w:t>Nutriflex peri 1000ml</w:t>
            </w:r>
          </w:p>
        </w:tc>
        <w:tc>
          <w:tcPr>
            <w:tcW w:w="1531" w:type="dxa"/>
            <w:tcBorders>
              <w:top w:val="single" w:sz="6" w:space="0" w:color="221F20"/>
              <w:left w:val="single" w:sz="6" w:space="0" w:color="221F20"/>
              <w:bottom w:val="single" w:sz="6" w:space="0" w:color="221F20"/>
              <w:right w:val="single" w:sz="6" w:space="0" w:color="221F20"/>
            </w:tcBorders>
            <w:vAlign w:val="center"/>
          </w:tcPr>
          <w:p w14:paraId="06D7F32C" w14:textId="77777777" w:rsidR="00A361FB" w:rsidRDefault="00000000">
            <w:pPr>
              <w:spacing w:after="0" w:line="259" w:lineRule="auto"/>
              <w:ind w:left="0" w:right="8" w:firstLine="0"/>
              <w:jc w:val="center"/>
            </w:pPr>
            <w:r>
              <w:t>480</w:t>
            </w:r>
          </w:p>
        </w:tc>
        <w:tc>
          <w:tcPr>
            <w:tcW w:w="2060" w:type="dxa"/>
            <w:tcBorders>
              <w:top w:val="single" w:sz="6" w:space="0" w:color="221F20"/>
              <w:left w:val="single" w:sz="6" w:space="0" w:color="221F20"/>
              <w:bottom w:val="single" w:sz="6" w:space="0" w:color="221F20"/>
              <w:right w:val="single" w:sz="6" w:space="0" w:color="221F20"/>
            </w:tcBorders>
            <w:vAlign w:val="center"/>
          </w:tcPr>
          <w:p w14:paraId="2598965C" w14:textId="77777777" w:rsidR="00A361FB" w:rsidRDefault="00000000">
            <w:pPr>
              <w:spacing w:after="0" w:line="259" w:lineRule="auto"/>
              <w:ind w:left="0" w:right="8" w:firstLine="0"/>
              <w:jc w:val="center"/>
            </w:pPr>
            <w:r>
              <w:t>900</w:t>
            </w:r>
          </w:p>
        </w:tc>
        <w:tc>
          <w:tcPr>
            <w:tcW w:w="2261" w:type="dxa"/>
            <w:tcBorders>
              <w:top w:val="single" w:sz="6" w:space="0" w:color="221F20"/>
              <w:left w:val="single" w:sz="6" w:space="0" w:color="221F20"/>
              <w:bottom w:val="single" w:sz="6" w:space="0" w:color="221F20"/>
              <w:right w:val="single" w:sz="6" w:space="0" w:color="221F20"/>
            </w:tcBorders>
          </w:tcPr>
          <w:p w14:paraId="69CD03D0" w14:textId="77777777" w:rsidR="00A361FB" w:rsidRDefault="00000000">
            <w:pPr>
              <w:spacing w:after="0" w:line="259" w:lineRule="auto"/>
              <w:ind w:left="0" w:right="0" w:firstLine="0"/>
              <w:jc w:val="center"/>
            </w:pPr>
            <w:r>
              <w:t>Acid amin, glucose, chất điện giải</w:t>
            </w:r>
          </w:p>
        </w:tc>
      </w:tr>
      <w:tr w:rsidR="00A361FB" w14:paraId="64D5BB29" w14:textId="77777777">
        <w:trPr>
          <w:trHeight w:val="739"/>
        </w:trPr>
        <w:tc>
          <w:tcPr>
            <w:tcW w:w="2903" w:type="dxa"/>
            <w:tcBorders>
              <w:top w:val="single" w:sz="6" w:space="0" w:color="221F20"/>
              <w:left w:val="single" w:sz="6" w:space="0" w:color="221F20"/>
              <w:bottom w:val="single" w:sz="6" w:space="0" w:color="221F20"/>
              <w:right w:val="single" w:sz="6" w:space="0" w:color="221F20"/>
            </w:tcBorders>
            <w:vAlign w:val="center"/>
          </w:tcPr>
          <w:p w14:paraId="2F569273" w14:textId="77777777" w:rsidR="00A361FB" w:rsidRDefault="00000000">
            <w:pPr>
              <w:spacing w:after="0" w:line="259" w:lineRule="auto"/>
              <w:ind w:left="0" w:right="0" w:firstLine="0"/>
            </w:pPr>
            <w:r>
              <w:t>Nutriflex lipid peri, 1250ml</w:t>
            </w:r>
          </w:p>
        </w:tc>
        <w:tc>
          <w:tcPr>
            <w:tcW w:w="1531" w:type="dxa"/>
            <w:tcBorders>
              <w:top w:val="single" w:sz="6" w:space="0" w:color="221F20"/>
              <w:left w:val="single" w:sz="6" w:space="0" w:color="221F20"/>
              <w:bottom w:val="single" w:sz="6" w:space="0" w:color="221F20"/>
              <w:right w:val="single" w:sz="6" w:space="0" w:color="221F20"/>
            </w:tcBorders>
            <w:vAlign w:val="center"/>
          </w:tcPr>
          <w:p w14:paraId="273D1A39" w14:textId="77777777" w:rsidR="00A361FB" w:rsidRDefault="00000000">
            <w:pPr>
              <w:spacing w:after="0" w:line="259" w:lineRule="auto"/>
              <w:ind w:left="0" w:right="8" w:firstLine="0"/>
              <w:jc w:val="center"/>
            </w:pPr>
            <w:r>
              <w:t>955</w:t>
            </w:r>
          </w:p>
        </w:tc>
        <w:tc>
          <w:tcPr>
            <w:tcW w:w="2060" w:type="dxa"/>
            <w:tcBorders>
              <w:top w:val="single" w:sz="6" w:space="0" w:color="221F20"/>
              <w:left w:val="single" w:sz="6" w:space="0" w:color="221F20"/>
              <w:bottom w:val="single" w:sz="6" w:space="0" w:color="221F20"/>
              <w:right w:val="single" w:sz="6" w:space="0" w:color="221F20"/>
            </w:tcBorders>
            <w:vAlign w:val="center"/>
          </w:tcPr>
          <w:p w14:paraId="6E23CB61" w14:textId="77777777" w:rsidR="00A361FB" w:rsidRDefault="00000000">
            <w:pPr>
              <w:spacing w:after="0" w:line="259" w:lineRule="auto"/>
              <w:ind w:left="0" w:right="8" w:firstLine="0"/>
              <w:jc w:val="center"/>
            </w:pPr>
            <w:r>
              <w:t>920</w:t>
            </w:r>
          </w:p>
        </w:tc>
        <w:tc>
          <w:tcPr>
            <w:tcW w:w="2261" w:type="dxa"/>
            <w:tcBorders>
              <w:top w:val="single" w:sz="6" w:space="0" w:color="221F20"/>
              <w:left w:val="single" w:sz="6" w:space="0" w:color="221F20"/>
              <w:bottom w:val="single" w:sz="6" w:space="0" w:color="221F20"/>
              <w:right w:val="single" w:sz="6" w:space="0" w:color="221F20"/>
            </w:tcBorders>
          </w:tcPr>
          <w:p w14:paraId="6E3E3DCC" w14:textId="77777777" w:rsidR="00A361FB" w:rsidRDefault="00000000">
            <w:pPr>
              <w:spacing w:after="0" w:line="259" w:lineRule="auto"/>
              <w:ind w:left="0" w:right="0" w:firstLine="0"/>
              <w:jc w:val="center"/>
            </w:pPr>
            <w:r>
              <w:t>Acid amin, glucose, lipid, chất điện giải</w:t>
            </w:r>
          </w:p>
        </w:tc>
      </w:tr>
      <w:tr w:rsidR="00A361FB" w14:paraId="42FD6FA0" w14:textId="77777777">
        <w:trPr>
          <w:trHeight w:val="739"/>
        </w:trPr>
        <w:tc>
          <w:tcPr>
            <w:tcW w:w="2903" w:type="dxa"/>
            <w:tcBorders>
              <w:top w:val="single" w:sz="6" w:space="0" w:color="221F20"/>
              <w:left w:val="single" w:sz="6" w:space="0" w:color="221F20"/>
              <w:bottom w:val="single" w:sz="6" w:space="0" w:color="221F20"/>
              <w:right w:val="single" w:sz="6" w:space="0" w:color="221F20"/>
            </w:tcBorders>
            <w:vAlign w:val="center"/>
          </w:tcPr>
          <w:p w14:paraId="7679FE11" w14:textId="77777777" w:rsidR="00A361FB" w:rsidRDefault="00000000">
            <w:pPr>
              <w:spacing w:after="0" w:line="259" w:lineRule="auto"/>
              <w:ind w:left="0" w:right="0" w:firstLine="0"/>
              <w:jc w:val="left"/>
            </w:pPr>
            <w:r>
              <w:t>Kabiven 1440ml</w:t>
            </w:r>
          </w:p>
        </w:tc>
        <w:tc>
          <w:tcPr>
            <w:tcW w:w="1531" w:type="dxa"/>
            <w:tcBorders>
              <w:top w:val="single" w:sz="6" w:space="0" w:color="221F20"/>
              <w:left w:val="single" w:sz="6" w:space="0" w:color="221F20"/>
              <w:bottom w:val="single" w:sz="6" w:space="0" w:color="221F20"/>
              <w:right w:val="single" w:sz="6" w:space="0" w:color="221F20"/>
            </w:tcBorders>
            <w:vAlign w:val="center"/>
          </w:tcPr>
          <w:p w14:paraId="4114BAC7" w14:textId="77777777" w:rsidR="00A361FB" w:rsidRDefault="00000000">
            <w:pPr>
              <w:spacing w:after="0" w:line="259" w:lineRule="auto"/>
              <w:ind w:left="0" w:right="8" w:firstLine="0"/>
              <w:jc w:val="center"/>
            </w:pPr>
            <w:r>
              <w:t>1000</w:t>
            </w:r>
          </w:p>
        </w:tc>
        <w:tc>
          <w:tcPr>
            <w:tcW w:w="2060" w:type="dxa"/>
            <w:tcBorders>
              <w:top w:val="single" w:sz="6" w:space="0" w:color="221F20"/>
              <w:left w:val="single" w:sz="6" w:space="0" w:color="221F20"/>
              <w:bottom w:val="single" w:sz="6" w:space="0" w:color="221F20"/>
              <w:right w:val="single" w:sz="6" w:space="0" w:color="221F20"/>
            </w:tcBorders>
            <w:vAlign w:val="center"/>
          </w:tcPr>
          <w:p w14:paraId="534E2DA6" w14:textId="77777777" w:rsidR="00A361FB" w:rsidRDefault="00000000">
            <w:pPr>
              <w:spacing w:after="0" w:line="259" w:lineRule="auto"/>
              <w:ind w:left="0" w:right="8" w:firstLine="0"/>
              <w:jc w:val="center"/>
            </w:pPr>
            <w:r>
              <w:t>830</w:t>
            </w:r>
          </w:p>
        </w:tc>
        <w:tc>
          <w:tcPr>
            <w:tcW w:w="2261" w:type="dxa"/>
            <w:tcBorders>
              <w:top w:val="single" w:sz="6" w:space="0" w:color="221F20"/>
              <w:left w:val="single" w:sz="6" w:space="0" w:color="221F20"/>
              <w:bottom w:val="single" w:sz="6" w:space="0" w:color="221F20"/>
              <w:right w:val="single" w:sz="6" w:space="0" w:color="221F20"/>
            </w:tcBorders>
          </w:tcPr>
          <w:p w14:paraId="793A0C79" w14:textId="77777777" w:rsidR="00A361FB" w:rsidRDefault="00000000">
            <w:pPr>
              <w:spacing w:after="0" w:line="259" w:lineRule="auto"/>
              <w:ind w:left="0" w:right="0" w:firstLine="0"/>
              <w:jc w:val="center"/>
            </w:pPr>
            <w:r>
              <w:t>Acid amin, glucose, lipid, chất điện giải</w:t>
            </w:r>
          </w:p>
        </w:tc>
      </w:tr>
    </w:tbl>
    <w:p w14:paraId="0FB015BC" w14:textId="77777777" w:rsidR="00A361FB" w:rsidRDefault="00000000">
      <w:pPr>
        <w:pStyle w:val="Heading3"/>
        <w:ind w:left="-2"/>
      </w:pPr>
      <w:r>
        <w:t>6. Biến chứng dinh dưỡng tĩnh mạch</w:t>
      </w:r>
    </w:p>
    <w:p w14:paraId="713E8125" w14:textId="77777777" w:rsidR="00A361FB" w:rsidRDefault="00000000">
      <w:pPr>
        <w:spacing w:after="81" w:line="259" w:lineRule="auto"/>
        <w:ind w:left="10" w:right="66" w:hanging="10"/>
        <w:jc w:val="right"/>
      </w:pPr>
      <w:r>
        <w:t>Được phân loại theo biến chứng liên quan thiết bị y tế, chuyển hóa, hoặc nhiễm trùng</w:t>
      </w:r>
    </w:p>
    <w:p w14:paraId="05ED5CF5" w14:textId="77777777" w:rsidR="00A361FB" w:rsidRDefault="00000000">
      <w:pPr>
        <w:ind w:left="11" w:right="48"/>
      </w:pPr>
      <w:r>
        <w:rPr>
          <w:b/>
        </w:rPr>
        <w:t xml:space="preserve">Thiết bị y tế: </w:t>
      </w:r>
      <w:r>
        <w:t>(liên quan đến đường truyền): Tràn khí màng phổi, tràn dịch màng phổi, chọc vào động mạch cảnh, động mạch dưới đòn, tràn khí gây tắc mạch, rối loạn nhịp tim, huyết khối tĩnh mạch, viêm huyết khối tĩnh mạch</w:t>
      </w:r>
    </w:p>
    <w:p w14:paraId="7E13E7DC" w14:textId="77777777" w:rsidR="00A361FB" w:rsidRDefault="00000000">
      <w:pPr>
        <w:ind w:left="11" w:right="48"/>
      </w:pPr>
      <w:r>
        <w:rPr>
          <w:b/>
        </w:rPr>
        <w:t>Chuyển hóa:</w:t>
      </w:r>
      <w:r>
        <w:t xml:space="preserve"> Hạ đường máu, tăng đường máu, tiền hội chứng nitơ máu, TPN giảm chức năng gan.</w:t>
      </w:r>
    </w:p>
    <w:p w14:paraId="5CB2E05A" w14:textId="77777777" w:rsidR="00A361FB" w:rsidRDefault="00000000">
      <w:pPr>
        <w:ind w:left="454" w:right="48" w:firstLine="0"/>
      </w:pPr>
      <w:r>
        <w:rPr>
          <w:b/>
        </w:rPr>
        <w:t>Nhiễm trùng:</w:t>
      </w:r>
      <w:r>
        <w:t xml:space="preserve"> Nhiễm trùng huyết liên quan đến đường truyền, nấm huyết.</w:t>
      </w:r>
      <w:r>
        <w:br w:type="page"/>
      </w:r>
    </w:p>
    <w:p w14:paraId="5555B93B" w14:textId="77777777" w:rsidR="00A361FB" w:rsidRDefault="00000000">
      <w:pPr>
        <w:spacing w:after="186" w:line="259" w:lineRule="auto"/>
        <w:ind w:left="-1650" w:right="-1613" w:firstLine="0"/>
        <w:jc w:val="left"/>
      </w:pPr>
      <w:r>
        <w:rPr>
          <w:noProof/>
        </w:rPr>
        <w:lastRenderedPageBreak/>
        <w:drawing>
          <wp:inline distT="0" distB="0" distL="0" distR="0" wp14:anchorId="02876FBD" wp14:editId="20D65FF5">
            <wp:extent cx="5998465" cy="6858001"/>
            <wp:effectExtent l="0" t="0" r="0" b="0"/>
            <wp:docPr id="854450" name="Picture 854450"/>
            <wp:cNvGraphicFramePr/>
            <a:graphic xmlns:a="http://schemas.openxmlformats.org/drawingml/2006/main">
              <a:graphicData uri="http://schemas.openxmlformats.org/drawingml/2006/picture">
                <pic:pic xmlns:pic="http://schemas.openxmlformats.org/drawingml/2006/picture">
                  <pic:nvPicPr>
                    <pic:cNvPr id="854450" name="Picture 854450"/>
                    <pic:cNvPicPr/>
                  </pic:nvPicPr>
                  <pic:blipFill>
                    <a:blip r:embed="rId35"/>
                    <a:stretch>
                      <a:fillRect/>
                    </a:stretch>
                  </pic:blipFill>
                  <pic:spPr>
                    <a:xfrm>
                      <a:off x="0" y="0"/>
                      <a:ext cx="5998465" cy="6858001"/>
                    </a:xfrm>
                    <a:prstGeom prst="rect">
                      <a:avLst/>
                    </a:prstGeom>
                  </pic:spPr>
                </pic:pic>
              </a:graphicData>
            </a:graphic>
          </wp:inline>
        </w:drawing>
      </w:r>
    </w:p>
    <w:p w14:paraId="54AFF2C9" w14:textId="77777777" w:rsidR="00A361FB" w:rsidRDefault="00000000">
      <w:pPr>
        <w:spacing w:after="69" w:line="266" w:lineRule="auto"/>
        <w:ind w:left="21" w:right="0" w:hanging="10"/>
      </w:pPr>
      <w:r>
        <w:rPr>
          <w:b/>
          <w:i/>
        </w:rPr>
        <w:t>Sơ đồ 1: Các bước lựa chọn đường nuôi dưỡng cho bệnh nhân</w:t>
      </w:r>
    </w:p>
    <w:p w14:paraId="7D01E780" w14:textId="77777777" w:rsidR="00A361FB" w:rsidRDefault="00000000">
      <w:pPr>
        <w:pStyle w:val="Heading2"/>
        <w:ind w:left="-2"/>
      </w:pPr>
      <w:r>
        <w:t>IV. TÀI LIỆU THAM KHẢO</w:t>
      </w:r>
    </w:p>
    <w:p w14:paraId="4D1B1B93" w14:textId="77777777" w:rsidR="00A361FB" w:rsidRDefault="00000000">
      <w:pPr>
        <w:numPr>
          <w:ilvl w:val="0"/>
          <w:numId w:val="52"/>
        </w:numPr>
        <w:spacing w:after="64" w:line="265" w:lineRule="auto"/>
        <w:ind w:right="43" w:hanging="454"/>
      </w:pPr>
      <w:r>
        <w:rPr>
          <w:sz w:val="23"/>
        </w:rPr>
        <w:t>Joseph Boullata, PharmD, Rph, BCNSP et al (2010). Enteral Nutrition Handbook. ASPEN.</w:t>
      </w:r>
    </w:p>
    <w:p w14:paraId="23FDBCD5" w14:textId="77777777" w:rsidR="00A361FB" w:rsidRDefault="00000000">
      <w:pPr>
        <w:numPr>
          <w:ilvl w:val="0"/>
          <w:numId w:val="52"/>
        </w:numPr>
        <w:spacing w:after="64" w:line="265" w:lineRule="auto"/>
        <w:ind w:right="43" w:hanging="454"/>
      </w:pPr>
      <w:r>
        <w:rPr>
          <w:sz w:val="23"/>
        </w:rPr>
        <w:t>L. Kathleen Mahan, Sylvia Escott-Stump (2017). Krause’s Food &amp; Nutrition Therapy. 14</w:t>
      </w:r>
      <w:r>
        <w:rPr>
          <w:sz w:val="21"/>
          <w:vertAlign w:val="superscript"/>
        </w:rPr>
        <w:t>th</w:t>
      </w:r>
      <w:r>
        <w:rPr>
          <w:sz w:val="23"/>
        </w:rPr>
        <w:t xml:space="preserve"> Edition.</w:t>
      </w:r>
    </w:p>
    <w:p w14:paraId="5841F678" w14:textId="77777777" w:rsidR="00A361FB" w:rsidRDefault="00000000">
      <w:pPr>
        <w:numPr>
          <w:ilvl w:val="0"/>
          <w:numId w:val="52"/>
        </w:numPr>
        <w:spacing w:after="64" w:line="265" w:lineRule="auto"/>
        <w:ind w:right="43" w:hanging="454"/>
      </w:pPr>
      <w:r>
        <w:rPr>
          <w:sz w:val="23"/>
        </w:rPr>
        <w:t>Lubos Sobotka (2004). Basics in Clinical Nutrition. 3</w:t>
      </w:r>
      <w:r>
        <w:rPr>
          <w:sz w:val="21"/>
          <w:vertAlign w:val="superscript"/>
        </w:rPr>
        <w:t>rd</w:t>
      </w:r>
      <w:r>
        <w:rPr>
          <w:sz w:val="23"/>
        </w:rPr>
        <w:t xml:space="preserve"> Edition. Publisher Galen.</w:t>
      </w:r>
    </w:p>
    <w:p w14:paraId="7599312F" w14:textId="77777777" w:rsidR="00A361FB" w:rsidRDefault="00000000">
      <w:pPr>
        <w:numPr>
          <w:ilvl w:val="0"/>
          <w:numId w:val="52"/>
        </w:numPr>
        <w:spacing w:after="64" w:line="265" w:lineRule="auto"/>
        <w:ind w:right="43" w:hanging="454"/>
      </w:pPr>
      <w:r>
        <w:rPr>
          <w:sz w:val="23"/>
        </w:rPr>
        <w:lastRenderedPageBreak/>
        <w:t xml:space="preserve">McClave SA.2009. Guidelines for the Provision and Assessment of Nutrition Support Therapy in the Adult Critically Ill Patient: Society of Critical Care Medicine (SCCM) and American Society for Parenteral and Enteral Nutrition (A.S.P.E.N.). JPEN J Parenter Enteral Nutr. 2009 May-Jun; 33(3):277-316. </w:t>
      </w:r>
    </w:p>
    <w:p w14:paraId="1100BEE1" w14:textId="77777777" w:rsidR="00A361FB" w:rsidRDefault="00000000">
      <w:pPr>
        <w:numPr>
          <w:ilvl w:val="0"/>
          <w:numId w:val="52"/>
        </w:numPr>
        <w:spacing w:after="64" w:line="265" w:lineRule="auto"/>
        <w:ind w:right="43" w:hanging="454"/>
      </w:pPr>
      <w:r>
        <w:rPr>
          <w:sz w:val="23"/>
        </w:rPr>
        <w:t>McClave SA.2016. Guidelines for the Provision and Assessment of Nutrition Support Therapy in the Adult Critically Ill Patient: Society of Critical Care Medicine (SCCM) and American Society for Parenteral and Enteral Nutrition (A.S.P.E.N.). JPEN J Parenter Enteral Nutr. 2016 Feb; 40(2):159-211.</w:t>
      </w:r>
    </w:p>
    <w:p w14:paraId="64A7794E" w14:textId="77777777" w:rsidR="00A361FB" w:rsidRDefault="00000000">
      <w:pPr>
        <w:numPr>
          <w:ilvl w:val="0"/>
          <w:numId w:val="52"/>
        </w:numPr>
        <w:spacing w:after="64" w:line="265" w:lineRule="auto"/>
        <w:ind w:right="43" w:hanging="454"/>
      </w:pPr>
      <w:r>
        <w:rPr>
          <w:sz w:val="23"/>
        </w:rPr>
        <w:t>University of Kentucky Chandler Medical Center.  Adult nutrition support handbook.</w:t>
      </w:r>
      <w:r>
        <w:br w:type="page"/>
      </w:r>
    </w:p>
    <w:p w14:paraId="07E58EB0" w14:textId="77777777" w:rsidR="00A361FB" w:rsidRDefault="00000000">
      <w:pPr>
        <w:pStyle w:val="Heading1"/>
        <w:ind w:left="293" w:right="339"/>
      </w:pPr>
      <w:r>
        <w:lastRenderedPageBreak/>
        <w:t xml:space="preserve">TỔ CHỨC HOẠT ĐỘNG KHOA DINH DƯỠNG  BỆNH VIỆN </w:t>
      </w:r>
    </w:p>
    <w:p w14:paraId="0C9FB841" w14:textId="77777777" w:rsidR="00A361FB" w:rsidRDefault="00000000">
      <w:pPr>
        <w:spacing w:after="761" w:line="265" w:lineRule="auto"/>
        <w:ind w:left="10" w:right="45" w:hanging="10"/>
        <w:jc w:val="right"/>
      </w:pPr>
      <w:r>
        <w:rPr>
          <w:b/>
          <w:i/>
        </w:rPr>
        <w:t>BSCKII. Đinh Thị Kim Liên</w:t>
      </w:r>
    </w:p>
    <w:p w14:paraId="666C3F92" w14:textId="77777777" w:rsidR="00A361FB" w:rsidRDefault="00000000">
      <w:pPr>
        <w:pStyle w:val="Heading2"/>
        <w:ind w:left="-2"/>
      </w:pPr>
      <w:r>
        <w:t>I. TẦM QUAN TRỌNG CỦA DINH DƯỠNG TRONG BỆNH VIỆN</w:t>
      </w:r>
    </w:p>
    <w:p w14:paraId="61CFB973" w14:textId="77777777" w:rsidR="00A361FB" w:rsidRDefault="00000000">
      <w:pPr>
        <w:spacing w:after="11"/>
        <w:ind w:left="11" w:right="48"/>
      </w:pPr>
      <w:r>
        <w:t xml:space="preserve">Các chất dinh dưỡng được đưa vào cơ thể qua đường ăn uống. Không phải tất cả các chất dinh dưỡng trong thức ăn khi vào cơ thể sẽ được cơ thể sử dụng ngay mà nó phải trải qua một quá trình tiêu hóa, hấp thu, chuyển hóa và đào thải các sản phẩm cặn bã với sự tham gia của nhiều cơ quan, nhiều bộ phận trong cơ thể. Vì vậy, dinh dưỡng liên quan đến hoạt động của tất cả các cơ quan bộ phận trong cơ thể. Do đó, một chế độ ăn cân đối, hợp lý rất quan trọng và cần thiết đối với mọi người, nhưng với người bệnh lại càng quan trọng hơn. </w:t>
      </w:r>
    </w:p>
    <w:p w14:paraId="790A62D1" w14:textId="77777777" w:rsidR="00A361FB" w:rsidRDefault="00000000">
      <w:pPr>
        <w:spacing w:after="333" w:line="259" w:lineRule="auto"/>
        <w:ind w:left="202" w:right="0" w:firstLine="0"/>
        <w:jc w:val="left"/>
      </w:pPr>
      <w:r>
        <w:rPr>
          <w:rFonts w:ascii="Calibri" w:eastAsia="Calibri" w:hAnsi="Calibri" w:cs="Calibri"/>
          <w:noProof/>
          <w:color w:val="000000"/>
          <w:sz w:val="22"/>
        </w:rPr>
        <mc:AlternateContent>
          <mc:Choice Requires="wpg">
            <w:drawing>
              <wp:inline distT="0" distB="0" distL="0" distR="0" wp14:anchorId="5B2BF99E" wp14:editId="41141B68">
                <wp:extent cx="5257798" cy="3035880"/>
                <wp:effectExtent l="0" t="0" r="0" b="0"/>
                <wp:docPr id="655418" name="Group 655418"/>
                <wp:cNvGraphicFramePr/>
                <a:graphic xmlns:a="http://schemas.openxmlformats.org/drawingml/2006/main">
                  <a:graphicData uri="http://schemas.microsoft.com/office/word/2010/wordprocessingGroup">
                    <wpg:wgp>
                      <wpg:cNvGrpSpPr/>
                      <wpg:grpSpPr>
                        <a:xfrm>
                          <a:off x="0" y="0"/>
                          <a:ext cx="5257798" cy="3035880"/>
                          <a:chOff x="0" y="0"/>
                          <a:chExt cx="5257798" cy="3035880"/>
                        </a:xfrm>
                      </wpg:grpSpPr>
                      <wps:wsp>
                        <wps:cNvPr id="15089" name="Shape 15089"/>
                        <wps:cNvSpPr/>
                        <wps:spPr>
                          <a:xfrm>
                            <a:off x="1485898" y="0"/>
                            <a:ext cx="800100" cy="342900"/>
                          </a:xfrm>
                          <a:custGeom>
                            <a:avLst/>
                            <a:gdLst/>
                            <a:ahLst/>
                            <a:cxnLst/>
                            <a:rect l="0" t="0" r="0" b="0"/>
                            <a:pathLst>
                              <a:path w="800100" h="342900">
                                <a:moveTo>
                                  <a:pt x="0" y="342900"/>
                                </a:moveTo>
                                <a:lnTo>
                                  <a:pt x="800100" y="342900"/>
                                </a:lnTo>
                                <a:lnTo>
                                  <a:pt x="8001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5090" name="Rectangle 15090"/>
                        <wps:cNvSpPr/>
                        <wps:spPr>
                          <a:xfrm>
                            <a:off x="1672968" y="89828"/>
                            <a:ext cx="568551" cy="181116"/>
                          </a:xfrm>
                          <a:prstGeom prst="rect">
                            <a:avLst/>
                          </a:prstGeom>
                          <a:ln>
                            <a:noFill/>
                          </a:ln>
                        </wps:spPr>
                        <wps:txbx>
                          <w:txbxContent>
                            <w:p w14:paraId="4019681C" w14:textId="77777777" w:rsidR="00A361FB" w:rsidRDefault="00000000">
                              <w:pPr>
                                <w:spacing w:after="160" w:line="259" w:lineRule="auto"/>
                                <w:ind w:left="0" w:right="0" w:firstLine="0"/>
                                <w:jc w:val="left"/>
                              </w:pPr>
                              <w:r>
                                <w:rPr>
                                  <w:b/>
                                  <w:color w:val="000000"/>
                                  <w:sz w:val="24"/>
                                </w:rPr>
                                <w:t xml:space="preserve">  i  n</w:t>
                              </w:r>
                            </w:p>
                          </w:txbxContent>
                        </wps:txbx>
                        <wps:bodyPr horzOverflow="overflow" vert="horz" lIns="0" tIns="0" rIns="0" bIns="0" rtlCol="0">
                          <a:noAutofit/>
                        </wps:bodyPr>
                      </wps:wsp>
                      <wps:wsp>
                        <wps:cNvPr id="15091" name="Rectangle 15091"/>
                        <wps:cNvSpPr/>
                        <wps:spPr>
                          <a:xfrm>
                            <a:off x="2099943" y="89828"/>
                            <a:ext cx="50673" cy="181116"/>
                          </a:xfrm>
                          <a:prstGeom prst="rect">
                            <a:avLst/>
                          </a:prstGeom>
                          <a:ln>
                            <a:noFill/>
                          </a:ln>
                        </wps:spPr>
                        <wps:txbx>
                          <w:txbxContent>
                            <w:p w14:paraId="229F4CD9" w14:textId="77777777" w:rsidR="00A361FB" w:rsidRDefault="00000000">
                              <w:pPr>
                                <w:spacing w:after="160" w:line="259" w:lineRule="auto"/>
                                <w:ind w:left="0" w:right="0" w:firstLine="0"/>
                                <w:jc w:val="left"/>
                              </w:pPr>
                              <w:r>
                                <w:rPr>
                                  <w:b/>
                                  <w:color w:val="000000"/>
                                  <w:sz w:val="24"/>
                                </w:rPr>
                                <w:t xml:space="preserve"> </w:t>
                              </w:r>
                            </w:p>
                          </w:txbxContent>
                        </wps:txbx>
                        <wps:bodyPr horzOverflow="overflow" vert="horz" lIns="0" tIns="0" rIns="0" bIns="0" rtlCol="0">
                          <a:noAutofit/>
                        </wps:bodyPr>
                      </wps:wsp>
                      <wps:wsp>
                        <wps:cNvPr id="15093" name="Shape 15093"/>
                        <wps:cNvSpPr/>
                        <wps:spPr>
                          <a:xfrm>
                            <a:off x="0" y="620395"/>
                            <a:ext cx="1257300" cy="276860"/>
                          </a:xfrm>
                          <a:custGeom>
                            <a:avLst/>
                            <a:gdLst/>
                            <a:ahLst/>
                            <a:cxnLst/>
                            <a:rect l="0" t="0" r="0" b="0"/>
                            <a:pathLst>
                              <a:path w="1257300" h="276860">
                                <a:moveTo>
                                  <a:pt x="0" y="276860"/>
                                </a:moveTo>
                                <a:lnTo>
                                  <a:pt x="1257300" y="276860"/>
                                </a:lnTo>
                                <a:lnTo>
                                  <a:pt x="12573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5094" name="Rectangle 15094"/>
                        <wps:cNvSpPr/>
                        <wps:spPr>
                          <a:xfrm>
                            <a:off x="250190" y="712382"/>
                            <a:ext cx="1001501" cy="181116"/>
                          </a:xfrm>
                          <a:prstGeom prst="rect">
                            <a:avLst/>
                          </a:prstGeom>
                          <a:ln>
                            <a:noFill/>
                          </a:ln>
                        </wps:spPr>
                        <wps:txbx>
                          <w:txbxContent>
                            <w:p w14:paraId="2EC84F17" w14:textId="77777777" w:rsidR="00A361FB" w:rsidRDefault="00000000">
                              <w:pPr>
                                <w:spacing w:after="160" w:line="259" w:lineRule="auto"/>
                                <w:ind w:left="0" w:right="0" w:firstLine="0"/>
                                <w:jc w:val="left"/>
                              </w:pPr>
                              <w:r>
                                <w:rPr>
                                  <w:b/>
                                  <w:color w:val="000000"/>
                                  <w:sz w:val="24"/>
                                </w:rPr>
                                <w:t xml:space="preserve">  ư i  h  </w:t>
                              </w:r>
                            </w:p>
                          </w:txbxContent>
                        </wps:txbx>
                        <wps:bodyPr horzOverflow="overflow" vert="horz" lIns="0" tIns="0" rIns="0" bIns="0" rtlCol="0">
                          <a:noAutofit/>
                        </wps:bodyPr>
                      </wps:wsp>
                      <wps:wsp>
                        <wps:cNvPr id="15095" name="Rectangle 15095"/>
                        <wps:cNvSpPr/>
                        <wps:spPr>
                          <a:xfrm>
                            <a:off x="1007362" y="712382"/>
                            <a:ext cx="50673" cy="181116"/>
                          </a:xfrm>
                          <a:prstGeom prst="rect">
                            <a:avLst/>
                          </a:prstGeom>
                          <a:ln>
                            <a:noFill/>
                          </a:ln>
                        </wps:spPr>
                        <wps:txbx>
                          <w:txbxContent>
                            <w:p w14:paraId="658884E2" w14:textId="77777777" w:rsidR="00A361FB" w:rsidRDefault="00000000">
                              <w:pPr>
                                <w:spacing w:after="160" w:line="259" w:lineRule="auto"/>
                                <w:ind w:left="0" w:right="0" w:firstLine="0"/>
                                <w:jc w:val="left"/>
                              </w:pPr>
                              <w:r>
                                <w:rPr>
                                  <w:b/>
                                  <w:color w:val="000000"/>
                                  <w:sz w:val="24"/>
                                </w:rPr>
                                <w:t xml:space="preserve"> </w:t>
                              </w:r>
                            </w:p>
                          </w:txbxContent>
                        </wps:txbx>
                        <wps:bodyPr horzOverflow="overflow" vert="horz" lIns="0" tIns="0" rIns="0" bIns="0" rtlCol="0">
                          <a:noAutofit/>
                        </wps:bodyPr>
                      </wps:wsp>
                      <wps:wsp>
                        <wps:cNvPr id="15097" name="Shape 15097"/>
                        <wps:cNvSpPr/>
                        <wps:spPr>
                          <a:xfrm>
                            <a:off x="2514598" y="620395"/>
                            <a:ext cx="1143000" cy="285750"/>
                          </a:xfrm>
                          <a:custGeom>
                            <a:avLst/>
                            <a:gdLst/>
                            <a:ahLst/>
                            <a:cxnLst/>
                            <a:rect l="0" t="0" r="0" b="0"/>
                            <a:pathLst>
                              <a:path w="1143000" h="285750">
                                <a:moveTo>
                                  <a:pt x="0" y="285750"/>
                                </a:moveTo>
                                <a:lnTo>
                                  <a:pt x="1143000" y="285750"/>
                                </a:lnTo>
                                <a:lnTo>
                                  <a:pt x="11430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5098" name="Rectangle 15098"/>
                        <wps:cNvSpPr/>
                        <wps:spPr>
                          <a:xfrm>
                            <a:off x="2753104" y="712382"/>
                            <a:ext cx="895899" cy="181116"/>
                          </a:xfrm>
                          <a:prstGeom prst="rect">
                            <a:avLst/>
                          </a:prstGeom>
                          <a:ln>
                            <a:noFill/>
                          </a:ln>
                        </wps:spPr>
                        <wps:txbx>
                          <w:txbxContent>
                            <w:p w14:paraId="6B30091B" w14:textId="77777777" w:rsidR="00A361FB" w:rsidRDefault="00000000">
                              <w:pPr>
                                <w:spacing w:after="160" w:line="259" w:lineRule="auto"/>
                                <w:ind w:left="0" w:right="0" w:firstLine="0"/>
                                <w:jc w:val="left"/>
                              </w:pPr>
                              <w:r>
                                <w:rPr>
                                  <w:b/>
                                  <w:color w:val="000000"/>
                                  <w:sz w:val="24"/>
                                </w:rPr>
                                <w:t xml:space="preserve">  ư i    </w:t>
                              </w:r>
                            </w:p>
                          </w:txbxContent>
                        </wps:txbx>
                        <wps:bodyPr horzOverflow="overflow" vert="horz" lIns="0" tIns="0" rIns="0" bIns="0" rtlCol="0">
                          <a:noAutofit/>
                        </wps:bodyPr>
                      </wps:wsp>
                      <wps:wsp>
                        <wps:cNvPr id="15099" name="Rectangle 15099"/>
                        <wps:cNvSpPr/>
                        <wps:spPr>
                          <a:xfrm>
                            <a:off x="3423917" y="712382"/>
                            <a:ext cx="50673" cy="181116"/>
                          </a:xfrm>
                          <a:prstGeom prst="rect">
                            <a:avLst/>
                          </a:prstGeom>
                          <a:ln>
                            <a:noFill/>
                          </a:ln>
                        </wps:spPr>
                        <wps:txbx>
                          <w:txbxContent>
                            <w:p w14:paraId="498BC980" w14:textId="77777777" w:rsidR="00A361FB" w:rsidRDefault="00000000">
                              <w:pPr>
                                <w:spacing w:after="160" w:line="259" w:lineRule="auto"/>
                                <w:ind w:left="0" w:right="0" w:firstLine="0"/>
                                <w:jc w:val="left"/>
                              </w:pPr>
                              <w:r>
                                <w:rPr>
                                  <w:b/>
                                  <w:color w:val="000000"/>
                                  <w:sz w:val="24"/>
                                </w:rPr>
                                <w:t xml:space="preserve"> </w:t>
                              </w:r>
                            </w:p>
                          </w:txbxContent>
                        </wps:txbx>
                        <wps:bodyPr horzOverflow="overflow" vert="horz" lIns="0" tIns="0" rIns="0" bIns="0" rtlCol="0">
                          <a:noAutofit/>
                        </wps:bodyPr>
                      </wps:wsp>
                      <wps:wsp>
                        <wps:cNvPr id="15101" name="Shape 15101"/>
                        <wps:cNvSpPr/>
                        <wps:spPr>
                          <a:xfrm>
                            <a:off x="114300" y="1269365"/>
                            <a:ext cx="914400" cy="342900"/>
                          </a:xfrm>
                          <a:custGeom>
                            <a:avLst/>
                            <a:gdLst/>
                            <a:ahLst/>
                            <a:cxnLst/>
                            <a:rect l="0" t="0" r="0" b="0"/>
                            <a:pathLst>
                              <a:path w="914400" h="342900">
                                <a:moveTo>
                                  <a:pt x="0" y="342900"/>
                                </a:moveTo>
                                <a:lnTo>
                                  <a:pt x="914400" y="342900"/>
                                </a:lnTo>
                                <a:lnTo>
                                  <a:pt x="9144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5102" name="Rectangle 15102"/>
                        <wps:cNvSpPr/>
                        <wps:spPr>
                          <a:xfrm>
                            <a:off x="298450" y="1360082"/>
                            <a:ext cx="723205" cy="181116"/>
                          </a:xfrm>
                          <a:prstGeom prst="rect">
                            <a:avLst/>
                          </a:prstGeom>
                          <a:ln>
                            <a:noFill/>
                          </a:ln>
                        </wps:spPr>
                        <wps:txbx>
                          <w:txbxContent>
                            <w:p w14:paraId="21B92145" w14:textId="77777777" w:rsidR="00A361FB" w:rsidRDefault="00000000">
                              <w:pPr>
                                <w:spacing w:after="160" w:line="259" w:lineRule="auto"/>
                                <w:ind w:left="0" w:right="0" w:firstLine="0"/>
                                <w:jc w:val="left"/>
                              </w:pPr>
                              <w:r>
                                <w:rPr>
                                  <w:b/>
                                  <w:color w:val="000000"/>
                                  <w:sz w:val="24"/>
                                </w:rPr>
                                <w:t xml:space="preserve"> i    ỡ</w:t>
                              </w:r>
                            </w:p>
                          </w:txbxContent>
                        </wps:txbx>
                        <wps:bodyPr horzOverflow="overflow" vert="horz" lIns="0" tIns="0" rIns="0" bIns="0" rtlCol="0">
                          <a:noAutofit/>
                        </wps:bodyPr>
                      </wps:wsp>
                      <wps:wsp>
                        <wps:cNvPr id="15103" name="Rectangle 15103"/>
                        <wps:cNvSpPr/>
                        <wps:spPr>
                          <a:xfrm>
                            <a:off x="844548" y="1360082"/>
                            <a:ext cx="50673" cy="181116"/>
                          </a:xfrm>
                          <a:prstGeom prst="rect">
                            <a:avLst/>
                          </a:prstGeom>
                          <a:ln>
                            <a:noFill/>
                          </a:ln>
                        </wps:spPr>
                        <wps:txbx>
                          <w:txbxContent>
                            <w:p w14:paraId="25D6841C" w14:textId="77777777" w:rsidR="00A361FB" w:rsidRDefault="00000000">
                              <w:pPr>
                                <w:spacing w:after="160" w:line="259" w:lineRule="auto"/>
                                <w:ind w:left="0" w:right="0" w:firstLine="0"/>
                                <w:jc w:val="left"/>
                              </w:pPr>
                              <w:r>
                                <w:rPr>
                                  <w:b/>
                                  <w:color w:val="000000"/>
                                  <w:sz w:val="24"/>
                                </w:rPr>
                                <w:t xml:space="preserve"> </w:t>
                              </w:r>
                            </w:p>
                          </w:txbxContent>
                        </wps:txbx>
                        <wps:bodyPr horzOverflow="overflow" vert="horz" lIns="0" tIns="0" rIns="0" bIns="0" rtlCol="0">
                          <a:noAutofit/>
                        </wps:bodyPr>
                      </wps:wsp>
                      <wps:wsp>
                        <wps:cNvPr id="15105" name="Shape 15105"/>
                        <wps:cNvSpPr/>
                        <wps:spPr>
                          <a:xfrm>
                            <a:off x="114300" y="1918970"/>
                            <a:ext cx="914400" cy="342900"/>
                          </a:xfrm>
                          <a:custGeom>
                            <a:avLst/>
                            <a:gdLst/>
                            <a:ahLst/>
                            <a:cxnLst/>
                            <a:rect l="0" t="0" r="0" b="0"/>
                            <a:pathLst>
                              <a:path w="914400" h="342900">
                                <a:moveTo>
                                  <a:pt x="0" y="342900"/>
                                </a:moveTo>
                                <a:lnTo>
                                  <a:pt x="914400" y="342900"/>
                                </a:lnTo>
                                <a:lnTo>
                                  <a:pt x="9144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5106" name="Rectangle 15106"/>
                        <wps:cNvSpPr/>
                        <wps:spPr>
                          <a:xfrm>
                            <a:off x="321310" y="2010703"/>
                            <a:ext cx="668681" cy="181116"/>
                          </a:xfrm>
                          <a:prstGeom prst="rect">
                            <a:avLst/>
                          </a:prstGeom>
                          <a:ln>
                            <a:noFill/>
                          </a:ln>
                        </wps:spPr>
                        <wps:txbx>
                          <w:txbxContent>
                            <w:p w14:paraId="03F49DCC" w14:textId="77777777" w:rsidR="00A361FB" w:rsidRDefault="00000000">
                              <w:pPr>
                                <w:spacing w:after="160" w:line="259" w:lineRule="auto"/>
                                <w:ind w:left="0" w:right="0" w:firstLine="0"/>
                                <w:jc w:val="left"/>
                              </w:pPr>
                              <w:r>
                                <w:rPr>
                                  <w:b/>
                                  <w:color w:val="000000"/>
                                  <w:sz w:val="24"/>
                                </w:rPr>
                                <w:t xml:space="preserve"> ầ     </w:t>
                              </w:r>
                            </w:p>
                          </w:txbxContent>
                        </wps:txbx>
                        <wps:bodyPr horzOverflow="overflow" vert="horz" lIns="0" tIns="0" rIns="0" bIns="0" rtlCol="0">
                          <a:noAutofit/>
                        </wps:bodyPr>
                      </wps:wsp>
                      <wps:wsp>
                        <wps:cNvPr id="15107" name="Rectangle 15107"/>
                        <wps:cNvSpPr/>
                        <wps:spPr>
                          <a:xfrm>
                            <a:off x="824227" y="2010703"/>
                            <a:ext cx="50673" cy="181116"/>
                          </a:xfrm>
                          <a:prstGeom prst="rect">
                            <a:avLst/>
                          </a:prstGeom>
                          <a:ln>
                            <a:noFill/>
                          </a:ln>
                        </wps:spPr>
                        <wps:txbx>
                          <w:txbxContent>
                            <w:p w14:paraId="3E256A3D" w14:textId="77777777" w:rsidR="00A361FB" w:rsidRDefault="00000000">
                              <w:pPr>
                                <w:spacing w:after="160" w:line="259" w:lineRule="auto"/>
                                <w:ind w:left="0" w:right="0" w:firstLine="0"/>
                                <w:jc w:val="left"/>
                              </w:pPr>
                              <w:r>
                                <w:rPr>
                                  <w:b/>
                                  <w:color w:val="000000"/>
                                  <w:sz w:val="24"/>
                                </w:rPr>
                                <w:t xml:space="preserve"> </w:t>
                              </w:r>
                            </w:p>
                          </w:txbxContent>
                        </wps:txbx>
                        <wps:bodyPr horzOverflow="overflow" vert="horz" lIns="0" tIns="0" rIns="0" bIns="0" rtlCol="0">
                          <a:noAutofit/>
                        </wps:bodyPr>
                      </wps:wsp>
                      <wps:wsp>
                        <wps:cNvPr id="15109" name="Shape 15109"/>
                        <wps:cNvSpPr/>
                        <wps:spPr>
                          <a:xfrm>
                            <a:off x="1828798" y="1269365"/>
                            <a:ext cx="914400" cy="342900"/>
                          </a:xfrm>
                          <a:custGeom>
                            <a:avLst/>
                            <a:gdLst/>
                            <a:ahLst/>
                            <a:cxnLst/>
                            <a:rect l="0" t="0" r="0" b="0"/>
                            <a:pathLst>
                              <a:path w="914400" h="342900">
                                <a:moveTo>
                                  <a:pt x="0" y="342900"/>
                                </a:moveTo>
                                <a:lnTo>
                                  <a:pt x="914400" y="342900"/>
                                </a:lnTo>
                                <a:lnTo>
                                  <a:pt x="9144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5110" name="Rectangle 15110"/>
                        <wps:cNvSpPr/>
                        <wps:spPr>
                          <a:xfrm>
                            <a:off x="2013583" y="1360082"/>
                            <a:ext cx="723205" cy="181116"/>
                          </a:xfrm>
                          <a:prstGeom prst="rect">
                            <a:avLst/>
                          </a:prstGeom>
                          <a:ln>
                            <a:noFill/>
                          </a:ln>
                        </wps:spPr>
                        <wps:txbx>
                          <w:txbxContent>
                            <w:p w14:paraId="3709EA0B" w14:textId="77777777" w:rsidR="00A361FB" w:rsidRDefault="00000000">
                              <w:pPr>
                                <w:spacing w:after="160" w:line="259" w:lineRule="auto"/>
                                <w:ind w:left="0" w:right="0" w:firstLine="0"/>
                                <w:jc w:val="left"/>
                              </w:pPr>
                              <w:r>
                                <w:rPr>
                                  <w:b/>
                                  <w:color w:val="000000"/>
                                  <w:sz w:val="24"/>
                                </w:rPr>
                                <w:t xml:space="preserve"> i    ỡ</w:t>
                              </w:r>
                            </w:p>
                          </w:txbxContent>
                        </wps:txbx>
                        <wps:bodyPr horzOverflow="overflow" vert="horz" lIns="0" tIns="0" rIns="0" bIns="0" rtlCol="0">
                          <a:noAutofit/>
                        </wps:bodyPr>
                      </wps:wsp>
                      <wps:wsp>
                        <wps:cNvPr id="15111" name="Rectangle 15111"/>
                        <wps:cNvSpPr/>
                        <wps:spPr>
                          <a:xfrm>
                            <a:off x="2559683" y="1360082"/>
                            <a:ext cx="50673" cy="181116"/>
                          </a:xfrm>
                          <a:prstGeom prst="rect">
                            <a:avLst/>
                          </a:prstGeom>
                          <a:ln>
                            <a:noFill/>
                          </a:ln>
                        </wps:spPr>
                        <wps:txbx>
                          <w:txbxContent>
                            <w:p w14:paraId="32D33791" w14:textId="77777777" w:rsidR="00A361FB" w:rsidRDefault="00000000">
                              <w:pPr>
                                <w:spacing w:after="160" w:line="259" w:lineRule="auto"/>
                                <w:ind w:left="0" w:right="0" w:firstLine="0"/>
                                <w:jc w:val="left"/>
                              </w:pPr>
                              <w:r>
                                <w:rPr>
                                  <w:b/>
                                  <w:color w:val="000000"/>
                                  <w:sz w:val="24"/>
                                </w:rPr>
                                <w:t xml:space="preserve"> </w:t>
                              </w:r>
                            </w:p>
                          </w:txbxContent>
                        </wps:txbx>
                        <wps:bodyPr horzOverflow="overflow" vert="horz" lIns="0" tIns="0" rIns="0" bIns="0" rtlCol="0">
                          <a:noAutofit/>
                        </wps:bodyPr>
                      </wps:wsp>
                      <wps:wsp>
                        <wps:cNvPr id="15113" name="Shape 15113"/>
                        <wps:cNvSpPr/>
                        <wps:spPr>
                          <a:xfrm>
                            <a:off x="3428997" y="1269365"/>
                            <a:ext cx="1028700" cy="342900"/>
                          </a:xfrm>
                          <a:custGeom>
                            <a:avLst/>
                            <a:gdLst/>
                            <a:ahLst/>
                            <a:cxnLst/>
                            <a:rect l="0" t="0" r="0" b="0"/>
                            <a:pathLst>
                              <a:path w="1028700" h="342900">
                                <a:moveTo>
                                  <a:pt x="0" y="342900"/>
                                </a:moveTo>
                                <a:lnTo>
                                  <a:pt x="1028700" y="342900"/>
                                </a:lnTo>
                                <a:lnTo>
                                  <a:pt x="10287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5114" name="Rectangle 15114"/>
                        <wps:cNvSpPr/>
                        <wps:spPr>
                          <a:xfrm>
                            <a:off x="3634738" y="1360082"/>
                            <a:ext cx="830429" cy="181116"/>
                          </a:xfrm>
                          <a:prstGeom prst="rect">
                            <a:avLst/>
                          </a:prstGeom>
                          <a:ln>
                            <a:noFill/>
                          </a:ln>
                        </wps:spPr>
                        <wps:txbx>
                          <w:txbxContent>
                            <w:p w14:paraId="7498E07B" w14:textId="77777777" w:rsidR="00A361FB" w:rsidRDefault="00000000">
                              <w:pPr>
                                <w:spacing w:after="160" w:line="259" w:lineRule="auto"/>
                                <w:ind w:left="0" w:right="0" w:firstLine="0"/>
                                <w:jc w:val="left"/>
                              </w:pPr>
                              <w:r>
                                <w:rPr>
                                  <w:b/>
                                  <w:color w:val="000000"/>
                                  <w:sz w:val="24"/>
                                </w:rPr>
                                <w:t xml:space="preserve"> i      </w:t>
                              </w:r>
                            </w:p>
                          </w:txbxContent>
                        </wps:txbx>
                        <wps:bodyPr horzOverflow="overflow" vert="horz" lIns="0" tIns="0" rIns="0" bIns="0" rtlCol="0">
                          <a:noAutofit/>
                        </wps:bodyPr>
                      </wps:wsp>
                      <wps:wsp>
                        <wps:cNvPr id="15115" name="Rectangle 15115"/>
                        <wps:cNvSpPr/>
                        <wps:spPr>
                          <a:xfrm>
                            <a:off x="4257292" y="1360082"/>
                            <a:ext cx="50673" cy="181116"/>
                          </a:xfrm>
                          <a:prstGeom prst="rect">
                            <a:avLst/>
                          </a:prstGeom>
                          <a:ln>
                            <a:noFill/>
                          </a:ln>
                        </wps:spPr>
                        <wps:txbx>
                          <w:txbxContent>
                            <w:p w14:paraId="29B767D1" w14:textId="77777777" w:rsidR="00A361FB" w:rsidRDefault="00000000">
                              <w:pPr>
                                <w:spacing w:after="160" w:line="259" w:lineRule="auto"/>
                                <w:ind w:left="0" w:right="0" w:firstLine="0"/>
                                <w:jc w:val="left"/>
                              </w:pPr>
                              <w:r>
                                <w:rPr>
                                  <w:b/>
                                  <w:color w:val="000000"/>
                                  <w:sz w:val="24"/>
                                </w:rPr>
                                <w:t xml:space="preserve"> </w:t>
                              </w:r>
                            </w:p>
                          </w:txbxContent>
                        </wps:txbx>
                        <wps:bodyPr horzOverflow="overflow" vert="horz" lIns="0" tIns="0" rIns="0" bIns="0" rtlCol="0">
                          <a:noAutofit/>
                        </wps:bodyPr>
                      </wps:wsp>
                      <wps:wsp>
                        <wps:cNvPr id="15117" name="Shape 15117"/>
                        <wps:cNvSpPr/>
                        <wps:spPr>
                          <a:xfrm>
                            <a:off x="2628898" y="1918970"/>
                            <a:ext cx="956310" cy="508000"/>
                          </a:xfrm>
                          <a:custGeom>
                            <a:avLst/>
                            <a:gdLst/>
                            <a:ahLst/>
                            <a:cxnLst/>
                            <a:rect l="0" t="0" r="0" b="0"/>
                            <a:pathLst>
                              <a:path w="956310" h="508000">
                                <a:moveTo>
                                  <a:pt x="0" y="508000"/>
                                </a:moveTo>
                                <a:lnTo>
                                  <a:pt x="956310" y="508000"/>
                                </a:lnTo>
                                <a:lnTo>
                                  <a:pt x="95631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5118" name="Rectangle 15118"/>
                        <wps:cNvSpPr/>
                        <wps:spPr>
                          <a:xfrm>
                            <a:off x="2928237" y="2010703"/>
                            <a:ext cx="530040" cy="181116"/>
                          </a:xfrm>
                          <a:prstGeom prst="rect">
                            <a:avLst/>
                          </a:prstGeom>
                          <a:ln>
                            <a:noFill/>
                          </a:ln>
                        </wps:spPr>
                        <wps:txbx>
                          <w:txbxContent>
                            <w:p w14:paraId="06DCAED3" w14:textId="77777777" w:rsidR="00A361FB" w:rsidRDefault="00000000">
                              <w:pPr>
                                <w:spacing w:after="160" w:line="259" w:lineRule="auto"/>
                                <w:ind w:left="0" w:right="0" w:firstLine="0"/>
                                <w:jc w:val="left"/>
                              </w:pPr>
                              <w:r>
                                <w:rPr>
                                  <w:b/>
                                  <w:color w:val="000000"/>
                                  <w:sz w:val="24"/>
                                </w:rPr>
                                <w:t xml:space="preserve"> i   </w:t>
                              </w:r>
                            </w:p>
                          </w:txbxContent>
                        </wps:txbx>
                        <wps:bodyPr horzOverflow="overflow" vert="horz" lIns="0" tIns="0" rIns="0" bIns="0" rtlCol="0">
                          <a:noAutofit/>
                        </wps:bodyPr>
                      </wps:wsp>
                      <wps:wsp>
                        <wps:cNvPr id="15119" name="Rectangle 15119"/>
                        <wps:cNvSpPr/>
                        <wps:spPr>
                          <a:xfrm>
                            <a:off x="2786124" y="2211363"/>
                            <a:ext cx="856577" cy="181117"/>
                          </a:xfrm>
                          <a:prstGeom prst="rect">
                            <a:avLst/>
                          </a:prstGeom>
                          <a:ln>
                            <a:noFill/>
                          </a:ln>
                        </wps:spPr>
                        <wps:txbx>
                          <w:txbxContent>
                            <w:p w14:paraId="2D54CB38" w14:textId="77777777" w:rsidR="00A361FB" w:rsidRDefault="00000000">
                              <w:pPr>
                                <w:spacing w:after="160" w:line="259" w:lineRule="auto"/>
                                <w:ind w:left="0" w:right="0" w:firstLine="0"/>
                                <w:jc w:val="left"/>
                              </w:pPr>
                              <w:r>
                                <w:rPr>
                                  <w:b/>
                                  <w:color w:val="000000"/>
                                  <w:sz w:val="24"/>
                                </w:rPr>
                                <w:t xml:space="preserve"> h n   h </w:t>
                              </w:r>
                            </w:p>
                          </w:txbxContent>
                        </wps:txbx>
                        <wps:bodyPr horzOverflow="overflow" vert="horz" lIns="0" tIns="0" rIns="0" bIns="0" rtlCol="0">
                          <a:noAutofit/>
                        </wps:bodyPr>
                      </wps:wsp>
                      <wps:wsp>
                        <wps:cNvPr id="15120" name="Rectangle 15120"/>
                        <wps:cNvSpPr/>
                        <wps:spPr>
                          <a:xfrm>
                            <a:off x="3434128" y="2211363"/>
                            <a:ext cx="50673" cy="181117"/>
                          </a:xfrm>
                          <a:prstGeom prst="rect">
                            <a:avLst/>
                          </a:prstGeom>
                          <a:ln>
                            <a:noFill/>
                          </a:ln>
                        </wps:spPr>
                        <wps:txbx>
                          <w:txbxContent>
                            <w:p w14:paraId="3AD73AC5" w14:textId="77777777" w:rsidR="00A361FB" w:rsidRDefault="00000000">
                              <w:pPr>
                                <w:spacing w:after="160" w:line="259" w:lineRule="auto"/>
                                <w:ind w:left="0" w:right="0" w:firstLine="0"/>
                                <w:jc w:val="left"/>
                              </w:pPr>
                              <w:r>
                                <w:rPr>
                                  <w:b/>
                                  <w:color w:val="000000"/>
                                  <w:sz w:val="24"/>
                                </w:rPr>
                                <w:t xml:space="preserve"> </w:t>
                              </w:r>
                            </w:p>
                          </w:txbxContent>
                        </wps:txbx>
                        <wps:bodyPr horzOverflow="overflow" vert="horz" lIns="0" tIns="0" rIns="0" bIns="0" rtlCol="0">
                          <a:noAutofit/>
                        </wps:bodyPr>
                      </wps:wsp>
                      <wps:wsp>
                        <wps:cNvPr id="15122" name="Shape 15122"/>
                        <wps:cNvSpPr/>
                        <wps:spPr>
                          <a:xfrm>
                            <a:off x="4457698" y="1918970"/>
                            <a:ext cx="800100" cy="508000"/>
                          </a:xfrm>
                          <a:custGeom>
                            <a:avLst/>
                            <a:gdLst/>
                            <a:ahLst/>
                            <a:cxnLst/>
                            <a:rect l="0" t="0" r="0" b="0"/>
                            <a:pathLst>
                              <a:path w="800100" h="508000">
                                <a:moveTo>
                                  <a:pt x="0" y="508000"/>
                                </a:moveTo>
                                <a:lnTo>
                                  <a:pt x="800100" y="508000"/>
                                </a:lnTo>
                                <a:lnTo>
                                  <a:pt x="8001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5123" name="Rectangle 15123"/>
                        <wps:cNvSpPr/>
                        <wps:spPr>
                          <a:xfrm>
                            <a:off x="4737479" y="2010703"/>
                            <a:ext cx="374777" cy="181116"/>
                          </a:xfrm>
                          <a:prstGeom prst="rect">
                            <a:avLst/>
                          </a:prstGeom>
                          <a:ln>
                            <a:noFill/>
                          </a:ln>
                        </wps:spPr>
                        <wps:txbx>
                          <w:txbxContent>
                            <w:p w14:paraId="22977263" w14:textId="77777777" w:rsidR="00A361FB" w:rsidRDefault="00000000">
                              <w:pPr>
                                <w:spacing w:after="160" w:line="259" w:lineRule="auto"/>
                                <w:ind w:left="0" w:right="0" w:firstLine="0"/>
                                <w:jc w:val="left"/>
                              </w:pPr>
                              <w:r>
                                <w:rPr>
                                  <w:b/>
                                  <w:color w:val="000000"/>
                                  <w:sz w:val="24"/>
                                </w:rPr>
                                <w:t xml:space="preserve">    </w:t>
                              </w:r>
                            </w:p>
                          </w:txbxContent>
                        </wps:txbx>
                        <wps:bodyPr horzOverflow="overflow" vert="horz" lIns="0" tIns="0" rIns="0" bIns="0" rtlCol="0">
                          <a:noAutofit/>
                        </wps:bodyPr>
                      </wps:wsp>
                      <wps:wsp>
                        <wps:cNvPr id="15124" name="Rectangle 15124"/>
                        <wps:cNvSpPr/>
                        <wps:spPr>
                          <a:xfrm>
                            <a:off x="4559679" y="2211363"/>
                            <a:ext cx="801039" cy="181117"/>
                          </a:xfrm>
                          <a:prstGeom prst="rect">
                            <a:avLst/>
                          </a:prstGeom>
                          <a:ln>
                            <a:noFill/>
                          </a:ln>
                        </wps:spPr>
                        <wps:txbx>
                          <w:txbxContent>
                            <w:p w14:paraId="1219759F" w14:textId="77777777" w:rsidR="00A361FB" w:rsidRDefault="00000000">
                              <w:pPr>
                                <w:spacing w:after="160" w:line="259" w:lineRule="auto"/>
                                <w:ind w:left="0" w:right="0" w:firstLine="0"/>
                                <w:jc w:val="left"/>
                              </w:pPr>
                              <w:r>
                                <w:rPr>
                                  <w:b/>
                                  <w:color w:val="000000"/>
                                  <w:sz w:val="24"/>
                                </w:rPr>
                                <w:t xml:space="preserve">như     </w:t>
                              </w:r>
                            </w:p>
                          </w:txbxContent>
                        </wps:txbx>
                        <wps:bodyPr horzOverflow="overflow" vert="horz" lIns="0" tIns="0" rIns="0" bIns="0" rtlCol="0">
                          <a:noAutofit/>
                        </wps:bodyPr>
                      </wps:wsp>
                      <wps:wsp>
                        <wps:cNvPr id="15125" name="Rectangle 15125"/>
                        <wps:cNvSpPr/>
                        <wps:spPr>
                          <a:xfrm>
                            <a:off x="5161963" y="2211363"/>
                            <a:ext cx="50673" cy="181117"/>
                          </a:xfrm>
                          <a:prstGeom prst="rect">
                            <a:avLst/>
                          </a:prstGeom>
                          <a:ln>
                            <a:noFill/>
                          </a:ln>
                        </wps:spPr>
                        <wps:txbx>
                          <w:txbxContent>
                            <w:p w14:paraId="2F782132" w14:textId="77777777" w:rsidR="00A361FB" w:rsidRDefault="00000000">
                              <w:pPr>
                                <w:spacing w:after="160" w:line="259" w:lineRule="auto"/>
                                <w:ind w:left="0" w:right="0" w:firstLine="0"/>
                                <w:jc w:val="left"/>
                              </w:pPr>
                              <w:r>
                                <w:rPr>
                                  <w:b/>
                                  <w:color w:val="000000"/>
                                  <w:sz w:val="24"/>
                                </w:rPr>
                                <w:t xml:space="preserve"> </w:t>
                              </w:r>
                            </w:p>
                          </w:txbxContent>
                        </wps:txbx>
                        <wps:bodyPr horzOverflow="overflow" vert="horz" lIns="0" tIns="0" rIns="0" bIns="0" rtlCol="0">
                          <a:noAutofit/>
                        </wps:bodyPr>
                      </wps:wsp>
                      <wps:wsp>
                        <wps:cNvPr id="15127" name="Shape 15127"/>
                        <wps:cNvSpPr/>
                        <wps:spPr>
                          <a:xfrm>
                            <a:off x="3657597" y="1918970"/>
                            <a:ext cx="685800" cy="490220"/>
                          </a:xfrm>
                          <a:custGeom>
                            <a:avLst/>
                            <a:gdLst/>
                            <a:ahLst/>
                            <a:cxnLst/>
                            <a:rect l="0" t="0" r="0" b="0"/>
                            <a:pathLst>
                              <a:path w="685800" h="490220">
                                <a:moveTo>
                                  <a:pt x="0" y="490220"/>
                                </a:moveTo>
                                <a:lnTo>
                                  <a:pt x="685800" y="490220"/>
                                </a:lnTo>
                                <a:lnTo>
                                  <a:pt x="6858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5128" name="Rectangle 15128"/>
                        <wps:cNvSpPr/>
                        <wps:spPr>
                          <a:xfrm>
                            <a:off x="3812538" y="2010703"/>
                            <a:ext cx="135196" cy="181116"/>
                          </a:xfrm>
                          <a:prstGeom prst="rect">
                            <a:avLst/>
                          </a:prstGeom>
                          <a:ln>
                            <a:noFill/>
                          </a:ln>
                        </wps:spPr>
                        <wps:txbx>
                          <w:txbxContent>
                            <w:p w14:paraId="09EDE786" w14:textId="77777777" w:rsidR="00A361FB" w:rsidRDefault="00000000">
                              <w:pPr>
                                <w:spacing w:after="160" w:line="259" w:lineRule="auto"/>
                                <w:ind w:left="0" w:right="0" w:firstLine="0"/>
                                <w:jc w:val="left"/>
                              </w:pPr>
                              <w:r>
                                <w:rPr>
                                  <w:b/>
                                  <w:color w:val="000000"/>
                                  <w:sz w:val="24"/>
                                </w:rPr>
                                <w:t>T</w:t>
                              </w:r>
                            </w:p>
                          </w:txbxContent>
                        </wps:txbx>
                        <wps:bodyPr horzOverflow="overflow" vert="horz" lIns="0" tIns="0" rIns="0" bIns="0" rtlCol="0">
                          <a:noAutofit/>
                        </wps:bodyPr>
                      </wps:wsp>
                      <wps:wsp>
                        <wps:cNvPr id="15129" name="Rectangle 15129"/>
                        <wps:cNvSpPr/>
                        <wps:spPr>
                          <a:xfrm>
                            <a:off x="3914138" y="2010703"/>
                            <a:ext cx="421802" cy="181116"/>
                          </a:xfrm>
                          <a:prstGeom prst="rect">
                            <a:avLst/>
                          </a:prstGeom>
                          <a:ln>
                            <a:noFill/>
                          </a:ln>
                        </wps:spPr>
                        <wps:txbx>
                          <w:txbxContent>
                            <w:p w14:paraId="1C1D95EA" w14:textId="77777777" w:rsidR="00A361FB" w:rsidRDefault="00000000">
                              <w:pPr>
                                <w:spacing w:after="160" w:line="259" w:lineRule="auto"/>
                                <w:ind w:left="0" w:right="0" w:firstLine="0"/>
                                <w:jc w:val="left"/>
                              </w:pPr>
                              <w:r>
                                <w:rPr>
                                  <w:b/>
                                  <w:color w:val="000000"/>
                                  <w:sz w:val="24"/>
                                </w:rPr>
                                <w:t xml:space="preserve">hi   </w:t>
                              </w:r>
                            </w:p>
                          </w:txbxContent>
                        </wps:txbx>
                        <wps:bodyPr horzOverflow="overflow" vert="horz" lIns="0" tIns="0" rIns="0" bIns="0" rtlCol="0">
                          <a:noAutofit/>
                        </wps:bodyPr>
                      </wps:wsp>
                      <wps:wsp>
                        <wps:cNvPr id="15130" name="Rectangle 15130"/>
                        <wps:cNvSpPr/>
                        <wps:spPr>
                          <a:xfrm>
                            <a:off x="3858257" y="2211363"/>
                            <a:ext cx="379642" cy="181117"/>
                          </a:xfrm>
                          <a:prstGeom prst="rect">
                            <a:avLst/>
                          </a:prstGeom>
                          <a:ln>
                            <a:noFill/>
                          </a:ln>
                        </wps:spPr>
                        <wps:txbx>
                          <w:txbxContent>
                            <w:p w14:paraId="274E1D69" w14:textId="77777777" w:rsidR="00A361FB" w:rsidRDefault="00000000">
                              <w:pPr>
                                <w:spacing w:after="160" w:line="259" w:lineRule="auto"/>
                                <w:ind w:left="0" w:right="0" w:firstLine="0"/>
                                <w:jc w:val="left"/>
                              </w:pPr>
                              <w:r>
                                <w:rPr>
                                  <w:b/>
                                  <w:color w:val="000000"/>
                                  <w:sz w:val="24"/>
                                </w:rPr>
                                <w:t xml:space="preserve">   </w:t>
                              </w:r>
                            </w:p>
                          </w:txbxContent>
                        </wps:txbx>
                        <wps:bodyPr horzOverflow="overflow" vert="horz" lIns="0" tIns="0" rIns="0" bIns="0" rtlCol="0">
                          <a:noAutofit/>
                        </wps:bodyPr>
                      </wps:wsp>
                      <wps:wsp>
                        <wps:cNvPr id="15131" name="Rectangle 15131"/>
                        <wps:cNvSpPr/>
                        <wps:spPr>
                          <a:xfrm>
                            <a:off x="4145277" y="2211363"/>
                            <a:ext cx="50673" cy="181117"/>
                          </a:xfrm>
                          <a:prstGeom prst="rect">
                            <a:avLst/>
                          </a:prstGeom>
                          <a:ln>
                            <a:noFill/>
                          </a:ln>
                        </wps:spPr>
                        <wps:txbx>
                          <w:txbxContent>
                            <w:p w14:paraId="5BCCCE19" w14:textId="77777777" w:rsidR="00A361FB" w:rsidRDefault="00000000">
                              <w:pPr>
                                <w:spacing w:after="160" w:line="259" w:lineRule="auto"/>
                                <w:ind w:left="0" w:right="0" w:firstLine="0"/>
                                <w:jc w:val="left"/>
                              </w:pPr>
                              <w:r>
                                <w:rPr>
                                  <w:b/>
                                  <w:color w:val="000000"/>
                                  <w:sz w:val="24"/>
                                </w:rPr>
                                <w:t xml:space="preserve"> </w:t>
                              </w:r>
                            </w:p>
                          </w:txbxContent>
                        </wps:txbx>
                        <wps:bodyPr horzOverflow="overflow" vert="horz" lIns="0" tIns="0" rIns="0" bIns="0" rtlCol="0">
                          <a:noAutofit/>
                        </wps:bodyPr>
                      </wps:wsp>
                      <wps:wsp>
                        <wps:cNvPr id="15132" name="Shape 15132"/>
                        <wps:cNvSpPr/>
                        <wps:spPr>
                          <a:xfrm>
                            <a:off x="1257298" y="296291"/>
                            <a:ext cx="235839" cy="369189"/>
                          </a:xfrm>
                          <a:custGeom>
                            <a:avLst/>
                            <a:gdLst/>
                            <a:ahLst/>
                            <a:cxnLst/>
                            <a:rect l="0" t="0" r="0" b="0"/>
                            <a:pathLst>
                              <a:path w="235839" h="369189">
                                <a:moveTo>
                                  <a:pt x="232029" y="1905"/>
                                </a:moveTo>
                                <a:cubicBezTo>
                                  <a:pt x="234950" y="3683"/>
                                  <a:pt x="235839" y="7620"/>
                                  <a:pt x="233934" y="10668"/>
                                </a:cubicBezTo>
                                <a:lnTo>
                                  <a:pt x="46025" y="308159"/>
                                </a:lnTo>
                                <a:lnTo>
                                  <a:pt x="72898" y="325120"/>
                                </a:lnTo>
                                <a:lnTo>
                                  <a:pt x="0" y="369189"/>
                                </a:lnTo>
                                <a:lnTo>
                                  <a:pt x="8509" y="284480"/>
                                </a:lnTo>
                                <a:lnTo>
                                  <a:pt x="35357" y="301425"/>
                                </a:lnTo>
                                <a:lnTo>
                                  <a:pt x="223266" y="3810"/>
                                </a:lnTo>
                                <a:cubicBezTo>
                                  <a:pt x="225044" y="889"/>
                                  <a:pt x="228981" y="0"/>
                                  <a:pt x="232029" y="1905"/>
                                </a:cubicBez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5133" name="Shape 15133"/>
                        <wps:cNvSpPr/>
                        <wps:spPr>
                          <a:xfrm>
                            <a:off x="2278759" y="296291"/>
                            <a:ext cx="235839" cy="369189"/>
                          </a:xfrm>
                          <a:custGeom>
                            <a:avLst/>
                            <a:gdLst/>
                            <a:ahLst/>
                            <a:cxnLst/>
                            <a:rect l="0" t="0" r="0" b="0"/>
                            <a:pathLst>
                              <a:path w="235839" h="369189">
                                <a:moveTo>
                                  <a:pt x="3810" y="1905"/>
                                </a:moveTo>
                                <a:cubicBezTo>
                                  <a:pt x="6858" y="0"/>
                                  <a:pt x="10795" y="889"/>
                                  <a:pt x="12573" y="3810"/>
                                </a:cubicBezTo>
                                <a:lnTo>
                                  <a:pt x="200483" y="301425"/>
                                </a:lnTo>
                                <a:lnTo>
                                  <a:pt x="227330" y="284480"/>
                                </a:lnTo>
                                <a:lnTo>
                                  <a:pt x="235839" y="369189"/>
                                </a:lnTo>
                                <a:lnTo>
                                  <a:pt x="162941" y="325120"/>
                                </a:lnTo>
                                <a:lnTo>
                                  <a:pt x="189814" y="308159"/>
                                </a:lnTo>
                                <a:lnTo>
                                  <a:pt x="1905" y="10668"/>
                                </a:lnTo>
                                <a:cubicBezTo>
                                  <a:pt x="0" y="7620"/>
                                  <a:pt x="889" y="3683"/>
                                  <a:pt x="3810" y="1905"/>
                                </a:cubicBez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5134" name="Shape 15134"/>
                        <wps:cNvSpPr/>
                        <wps:spPr>
                          <a:xfrm>
                            <a:off x="538607" y="868680"/>
                            <a:ext cx="76200" cy="450850"/>
                          </a:xfrm>
                          <a:custGeom>
                            <a:avLst/>
                            <a:gdLst/>
                            <a:ahLst/>
                            <a:cxnLst/>
                            <a:rect l="0" t="0" r="0" b="0"/>
                            <a:pathLst>
                              <a:path w="76200" h="450850">
                                <a:moveTo>
                                  <a:pt x="32766" y="0"/>
                                </a:moveTo>
                                <a:cubicBezTo>
                                  <a:pt x="36322" y="0"/>
                                  <a:pt x="39243" y="2794"/>
                                  <a:pt x="39243" y="6223"/>
                                </a:cubicBezTo>
                                <a:lnTo>
                                  <a:pt x="44522" y="374564"/>
                                </a:lnTo>
                                <a:lnTo>
                                  <a:pt x="76200" y="374142"/>
                                </a:lnTo>
                                <a:lnTo>
                                  <a:pt x="39243" y="450850"/>
                                </a:lnTo>
                                <a:lnTo>
                                  <a:pt x="0" y="375158"/>
                                </a:lnTo>
                                <a:lnTo>
                                  <a:pt x="31821" y="374733"/>
                                </a:lnTo>
                                <a:lnTo>
                                  <a:pt x="26543" y="6477"/>
                                </a:lnTo>
                                <a:cubicBezTo>
                                  <a:pt x="26543" y="2921"/>
                                  <a:pt x="29337" y="0"/>
                                  <a:pt x="32766" y="0"/>
                                </a:cubicBez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5135" name="Shape 15135"/>
                        <wps:cNvSpPr/>
                        <wps:spPr>
                          <a:xfrm>
                            <a:off x="2469512" y="917448"/>
                            <a:ext cx="242062" cy="279527"/>
                          </a:xfrm>
                          <a:custGeom>
                            <a:avLst/>
                            <a:gdLst/>
                            <a:ahLst/>
                            <a:cxnLst/>
                            <a:rect l="0" t="0" r="0" b="0"/>
                            <a:pathLst>
                              <a:path w="242062" h="279527">
                                <a:moveTo>
                                  <a:pt x="239141" y="2286"/>
                                </a:moveTo>
                                <a:cubicBezTo>
                                  <a:pt x="241808" y="4572"/>
                                  <a:pt x="242062" y="8636"/>
                                  <a:pt x="239776" y="11303"/>
                                </a:cubicBezTo>
                                <a:lnTo>
                                  <a:pt x="54529" y="225966"/>
                                </a:lnTo>
                                <a:lnTo>
                                  <a:pt x="78613" y="246761"/>
                                </a:lnTo>
                                <a:lnTo>
                                  <a:pt x="0" y="279527"/>
                                </a:lnTo>
                                <a:lnTo>
                                  <a:pt x="20955" y="196977"/>
                                </a:lnTo>
                                <a:lnTo>
                                  <a:pt x="44983" y="217724"/>
                                </a:lnTo>
                                <a:lnTo>
                                  <a:pt x="230124" y="2921"/>
                                </a:lnTo>
                                <a:cubicBezTo>
                                  <a:pt x="232410" y="254"/>
                                  <a:pt x="236474" y="0"/>
                                  <a:pt x="239141" y="2286"/>
                                </a:cubicBez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5136" name="Shape 15136"/>
                        <wps:cNvSpPr/>
                        <wps:spPr>
                          <a:xfrm>
                            <a:off x="3404740" y="923798"/>
                            <a:ext cx="252857" cy="287782"/>
                          </a:xfrm>
                          <a:custGeom>
                            <a:avLst/>
                            <a:gdLst/>
                            <a:ahLst/>
                            <a:cxnLst/>
                            <a:rect l="0" t="0" r="0" b="0"/>
                            <a:pathLst>
                              <a:path w="252857" h="287782">
                                <a:moveTo>
                                  <a:pt x="2921" y="2286"/>
                                </a:moveTo>
                                <a:cubicBezTo>
                                  <a:pt x="5588" y="0"/>
                                  <a:pt x="9525" y="254"/>
                                  <a:pt x="11938" y="2921"/>
                                </a:cubicBezTo>
                                <a:lnTo>
                                  <a:pt x="207395" y="226266"/>
                                </a:lnTo>
                                <a:lnTo>
                                  <a:pt x="231267" y="205359"/>
                                </a:lnTo>
                                <a:lnTo>
                                  <a:pt x="252857" y="287782"/>
                                </a:lnTo>
                                <a:lnTo>
                                  <a:pt x="173990" y="255524"/>
                                </a:lnTo>
                                <a:lnTo>
                                  <a:pt x="197848" y="234629"/>
                                </a:lnTo>
                                <a:lnTo>
                                  <a:pt x="2286" y="11303"/>
                                </a:lnTo>
                                <a:cubicBezTo>
                                  <a:pt x="0" y="8636"/>
                                  <a:pt x="254" y="4699"/>
                                  <a:pt x="2921" y="2286"/>
                                </a:cubicBez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5137" name="Shape 15137"/>
                        <wps:cNvSpPr/>
                        <wps:spPr>
                          <a:xfrm>
                            <a:off x="533400" y="1606550"/>
                            <a:ext cx="76200" cy="387350"/>
                          </a:xfrm>
                          <a:custGeom>
                            <a:avLst/>
                            <a:gdLst/>
                            <a:ahLst/>
                            <a:cxnLst/>
                            <a:rect l="0" t="0" r="0" b="0"/>
                            <a:pathLst>
                              <a:path w="76200" h="387350">
                                <a:moveTo>
                                  <a:pt x="38100" y="0"/>
                                </a:moveTo>
                                <a:cubicBezTo>
                                  <a:pt x="41656" y="0"/>
                                  <a:pt x="44450" y="2794"/>
                                  <a:pt x="44450" y="6350"/>
                                </a:cubicBezTo>
                                <a:lnTo>
                                  <a:pt x="44450" y="311150"/>
                                </a:lnTo>
                                <a:lnTo>
                                  <a:pt x="76200" y="311150"/>
                                </a:lnTo>
                                <a:lnTo>
                                  <a:pt x="38100" y="387350"/>
                                </a:lnTo>
                                <a:lnTo>
                                  <a:pt x="0" y="311150"/>
                                </a:lnTo>
                                <a:lnTo>
                                  <a:pt x="31750" y="311150"/>
                                </a:lnTo>
                                <a:lnTo>
                                  <a:pt x="31750" y="6350"/>
                                </a:lnTo>
                                <a:cubicBezTo>
                                  <a:pt x="31750" y="2794"/>
                                  <a:pt x="34544" y="0"/>
                                  <a:pt x="38100" y="0"/>
                                </a:cubicBez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5138" name="Shape 15138"/>
                        <wps:cNvSpPr/>
                        <wps:spPr>
                          <a:xfrm>
                            <a:off x="3166997" y="1435481"/>
                            <a:ext cx="211455" cy="461899"/>
                          </a:xfrm>
                          <a:custGeom>
                            <a:avLst/>
                            <a:gdLst/>
                            <a:ahLst/>
                            <a:cxnLst/>
                            <a:rect l="0" t="0" r="0" b="0"/>
                            <a:pathLst>
                              <a:path w="211455" h="461899">
                                <a:moveTo>
                                  <a:pt x="206756" y="1397"/>
                                </a:moveTo>
                                <a:cubicBezTo>
                                  <a:pt x="209931" y="2794"/>
                                  <a:pt x="211455" y="6604"/>
                                  <a:pt x="210058" y="9779"/>
                                </a:cubicBezTo>
                                <a:lnTo>
                                  <a:pt x="40643" y="394724"/>
                                </a:lnTo>
                                <a:lnTo>
                                  <a:pt x="69723" y="407543"/>
                                </a:lnTo>
                                <a:lnTo>
                                  <a:pt x="4191" y="461899"/>
                                </a:lnTo>
                                <a:lnTo>
                                  <a:pt x="0" y="376809"/>
                                </a:lnTo>
                                <a:lnTo>
                                  <a:pt x="29088" y="389631"/>
                                </a:lnTo>
                                <a:lnTo>
                                  <a:pt x="198374" y="4699"/>
                                </a:lnTo>
                                <a:cubicBezTo>
                                  <a:pt x="199771" y="1524"/>
                                  <a:pt x="203581" y="0"/>
                                  <a:pt x="206756" y="1397"/>
                                </a:cubicBez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5139" name="Shape 15139"/>
                        <wps:cNvSpPr/>
                        <wps:spPr>
                          <a:xfrm>
                            <a:off x="3967223" y="1617853"/>
                            <a:ext cx="76073" cy="279527"/>
                          </a:xfrm>
                          <a:custGeom>
                            <a:avLst/>
                            <a:gdLst/>
                            <a:ahLst/>
                            <a:cxnLst/>
                            <a:rect l="0" t="0" r="0" b="0"/>
                            <a:pathLst>
                              <a:path w="76073" h="279527">
                                <a:moveTo>
                                  <a:pt x="33782" y="127"/>
                                </a:moveTo>
                                <a:cubicBezTo>
                                  <a:pt x="37338" y="0"/>
                                  <a:pt x="40132" y="2794"/>
                                  <a:pt x="40259" y="6350"/>
                                </a:cubicBezTo>
                                <a:lnTo>
                                  <a:pt x="44435" y="203199"/>
                                </a:lnTo>
                                <a:lnTo>
                                  <a:pt x="76073" y="202565"/>
                                </a:lnTo>
                                <a:lnTo>
                                  <a:pt x="39624" y="279527"/>
                                </a:lnTo>
                                <a:lnTo>
                                  <a:pt x="0" y="204089"/>
                                </a:lnTo>
                                <a:lnTo>
                                  <a:pt x="31735" y="203453"/>
                                </a:lnTo>
                                <a:lnTo>
                                  <a:pt x="27559" y="6604"/>
                                </a:lnTo>
                                <a:cubicBezTo>
                                  <a:pt x="27432" y="3048"/>
                                  <a:pt x="30226" y="254"/>
                                  <a:pt x="33782" y="127"/>
                                </a:cubicBez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5140" name="Shape 15140"/>
                        <wps:cNvSpPr/>
                        <wps:spPr>
                          <a:xfrm>
                            <a:off x="4491099" y="1446911"/>
                            <a:ext cx="242189" cy="398399"/>
                          </a:xfrm>
                          <a:custGeom>
                            <a:avLst/>
                            <a:gdLst/>
                            <a:ahLst/>
                            <a:cxnLst/>
                            <a:rect l="0" t="0" r="0" b="0"/>
                            <a:pathLst>
                              <a:path w="242189" h="398399">
                                <a:moveTo>
                                  <a:pt x="3937" y="1778"/>
                                </a:moveTo>
                                <a:cubicBezTo>
                                  <a:pt x="6985" y="0"/>
                                  <a:pt x="10922" y="1016"/>
                                  <a:pt x="12700" y="3937"/>
                                </a:cubicBezTo>
                                <a:lnTo>
                                  <a:pt x="208329" y="329821"/>
                                </a:lnTo>
                                <a:lnTo>
                                  <a:pt x="235585" y="313436"/>
                                </a:lnTo>
                                <a:lnTo>
                                  <a:pt x="242189" y="398399"/>
                                </a:lnTo>
                                <a:lnTo>
                                  <a:pt x="170307" y="352679"/>
                                </a:lnTo>
                                <a:lnTo>
                                  <a:pt x="197535" y="336310"/>
                                </a:lnTo>
                                <a:lnTo>
                                  <a:pt x="1778" y="10541"/>
                                </a:lnTo>
                                <a:cubicBezTo>
                                  <a:pt x="0" y="7493"/>
                                  <a:pt x="1016" y="3556"/>
                                  <a:pt x="3937" y="1778"/>
                                </a:cubicBez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5143" name="Rectangle 15143"/>
                        <wps:cNvSpPr/>
                        <wps:spPr>
                          <a:xfrm>
                            <a:off x="2422523" y="2899703"/>
                            <a:ext cx="3183481" cy="181116"/>
                          </a:xfrm>
                          <a:prstGeom prst="rect">
                            <a:avLst/>
                          </a:prstGeom>
                          <a:ln>
                            <a:noFill/>
                          </a:ln>
                        </wps:spPr>
                        <wps:txbx>
                          <w:txbxContent>
                            <w:p w14:paraId="6487F8EB" w14:textId="77777777" w:rsidR="00A361FB" w:rsidRDefault="00000000">
                              <w:pPr>
                                <w:spacing w:after="160" w:line="259" w:lineRule="auto"/>
                                <w:ind w:left="0" w:right="0" w:firstLine="0"/>
                                <w:jc w:val="left"/>
                              </w:pPr>
                              <w:r>
                                <w:rPr>
                                  <w:b/>
                                  <w:color w:val="000000"/>
                                  <w:sz w:val="24"/>
                                </w:rPr>
                                <w:t xml:space="preserve"> ầ        ệ    i   i           h n </w:t>
                              </w:r>
                            </w:p>
                          </w:txbxContent>
                        </wps:txbx>
                        <wps:bodyPr horzOverflow="overflow" vert="horz" lIns="0" tIns="0" rIns="0" bIns="0" rtlCol="0">
                          <a:noAutofit/>
                        </wps:bodyPr>
                      </wps:wsp>
                      <wps:wsp>
                        <wps:cNvPr id="15144" name="Rectangle 15144"/>
                        <wps:cNvSpPr/>
                        <wps:spPr>
                          <a:xfrm>
                            <a:off x="4821299" y="2899703"/>
                            <a:ext cx="50673" cy="181116"/>
                          </a:xfrm>
                          <a:prstGeom prst="rect">
                            <a:avLst/>
                          </a:prstGeom>
                          <a:ln>
                            <a:noFill/>
                          </a:ln>
                        </wps:spPr>
                        <wps:txbx>
                          <w:txbxContent>
                            <w:p w14:paraId="771E8BF5" w14:textId="77777777" w:rsidR="00A361FB" w:rsidRDefault="00000000">
                              <w:pPr>
                                <w:spacing w:after="160" w:line="259" w:lineRule="auto"/>
                                <w:ind w:left="0" w:right="0" w:firstLine="0"/>
                                <w:jc w:val="left"/>
                              </w:pPr>
                              <w:r>
                                <w:rPr>
                                  <w:b/>
                                  <w:color w:val="000000"/>
                                  <w:sz w:val="24"/>
                                </w:rPr>
                                <w:t xml:space="preserve"> </w:t>
                              </w:r>
                            </w:p>
                          </w:txbxContent>
                        </wps:txbx>
                        <wps:bodyPr horzOverflow="overflow" vert="horz" lIns="0" tIns="0" rIns="0" bIns="0" rtlCol="0">
                          <a:noAutofit/>
                        </wps:bodyPr>
                      </wps:wsp>
                      <wps:wsp>
                        <wps:cNvPr id="15145" name="Shape 15145"/>
                        <wps:cNvSpPr/>
                        <wps:spPr>
                          <a:xfrm>
                            <a:off x="2243961" y="1617218"/>
                            <a:ext cx="308102" cy="962787"/>
                          </a:xfrm>
                          <a:custGeom>
                            <a:avLst/>
                            <a:gdLst/>
                            <a:ahLst/>
                            <a:cxnLst/>
                            <a:rect l="0" t="0" r="0" b="0"/>
                            <a:pathLst>
                              <a:path w="308102" h="962787">
                                <a:moveTo>
                                  <a:pt x="5334" y="1016"/>
                                </a:moveTo>
                                <a:cubicBezTo>
                                  <a:pt x="8636" y="0"/>
                                  <a:pt x="12192" y="1905"/>
                                  <a:pt x="13208" y="5334"/>
                                </a:cubicBezTo>
                                <a:lnTo>
                                  <a:pt x="277643" y="887952"/>
                                </a:lnTo>
                                <a:lnTo>
                                  <a:pt x="308102" y="878840"/>
                                </a:lnTo>
                                <a:lnTo>
                                  <a:pt x="293497" y="962787"/>
                                </a:lnTo>
                                <a:lnTo>
                                  <a:pt x="235077" y="900685"/>
                                </a:lnTo>
                                <a:lnTo>
                                  <a:pt x="265590" y="891557"/>
                                </a:lnTo>
                                <a:lnTo>
                                  <a:pt x="1016" y="8890"/>
                                </a:lnTo>
                                <a:cubicBezTo>
                                  <a:pt x="0" y="5588"/>
                                  <a:pt x="1905" y="2032"/>
                                  <a:pt x="5334" y="1016"/>
                                </a:cubicBez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5146" name="Shape 15146"/>
                        <wps:cNvSpPr/>
                        <wps:spPr>
                          <a:xfrm>
                            <a:off x="2978783" y="2471293"/>
                            <a:ext cx="76200" cy="253492"/>
                          </a:xfrm>
                          <a:custGeom>
                            <a:avLst/>
                            <a:gdLst/>
                            <a:ahLst/>
                            <a:cxnLst/>
                            <a:rect l="0" t="0" r="0" b="0"/>
                            <a:pathLst>
                              <a:path w="76200" h="253492">
                                <a:moveTo>
                                  <a:pt x="32131" y="127"/>
                                </a:moveTo>
                                <a:cubicBezTo>
                                  <a:pt x="35687" y="0"/>
                                  <a:pt x="38608" y="2794"/>
                                  <a:pt x="38735" y="6223"/>
                                </a:cubicBezTo>
                                <a:lnTo>
                                  <a:pt x="44407" y="177081"/>
                                </a:lnTo>
                                <a:lnTo>
                                  <a:pt x="76200" y="176022"/>
                                </a:lnTo>
                                <a:lnTo>
                                  <a:pt x="40640" y="253492"/>
                                </a:lnTo>
                                <a:lnTo>
                                  <a:pt x="0" y="178562"/>
                                </a:lnTo>
                                <a:lnTo>
                                  <a:pt x="31708" y="177505"/>
                                </a:lnTo>
                                <a:lnTo>
                                  <a:pt x="26035" y="6731"/>
                                </a:lnTo>
                                <a:cubicBezTo>
                                  <a:pt x="25908" y="3175"/>
                                  <a:pt x="28702" y="254"/>
                                  <a:pt x="32131" y="127"/>
                                </a:cubicBez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5147" name="Shape 15147"/>
                        <wps:cNvSpPr/>
                        <wps:spPr>
                          <a:xfrm>
                            <a:off x="3953508" y="2471293"/>
                            <a:ext cx="76200" cy="253492"/>
                          </a:xfrm>
                          <a:custGeom>
                            <a:avLst/>
                            <a:gdLst/>
                            <a:ahLst/>
                            <a:cxnLst/>
                            <a:rect l="0" t="0" r="0" b="0"/>
                            <a:pathLst>
                              <a:path w="76200" h="253492">
                                <a:moveTo>
                                  <a:pt x="32131" y="127"/>
                                </a:moveTo>
                                <a:cubicBezTo>
                                  <a:pt x="35687" y="0"/>
                                  <a:pt x="38608" y="2794"/>
                                  <a:pt x="38735" y="6223"/>
                                </a:cubicBezTo>
                                <a:lnTo>
                                  <a:pt x="44407" y="177081"/>
                                </a:lnTo>
                                <a:lnTo>
                                  <a:pt x="76200" y="176022"/>
                                </a:lnTo>
                                <a:lnTo>
                                  <a:pt x="40640" y="253492"/>
                                </a:lnTo>
                                <a:lnTo>
                                  <a:pt x="0" y="178562"/>
                                </a:lnTo>
                                <a:lnTo>
                                  <a:pt x="31708" y="177505"/>
                                </a:lnTo>
                                <a:lnTo>
                                  <a:pt x="26035" y="6731"/>
                                </a:lnTo>
                                <a:cubicBezTo>
                                  <a:pt x="25908" y="3175"/>
                                  <a:pt x="28702" y="254"/>
                                  <a:pt x="32131" y="127"/>
                                </a:cubicBez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15148" name="Shape 15148"/>
                        <wps:cNvSpPr/>
                        <wps:spPr>
                          <a:xfrm>
                            <a:off x="4866003" y="2461133"/>
                            <a:ext cx="76200" cy="253492"/>
                          </a:xfrm>
                          <a:custGeom>
                            <a:avLst/>
                            <a:gdLst/>
                            <a:ahLst/>
                            <a:cxnLst/>
                            <a:rect l="0" t="0" r="0" b="0"/>
                            <a:pathLst>
                              <a:path w="76200" h="253492">
                                <a:moveTo>
                                  <a:pt x="32131" y="127"/>
                                </a:moveTo>
                                <a:cubicBezTo>
                                  <a:pt x="35687" y="0"/>
                                  <a:pt x="38608" y="2794"/>
                                  <a:pt x="38735" y="6223"/>
                                </a:cubicBezTo>
                                <a:lnTo>
                                  <a:pt x="44407" y="177081"/>
                                </a:lnTo>
                                <a:lnTo>
                                  <a:pt x="76200" y="176022"/>
                                </a:lnTo>
                                <a:lnTo>
                                  <a:pt x="40640" y="253492"/>
                                </a:lnTo>
                                <a:lnTo>
                                  <a:pt x="0" y="178562"/>
                                </a:lnTo>
                                <a:lnTo>
                                  <a:pt x="31708" y="177505"/>
                                </a:lnTo>
                                <a:lnTo>
                                  <a:pt x="26035" y="6731"/>
                                </a:lnTo>
                                <a:cubicBezTo>
                                  <a:pt x="25908" y="3175"/>
                                  <a:pt x="28702" y="254"/>
                                  <a:pt x="32131" y="127"/>
                                </a:cubicBezTo>
                                <a:close/>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5418" style="width:414pt;height:239.046pt;mso-position-horizontal-relative:char;mso-position-vertical-relative:line" coordsize="52577,30358">
                <v:shape id="Shape 15089" style="position:absolute;width:8001;height:3429;left:14858;top:0;" coordsize="800100,342900" path="m0,342900l800100,342900l800100,0l0,0x">
                  <v:stroke weight="0.75pt" endcap="round" joinstyle="miter" miterlimit="10" on="true" color="#000000"/>
                  <v:fill on="false" color="#000000" opacity="0"/>
                </v:shape>
                <v:rect id="Rectangle 15090" style="position:absolute;width:5685;height:1811;left:16729;top:89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  i  n</w:t>
                        </w:r>
                      </w:p>
                    </w:txbxContent>
                  </v:textbox>
                </v:rect>
                <v:rect id="Rectangle 15091" style="position:absolute;width:506;height:1811;left:20999;top:89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 </w:t>
                        </w:r>
                      </w:p>
                    </w:txbxContent>
                  </v:textbox>
                </v:rect>
                <v:shape id="Shape 15093" style="position:absolute;width:12573;height:2768;left:0;top:6203;" coordsize="1257300,276860" path="m0,276860l1257300,276860l1257300,0l0,0x">
                  <v:stroke weight="0.75pt" endcap="round" joinstyle="miter" miterlimit="10" on="true" color="#000000"/>
                  <v:fill on="false" color="#000000" opacity="0"/>
                </v:shape>
                <v:rect id="Rectangle 15094" style="position:absolute;width:10015;height:1811;left:2501;top:7123;"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  ư i  h  </w:t>
                        </w:r>
                      </w:p>
                    </w:txbxContent>
                  </v:textbox>
                </v:rect>
                <v:rect id="Rectangle 15095" style="position:absolute;width:506;height:1811;left:10073;top:7123;"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 </w:t>
                        </w:r>
                      </w:p>
                    </w:txbxContent>
                  </v:textbox>
                </v:rect>
                <v:shape id="Shape 15097" style="position:absolute;width:11430;height:2857;left:25145;top:6203;" coordsize="1143000,285750" path="m0,285750l1143000,285750l1143000,0l0,0x">
                  <v:stroke weight="0.75pt" endcap="round" joinstyle="miter" miterlimit="10" on="true" color="#000000"/>
                  <v:fill on="false" color="#000000" opacity="0"/>
                </v:shape>
                <v:rect id="Rectangle 15098" style="position:absolute;width:8958;height:1811;left:27531;top:7123;"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  ư i    </w:t>
                        </w:r>
                      </w:p>
                    </w:txbxContent>
                  </v:textbox>
                </v:rect>
                <v:rect id="Rectangle 15099" style="position:absolute;width:506;height:1811;left:34239;top:7123;"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 </w:t>
                        </w:r>
                      </w:p>
                    </w:txbxContent>
                  </v:textbox>
                </v:rect>
                <v:shape id="Shape 15101" style="position:absolute;width:9144;height:3429;left:1143;top:12693;" coordsize="914400,342900" path="m0,342900l914400,342900l914400,0l0,0x">
                  <v:stroke weight="0.75pt" endcap="round" joinstyle="miter" miterlimit="10" on="true" color="#000000"/>
                  <v:fill on="false" color="#000000" opacity="0"/>
                </v:shape>
                <v:rect id="Rectangle 15102" style="position:absolute;width:7232;height:1811;left:2984;top:1360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 i    ỡ</w:t>
                        </w:r>
                      </w:p>
                    </w:txbxContent>
                  </v:textbox>
                </v:rect>
                <v:rect id="Rectangle 15103" style="position:absolute;width:506;height:1811;left:8445;top:1360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 </w:t>
                        </w:r>
                      </w:p>
                    </w:txbxContent>
                  </v:textbox>
                </v:rect>
                <v:shape id="Shape 15105" style="position:absolute;width:9144;height:3429;left:1143;top:19189;" coordsize="914400,342900" path="m0,342900l914400,342900l914400,0l0,0x">
                  <v:stroke weight="0.75pt" endcap="round" joinstyle="miter" miterlimit="10" on="true" color="#000000"/>
                  <v:fill on="false" color="#000000" opacity="0"/>
                </v:shape>
                <v:rect id="Rectangle 15106" style="position:absolute;width:6686;height:1811;left:3213;top:20107;"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 ầ     </w:t>
                        </w:r>
                      </w:p>
                    </w:txbxContent>
                  </v:textbox>
                </v:rect>
                <v:rect id="Rectangle 15107" style="position:absolute;width:506;height:1811;left:8242;top:20107;"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 </w:t>
                        </w:r>
                      </w:p>
                    </w:txbxContent>
                  </v:textbox>
                </v:rect>
                <v:shape id="Shape 15109" style="position:absolute;width:9144;height:3429;left:18287;top:12693;" coordsize="914400,342900" path="m0,342900l914400,342900l914400,0l0,0x">
                  <v:stroke weight="0.75pt" endcap="round" joinstyle="miter" miterlimit="10" on="true" color="#000000"/>
                  <v:fill on="false" color="#000000" opacity="0"/>
                </v:shape>
                <v:rect id="Rectangle 15110" style="position:absolute;width:7232;height:1811;left:20135;top:1360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 i    ỡ</w:t>
                        </w:r>
                      </w:p>
                    </w:txbxContent>
                  </v:textbox>
                </v:rect>
                <v:rect id="Rectangle 15111" style="position:absolute;width:506;height:1811;left:25596;top:1360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 </w:t>
                        </w:r>
                      </w:p>
                    </w:txbxContent>
                  </v:textbox>
                </v:rect>
                <v:shape id="Shape 15113" style="position:absolute;width:10287;height:3429;left:34289;top:12693;" coordsize="1028700,342900" path="m0,342900l1028700,342900l1028700,0l0,0x">
                  <v:stroke weight="0.75pt" endcap="round" joinstyle="miter" miterlimit="10" on="true" color="#000000"/>
                  <v:fill on="false" color="#000000" opacity="0"/>
                </v:shape>
                <v:rect id="Rectangle 15114" style="position:absolute;width:8304;height:1811;left:36347;top:1360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 i      </w:t>
                        </w:r>
                      </w:p>
                    </w:txbxContent>
                  </v:textbox>
                </v:rect>
                <v:rect id="Rectangle 15115" style="position:absolute;width:506;height:1811;left:42572;top:1360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 </w:t>
                        </w:r>
                      </w:p>
                    </w:txbxContent>
                  </v:textbox>
                </v:rect>
                <v:shape id="Shape 15117" style="position:absolute;width:9563;height:5080;left:26288;top:19189;" coordsize="956310,508000" path="m0,508000l956310,508000l956310,0l0,0x">
                  <v:stroke weight="0.75pt" endcap="round" joinstyle="miter" miterlimit="10" on="true" color="#000000"/>
                  <v:fill on="false" color="#000000" opacity="0"/>
                </v:shape>
                <v:rect id="Rectangle 15118" style="position:absolute;width:5300;height:1811;left:29282;top:20107;"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 i   </w:t>
                        </w:r>
                      </w:p>
                    </w:txbxContent>
                  </v:textbox>
                </v:rect>
                <v:rect id="Rectangle 15119" style="position:absolute;width:8565;height:1811;left:27861;top:22113;"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 h n   h </w:t>
                        </w:r>
                      </w:p>
                    </w:txbxContent>
                  </v:textbox>
                </v:rect>
                <v:rect id="Rectangle 15120" style="position:absolute;width:506;height:1811;left:34341;top:22113;"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 </w:t>
                        </w:r>
                      </w:p>
                    </w:txbxContent>
                  </v:textbox>
                </v:rect>
                <v:shape id="Shape 15122" style="position:absolute;width:8001;height:5080;left:44576;top:19189;" coordsize="800100,508000" path="m0,508000l800100,508000l800100,0l0,0x">
                  <v:stroke weight="0.75pt" endcap="round" joinstyle="miter" miterlimit="10" on="true" color="#000000"/>
                  <v:fill on="false" color="#000000" opacity="0"/>
                </v:shape>
                <v:rect id="Rectangle 15123" style="position:absolute;width:3747;height:1811;left:47374;top:20107;"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    </w:t>
                        </w:r>
                      </w:p>
                    </w:txbxContent>
                  </v:textbox>
                </v:rect>
                <v:rect id="Rectangle 15124" style="position:absolute;width:8010;height:1811;left:45596;top:22113;"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như     </w:t>
                        </w:r>
                      </w:p>
                    </w:txbxContent>
                  </v:textbox>
                </v:rect>
                <v:rect id="Rectangle 15125" style="position:absolute;width:506;height:1811;left:51619;top:22113;"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 </w:t>
                        </w:r>
                      </w:p>
                    </w:txbxContent>
                  </v:textbox>
                </v:rect>
                <v:shape id="Shape 15127" style="position:absolute;width:6858;height:4902;left:36575;top:19189;" coordsize="685800,490220" path="m0,490220l685800,490220l685800,0l0,0x">
                  <v:stroke weight="0.75pt" endcap="round" joinstyle="miter" miterlimit="10" on="true" color="#000000"/>
                  <v:fill on="false" color="#000000" opacity="0"/>
                </v:shape>
                <v:rect id="Rectangle 15128" style="position:absolute;width:1351;height:1811;left:38125;top:20107;"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T</w:t>
                        </w:r>
                      </w:p>
                    </w:txbxContent>
                  </v:textbox>
                </v:rect>
                <v:rect id="Rectangle 15129" style="position:absolute;width:4218;height:1811;left:39141;top:20107;"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hi   </w:t>
                        </w:r>
                      </w:p>
                    </w:txbxContent>
                  </v:textbox>
                </v:rect>
                <v:rect id="Rectangle 15130" style="position:absolute;width:3796;height:1811;left:38582;top:22113;"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   </w:t>
                        </w:r>
                      </w:p>
                    </w:txbxContent>
                  </v:textbox>
                </v:rect>
                <v:rect id="Rectangle 15131" style="position:absolute;width:506;height:1811;left:41452;top:22113;"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 </w:t>
                        </w:r>
                      </w:p>
                    </w:txbxContent>
                  </v:textbox>
                </v:rect>
                <v:shape id="Shape 15132" style="position:absolute;width:2358;height:3691;left:12572;top:2962;" coordsize="235839,369189" path="m232029,1905c234950,3683,235839,7620,233934,10668l46025,308159l72898,325120l0,369189l8509,284480l35357,301425l223266,3810c225044,889,228981,0,232029,1905x">
                  <v:stroke weight="0pt" endcap="round" joinstyle="miter" miterlimit="10" on="false" color="#000000" opacity="0"/>
                  <v:fill on="true" color="#000000"/>
                </v:shape>
                <v:shape id="Shape 15133" style="position:absolute;width:2358;height:3691;left:22787;top:2962;" coordsize="235839,369189" path="m3810,1905c6858,0,10795,889,12573,3810l200483,301425l227330,284480l235839,369189l162941,325120l189814,308159l1905,10668c0,7620,889,3683,3810,1905x">
                  <v:stroke weight="0pt" endcap="round" joinstyle="miter" miterlimit="10" on="false" color="#000000" opacity="0"/>
                  <v:fill on="true" color="#000000"/>
                </v:shape>
                <v:shape id="Shape 15134" style="position:absolute;width:762;height:4508;left:5386;top:8686;" coordsize="76200,450850" path="m32766,0c36322,0,39243,2794,39243,6223l44522,374564l76200,374142l39243,450850l0,375158l31821,374733l26543,6477c26543,2921,29337,0,32766,0x">
                  <v:stroke weight="0pt" endcap="round" joinstyle="miter" miterlimit="10" on="false" color="#000000" opacity="0"/>
                  <v:fill on="true" color="#000000"/>
                </v:shape>
                <v:shape id="Shape 15135" style="position:absolute;width:2420;height:2795;left:24695;top:9174;" coordsize="242062,279527" path="m239141,2286c241808,4572,242062,8636,239776,11303l54529,225966l78613,246761l0,279527l20955,196977l44983,217724l230124,2921c232410,254,236474,0,239141,2286x">
                  <v:stroke weight="0pt" endcap="round" joinstyle="miter" miterlimit="10" on="false" color="#000000" opacity="0"/>
                  <v:fill on="true" color="#000000"/>
                </v:shape>
                <v:shape id="Shape 15136" style="position:absolute;width:2528;height:2877;left:34047;top:9237;" coordsize="252857,287782" path="m2921,2286c5588,0,9525,254,11938,2921l207395,226266l231267,205359l252857,287782l173990,255524l197848,234629l2286,11303c0,8636,254,4699,2921,2286x">
                  <v:stroke weight="0pt" endcap="round" joinstyle="miter" miterlimit="10" on="false" color="#000000" opacity="0"/>
                  <v:fill on="true" color="#000000"/>
                </v:shape>
                <v:shape id="Shape 15137" style="position:absolute;width:762;height:3873;left:5334;top:16065;" coordsize="76200,387350" path="m38100,0c41656,0,44450,2794,44450,6350l44450,311150l76200,311150l38100,387350l0,311150l31750,311150l31750,6350c31750,2794,34544,0,38100,0x">
                  <v:stroke weight="0pt" endcap="round" joinstyle="miter" miterlimit="10" on="false" color="#000000" opacity="0"/>
                  <v:fill on="true" color="#000000"/>
                </v:shape>
                <v:shape id="Shape 15138" style="position:absolute;width:2114;height:4618;left:31669;top:14354;" coordsize="211455,461899" path="m206756,1397c209931,2794,211455,6604,210058,9779l40643,394724l69723,407543l4191,461899l0,376809l29088,389631l198374,4699c199771,1524,203581,0,206756,1397x">
                  <v:stroke weight="0pt" endcap="round" joinstyle="miter" miterlimit="10" on="false" color="#000000" opacity="0"/>
                  <v:fill on="true" color="#000000"/>
                </v:shape>
                <v:shape id="Shape 15139" style="position:absolute;width:760;height:2795;left:39672;top:16178;" coordsize="76073,279527" path="m33782,127c37338,0,40132,2794,40259,6350l44435,203199l76073,202565l39624,279527l0,204089l31735,203453l27559,6604c27432,3048,30226,254,33782,127x">
                  <v:stroke weight="0pt" endcap="round" joinstyle="miter" miterlimit="10" on="false" color="#000000" opacity="0"/>
                  <v:fill on="true" color="#000000"/>
                </v:shape>
                <v:shape id="Shape 15140" style="position:absolute;width:2421;height:3983;left:44910;top:14469;" coordsize="242189,398399" path="m3937,1778c6985,0,10922,1016,12700,3937l208329,329821l235585,313436l242189,398399l170307,352679l197535,336310l1778,10541c0,7493,1016,3556,3937,1778x">
                  <v:stroke weight="0pt" endcap="round" joinstyle="miter" miterlimit="10" on="false" color="#000000" opacity="0"/>
                  <v:fill on="true" color="#000000"/>
                </v:shape>
                <v:rect id="Rectangle 15143" style="position:absolute;width:31834;height:1811;left:24225;top:28997;"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 ầ        ệ    i   i           h n </w:t>
                        </w:r>
                      </w:p>
                    </w:txbxContent>
                  </v:textbox>
                </v:rect>
                <v:rect id="Rectangle 15144" style="position:absolute;width:506;height:1811;left:48212;top:28997;"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00000"/>
                            <w:sz w:val="24"/>
                          </w:rPr>
                          <w:t xml:space="preserve"> </w:t>
                        </w:r>
                      </w:p>
                    </w:txbxContent>
                  </v:textbox>
                </v:rect>
                <v:shape id="Shape 15145" style="position:absolute;width:3081;height:9627;left:22439;top:16172;" coordsize="308102,962787" path="m5334,1016c8636,0,12192,1905,13208,5334l277643,887952l308102,878840l293497,962787l235077,900685l265590,891557l1016,8890c0,5588,1905,2032,5334,1016x">
                  <v:stroke weight="0pt" endcap="round" joinstyle="miter" miterlimit="10" on="false" color="#000000" opacity="0"/>
                  <v:fill on="true" color="#000000"/>
                </v:shape>
                <v:shape id="Shape 15146" style="position:absolute;width:762;height:2534;left:29787;top:24712;" coordsize="76200,253492" path="m32131,127c35687,0,38608,2794,38735,6223l44407,177081l76200,176022l40640,253492l0,178562l31708,177505l26035,6731c25908,3175,28702,254,32131,127x">
                  <v:stroke weight="0pt" endcap="round" joinstyle="miter" miterlimit="10" on="false" color="#000000" opacity="0"/>
                  <v:fill on="true" color="#000000"/>
                </v:shape>
                <v:shape id="Shape 15147" style="position:absolute;width:762;height:2534;left:39535;top:24712;" coordsize="76200,253492" path="m32131,127c35687,0,38608,2794,38735,6223l44407,177081l76200,176022l40640,253492l0,178562l31708,177505l26035,6731c25908,3175,28702,254,32131,127x">
                  <v:stroke weight="0pt" endcap="round" joinstyle="miter" miterlimit="10" on="false" color="#000000" opacity="0"/>
                  <v:fill on="true" color="#000000"/>
                </v:shape>
                <v:shape id="Shape 15148" style="position:absolute;width:762;height:2534;left:48660;top:24611;" coordsize="76200,253492" path="m32131,127c35687,0,38608,2794,38735,6223l44407,177081l76200,176022l40640,253492l0,178562l31708,177505l26035,6731c25908,3175,28702,254,32131,127x">
                  <v:stroke weight="0pt" endcap="round" joinstyle="miter" miterlimit="10" on="false" color="#000000" opacity="0"/>
                  <v:fill on="true" color="#000000"/>
                </v:shape>
              </v:group>
            </w:pict>
          </mc:Fallback>
        </mc:AlternateContent>
      </w:r>
    </w:p>
    <w:p w14:paraId="1E7DD74D" w14:textId="77777777" w:rsidR="00A361FB" w:rsidRDefault="00000000">
      <w:pPr>
        <w:numPr>
          <w:ilvl w:val="0"/>
          <w:numId w:val="53"/>
        </w:numPr>
        <w:spacing w:after="69" w:line="266" w:lineRule="auto"/>
        <w:ind w:right="0" w:hanging="161"/>
      </w:pPr>
      <w:r>
        <w:rPr>
          <w:b/>
          <w:i/>
        </w:rPr>
        <w:t>Dinh dưỡng đầy đủ</w:t>
      </w:r>
    </w:p>
    <w:p w14:paraId="5CB963B0" w14:textId="77777777" w:rsidR="00A361FB" w:rsidRDefault="00000000">
      <w:pPr>
        <w:ind w:left="11" w:right="48"/>
      </w:pPr>
      <w:r>
        <w:t>Nâng sức đề kháng, giảm suy dinh dưỡng trong bệnh viện, tăng hiệu quả điều trị và giúp bệnh nhân chóng bình phục.</w:t>
      </w:r>
    </w:p>
    <w:p w14:paraId="4F32320D" w14:textId="77777777" w:rsidR="00A361FB" w:rsidRDefault="00000000">
      <w:pPr>
        <w:ind w:left="11" w:right="48"/>
      </w:pPr>
      <w:r>
        <w:rPr>
          <w:i/>
        </w:rPr>
        <w:t>Nguời bệnh tổn thương một số cơ quan bộ phận:</w:t>
      </w:r>
      <w:r>
        <w:t xml:space="preserve"> bệnh nhân bị viêm cầu thận, đái tháo đường, xơ gan, viêm gan…Chế độ ăn rất quan trọng: phù thì ăn nhạt, suy thận thì giảm đạm, đái tháo đường: không làm tăng đường huyết nhiều sau ăn…</w:t>
      </w:r>
    </w:p>
    <w:p w14:paraId="53B6F1C4" w14:textId="77777777" w:rsidR="00A361FB" w:rsidRDefault="00000000">
      <w:pPr>
        <w:numPr>
          <w:ilvl w:val="0"/>
          <w:numId w:val="53"/>
        </w:numPr>
        <w:spacing w:after="69" w:line="266" w:lineRule="auto"/>
        <w:ind w:right="0" w:hanging="161"/>
      </w:pPr>
      <w:r>
        <w:rPr>
          <w:b/>
          <w:i/>
        </w:rPr>
        <w:t>Dinh dưỡng đúng</w:t>
      </w:r>
    </w:p>
    <w:p w14:paraId="2C65CC43" w14:textId="77777777" w:rsidR="00A361FB" w:rsidRDefault="00000000">
      <w:pPr>
        <w:ind w:left="454" w:right="48" w:firstLine="0"/>
      </w:pPr>
      <w:r>
        <w:t>Điều trị bệnh, phòng biến chứng và phòng tái phát.</w:t>
      </w:r>
    </w:p>
    <w:p w14:paraId="5859FAEF" w14:textId="77777777" w:rsidR="00A361FB" w:rsidRDefault="00000000">
      <w:pPr>
        <w:ind w:left="454" w:right="48" w:firstLine="0"/>
      </w:pPr>
      <w:r>
        <w:t>Chính vì vậy với người bệnh dinh dưỡng đủ và đúng là cần thiết.</w:t>
      </w:r>
    </w:p>
    <w:p w14:paraId="0EFC7F70" w14:textId="77777777" w:rsidR="00A361FB" w:rsidRDefault="00000000">
      <w:pPr>
        <w:ind w:left="11" w:right="48"/>
      </w:pPr>
      <w:r>
        <w:rPr>
          <w:i/>
        </w:rPr>
        <w:lastRenderedPageBreak/>
        <w:t>Nếu để bệnh nhân tự ăn:</w:t>
      </w:r>
      <w:r>
        <w:t xml:space="preserve"> bệnh nhân sẽ tự lựa chọn theo sở thích, có thể có cảm giác ngon miệng và ăn quá nhiều hoặc bệnh nhân ăn quá ít, ăn không cân đối dẫn tới thiếu hoặc thừa dinh dưỡng, ảnh hưởng đến sức khỏe người bệnh và đến kết quả điều trị.</w:t>
      </w:r>
    </w:p>
    <w:p w14:paraId="07B1B2A6" w14:textId="77777777" w:rsidR="00A361FB" w:rsidRDefault="00000000">
      <w:pPr>
        <w:spacing w:after="526"/>
        <w:ind w:left="11" w:right="48"/>
      </w:pPr>
      <w:r>
        <w:rPr>
          <w:i/>
        </w:rPr>
        <w:t>Bệnh viện cung cấp chế độ ăn:</w:t>
      </w:r>
      <w:r>
        <w:t xml:space="preserve"> Chế độ ăn được tính toán phù hợp với tình trạng bệnh lý, đảm bảo dinh dưỡng đúng và đủ cho người bệnh và giảm nguy cơ suy dinh dưỡng trong bệnh viện, bệnh nhân mau lành bệnh, nâng cao hiệu quả điều trị. Do vậy, dinh dưỡng cho người bệnh chính là ăn điều trị và tất cả các bệnh viện cần phải có khoa dinh dưỡng. </w:t>
      </w:r>
    </w:p>
    <w:p w14:paraId="471F3E4E" w14:textId="77777777" w:rsidR="00A361FB" w:rsidRDefault="00000000">
      <w:pPr>
        <w:pStyle w:val="Heading2"/>
        <w:ind w:left="-2"/>
      </w:pPr>
      <w:r>
        <w:t>II. CHỨC NĂNG CỦA KHOA DINH DƯỠNG</w:t>
      </w:r>
    </w:p>
    <w:p w14:paraId="14A6126D" w14:textId="77777777" w:rsidR="00A361FB" w:rsidRDefault="00000000">
      <w:pPr>
        <w:ind w:left="11" w:right="48"/>
      </w:pPr>
      <w:r>
        <w:t xml:space="preserve"> Tuỳ theo từng bệnh viện xếp hạng đặc biệt, hạng 1, 2... sẽ đặt ra nhiệm vụ của khoa dinh dưỡng khác nhau. Nhưng để hoàn thiện một khoa dinh dưỡng bệnh viện cần có các chức năng nhiệm vụ sau:</w:t>
      </w:r>
    </w:p>
    <w:p w14:paraId="421D9C24" w14:textId="77777777" w:rsidR="00A361FB" w:rsidRDefault="00000000">
      <w:pPr>
        <w:numPr>
          <w:ilvl w:val="0"/>
          <w:numId w:val="54"/>
        </w:numPr>
        <w:ind w:right="48" w:hanging="454"/>
      </w:pPr>
      <w:r>
        <w:t>Tổ chức và thực hiện chế độ dinh dưỡng hợp lý. Quản lý chất lượng dinh dưỡng và an toàn vệ sinh thực phẩm đối với các đơn vị tiết chế, dịch vụ ăn uống trong bệnh viện.</w:t>
      </w:r>
    </w:p>
    <w:p w14:paraId="04FBE1EE" w14:textId="77777777" w:rsidR="00A361FB" w:rsidRDefault="00000000">
      <w:pPr>
        <w:numPr>
          <w:ilvl w:val="0"/>
          <w:numId w:val="54"/>
        </w:numPr>
        <w:ind w:right="48" w:hanging="454"/>
      </w:pPr>
      <w:r>
        <w:t>Tham gia điều trị bằng chế độ dinh dưỡng tại các khoa lâm sàng.</w:t>
      </w:r>
    </w:p>
    <w:p w14:paraId="4E171A90" w14:textId="77777777" w:rsidR="00A361FB" w:rsidRDefault="00000000">
      <w:pPr>
        <w:numPr>
          <w:ilvl w:val="0"/>
          <w:numId w:val="54"/>
        </w:numPr>
        <w:ind w:right="48" w:hanging="454"/>
      </w:pPr>
      <w:r>
        <w:t>Kiểm tra và giám sát việc thực hiện chế độ dinh dưỡng tại các khoa lâm sàng.</w:t>
      </w:r>
    </w:p>
    <w:p w14:paraId="6762DB81" w14:textId="77777777" w:rsidR="00A361FB" w:rsidRDefault="00000000">
      <w:pPr>
        <w:numPr>
          <w:ilvl w:val="0"/>
          <w:numId w:val="54"/>
        </w:numPr>
        <w:ind w:right="48" w:hanging="454"/>
      </w:pPr>
      <w:r>
        <w:t>Tư vấn và truyền thông giáo dục về dinh dưỡng và an toàn vệ sinh thực phẩm cho người bệnh và các đối tượng khác.</w:t>
      </w:r>
    </w:p>
    <w:p w14:paraId="568BD1DB" w14:textId="77777777" w:rsidR="00A361FB" w:rsidRDefault="00000000">
      <w:pPr>
        <w:numPr>
          <w:ilvl w:val="0"/>
          <w:numId w:val="54"/>
        </w:numPr>
        <w:ind w:right="48" w:hanging="454"/>
      </w:pPr>
      <w:r>
        <w:t>Tham gia công tác chỉ đạo tuyến và đào tạo về dinh dưỡng và An toàn vệ sinh thực phẩm.</w:t>
      </w:r>
    </w:p>
    <w:p w14:paraId="4CFEB146" w14:textId="77777777" w:rsidR="00A361FB" w:rsidRDefault="00000000">
      <w:pPr>
        <w:numPr>
          <w:ilvl w:val="0"/>
          <w:numId w:val="54"/>
        </w:numPr>
        <w:spacing w:after="526"/>
        <w:ind w:right="48" w:hanging="454"/>
      </w:pPr>
      <w:r>
        <w:t>Nghiên cứu khoa học và ứng dụng các tiến bộ khoa học kỹ thuật về dinh dưỡng và an toàn vệ sinh thực phẩm trong điều trị, phòng bệnh và nâng cao sức khỏe.</w:t>
      </w:r>
    </w:p>
    <w:p w14:paraId="61E3A7CA" w14:textId="77777777" w:rsidR="00A361FB" w:rsidRDefault="00000000">
      <w:pPr>
        <w:pStyle w:val="Heading2"/>
        <w:spacing w:after="62"/>
        <w:ind w:left="-2"/>
      </w:pPr>
      <w:r>
        <w:t>III. TỔ CHỨC KHOA DINH DƯỠNG</w:t>
      </w:r>
    </w:p>
    <w:p w14:paraId="75A8D6A8" w14:textId="77777777" w:rsidR="00A361FB" w:rsidRDefault="00000000">
      <w:pPr>
        <w:spacing w:after="69" w:line="266" w:lineRule="auto"/>
        <w:ind w:left="21" w:right="0" w:hanging="10"/>
      </w:pPr>
      <w:r>
        <w:rPr>
          <w:b/>
          <w:i/>
        </w:rPr>
        <w:t>3.1. Các bộ phận</w:t>
      </w:r>
    </w:p>
    <w:p w14:paraId="693FE8E9" w14:textId="77777777" w:rsidR="00A361FB" w:rsidRDefault="00000000">
      <w:pPr>
        <w:ind w:left="465" w:right="48" w:hanging="454"/>
      </w:pPr>
      <w:r>
        <w:t>+  Dinh dưỡng lâm sàng: điều trị, tư vấn dinh dưỡng, kiểm tra giám sát, đào tạo, nghiên cứu khoa học và hợp tác quốc tế.</w:t>
      </w:r>
    </w:p>
    <w:p w14:paraId="53D7127A" w14:textId="77777777" w:rsidR="00A361FB" w:rsidRDefault="00000000">
      <w:pPr>
        <w:tabs>
          <w:tab w:val="center" w:pos="360"/>
          <w:tab w:val="center" w:pos="3824"/>
        </w:tabs>
        <w:ind w:left="0" w:right="0" w:firstLine="0"/>
        <w:jc w:val="left"/>
      </w:pPr>
      <w:r>
        <w:rPr>
          <w:rFonts w:ascii="Calibri" w:eastAsia="Calibri" w:hAnsi="Calibri" w:cs="Calibri"/>
          <w:color w:val="000000"/>
          <w:sz w:val="22"/>
        </w:rPr>
        <w:tab/>
      </w:r>
      <w:r>
        <w:t xml:space="preserve">+  </w:t>
      </w:r>
      <w:r>
        <w:tab/>
        <w:t>Tiết chế dinh dưỡng: hành chính, chế biến, nấu ăn và dịch vụ.</w:t>
      </w:r>
    </w:p>
    <w:p w14:paraId="7CECB85F" w14:textId="77777777" w:rsidR="00A361FB" w:rsidRDefault="00000000">
      <w:pPr>
        <w:spacing w:after="24" w:line="259" w:lineRule="auto"/>
        <w:ind w:left="34" w:right="0" w:firstLine="0"/>
        <w:jc w:val="center"/>
      </w:pPr>
      <w:r>
        <w:rPr>
          <w:color w:val="000000"/>
          <w:sz w:val="26"/>
          <w:u w:val="single" w:color="000000"/>
        </w:rPr>
        <w:t>Sơ đồ tổ chức khoa dinh dưỡng</w:t>
      </w:r>
      <w:r>
        <w:rPr>
          <w:color w:val="000000"/>
          <w:sz w:val="26"/>
        </w:rPr>
        <w:t xml:space="preserve"> </w:t>
      </w:r>
    </w:p>
    <w:p w14:paraId="2069FD7D" w14:textId="77777777" w:rsidR="00A361FB" w:rsidRDefault="00000000">
      <w:pPr>
        <w:spacing w:after="0" w:line="259" w:lineRule="auto"/>
        <w:ind w:left="28" w:right="0" w:firstLine="0"/>
        <w:jc w:val="center"/>
      </w:pPr>
      <w:r>
        <w:rPr>
          <w:b/>
          <w:color w:val="000000"/>
          <w:sz w:val="26"/>
        </w:rPr>
        <w:t xml:space="preserve">Khoa dinh dưỡng </w:t>
      </w:r>
    </w:p>
    <w:p w14:paraId="1D2E6A52" w14:textId="77777777" w:rsidR="00A361FB" w:rsidRDefault="00000000">
      <w:pPr>
        <w:tabs>
          <w:tab w:val="center" w:pos="3061"/>
          <w:tab w:val="center" w:pos="5349"/>
        </w:tabs>
        <w:spacing w:after="125" w:line="259" w:lineRule="auto"/>
        <w:ind w:left="0" w:right="0" w:firstLine="0"/>
        <w:jc w:val="left"/>
      </w:pPr>
      <w:r>
        <w:rPr>
          <w:color w:val="000000"/>
          <w:sz w:val="26"/>
        </w:rPr>
        <w:t xml:space="preserve"> </w:t>
      </w:r>
      <w:r>
        <w:rPr>
          <w:color w:val="000000"/>
          <w:sz w:val="26"/>
        </w:rPr>
        <w:tab/>
      </w:r>
      <w:r>
        <w:rPr>
          <w:rFonts w:ascii="Calibri" w:eastAsia="Calibri" w:hAnsi="Calibri" w:cs="Calibri"/>
          <w:noProof/>
          <w:color w:val="000000"/>
          <w:sz w:val="22"/>
        </w:rPr>
        <mc:AlternateContent>
          <mc:Choice Requires="wpg">
            <w:drawing>
              <wp:inline distT="0" distB="0" distL="0" distR="0" wp14:anchorId="3B6C4C08" wp14:editId="44ADB449">
                <wp:extent cx="461315" cy="319303"/>
                <wp:effectExtent l="0" t="0" r="0" b="0"/>
                <wp:docPr id="655880" name="Group 655880"/>
                <wp:cNvGraphicFramePr/>
                <a:graphic xmlns:a="http://schemas.openxmlformats.org/drawingml/2006/main">
                  <a:graphicData uri="http://schemas.microsoft.com/office/word/2010/wordprocessingGroup">
                    <wpg:wgp>
                      <wpg:cNvGrpSpPr/>
                      <wpg:grpSpPr>
                        <a:xfrm>
                          <a:off x="0" y="0"/>
                          <a:ext cx="461315" cy="319303"/>
                          <a:chOff x="0" y="0"/>
                          <a:chExt cx="461315" cy="319303"/>
                        </a:xfrm>
                      </wpg:grpSpPr>
                      <wps:wsp>
                        <wps:cNvPr id="15315" name="Shape 15315"/>
                        <wps:cNvSpPr/>
                        <wps:spPr>
                          <a:xfrm>
                            <a:off x="0" y="0"/>
                            <a:ext cx="461315" cy="319303"/>
                          </a:xfrm>
                          <a:custGeom>
                            <a:avLst/>
                            <a:gdLst/>
                            <a:ahLst/>
                            <a:cxnLst/>
                            <a:rect l="0" t="0" r="0" b="0"/>
                            <a:pathLst>
                              <a:path w="461315" h="319303">
                                <a:moveTo>
                                  <a:pt x="450672" y="1994"/>
                                </a:moveTo>
                                <a:cubicBezTo>
                                  <a:pt x="453428" y="0"/>
                                  <a:pt x="457428" y="749"/>
                                  <a:pt x="459308" y="3619"/>
                                </a:cubicBezTo>
                                <a:cubicBezTo>
                                  <a:pt x="461315" y="6375"/>
                                  <a:pt x="460566" y="10376"/>
                                  <a:pt x="457683" y="12255"/>
                                </a:cubicBezTo>
                                <a:lnTo>
                                  <a:pt x="65395" y="281898"/>
                                </a:lnTo>
                                <a:lnTo>
                                  <a:pt x="83071" y="307657"/>
                                </a:lnTo>
                                <a:lnTo>
                                  <a:pt x="0" y="319303"/>
                                </a:lnTo>
                                <a:lnTo>
                                  <a:pt x="40665" y="245859"/>
                                </a:lnTo>
                                <a:lnTo>
                                  <a:pt x="58373" y="271665"/>
                                </a:lnTo>
                                <a:lnTo>
                                  <a:pt x="450672" y="1994"/>
                                </a:ln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5880" style="width:36.324pt;height:25.142pt;mso-position-horizontal-relative:char;mso-position-vertical-relative:line" coordsize="4613,3193">
                <v:shape id="Shape 15315" style="position:absolute;width:4613;height:3193;left:0;top:0;" coordsize="461315,319303" path="m450672,1994c453428,0,457428,749,459308,3619c461315,6375,460566,10376,457683,12255l65395,281898l83071,307657l0,319303l40665,245859l58373,271665l450672,1994x">
                  <v:stroke weight="0pt" endcap="flat" joinstyle="miter" miterlimit="4" on="false" color="#000000" opacity="0"/>
                  <v:fill on="true" color="#000000"/>
                </v:shape>
              </v:group>
            </w:pict>
          </mc:Fallback>
        </mc:AlternateContent>
      </w: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56EA2524" wp14:editId="6F9FC100">
                <wp:extent cx="396748" cy="335445"/>
                <wp:effectExtent l="0" t="0" r="0" b="0"/>
                <wp:docPr id="655881" name="Group 655881"/>
                <wp:cNvGraphicFramePr/>
                <a:graphic xmlns:a="http://schemas.openxmlformats.org/drawingml/2006/main">
                  <a:graphicData uri="http://schemas.microsoft.com/office/word/2010/wordprocessingGroup">
                    <wpg:wgp>
                      <wpg:cNvGrpSpPr/>
                      <wpg:grpSpPr>
                        <a:xfrm>
                          <a:off x="0" y="0"/>
                          <a:ext cx="396748" cy="335445"/>
                          <a:chOff x="0" y="0"/>
                          <a:chExt cx="396748" cy="335445"/>
                        </a:xfrm>
                      </wpg:grpSpPr>
                      <wps:wsp>
                        <wps:cNvPr id="15316" name="Shape 15316"/>
                        <wps:cNvSpPr/>
                        <wps:spPr>
                          <a:xfrm>
                            <a:off x="0" y="0"/>
                            <a:ext cx="396748" cy="335445"/>
                          </a:xfrm>
                          <a:custGeom>
                            <a:avLst/>
                            <a:gdLst/>
                            <a:ahLst/>
                            <a:cxnLst/>
                            <a:rect l="0" t="0" r="0" b="0"/>
                            <a:pathLst>
                              <a:path w="396748" h="335445">
                                <a:moveTo>
                                  <a:pt x="11011" y="2248"/>
                                </a:moveTo>
                                <a:lnTo>
                                  <a:pt x="343391" y="282336"/>
                                </a:lnTo>
                                <a:lnTo>
                                  <a:pt x="363601" y="258369"/>
                                </a:lnTo>
                                <a:lnTo>
                                  <a:pt x="396748" y="335445"/>
                                </a:lnTo>
                                <a:lnTo>
                                  <a:pt x="315176" y="315798"/>
                                </a:lnTo>
                                <a:lnTo>
                                  <a:pt x="335327" y="291900"/>
                                </a:lnTo>
                                <a:lnTo>
                                  <a:pt x="2997" y="11760"/>
                                </a:lnTo>
                                <a:cubicBezTo>
                                  <a:pt x="381" y="9500"/>
                                  <a:pt x="0" y="5626"/>
                                  <a:pt x="2248" y="2997"/>
                                </a:cubicBezTo>
                                <a:cubicBezTo>
                                  <a:pt x="4509" y="368"/>
                                  <a:pt x="8382" y="0"/>
                                  <a:pt x="11011" y="2248"/>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5881" style="width:31.24pt;height:26.413pt;mso-position-horizontal-relative:char;mso-position-vertical-relative:line" coordsize="3967,3354">
                <v:shape id="Shape 15316" style="position:absolute;width:3967;height:3354;left:0;top:0;" coordsize="396748,335445" path="m11011,2248l343391,282336l363601,258369l396748,335445l315176,315798l335327,291900l2997,11760c381,9500,0,5626,2248,2997c4509,368,8382,0,11011,2248x">
                  <v:stroke weight="0pt" endcap="flat" joinstyle="miter" miterlimit="4" on="false" color="#000000" opacity="0"/>
                  <v:fill on="true" color="#000000"/>
                </v:shape>
              </v:group>
            </w:pict>
          </mc:Fallback>
        </mc:AlternateContent>
      </w:r>
    </w:p>
    <w:p w14:paraId="18B19153" w14:textId="77777777" w:rsidR="00A361FB" w:rsidRDefault="00000000">
      <w:pPr>
        <w:spacing w:after="15" w:line="259" w:lineRule="auto"/>
        <w:ind w:left="11" w:right="0" w:hanging="10"/>
        <w:jc w:val="left"/>
      </w:pPr>
      <w:r>
        <w:rPr>
          <w:color w:val="000000"/>
          <w:sz w:val="26"/>
        </w:rPr>
        <w:t xml:space="preserve">    </w:t>
      </w:r>
      <w:r>
        <w:rPr>
          <w:b/>
          <w:color w:val="000000"/>
          <w:sz w:val="26"/>
        </w:rPr>
        <w:t xml:space="preserve">Bộ phận cung cấp xuất ăn                                      Bộ phận chuyên môn </w:t>
      </w:r>
    </w:p>
    <w:p w14:paraId="6F20E634" w14:textId="77777777" w:rsidR="00A361FB" w:rsidRDefault="00000000">
      <w:pPr>
        <w:spacing w:after="23" w:line="259" w:lineRule="auto"/>
        <w:ind w:left="1608" w:right="0" w:firstLine="0"/>
        <w:jc w:val="left"/>
      </w:pPr>
      <w:r>
        <w:rPr>
          <w:rFonts w:ascii="Calibri" w:eastAsia="Calibri" w:hAnsi="Calibri" w:cs="Calibri"/>
          <w:noProof/>
          <w:color w:val="000000"/>
          <w:sz w:val="22"/>
        </w:rPr>
        <mc:AlternateContent>
          <mc:Choice Requires="wpg">
            <w:drawing>
              <wp:inline distT="0" distB="0" distL="0" distR="0" wp14:anchorId="5EBBFE8E" wp14:editId="6D217A9B">
                <wp:extent cx="3219463" cy="409130"/>
                <wp:effectExtent l="0" t="0" r="0" b="0"/>
                <wp:docPr id="854703" name="Group 854703"/>
                <wp:cNvGraphicFramePr/>
                <a:graphic xmlns:a="http://schemas.openxmlformats.org/drawingml/2006/main">
                  <a:graphicData uri="http://schemas.microsoft.com/office/word/2010/wordprocessingGroup">
                    <wpg:wgp>
                      <wpg:cNvGrpSpPr/>
                      <wpg:grpSpPr>
                        <a:xfrm>
                          <a:off x="0" y="0"/>
                          <a:ext cx="3219463" cy="409130"/>
                          <a:chOff x="0" y="0"/>
                          <a:chExt cx="3219463" cy="409130"/>
                        </a:xfrm>
                      </wpg:grpSpPr>
                      <wps:wsp>
                        <wps:cNvPr id="15313" name="Shape 15313"/>
                        <wps:cNvSpPr/>
                        <wps:spPr>
                          <a:xfrm>
                            <a:off x="0" y="0"/>
                            <a:ext cx="75082" cy="409130"/>
                          </a:xfrm>
                          <a:custGeom>
                            <a:avLst/>
                            <a:gdLst/>
                            <a:ahLst/>
                            <a:cxnLst/>
                            <a:rect l="0" t="0" r="0" b="0"/>
                            <a:pathLst>
                              <a:path w="75082" h="409130">
                                <a:moveTo>
                                  <a:pt x="43294" y="0"/>
                                </a:moveTo>
                                <a:cubicBezTo>
                                  <a:pt x="46672" y="0"/>
                                  <a:pt x="49428" y="2870"/>
                                  <a:pt x="49428" y="6375"/>
                                </a:cubicBezTo>
                                <a:lnTo>
                                  <a:pt x="43887" y="334166"/>
                                </a:lnTo>
                                <a:lnTo>
                                  <a:pt x="75082" y="334683"/>
                                </a:lnTo>
                                <a:lnTo>
                                  <a:pt x="36297" y="409130"/>
                                </a:lnTo>
                                <a:lnTo>
                                  <a:pt x="0" y="333439"/>
                                </a:lnTo>
                                <a:lnTo>
                                  <a:pt x="31377" y="333959"/>
                                </a:lnTo>
                                <a:lnTo>
                                  <a:pt x="36919" y="6121"/>
                                </a:lnTo>
                                <a:cubicBezTo>
                                  <a:pt x="36919" y="2743"/>
                                  <a:pt x="39789" y="0"/>
                                  <a:pt x="43294"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5314" name="Shape 15314"/>
                        <wps:cNvSpPr/>
                        <wps:spPr>
                          <a:xfrm>
                            <a:off x="3144381" y="0"/>
                            <a:ext cx="75082" cy="389750"/>
                          </a:xfrm>
                          <a:custGeom>
                            <a:avLst/>
                            <a:gdLst/>
                            <a:ahLst/>
                            <a:cxnLst/>
                            <a:rect l="0" t="0" r="0" b="0"/>
                            <a:pathLst>
                              <a:path w="75082" h="389750">
                                <a:moveTo>
                                  <a:pt x="32918" y="0"/>
                                </a:moveTo>
                                <a:cubicBezTo>
                                  <a:pt x="36411" y="0"/>
                                  <a:pt x="39294" y="2756"/>
                                  <a:pt x="39294" y="6134"/>
                                </a:cubicBezTo>
                                <a:lnTo>
                                  <a:pt x="43859" y="314590"/>
                                </a:lnTo>
                                <a:lnTo>
                                  <a:pt x="75082" y="314173"/>
                                </a:lnTo>
                                <a:lnTo>
                                  <a:pt x="38671" y="389750"/>
                                </a:lnTo>
                                <a:lnTo>
                                  <a:pt x="0" y="315176"/>
                                </a:lnTo>
                                <a:lnTo>
                                  <a:pt x="31348" y="314757"/>
                                </a:lnTo>
                                <a:lnTo>
                                  <a:pt x="26784" y="6388"/>
                                </a:lnTo>
                                <a:cubicBezTo>
                                  <a:pt x="26784" y="2883"/>
                                  <a:pt x="29540" y="0"/>
                                  <a:pt x="32918"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54703" style="width:253.501pt;height:32.215pt;mso-position-horizontal-relative:char;mso-position-vertical-relative:line" coordsize="32194,4091">
                <v:shape id="Shape 15313" style="position:absolute;width:750;height:4091;left:0;top:0;" coordsize="75082,409130" path="m43294,0c46672,0,49428,2870,49428,6375l43887,334166l75082,334683l36297,409130l0,333439l31377,333959l36919,6121c36919,2743,39789,0,43294,0x">
                  <v:stroke weight="0pt" endcap="flat" joinstyle="miter" miterlimit="4" on="false" color="#000000" opacity="0"/>
                  <v:fill on="true" color="#000000"/>
                </v:shape>
                <v:shape id="Shape 15314" style="position:absolute;width:750;height:3897;left:31443;top:0;" coordsize="75082,389750" path="m32918,0c36411,0,39294,2756,39294,6134l43859,314590l75082,314173l38671,389750l0,315176l31348,314757l26784,6388c26784,2883,29540,0,32918,0x">
                  <v:stroke weight="0pt" endcap="flat" joinstyle="miter" miterlimit="4" on="false" color="#000000" opacity="0"/>
                  <v:fill on="true" color="#000000"/>
                </v:shape>
              </v:group>
            </w:pict>
          </mc:Fallback>
        </mc:AlternateContent>
      </w:r>
    </w:p>
    <w:p w14:paraId="5C2C5CEA" w14:textId="77777777" w:rsidR="00A361FB" w:rsidRDefault="00000000">
      <w:pPr>
        <w:spacing w:after="24" w:line="259" w:lineRule="auto"/>
        <w:ind w:left="-5" w:right="0" w:hanging="10"/>
        <w:jc w:val="left"/>
      </w:pPr>
      <w:r>
        <w:rPr>
          <w:i/>
          <w:color w:val="000000"/>
          <w:sz w:val="26"/>
        </w:rPr>
        <w:t xml:space="preserve">             Chức năng                                                                Chức năng </w:t>
      </w:r>
    </w:p>
    <w:p w14:paraId="2CF558F2" w14:textId="77777777" w:rsidR="00A361FB" w:rsidRDefault="00000000">
      <w:pPr>
        <w:spacing w:after="15" w:line="259" w:lineRule="auto"/>
        <w:ind w:left="191" w:right="0" w:hanging="10"/>
        <w:jc w:val="left"/>
      </w:pPr>
      <w:r>
        <w:rPr>
          <w:b/>
          <w:color w:val="000000"/>
          <w:sz w:val="26"/>
        </w:rPr>
        <w:t>Cung cấp thực phẩm</w:t>
      </w:r>
      <w:r>
        <w:rPr>
          <w:b/>
          <w:i/>
          <w:color w:val="000000"/>
          <w:sz w:val="26"/>
        </w:rPr>
        <w:t xml:space="preserve">                                            </w:t>
      </w:r>
      <w:r>
        <w:rPr>
          <w:b/>
          <w:color w:val="000000"/>
          <w:sz w:val="26"/>
        </w:rPr>
        <w:t xml:space="preserve"> iám  át dinh dưỡng v   </w:t>
      </w:r>
    </w:p>
    <w:p w14:paraId="5B6210E2" w14:textId="77777777" w:rsidR="00A361FB" w:rsidRDefault="00000000">
      <w:pPr>
        <w:spacing w:after="54" w:line="259" w:lineRule="auto"/>
        <w:ind w:left="191" w:right="0" w:hanging="10"/>
        <w:jc w:val="left"/>
      </w:pPr>
      <w:r>
        <w:rPr>
          <w:b/>
          <w:color w:val="000000"/>
          <w:sz w:val="26"/>
        </w:rPr>
        <w:lastRenderedPageBreak/>
        <w:t xml:space="preserve">   Chế biến  uất ăn                                              Vệ  inh an to n thực phẩm </w:t>
      </w:r>
    </w:p>
    <w:p w14:paraId="5C2E8731" w14:textId="77777777" w:rsidR="00A361FB" w:rsidRDefault="00000000">
      <w:pPr>
        <w:tabs>
          <w:tab w:val="center" w:pos="3012"/>
          <w:tab w:val="center" w:pos="3722"/>
          <w:tab w:val="center" w:pos="4431"/>
          <w:tab w:val="center" w:pos="6451"/>
        </w:tabs>
        <w:spacing w:after="51" w:line="259" w:lineRule="auto"/>
        <w:ind w:left="0" w:right="0" w:firstLine="0"/>
        <w:jc w:val="left"/>
      </w:pPr>
      <w:r>
        <w:rPr>
          <w:b/>
          <w:color w:val="000000"/>
          <w:sz w:val="26"/>
        </w:rPr>
        <w:t xml:space="preserve">  Phân phát  uất ăn </w:t>
      </w:r>
      <w:r>
        <w:rPr>
          <w:b/>
          <w:color w:val="000000"/>
          <w:sz w:val="26"/>
        </w:rPr>
        <w:tab/>
        <w:t xml:space="preserve"> </w:t>
      </w:r>
      <w:r>
        <w:rPr>
          <w:b/>
          <w:color w:val="000000"/>
          <w:sz w:val="26"/>
        </w:rPr>
        <w:tab/>
        <w:t xml:space="preserve"> </w:t>
      </w:r>
      <w:r>
        <w:rPr>
          <w:b/>
          <w:color w:val="000000"/>
          <w:sz w:val="26"/>
        </w:rPr>
        <w:tab/>
        <w:t xml:space="preserve"> </w:t>
      </w:r>
      <w:r>
        <w:rPr>
          <w:b/>
          <w:color w:val="000000"/>
          <w:sz w:val="26"/>
        </w:rPr>
        <w:tab/>
        <w:t xml:space="preserve">    H nh chính, thống kê  </w:t>
      </w:r>
    </w:p>
    <w:p w14:paraId="00053B85" w14:textId="77777777" w:rsidR="00A361FB" w:rsidRDefault="00000000">
      <w:pPr>
        <w:tabs>
          <w:tab w:val="center" w:pos="884"/>
          <w:tab w:val="center" w:pos="1593"/>
          <w:tab w:val="center" w:pos="2302"/>
          <w:tab w:val="center" w:pos="3012"/>
          <w:tab w:val="center" w:pos="6177"/>
        </w:tabs>
        <w:spacing w:after="31" w:line="259" w:lineRule="auto"/>
        <w:ind w:left="0" w:right="0" w:firstLine="0"/>
        <w:jc w:val="left"/>
      </w:pPr>
      <w:r>
        <w:rPr>
          <w:i/>
          <w:color w:val="000000"/>
          <w:sz w:val="26"/>
        </w:rPr>
        <w:t xml:space="preserve">    </w:t>
      </w:r>
      <w:r>
        <w:rPr>
          <w:i/>
          <w:color w:val="000000"/>
          <w:sz w:val="26"/>
        </w:rPr>
        <w:tab/>
        <w:t xml:space="preserve"> </w:t>
      </w:r>
      <w:r>
        <w:rPr>
          <w:i/>
          <w:color w:val="000000"/>
          <w:sz w:val="26"/>
        </w:rPr>
        <w:tab/>
        <w:t xml:space="preserve"> </w:t>
      </w:r>
      <w:r>
        <w:rPr>
          <w:i/>
          <w:color w:val="000000"/>
          <w:sz w:val="26"/>
        </w:rPr>
        <w:tab/>
        <w:t xml:space="preserve"> </w:t>
      </w:r>
      <w:r>
        <w:rPr>
          <w:i/>
          <w:color w:val="000000"/>
          <w:sz w:val="26"/>
        </w:rPr>
        <w:tab/>
        <w:t xml:space="preserve"> </w:t>
      </w:r>
      <w:r>
        <w:rPr>
          <w:i/>
          <w:color w:val="000000"/>
          <w:sz w:val="26"/>
        </w:rPr>
        <w:tab/>
        <w:t xml:space="preserve">          Xây dựng thực đơn, Nghiên cứu khoa học </w:t>
      </w:r>
    </w:p>
    <w:p w14:paraId="63C91330" w14:textId="77777777" w:rsidR="00A361FB" w:rsidRDefault="00000000">
      <w:pPr>
        <w:spacing w:after="15" w:line="259" w:lineRule="auto"/>
        <w:ind w:left="191" w:right="0" w:hanging="10"/>
        <w:jc w:val="left"/>
      </w:pPr>
      <w:r>
        <w:rPr>
          <w:b/>
          <w:color w:val="000000"/>
          <w:sz w:val="26"/>
        </w:rPr>
        <w:t xml:space="preserve">                                                                          Hội chẩn, tư vấn dinh dưỡng </w:t>
      </w:r>
    </w:p>
    <w:p w14:paraId="33F20948" w14:textId="77777777" w:rsidR="00A361FB" w:rsidRDefault="00000000">
      <w:pPr>
        <w:spacing w:after="172" w:line="259" w:lineRule="auto"/>
        <w:ind w:left="206" w:right="0" w:hanging="10"/>
        <w:jc w:val="left"/>
      </w:pPr>
      <w:r>
        <w:rPr>
          <w:i/>
          <w:color w:val="000000"/>
          <w:sz w:val="26"/>
        </w:rPr>
        <w:t xml:space="preserve">                                                               Biên soạn tài liệu, đào tạo, chỉ đạo tuyến</w:t>
      </w:r>
      <w:r>
        <w:rPr>
          <w:color w:val="000000"/>
          <w:sz w:val="26"/>
        </w:rPr>
        <w:t xml:space="preserve">  </w:t>
      </w:r>
    </w:p>
    <w:p w14:paraId="675AE59F" w14:textId="77777777" w:rsidR="00A361FB" w:rsidRDefault="00000000">
      <w:pPr>
        <w:spacing w:after="123" w:line="266" w:lineRule="auto"/>
        <w:ind w:left="20" w:right="41" w:hanging="10"/>
        <w:jc w:val="center"/>
      </w:pPr>
      <w:r>
        <w:rPr>
          <w:b/>
          <w:i/>
        </w:rPr>
        <w:t>Sơ đồ 1: Sơ đồ tổ chức khoa dinh dưỡng</w:t>
      </w:r>
    </w:p>
    <w:p w14:paraId="2527F621" w14:textId="77777777" w:rsidR="00A361FB" w:rsidRDefault="00000000">
      <w:pPr>
        <w:spacing w:after="69" w:line="266" w:lineRule="auto"/>
        <w:ind w:left="21" w:right="0" w:hanging="10"/>
      </w:pPr>
      <w:r>
        <w:rPr>
          <w:b/>
          <w:i/>
        </w:rPr>
        <w:t>3.2. Nhân lực</w:t>
      </w:r>
    </w:p>
    <w:p w14:paraId="091A2303" w14:textId="77777777" w:rsidR="00A361FB" w:rsidRDefault="00000000">
      <w:pPr>
        <w:spacing w:after="116"/>
        <w:ind w:left="11" w:right="48"/>
      </w:pPr>
      <w:r>
        <w:t>Căn cứ vào quy mô bệnh viện và nhu cầu thực tế, khoa dinh dưỡng bệnh viện có các đối tượng như sau: Trưởng khoa, Các phó trưởng khoa, Bác sĩ được đào tạo về dinh dưỡng và tiết chế, Cử nhân dinh dưỡng tiết chế, Điều dưỡng được đào tạo về dinh dưỡng và tiết chế, Kĩ thuật viên dinh dưỡng tiết chế, Kỹ thuật viên nấu ăn, Nhân viên phục vụ, Kế toán và Các chuyên ngành khác (nếu cần).</w:t>
      </w:r>
    </w:p>
    <w:p w14:paraId="4ABDE775" w14:textId="77777777" w:rsidR="00A361FB" w:rsidRDefault="00000000">
      <w:pPr>
        <w:spacing w:after="69" w:line="266" w:lineRule="auto"/>
        <w:ind w:left="21" w:right="0" w:hanging="10"/>
      </w:pPr>
      <w:r>
        <w:rPr>
          <w:b/>
          <w:i/>
        </w:rPr>
        <w:t xml:space="preserve">3.3. Chức năng nhiệm vụ các cá nhân </w:t>
      </w:r>
    </w:p>
    <w:p w14:paraId="72654446" w14:textId="77777777" w:rsidR="00A361FB" w:rsidRDefault="00000000">
      <w:pPr>
        <w:ind w:left="479" w:right="48" w:firstLine="0"/>
      </w:pPr>
      <w:r>
        <w:t>Nhân lực làm công tác dinh dưỡng, tiết chế</w:t>
      </w:r>
    </w:p>
    <w:p w14:paraId="31F92A4A" w14:textId="77777777" w:rsidR="00A361FB" w:rsidRDefault="00000000">
      <w:pPr>
        <w:numPr>
          <w:ilvl w:val="0"/>
          <w:numId w:val="55"/>
        </w:numPr>
        <w:ind w:right="48" w:hanging="454"/>
      </w:pPr>
      <w:r>
        <w:t>Lãnh đạo</w:t>
      </w:r>
    </w:p>
    <w:p w14:paraId="3ED83246" w14:textId="77777777" w:rsidR="00A361FB" w:rsidRDefault="00000000">
      <w:pPr>
        <w:numPr>
          <w:ilvl w:val="1"/>
          <w:numId w:val="55"/>
        </w:numPr>
        <w:ind w:left="754" w:right="48" w:hanging="274"/>
      </w:pPr>
      <w:r>
        <w:t>Đối với khoa: trưởng khoa là bác sĩ hoặc cán bộ đại học được đào tạo về dinh dưỡng, tiết chế.</w:t>
      </w:r>
    </w:p>
    <w:p w14:paraId="070D75A9" w14:textId="77777777" w:rsidR="00A361FB" w:rsidRDefault="00000000">
      <w:pPr>
        <w:numPr>
          <w:ilvl w:val="1"/>
          <w:numId w:val="55"/>
        </w:numPr>
        <w:ind w:left="754" w:right="48" w:hanging="274"/>
      </w:pPr>
      <w:r>
        <w:t>Đối với tổ: tổ trưởng có thể là bác sĩ hoặc cử nhân dinh dưỡng, tiết chế hoặc cán bộ đại học được đào tạo về dinh dưỡng, tiết chế.</w:t>
      </w:r>
    </w:p>
    <w:p w14:paraId="2A6779C9" w14:textId="77777777" w:rsidR="00A361FB" w:rsidRDefault="00000000">
      <w:pPr>
        <w:numPr>
          <w:ilvl w:val="0"/>
          <w:numId w:val="55"/>
        </w:numPr>
        <w:ind w:right="48" w:hanging="454"/>
      </w:pPr>
      <w:r>
        <w:t>Nhân lực chuyên môn: căn cứ vào qui mô bệnh viện, thành phần gồm: bác sĩ, cử nhân dinh dưỡng, điều dưỡng viên, kỹ thuật viên dinh dưỡng, tiết chế và cán bộ được đào tạo từ các chuyên ngành thực phẩm và chế biến thực phẩm.</w:t>
      </w:r>
    </w:p>
    <w:p w14:paraId="5EB7DFFF" w14:textId="77777777" w:rsidR="00A361FB" w:rsidRDefault="00000000">
      <w:pPr>
        <w:numPr>
          <w:ilvl w:val="0"/>
          <w:numId w:val="55"/>
        </w:numPr>
        <w:ind w:right="48" w:hanging="454"/>
      </w:pPr>
      <w:r>
        <w:t>Viên chức và người phục vụ trong khoa Dinh dưỡng, tiết chế phải bảo đảm có đủ sức khỏe theo quy định hiện hành và được khám sức khỏe định kỳ 6 tháng một lần và được cung cấp đầy đủ trang phục theo quy định.</w:t>
      </w:r>
    </w:p>
    <w:p w14:paraId="4F191A85" w14:textId="77777777" w:rsidR="00A361FB" w:rsidRDefault="00000000">
      <w:pPr>
        <w:pStyle w:val="Heading2"/>
        <w:spacing w:after="62"/>
        <w:ind w:left="-2"/>
      </w:pPr>
      <w:r>
        <w:t>IV. TỔ CHỨC CÁC HOẠT ĐỘNG KHOA DINH DƯỠNG</w:t>
      </w:r>
    </w:p>
    <w:p w14:paraId="111B34D7" w14:textId="77777777" w:rsidR="00A361FB" w:rsidRDefault="00000000">
      <w:pPr>
        <w:spacing w:after="69" w:line="266" w:lineRule="auto"/>
        <w:ind w:left="21" w:right="0" w:hanging="10"/>
      </w:pPr>
      <w:r>
        <w:rPr>
          <w:b/>
          <w:i/>
        </w:rPr>
        <w:t xml:space="preserve">4.1. Tổ chức, quản lý và thực hiện chế độ dinh dưỡng hợp lý cho người bệnh </w:t>
      </w:r>
    </w:p>
    <w:p w14:paraId="5BC6CB62" w14:textId="77777777" w:rsidR="00A361FB" w:rsidRDefault="00000000">
      <w:pPr>
        <w:spacing w:after="116"/>
        <w:ind w:left="11" w:right="48"/>
      </w:pPr>
      <w:r>
        <w:t>Xây dựng chế độ ăn bệnh lý, tổ chức chế biến suất ăn theo bệnh lý, tổ chức triển khai chế độ ăn bệnh lý trong bệnh viện. Xây dựng qui trình báo ăn và cung cấp suất ăn thống nhất trong toàn viện. Tư vấn dinh dưỡng và hội chẩn cùng các khoa lâm sàng để có chế độ điều trị dinh dưỡng tốt nhất cho người bệnh. Kiểm tra và giám sát việc thực hiện chế độ ăn, uống của bệnh nhân tại các khoa lâm sàng. Tham gia nhóm điều trị tại các khoa lâm sàng.</w:t>
      </w:r>
    </w:p>
    <w:p w14:paraId="7475600A" w14:textId="77777777" w:rsidR="00A361FB" w:rsidRDefault="00000000">
      <w:pPr>
        <w:spacing w:after="69" w:line="266" w:lineRule="auto"/>
        <w:ind w:left="21" w:right="0" w:hanging="10"/>
      </w:pPr>
      <w:r>
        <w:rPr>
          <w:b/>
          <w:i/>
        </w:rPr>
        <w:t>4.2. Tổ chức kiểm soát và quản lý Vệ sinh an toàn thực phẩm</w:t>
      </w:r>
    </w:p>
    <w:p w14:paraId="55F25FFC" w14:textId="77777777" w:rsidR="00A361FB" w:rsidRDefault="00000000">
      <w:pPr>
        <w:ind w:left="11" w:right="48"/>
      </w:pPr>
      <w:r>
        <w:t xml:space="preserve">Quy trình bếp ăn một chiều. Quy trình an toàn vệ sinh thực phẩm khi nhập thực phẩm và thức ăn, khi chế biến và phân phối thức ăn, lưu mẫu thức ăn. Các tiêu chuẩn về vệ sinh cho môi trường xung quanh; cho dụng cụ, phương tiện chế biến; cho thực phẩm và nước sử dụng; cho người lao động làm việc tại bếp ăn. Thành lập bộ phận giám sát chất lượng </w:t>
      </w:r>
      <w:r>
        <w:lastRenderedPageBreak/>
        <w:t xml:space="preserve">và vệ sinh an toàn thực phẩm. Tại nơi chế biến và phân phát suất ăn, đề ra qui trình giám sát với các bước chính sau:      </w:t>
      </w:r>
    </w:p>
    <w:p w14:paraId="4E59263B" w14:textId="77777777" w:rsidR="00A361FB" w:rsidRDefault="00000000">
      <w:pPr>
        <w:ind w:left="454" w:right="48" w:firstLine="0"/>
      </w:pPr>
      <w:r>
        <w:t>+ Giám sát nguyên liệu nhập vào</w:t>
      </w:r>
    </w:p>
    <w:p w14:paraId="4D1C7D8C" w14:textId="77777777" w:rsidR="00A361FB" w:rsidRDefault="00000000">
      <w:pPr>
        <w:ind w:left="454" w:right="48" w:firstLine="0"/>
      </w:pPr>
      <w:r>
        <w:t>+ Sơ chế thực phẩm</w:t>
      </w:r>
    </w:p>
    <w:p w14:paraId="59095513" w14:textId="77777777" w:rsidR="00A361FB" w:rsidRDefault="00000000">
      <w:pPr>
        <w:ind w:left="454" w:right="48" w:firstLine="0"/>
      </w:pPr>
      <w:r>
        <w:t>+ Chế biến thực phẩm</w:t>
      </w:r>
    </w:p>
    <w:p w14:paraId="5611A559" w14:textId="77777777" w:rsidR="00A361FB" w:rsidRDefault="00000000">
      <w:pPr>
        <w:ind w:left="454" w:right="48" w:firstLine="0"/>
      </w:pPr>
      <w:r>
        <w:t>+ Lưu mẫu thức ăn, chia suất ăn</w:t>
      </w:r>
    </w:p>
    <w:p w14:paraId="7E01334D" w14:textId="77777777" w:rsidR="00A361FB" w:rsidRDefault="00000000">
      <w:pPr>
        <w:spacing w:after="118"/>
        <w:ind w:left="454" w:right="48" w:firstLine="0"/>
      </w:pPr>
      <w:r>
        <w:t>+ Kiểm tra dụng cụ, vệ sinh nơi làm việc</w:t>
      </w:r>
    </w:p>
    <w:p w14:paraId="0F1A075D" w14:textId="77777777" w:rsidR="00A361FB" w:rsidRDefault="00000000">
      <w:pPr>
        <w:spacing w:after="69" w:line="266" w:lineRule="auto"/>
        <w:ind w:left="21" w:right="0" w:hanging="10"/>
      </w:pPr>
      <w:r>
        <w:rPr>
          <w:b/>
          <w:i/>
        </w:rPr>
        <w:t>4.3. Tổ chức và quản lý khám, tư vấn và giáo dục truyền thông về dinh dưỡng và an toàn vệ sinh thực phẩm</w:t>
      </w:r>
    </w:p>
    <w:p w14:paraId="74992DF5" w14:textId="77777777" w:rsidR="00A361FB" w:rsidRDefault="00000000">
      <w:pPr>
        <w:spacing w:after="116"/>
        <w:ind w:left="11" w:right="48"/>
      </w:pPr>
      <w:r>
        <w:t>Ngoài khám và tư vấn dinh dưỡng cho từng cá thể, cần có tổ chức định kỳ các buổi hướng dẫn thực hành dinh dưỡng và giáo dục truyền thông về dinh dưỡng tại phòng tư vấn. Bác sĩ dinh dưỡng cần được trang bị đầy đủ kiến thức, kỹ năng tư vấn và đủ khả năng tuyên truyền, giáo dục dinh dưỡng. Điều dưỡng dinh dưỡng cần có kiến thức và kỹ năng giao tiếp tốt, nắm được kiến thức chung cơ bản về dinh dưỡng.</w:t>
      </w:r>
    </w:p>
    <w:p w14:paraId="33851288" w14:textId="77777777" w:rsidR="00A361FB" w:rsidRDefault="00000000">
      <w:pPr>
        <w:spacing w:after="69" w:line="266" w:lineRule="auto"/>
        <w:ind w:left="21" w:right="0" w:hanging="10"/>
      </w:pPr>
      <w:r>
        <w:rPr>
          <w:b/>
          <w:i/>
        </w:rPr>
        <w:t xml:space="preserve">4.4. Tổ chức, điều hành và quản lý công tác chỉ đạo tuyến </w:t>
      </w:r>
    </w:p>
    <w:p w14:paraId="1324AF12" w14:textId="77777777" w:rsidR="00A361FB" w:rsidRDefault="00000000">
      <w:pPr>
        <w:ind w:left="11" w:right="48"/>
      </w:pPr>
      <w:r>
        <w:t xml:space="preserve">Phải có kế hoạch chỉ đạo tuyến và đào tạo về dinh dưỡng trong công tác hàng năm của khoa. Hướng dẫn và tạo điều kiện giúp đỡ cho tuyến dưới mọi hoạt động về dinh dưỡng. Cùng tuyến dưới hướng về cộng đồng, thực hiện chăm sóc sức khoẻ ban đầu, tuyên truyền dinh dưỡng an toàn, hợp lý vì sức khoẻ mọi người. Phải lắng nghe ý kiến tuyến dưới, rút kinh nghiệm, sửa đổi cho phù hợp. </w:t>
      </w:r>
      <w:r>
        <w:rPr>
          <w:b/>
          <w:i/>
        </w:rPr>
        <w:t>4.5. Tổ chức, điều hành và quản lý hoạt động đào tạo</w:t>
      </w:r>
    </w:p>
    <w:p w14:paraId="015CF9D8" w14:textId="77777777" w:rsidR="00A361FB" w:rsidRDefault="00000000">
      <w:pPr>
        <w:spacing w:after="116"/>
        <w:ind w:left="11" w:right="48"/>
      </w:pPr>
      <w:r>
        <w:t>Tổ chức định kỳ các buổi tập huấn, nâng cao kiến thức về dinh duỡng và vệ sinh an toàn thực phẩm cho nhân viên trong bệnh viện. Tiếp nhận đào tạo và tạo điều kiện thuận lợi cho  các đối tượng của các đơn vị khác gửi đến bệnh viện. Đối với nhân viên trong khoa phải thường xuyên học tập, nâng cao kiến thức của mình. Trưởng khoa có trách nhiệm tạo điều kiện để nhân viên trong khoa được học tập, nâng cao trình độ chuyên môn cần thiết cho hoạt động của khoa. Có kế hoạch và tham gia biên soạn và viết bài cho các loại sách, báo, tờ rơi tuyên truyền về dinh dưỡng và vệ sinh an toàn thực phẩm.</w:t>
      </w:r>
    </w:p>
    <w:p w14:paraId="66E97EB3" w14:textId="77777777" w:rsidR="00A361FB" w:rsidRDefault="00000000">
      <w:pPr>
        <w:spacing w:after="69" w:line="266" w:lineRule="auto"/>
        <w:ind w:left="21" w:right="0" w:hanging="10"/>
      </w:pPr>
      <w:r>
        <w:rPr>
          <w:b/>
          <w:i/>
        </w:rPr>
        <w:t>4.6. Nghiên cứu khoa học</w:t>
      </w:r>
    </w:p>
    <w:p w14:paraId="26AE91D1" w14:textId="77777777" w:rsidR="00A361FB" w:rsidRDefault="00000000">
      <w:pPr>
        <w:spacing w:after="412"/>
        <w:ind w:left="11" w:right="48"/>
      </w:pPr>
      <w:r>
        <w:t>Tùy từng bệnh viện có thể tiến hành các nghiên cứu về dinh dưỡng và an toàn vệ sinh thực phẩm và ứng dụng các tiến bộ khoa học kỹ thuật trong điều trị, phòng bệnh và nâng cao sức khỏe con người.</w:t>
      </w:r>
    </w:p>
    <w:p w14:paraId="121CB660" w14:textId="77777777" w:rsidR="00A361FB" w:rsidRDefault="00000000">
      <w:pPr>
        <w:pStyle w:val="Heading2"/>
        <w:ind w:left="-2"/>
      </w:pPr>
      <w:r>
        <w:t xml:space="preserve">V. TỔ CHỨC CÁC HOẠT ĐỘNG DINH DƯỠNG TRONG BỆNH VIỆN </w:t>
      </w:r>
    </w:p>
    <w:p w14:paraId="728D443C" w14:textId="77777777" w:rsidR="00A361FB" w:rsidRDefault="00000000">
      <w:pPr>
        <w:spacing w:after="116"/>
        <w:ind w:left="11" w:right="48"/>
      </w:pPr>
      <w:r>
        <w:t>Cần có sự chỉ đạo của ban lãnh đạo bệnh viện và sự góp sức, phối hợp hoạt động của tất cả các thành viên trong bệnh viện.</w:t>
      </w:r>
    </w:p>
    <w:p w14:paraId="307F96F4" w14:textId="77777777" w:rsidR="00A361FB" w:rsidRDefault="00000000">
      <w:pPr>
        <w:spacing w:after="69" w:line="266" w:lineRule="auto"/>
        <w:ind w:left="21" w:right="0" w:hanging="10"/>
      </w:pPr>
      <w:r>
        <w:rPr>
          <w:b/>
          <w:i/>
        </w:rPr>
        <w:t>5.1. Ban lãnh đạo bệnh viện</w:t>
      </w:r>
    </w:p>
    <w:p w14:paraId="29CECA83" w14:textId="77777777" w:rsidR="00A361FB" w:rsidRDefault="00000000">
      <w:pPr>
        <w:spacing w:after="111" w:line="263" w:lineRule="auto"/>
        <w:ind w:left="-14" w:right="46" w:firstLine="454"/>
      </w:pPr>
      <w:r>
        <w:rPr>
          <w:sz w:val="26"/>
        </w:rPr>
        <w:lastRenderedPageBreak/>
        <w:t>Chỉ đạo thành lập và thúc đẩy các hoạt động của các ban, nhóm và mạng lưới sau: xây dựng mạng lưới dinh dưỡng trong bệnh viện, nhóm điều trị phối hợp tại khoa lâm sàng và thành lập ban chỉ đạo dinh dưỡng trong bệnh viện.</w:t>
      </w:r>
    </w:p>
    <w:p w14:paraId="7D3BBC15" w14:textId="77777777" w:rsidR="00A361FB" w:rsidRDefault="00000000">
      <w:pPr>
        <w:spacing w:after="69" w:line="266" w:lineRule="auto"/>
        <w:ind w:left="21" w:right="0" w:hanging="10"/>
      </w:pPr>
      <w:r>
        <w:rPr>
          <w:b/>
          <w:i/>
        </w:rPr>
        <w:t>5.2. Hoạt động chỉ đạo của các đơn vị trong bệnh viện về công tác dinh dưỡng</w:t>
      </w:r>
    </w:p>
    <w:p w14:paraId="77AB702E" w14:textId="77777777" w:rsidR="00A361FB" w:rsidRDefault="00000000">
      <w:pPr>
        <w:spacing w:after="116"/>
        <w:ind w:left="11" w:right="48"/>
      </w:pPr>
      <w:r>
        <w:t>Trong bệnh viện, người bệnh là trung tâm, tất cả mọi hoạt động của các đơn vị trong bệnh viện đều nhằm mục đích chung là điều trị người bệnh. Các đơn vị trong bệnh viện có liên quan đó là: các khoa lâm sàng, hệ thống điều dưỡng toàn bệnh viện (Phòng điều dưỡng trưởng bệnh viện, Điều dưỡng tại các khoa lâm sàng) và Các phòng ban khác trong bệnh viện.</w:t>
      </w:r>
    </w:p>
    <w:p w14:paraId="06FB8CFA" w14:textId="77777777" w:rsidR="00A361FB" w:rsidRDefault="00000000">
      <w:pPr>
        <w:spacing w:after="69" w:line="266" w:lineRule="auto"/>
        <w:ind w:left="21" w:right="0" w:hanging="10"/>
      </w:pPr>
      <w:r>
        <w:rPr>
          <w:b/>
          <w:i/>
        </w:rPr>
        <w:t>5.3. Xây dựng quy định, quy trình hệ thống trong bệnh viện về công tác dinh dưỡng</w:t>
      </w:r>
    </w:p>
    <w:p w14:paraId="7B5BF476" w14:textId="77777777" w:rsidR="00A361FB" w:rsidRDefault="00000000">
      <w:pPr>
        <w:ind w:left="11" w:right="48"/>
      </w:pPr>
      <w:r>
        <w:t>Các quy định đối với người giám sát, người chế biến và phân phát suất ăn, người chỉ định chế độ ăn, báo ăn... Quy định về cơ sở vật chất, trang thiết bị. Quy định về sự phối hợp, hợp tác giữa các đơn vị và các thành  viên trong bệnh viện về công tác dinh dưỡng... quy trình báo ăn; quy trình cung cấp suất ăn; quy trình kiểm tra VSATTP, quy trình thanh toán (nếu cần thiết)…</w:t>
      </w:r>
    </w:p>
    <w:p w14:paraId="11BE4210" w14:textId="77777777" w:rsidR="00A361FB" w:rsidRDefault="00000000">
      <w:pPr>
        <w:spacing w:after="412"/>
        <w:ind w:left="11" w:right="48"/>
      </w:pPr>
      <w:r>
        <w:t xml:space="preserve">Hoạt động dinh dưỡng trong bệnh viện là hoạt động chung của toàn bệnh viện trong điều trị bệnh mà người bệnh là trung tâm. Do vậy, hoạt động dinh dưỡng cần có sự tập trung, góp sức của toàn bộ hệ thống trong bệnh viện chứ không phải là hoạt động riêng lẻ của khoa dinh dưỡng và cần có sự chỉ đạo thống nhất từ ban lãnh đạo đến các đơn vị. </w:t>
      </w:r>
    </w:p>
    <w:p w14:paraId="4AF92891" w14:textId="77777777" w:rsidR="00A361FB" w:rsidRDefault="00000000">
      <w:pPr>
        <w:pStyle w:val="Heading2"/>
        <w:ind w:left="-2"/>
      </w:pPr>
      <w:r>
        <w:t>VI. TÀI LIỆU THAM KHẢO</w:t>
      </w:r>
    </w:p>
    <w:p w14:paraId="53962AD3" w14:textId="77777777" w:rsidR="00A361FB" w:rsidRDefault="00000000">
      <w:pPr>
        <w:numPr>
          <w:ilvl w:val="0"/>
          <w:numId w:val="56"/>
        </w:numPr>
        <w:spacing w:after="64" w:line="265" w:lineRule="auto"/>
        <w:ind w:right="0" w:hanging="454"/>
        <w:jc w:val="left"/>
      </w:pPr>
      <w:r>
        <w:rPr>
          <w:sz w:val="23"/>
        </w:rPr>
        <w:t xml:space="preserve">Bộ Y tế, Viện Dinh dưỡng (2002), </w:t>
      </w:r>
      <w:r>
        <w:rPr>
          <w:i/>
          <w:sz w:val="23"/>
        </w:rPr>
        <w:t>Dinh dưỡng lâm sàng</w:t>
      </w:r>
      <w:r>
        <w:rPr>
          <w:sz w:val="23"/>
        </w:rPr>
        <w:t xml:space="preserve">, Nhà xuất bản Y học. </w:t>
      </w:r>
    </w:p>
    <w:p w14:paraId="42F5CCED" w14:textId="77777777" w:rsidR="00A361FB" w:rsidRDefault="00000000">
      <w:pPr>
        <w:numPr>
          <w:ilvl w:val="0"/>
          <w:numId w:val="56"/>
        </w:numPr>
        <w:spacing w:after="65" w:line="265" w:lineRule="auto"/>
        <w:ind w:right="0" w:hanging="454"/>
        <w:jc w:val="left"/>
      </w:pPr>
      <w:r>
        <w:rPr>
          <w:sz w:val="23"/>
        </w:rPr>
        <w:t xml:space="preserve">Bộ Y tế, </w:t>
      </w:r>
      <w:r>
        <w:rPr>
          <w:i/>
          <w:sz w:val="23"/>
        </w:rPr>
        <w:t>Thông tư hướng dẫn về công tác dinh dưỡng, tiết chế trong bệnh viện</w:t>
      </w:r>
      <w:r>
        <w:rPr>
          <w:sz w:val="23"/>
        </w:rPr>
        <w:t>; 08/2011/TT-BYT.</w:t>
      </w:r>
    </w:p>
    <w:p w14:paraId="6AC365A1" w14:textId="77777777" w:rsidR="00A361FB" w:rsidRDefault="00000000">
      <w:pPr>
        <w:numPr>
          <w:ilvl w:val="0"/>
          <w:numId w:val="56"/>
        </w:numPr>
        <w:spacing w:after="65" w:line="265" w:lineRule="auto"/>
        <w:ind w:right="0" w:hanging="454"/>
        <w:jc w:val="left"/>
      </w:pPr>
      <w:r>
        <w:rPr>
          <w:sz w:val="23"/>
        </w:rPr>
        <w:t xml:space="preserve">Bộ Y tế, (2017) </w:t>
      </w:r>
      <w:r>
        <w:rPr>
          <w:i/>
          <w:sz w:val="23"/>
        </w:rPr>
        <w:t>Bộ tiêu chí đánh giá chất lượng bệnh viện Việt Nam</w:t>
      </w:r>
      <w:r>
        <w:rPr>
          <w:sz w:val="23"/>
        </w:rPr>
        <w:t xml:space="preserve"> - Nhà xuất bản Y học - Hà Nội.</w:t>
      </w:r>
    </w:p>
    <w:p w14:paraId="651EC0E8" w14:textId="77777777" w:rsidR="00A361FB" w:rsidRDefault="00000000">
      <w:pPr>
        <w:numPr>
          <w:ilvl w:val="0"/>
          <w:numId w:val="56"/>
        </w:numPr>
        <w:spacing w:after="65" w:line="265" w:lineRule="auto"/>
        <w:ind w:right="0" w:hanging="454"/>
        <w:jc w:val="left"/>
      </w:pPr>
      <w:r>
        <w:rPr>
          <w:sz w:val="23"/>
        </w:rPr>
        <w:t xml:space="preserve">Nguyễn Thị Lâm, Đinh Thị Kim Liên (2014). </w:t>
      </w:r>
      <w:r>
        <w:rPr>
          <w:i/>
          <w:sz w:val="23"/>
        </w:rPr>
        <w:t xml:space="preserve">Dinh dưỡng điều trị (Giáo trình cho cử nhân diều dưỡng chuyên ngành DDLS) </w:t>
      </w:r>
      <w:r>
        <w:rPr>
          <w:sz w:val="23"/>
        </w:rPr>
        <w:t>- ĐHYHN.</w:t>
      </w:r>
    </w:p>
    <w:p w14:paraId="67DB61F1" w14:textId="77777777" w:rsidR="00A361FB" w:rsidRDefault="00000000">
      <w:pPr>
        <w:pStyle w:val="Heading1"/>
        <w:ind w:left="293" w:right="338"/>
      </w:pPr>
      <w:r>
        <w:t>DINH DƯỠNG ĐIỀU TRỊ BỆNH TĂNG HUYẾT ÁP</w:t>
      </w:r>
    </w:p>
    <w:p w14:paraId="66493656" w14:textId="77777777" w:rsidR="00A361FB" w:rsidRDefault="00000000">
      <w:pPr>
        <w:spacing w:after="11" w:line="265" w:lineRule="auto"/>
        <w:ind w:left="10" w:right="45" w:hanging="10"/>
        <w:jc w:val="right"/>
      </w:pPr>
      <w:r>
        <w:rPr>
          <w:b/>
          <w:i/>
        </w:rPr>
        <w:t xml:space="preserve">PGS.TS.BS. Nguyễn Thị Lâm </w:t>
      </w:r>
    </w:p>
    <w:p w14:paraId="21B66EA4" w14:textId="77777777" w:rsidR="00A361FB" w:rsidRDefault="00000000">
      <w:pPr>
        <w:spacing w:after="761" w:line="265" w:lineRule="auto"/>
        <w:ind w:left="10" w:right="45" w:hanging="10"/>
        <w:jc w:val="right"/>
      </w:pPr>
      <w:r>
        <w:rPr>
          <w:b/>
          <w:i/>
        </w:rPr>
        <w:t>BS. Trần Thị Trà Phương</w:t>
      </w:r>
    </w:p>
    <w:p w14:paraId="6EBF448B" w14:textId="77777777" w:rsidR="00A361FB" w:rsidRDefault="00000000">
      <w:pPr>
        <w:pStyle w:val="Heading2"/>
        <w:spacing w:after="232"/>
        <w:ind w:left="-2"/>
      </w:pPr>
      <w:r>
        <w:t>I. ĐẠI CƯƠNG</w:t>
      </w:r>
    </w:p>
    <w:p w14:paraId="3AB586D3" w14:textId="77777777" w:rsidR="00A361FB" w:rsidRDefault="00000000">
      <w:pPr>
        <w:pStyle w:val="Heading3"/>
        <w:spacing w:after="102"/>
        <w:ind w:left="-2"/>
      </w:pPr>
      <w:r>
        <w:t>1. Định nghĩa và phân loại tăng huyết áp</w:t>
      </w:r>
    </w:p>
    <w:p w14:paraId="61023015" w14:textId="77777777" w:rsidR="00A361FB" w:rsidRDefault="00000000">
      <w:pPr>
        <w:spacing w:after="69" w:line="266" w:lineRule="auto"/>
        <w:ind w:left="21" w:right="0" w:hanging="10"/>
      </w:pPr>
      <w:r>
        <w:rPr>
          <w:b/>
          <w:i/>
        </w:rPr>
        <w:t>1.1. Định nghĩa</w:t>
      </w:r>
    </w:p>
    <w:p w14:paraId="2BFB70E5" w14:textId="77777777" w:rsidR="00A361FB" w:rsidRDefault="00000000">
      <w:pPr>
        <w:ind w:left="11" w:right="48"/>
      </w:pPr>
      <w:r>
        <w:lastRenderedPageBreak/>
        <w:t>Theo Tổ chức Y tế thế giới - WHO (2013) [35] và Hội Tăng huyết áp Châu Âu - ESC (2013) [6] quy ước:</w:t>
      </w:r>
    </w:p>
    <w:p w14:paraId="6826BDCE" w14:textId="77777777" w:rsidR="00A361FB" w:rsidRDefault="00000000">
      <w:pPr>
        <w:spacing w:line="320" w:lineRule="auto"/>
        <w:ind w:left="454" w:right="1771" w:firstLine="0"/>
      </w:pPr>
      <w:r>
        <w:rPr>
          <w:b/>
        </w:rPr>
        <w:t>Tăng huyết áp</w:t>
      </w:r>
      <w:r>
        <w:t xml:space="preserve"> là khi huyết áp tâm thu ≥ 140mmHg và/hoặc                                       huyết áp tâm trương ≥ 90mmHg.</w:t>
      </w:r>
    </w:p>
    <w:p w14:paraId="314C8604" w14:textId="77777777" w:rsidR="00A361FB" w:rsidRDefault="00000000">
      <w:pPr>
        <w:spacing w:after="180" w:line="266" w:lineRule="auto"/>
        <w:ind w:left="21" w:right="0" w:hanging="10"/>
      </w:pPr>
      <w:r>
        <w:rPr>
          <w:b/>
          <w:i/>
        </w:rPr>
        <w:t>1.2. Các tiêu chuẩn phân loại tăng huyết áp:</w:t>
      </w:r>
    </w:p>
    <w:p w14:paraId="5FBE1CCB" w14:textId="77777777" w:rsidR="00A361FB" w:rsidRDefault="00000000">
      <w:pPr>
        <w:numPr>
          <w:ilvl w:val="0"/>
          <w:numId w:val="57"/>
        </w:numPr>
        <w:spacing w:after="0" w:line="266" w:lineRule="auto"/>
        <w:ind w:right="0" w:hanging="154"/>
      </w:pPr>
      <w:r>
        <w:rPr>
          <w:b/>
          <w:i/>
        </w:rPr>
        <w:t xml:space="preserve">Theo Tổ chức Y tế thế giới - WHO và  Hội Tăng huyết áp Quốc tế - ISH (2003) </w:t>
      </w:r>
    </w:p>
    <w:tbl>
      <w:tblPr>
        <w:tblStyle w:val="TableGrid"/>
        <w:tblW w:w="8785" w:type="dxa"/>
        <w:tblInd w:w="7" w:type="dxa"/>
        <w:tblCellMar>
          <w:top w:w="6" w:type="dxa"/>
          <w:left w:w="0" w:type="dxa"/>
          <w:bottom w:w="0" w:type="dxa"/>
          <w:right w:w="52" w:type="dxa"/>
        </w:tblCellMar>
        <w:tblLook w:val="04A0" w:firstRow="1" w:lastRow="0" w:firstColumn="1" w:lastColumn="0" w:noHBand="0" w:noVBand="1"/>
      </w:tblPr>
      <w:tblGrid>
        <w:gridCol w:w="3621"/>
        <w:gridCol w:w="1939"/>
        <w:gridCol w:w="567"/>
        <w:gridCol w:w="567"/>
        <w:gridCol w:w="2091"/>
      </w:tblGrid>
      <w:tr w:rsidR="00A361FB" w14:paraId="5FE8F010" w14:textId="77777777">
        <w:trPr>
          <w:trHeight w:val="672"/>
        </w:trPr>
        <w:tc>
          <w:tcPr>
            <w:tcW w:w="3621" w:type="dxa"/>
            <w:tcBorders>
              <w:top w:val="single" w:sz="6" w:space="0" w:color="221F20"/>
              <w:left w:val="single" w:sz="6" w:space="0" w:color="221F20"/>
              <w:bottom w:val="single" w:sz="6" w:space="0" w:color="221F20"/>
              <w:right w:val="single" w:sz="6" w:space="0" w:color="221F20"/>
            </w:tcBorders>
          </w:tcPr>
          <w:p w14:paraId="1B6393AE" w14:textId="77777777" w:rsidR="00A361FB" w:rsidRDefault="00000000">
            <w:pPr>
              <w:spacing w:after="0" w:line="259" w:lineRule="auto"/>
              <w:ind w:left="581" w:right="475" w:firstLine="0"/>
              <w:jc w:val="center"/>
            </w:pPr>
            <w:r>
              <w:rPr>
                <w:b/>
              </w:rPr>
              <w:t>Phân độ tăng huyết áp ở người trưởng thành</w:t>
            </w:r>
          </w:p>
        </w:tc>
        <w:tc>
          <w:tcPr>
            <w:tcW w:w="1939" w:type="dxa"/>
            <w:tcBorders>
              <w:top w:val="single" w:sz="6" w:space="0" w:color="221F20"/>
              <w:left w:val="single" w:sz="6" w:space="0" w:color="221F20"/>
              <w:bottom w:val="single" w:sz="6" w:space="0" w:color="221F20"/>
              <w:right w:val="nil"/>
            </w:tcBorders>
          </w:tcPr>
          <w:p w14:paraId="56253E52" w14:textId="77777777" w:rsidR="00A361FB" w:rsidRDefault="00000000">
            <w:pPr>
              <w:spacing w:after="17" w:line="259" w:lineRule="auto"/>
              <w:ind w:left="0" w:right="0" w:firstLine="0"/>
              <w:jc w:val="right"/>
            </w:pPr>
            <w:r>
              <w:rPr>
                <w:b/>
              </w:rPr>
              <w:t>Huyết áp tâm t</w:t>
            </w:r>
          </w:p>
          <w:p w14:paraId="6DD4ADE6" w14:textId="77777777" w:rsidR="00A361FB" w:rsidRDefault="00000000">
            <w:pPr>
              <w:spacing w:after="0" w:line="259" w:lineRule="auto"/>
              <w:ind w:left="798" w:right="0" w:firstLine="0"/>
              <w:jc w:val="left"/>
            </w:pPr>
            <w:r>
              <w:rPr>
                <w:b/>
              </w:rPr>
              <w:t>(mmHg)</w:t>
            </w:r>
          </w:p>
        </w:tc>
        <w:tc>
          <w:tcPr>
            <w:tcW w:w="567" w:type="dxa"/>
            <w:tcBorders>
              <w:top w:val="single" w:sz="6" w:space="0" w:color="221F20"/>
              <w:left w:val="nil"/>
              <w:bottom w:val="single" w:sz="6" w:space="0" w:color="221F20"/>
              <w:right w:val="single" w:sz="6" w:space="0" w:color="221F20"/>
            </w:tcBorders>
          </w:tcPr>
          <w:p w14:paraId="13202FCB" w14:textId="77777777" w:rsidR="00A361FB" w:rsidRDefault="00000000">
            <w:pPr>
              <w:spacing w:after="0" w:line="259" w:lineRule="auto"/>
              <w:ind w:left="-52" w:right="0" w:firstLine="0"/>
              <w:jc w:val="left"/>
            </w:pPr>
            <w:r>
              <w:rPr>
                <w:b/>
              </w:rPr>
              <w:t xml:space="preserve">hu </w:t>
            </w:r>
          </w:p>
        </w:tc>
        <w:tc>
          <w:tcPr>
            <w:tcW w:w="2658" w:type="dxa"/>
            <w:gridSpan w:val="2"/>
            <w:tcBorders>
              <w:top w:val="single" w:sz="6" w:space="0" w:color="221F20"/>
              <w:left w:val="single" w:sz="6" w:space="0" w:color="221F20"/>
              <w:bottom w:val="single" w:sz="6" w:space="0" w:color="221F20"/>
              <w:right w:val="single" w:sz="6" w:space="0" w:color="221F20"/>
            </w:tcBorders>
          </w:tcPr>
          <w:p w14:paraId="54D62D20" w14:textId="77777777" w:rsidR="00A361FB" w:rsidRDefault="00000000">
            <w:pPr>
              <w:spacing w:after="17" w:line="259" w:lineRule="auto"/>
              <w:ind w:left="52" w:right="0" w:firstLine="0"/>
              <w:jc w:val="center"/>
            </w:pPr>
            <w:r>
              <w:rPr>
                <w:b/>
              </w:rPr>
              <w:t xml:space="preserve">Huyết áp tâm trương </w:t>
            </w:r>
          </w:p>
          <w:p w14:paraId="378E0F2D" w14:textId="77777777" w:rsidR="00A361FB" w:rsidRDefault="00000000">
            <w:pPr>
              <w:spacing w:after="0" w:line="259" w:lineRule="auto"/>
              <w:ind w:left="51" w:right="0" w:firstLine="0"/>
              <w:jc w:val="center"/>
            </w:pPr>
            <w:r>
              <w:rPr>
                <w:b/>
              </w:rPr>
              <w:t>(mmHg)</w:t>
            </w:r>
          </w:p>
        </w:tc>
      </w:tr>
      <w:tr w:rsidR="00A361FB" w14:paraId="3657F450" w14:textId="77777777">
        <w:trPr>
          <w:trHeight w:val="342"/>
        </w:trPr>
        <w:tc>
          <w:tcPr>
            <w:tcW w:w="3621" w:type="dxa"/>
            <w:tcBorders>
              <w:top w:val="single" w:sz="6" w:space="0" w:color="221F20"/>
              <w:left w:val="single" w:sz="6" w:space="0" w:color="221F20"/>
              <w:bottom w:val="single" w:sz="6" w:space="0" w:color="221F20"/>
              <w:right w:val="single" w:sz="6" w:space="0" w:color="221F20"/>
            </w:tcBorders>
          </w:tcPr>
          <w:p w14:paraId="064E70EE" w14:textId="77777777" w:rsidR="00A361FB" w:rsidRDefault="00000000">
            <w:pPr>
              <w:spacing w:after="0" w:line="259" w:lineRule="auto"/>
              <w:ind w:left="80" w:right="0" w:firstLine="0"/>
              <w:jc w:val="left"/>
            </w:pPr>
            <w:r>
              <w:t>Tăng huyết áp độ I</w:t>
            </w:r>
          </w:p>
        </w:tc>
        <w:tc>
          <w:tcPr>
            <w:tcW w:w="1939" w:type="dxa"/>
            <w:tcBorders>
              <w:top w:val="single" w:sz="6" w:space="0" w:color="221F20"/>
              <w:left w:val="single" w:sz="6" w:space="0" w:color="221F20"/>
              <w:bottom w:val="single" w:sz="6" w:space="0" w:color="221F20"/>
              <w:right w:val="single" w:sz="6" w:space="0" w:color="221F20"/>
            </w:tcBorders>
          </w:tcPr>
          <w:p w14:paraId="0A4F0925" w14:textId="77777777" w:rsidR="00A361FB" w:rsidRDefault="00000000">
            <w:pPr>
              <w:spacing w:after="0" w:line="259" w:lineRule="auto"/>
              <w:ind w:left="51" w:right="0" w:firstLine="0"/>
              <w:jc w:val="center"/>
            </w:pPr>
            <w:r>
              <w:t>140-159</w:t>
            </w:r>
          </w:p>
        </w:tc>
        <w:tc>
          <w:tcPr>
            <w:tcW w:w="1134" w:type="dxa"/>
            <w:gridSpan w:val="2"/>
            <w:tcBorders>
              <w:top w:val="single" w:sz="6" w:space="0" w:color="221F20"/>
              <w:left w:val="single" w:sz="6" w:space="0" w:color="221F20"/>
              <w:bottom w:val="single" w:sz="6" w:space="0" w:color="221F20"/>
              <w:right w:val="single" w:sz="6" w:space="0" w:color="221F20"/>
            </w:tcBorders>
          </w:tcPr>
          <w:p w14:paraId="151E8A24" w14:textId="77777777" w:rsidR="00A361FB" w:rsidRDefault="00000000">
            <w:pPr>
              <w:spacing w:after="0" w:line="259" w:lineRule="auto"/>
              <w:ind w:left="51" w:right="0" w:firstLine="0"/>
              <w:jc w:val="center"/>
            </w:pPr>
            <w:r>
              <w:t>hoặc</w:t>
            </w:r>
          </w:p>
        </w:tc>
        <w:tc>
          <w:tcPr>
            <w:tcW w:w="2091" w:type="dxa"/>
            <w:tcBorders>
              <w:top w:val="single" w:sz="6" w:space="0" w:color="221F20"/>
              <w:left w:val="single" w:sz="6" w:space="0" w:color="221F20"/>
              <w:bottom w:val="single" w:sz="6" w:space="0" w:color="221F20"/>
              <w:right w:val="single" w:sz="6" w:space="0" w:color="221F20"/>
            </w:tcBorders>
          </w:tcPr>
          <w:p w14:paraId="4FA6354F" w14:textId="77777777" w:rsidR="00A361FB" w:rsidRDefault="00000000">
            <w:pPr>
              <w:spacing w:after="0" w:line="259" w:lineRule="auto"/>
              <w:ind w:left="51" w:right="0" w:firstLine="0"/>
              <w:jc w:val="center"/>
            </w:pPr>
            <w:r>
              <w:t>90-99</w:t>
            </w:r>
          </w:p>
        </w:tc>
      </w:tr>
      <w:tr w:rsidR="00A361FB" w14:paraId="6EBB954C" w14:textId="77777777">
        <w:trPr>
          <w:trHeight w:val="342"/>
        </w:trPr>
        <w:tc>
          <w:tcPr>
            <w:tcW w:w="3621" w:type="dxa"/>
            <w:tcBorders>
              <w:top w:val="single" w:sz="6" w:space="0" w:color="221F20"/>
              <w:left w:val="single" w:sz="6" w:space="0" w:color="221F20"/>
              <w:bottom w:val="single" w:sz="6" w:space="0" w:color="221F20"/>
              <w:right w:val="single" w:sz="6" w:space="0" w:color="221F20"/>
            </w:tcBorders>
          </w:tcPr>
          <w:p w14:paraId="67446804" w14:textId="77777777" w:rsidR="00A361FB" w:rsidRDefault="00000000">
            <w:pPr>
              <w:spacing w:after="0" w:line="259" w:lineRule="auto"/>
              <w:ind w:left="80" w:right="0" w:firstLine="0"/>
              <w:jc w:val="left"/>
            </w:pPr>
            <w:r>
              <w:t>Tăng huyết áp độ II</w:t>
            </w:r>
          </w:p>
        </w:tc>
        <w:tc>
          <w:tcPr>
            <w:tcW w:w="1939" w:type="dxa"/>
            <w:tcBorders>
              <w:top w:val="single" w:sz="6" w:space="0" w:color="221F20"/>
              <w:left w:val="single" w:sz="6" w:space="0" w:color="221F20"/>
              <w:bottom w:val="single" w:sz="6" w:space="0" w:color="221F20"/>
              <w:right w:val="single" w:sz="6" w:space="0" w:color="221F20"/>
            </w:tcBorders>
          </w:tcPr>
          <w:p w14:paraId="4657622E" w14:textId="77777777" w:rsidR="00A361FB" w:rsidRDefault="00000000">
            <w:pPr>
              <w:spacing w:after="0" w:line="259" w:lineRule="auto"/>
              <w:ind w:left="51" w:right="0" w:firstLine="0"/>
              <w:jc w:val="center"/>
            </w:pPr>
            <w:r>
              <w:t>160-179</w:t>
            </w:r>
          </w:p>
        </w:tc>
        <w:tc>
          <w:tcPr>
            <w:tcW w:w="1134" w:type="dxa"/>
            <w:gridSpan w:val="2"/>
            <w:tcBorders>
              <w:top w:val="single" w:sz="6" w:space="0" w:color="221F20"/>
              <w:left w:val="single" w:sz="6" w:space="0" w:color="221F20"/>
              <w:bottom w:val="single" w:sz="6" w:space="0" w:color="221F20"/>
              <w:right w:val="single" w:sz="6" w:space="0" w:color="221F20"/>
            </w:tcBorders>
          </w:tcPr>
          <w:p w14:paraId="215E5ACD" w14:textId="77777777" w:rsidR="00A361FB" w:rsidRDefault="00000000">
            <w:pPr>
              <w:spacing w:after="0" w:line="259" w:lineRule="auto"/>
              <w:ind w:left="51" w:right="0" w:firstLine="0"/>
              <w:jc w:val="center"/>
            </w:pPr>
            <w:r>
              <w:t>hoặc</w:t>
            </w:r>
          </w:p>
        </w:tc>
        <w:tc>
          <w:tcPr>
            <w:tcW w:w="2091" w:type="dxa"/>
            <w:tcBorders>
              <w:top w:val="single" w:sz="6" w:space="0" w:color="221F20"/>
              <w:left w:val="single" w:sz="6" w:space="0" w:color="221F20"/>
              <w:bottom w:val="single" w:sz="6" w:space="0" w:color="221F20"/>
              <w:right w:val="single" w:sz="6" w:space="0" w:color="221F20"/>
            </w:tcBorders>
          </w:tcPr>
          <w:p w14:paraId="3BCE2704" w14:textId="77777777" w:rsidR="00A361FB" w:rsidRDefault="00000000">
            <w:pPr>
              <w:spacing w:after="0" w:line="259" w:lineRule="auto"/>
              <w:ind w:left="50" w:right="0" w:firstLine="0"/>
              <w:jc w:val="center"/>
            </w:pPr>
            <w:r>
              <w:t>100-109</w:t>
            </w:r>
          </w:p>
        </w:tc>
      </w:tr>
      <w:tr w:rsidR="00A361FB" w14:paraId="61EFD812" w14:textId="77777777">
        <w:trPr>
          <w:trHeight w:val="342"/>
        </w:trPr>
        <w:tc>
          <w:tcPr>
            <w:tcW w:w="3621" w:type="dxa"/>
            <w:tcBorders>
              <w:top w:val="single" w:sz="6" w:space="0" w:color="221F20"/>
              <w:left w:val="single" w:sz="6" w:space="0" w:color="221F20"/>
              <w:bottom w:val="single" w:sz="6" w:space="0" w:color="221F20"/>
              <w:right w:val="single" w:sz="6" w:space="0" w:color="221F20"/>
            </w:tcBorders>
          </w:tcPr>
          <w:p w14:paraId="2D5B8470" w14:textId="77777777" w:rsidR="00A361FB" w:rsidRDefault="00000000">
            <w:pPr>
              <w:spacing w:after="0" w:line="259" w:lineRule="auto"/>
              <w:ind w:left="79" w:right="0" w:firstLine="0"/>
              <w:jc w:val="left"/>
            </w:pPr>
            <w:r>
              <w:t>Tăng huyết áp độ III</w:t>
            </w:r>
          </w:p>
        </w:tc>
        <w:tc>
          <w:tcPr>
            <w:tcW w:w="1939" w:type="dxa"/>
            <w:tcBorders>
              <w:top w:val="single" w:sz="6" w:space="0" w:color="221F20"/>
              <w:left w:val="single" w:sz="6" w:space="0" w:color="221F20"/>
              <w:bottom w:val="single" w:sz="6" w:space="0" w:color="221F20"/>
              <w:right w:val="single" w:sz="6" w:space="0" w:color="221F20"/>
            </w:tcBorders>
          </w:tcPr>
          <w:p w14:paraId="2AF49208" w14:textId="77777777" w:rsidR="00A361FB" w:rsidRDefault="00000000">
            <w:pPr>
              <w:spacing w:after="0" w:line="259" w:lineRule="auto"/>
              <w:ind w:left="50" w:right="0" w:firstLine="0"/>
              <w:jc w:val="center"/>
            </w:pPr>
            <w:r>
              <w:t>≥180</w:t>
            </w:r>
          </w:p>
        </w:tc>
        <w:tc>
          <w:tcPr>
            <w:tcW w:w="1134" w:type="dxa"/>
            <w:gridSpan w:val="2"/>
            <w:tcBorders>
              <w:top w:val="single" w:sz="6" w:space="0" w:color="221F20"/>
              <w:left w:val="single" w:sz="6" w:space="0" w:color="221F20"/>
              <w:bottom w:val="single" w:sz="6" w:space="0" w:color="221F20"/>
              <w:right w:val="single" w:sz="6" w:space="0" w:color="221F20"/>
            </w:tcBorders>
          </w:tcPr>
          <w:p w14:paraId="0393127A" w14:textId="77777777" w:rsidR="00A361FB" w:rsidRDefault="00000000">
            <w:pPr>
              <w:spacing w:after="0" w:line="259" w:lineRule="auto"/>
              <w:ind w:left="51" w:right="0" w:firstLine="0"/>
              <w:jc w:val="center"/>
            </w:pPr>
            <w:r>
              <w:t>hoặc</w:t>
            </w:r>
          </w:p>
        </w:tc>
        <w:tc>
          <w:tcPr>
            <w:tcW w:w="2091" w:type="dxa"/>
            <w:tcBorders>
              <w:top w:val="single" w:sz="6" w:space="0" w:color="221F20"/>
              <w:left w:val="single" w:sz="6" w:space="0" w:color="221F20"/>
              <w:bottom w:val="single" w:sz="6" w:space="0" w:color="221F20"/>
              <w:right w:val="single" w:sz="6" w:space="0" w:color="221F20"/>
            </w:tcBorders>
          </w:tcPr>
          <w:p w14:paraId="3C38966E" w14:textId="77777777" w:rsidR="00A361FB" w:rsidRDefault="00000000">
            <w:pPr>
              <w:spacing w:after="0" w:line="259" w:lineRule="auto"/>
              <w:ind w:left="51" w:right="0" w:firstLine="0"/>
              <w:jc w:val="center"/>
            </w:pPr>
            <w:r>
              <w:t>≥110</w:t>
            </w:r>
          </w:p>
        </w:tc>
      </w:tr>
    </w:tbl>
    <w:p w14:paraId="494109C6" w14:textId="77777777" w:rsidR="00A361FB" w:rsidRDefault="00000000">
      <w:pPr>
        <w:numPr>
          <w:ilvl w:val="0"/>
          <w:numId w:val="57"/>
        </w:numPr>
        <w:spacing w:after="0" w:line="266" w:lineRule="auto"/>
        <w:ind w:right="0" w:hanging="154"/>
      </w:pPr>
      <w:r>
        <w:rPr>
          <w:b/>
          <w:i/>
        </w:rPr>
        <w:t xml:space="preserve">Theo Hội tim mạch Mỹ - American College of Cardiology (ACC) (2017) </w:t>
      </w:r>
      <w:r>
        <w:rPr>
          <w:sz w:val="26"/>
        </w:rPr>
        <w:t>[29]:</w:t>
      </w:r>
    </w:p>
    <w:tbl>
      <w:tblPr>
        <w:tblStyle w:val="TableGrid"/>
        <w:tblW w:w="8785" w:type="dxa"/>
        <w:tblInd w:w="7" w:type="dxa"/>
        <w:tblCellMar>
          <w:top w:w="6" w:type="dxa"/>
          <w:left w:w="0" w:type="dxa"/>
          <w:bottom w:w="0" w:type="dxa"/>
          <w:right w:w="52" w:type="dxa"/>
        </w:tblCellMar>
        <w:tblLook w:val="04A0" w:firstRow="1" w:lastRow="0" w:firstColumn="1" w:lastColumn="0" w:noHBand="0" w:noVBand="1"/>
      </w:tblPr>
      <w:tblGrid>
        <w:gridCol w:w="3621"/>
        <w:gridCol w:w="1939"/>
        <w:gridCol w:w="567"/>
        <w:gridCol w:w="567"/>
        <w:gridCol w:w="2091"/>
      </w:tblGrid>
      <w:tr w:rsidR="00A361FB" w14:paraId="42881AD4" w14:textId="77777777">
        <w:trPr>
          <w:trHeight w:val="672"/>
        </w:trPr>
        <w:tc>
          <w:tcPr>
            <w:tcW w:w="3621" w:type="dxa"/>
            <w:tcBorders>
              <w:top w:val="single" w:sz="6" w:space="0" w:color="221F20"/>
              <w:left w:val="single" w:sz="6" w:space="0" w:color="221F20"/>
              <w:bottom w:val="single" w:sz="6" w:space="0" w:color="221F20"/>
              <w:right w:val="single" w:sz="6" w:space="0" w:color="221F20"/>
            </w:tcBorders>
          </w:tcPr>
          <w:p w14:paraId="5F20C599" w14:textId="77777777" w:rsidR="00A361FB" w:rsidRDefault="00000000">
            <w:pPr>
              <w:spacing w:after="0" w:line="259" w:lineRule="auto"/>
              <w:ind w:left="581" w:right="421" w:firstLine="0"/>
              <w:jc w:val="center"/>
            </w:pPr>
            <w:r>
              <w:rPr>
                <w:b/>
              </w:rPr>
              <w:t>Phân độ tăng huyết áp  ở người trưởng thành</w:t>
            </w:r>
          </w:p>
        </w:tc>
        <w:tc>
          <w:tcPr>
            <w:tcW w:w="1939" w:type="dxa"/>
            <w:tcBorders>
              <w:top w:val="single" w:sz="6" w:space="0" w:color="221F20"/>
              <w:left w:val="single" w:sz="6" w:space="0" w:color="221F20"/>
              <w:bottom w:val="single" w:sz="6" w:space="0" w:color="221F20"/>
              <w:right w:val="nil"/>
            </w:tcBorders>
          </w:tcPr>
          <w:p w14:paraId="0749622A" w14:textId="77777777" w:rsidR="00A361FB" w:rsidRDefault="00000000">
            <w:pPr>
              <w:spacing w:after="17" w:line="259" w:lineRule="auto"/>
              <w:ind w:left="0" w:right="0" w:firstLine="0"/>
              <w:jc w:val="right"/>
            </w:pPr>
            <w:r>
              <w:rPr>
                <w:b/>
              </w:rPr>
              <w:t>Huyết áp tâm t</w:t>
            </w:r>
          </w:p>
          <w:p w14:paraId="2547A819" w14:textId="77777777" w:rsidR="00A361FB" w:rsidRDefault="00000000">
            <w:pPr>
              <w:spacing w:after="0" w:line="259" w:lineRule="auto"/>
              <w:ind w:left="798" w:right="0" w:firstLine="0"/>
              <w:jc w:val="left"/>
            </w:pPr>
            <w:r>
              <w:rPr>
                <w:b/>
              </w:rPr>
              <w:t>(mmHg)</w:t>
            </w:r>
          </w:p>
        </w:tc>
        <w:tc>
          <w:tcPr>
            <w:tcW w:w="567" w:type="dxa"/>
            <w:tcBorders>
              <w:top w:val="single" w:sz="6" w:space="0" w:color="221F20"/>
              <w:left w:val="nil"/>
              <w:bottom w:val="single" w:sz="6" w:space="0" w:color="221F20"/>
              <w:right w:val="single" w:sz="6" w:space="0" w:color="221F20"/>
            </w:tcBorders>
          </w:tcPr>
          <w:p w14:paraId="49087B75" w14:textId="77777777" w:rsidR="00A361FB" w:rsidRDefault="00000000">
            <w:pPr>
              <w:spacing w:after="0" w:line="259" w:lineRule="auto"/>
              <w:ind w:left="-52" w:right="0" w:firstLine="0"/>
              <w:jc w:val="left"/>
            </w:pPr>
            <w:r>
              <w:rPr>
                <w:b/>
              </w:rPr>
              <w:t xml:space="preserve">hu </w:t>
            </w:r>
          </w:p>
        </w:tc>
        <w:tc>
          <w:tcPr>
            <w:tcW w:w="2658" w:type="dxa"/>
            <w:gridSpan w:val="2"/>
            <w:tcBorders>
              <w:top w:val="single" w:sz="6" w:space="0" w:color="221F20"/>
              <w:left w:val="single" w:sz="6" w:space="0" w:color="221F20"/>
              <w:bottom w:val="single" w:sz="6" w:space="0" w:color="221F20"/>
              <w:right w:val="single" w:sz="6" w:space="0" w:color="221F20"/>
            </w:tcBorders>
          </w:tcPr>
          <w:p w14:paraId="65751011" w14:textId="77777777" w:rsidR="00A361FB" w:rsidRDefault="00000000">
            <w:pPr>
              <w:spacing w:after="17" w:line="259" w:lineRule="auto"/>
              <w:ind w:left="52" w:right="0" w:firstLine="0"/>
              <w:jc w:val="center"/>
            </w:pPr>
            <w:r>
              <w:rPr>
                <w:b/>
              </w:rPr>
              <w:t xml:space="preserve">Huyết áp tâm trương </w:t>
            </w:r>
          </w:p>
          <w:p w14:paraId="56F650D7" w14:textId="77777777" w:rsidR="00A361FB" w:rsidRDefault="00000000">
            <w:pPr>
              <w:spacing w:after="0" w:line="259" w:lineRule="auto"/>
              <w:ind w:left="51" w:right="0" w:firstLine="0"/>
              <w:jc w:val="center"/>
            </w:pPr>
            <w:r>
              <w:rPr>
                <w:b/>
              </w:rPr>
              <w:t>(mmHg)</w:t>
            </w:r>
          </w:p>
        </w:tc>
      </w:tr>
      <w:tr w:rsidR="00A361FB" w14:paraId="716719B6" w14:textId="77777777">
        <w:trPr>
          <w:trHeight w:val="342"/>
        </w:trPr>
        <w:tc>
          <w:tcPr>
            <w:tcW w:w="3621" w:type="dxa"/>
            <w:tcBorders>
              <w:top w:val="single" w:sz="6" w:space="0" w:color="221F20"/>
              <w:left w:val="single" w:sz="6" w:space="0" w:color="221F20"/>
              <w:bottom w:val="single" w:sz="6" w:space="0" w:color="221F20"/>
              <w:right w:val="single" w:sz="6" w:space="0" w:color="221F20"/>
            </w:tcBorders>
          </w:tcPr>
          <w:p w14:paraId="7A79FEDE" w14:textId="77777777" w:rsidR="00A361FB" w:rsidRDefault="00000000">
            <w:pPr>
              <w:spacing w:after="0" w:line="259" w:lineRule="auto"/>
              <w:ind w:left="80" w:right="0" w:firstLine="0"/>
              <w:jc w:val="left"/>
            </w:pPr>
            <w:r>
              <w:t>Huyết áp bình thường</w:t>
            </w:r>
          </w:p>
        </w:tc>
        <w:tc>
          <w:tcPr>
            <w:tcW w:w="1939" w:type="dxa"/>
            <w:tcBorders>
              <w:top w:val="single" w:sz="6" w:space="0" w:color="221F20"/>
              <w:left w:val="single" w:sz="6" w:space="0" w:color="221F20"/>
              <w:bottom w:val="single" w:sz="6" w:space="0" w:color="221F20"/>
              <w:right w:val="single" w:sz="6" w:space="0" w:color="221F20"/>
            </w:tcBorders>
          </w:tcPr>
          <w:p w14:paraId="35339245" w14:textId="77777777" w:rsidR="00A361FB" w:rsidRDefault="00000000">
            <w:pPr>
              <w:spacing w:after="0" w:line="259" w:lineRule="auto"/>
              <w:ind w:left="51" w:right="0" w:firstLine="0"/>
              <w:jc w:val="center"/>
            </w:pPr>
            <w:r>
              <w:t>&lt;120</w:t>
            </w:r>
          </w:p>
        </w:tc>
        <w:tc>
          <w:tcPr>
            <w:tcW w:w="1134" w:type="dxa"/>
            <w:gridSpan w:val="2"/>
            <w:tcBorders>
              <w:top w:val="single" w:sz="6" w:space="0" w:color="221F20"/>
              <w:left w:val="single" w:sz="6" w:space="0" w:color="221F20"/>
              <w:bottom w:val="single" w:sz="6" w:space="0" w:color="221F20"/>
              <w:right w:val="single" w:sz="6" w:space="0" w:color="221F20"/>
            </w:tcBorders>
          </w:tcPr>
          <w:p w14:paraId="167F3237" w14:textId="77777777" w:rsidR="00A361FB" w:rsidRDefault="00000000">
            <w:pPr>
              <w:spacing w:after="0" w:line="259" w:lineRule="auto"/>
              <w:ind w:left="51" w:right="0" w:firstLine="0"/>
              <w:jc w:val="center"/>
            </w:pPr>
            <w:r>
              <w:t>và</w:t>
            </w:r>
          </w:p>
        </w:tc>
        <w:tc>
          <w:tcPr>
            <w:tcW w:w="2091" w:type="dxa"/>
            <w:tcBorders>
              <w:top w:val="single" w:sz="6" w:space="0" w:color="221F20"/>
              <w:left w:val="single" w:sz="6" w:space="0" w:color="221F20"/>
              <w:bottom w:val="single" w:sz="6" w:space="0" w:color="221F20"/>
              <w:right w:val="single" w:sz="6" w:space="0" w:color="221F20"/>
            </w:tcBorders>
          </w:tcPr>
          <w:p w14:paraId="28B636F5" w14:textId="77777777" w:rsidR="00A361FB" w:rsidRDefault="00000000">
            <w:pPr>
              <w:spacing w:after="0" w:line="259" w:lineRule="auto"/>
              <w:ind w:left="51" w:right="0" w:firstLine="0"/>
              <w:jc w:val="center"/>
            </w:pPr>
            <w:r>
              <w:t>&lt;80</w:t>
            </w:r>
          </w:p>
        </w:tc>
      </w:tr>
      <w:tr w:rsidR="00A361FB" w14:paraId="0E733F5C" w14:textId="77777777">
        <w:trPr>
          <w:trHeight w:val="342"/>
        </w:trPr>
        <w:tc>
          <w:tcPr>
            <w:tcW w:w="3621" w:type="dxa"/>
            <w:tcBorders>
              <w:top w:val="single" w:sz="6" w:space="0" w:color="221F20"/>
              <w:left w:val="single" w:sz="6" w:space="0" w:color="221F20"/>
              <w:bottom w:val="single" w:sz="6" w:space="0" w:color="221F20"/>
              <w:right w:val="single" w:sz="6" w:space="0" w:color="221F20"/>
            </w:tcBorders>
          </w:tcPr>
          <w:p w14:paraId="1B524A9D" w14:textId="77777777" w:rsidR="00A361FB" w:rsidRDefault="00000000">
            <w:pPr>
              <w:spacing w:after="0" w:line="259" w:lineRule="auto"/>
              <w:ind w:left="80" w:right="0" w:firstLine="0"/>
              <w:jc w:val="left"/>
            </w:pPr>
            <w:r>
              <w:t>Tiền tăng huyết áp</w:t>
            </w:r>
          </w:p>
        </w:tc>
        <w:tc>
          <w:tcPr>
            <w:tcW w:w="1939" w:type="dxa"/>
            <w:tcBorders>
              <w:top w:val="single" w:sz="6" w:space="0" w:color="221F20"/>
              <w:left w:val="single" w:sz="6" w:space="0" w:color="221F20"/>
              <w:bottom w:val="single" w:sz="6" w:space="0" w:color="221F20"/>
              <w:right w:val="single" w:sz="6" w:space="0" w:color="221F20"/>
            </w:tcBorders>
          </w:tcPr>
          <w:p w14:paraId="3F05274D" w14:textId="77777777" w:rsidR="00A361FB" w:rsidRDefault="00000000">
            <w:pPr>
              <w:spacing w:after="0" w:line="259" w:lineRule="auto"/>
              <w:ind w:left="51" w:right="0" w:firstLine="0"/>
              <w:jc w:val="center"/>
            </w:pPr>
            <w:r>
              <w:t>120-129</w:t>
            </w:r>
          </w:p>
        </w:tc>
        <w:tc>
          <w:tcPr>
            <w:tcW w:w="1134" w:type="dxa"/>
            <w:gridSpan w:val="2"/>
            <w:tcBorders>
              <w:top w:val="single" w:sz="6" w:space="0" w:color="221F20"/>
              <w:left w:val="single" w:sz="6" w:space="0" w:color="221F20"/>
              <w:bottom w:val="single" w:sz="6" w:space="0" w:color="221F20"/>
              <w:right w:val="single" w:sz="6" w:space="0" w:color="221F20"/>
            </w:tcBorders>
          </w:tcPr>
          <w:p w14:paraId="43C18CA4" w14:textId="77777777" w:rsidR="00A361FB" w:rsidRDefault="00000000">
            <w:pPr>
              <w:spacing w:after="0" w:line="259" w:lineRule="auto"/>
              <w:ind w:left="51" w:right="0" w:firstLine="0"/>
              <w:jc w:val="center"/>
            </w:pPr>
            <w:r>
              <w:t>và</w:t>
            </w:r>
          </w:p>
        </w:tc>
        <w:tc>
          <w:tcPr>
            <w:tcW w:w="2091" w:type="dxa"/>
            <w:tcBorders>
              <w:top w:val="single" w:sz="6" w:space="0" w:color="221F20"/>
              <w:left w:val="single" w:sz="6" w:space="0" w:color="221F20"/>
              <w:bottom w:val="single" w:sz="6" w:space="0" w:color="221F20"/>
              <w:right w:val="single" w:sz="6" w:space="0" w:color="221F20"/>
            </w:tcBorders>
          </w:tcPr>
          <w:p w14:paraId="733D36FB" w14:textId="77777777" w:rsidR="00A361FB" w:rsidRDefault="00000000">
            <w:pPr>
              <w:spacing w:after="0" w:line="259" w:lineRule="auto"/>
              <w:ind w:left="51" w:right="0" w:firstLine="0"/>
              <w:jc w:val="center"/>
            </w:pPr>
            <w:r>
              <w:t>&lt;80</w:t>
            </w:r>
          </w:p>
        </w:tc>
      </w:tr>
      <w:tr w:rsidR="00A361FB" w14:paraId="37A9517B" w14:textId="77777777">
        <w:trPr>
          <w:trHeight w:val="342"/>
        </w:trPr>
        <w:tc>
          <w:tcPr>
            <w:tcW w:w="3621" w:type="dxa"/>
            <w:tcBorders>
              <w:top w:val="single" w:sz="6" w:space="0" w:color="221F20"/>
              <w:left w:val="single" w:sz="6" w:space="0" w:color="221F20"/>
              <w:bottom w:val="single" w:sz="6" w:space="0" w:color="221F20"/>
              <w:right w:val="single" w:sz="6" w:space="0" w:color="221F20"/>
            </w:tcBorders>
          </w:tcPr>
          <w:p w14:paraId="76526FC8" w14:textId="77777777" w:rsidR="00A361FB" w:rsidRDefault="00000000">
            <w:pPr>
              <w:spacing w:after="0" w:line="259" w:lineRule="auto"/>
              <w:ind w:left="80" w:right="0" w:firstLine="0"/>
              <w:jc w:val="left"/>
            </w:pPr>
            <w:r>
              <w:t>Tăng huyết áp độ I</w:t>
            </w:r>
          </w:p>
        </w:tc>
        <w:tc>
          <w:tcPr>
            <w:tcW w:w="1939" w:type="dxa"/>
            <w:tcBorders>
              <w:top w:val="single" w:sz="6" w:space="0" w:color="221F20"/>
              <w:left w:val="single" w:sz="6" w:space="0" w:color="221F20"/>
              <w:bottom w:val="single" w:sz="6" w:space="0" w:color="221F20"/>
              <w:right w:val="single" w:sz="6" w:space="0" w:color="221F20"/>
            </w:tcBorders>
          </w:tcPr>
          <w:p w14:paraId="539730CF" w14:textId="77777777" w:rsidR="00A361FB" w:rsidRDefault="00000000">
            <w:pPr>
              <w:spacing w:after="0" w:line="259" w:lineRule="auto"/>
              <w:ind w:left="51" w:right="0" w:firstLine="0"/>
              <w:jc w:val="center"/>
            </w:pPr>
            <w:r>
              <w:t>130-139</w:t>
            </w:r>
          </w:p>
        </w:tc>
        <w:tc>
          <w:tcPr>
            <w:tcW w:w="1134" w:type="dxa"/>
            <w:gridSpan w:val="2"/>
            <w:tcBorders>
              <w:top w:val="single" w:sz="6" w:space="0" w:color="221F20"/>
              <w:left w:val="single" w:sz="6" w:space="0" w:color="221F20"/>
              <w:bottom w:val="single" w:sz="6" w:space="0" w:color="221F20"/>
              <w:right w:val="single" w:sz="6" w:space="0" w:color="221F20"/>
            </w:tcBorders>
          </w:tcPr>
          <w:p w14:paraId="6A38576E" w14:textId="77777777" w:rsidR="00A361FB" w:rsidRDefault="00000000">
            <w:pPr>
              <w:spacing w:after="0" w:line="259" w:lineRule="auto"/>
              <w:ind w:left="51" w:right="0" w:firstLine="0"/>
              <w:jc w:val="center"/>
            </w:pPr>
            <w:r>
              <w:t>hoặc</w:t>
            </w:r>
          </w:p>
        </w:tc>
        <w:tc>
          <w:tcPr>
            <w:tcW w:w="2091" w:type="dxa"/>
            <w:tcBorders>
              <w:top w:val="single" w:sz="6" w:space="0" w:color="221F20"/>
              <w:left w:val="single" w:sz="6" w:space="0" w:color="221F20"/>
              <w:bottom w:val="single" w:sz="6" w:space="0" w:color="221F20"/>
              <w:right w:val="single" w:sz="6" w:space="0" w:color="221F20"/>
            </w:tcBorders>
          </w:tcPr>
          <w:p w14:paraId="0E7EF5D3" w14:textId="77777777" w:rsidR="00A361FB" w:rsidRDefault="00000000">
            <w:pPr>
              <w:spacing w:after="0" w:line="259" w:lineRule="auto"/>
              <w:ind w:left="51" w:right="0" w:firstLine="0"/>
              <w:jc w:val="center"/>
            </w:pPr>
            <w:r>
              <w:t>80-89</w:t>
            </w:r>
          </w:p>
        </w:tc>
      </w:tr>
      <w:tr w:rsidR="00A361FB" w14:paraId="5514D0A7" w14:textId="77777777">
        <w:trPr>
          <w:trHeight w:val="342"/>
        </w:trPr>
        <w:tc>
          <w:tcPr>
            <w:tcW w:w="3621" w:type="dxa"/>
            <w:tcBorders>
              <w:top w:val="single" w:sz="6" w:space="0" w:color="221F20"/>
              <w:left w:val="single" w:sz="6" w:space="0" w:color="221F20"/>
              <w:bottom w:val="single" w:sz="6" w:space="0" w:color="221F20"/>
              <w:right w:val="single" w:sz="6" w:space="0" w:color="221F20"/>
            </w:tcBorders>
          </w:tcPr>
          <w:p w14:paraId="75A7AD81" w14:textId="77777777" w:rsidR="00A361FB" w:rsidRDefault="00000000">
            <w:pPr>
              <w:spacing w:after="0" w:line="259" w:lineRule="auto"/>
              <w:ind w:left="80" w:right="0" w:firstLine="0"/>
              <w:jc w:val="left"/>
            </w:pPr>
            <w:r>
              <w:t>Tăng huyết áp độ II</w:t>
            </w:r>
          </w:p>
        </w:tc>
        <w:tc>
          <w:tcPr>
            <w:tcW w:w="1939" w:type="dxa"/>
            <w:tcBorders>
              <w:top w:val="single" w:sz="6" w:space="0" w:color="221F20"/>
              <w:left w:val="single" w:sz="6" w:space="0" w:color="221F20"/>
              <w:bottom w:val="single" w:sz="6" w:space="0" w:color="221F20"/>
              <w:right w:val="single" w:sz="6" w:space="0" w:color="221F20"/>
            </w:tcBorders>
          </w:tcPr>
          <w:p w14:paraId="3CB81531" w14:textId="77777777" w:rsidR="00A361FB" w:rsidRDefault="00000000">
            <w:pPr>
              <w:spacing w:after="0" w:line="259" w:lineRule="auto"/>
              <w:ind w:left="51" w:right="0" w:firstLine="0"/>
              <w:jc w:val="center"/>
            </w:pPr>
            <w:r>
              <w:t>≥140</w:t>
            </w:r>
          </w:p>
        </w:tc>
        <w:tc>
          <w:tcPr>
            <w:tcW w:w="1134" w:type="dxa"/>
            <w:gridSpan w:val="2"/>
            <w:tcBorders>
              <w:top w:val="single" w:sz="6" w:space="0" w:color="221F20"/>
              <w:left w:val="single" w:sz="6" w:space="0" w:color="221F20"/>
              <w:bottom w:val="single" w:sz="6" w:space="0" w:color="221F20"/>
              <w:right w:val="single" w:sz="6" w:space="0" w:color="221F20"/>
            </w:tcBorders>
          </w:tcPr>
          <w:p w14:paraId="7D11BEDB" w14:textId="77777777" w:rsidR="00A361FB" w:rsidRDefault="00000000">
            <w:pPr>
              <w:spacing w:after="0" w:line="259" w:lineRule="auto"/>
              <w:ind w:left="51" w:right="0" w:firstLine="0"/>
              <w:jc w:val="center"/>
            </w:pPr>
            <w:r>
              <w:t>hoặc</w:t>
            </w:r>
          </w:p>
        </w:tc>
        <w:tc>
          <w:tcPr>
            <w:tcW w:w="2091" w:type="dxa"/>
            <w:tcBorders>
              <w:top w:val="single" w:sz="6" w:space="0" w:color="221F20"/>
              <w:left w:val="single" w:sz="6" w:space="0" w:color="221F20"/>
              <w:bottom w:val="single" w:sz="6" w:space="0" w:color="221F20"/>
              <w:right w:val="single" w:sz="6" w:space="0" w:color="221F20"/>
            </w:tcBorders>
          </w:tcPr>
          <w:p w14:paraId="2CD3D165" w14:textId="77777777" w:rsidR="00A361FB" w:rsidRDefault="00000000">
            <w:pPr>
              <w:spacing w:after="0" w:line="259" w:lineRule="auto"/>
              <w:ind w:left="51" w:right="0" w:firstLine="0"/>
              <w:jc w:val="center"/>
            </w:pPr>
            <w:r>
              <w:t>≥90</w:t>
            </w:r>
          </w:p>
        </w:tc>
      </w:tr>
    </w:tbl>
    <w:p w14:paraId="1A958304" w14:textId="77777777" w:rsidR="00A361FB" w:rsidRDefault="00000000">
      <w:pPr>
        <w:numPr>
          <w:ilvl w:val="0"/>
          <w:numId w:val="57"/>
        </w:numPr>
        <w:spacing w:after="0" w:line="266" w:lineRule="auto"/>
        <w:ind w:right="0" w:hanging="154"/>
      </w:pPr>
      <w:r>
        <w:rPr>
          <w:b/>
          <w:i/>
        </w:rPr>
        <w:t>Theo Phân hội Tăng huyết áp - Hội Tim mạch học Việt Nam (2015) [38]</w:t>
      </w:r>
    </w:p>
    <w:tbl>
      <w:tblPr>
        <w:tblStyle w:val="TableGrid"/>
        <w:tblW w:w="8792" w:type="dxa"/>
        <w:tblInd w:w="7" w:type="dxa"/>
        <w:tblCellMar>
          <w:top w:w="6" w:type="dxa"/>
          <w:left w:w="80" w:type="dxa"/>
          <w:bottom w:w="0" w:type="dxa"/>
          <w:right w:w="108" w:type="dxa"/>
        </w:tblCellMar>
        <w:tblLook w:val="04A0" w:firstRow="1" w:lastRow="0" w:firstColumn="1" w:lastColumn="0" w:noHBand="0" w:noVBand="1"/>
      </w:tblPr>
      <w:tblGrid>
        <w:gridCol w:w="3621"/>
        <w:gridCol w:w="2665"/>
        <w:gridCol w:w="2506"/>
      </w:tblGrid>
      <w:tr w:rsidR="00A361FB" w14:paraId="7C640B17" w14:textId="77777777">
        <w:trPr>
          <w:trHeight w:val="672"/>
        </w:trPr>
        <w:tc>
          <w:tcPr>
            <w:tcW w:w="3621" w:type="dxa"/>
            <w:tcBorders>
              <w:top w:val="single" w:sz="6" w:space="0" w:color="221F20"/>
              <w:left w:val="single" w:sz="6" w:space="0" w:color="221F20"/>
              <w:bottom w:val="single" w:sz="6" w:space="0" w:color="221F20"/>
              <w:right w:val="single" w:sz="6" w:space="0" w:color="221F20"/>
            </w:tcBorders>
            <w:vAlign w:val="center"/>
          </w:tcPr>
          <w:p w14:paraId="74CFFCF4" w14:textId="77777777" w:rsidR="00A361FB" w:rsidRDefault="00000000">
            <w:pPr>
              <w:spacing w:after="0" w:line="259" w:lineRule="auto"/>
              <w:ind w:left="28" w:right="0" w:firstLine="0"/>
              <w:jc w:val="center"/>
            </w:pPr>
            <w:r>
              <w:rPr>
                <w:b/>
              </w:rPr>
              <w:t>Phân loại</w:t>
            </w:r>
          </w:p>
        </w:tc>
        <w:tc>
          <w:tcPr>
            <w:tcW w:w="2665" w:type="dxa"/>
            <w:tcBorders>
              <w:top w:val="single" w:sz="6" w:space="0" w:color="221F20"/>
              <w:left w:val="single" w:sz="6" w:space="0" w:color="221F20"/>
              <w:bottom w:val="single" w:sz="6" w:space="0" w:color="221F20"/>
              <w:right w:val="single" w:sz="6" w:space="0" w:color="221F20"/>
            </w:tcBorders>
          </w:tcPr>
          <w:p w14:paraId="6A2807F0" w14:textId="77777777" w:rsidR="00A361FB" w:rsidRDefault="00000000">
            <w:pPr>
              <w:spacing w:after="17" w:line="259" w:lineRule="auto"/>
              <w:ind w:left="28" w:right="0" w:firstLine="0"/>
              <w:jc w:val="center"/>
            </w:pPr>
            <w:r>
              <w:rPr>
                <w:b/>
              </w:rPr>
              <w:t xml:space="preserve">Huyết áp tâm thu </w:t>
            </w:r>
          </w:p>
          <w:p w14:paraId="1CC5603A" w14:textId="77777777" w:rsidR="00A361FB" w:rsidRDefault="00000000">
            <w:pPr>
              <w:spacing w:after="0" w:line="259" w:lineRule="auto"/>
              <w:ind w:left="28" w:right="0" w:firstLine="0"/>
              <w:jc w:val="center"/>
            </w:pPr>
            <w:r>
              <w:rPr>
                <w:b/>
              </w:rPr>
              <w:t>(mmHg)</w:t>
            </w:r>
          </w:p>
        </w:tc>
        <w:tc>
          <w:tcPr>
            <w:tcW w:w="2506" w:type="dxa"/>
            <w:tcBorders>
              <w:top w:val="single" w:sz="6" w:space="0" w:color="221F20"/>
              <w:left w:val="single" w:sz="6" w:space="0" w:color="221F20"/>
              <w:bottom w:val="single" w:sz="6" w:space="0" w:color="221F20"/>
              <w:right w:val="single" w:sz="6" w:space="0" w:color="221F20"/>
            </w:tcBorders>
          </w:tcPr>
          <w:p w14:paraId="5B0942F9" w14:textId="77777777" w:rsidR="00A361FB" w:rsidRDefault="00000000">
            <w:pPr>
              <w:spacing w:after="17" w:line="259" w:lineRule="auto"/>
              <w:ind w:left="82" w:right="0" w:firstLine="0"/>
              <w:jc w:val="left"/>
            </w:pPr>
            <w:r>
              <w:rPr>
                <w:b/>
              </w:rPr>
              <w:t xml:space="preserve">Huyết áp tâm trương </w:t>
            </w:r>
          </w:p>
          <w:p w14:paraId="0D5B2340" w14:textId="77777777" w:rsidR="00A361FB" w:rsidRDefault="00000000">
            <w:pPr>
              <w:spacing w:after="0" w:line="259" w:lineRule="auto"/>
              <w:ind w:left="28" w:right="0" w:firstLine="0"/>
              <w:jc w:val="center"/>
            </w:pPr>
            <w:r>
              <w:rPr>
                <w:b/>
              </w:rPr>
              <w:t>(mmHg)</w:t>
            </w:r>
          </w:p>
        </w:tc>
      </w:tr>
      <w:tr w:rsidR="00A361FB" w14:paraId="19BB2091" w14:textId="77777777">
        <w:trPr>
          <w:trHeight w:val="342"/>
        </w:trPr>
        <w:tc>
          <w:tcPr>
            <w:tcW w:w="3621" w:type="dxa"/>
            <w:tcBorders>
              <w:top w:val="single" w:sz="6" w:space="0" w:color="221F20"/>
              <w:left w:val="single" w:sz="6" w:space="0" w:color="221F20"/>
              <w:bottom w:val="single" w:sz="6" w:space="0" w:color="221F20"/>
              <w:right w:val="single" w:sz="6" w:space="0" w:color="221F20"/>
            </w:tcBorders>
          </w:tcPr>
          <w:p w14:paraId="250A5E14" w14:textId="77777777" w:rsidR="00A361FB" w:rsidRDefault="00000000">
            <w:pPr>
              <w:spacing w:after="0" w:line="259" w:lineRule="auto"/>
              <w:ind w:left="0" w:right="0" w:firstLine="0"/>
              <w:jc w:val="left"/>
            </w:pPr>
            <w:r>
              <w:t>Huyết áp tối ưu</w:t>
            </w:r>
          </w:p>
        </w:tc>
        <w:tc>
          <w:tcPr>
            <w:tcW w:w="2665" w:type="dxa"/>
            <w:tcBorders>
              <w:top w:val="single" w:sz="6" w:space="0" w:color="221F20"/>
              <w:left w:val="single" w:sz="6" w:space="0" w:color="221F20"/>
              <w:bottom w:val="single" w:sz="6" w:space="0" w:color="221F20"/>
              <w:right w:val="single" w:sz="6" w:space="0" w:color="221F20"/>
            </w:tcBorders>
          </w:tcPr>
          <w:p w14:paraId="19C7EE53" w14:textId="77777777" w:rsidR="00A361FB" w:rsidRDefault="00000000">
            <w:pPr>
              <w:spacing w:after="0" w:line="259" w:lineRule="auto"/>
              <w:ind w:left="28" w:right="0" w:firstLine="0"/>
              <w:jc w:val="center"/>
            </w:pPr>
            <w:r>
              <w:t>&lt; 120</w:t>
            </w:r>
          </w:p>
        </w:tc>
        <w:tc>
          <w:tcPr>
            <w:tcW w:w="2506" w:type="dxa"/>
            <w:tcBorders>
              <w:top w:val="single" w:sz="6" w:space="0" w:color="221F20"/>
              <w:left w:val="single" w:sz="6" w:space="0" w:color="221F20"/>
              <w:bottom w:val="single" w:sz="6" w:space="0" w:color="221F20"/>
              <w:right w:val="single" w:sz="6" w:space="0" w:color="221F20"/>
            </w:tcBorders>
          </w:tcPr>
          <w:p w14:paraId="260E9D74" w14:textId="77777777" w:rsidR="00A361FB" w:rsidRDefault="00000000">
            <w:pPr>
              <w:spacing w:after="0" w:line="259" w:lineRule="auto"/>
              <w:ind w:left="28" w:right="0" w:firstLine="0"/>
              <w:jc w:val="center"/>
            </w:pPr>
            <w:r>
              <w:t>&lt; 80</w:t>
            </w:r>
          </w:p>
        </w:tc>
      </w:tr>
      <w:tr w:rsidR="00A361FB" w14:paraId="0A7FBF4A" w14:textId="77777777">
        <w:trPr>
          <w:trHeight w:val="342"/>
        </w:trPr>
        <w:tc>
          <w:tcPr>
            <w:tcW w:w="3621" w:type="dxa"/>
            <w:tcBorders>
              <w:top w:val="single" w:sz="6" w:space="0" w:color="221F20"/>
              <w:left w:val="single" w:sz="6" w:space="0" w:color="221F20"/>
              <w:bottom w:val="single" w:sz="6" w:space="0" w:color="221F20"/>
              <w:right w:val="single" w:sz="6" w:space="0" w:color="221F20"/>
            </w:tcBorders>
          </w:tcPr>
          <w:p w14:paraId="3ADD21B5" w14:textId="77777777" w:rsidR="00A361FB" w:rsidRDefault="00000000">
            <w:pPr>
              <w:spacing w:after="0" w:line="259" w:lineRule="auto"/>
              <w:ind w:left="0" w:right="0" w:firstLine="0"/>
              <w:jc w:val="left"/>
            </w:pPr>
            <w:r>
              <w:t>Huyết áp bình thường</w:t>
            </w:r>
          </w:p>
        </w:tc>
        <w:tc>
          <w:tcPr>
            <w:tcW w:w="2665" w:type="dxa"/>
            <w:tcBorders>
              <w:top w:val="single" w:sz="6" w:space="0" w:color="221F20"/>
              <w:left w:val="single" w:sz="6" w:space="0" w:color="221F20"/>
              <w:bottom w:val="single" w:sz="6" w:space="0" w:color="221F20"/>
              <w:right w:val="single" w:sz="6" w:space="0" w:color="221F20"/>
            </w:tcBorders>
          </w:tcPr>
          <w:p w14:paraId="5062FE16" w14:textId="77777777" w:rsidR="00A361FB" w:rsidRDefault="00000000">
            <w:pPr>
              <w:spacing w:after="0" w:line="259" w:lineRule="auto"/>
              <w:ind w:left="28" w:right="0" w:firstLine="0"/>
              <w:jc w:val="center"/>
            </w:pPr>
            <w:r>
              <w:t>&lt; 130</w:t>
            </w:r>
          </w:p>
        </w:tc>
        <w:tc>
          <w:tcPr>
            <w:tcW w:w="2506" w:type="dxa"/>
            <w:tcBorders>
              <w:top w:val="single" w:sz="6" w:space="0" w:color="221F20"/>
              <w:left w:val="single" w:sz="6" w:space="0" w:color="221F20"/>
              <w:bottom w:val="single" w:sz="6" w:space="0" w:color="221F20"/>
              <w:right w:val="single" w:sz="6" w:space="0" w:color="221F20"/>
            </w:tcBorders>
          </w:tcPr>
          <w:p w14:paraId="00BA69F6" w14:textId="77777777" w:rsidR="00A361FB" w:rsidRDefault="00000000">
            <w:pPr>
              <w:spacing w:after="0" w:line="259" w:lineRule="auto"/>
              <w:ind w:left="28" w:right="0" w:firstLine="0"/>
              <w:jc w:val="center"/>
            </w:pPr>
            <w:r>
              <w:t>&lt;85</w:t>
            </w:r>
          </w:p>
        </w:tc>
      </w:tr>
      <w:tr w:rsidR="00A361FB" w14:paraId="5E259AB0" w14:textId="77777777">
        <w:tblPrEx>
          <w:tblCellMar>
            <w:top w:w="14" w:type="dxa"/>
            <w:right w:w="22" w:type="dxa"/>
          </w:tblCellMar>
        </w:tblPrEx>
        <w:trPr>
          <w:trHeight w:val="342"/>
        </w:trPr>
        <w:tc>
          <w:tcPr>
            <w:tcW w:w="3621" w:type="dxa"/>
            <w:tcBorders>
              <w:top w:val="single" w:sz="6" w:space="0" w:color="221F20"/>
              <w:left w:val="single" w:sz="6" w:space="0" w:color="221F20"/>
              <w:bottom w:val="single" w:sz="6" w:space="0" w:color="221F20"/>
              <w:right w:val="single" w:sz="6" w:space="0" w:color="221F20"/>
            </w:tcBorders>
          </w:tcPr>
          <w:p w14:paraId="61DA20D8" w14:textId="77777777" w:rsidR="00A361FB" w:rsidRDefault="00000000">
            <w:pPr>
              <w:spacing w:after="0" w:line="259" w:lineRule="auto"/>
              <w:ind w:left="0" w:right="0" w:firstLine="0"/>
              <w:jc w:val="left"/>
            </w:pPr>
            <w:r>
              <w:t>Huyết áp bình thường cao</w:t>
            </w:r>
          </w:p>
        </w:tc>
        <w:tc>
          <w:tcPr>
            <w:tcW w:w="2665" w:type="dxa"/>
            <w:tcBorders>
              <w:top w:val="single" w:sz="6" w:space="0" w:color="221F20"/>
              <w:left w:val="single" w:sz="6" w:space="0" w:color="221F20"/>
              <w:bottom w:val="single" w:sz="6" w:space="0" w:color="221F20"/>
              <w:right w:val="single" w:sz="6" w:space="0" w:color="221F20"/>
            </w:tcBorders>
          </w:tcPr>
          <w:p w14:paraId="082AF532" w14:textId="77777777" w:rsidR="00A361FB" w:rsidRDefault="00000000">
            <w:pPr>
              <w:spacing w:after="0" w:line="259" w:lineRule="auto"/>
              <w:ind w:left="0" w:right="58" w:firstLine="0"/>
              <w:jc w:val="center"/>
            </w:pPr>
            <w:r>
              <w:t>130-139</w:t>
            </w:r>
          </w:p>
        </w:tc>
        <w:tc>
          <w:tcPr>
            <w:tcW w:w="2506" w:type="dxa"/>
            <w:tcBorders>
              <w:top w:val="single" w:sz="6" w:space="0" w:color="221F20"/>
              <w:left w:val="single" w:sz="6" w:space="0" w:color="221F20"/>
              <w:bottom w:val="single" w:sz="6" w:space="0" w:color="221F20"/>
              <w:right w:val="single" w:sz="6" w:space="0" w:color="221F20"/>
            </w:tcBorders>
          </w:tcPr>
          <w:p w14:paraId="730D3E8D" w14:textId="77777777" w:rsidR="00A361FB" w:rsidRDefault="00000000">
            <w:pPr>
              <w:spacing w:after="0" w:line="259" w:lineRule="auto"/>
              <w:ind w:left="0" w:right="58" w:firstLine="0"/>
              <w:jc w:val="center"/>
            </w:pPr>
            <w:r>
              <w:t>85-89</w:t>
            </w:r>
          </w:p>
        </w:tc>
      </w:tr>
      <w:tr w:rsidR="00A361FB" w14:paraId="1C0C252A" w14:textId="77777777">
        <w:tblPrEx>
          <w:tblCellMar>
            <w:top w:w="14" w:type="dxa"/>
            <w:right w:w="22" w:type="dxa"/>
          </w:tblCellMar>
        </w:tblPrEx>
        <w:trPr>
          <w:trHeight w:val="342"/>
        </w:trPr>
        <w:tc>
          <w:tcPr>
            <w:tcW w:w="3621" w:type="dxa"/>
            <w:tcBorders>
              <w:top w:val="single" w:sz="6" w:space="0" w:color="221F20"/>
              <w:left w:val="single" w:sz="6" w:space="0" w:color="221F20"/>
              <w:bottom w:val="single" w:sz="6" w:space="0" w:color="221F20"/>
              <w:right w:val="single" w:sz="6" w:space="0" w:color="221F20"/>
            </w:tcBorders>
          </w:tcPr>
          <w:p w14:paraId="63AC2854" w14:textId="77777777" w:rsidR="00A361FB" w:rsidRDefault="00000000">
            <w:pPr>
              <w:spacing w:after="0" w:line="259" w:lineRule="auto"/>
              <w:ind w:left="0" w:right="0" w:firstLine="0"/>
              <w:jc w:val="left"/>
            </w:pPr>
            <w:r>
              <w:t>Tăng huyết áp độ 1 (nhẹ)</w:t>
            </w:r>
          </w:p>
        </w:tc>
        <w:tc>
          <w:tcPr>
            <w:tcW w:w="2665" w:type="dxa"/>
            <w:tcBorders>
              <w:top w:val="single" w:sz="6" w:space="0" w:color="221F20"/>
              <w:left w:val="single" w:sz="6" w:space="0" w:color="221F20"/>
              <w:bottom w:val="single" w:sz="6" w:space="0" w:color="221F20"/>
              <w:right w:val="single" w:sz="6" w:space="0" w:color="221F20"/>
            </w:tcBorders>
          </w:tcPr>
          <w:p w14:paraId="5E9408EA" w14:textId="77777777" w:rsidR="00A361FB" w:rsidRDefault="00000000">
            <w:pPr>
              <w:spacing w:after="0" w:line="259" w:lineRule="auto"/>
              <w:ind w:left="0" w:right="57" w:firstLine="0"/>
              <w:jc w:val="center"/>
            </w:pPr>
            <w:r>
              <w:t>140-159</w:t>
            </w:r>
          </w:p>
        </w:tc>
        <w:tc>
          <w:tcPr>
            <w:tcW w:w="2506" w:type="dxa"/>
            <w:tcBorders>
              <w:top w:val="single" w:sz="6" w:space="0" w:color="221F20"/>
              <w:left w:val="single" w:sz="6" w:space="0" w:color="221F20"/>
              <w:bottom w:val="single" w:sz="6" w:space="0" w:color="221F20"/>
              <w:right w:val="single" w:sz="6" w:space="0" w:color="221F20"/>
            </w:tcBorders>
          </w:tcPr>
          <w:p w14:paraId="7026D026" w14:textId="77777777" w:rsidR="00A361FB" w:rsidRDefault="00000000">
            <w:pPr>
              <w:spacing w:after="0" w:line="259" w:lineRule="auto"/>
              <w:ind w:left="0" w:right="57" w:firstLine="0"/>
              <w:jc w:val="center"/>
            </w:pPr>
            <w:r>
              <w:t>90-99</w:t>
            </w:r>
          </w:p>
        </w:tc>
      </w:tr>
      <w:tr w:rsidR="00A361FB" w14:paraId="74D9BBAC" w14:textId="77777777">
        <w:tblPrEx>
          <w:tblCellMar>
            <w:top w:w="14" w:type="dxa"/>
            <w:right w:w="22" w:type="dxa"/>
          </w:tblCellMar>
        </w:tblPrEx>
        <w:trPr>
          <w:trHeight w:val="342"/>
        </w:trPr>
        <w:tc>
          <w:tcPr>
            <w:tcW w:w="3621" w:type="dxa"/>
            <w:tcBorders>
              <w:top w:val="single" w:sz="6" w:space="0" w:color="221F20"/>
              <w:left w:val="single" w:sz="6" w:space="0" w:color="221F20"/>
              <w:bottom w:val="single" w:sz="6" w:space="0" w:color="221F20"/>
              <w:right w:val="single" w:sz="6" w:space="0" w:color="221F20"/>
            </w:tcBorders>
          </w:tcPr>
          <w:p w14:paraId="18FA6A57" w14:textId="77777777" w:rsidR="00A361FB" w:rsidRDefault="00000000">
            <w:pPr>
              <w:spacing w:after="0" w:line="259" w:lineRule="auto"/>
              <w:ind w:left="0" w:right="0" w:firstLine="0"/>
              <w:jc w:val="left"/>
            </w:pPr>
            <w:r>
              <w:t>Tăng huyết áp độ 2 (trung bình)</w:t>
            </w:r>
          </w:p>
        </w:tc>
        <w:tc>
          <w:tcPr>
            <w:tcW w:w="2665" w:type="dxa"/>
            <w:tcBorders>
              <w:top w:val="single" w:sz="6" w:space="0" w:color="221F20"/>
              <w:left w:val="single" w:sz="6" w:space="0" w:color="221F20"/>
              <w:bottom w:val="single" w:sz="6" w:space="0" w:color="221F20"/>
              <w:right w:val="single" w:sz="6" w:space="0" w:color="221F20"/>
            </w:tcBorders>
          </w:tcPr>
          <w:p w14:paraId="59CE5A47" w14:textId="77777777" w:rsidR="00A361FB" w:rsidRDefault="00000000">
            <w:pPr>
              <w:spacing w:after="0" w:line="259" w:lineRule="auto"/>
              <w:ind w:left="0" w:right="57" w:firstLine="0"/>
              <w:jc w:val="center"/>
            </w:pPr>
            <w:r>
              <w:t>160-179</w:t>
            </w:r>
          </w:p>
        </w:tc>
        <w:tc>
          <w:tcPr>
            <w:tcW w:w="2506" w:type="dxa"/>
            <w:tcBorders>
              <w:top w:val="single" w:sz="6" w:space="0" w:color="221F20"/>
              <w:left w:val="single" w:sz="6" w:space="0" w:color="221F20"/>
              <w:bottom w:val="single" w:sz="6" w:space="0" w:color="221F20"/>
              <w:right w:val="single" w:sz="6" w:space="0" w:color="221F20"/>
            </w:tcBorders>
          </w:tcPr>
          <w:p w14:paraId="5C6A4B5B" w14:textId="77777777" w:rsidR="00A361FB" w:rsidRDefault="00000000">
            <w:pPr>
              <w:spacing w:after="0" w:line="259" w:lineRule="auto"/>
              <w:ind w:left="0" w:right="57" w:firstLine="0"/>
              <w:jc w:val="center"/>
            </w:pPr>
            <w:r>
              <w:t>100-109</w:t>
            </w:r>
          </w:p>
        </w:tc>
      </w:tr>
      <w:tr w:rsidR="00A361FB" w14:paraId="7AD42340" w14:textId="77777777">
        <w:tblPrEx>
          <w:tblCellMar>
            <w:top w:w="14" w:type="dxa"/>
            <w:right w:w="22" w:type="dxa"/>
          </w:tblCellMar>
        </w:tblPrEx>
        <w:trPr>
          <w:trHeight w:val="342"/>
        </w:trPr>
        <w:tc>
          <w:tcPr>
            <w:tcW w:w="3621" w:type="dxa"/>
            <w:tcBorders>
              <w:top w:val="single" w:sz="6" w:space="0" w:color="221F20"/>
              <w:left w:val="single" w:sz="6" w:space="0" w:color="221F20"/>
              <w:bottom w:val="single" w:sz="6" w:space="0" w:color="221F20"/>
              <w:right w:val="single" w:sz="6" w:space="0" w:color="221F20"/>
            </w:tcBorders>
          </w:tcPr>
          <w:p w14:paraId="6001989D" w14:textId="77777777" w:rsidR="00A361FB" w:rsidRDefault="00000000">
            <w:pPr>
              <w:spacing w:after="0" w:line="259" w:lineRule="auto"/>
              <w:ind w:left="1" w:right="0" w:firstLine="0"/>
              <w:jc w:val="left"/>
            </w:pPr>
            <w:r>
              <w:t>Tăng huyết áp độ 3 (nặng)</w:t>
            </w:r>
          </w:p>
        </w:tc>
        <w:tc>
          <w:tcPr>
            <w:tcW w:w="2665" w:type="dxa"/>
            <w:tcBorders>
              <w:top w:val="single" w:sz="6" w:space="0" w:color="221F20"/>
              <w:left w:val="single" w:sz="6" w:space="0" w:color="221F20"/>
              <w:bottom w:val="single" w:sz="6" w:space="0" w:color="221F20"/>
              <w:right w:val="single" w:sz="6" w:space="0" w:color="221F20"/>
            </w:tcBorders>
          </w:tcPr>
          <w:p w14:paraId="3848A4DD" w14:textId="77777777" w:rsidR="00A361FB" w:rsidRDefault="00000000">
            <w:pPr>
              <w:spacing w:after="0" w:line="259" w:lineRule="auto"/>
              <w:ind w:left="0" w:right="56" w:firstLine="0"/>
              <w:jc w:val="center"/>
            </w:pPr>
            <w:r>
              <w:t>≥180</w:t>
            </w:r>
          </w:p>
        </w:tc>
        <w:tc>
          <w:tcPr>
            <w:tcW w:w="2506" w:type="dxa"/>
            <w:tcBorders>
              <w:top w:val="single" w:sz="6" w:space="0" w:color="221F20"/>
              <w:left w:val="single" w:sz="6" w:space="0" w:color="221F20"/>
              <w:bottom w:val="single" w:sz="6" w:space="0" w:color="221F20"/>
              <w:right w:val="single" w:sz="6" w:space="0" w:color="221F20"/>
            </w:tcBorders>
          </w:tcPr>
          <w:p w14:paraId="55E9865B" w14:textId="77777777" w:rsidR="00A361FB" w:rsidRDefault="00000000">
            <w:pPr>
              <w:spacing w:after="0" w:line="259" w:lineRule="auto"/>
              <w:ind w:left="0" w:right="56" w:firstLine="0"/>
              <w:jc w:val="center"/>
            </w:pPr>
            <w:r>
              <w:t>≥110</w:t>
            </w:r>
          </w:p>
        </w:tc>
      </w:tr>
      <w:tr w:rsidR="00A361FB" w14:paraId="00780EFD" w14:textId="77777777">
        <w:tblPrEx>
          <w:tblCellMar>
            <w:top w:w="14" w:type="dxa"/>
            <w:right w:w="22" w:type="dxa"/>
          </w:tblCellMar>
        </w:tblPrEx>
        <w:trPr>
          <w:trHeight w:val="342"/>
        </w:trPr>
        <w:tc>
          <w:tcPr>
            <w:tcW w:w="3621" w:type="dxa"/>
            <w:tcBorders>
              <w:top w:val="single" w:sz="6" w:space="0" w:color="221F20"/>
              <w:left w:val="single" w:sz="6" w:space="0" w:color="221F20"/>
              <w:bottom w:val="single" w:sz="6" w:space="0" w:color="221F20"/>
              <w:right w:val="single" w:sz="6" w:space="0" w:color="221F20"/>
            </w:tcBorders>
          </w:tcPr>
          <w:p w14:paraId="3759586B" w14:textId="77777777" w:rsidR="00A361FB" w:rsidRDefault="00000000">
            <w:pPr>
              <w:spacing w:after="0" w:line="259" w:lineRule="auto"/>
              <w:ind w:left="1" w:right="0" w:firstLine="0"/>
              <w:jc w:val="left"/>
            </w:pPr>
            <w:r>
              <w:t>Tăng huyết áp tâm thu đơn độc</w:t>
            </w:r>
          </w:p>
        </w:tc>
        <w:tc>
          <w:tcPr>
            <w:tcW w:w="2665" w:type="dxa"/>
            <w:tcBorders>
              <w:top w:val="single" w:sz="6" w:space="0" w:color="221F20"/>
              <w:left w:val="single" w:sz="6" w:space="0" w:color="221F20"/>
              <w:bottom w:val="single" w:sz="6" w:space="0" w:color="221F20"/>
              <w:right w:val="single" w:sz="6" w:space="0" w:color="221F20"/>
            </w:tcBorders>
          </w:tcPr>
          <w:p w14:paraId="79A1D89C" w14:textId="77777777" w:rsidR="00A361FB" w:rsidRDefault="00000000">
            <w:pPr>
              <w:spacing w:after="0" w:line="259" w:lineRule="auto"/>
              <w:ind w:left="0" w:right="56" w:firstLine="0"/>
              <w:jc w:val="center"/>
            </w:pPr>
            <w:r>
              <w:t>≥140</w:t>
            </w:r>
          </w:p>
        </w:tc>
        <w:tc>
          <w:tcPr>
            <w:tcW w:w="2506" w:type="dxa"/>
            <w:tcBorders>
              <w:top w:val="single" w:sz="6" w:space="0" w:color="221F20"/>
              <w:left w:val="single" w:sz="6" w:space="0" w:color="221F20"/>
              <w:bottom w:val="single" w:sz="6" w:space="0" w:color="221F20"/>
              <w:right w:val="single" w:sz="6" w:space="0" w:color="221F20"/>
            </w:tcBorders>
          </w:tcPr>
          <w:p w14:paraId="50FFCD69" w14:textId="77777777" w:rsidR="00A361FB" w:rsidRDefault="00000000">
            <w:pPr>
              <w:spacing w:after="0" w:line="259" w:lineRule="auto"/>
              <w:ind w:left="0" w:right="56" w:firstLine="0"/>
              <w:jc w:val="center"/>
            </w:pPr>
            <w:r>
              <w:t>&lt; 90</w:t>
            </w:r>
          </w:p>
        </w:tc>
      </w:tr>
      <w:tr w:rsidR="00A361FB" w14:paraId="712C5CBB" w14:textId="77777777">
        <w:tblPrEx>
          <w:tblCellMar>
            <w:top w:w="14" w:type="dxa"/>
            <w:right w:w="22" w:type="dxa"/>
          </w:tblCellMar>
        </w:tblPrEx>
        <w:trPr>
          <w:trHeight w:val="672"/>
        </w:trPr>
        <w:tc>
          <w:tcPr>
            <w:tcW w:w="8792" w:type="dxa"/>
            <w:gridSpan w:val="3"/>
            <w:tcBorders>
              <w:top w:val="single" w:sz="6" w:space="0" w:color="221F20"/>
              <w:left w:val="single" w:sz="6" w:space="0" w:color="221F20"/>
              <w:bottom w:val="single" w:sz="6" w:space="0" w:color="221F20"/>
              <w:right w:val="single" w:sz="6" w:space="0" w:color="221F20"/>
            </w:tcBorders>
          </w:tcPr>
          <w:p w14:paraId="18E3AB39" w14:textId="77777777" w:rsidR="00A361FB" w:rsidRDefault="00000000">
            <w:pPr>
              <w:spacing w:after="0" w:line="259" w:lineRule="auto"/>
              <w:ind w:left="1" w:right="0" w:firstLine="0"/>
              <w:jc w:val="left"/>
            </w:pPr>
            <w:r>
              <w:t>Tiền Tăng huyết áp: kết hợp Huyết áp bình thường và huyết áp bình thường cao, nghĩa là HATT từ 120-139mmHg và HATTr từ 80-89mmHg.</w:t>
            </w:r>
          </w:p>
        </w:tc>
      </w:tr>
    </w:tbl>
    <w:p w14:paraId="4DEE7206" w14:textId="77777777" w:rsidR="00A361FB" w:rsidRDefault="00000000">
      <w:pPr>
        <w:pStyle w:val="Heading3"/>
        <w:spacing w:after="102"/>
        <w:ind w:left="-2"/>
      </w:pPr>
      <w:r>
        <w:t>2. Dịch tễ học bệnh tăng huyết áp</w:t>
      </w:r>
    </w:p>
    <w:p w14:paraId="4F992A9E" w14:textId="77777777" w:rsidR="00A361FB" w:rsidRDefault="00000000">
      <w:pPr>
        <w:spacing w:after="69" w:line="266" w:lineRule="auto"/>
        <w:ind w:left="21" w:right="0" w:hanging="10"/>
      </w:pPr>
      <w:r>
        <w:rPr>
          <w:b/>
          <w:i/>
        </w:rPr>
        <w:t>2.1. Tình hình bệnh tăng huyết áp hiện nay trên thế giới</w:t>
      </w:r>
    </w:p>
    <w:p w14:paraId="4204D274" w14:textId="77777777" w:rsidR="00A361FB" w:rsidRDefault="00000000">
      <w:pPr>
        <w:ind w:left="11" w:right="48"/>
      </w:pPr>
      <w:r>
        <w:t xml:space="preserve">Theo thống kê của Tổ chức Y tế thế giới năm 2008, khoảng 0,83 triệu người tử vong vì nguyên nhân tăng huyết áp và tới năm 2012 con số này lên tới  khoảng 1,1 triệu người. Bệnh tăng huyết áp thuộc top 10 nguyên nhân gây tử vong hàng đầu trên thế giới [34]. Dự </w:t>
      </w:r>
      <w:r>
        <w:lastRenderedPageBreak/>
        <w:t>đoán tới năm 2030, toàn thế giới có khoảng 1,4 triệu người tử vong vì nguyên nhân tăng huyết áp [36].</w:t>
      </w:r>
    </w:p>
    <w:p w14:paraId="4E0A8AED" w14:textId="77777777" w:rsidR="00A361FB" w:rsidRDefault="00000000">
      <w:pPr>
        <w:spacing w:after="116"/>
        <w:ind w:left="11" w:right="48"/>
      </w:pPr>
      <w:r>
        <w:t>Năm 2000, theo ước tính của Tổ chức Y tế Thế giới - WHO, toàn thế giới có tới 972 triệu người bị THA chiếm 26%  tức là trung bình cứ 10 người trưởng thành sẽ có 4 người bị mắc THA. Và con số này được ước tính là vào khoảng 15,6 tỷ người vào năm 2025 chiếm 29%. Tỷ lệ số người mắc tăng huyết áp tăng nhiều ở những nước đang phát triển.</w:t>
      </w:r>
    </w:p>
    <w:p w14:paraId="05807753" w14:textId="77777777" w:rsidR="00A361FB" w:rsidRDefault="00000000">
      <w:pPr>
        <w:spacing w:after="69" w:line="266" w:lineRule="auto"/>
        <w:ind w:left="21" w:right="0" w:hanging="10"/>
      </w:pPr>
      <w:r>
        <w:rPr>
          <w:b/>
          <w:i/>
        </w:rPr>
        <w:t>2.2. Tình hình bệnh tăng huyết áp hiện nay ở Việt Nam</w:t>
      </w:r>
    </w:p>
    <w:p w14:paraId="2C6E5ABC" w14:textId="77777777" w:rsidR="00A361FB" w:rsidRDefault="00000000">
      <w:pPr>
        <w:ind w:left="11" w:right="48"/>
      </w:pPr>
      <w:r>
        <w:t>Theo điều tra của Viện Tim mạch Việt Nam, tỷ lệ THA ở người trưởng thành của Việt Nam có chiều hướng gia tăng theo thời gian và tăng nhanh trong những năm gần đây.Theo thống kê năm 2015 của Hội tim mạch học Việt Nam, trên 5.454 người trưởng thành (từ 25 tuổi trở lên) trong quần thể 44 triệu người tại 8 tỉnh thành trên toàn quốc mắc THA. Kết quả cho thấy, có 47,3% người Việt Nam (20,8 triệu người) bị tăng huyết áp. Đặc biệt, trong những người bị tăng huyết áp, có 39,1% (8,1 triệu người) không được phát hiện bị tăng huyết áp; có 7,2% (0,9 triệu người) bị tăng huyết áp không được điều trị; có 69,0% (8,1% triệu người) bị tăng huyết áp chưa kiểm soát được. Theo dữ liệu thống kê của Bộ Y tế tháng 10/2016, cho thấy tỷ lệ THA là trên 40% đối với những người từ 50 - 69 tuổi. Theo số liệu điều tra gần đây nhất của Viện Tim mạch Việt Nam tỷ lệ tăng huyết áp của những người từ 25 tuổi trở lên là khoảng 30%, 39 % không được phát hiện và có tới 69% được phát hiện điều trị nhưng HA chưa được kiểm soát. [12]</w:t>
      </w:r>
    </w:p>
    <w:p w14:paraId="209B9EE3" w14:textId="77777777" w:rsidR="00A361FB" w:rsidRDefault="00000000">
      <w:pPr>
        <w:ind w:left="11" w:right="48"/>
      </w:pPr>
      <w:r>
        <w:t>Bệnh THA được coi là “kẻ giết người thầm lặng” bởi bệnh không có những triệu chứng điển hình. Không phải lúc nào người mắc bệnh THA cũng thấy khó chịu. Một số người THA có triệu chứng lâm sàng như: chóng mặt, đau đầu, ù tai,…Tuy nhiên, rất nhiều người THA lại không có biểu hiện này.</w:t>
      </w:r>
    </w:p>
    <w:p w14:paraId="0D2B33F9" w14:textId="77777777" w:rsidR="00A361FB" w:rsidRDefault="00000000">
      <w:pPr>
        <w:spacing w:after="526"/>
        <w:ind w:left="11" w:right="48"/>
      </w:pPr>
      <w:r>
        <w:t>Để giúp làm hạn chế tình trạng bệnh THA ngày một gia tăng hiện nay, Thủ tướng Chính phủ đã ban hành QDD2331/QĐ-TTg ngày 20/12/2010 và QĐ 2406/QĐ-TTg ngày 18/12/2011 về Danh mục các chương trìn mục tiêu Quốc gia giai đoạn 2012-2015: trong đó “Dự án phòng chống tăng huyết áp” nằm trong dự án 1 “Phòng chống một số bệnh có tính chất nguy hiểm đối với cộng đồng”- Thuộc chương trình mục tiêu Y tế Quốc gia.</w:t>
      </w:r>
    </w:p>
    <w:p w14:paraId="4D759233" w14:textId="77777777" w:rsidR="00A361FB" w:rsidRDefault="00000000">
      <w:pPr>
        <w:pStyle w:val="Heading2"/>
        <w:spacing w:after="118"/>
        <w:ind w:left="-2"/>
      </w:pPr>
      <w:r>
        <w:t>II. CƠ CHẾ BỆNH SINH</w:t>
      </w:r>
    </w:p>
    <w:p w14:paraId="327697F4" w14:textId="77777777" w:rsidR="00A361FB" w:rsidRDefault="00000000">
      <w:pPr>
        <w:pStyle w:val="Heading3"/>
        <w:spacing w:after="108"/>
        <w:ind w:left="-2"/>
      </w:pPr>
      <w:r>
        <w:t xml:space="preserve">1. Nguyên nhân gây tăng huyết áp </w:t>
      </w:r>
    </w:p>
    <w:p w14:paraId="0AB034ED" w14:textId="77777777" w:rsidR="00A361FB" w:rsidRDefault="00000000">
      <w:pPr>
        <w:spacing w:after="118"/>
        <w:ind w:left="11" w:right="48" w:firstLine="0"/>
      </w:pPr>
      <w:r>
        <w:rPr>
          <w:b/>
          <w:i/>
        </w:rPr>
        <w:t>1.1. Tăng huyết áp nguyên phát:</w:t>
      </w:r>
      <w:r>
        <w:t xml:space="preserve"> chiếm 90-95% trường hợp bị mắc THA [13].</w:t>
      </w:r>
    </w:p>
    <w:p w14:paraId="24EB0DF0" w14:textId="77777777" w:rsidR="00A361FB" w:rsidRDefault="00000000">
      <w:pPr>
        <w:spacing w:after="69" w:line="266" w:lineRule="auto"/>
        <w:ind w:left="21" w:right="0" w:hanging="10"/>
      </w:pPr>
      <w:r>
        <w:rPr>
          <w:b/>
          <w:i/>
        </w:rPr>
        <w:t>1.2. Tăng huyết áp thứ phát</w:t>
      </w:r>
    </w:p>
    <w:p w14:paraId="68827F9C" w14:textId="77777777" w:rsidR="00A361FB" w:rsidRDefault="00000000">
      <w:pPr>
        <w:numPr>
          <w:ilvl w:val="0"/>
          <w:numId w:val="58"/>
        </w:numPr>
        <w:ind w:right="48" w:hanging="454"/>
      </w:pPr>
      <w:r>
        <w:t>Bệnh thận: Viêm cầu thận cấp, viêm cầu thận mạn hai bên do mắc phải thận đa nang, ứ nước bể thận, u thận làm tiết rennin, hẹp động mạch thận… -  Bệnh nội tiết:</w:t>
      </w:r>
    </w:p>
    <w:p w14:paraId="71667230" w14:textId="77777777" w:rsidR="00A361FB" w:rsidRDefault="00000000">
      <w:pPr>
        <w:ind w:left="738" w:right="48" w:hanging="284"/>
      </w:pPr>
      <w:r>
        <w:t>+  Bệnh vỏ tuyến thượng thận, hội chứng Cushing, hội chứng Conn, u sản xuất quá thừa các corticosteroid, sai lạc quá trình tổng hợp corticosteroid.</w:t>
      </w:r>
    </w:p>
    <w:p w14:paraId="02379892" w14:textId="77777777" w:rsidR="00A361FB" w:rsidRDefault="00000000">
      <w:pPr>
        <w:ind w:left="454" w:right="48" w:firstLine="0"/>
      </w:pPr>
      <w:r>
        <w:lastRenderedPageBreak/>
        <w:t>+  Bệnh tủy thượng thận, u tủy thượng thận.</w:t>
      </w:r>
    </w:p>
    <w:p w14:paraId="29E4D9B4" w14:textId="77777777" w:rsidR="00A361FB" w:rsidRDefault="00000000">
      <w:pPr>
        <w:numPr>
          <w:ilvl w:val="0"/>
          <w:numId w:val="58"/>
        </w:numPr>
        <w:ind w:right="48" w:hanging="454"/>
      </w:pPr>
      <w:r>
        <w:t>Bệnh tim mạch: Bệnh hẹp eo động mạch chủ, viêm hẹp động mạch chủ bụng cho xuất phát động mạch thận, hở van động mạch chủ.</w:t>
      </w:r>
    </w:p>
    <w:p w14:paraId="4B809EDE" w14:textId="77777777" w:rsidR="00A361FB" w:rsidRDefault="00000000">
      <w:pPr>
        <w:numPr>
          <w:ilvl w:val="0"/>
          <w:numId w:val="58"/>
        </w:numPr>
        <w:ind w:right="48" w:hanging="454"/>
      </w:pPr>
      <w:r>
        <w:t>Thuốc: Các hormone ngừa thai, ACTH corticoid, chất chống trầm cảm vòng…</w:t>
      </w:r>
    </w:p>
    <w:p w14:paraId="205B7847" w14:textId="77777777" w:rsidR="00A361FB" w:rsidRDefault="00000000">
      <w:pPr>
        <w:numPr>
          <w:ilvl w:val="0"/>
          <w:numId w:val="58"/>
        </w:numPr>
        <w:ind w:right="48" w:hanging="454"/>
      </w:pPr>
      <w:r>
        <w:t>Nhiễm độc thai nghén</w:t>
      </w:r>
    </w:p>
    <w:p w14:paraId="7021F629" w14:textId="77777777" w:rsidR="00A361FB" w:rsidRDefault="00000000">
      <w:pPr>
        <w:numPr>
          <w:ilvl w:val="0"/>
          <w:numId w:val="58"/>
        </w:numPr>
        <w:spacing w:after="116"/>
        <w:ind w:right="48" w:hanging="454"/>
      </w:pPr>
      <w:r>
        <w:t>Các nguyên nhân khác: bệnh cường giáp, bệnh Beri- Beri, bệnh đa hồng cầu, hội chứng carcinoid, toan hô hấp, tăng áp lực sọ…</w:t>
      </w:r>
    </w:p>
    <w:p w14:paraId="61ED6FD7" w14:textId="77777777" w:rsidR="00A361FB" w:rsidRDefault="00000000">
      <w:pPr>
        <w:spacing w:after="0" w:line="266" w:lineRule="auto"/>
        <w:ind w:left="21" w:right="0" w:hanging="10"/>
      </w:pPr>
      <w:r>
        <w:rPr>
          <w:b/>
          <w:i/>
        </w:rPr>
        <w:t xml:space="preserve">1.3. Các yếu tố nguy cơ và bất lợi trong tiên lượng bệnh </w:t>
      </w:r>
      <w:r>
        <w:rPr>
          <w:sz w:val="26"/>
        </w:rPr>
        <w:t>[15]</w:t>
      </w:r>
    </w:p>
    <w:tbl>
      <w:tblPr>
        <w:tblStyle w:val="TableGrid"/>
        <w:tblW w:w="8773" w:type="dxa"/>
        <w:tblInd w:w="7" w:type="dxa"/>
        <w:tblCellMar>
          <w:top w:w="6" w:type="dxa"/>
          <w:left w:w="80" w:type="dxa"/>
          <w:bottom w:w="0" w:type="dxa"/>
          <w:right w:w="23" w:type="dxa"/>
        </w:tblCellMar>
        <w:tblLook w:val="04A0" w:firstRow="1" w:lastRow="0" w:firstColumn="1" w:lastColumn="0" w:noHBand="0" w:noVBand="1"/>
      </w:tblPr>
      <w:tblGrid>
        <w:gridCol w:w="3281"/>
        <w:gridCol w:w="5492"/>
      </w:tblGrid>
      <w:tr w:rsidR="00A361FB" w14:paraId="14C7A2E9" w14:textId="77777777">
        <w:trPr>
          <w:trHeight w:val="342"/>
        </w:trPr>
        <w:tc>
          <w:tcPr>
            <w:tcW w:w="3281" w:type="dxa"/>
            <w:tcBorders>
              <w:top w:val="single" w:sz="6" w:space="0" w:color="221F20"/>
              <w:left w:val="single" w:sz="6" w:space="0" w:color="221F20"/>
              <w:bottom w:val="single" w:sz="6" w:space="0" w:color="221F20"/>
              <w:right w:val="single" w:sz="6" w:space="0" w:color="221F20"/>
            </w:tcBorders>
          </w:tcPr>
          <w:p w14:paraId="6CE86923" w14:textId="77777777" w:rsidR="00A361FB" w:rsidRDefault="00000000">
            <w:pPr>
              <w:spacing w:after="0" w:line="259" w:lineRule="auto"/>
              <w:ind w:left="0" w:right="56" w:firstLine="0"/>
              <w:jc w:val="center"/>
            </w:pPr>
            <w:r>
              <w:rPr>
                <w:b/>
              </w:rPr>
              <w:t>Các yếu tố nguy cơ</w:t>
            </w:r>
          </w:p>
        </w:tc>
        <w:tc>
          <w:tcPr>
            <w:tcW w:w="5492" w:type="dxa"/>
            <w:tcBorders>
              <w:top w:val="single" w:sz="6" w:space="0" w:color="221F20"/>
              <w:left w:val="single" w:sz="6" w:space="0" w:color="221F20"/>
              <w:bottom w:val="single" w:sz="6" w:space="0" w:color="221F20"/>
              <w:right w:val="single" w:sz="6" w:space="0" w:color="221F20"/>
            </w:tcBorders>
          </w:tcPr>
          <w:p w14:paraId="2B166258" w14:textId="77777777" w:rsidR="00A361FB" w:rsidRDefault="00000000">
            <w:pPr>
              <w:spacing w:after="0" w:line="259" w:lineRule="auto"/>
              <w:ind w:left="0" w:right="56" w:firstLine="0"/>
              <w:jc w:val="center"/>
            </w:pPr>
            <w:r>
              <w:rPr>
                <w:b/>
              </w:rPr>
              <w:t>Tim mạch</w:t>
            </w:r>
          </w:p>
        </w:tc>
      </w:tr>
      <w:tr w:rsidR="00A361FB" w14:paraId="22DB6E16" w14:textId="77777777">
        <w:trPr>
          <w:trHeight w:val="1662"/>
        </w:trPr>
        <w:tc>
          <w:tcPr>
            <w:tcW w:w="3281" w:type="dxa"/>
            <w:vMerge w:val="restart"/>
            <w:tcBorders>
              <w:top w:val="single" w:sz="6" w:space="0" w:color="221F20"/>
              <w:left w:val="single" w:sz="6" w:space="0" w:color="221F20"/>
              <w:bottom w:val="single" w:sz="6" w:space="0" w:color="221F20"/>
              <w:right w:val="single" w:sz="6" w:space="0" w:color="221F20"/>
            </w:tcBorders>
          </w:tcPr>
          <w:p w14:paraId="49C18F6C" w14:textId="77777777" w:rsidR="00A361FB" w:rsidRDefault="00000000">
            <w:pPr>
              <w:spacing w:after="17" w:line="259" w:lineRule="auto"/>
              <w:ind w:left="0" w:right="0" w:firstLine="0"/>
              <w:jc w:val="left"/>
            </w:pPr>
            <w:r>
              <w:t>Chủng tộc người da đen</w:t>
            </w:r>
          </w:p>
          <w:p w14:paraId="21A806B7" w14:textId="77777777" w:rsidR="00A361FB" w:rsidRDefault="00000000">
            <w:pPr>
              <w:spacing w:after="17" w:line="259" w:lineRule="auto"/>
              <w:ind w:left="0" w:right="0" w:firstLine="0"/>
              <w:jc w:val="left"/>
            </w:pPr>
            <w:r>
              <w:t>Tuổi trẻ</w:t>
            </w:r>
          </w:p>
          <w:p w14:paraId="46166436" w14:textId="77777777" w:rsidR="00A361FB" w:rsidRDefault="00000000">
            <w:pPr>
              <w:spacing w:after="17" w:line="259" w:lineRule="auto"/>
              <w:ind w:left="0" w:right="0" w:firstLine="0"/>
              <w:jc w:val="left"/>
            </w:pPr>
            <w:r>
              <w:t>Nam giới</w:t>
            </w:r>
          </w:p>
          <w:p w14:paraId="640F3B44" w14:textId="77777777" w:rsidR="00A361FB" w:rsidRDefault="00000000">
            <w:pPr>
              <w:spacing w:after="17" w:line="259" w:lineRule="auto"/>
              <w:ind w:left="0" w:right="0" w:firstLine="0"/>
            </w:pPr>
            <w:r>
              <w:t xml:space="preserve">Huyết áp tâm trương cao </w:t>
            </w:r>
          </w:p>
          <w:p w14:paraId="37617CC4" w14:textId="77777777" w:rsidR="00A361FB" w:rsidRDefault="00000000">
            <w:pPr>
              <w:spacing w:after="17" w:line="259" w:lineRule="auto"/>
              <w:ind w:left="0" w:right="0" w:firstLine="0"/>
              <w:jc w:val="left"/>
            </w:pPr>
            <w:r>
              <w:t>thường xuyên &gt; 115mmHg</w:t>
            </w:r>
          </w:p>
          <w:p w14:paraId="31FC359C" w14:textId="77777777" w:rsidR="00A361FB" w:rsidRDefault="00000000">
            <w:pPr>
              <w:spacing w:after="17" w:line="259" w:lineRule="auto"/>
              <w:ind w:left="0" w:right="0" w:firstLine="0"/>
              <w:jc w:val="left"/>
            </w:pPr>
            <w:r>
              <w:t>Hút thuốc lá</w:t>
            </w:r>
          </w:p>
          <w:p w14:paraId="33A1634F" w14:textId="77777777" w:rsidR="00A361FB" w:rsidRDefault="00000000">
            <w:pPr>
              <w:spacing w:after="17" w:line="259" w:lineRule="auto"/>
              <w:ind w:left="0" w:right="0" w:firstLine="0"/>
              <w:jc w:val="left"/>
            </w:pPr>
            <w:r>
              <w:t>Mắc bệnh đái tháo đường</w:t>
            </w:r>
          </w:p>
          <w:p w14:paraId="516BAC08" w14:textId="77777777" w:rsidR="00A361FB" w:rsidRDefault="00000000">
            <w:pPr>
              <w:spacing w:after="17" w:line="259" w:lineRule="auto"/>
              <w:ind w:left="0" w:right="0" w:firstLine="0"/>
              <w:jc w:val="left"/>
            </w:pPr>
            <w:r>
              <w:t>Cholesterol máu cao</w:t>
            </w:r>
          </w:p>
          <w:p w14:paraId="2AB3A30C" w14:textId="77777777" w:rsidR="00A361FB" w:rsidRDefault="00000000">
            <w:pPr>
              <w:spacing w:after="17" w:line="259" w:lineRule="auto"/>
              <w:ind w:left="0" w:right="0" w:firstLine="0"/>
              <w:jc w:val="left"/>
            </w:pPr>
            <w:r>
              <w:t>Béo phì</w:t>
            </w:r>
          </w:p>
          <w:p w14:paraId="4882CBAA" w14:textId="77777777" w:rsidR="00A361FB" w:rsidRDefault="00000000">
            <w:pPr>
              <w:spacing w:after="17" w:line="259" w:lineRule="auto"/>
              <w:ind w:left="0" w:right="0" w:firstLine="0"/>
              <w:jc w:val="left"/>
            </w:pPr>
            <w:r>
              <w:t>Uống rượu thường xuyên</w:t>
            </w:r>
          </w:p>
          <w:p w14:paraId="5CCC1D76" w14:textId="77777777" w:rsidR="00A361FB" w:rsidRDefault="00000000">
            <w:pPr>
              <w:spacing w:after="0" w:line="259" w:lineRule="auto"/>
              <w:ind w:left="0" w:right="0" w:firstLine="0"/>
              <w:jc w:val="left"/>
            </w:pPr>
            <w:r>
              <w:t>Có tổn thương cơ quan khác</w:t>
            </w:r>
          </w:p>
        </w:tc>
        <w:tc>
          <w:tcPr>
            <w:tcW w:w="5492" w:type="dxa"/>
            <w:tcBorders>
              <w:top w:val="single" w:sz="6" w:space="0" w:color="221F20"/>
              <w:left w:val="single" w:sz="6" w:space="0" w:color="221F20"/>
              <w:bottom w:val="single" w:sz="6" w:space="0" w:color="221F20"/>
              <w:right w:val="single" w:sz="6" w:space="0" w:color="221F20"/>
            </w:tcBorders>
          </w:tcPr>
          <w:p w14:paraId="1D931681" w14:textId="77777777" w:rsidR="00A361FB" w:rsidRDefault="00000000">
            <w:pPr>
              <w:spacing w:after="17" w:line="259" w:lineRule="auto"/>
              <w:ind w:left="0" w:right="0" w:firstLine="0"/>
              <w:jc w:val="left"/>
            </w:pPr>
            <w:r>
              <w:t>Phì đại tim</w:t>
            </w:r>
          </w:p>
          <w:p w14:paraId="2ED31626" w14:textId="77777777" w:rsidR="00A361FB" w:rsidRDefault="00000000">
            <w:pPr>
              <w:spacing w:after="0" w:line="273" w:lineRule="auto"/>
              <w:ind w:left="0" w:right="0" w:firstLine="0"/>
            </w:pPr>
            <w:r>
              <w:t>Có dấu hiệu thiếu máu cơ tim cục bộ trên điện tâm đồ hoặc dày thất trái.</w:t>
            </w:r>
          </w:p>
          <w:p w14:paraId="73058DFD" w14:textId="77777777" w:rsidR="00A361FB" w:rsidRDefault="00000000">
            <w:pPr>
              <w:spacing w:after="17" w:line="259" w:lineRule="auto"/>
              <w:ind w:left="0" w:right="0" w:firstLine="0"/>
              <w:jc w:val="left"/>
            </w:pPr>
            <w:r>
              <w:t>Nhồi máu cơ tim</w:t>
            </w:r>
          </w:p>
          <w:p w14:paraId="3725091D" w14:textId="77777777" w:rsidR="00A361FB" w:rsidRDefault="00000000">
            <w:pPr>
              <w:spacing w:after="0" w:line="259" w:lineRule="auto"/>
              <w:ind w:left="0" w:right="0" w:firstLine="0"/>
              <w:jc w:val="left"/>
            </w:pPr>
            <w:r>
              <w:t xml:space="preserve">Suy tim  </w:t>
            </w:r>
          </w:p>
        </w:tc>
      </w:tr>
      <w:tr w:rsidR="00A361FB" w14:paraId="3FEB907B" w14:textId="77777777">
        <w:trPr>
          <w:trHeight w:val="1002"/>
        </w:trPr>
        <w:tc>
          <w:tcPr>
            <w:tcW w:w="0" w:type="auto"/>
            <w:vMerge/>
            <w:tcBorders>
              <w:top w:val="nil"/>
              <w:left w:val="single" w:sz="6" w:space="0" w:color="221F20"/>
              <w:bottom w:val="nil"/>
              <w:right w:val="single" w:sz="6" w:space="0" w:color="221F20"/>
            </w:tcBorders>
          </w:tcPr>
          <w:p w14:paraId="571AFF95" w14:textId="77777777" w:rsidR="00A361FB" w:rsidRDefault="00A361FB">
            <w:pPr>
              <w:spacing w:after="160" w:line="259" w:lineRule="auto"/>
              <w:ind w:left="0" w:right="0" w:firstLine="0"/>
              <w:jc w:val="left"/>
            </w:pPr>
          </w:p>
        </w:tc>
        <w:tc>
          <w:tcPr>
            <w:tcW w:w="5492" w:type="dxa"/>
            <w:tcBorders>
              <w:top w:val="single" w:sz="6" w:space="0" w:color="221F20"/>
              <w:left w:val="single" w:sz="6" w:space="0" w:color="221F20"/>
              <w:bottom w:val="single" w:sz="6" w:space="0" w:color="221F20"/>
              <w:right w:val="single" w:sz="6" w:space="0" w:color="221F20"/>
            </w:tcBorders>
          </w:tcPr>
          <w:p w14:paraId="41CBDCCF" w14:textId="77777777" w:rsidR="00A361FB" w:rsidRDefault="00000000">
            <w:pPr>
              <w:spacing w:after="17" w:line="259" w:lineRule="auto"/>
              <w:ind w:left="0" w:right="0" w:firstLine="0"/>
              <w:jc w:val="left"/>
            </w:pPr>
            <w:r>
              <w:rPr>
                <w:b/>
              </w:rPr>
              <w:t>Mắt</w:t>
            </w:r>
          </w:p>
          <w:p w14:paraId="44E2B755" w14:textId="77777777" w:rsidR="00A361FB" w:rsidRDefault="00000000">
            <w:pPr>
              <w:spacing w:after="17" w:line="259" w:lineRule="auto"/>
              <w:ind w:left="0" w:right="0" w:firstLine="0"/>
              <w:jc w:val="left"/>
            </w:pPr>
            <w:r>
              <w:t>Tổn thương đáy mắt: Xuất huyết, xuất tiết</w:t>
            </w:r>
          </w:p>
          <w:p w14:paraId="48A01251" w14:textId="77777777" w:rsidR="00A361FB" w:rsidRDefault="00000000">
            <w:pPr>
              <w:spacing w:after="0" w:line="259" w:lineRule="auto"/>
              <w:ind w:left="0" w:right="0" w:firstLine="0"/>
              <w:jc w:val="left"/>
            </w:pPr>
            <w:r>
              <w:t>Phù gai thị</w:t>
            </w:r>
          </w:p>
        </w:tc>
      </w:tr>
      <w:tr w:rsidR="00A361FB" w14:paraId="2CD1939A" w14:textId="77777777">
        <w:trPr>
          <w:trHeight w:val="672"/>
        </w:trPr>
        <w:tc>
          <w:tcPr>
            <w:tcW w:w="0" w:type="auto"/>
            <w:vMerge/>
            <w:tcBorders>
              <w:top w:val="nil"/>
              <w:left w:val="single" w:sz="6" w:space="0" w:color="221F20"/>
              <w:bottom w:val="nil"/>
              <w:right w:val="single" w:sz="6" w:space="0" w:color="221F20"/>
            </w:tcBorders>
          </w:tcPr>
          <w:p w14:paraId="4B129D78" w14:textId="77777777" w:rsidR="00A361FB" w:rsidRDefault="00A361FB">
            <w:pPr>
              <w:spacing w:after="160" w:line="259" w:lineRule="auto"/>
              <w:ind w:left="0" w:right="0" w:firstLine="0"/>
              <w:jc w:val="left"/>
            </w:pPr>
          </w:p>
        </w:tc>
        <w:tc>
          <w:tcPr>
            <w:tcW w:w="5492" w:type="dxa"/>
            <w:tcBorders>
              <w:top w:val="single" w:sz="6" w:space="0" w:color="221F20"/>
              <w:left w:val="single" w:sz="6" w:space="0" w:color="221F20"/>
              <w:bottom w:val="single" w:sz="6" w:space="0" w:color="221F20"/>
              <w:right w:val="single" w:sz="6" w:space="0" w:color="221F20"/>
            </w:tcBorders>
          </w:tcPr>
          <w:p w14:paraId="242FD5D1" w14:textId="77777777" w:rsidR="00A361FB" w:rsidRDefault="00000000">
            <w:pPr>
              <w:spacing w:after="17" w:line="259" w:lineRule="auto"/>
              <w:ind w:left="0" w:right="0" w:firstLine="0"/>
              <w:jc w:val="left"/>
            </w:pPr>
            <w:r>
              <w:rPr>
                <w:b/>
              </w:rPr>
              <w:t>Thận</w:t>
            </w:r>
          </w:p>
          <w:p w14:paraId="5A2A88DE" w14:textId="77777777" w:rsidR="00A361FB" w:rsidRDefault="00000000">
            <w:pPr>
              <w:spacing w:after="0" w:line="259" w:lineRule="auto"/>
              <w:ind w:left="0" w:right="0" w:firstLine="0"/>
              <w:jc w:val="left"/>
            </w:pPr>
            <w:r>
              <w:t>Suy giảm chức năng thận</w:t>
            </w:r>
          </w:p>
        </w:tc>
      </w:tr>
      <w:tr w:rsidR="00A361FB" w14:paraId="52929F52" w14:textId="77777777">
        <w:trPr>
          <w:trHeight w:val="672"/>
        </w:trPr>
        <w:tc>
          <w:tcPr>
            <w:tcW w:w="0" w:type="auto"/>
            <w:vMerge/>
            <w:tcBorders>
              <w:top w:val="nil"/>
              <w:left w:val="single" w:sz="6" w:space="0" w:color="221F20"/>
              <w:bottom w:val="single" w:sz="6" w:space="0" w:color="221F20"/>
              <w:right w:val="single" w:sz="6" w:space="0" w:color="221F20"/>
            </w:tcBorders>
          </w:tcPr>
          <w:p w14:paraId="7F184472" w14:textId="77777777" w:rsidR="00A361FB" w:rsidRDefault="00A361FB">
            <w:pPr>
              <w:spacing w:after="160" w:line="259" w:lineRule="auto"/>
              <w:ind w:left="0" w:right="0" w:firstLine="0"/>
              <w:jc w:val="left"/>
            </w:pPr>
          </w:p>
        </w:tc>
        <w:tc>
          <w:tcPr>
            <w:tcW w:w="5492" w:type="dxa"/>
            <w:tcBorders>
              <w:top w:val="single" w:sz="6" w:space="0" w:color="221F20"/>
              <w:left w:val="single" w:sz="6" w:space="0" w:color="221F20"/>
              <w:bottom w:val="single" w:sz="6" w:space="0" w:color="221F20"/>
              <w:right w:val="single" w:sz="6" w:space="0" w:color="221F20"/>
            </w:tcBorders>
          </w:tcPr>
          <w:p w14:paraId="6106D0E2" w14:textId="77777777" w:rsidR="00A361FB" w:rsidRDefault="00000000">
            <w:pPr>
              <w:spacing w:after="17" w:line="259" w:lineRule="auto"/>
              <w:ind w:left="0" w:right="0" w:firstLine="0"/>
              <w:jc w:val="left"/>
            </w:pPr>
            <w:r>
              <w:rPr>
                <w:b/>
              </w:rPr>
              <w:t>Thần kinh</w:t>
            </w:r>
          </w:p>
          <w:p w14:paraId="5D885786" w14:textId="77777777" w:rsidR="00A361FB" w:rsidRDefault="00000000">
            <w:pPr>
              <w:spacing w:after="0" w:line="259" w:lineRule="auto"/>
              <w:ind w:left="0" w:right="0" w:firstLine="0"/>
              <w:jc w:val="left"/>
            </w:pPr>
            <w:r>
              <w:t>Tai biến mạch máu não</w:t>
            </w:r>
          </w:p>
        </w:tc>
      </w:tr>
    </w:tbl>
    <w:p w14:paraId="5DF6FF5A" w14:textId="77777777" w:rsidR="00A361FB" w:rsidRDefault="00000000">
      <w:pPr>
        <w:pStyle w:val="Heading3"/>
        <w:spacing w:after="102"/>
        <w:ind w:left="-2"/>
      </w:pPr>
      <w:r>
        <w:lastRenderedPageBreak/>
        <w:t>2. Cơ chế bệnh sinh của tăng huyết áp</w:t>
      </w:r>
    </w:p>
    <w:p w14:paraId="67AF157B" w14:textId="77777777" w:rsidR="00A361FB" w:rsidRDefault="00000000">
      <w:pPr>
        <w:spacing w:after="69" w:line="266" w:lineRule="auto"/>
        <w:ind w:left="21" w:right="0" w:hanging="10"/>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3869712A" wp14:editId="40271E9E">
                <wp:simplePos x="0" y="0"/>
                <wp:positionH relativeFrom="margin">
                  <wp:posOffset>1987713</wp:posOffset>
                </wp:positionH>
                <wp:positionV relativeFrom="paragraph">
                  <wp:posOffset>244209</wp:posOffset>
                </wp:positionV>
                <wp:extent cx="3467620" cy="4949609"/>
                <wp:effectExtent l="0" t="0" r="0" b="0"/>
                <wp:wrapTopAndBottom/>
                <wp:docPr id="656687" name="Group 656687"/>
                <wp:cNvGraphicFramePr/>
                <a:graphic xmlns:a="http://schemas.openxmlformats.org/drawingml/2006/main">
                  <a:graphicData uri="http://schemas.microsoft.com/office/word/2010/wordprocessingGroup">
                    <wpg:wgp>
                      <wpg:cNvGrpSpPr/>
                      <wpg:grpSpPr>
                        <a:xfrm>
                          <a:off x="0" y="0"/>
                          <a:ext cx="3467620" cy="4949609"/>
                          <a:chOff x="0" y="0"/>
                          <a:chExt cx="3467620" cy="4949609"/>
                        </a:xfrm>
                      </wpg:grpSpPr>
                      <wps:wsp>
                        <wps:cNvPr id="15995" name="Shape 15995"/>
                        <wps:cNvSpPr/>
                        <wps:spPr>
                          <a:xfrm>
                            <a:off x="792797" y="0"/>
                            <a:ext cx="1487017" cy="449999"/>
                          </a:xfrm>
                          <a:custGeom>
                            <a:avLst/>
                            <a:gdLst/>
                            <a:ahLst/>
                            <a:cxnLst/>
                            <a:rect l="0" t="0" r="0" b="0"/>
                            <a:pathLst>
                              <a:path w="1487017" h="449999">
                                <a:moveTo>
                                  <a:pt x="108001" y="0"/>
                                </a:moveTo>
                                <a:lnTo>
                                  <a:pt x="1379017" y="0"/>
                                </a:lnTo>
                                <a:cubicBezTo>
                                  <a:pt x="1487017" y="0"/>
                                  <a:pt x="1487017" y="108001"/>
                                  <a:pt x="1487017" y="108001"/>
                                </a:cubicBezTo>
                                <a:lnTo>
                                  <a:pt x="1487017" y="341998"/>
                                </a:lnTo>
                                <a:cubicBezTo>
                                  <a:pt x="1487017" y="449999"/>
                                  <a:pt x="1379017" y="449999"/>
                                  <a:pt x="1379017" y="449999"/>
                                </a:cubicBezTo>
                                <a:lnTo>
                                  <a:pt x="108001" y="449999"/>
                                </a:lnTo>
                                <a:cubicBezTo>
                                  <a:pt x="0" y="449999"/>
                                  <a:pt x="0" y="341998"/>
                                  <a:pt x="0" y="341998"/>
                                </a:cubicBezTo>
                                <a:lnTo>
                                  <a:pt x="0" y="108001"/>
                                </a:lnTo>
                                <a:cubicBezTo>
                                  <a:pt x="0" y="0"/>
                                  <a:pt x="108001" y="0"/>
                                  <a:pt x="108001" y="0"/>
                                </a:cubicBezTo>
                                <a:close/>
                              </a:path>
                            </a:pathLst>
                          </a:custGeom>
                          <a:ln w="0" cap="flat">
                            <a:miter lim="100000"/>
                          </a:ln>
                        </wps:spPr>
                        <wps:style>
                          <a:lnRef idx="0">
                            <a:srgbClr val="000000">
                              <a:alpha val="0"/>
                            </a:srgbClr>
                          </a:lnRef>
                          <a:fillRef idx="1">
                            <a:srgbClr val="D0D2D4"/>
                          </a:fillRef>
                          <a:effectRef idx="0">
                            <a:scrgbClr r="0" g="0" b="0"/>
                          </a:effectRef>
                          <a:fontRef idx="none"/>
                        </wps:style>
                        <wps:bodyPr/>
                      </wps:wsp>
                      <wps:wsp>
                        <wps:cNvPr id="15996" name="Rectangle 15996"/>
                        <wps:cNvSpPr/>
                        <wps:spPr>
                          <a:xfrm>
                            <a:off x="1043952" y="82245"/>
                            <a:ext cx="111852" cy="182444"/>
                          </a:xfrm>
                          <a:prstGeom prst="rect">
                            <a:avLst/>
                          </a:prstGeom>
                          <a:ln>
                            <a:noFill/>
                          </a:ln>
                        </wps:spPr>
                        <wps:txbx>
                          <w:txbxContent>
                            <w:p w14:paraId="2638DD62" w14:textId="77777777" w:rsidR="00A361FB" w:rsidRDefault="00000000">
                              <w:pPr>
                                <w:spacing w:after="160" w:line="259" w:lineRule="auto"/>
                                <w:ind w:left="0" w:right="0" w:firstLine="0"/>
                                <w:jc w:val="left"/>
                              </w:pPr>
                              <w:r>
                                <w:rPr>
                                  <w:rFonts w:ascii="Wingdings 3" w:eastAsia="Wingdings 3" w:hAnsi="Wingdings 3" w:cs="Wingdings 3"/>
                                  <w:sz w:val="22"/>
                                </w:rPr>
                                <w:t></w:t>
                              </w:r>
                            </w:p>
                          </w:txbxContent>
                        </wps:txbx>
                        <wps:bodyPr horzOverflow="overflow" vert="horz" lIns="0" tIns="0" rIns="0" bIns="0" rtlCol="0">
                          <a:noAutofit/>
                        </wps:bodyPr>
                      </wps:wsp>
                      <wps:wsp>
                        <wps:cNvPr id="15997" name="Rectangle 15997"/>
                        <wps:cNvSpPr/>
                        <wps:spPr>
                          <a:xfrm>
                            <a:off x="1128052" y="56959"/>
                            <a:ext cx="1191338" cy="223333"/>
                          </a:xfrm>
                          <a:prstGeom prst="rect">
                            <a:avLst/>
                          </a:prstGeom>
                          <a:ln>
                            <a:noFill/>
                          </a:ln>
                        </wps:spPr>
                        <wps:txbx>
                          <w:txbxContent>
                            <w:p w14:paraId="6671E234" w14:textId="77777777" w:rsidR="00A361FB" w:rsidRDefault="00000000">
                              <w:pPr>
                                <w:spacing w:after="160" w:line="259" w:lineRule="auto"/>
                                <w:ind w:left="0" w:right="0" w:firstLine="0"/>
                                <w:jc w:val="left"/>
                              </w:pPr>
                              <w:r>
                                <w:rPr>
                                  <w:rFonts w:ascii="Calibri" w:eastAsia="Calibri" w:hAnsi="Calibri" w:cs="Calibri"/>
                                  <w:spacing w:val="-3"/>
                                  <w:w w:val="103"/>
                                  <w:sz w:val="22"/>
                                </w:rPr>
                                <w:t xml:space="preserve"> </w:t>
                              </w:r>
                              <w:r>
                                <w:rPr>
                                  <w:rFonts w:ascii="Calibri" w:eastAsia="Calibri" w:hAnsi="Calibri" w:cs="Calibri"/>
                                  <w:w w:val="103"/>
                                  <w:sz w:val="22"/>
                                </w:rPr>
                                <w:t>Blood</w:t>
                              </w:r>
                              <w:r>
                                <w:rPr>
                                  <w:rFonts w:ascii="Calibri" w:eastAsia="Calibri" w:hAnsi="Calibri" w:cs="Calibri"/>
                                  <w:spacing w:val="-3"/>
                                  <w:w w:val="103"/>
                                  <w:sz w:val="22"/>
                                </w:rPr>
                                <w:t xml:space="preserve"> </w:t>
                              </w:r>
                              <w:r>
                                <w:rPr>
                                  <w:rFonts w:ascii="Calibri" w:eastAsia="Calibri" w:hAnsi="Calibri" w:cs="Calibri"/>
                                  <w:w w:val="103"/>
                                  <w:sz w:val="22"/>
                                </w:rPr>
                                <w:t>pressure</w:t>
                              </w:r>
                            </w:p>
                          </w:txbxContent>
                        </wps:txbx>
                        <wps:bodyPr horzOverflow="overflow" vert="horz" lIns="0" tIns="0" rIns="0" bIns="0" rtlCol="0">
                          <a:noAutofit/>
                        </wps:bodyPr>
                      </wps:wsp>
                      <wps:wsp>
                        <wps:cNvPr id="15998" name="Rectangle 15998"/>
                        <wps:cNvSpPr/>
                        <wps:spPr>
                          <a:xfrm>
                            <a:off x="851725" y="260083"/>
                            <a:ext cx="111852" cy="182444"/>
                          </a:xfrm>
                          <a:prstGeom prst="rect">
                            <a:avLst/>
                          </a:prstGeom>
                          <a:ln>
                            <a:noFill/>
                          </a:ln>
                        </wps:spPr>
                        <wps:txbx>
                          <w:txbxContent>
                            <w:p w14:paraId="23B218B1" w14:textId="77777777" w:rsidR="00A361FB" w:rsidRDefault="00000000">
                              <w:pPr>
                                <w:spacing w:after="160" w:line="259" w:lineRule="auto"/>
                                <w:ind w:left="0" w:right="0" w:firstLine="0"/>
                                <w:jc w:val="left"/>
                              </w:pPr>
                              <w:r>
                                <w:rPr>
                                  <w:rFonts w:ascii="Wingdings 3" w:eastAsia="Wingdings 3" w:hAnsi="Wingdings 3" w:cs="Wingdings 3"/>
                                  <w:sz w:val="22"/>
                                </w:rPr>
                                <w:t></w:t>
                              </w:r>
                            </w:p>
                          </w:txbxContent>
                        </wps:txbx>
                        <wps:bodyPr horzOverflow="overflow" vert="horz" lIns="0" tIns="0" rIns="0" bIns="0" rtlCol="0">
                          <a:noAutofit/>
                        </wps:bodyPr>
                      </wps:wsp>
                      <wps:wsp>
                        <wps:cNvPr id="15999" name="Rectangle 15999"/>
                        <wps:cNvSpPr/>
                        <wps:spPr>
                          <a:xfrm>
                            <a:off x="935825" y="234797"/>
                            <a:ext cx="1702643" cy="223333"/>
                          </a:xfrm>
                          <a:prstGeom prst="rect">
                            <a:avLst/>
                          </a:prstGeom>
                          <a:ln>
                            <a:noFill/>
                          </a:ln>
                        </wps:spPr>
                        <wps:txbx>
                          <w:txbxContent>
                            <w:p w14:paraId="3AA2F4F5" w14:textId="77777777" w:rsidR="00A361FB" w:rsidRDefault="00000000">
                              <w:pPr>
                                <w:spacing w:after="160" w:line="259" w:lineRule="auto"/>
                                <w:ind w:left="0" w:right="0" w:firstLine="0"/>
                                <w:jc w:val="left"/>
                              </w:pPr>
                              <w:r>
                                <w:rPr>
                                  <w:rFonts w:ascii="Calibri" w:eastAsia="Calibri" w:hAnsi="Calibri" w:cs="Calibri"/>
                                  <w:spacing w:val="-3"/>
                                  <w:w w:val="104"/>
                                  <w:sz w:val="22"/>
                                </w:rPr>
                                <w:t xml:space="preserve"> </w:t>
                              </w:r>
                              <w:r>
                                <w:rPr>
                                  <w:rFonts w:ascii="Calibri" w:eastAsia="Calibri" w:hAnsi="Calibri" w:cs="Calibri"/>
                                  <w:w w:val="104"/>
                                  <w:sz w:val="22"/>
                                </w:rPr>
                                <w:t>Blood</w:t>
                              </w:r>
                              <w:r>
                                <w:rPr>
                                  <w:rFonts w:ascii="Calibri" w:eastAsia="Calibri" w:hAnsi="Calibri" w:cs="Calibri"/>
                                  <w:spacing w:val="-3"/>
                                  <w:w w:val="104"/>
                                  <w:sz w:val="22"/>
                                </w:rPr>
                                <w:t xml:space="preserve"> </w:t>
                              </w:r>
                              <w:r>
                                <w:rPr>
                                  <w:rFonts w:ascii="Calibri" w:eastAsia="Calibri" w:hAnsi="Calibri" w:cs="Calibri"/>
                                  <w:w w:val="104"/>
                                  <w:sz w:val="22"/>
                                </w:rPr>
                                <w:t>flow</w:t>
                              </w:r>
                              <w:r>
                                <w:rPr>
                                  <w:rFonts w:ascii="Calibri" w:eastAsia="Calibri" w:hAnsi="Calibri" w:cs="Calibri"/>
                                  <w:spacing w:val="-3"/>
                                  <w:w w:val="104"/>
                                  <w:sz w:val="22"/>
                                </w:rPr>
                                <w:t xml:space="preserve"> </w:t>
                              </w:r>
                              <w:r>
                                <w:rPr>
                                  <w:rFonts w:ascii="Calibri" w:eastAsia="Calibri" w:hAnsi="Calibri" w:cs="Calibri"/>
                                  <w:w w:val="104"/>
                                  <w:sz w:val="22"/>
                                </w:rPr>
                                <w:t>to</w:t>
                              </w:r>
                              <w:r>
                                <w:rPr>
                                  <w:rFonts w:ascii="Calibri" w:eastAsia="Calibri" w:hAnsi="Calibri" w:cs="Calibri"/>
                                  <w:spacing w:val="-3"/>
                                  <w:w w:val="104"/>
                                  <w:sz w:val="22"/>
                                </w:rPr>
                                <w:t xml:space="preserve"> </w:t>
                              </w:r>
                              <w:r>
                                <w:rPr>
                                  <w:rFonts w:ascii="Calibri" w:eastAsia="Calibri" w:hAnsi="Calibri" w:cs="Calibri"/>
                                  <w:w w:val="104"/>
                                  <w:sz w:val="22"/>
                                </w:rPr>
                                <w:t>kidneys</w:t>
                              </w:r>
                            </w:p>
                          </w:txbxContent>
                        </wps:txbx>
                        <wps:bodyPr horzOverflow="overflow" vert="horz" lIns="0" tIns="0" rIns="0" bIns="0" rtlCol="0">
                          <a:noAutofit/>
                        </wps:bodyPr>
                      </wps:wsp>
                      <wps:wsp>
                        <wps:cNvPr id="16000" name="Shape 16000"/>
                        <wps:cNvSpPr/>
                        <wps:spPr>
                          <a:xfrm>
                            <a:off x="792797" y="0"/>
                            <a:ext cx="1487017" cy="449999"/>
                          </a:xfrm>
                          <a:custGeom>
                            <a:avLst/>
                            <a:gdLst/>
                            <a:ahLst/>
                            <a:cxnLst/>
                            <a:rect l="0" t="0" r="0" b="0"/>
                            <a:pathLst>
                              <a:path w="1487017" h="449999">
                                <a:moveTo>
                                  <a:pt x="108001" y="0"/>
                                </a:moveTo>
                                <a:cubicBezTo>
                                  <a:pt x="108001" y="0"/>
                                  <a:pt x="0" y="0"/>
                                  <a:pt x="0" y="108001"/>
                                </a:cubicBezTo>
                                <a:lnTo>
                                  <a:pt x="0" y="341998"/>
                                </a:lnTo>
                                <a:cubicBezTo>
                                  <a:pt x="0" y="341998"/>
                                  <a:pt x="0" y="449999"/>
                                  <a:pt x="108001" y="449999"/>
                                </a:cubicBezTo>
                                <a:lnTo>
                                  <a:pt x="1379017" y="449999"/>
                                </a:lnTo>
                                <a:cubicBezTo>
                                  <a:pt x="1379017" y="449999"/>
                                  <a:pt x="1487017" y="449999"/>
                                  <a:pt x="1487017" y="341998"/>
                                </a:cubicBezTo>
                                <a:lnTo>
                                  <a:pt x="1487017" y="108001"/>
                                </a:lnTo>
                                <a:cubicBezTo>
                                  <a:pt x="1487017" y="108001"/>
                                  <a:pt x="1487017" y="0"/>
                                  <a:pt x="1379017" y="0"/>
                                </a:cubicBezTo>
                                <a:lnTo>
                                  <a:pt x="108001" y="0"/>
                                </a:lnTo>
                                <a:close/>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6001" name="Shape 16001"/>
                        <wps:cNvSpPr/>
                        <wps:spPr>
                          <a:xfrm>
                            <a:off x="1957514" y="2325611"/>
                            <a:ext cx="1006310" cy="351104"/>
                          </a:xfrm>
                          <a:custGeom>
                            <a:avLst/>
                            <a:gdLst/>
                            <a:ahLst/>
                            <a:cxnLst/>
                            <a:rect l="0" t="0" r="0" b="0"/>
                            <a:pathLst>
                              <a:path w="1006310" h="351104">
                                <a:moveTo>
                                  <a:pt x="108001" y="0"/>
                                </a:moveTo>
                                <a:lnTo>
                                  <a:pt x="898309" y="0"/>
                                </a:lnTo>
                                <a:cubicBezTo>
                                  <a:pt x="1006310" y="0"/>
                                  <a:pt x="1006310" y="108001"/>
                                  <a:pt x="1006310" y="108001"/>
                                </a:cubicBezTo>
                                <a:lnTo>
                                  <a:pt x="1006310" y="243116"/>
                                </a:lnTo>
                                <a:cubicBezTo>
                                  <a:pt x="1006310" y="351104"/>
                                  <a:pt x="898309" y="351104"/>
                                  <a:pt x="898309" y="351104"/>
                                </a:cubicBezTo>
                                <a:lnTo>
                                  <a:pt x="108001" y="351104"/>
                                </a:lnTo>
                                <a:cubicBezTo>
                                  <a:pt x="0" y="351104"/>
                                  <a:pt x="0" y="243116"/>
                                  <a:pt x="0" y="243116"/>
                                </a:cubicBezTo>
                                <a:lnTo>
                                  <a:pt x="0" y="108001"/>
                                </a:lnTo>
                                <a:cubicBezTo>
                                  <a:pt x="0" y="0"/>
                                  <a:pt x="108001" y="0"/>
                                  <a:pt x="108001" y="0"/>
                                </a:cubicBezTo>
                                <a:close/>
                              </a:path>
                            </a:pathLst>
                          </a:custGeom>
                          <a:ln w="0" cap="flat">
                            <a:miter lim="100000"/>
                          </a:ln>
                        </wps:spPr>
                        <wps:style>
                          <a:lnRef idx="0">
                            <a:srgbClr val="000000">
                              <a:alpha val="0"/>
                            </a:srgbClr>
                          </a:lnRef>
                          <a:fillRef idx="1">
                            <a:srgbClr val="D0D2D4"/>
                          </a:fillRef>
                          <a:effectRef idx="0">
                            <a:scrgbClr r="0" g="0" b="0"/>
                          </a:effectRef>
                          <a:fontRef idx="none"/>
                        </wps:style>
                        <wps:bodyPr/>
                      </wps:wsp>
                      <wps:wsp>
                        <wps:cNvPr id="16002" name="Rectangle 16002"/>
                        <wps:cNvSpPr/>
                        <wps:spPr>
                          <a:xfrm>
                            <a:off x="2055203" y="2420556"/>
                            <a:ext cx="1069471" cy="223333"/>
                          </a:xfrm>
                          <a:prstGeom prst="rect">
                            <a:avLst/>
                          </a:prstGeom>
                          <a:ln>
                            <a:noFill/>
                          </a:ln>
                        </wps:spPr>
                        <wps:txbx>
                          <w:txbxContent>
                            <w:p w14:paraId="3C78E193" w14:textId="77777777" w:rsidR="00A361FB" w:rsidRDefault="00000000">
                              <w:pPr>
                                <w:spacing w:after="160" w:line="259" w:lineRule="auto"/>
                                <w:ind w:left="0" w:right="0" w:firstLine="0"/>
                                <w:jc w:val="left"/>
                              </w:pPr>
                              <w:r>
                                <w:rPr>
                                  <w:rFonts w:ascii="Calibri" w:eastAsia="Calibri" w:hAnsi="Calibri" w:cs="Calibri"/>
                                  <w:w w:val="105"/>
                                  <w:sz w:val="22"/>
                                </w:rPr>
                                <w:t>Angiotensin</w:t>
                              </w:r>
                              <w:r>
                                <w:rPr>
                                  <w:rFonts w:ascii="Calibri" w:eastAsia="Calibri" w:hAnsi="Calibri" w:cs="Calibri"/>
                                  <w:spacing w:val="-3"/>
                                  <w:w w:val="105"/>
                                  <w:sz w:val="22"/>
                                </w:rPr>
                                <w:t xml:space="preserve"> </w:t>
                              </w:r>
                              <w:r>
                                <w:rPr>
                                  <w:rFonts w:ascii="Calibri" w:eastAsia="Calibri" w:hAnsi="Calibri" w:cs="Calibri"/>
                                  <w:w w:val="105"/>
                                  <w:sz w:val="22"/>
                                </w:rPr>
                                <w:t>II</w:t>
                              </w:r>
                            </w:p>
                          </w:txbxContent>
                        </wps:txbx>
                        <wps:bodyPr horzOverflow="overflow" vert="horz" lIns="0" tIns="0" rIns="0" bIns="0" rtlCol="0">
                          <a:noAutofit/>
                        </wps:bodyPr>
                      </wps:wsp>
                      <wps:wsp>
                        <wps:cNvPr id="16003" name="Shape 16003"/>
                        <wps:cNvSpPr/>
                        <wps:spPr>
                          <a:xfrm>
                            <a:off x="1957514" y="2325611"/>
                            <a:ext cx="1006310" cy="351104"/>
                          </a:xfrm>
                          <a:custGeom>
                            <a:avLst/>
                            <a:gdLst/>
                            <a:ahLst/>
                            <a:cxnLst/>
                            <a:rect l="0" t="0" r="0" b="0"/>
                            <a:pathLst>
                              <a:path w="1006310" h="351104">
                                <a:moveTo>
                                  <a:pt x="108001" y="0"/>
                                </a:moveTo>
                                <a:cubicBezTo>
                                  <a:pt x="108001" y="0"/>
                                  <a:pt x="0" y="0"/>
                                  <a:pt x="0" y="108001"/>
                                </a:cubicBezTo>
                                <a:lnTo>
                                  <a:pt x="0" y="243116"/>
                                </a:lnTo>
                                <a:cubicBezTo>
                                  <a:pt x="0" y="243116"/>
                                  <a:pt x="0" y="351104"/>
                                  <a:pt x="108001" y="351104"/>
                                </a:cubicBezTo>
                                <a:lnTo>
                                  <a:pt x="898309" y="351104"/>
                                </a:lnTo>
                                <a:cubicBezTo>
                                  <a:pt x="898309" y="351104"/>
                                  <a:pt x="1006310" y="351104"/>
                                  <a:pt x="1006310" y="243116"/>
                                </a:cubicBezTo>
                                <a:lnTo>
                                  <a:pt x="1006310" y="108001"/>
                                </a:lnTo>
                                <a:cubicBezTo>
                                  <a:pt x="1006310" y="108001"/>
                                  <a:pt x="1006310" y="0"/>
                                  <a:pt x="898309" y="0"/>
                                </a:cubicBezTo>
                                <a:lnTo>
                                  <a:pt x="108001" y="0"/>
                                </a:lnTo>
                                <a:close/>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6004" name="Shape 16004"/>
                        <wps:cNvSpPr/>
                        <wps:spPr>
                          <a:xfrm>
                            <a:off x="1547114" y="3546005"/>
                            <a:ext cx="833514" cy="311505"/>
                          </a:xfrm>
                          <a:custGeom>
                            <a:avLst/>
                            <a:gdLst/>
                            <a:ahLst/>
                            <a:cxnLst/>
                            <a:rect l="0" t="0" r="0" b="0"/>
                            <a:pathLst>
                              <a:path w="833514" h="311505">
                                <a:moveTo>
                                  <a:pt x="108001" y="0"/>
                                </a:moveTo>
                                <a:lnTo>
                                  <a:pt x="725513" y="0"/>
                                </a:lnTo>
                                <a:cubicBezTo>
                                  <a:pt x="833514" y="0"/>
                                  <a:pt x="833514" y="108001"/>
                                  <a:pt x="833514" y="108001"/>
                                </a:cubicBezTo>
                                <a:lnTo>
                                  <a:pt x="833514" y="203505"/>
                                </a:lnTo>
                                <a:cubicBezTo>
                                  <a:pt x="833514" y="311505"/>
                                  <a:pt x="725513" y="311505"/>
                                  <a:pt x="725513" y="311505"/>
                                </a:cubicBezTo>
                                <a:lnTo>
                                  <a:pt x="108001" y="311505"/>
                                </a:lnTo>
                                <a:cubicBezTo>
                                  <a:pt x="0" y="311505"/>
                                  <a:pt x="0" y="203505"/>
                                  <a:pt x="0" y="203505"/>
                                </a:cubicBezTo>
                                <a:lnTo>
                                  <a:pt x="0" y="108001"/>
                                </a:lnTo>
                                <a:cubicBezTo>
                                  <a:pt x="0" y="0"/>
                                  <a:pt x="108001" y="0"/>
                                  <a:pt x="108001" y="0"/>
                                </a:cubicBezTo>
                                <a:close/>
                              </a:path>
                            </a:pathLst>
                          </a:custGeom>
                          <a:ln w="0" cap="flat">
                            <a:miter lim="100000"/>
                          </a:ln>
                        </wps:spPr>
                        <wps:style>
                          <a:lnRef idx="0">
                            <a:srgbClr val="000000">
                              <a:alpha val="0"/>
                            </a:srgbClr>
                          </a:lnRef>
                          <a:fillRef idx="1">
                            <a:srgbClr val="D0D2D4"/>
                          </a:fillRef>
                          <a:effectRef idx="0">
                            <a:scrgbClr r="0" g="0" b="0"/>
                          </a:effectRef>
                          <a:fontRef idx="none"/>
                        </wps:style>
                        <wps:bodyPr/>
                      </wps:wsp>
                      <wps:wsp>
                        <wps:cNvPr id="16005" name="Rectangle 16005"/>
                        <wps:cNvSpPr/>
                        <wps:spPr>
                          <a:xfrm>
                            <a:off x="1601584" y="3621151"/>
                            <a:ext cx="947957" cy="223333"/>
                          </a:xfrm>
                          <a:prstGeom prst="rect">
                            <a:avLst/>
                          </a:prstGeom>
                          <a:ln>
                            <a:noFill/>
                          </a:ln>
                        </wps:spPr>
                        <wps:txbx>
                          <w:txbxContent>
                            <w:p w14:paraId="3B0B2F42" w14:textId="77777777" w:rsidR="00A361FB" w:rsidRDefault="00000000">
                              <w:pPr>
                                <w:spacing w:after="160" w:line="259" w:lineRule="auto"/>
                                <w:ind w:left="0" w:right="0" w:firstLine="0"/>
                                <w:jc w:val="left"/>
                              </w:pPr>
                              <w:r>
                                <w:rPr>
                                  <w:rFonts w:ascii="Calibri" w:eastAsia="Calibri" w:hAnsi="Calibri" w:cs="Calibri"/>
                                  <w:w w:val="103"/>
                                  <w:sz w:val="22"/>
                                </w:rPr>
                                <w:t>Aldosterone</w:t>
                              </w:r>
                            </w:p>
                          </w:txbxContent>
                        </wps:txbx>
                        <wps:bodyPr horzOverflow="overflow" vert="horz" lIns="0" tIns="0" rIns="0" bIns="0" rtlCol="0">
                          <a:noAutofit/>
                        </wps:bodyPr>
                      </wps:wsp>
                      <wps:wsp>
                        <wps:cNvPr id="16006" name="Shape 16006"/>
                        <wps:cNvSpPr/>
                        <wps:spPr>
                          <a:xfrm>
                            <a:off x="1547114" y="3546005"/>
                            <a:ext cx="833514" cy="311505"/>
                          </a:xfrm>
                          <a:custGeom>
                            <a:avLst/>
                            <a:gdLst/>
                            <a:ahLst/>
                            <a:cxnLst/>
                            <a:rect l="0" t="0" r="0" b="0"/>
                            <a:pathLst>
                              <a:path w="833514" h="311505">
                                <a:moveTo>
                                  <a:pt x="108001" y="0"/>
                                </a:moveTo>
                                <a:cubicBezTo>
                                  <a:pt x="108001" y="0"/>
                                  <a:pt x="0" y="0"/>
                                  <a:pt x="0" y="108001"/>
                                </a:cubicBezTo>
                                <a:lnTo>
                                  <a:pt x="0" y="203505"/>
                                </a:lnTo>
                                <a:cubicBezTo>
                                  <a:pt x="0" y="203505"/>
                                  <a:pt x="0" y="311505"/>
                                  <a:pt x="108001" y="311505"/>
                                </a:cubicBezTo>
                                <a:lnTo>
                                  <a:pt x="725513" y="311505"/>
                                </a:lnTo>
                                <a:cubicBezTo>
                                  <a:pt x="725513" y="311505"/>
                                  <a:pt x="833514" y="311505"/>
                                  <a:pt x="833514" y="203505"/>
                                </a:cubicBezTo>
                                <a:lnTo>
                                  <a:pt x="833514" y="108001"/>
                                </a:lnTo>
                                <a:cubicBezTo>
                                  <a:pt x="833514" y="108001"/>
                                  <a:pt x="833514" y="0"/>
                                  <a:pt x="725513" y="0"/>
                                </a:cubicBezTo>
                                <a:lnTo>
                                  <a:pt x="108001" y="0"/>
                                </a:lnTo>
                                <a:close/>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6007" name="Rectangle 16007"/>
                        <wps:cNvSpPr/>
                        <wps:spPr>
                          <a:xfrm>
                            <a:off x="257187" y="132753"/>
                            <a:ext cx="540681" cy="223333"/>
                          </a:xfrm>
                          <a:prstGeom prst="rect">
                            <a:avLst/>
                          </a:prstGeom>
                          <a:ln>
                            <a:noFill/>
                          </a:ln>
                        </wps:spPr>
                        <wps:txbx>
                          <w:txbxContent>
                            <w:p w14:paraId="00091E56" w14:textId="77777777" w:rsidR="00A361FB" w:rsidRDefault="00000000">
                              <w:pPr>
                                <w:spacing w:after="160" w:line="259" w:lineRule="auto"/>
                                <w:ind w:left="0" w:right="0" w:firstLine="0"/>
                                <w:jc w:val="left"/>
                              </w:pPr>
                              <w:r>
                                <w:rPr>
                                  <w:rFonts w:ascii="Calibri" w:eastAsia="Calibri" w:hAnsi="Calibri" w:cs="Calibri"/>
                                  <w:w w:val="105"/>
                                  <w:sz w:val="22"/>
                                </w:rPr>
                                <w:t>Stimuli</w:t>
                              </w:r>
                            </w:p>
                          </w:txbxContent>
                        </wps:txbx>
                        <wps:bodyPr horzOverflow="overflow" vert="horz" lIns="0" tIns="0" rIns="0" bIns="0" rtlCol="0">
                          <a:noAutofit/>
                        </wps:bodyPr>
                      </wps:wsp>
                      <wps:wsp>
                        <wps:cNvPr id="16008" name="Rectangle 16008"/>
                        <wps:cNvSpPr/>
                        <wps:spPr>
                          <a:xfrm>
                            <a:off x="1059624" y="722427"/>
                            <a:ext cx="1305066" cy="223333"/>
                          </a:xfrm>
                          <a:prstGeom prst="rect">
                            <a:avLst/>
                          </a:prstGeom>
                          <a:ln>
                            <a:noFill/>
                          </a:ln>
                        </wps:spPr>
                        <wps:txbx>
                          <w:txbxContent>
                            <w:p w14:paraId="637996DA" w14:textId="77777777" w:rsidR="00A361FB" w:rsidRDefault="00000000">
                              <w:pPr>
                                <w:spacing w:after="160" w:line="259" w:lineRule="auto"/>
                                <w:ind w:left="0" w:right="0" w:firstLine="0"/>
                                <w:jc w:val="left"/>
                              </w:pPr>
                              <w:r>
                                <w:rPr>
                                  <w:rFonts w:ascii="Calibri" w:eastAsia="Calibri" w:hAnsi="Calibri" w:cs="Calibri"/>
                                  <w:w w:val="105"/>
                                  <w:sz w:val="22"/>
                                </w:rPr>
                                <w:t>Juxtaglomerular</w:t>
                              </w:r>
                              <w:r>
                                <w:rPr>
                                  <w:rFonts w:ascii="Calibri" w:eastAsia="Calibri" w:hAnsi="Calibri" w:cs="Calibri"/>
                                  <w:spacing w:val="-3"/>
                                  <w:w w:val="105"/>
                                  <w:sz w:val="22"/>
                                </w:rPr>
                                <w:t xml:space="preserve"> </w:t>
                              </w:r>
                            </w:p>
                          </w:txbxContent>
                        </wps:txbx>
                        <wps:bodyPr horzOverflow="overflow" vert="horz" lIns="0" tIns="0" rIns="0" bIns="0" rtlCol="0">
                          <a:noAutofit/>
                        </wps:bodyPr>
                      </wps:wsp>
                      <wps:wsp>
                        <wps:cNvPr id="16009" name="Rectangle 16009"/>
                        <wps:cNvSpPr/>
                        <wps:spPr>
                          <a:xfrm>
                            <a:off x="935152" y="900265"/>
                            <a:ext cx="1596755" cy="223333"/>
                          </a:xfrm>
                          <a:prstGeom prst="rect">
                            <a:avLst/>
                          </a:prstGeom>
                          <a:ln>
                            <a:noFill/>
                          </a:ln>
                        </wps:spPr>
                        <wps:txbx>
                          <w:txbxContent>
                            <w:p w14:paraId="080B1998" w14:textId="77777777" w:rsidR="00A361FB" w:rsidRDefault="00000000">
                              <w:pPr>
                                <w:spacing w:after="160" w:line="259" w:lineRule="auto"/>
                                <w:ind w:left="0" w:right="0" w:firstLine="0"/>
                                <w:jc w:val="left"/>
                              </w:pPr>
                              <w:r>
                                <w:rPr>
                                  <w:rFonts w:ascii="Calibri" w:eastAsia="Calibri" w:hAnsi="Calibri" w:cs="Calibri"/>
                                  <w:w w:val="104"/>
                                  <w:sz w:val="22"/>
                                </w:rPr>
                                <w:t>apparatus</w:t>
                              </w:r>
                              <w:r>
                                <w:rPr>
                                  <w:rFonts w:ascii="Calibri" w:eastAsia="Calibri" w:hAnsi="Calibri" w:cs="Calibri"/>
                                  <w:spacing w:val="-3"/>
                                  <w:w w:val="104"/>
                                  <w:sz w:val="22"/>
                                </w:rPr>
                                <w:t xml:space="preserve"> </w:t>
                              </w:r>
                              <w:r>
                                <w:rPr>
                                  <w:rFonts w:ascii="Calibri" w:eastAsia="Calibri" w:hAnsi="Calibri" w:cs="Calibri"/>
                                  <w:w w:val="104"/>
                                  <w:sz w:val="22"/>
                                </w:rPr>
                                <w:t>in</w:t>
                              </w:r>
                              <w:r>
                                <w:rPr>
                                  <w:rFonts w:ascii="Calibri" w:eastAsia="Calibri" w:hAnsi="Calibri" w:cs="Calibri"/>
                                  <w:spacing w:val="-3"/>
                                  <w:w w:val="104"/>
                                  <w:sz w:val="22"/>
                                </w:rPr>
                                <w:t xml:space="preserve"> </w:t>
                              </w:r>
                              <w:r>
                                <w:rPr>
                                  <w:rFonts w:ascii="Calibri" w:eastAsia="Calibri" w:hAnsi="Calibri" w:cs="Calibri"/>
                                  <w:w w:val="104"/>
                                  <w:sz w:val="22"/>
                                </w:rPr>
                                <w:t>kidneys</w:t>
                              </w:r>
                            </w:p>
                          </w:txbxContent>
                        </wps:txbx>
                        <wps:bodyPr horzOverflow="overflow" vert="horz" lIns="0" tIns="0" rIns="0" bIns="0" rtlCol="0">
                          <a:noAutofit/>
                        </wps:bodyPr>
                      </wps:wsp>
                      <wps:wsp>
                        <wps:cNvPr id="16010" name="Rectangle 16010"/>
                        <wps:cNvSpPr/>
                        <wps:spPr>
                          <a:xfrm>
                            <a:off x="1498562" y="3014625"/>
                            <a:ext cx="1132439" cy="223333"/>
                          </a:xfrm>
                          <a:prstGeom prst="rect">
                            <a:avLst/>
                          </a:prstGeom>
                          <a:ln>
                            <a:noFill/>
                          </a:ln>
                        </wps:spPr>
                        <wps:txbx>
                          <w:txbxContent>
                            <w:p w14:paraId="670A1209" w14:textId="77777777" w:rsidR="00A361FB" w:rsidRDefault="00000000">
                              <w:pPr>
                                <w:spacing w:after="160" w:line="259" w:lineRule="auto"/>
                                <w:ind w:left="0" w:right="0" w:firstLine="0"/>
                                <w:jc w:val="left"/>
                              </w:pPr>
                              <w:r>
                                <w:rPr>
                                  <w:rFonts w:ascii="Calibri" w:eastAsia="Calibri" w:hAnsi="Calibri" w:cs="Calibri"/>
                                  <w:w w:val="103"/>
                                  <w:sz w:val="22"/>
                                </w:rPr>
                                <w:t>Adrenal</w:t>
                              </w:r>
                              <w:r>
                                <w:rPr>
                                  <w:rFonts w:ascii="Calibri" w:eastAsia="Calibri" w:hAnsi="Calibri" w:cs="Calibri"/>
                                  <w:spacing w:val="-3"/>
                                  <w:w w:val="103"/>
                                  <w:sz w:val="22"/>
                                </w:rPr>
                                <w:t xml:space="preserve"> </w:t>
                              </w:r>
                              <w:r>
                                <w:rPr>
                                  <w:rFonts w:ascii="Calibri" w:eastAsia="Calibri" w:hAnsi="Calibri" w:cs="Calibri"/>
                                  <w:w w:val="103"/>
                                  <w:sz w:val="22"/>
                                </w:rPr>
                                <w:t>cortex</w:t>
                              </w:r>
                            </w:p>
                          </w:txbxContent>
                        </wps:txbx>
                        <wps:bodyPr horzOverflow="overflow" vert="horz" lIns="0" tIns="0" rIns="0" bIns="0" rtlCol="0">
                          <a:noAutofit/>
                        </wps:bodyPr>
                      </wps:wsp>
                      <wps:wsp>
                        <wps:cNvPr id="16011" name="Rectangle 16011"/>
                        <wps:cNvSpPr/>
                        <wps:spPr>
                          <a:xfrm>
                            <a:off x="2441677" y="3283966"/>
                            <a:ext cx="1364505" cy="223333"/>
                          </a:xfrm>
                          <a:prstGeom prst="rect">
                            <a:avLst/>
                          </a:prstGeom>
                          <a:ln>
                            <a:noFill/>
                          </a:ln>
                        </wps:spPr>
                        <wps:txbx>
                          <w:txbxContent>
                            <w:p w14:paraId="54B1EB25" w14:textId="77777777" w:rsidR="00A361FB" w:rsidRDefault="00000000">
                              <w:pPr>
                                <w:spacing w:after="160" w:line="259" w:lineRule="auto"/>
                                <w:ind w:left="0" w:right="0" w:firstLine="0"/>
                                <w:jc w:val="left"/>
                              </w:pPr>
                              <w:r>
                                <w:rPr>
                                  <w:rFonts w:ascii="Calibri" w:eastAsia="Calibri" w:hAnsi="Calibri" w:cs="Calibri"/>
                                  <w:w w:val="103"/>
                                  <w:sz w:val="22"/>
                                </w:rPr>
                                <w:t>Vasoconstriction</w:t>
                              </w:r>
                              <w:r>
                                <w:rPr>
                                  <w:rFonts w:ascii="Calibri" w:eastAsia="Calibri" w:hAnsi="Calibri" w:cs="Calibri"/>
                                  <w:spacing w:val="-3"/>
                                  <w:w w:val="103"/>
                                  <w:sz w:val="22"/>
                                </w:rPr>
                                <w:t xml:space="preserve">  </w:t>
                              </w:r>
                            </w:p>
                          </w:txbxContent>
                        </wps:txbx>
                        <wps:bodyPr horzOverflow="overflow" vert="horz" lIns="0" tIns="0" rIns="0" bIns="0" rtlCol="0">
                          <a:noAutofit/>
                        </wps:bodyPr>
                      </wps:wsp>
                      <wps:wsp>
                        <wps:cNvPr id="16012" name="Rectangle 16012"/>
                        <wps:cNvSpPr/>
                        <wps:spPr>
                          <a:xfrm>
                            <a:off x="2572436" y="3461804"/>
                            <a:ext cx="937905" cy="223333"/>
                          </a:xfrm>
                          <a:prstGeom prst="rect">
                            <a:avLst/>
                          </a:prstGeom>
                          <a:ln>
                            <a:noFill/>
                          </a:ln>
                        </wps:spPr>
                        <wps:txbx>
                          <w:txbxContent>
                            <w:p w14:paraId="5D5BF427" w14:textId="77777777" w:rsidR="00A361FB" w:rsidRDefault="00000000">
                              <w:pPr>
                                <w:spacing w:after="160" w:line="259" w:lineRule="auto"/>
                                <w:ind w:left="0" w:right="0" w:firstLine="0"/>
                                <w:jc w:val="left"/>
                              </w:pPr>
                              <w:r>
                                <w:rPr>
                                  <w:rFonts w:ascii="Calibri" w:eastAsia="Calibri" w:hAnsi="Calibri" w:cs="Calibri"/>
                                  <w:w w:val="101"/>
                                  <w:sz w:val="22"/>
                                </w:rPr>
                                <w:t>of</w:t>
                              </w:r>
                              <w:r>
                                <w:rPr>
                                  <w:rFonts w:ascii="Calibri" w:eastAsia="Calibri" w:hAnsi="Calibri" w:cs="Calibri"/>
                                  <w:spacing w:val="-3"/>
                                  <w:w w:val="101"/>
                                  <w:sz w:val="22"/>
                                </w:rPr>
                                <w:t xml:space="preserve"> </w:t>
                              </w:r>
                              <w:r>
                                <w:rPr>
                                  <w:rFonts w:ascii="Calibri" w:eastAsia="Calibri" w:hAnsi="Calibri" w:cs="Calibri"/>
                                  <w:w w:val="101"/>
                                  <w:sz w:val="22"/>
                                </w:rPr>
                                <w:t>arteriotes</w:t>
                              </w:r>
                            </w:p>
                          </w:txbxContent>
                        </wps:txbx>
                        <wps:bodyPr horzOverflow="overflow" vert="horz" lIns="0" tIns="0" rIns="0" bIns="0" rtlCol="0">
                          <a:noAutofit/>
                        </wps:bodyPr>
                      </wps:wsp>
                      <wps:wsp>
                        <wps:cNvPr id="16013" name="Rectangle 16013"/>
                        <wps:cNvSpPr/>
                        <wps:spPr>
                          <a:xfrm>
                            <a:off x="1545920" y="4241610"/>
                            <a:ext cx="1141357" cy="223333"/>
                          </a:xfrm>
                          <a:prstGeom prst="rect">
                            <a:avLst/>
                          </a:prstGeom>
                          <a:ln>
                            <a:noFill/>
                          </a:ln>
                        </wps:spPr>
                        <wps:txbx>
                          <w:txbxContent>
                            <w:p w14:paraId="739A5C65" w14:textId="77777777" w:rsidR="00A361FB" w:rsidRDefault="00000000">
                              <w:pPr>
                                <w:spacing w:after="160" w:line="259" w:lineRule="auto"/>
                                <w:ind w:left="0" w:right="0" w:firstLine="0"/>
                                <w:jc w:val="left"/>
                              </w:pPr>
                              <w:r>
                                <w:rPr>
                                  <w:rFonts w:ascii="Calibri" w:eastAsia="Calibri" w:hAnsi="Calibri" w:cs="Calibri"/>
                                  <w:w w:val="103"/>
                                  <w:sz w:val="22"/>
                                </w:rPr>
                                <w:t>Sait</w:t>
                              </w:r>
                              <w:r>
                                <w:rPr>
                                  <w:rFonts w:ascii="Calibri" w:eastAsia="Calibri" w:hAnsi="Calibri" w:cs="Calibri"/>
                                  <w:spacing w:val="-3"/>
                                  <w:w w:val="103"/>
                                  <w:sz w:val="22"/>
                                </w:rPr>
                                <w:t xml:space="preserve"> </w:t>
                              </w:r>
                              <w:r>
                                <w:rPr>
                                  <w:rFonts w:ascii="Calibri" w:eastAsia="Calibri" w:hAnsi="Calibri" w:cs="Calibri"/>
                                  <w:w w:val="103"/>
                                  <w:sz w:val="22"/>
                                </w:rPr>
                                <w:t>and</w:t>
                              </w:r>
                              <w:r>
                                <w:rPr>
                                  <w:rFonts w:ascii="Calibri" w:eastAsia="Calibri" w:hAnsi="Calibri" w:cs="Calibri"/>
                                  <w:spacing w:val="-3"/>
                                  <w:w w:val="103"/>
                                  <w:sz w:val="22"/>
                                </w:rPr>
                                <w:t xml:space="preserve"> </w:t>
                              </w:r>
                              <w:r>
                                <w:rPr>
                                  <w:rFonts w:ascii="Calibri" w:eastAsia="Calibri" w:hAnsi="Calibri" w:cs="Calibri"/>
                                  <w:w w:val="103"/>
                                  <w:sz w:val="22"/>
                                </w:rPr>
                                <w:t>water</w:t>
                              </w:r>
                              <w:r>
                                <w:rPr>
                                  <w:rFonts w:ascii="Calibri" w:eastAsia="Calibri" w:hAnsi="Calibri" w:cs="Calibri"/>
                                  <w:spacing w:val="-3"/>
                                  <w:w w:val="103"/>
                                  <w:sz w:val="22"/>
                                </w:rPr>
                                <w:t xml:space="preserve"> </w:t>
                              </w:r>
                            </w:p>
                          </w:txbxContent>
                        </wps:txbx>
                        <wps:bodyPr horzOverflow="overflow" vert="horz" lIns="0" tIns="0" rIns="0" bIns="0" rtlCol="0">
                          <a:noAutofit/>
                        </wps:bodyPr>
                      </wps:wsp>
                      <wps:wsp>
                        <wps:cNvPr id="16014" name="Rectangle 16014"/>
                        <wps:cNvSpPr/>
                        <wps:spPr>
                          <a:xfrm>
                            <a:off x="1365009" y="4419448"/>
                            <a:ext cx="1583378" cy="223333"/>
                          </a:xfrm>
                          <a:prstGeom prst="rect">
                            <a:avLst/>
                          </a:prstGeom>
                          <a:ln>
                            <a:noFill/>
                          </a:ln>
                        </wps:spPr>
                        <wps:txbx>
                          <w:txbxContent>
                            <w:p w14:paraId="7F8079B6" w14:textId="77777777" w:rsidR="00A361FB" w:rsidRDefault="00000000">
                              <w:pPr>
                                <w:spacing w:after="160" w:line="259" w:lineRule="auto"/>
                                <w:ind w:left="0" w:right="0" w:firstLine="0"/>
                                <w:jc w:val="left"/>
                              </w:pPr>
                              <w:r>
                                <w:rPr>
                                  <w:rFonts w:ascii="Calibri" w:eastAsia="Calibri" w:hAnsi="Calibri" w:cs="Calibri"/>
                                  <w:w w:val="104"/>
                                  <w:sz w:val="22"/>
                                </w:rPr>
                                <w:t>retention</w:t>
                              </w:r>
                              <w:r>
                                <w:rPr>
                                  <w:rFonts w:ascii="Calibri" w:eastAsia="Calibri" w:hAnsi="Calibri" w:cs="Calibri"/>
                                  <w:spacing w:val="-3"/>
                                  <w:w w:val="104"/>
                                  <w:sz w:val="22"/>
                                </w:rPr>
                                <w:t xml:space="preserve"> </w:t>
                              </w:r>
                              <w:r>
                                <w:rPr>
                                  <w:rFonts w:ascii="Calibri" w:eastAsia="Calibri" w:hAnsi="Calibri" w:cs="Calibri"/>
                                  <w:w w:val="104"/>
                                  <w:sz w:val="22"/>
                                </w:rPr>
                                <w:t>by</w:t>
                              </w:r>
                              <w:r>
                                <w:rPr>
                                  <w:rFonts w:ascii="Calibri" w:eastAsia="Calibri" w:hAnsi="Calibri" w:cs="Calibri"/>
                                  <w:spacing w:val="-3"/>
                                  <w:w w:val="104"/>
                                  <w:sz w:val="22"/>
                                </w:rPr>
                                <w:t xml:space="preserve"> </w:t>
                              </w:r>
                              <w:r>
                                <w:rPr>
                                  <w:rFonts w:ascii="Calibri" w:eastAsia="Calibri" w:hAnsi="Calibri" w:cs="Calibri"/>
                                  <w:w w:val="104"/>
                                  <w:sz w:val="22"/>
                                </w:rPr>
                                <w:t>kidneys</w:t>
                              </w:r>
                            </w:p>
                          </w:txbxContent>
                        </wps:txbx>
                        <wps:bodyPr horzOverflow="overflow" vert="horz" lIns="0" tIns="0" rIns="0" bIns="0" rtlCol="0">
                          <a:noAutofit/>
                        </wps:bodyPr>
                      </wps:wsp>
                      <wps:wsp>
                        <wps:cNvPr id="16015" name="Rectangle 16015"/>
                        <wps:cNvSpPr/>
                        <wps:spPr>
                          <a:xfrm>
                            <a:off x="0" y="4781690"/>
                            <a:ext cx="1480815" cy="223333"/>
                          </a:xfrm>
                          <a:prstGeom prst="rect">
                            <a:avLst/>
                          </a:prstGeom>
                          <a:ln>
                            <a:noFill/>
                          </a:ln>
                        </wps:spPr>
                        <wps:txbx>
                          <w:txbxContent>
                            <w:p w14:paraId="2E4176C0" w14:textId="77777777" w:rsidR="00A361FB" w:rsidRDefault="00000000">
                              <w:pPr>
                                <w:spacing w:after="160" w:line="259" w:lineRule="auto"/>
                                <w:ind w:left="0" w:right="0" w:firstLine="0"/>
                                <w:jc w:val="left"/>
                              </w:pPr>
                              <w:r>
                                <w:rPr>
                                  <w:rFonts w:ascii="Calibri" w:eastAsia="Calibri" w:hAnsi="Calibri" w:cs="Calibri"/>
                                  <w:w w:val="104"/>
                                  <w:sz w:val="22"/>
                                </w:rPr>
                                <w:t>Negative</w:t>
                              </w:r>
                              <w:r>
                                <w:rPr>
                                  <w:rFonts w:ascii="Calibri" w:eastAsia="Calibri" w:hAnsi="Calibri" w:cs="Calibri"/>
                                  <w:spacing w:val="-3"/>
                                  <w:w w:val="104"/>
                                  <w:sz w:val="22"/>
                                </w:rPr>
                                <w:t xml:space="preserve"> </w:t>
                              </w:r>
                              <w:r>
                                <w:rPr>
                                  <w:rFonts w:ascii="Calibri" w:eastAsia="Calibri" w:hAnsi="Calibri" w:cs="Calibri"/>
                                  <w:w w:val="104"/>
                                  <w:sz w:val="22"/>
                                </w:rPr>
                                <w:t>feedback</w:t>
                              </w:r>
                              <w:r>
                                <w:rPr>
                                  <w:rFonts w:ascii="Calibri" w:eastAsia="Calibri" w:hAnsi="Calibri" w:cs="Calibri"/>
                                  <w:spacing w:val="-3"/>
                                  <w:w w:val="104"/>
                                  <w:sz w:val="22"/>
                                </w:rPr>
                                <w:t xml:space="preserve"> </w:t>
                              </w:r>
                            </w:p>
                          </w:txbxContent>
                        </wps:txbx>
                        <wps:bodyPr horzOverflow="overflow" vert="horz" lIns="0" tIns="0" rIns="0" bIns="0" rtlCol="0">
                          <a:noAutofit/>
                        </wps:bodyPr>
                      </wps:wsp>
                      <wps:wsp>
                        <wps:cNvPr id="16021" name="Rectangle 16021"/>
                        <wps:cNvSpPr/>
                        <wps:spPr>
                          <a:xfrm>
                            <a:off x="1368780" y="1329982"/>
                            <a:ext cx="443507" cy="223333"/>
                          </a:xfrm>
                          <a:prstGeom prst="rect">
                            <a:avLst/>
                          </a:prstGeom>
                          <a:ln>
                            <a:noFill/>
                          </a:ln>
                        </wps:spPr>
                        <wps:txbx>
                          <w:txbxContent>
                            <w:p w14:paraId="51BF90CF" w14:textId="77777777" w:rsidR="00A361FB" w:rsidRDefault="00000000">
                              <w:pPr>
                                <w:spacing w:after="160" w:line="259" w:lineRule="auto"/>
                                <w:ind w:left="0" w:right="0" w:firstLine="0"/>
                                <w:jc w:val="left"/>
                              </w:pPr>
                              <w:r>
                                <w:rPr>
                                  <w:rFonts w:ascii="Calibri" w:eastAsia="Calibri" w:hAnsi="Calibri" w:cs="Calibri"/>
                                  <w:w w:val="104"/>
                                  <w:sz w:val="22"/>
                                </w:rPr>
                                <w:t>Renin</w:t>
                              </w:r>
                            </w:p>
                          </w:txbxContent>
                        </wps:txbx>
                        <wps:bodyPr horzOverflow="overflow" vert="horz" lIns="0" tIns="0" rIns="0" bIns="0" rtlCol="0">
                          <a:noAutofit/>
                        </wps:bodyPr>
                      </wps:wsp>
                      <wps:wsp>
                        <wps:cNvPr id="16022" name="Rectangle 16022"/>
                        <wps:cNvSpPr/>
                        <wps:spPr>
                          <a:xfrm>
                            <a:off x="185940" y="1779956"/>
                            <a:ext cx="1301350" cy="223333"/>
                          </a:xfrm>
                          <a:prstGeom prst="rect">
                            <a:avLst/>
                          </a:prstGeom>
                          <a:ln>
                            <a:noFill/>
                          </a:ln>
                        </wps:spPr>
                        <wps:txbx>
                          <w:txbxContent>
                            <w:p w14:paraId="0B3A9403" w14:textId="77777777" w:rsidR="00A361FB" w:rsidRDefault="00000000">
                              <w:pPr>
                                <w:spacing w:after="160" w:line="259" w:lineRule="auto"/>
                                <w:ind w:left="0" w:right="0" w:firstLine="0"/>
                                <w:jc w:val="left"/>
                              </w:pPr>
                              <w:r>
                                <w:rPr>
                                  <w:rFonts w:ascii="Calibri" w:eastAsia="Calibri" w:hAnsi="Calibri" w:cs="Calibri"/>
                                  <w:w w:val="105"/>
                                  <w:sz w:val="22"/>
                                </w:rPr>
                                <w:t>Antiotensinogen</w:t>
                              </w:r>
                            </w:p>
                          </w:txbxContent>
                        </wps:txbx>
                        <wps:bodyPr horzOverflow="overflow" vert="horz" lIns="0" tIns="0" rIns="0" bIns="0" rtlCol="0">
                          <a:noAutofit/>
                        </wps:bodyPr>
                      </wps:wsp>
                      <wps:wsp>
                        <wps:cNvPr id="16023" name="Rectangle 16023"/>
                        <wps:cNvSpPr/>
                        <wps:spPr>
                          <a:xfrm>
                            <a:off x="2060994" y="1779956"/>
                            <a:ext cx="1025064" cy="223333"/>
                          </a:xfrm>
                          <a:prstGeom prst="rect">
                            <a:avLst/>
                          </a:prstGeom>
                          <a:ln>
                            <a:noFill/>
                          </a:ln>
                        </wps:spPr>
                        <wps:txbx>
                          <w:txbxContent>
                            <w:p w14:paraId="616A7058" w14:textId="77777777" w:rsidR="00A361FB" w:rsidRDefault="00000000">
                              <w:pPr>
                                <w:spacing w:after="160" w:line="259" w:lineRule="auto"/>
                                <w:ind w:left="0" w:right="0" w:firstLine="0"/>
                                <w:jc w:val="left"/>
                              </w:pPr>
                              <w:r>
                                <w:rPr>
                                  <w:rFonts w:ascii="Calibri" w:eastAsia="Calibri" w:hAnsi="Calibri" w:cs="Calibri"/>
                                  <w:w w:val="105"/>
                                  <w:sz w:val="22"/>
                                </w:rPr>
                                <w:t>Angiotensin</w:t>
                              </w:r>
                              <w:r>
                                <w:rPr>
                                  <w:rFonts w:ascii="Calibri" w:eastAsia="Calibri" w:hAnsi="Calibri" w:cs="Calibri"/>
                                  <w:spacing w:val="-3"/>
                                  <w:w w:val="105"/>
                                  <w:sz w:val="22"/>
                                </w:rPr>
                                <w:t xml:space="preserve"> </w:t>
                              </w:r>
                              <w:r>
                                <w:rPr>
                                  <w:rFonts w:ascii="Calibri" w:eastAsia="Calibri" w:hAnsi="Calibri" w:cs="Calibri"/>
                                  <w:w w:val="105"/>
                                  <w:sz w:val="22"/>
                                </w:rPr>
                                <w:t>I</w:t>
                              </w:r>
                            </w:p>
                          </w:txbxContent>
                        </wps:txbx>
                        <wps:bodyPr horzOverflow="overflow" vert="horz" lIns="0" tIns="0" rIns="0" bIns="0" rtlCol="0">
                          <a:noAutofit/>
                        </wps:bodyPr>
                      </wps:wsp>
                      <wps:wsp>
                        <wps:cNvPr id="16024" name="Rectangle 16024"/>
                        <wps:cNvSpPr/>
                        <wps:spPr>
                          <a:xfrm>
                            <a:off x="2513343" y="2010321"/>
                            <a:ext cx="310102" cy="223333"/>
                          </a:xfrm>
                          <a:prstGeom prst="rect">
                            <a:avLst/>
                          </a:prstGeom>
                          <a:ln>
                            <a:noFill/>
                          </a:ln>
                        </wps:spPr>
                        <wps:txbx>
                          <w:txbxContent>
                            <w:p w14:paraId="729AC779" w14:textId="77777777" w:rsidR="00A361FB" w:rsidRDefault="00000000">
                              <w:pPr>
                                <w:spacing w:after="160" w:line="259" w:lineRule="auto"/>
                                <w:ind w:left="0" w:right="0" w:firstLine="0"/>
                                <w:jc w:val="left"/>
                              </w:pPr>
                              <w:r>
                                <w:rPr>
                                  <w:rFonts w:ascii="Calibri" w:eastAsia="Calibri" w:hAnsi="Calibri" w:cs="Calibri"/>
                                  <w:w w:val="105"/>
                                  <w:sz w:val="22"/>
                                </w:rPr>
                                <w:t>ACE</w:t>
                              </w:r>
                            </w:p>
                          </w:txbxContent>
                        </wps:txbx>
                        <wps:bodyPr horzOverflow="overflow" vert="horz" lIns="0" tIns="0" rIns="0" bIns="0" rtlCol="0">
                          <a:noAutofit/>
                        </wps:bodyPr>
                      </wps:wsp>
                      <wps:wsp>
                        <wps:cNvPr id="16025" name="Shape 16025"/>
                        <wps:cNvSpPr/>
                        <wps:spPr>
                          <a:xfrm>
                            <a:off x="1521066" y="445605"/>
                            <a:ext cx="0" cy="256286"/>
                          </a:xfrm>
                          <a:custGeom>
                            <a:avLst/>
                            <a:gdLst/>
                            <a:ahLst/>
                            <a:cxnLst/>
                            <a:rect l="0" t="0" r="0" b="0"/>
                            <a:pathLst>
                              <a:path h="256286">
                                <a:moveTo>
                                  <a:pt x="0" y="0"/>
                                </a:moveTo>
                                <a:lnTo>
                                  <a:pt x="0" y="256286"/>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6026" name="Shape 16026"/>
                        <wps:cNvSpPr/>
                        <wps:spPr>
                          <a:xfrm>
                            <a:off x="1477594" y="655104"/>
                            <a:ext cx="86957" cy="46787"/>
                          </a:xfrm>
                          <a:custGeom>
                            <a:avLst/>
                            <a:gdLst/>
                            <a:ahLst/>
                            <a:cxnLst/>
                            <a:rect l="0" t="0" r="0" b="0"/>
                            <a:pathLst>
                              <a:path w="86957" h="46787">
                                <a:moveTo>
                                  <a:pt x="86957" y="0"/>
                                </a:moveTo>
                                <a:lnTo>
                                  <a:pt x="43472" y="46787"/>
                                </a:lnTo>
                                <a:lnTo>
                                  <a:pt x="0" y="0"/>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6027" name="Shape 16027"/>
                        <wps:cNvSpPr/>
                        <wps:spPr>
                          <a:xfrm>
                            <a:off x="1521066" y="1075588"/>
                            <a:ext cx="0" cy="259855"/>
                          </a:xfrm>
                          <a:custGeom>
                            <a:avLst/>
                            <a:gdLst/>
                            <a:ahLst/>
                            <a:cxnLst/>
                            <a:rect l="0" t="0" r="0" b="0"/>
                            <a:pathLst>
                              <a:path h="259855">
                                <a:moveTo>
                                  <a:pt x="0" y="0"/>
                                </a:moveTo>
                                <a:lnTo>
                                  <a:pt x="0" y="259855"/>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6028" name="Shape 16028"/>
                        <wps:cNvSpPr/>
                        <wps:spPr>
                          <a:xfrm>
                            <a:off x="1477594" y="1288656"/>
                            <a:ext cx="86957" cy="46787"/>
                          </a:xfrm>
                          <a:custGeom>
                            <a:avLst/>
                            <a:gdLst/>
                            <a:ahLst/>
                            <a:cxnLst/>
                            <a:rect l="0" t="0" r="0" b="0"/>
                            <a:pathLst>
                              <a:path w="86957" h="46787">
                                <a:moveTo>
                                  <a:pt x="86957" y="0"/>
                                </a:moveTo>
                                <a:lnTo>
                                  <a:pt x="43472" y="46787"/>
                                </a:lnTo>
                                <a:lnTo>
                                  <a:pt x="0" y="0"/>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6029" name="Shape 16029"/>
                        <wps:cNvSpPr/>
                        <wps:spPr>
                          <a:xfrm>
                            <a:off x="2467800" y="1953971"/>
                            <a:ext cx="0" cy="339077"/>
                          </a:xfrm>
                          <a:custGeom>
                            <a:avLst/>
                            <a:gdLst/>
                            <a:ahLst/>
                            <a:cxnLst/>
                            <a:rect l="0" t="0" r="0" b="0"/>
                            <a:pathLst>
                              <a:path h="339077">
                                <a:moveTo>
                                  <a:pt x="0" y="0"/>
                                </a:moveTo>
                                <a:lnTo>
                                  <a:pt x="0" y="339077"/>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6030" name="Shape 16030"/>
                        <wps:cNvSpPr/>
                        <wps:spPr>
                          <a:xfrm>
                            <a:off x="2424328" y="2246274"/>
                            <a:ext cx="86957" cy="46787"/>
                          </a:xfrm>
                          <a:custGeom>
                            <a:avLst/>
                            <a:gdLst/>
                            <a:ahLst/>
                            <a:cxnLst/>
                            <a:rect l="0" t="0" r="0" b="0"/>
                            <a:pathLst>
                              <a:path w="86957" h="46787">
                                <a:moveTo>
                                  <a:pt x="86957" y="0"/>
                                </a:moveTo>
                                <a:lnTo>
                                  <a:pt x="43472" y="46787"/>
                                </a:lnTo>
                                <a:lnTo>
                                  <a:pt x="0" y="0"/>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6031" name="Shape 16031"/>
                        <wps:cNvSpPr/>
                        <wps:spPr>
                          <a:xfrm>
                            <a:off x="1963801" y="3170796"/>
                            <a:ext cx="0" cy="367855"/>
                          </a:xfrm>
                          <a:custGeom>
                            <a:avLst/>
                            <a:gdLst/>
                            <a:ahLst/>
                            <a:cxnLst/>
                            <a:rect l="0" t="0" r="0" b="0"/>
                            <a:pathLst>
                              <a:path h="367855">
                                <a:moveTo>
                                  <a:pt x="0" y="0"/>
                                </a:moveTo>
                                <a:lnTo>
                                  <a:pt x="0" y="367855"/>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6032" name="Shape 16032"/>
                        <wps:cNvSpPr/>
                        <wps:spPr>
                          <a:xfrm>
                            <a:off x="1920329" y="3491916"/>
                            <a:ext cx="86957" cy="46736"/>
                          </a:xfrm>
                          <a:custGeom>
                            <a:avLst/>
                            <a:gdLst/>
                            <a:ahLst/>
                            <a:cxnLst/>
                            <a:rect l="0" t="0" r="0" b="0"/>
                            <a:pathLst>
                              <a:path w="86957" h="46736">
                                <a:moveTo>
                                  <a:pt x="86957" y="0"/>
                                </a:moveTo>
                                <a:lnTo>
                                  <a:pt x="43472" y="46736"/>
                                </a:lnTo>
                                <a:lnTo>
                                  <a:pt x="0" y="0"/>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6033" name="Shape 16033"/>
                        <wps:cNvSpPr/>
                        <wps:spPr>
                          <a:xfrm>
                            <a:off x="1963801" y="3858374"/>
                            <a:ext cx="0" cy="393052"/>
                          </a:xfrm>
                          <a:custGeom>
                            <a:avLst/>
                            <a:gdLst/>
                            <a:ahLst/>
                            <a:cxnLst/>
                            <a:rect l="0" t="0" r="0" b="0"/>
                            <a:pathLst>
                              <a:path h="393052">
                                <a:moveTo>
                                  <a:pt x="0" y="0"/>
                                </a:moveTo>
                                <a:lnTo>
                                  <a:pt x="0" y="393052"/>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6034" name="Shape 16034"/>
                        <wps:cNvSpPr/>
                        <wps:spPr>
                          <a:xfrm>
                            <a:off x="1920329" y="4204653"/>
                            <a:ext cx="86957" cy="46787"/>
                          </a:xfrm>
                          <a:custGeom>
                            <a:avLst/>
                            <a:gdLst/>
                            <a:ahLst/>
                            <a:cxnLst/>
                            <a:rect l="0" t="0" r="0" b="0"/>
                            <a:pathLst>
                              <a:path w="86957" h="46787">
                                <a:moveTo>
                                  <a:pt x="86957" y="0"/>
                                </a:moveTo>
                                <a:lnTo>
                                  <a:pt x="43472" y="46787"/>
                                </a:lnTo>
                                <a:lnTo>
                                  <a:pt x="0" y="0"/>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6035" name="Shape 16035"/>
                        <wps:cNvSpPr/>
                        <wps:spPr>
                          <a:xfrm>
                            <a:off x="1963801" y="4589171"/>
                            <a:ext cx="0" cy="270663"/>
                          </a:xfrm>
                          <a:custGeom>
                            <a:avLst/>
                            <a:gdLst/>
                            <a:ahLst/>
                            <a:cxnLst/>
                            <a:rect l="0" t="0" r="0" b="0"/>
                            <a:pathLst>
                              <a:path h="270663">
                                <a:moveTo>
                                  <a:pt x="0" y="0"/>
                                </a:moveTo>
                                <a:lnTo>
                                  <a:pt x="0" y="270663"/>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6036" name="Shape 16036"/>
                        <wps:cNvSpPr/>
                        <wps:spPr>
                          <a:xfrm>
                            <a:off x="1920329" y="4813059"/>
                            <a:ext cx="86957" cy="46787"/>
                          </a:xfrm>
                          <a:custGeom>
                            <a:avLst/>
                            <a:gdLst/>
                            <a:ahLst/>
                            <a:cxnLst/>
                            <a:rect l="0" t="0" r="0" b="0"/>
                            <a:pathLst>
                              <a:path w="86957" h="46787">
                                <a:moveTo>
                                  <a:pt x="86957" y="0"/>
                                </a:moveTo>
                                <a:lnTo>
                                  <a:pt x="43472" y="46787"/>
                                </a:lnTo>
                                <a:lnTo>
                                  <a:pt x="0" y="0"/>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6037" name="Shape 16037"/>
                        <wps:cNvSpPr/>
                        <wps:spPr>
                          <a:xfrm>
                            <a:off x="2899804" y="2990812"/>
                            <a:ext cx="0" cy="303060"/>
                          </a:xfrm>
                          <a:custGeom>
                            <a:avLst/>
                            <a:gdLst/>
                            <a:ahLst/>
                            <a:cxnLst/>
                            <a:rect l="0" t="0" r="0" b="0"/>
                            <a:pathLst>
                              <a:path h="303060">
                                <a:moveTo>
                                  <a:pt x="0" y="0"/>
                                </a:moveTo>
                                <a:lnTo>
                                  <a:pt x="0" y="303060"/>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6038" name="Shape 16038"/>
                        <wps:cNvSpPr/>
                        <wps:spPr>
                          <a:xfrm>
                            <a:off x="2856331" y="3247085"/>
                            <a:ext cx="86957" cy="46787"/>
                          </a:xfrm>
                          <a:custGeom>
                            <a:avLst/>
                            <a:gdLst/>
                            <a:ahLst/>
                            <a:cxnLst/>
                            <a:rect l="0" t="0" r="0" b="0"/>
                            <a:pathLst>
                              <a:path w="86957" h="46787">
                                <a:moveTo>
                                  <a:pt x="86957" y="0"/>
                                </a:moveTo>
                                <a:lnTo>
                                  <a:pt x="43472" y="46787"/>
                                </a:lnTo>
                                <a:lnTo>
                                  <a:pt x="0" y="0"/>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6039" name="Shape 16039"/>
                        <wps:cNvSpPr/>
                        <wps:spPr>
                          <a:xfrm>
                            <a:off x="2899804" y="3635184"/>
                            <a:ext cx="0" cy="1213841"/>
                          </a:xfrm>
                          <a:custGeom>
                            <a:avLst/>
                            <a:gdLst/>
                            <a:ahLst/>
                            <a:cxnLst/>
                            <a:rect l="0" t="0" r="0" b="0"/>
                            <a:pathLst>
                              <a:path h="1213841">
                                <a:moveTo>
                                  <a:pt x="0" y="0"/>
                                </a:moveTo>
                                <a:lnTo>
                                  <a:pt x="0" y="1213841"/>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6040" name="Shape 16040"/>
                        <wps:cNvSpPr/>
                        <wps:spPr>
                          <a:xfrm>
                            <a:off x="2856331" y="4802289"/>
                            <a:ext cx="86957" cy="46736"/>
                          </a:xfrm>
                          <a:custGeom>
                            <a:avLst/>
                            <a:gdLst/>
                            <a:ahLst/>
                            <a:cxnLst/>
                            <a:rect l="0" t="0" r="0" b="0"/>
                            <a:pathLst>
                              <a:path w="86957" h="46736">
                                <a:moveTo>
                                  <a:pt x="86957" y="0"/>
                                </a:moveTo>
                                <a:lnTo>
                                  <a:pt x="43472" y="46736"/>
                                </a:lnTo>
                                <a:lnTo>
                                  <a:pt x="0" y="0"/>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6041" name="Shape 16041"/>
                        <wps:cNvSpPr/>
                        <wps:spPr>
                          <a:xfrm>
                            <a:off x="2005177" y="2677630"/>
                            <a:ext cx="462687" cy="330988"/>
                          </a:xfrm>
                          <a:custGeom>
                            <a:avLst/>
                            <a:gdLst/>
                            <a:ahLst/>
                            <a:cxnLst/>
                            <a:rect l="0" t="0" r="0" b="0"/>
                            <a:pathLst>
                              <a:path w="462687" h="330988">
                                <a:moveTo>
                                  <a:pt x="462687" y="0"/>
                                </a:moveTo>
                                <a:lnTo>
                                  <a:pt x="0" y="330988"/>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6042" name="Shape 16042"/>
                        <wps:cNvSpPr/>
                        <wps:spPr>
                          <a:xfrm>
                            <a:off x="2005177" y="2946070"/>
                            <a:ext cx="63335" cy="70688"/>
                          </a:xfrm>
                          <a:custGeom>
                            <a:avLst/>
                            <a:gdLst/>
                            <a:ahLst/>
                            <a:cxnLst/>
                            <a:rect l="0" t="0" r="0" b="0"/>
                            <a:pathLst>
                              <a:path w="63335" h="70688">
                                <a:moveTo>
                                  <a:pt x="63335" y="70688"/>
                                </a:moveTo>
                                <a:lnTo>
                                  <a:pt x="0" y="62548"/>
                                </a:lnTo>
                                <a:lnTo>
                                  <a:pt x="12738" y="0"/>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6043" name="Shape 16043"/>
                        <wps:cNvSpPr/>
                        <wps:spPr>
                          <a:xfrm>
                            <a:off x="2477732" y="2677528"/>
                            <a:ext cx="424802" cy="316802"/>
                          </a:xfrm>
                          <a:custGeom>
                            <a:avLst/>
                            <a:gdLst/>
                            <a:ahLst/>
                            <a:cxnLst/>
                            <a:rect l="0" t="0" r="0" b="0"/>
                            <a:pathLst>
                              <a:path w="424802" h="316802">
                                <a:moveTo>
                                  <a:pt x="0" y="0"/>
                                </a:moveTo>
                                <a:lnTo>
                                  <a:pt x="424802" y="316802"/>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6044" name="Shape 16044"/>
                        <wps:cNvSpPr/>
                        <wps:spPr>
                          <a:xfrm>
                            <a:off x="642671" y="1252347"/>
                            <a:ext cx="1758353" cy="496786"/>
                          </a:xfrm>
                          <a:custGeom>
                            <a:avLst/>
                            <a:gdLst/>
                            <a:ahLst/>
                            <a:cxnLst/>
                            <a:rect l="0" t="0" r="0" b="0"/>
                            <a:pathLst>
                              <a:path w="1758353" h="496786">
                                <a:moveTo>
                                  <a:pt x="0" y="489242"/>
                                </a:moveTo>
                                <a:cubicBezTo>
                                  <a:pt x="0" y="489242"/>
                                  <a:pt x="901548" y="0"/>
                                  <a:pt x="1758353" y="496786"/>
                                </a:cubicBezTo>
                              </a:path>
                            </a:pathLst>
                          </a:custGeom>
                          <a:ln w="8890" cap="flat">
                            <a:miter lim="100000"/>
                          </a:ln>
                        </wps:spPr>
                        <wps:style>
                          <a:lnRef idx="1">
                            <a:srgbClr val="221F20"/>
                          </a:lnRef>
                          <a:fillRef idx="0">
                            <a:srgbClr val="000000">
                              <a:alpha val="0"/>
                            </a:srgbClr>
                          </a:fillRef>
                          <a:effectRef idx="0">
                            <a:scrgbClr r="0" g="0" b="0"/>
                          </a:effectRef>
                          <a:fontRef idx="none"/>
                        </wps:style>
                        <wps:bodyPr/>
                      </wps:wsp>
                      <wps:wsp>
                        <wps:cNvPr id="16045" name="Shape 16045"/>
                        <wps:cNvSpPr/>
                        <wps:spPr>
                          <a:xfrm>
                            <a:off x="2338756" y="1688071"/>
                            <a:ext cx="62268" cy="75209"/>
                          </a:xfrm>
                          <a:custGeom>
                            <a:avLst/>
                            <a:gdLst/>
                            <a:ahLst/>
                            <a:cxnLst/>
                            <a:rect l="0" t="0" r="0" b="0"/>
                            <a:pathLst>
                              <a:path w="62268" h="75209">
                                <a:moveTo>
                                  <a:pt x="43624" y="0"/>
                                </a:moveTo>
                                <a:lnTo>
                                  <a:pt x="62268" y="61074"/>
                                </a:lnTo>
                                <a:lnTo>
                                  <a:pt x="0" y="75209"/>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56687" style="width:273.041pt;height:389.733pt;position:absolute;mso-position-horizontal-relative:margin;mso-position-horizontal:absolute;margin-left:156.513pt;mso-position-vertical-relative:text;margin-top:19.2291pt;" coordsize="34676,49496">
                <v:shape id="Shape 15995" style="position:absolute;width:14870;height:4499;left:7927;top:0;" coordsize="1487017,449999" path="m108001,0l1379017,0c1487017,0,1487017,108001,1487017,108001l1487017,341998c1487017,449999,1379017,449999,1379017,449999l108001,449999c0,449999,0,341998,0,341998l0,108001c0,0,108001,0,108001,0x">
                  <v:stroke weight="0pt" endcap="flat" joinstyle="miter" miterlimit="4" on="false" color="#000000" opacity="0"/>
                  <v:fill on="true" color="#d0d2d4"/>
                </v:shape>
                <v:rect id="Rectangle 15996" style="position:absolute;width:1118;height:1824;left:10439;top:822;" filled="f" stroked="f">
                  <v:textbox inset="0,0,0,0">
                    <w:txbxContent>
                      <w:p>
                        <w:pPr>
                          <w:spacing w:before="0" w:after="160" w:line="259" w:lineRule="auto"/>
                          <w:ind w:left="0" w:right="0" w:firstLine="0"/>
                          <w:jc w:val="left"/>
                        </w:pPr>
                        <w:r>
                          <w:rPr>
                            <w:rFonts w:cs="Wingdings 3" w:hAnsi="Wingdings 3" w:eastAsia="Wingdings 3" w:ascii="Wingdings 3"/>
                            <w:sz w:val="22"/>
                          </w:rPr>
                          <w:t xml:space="preserve"></w:t>
                        </w:r>
                      </w:p>
                    </w:txbxContent>
                  </v:textbox>
                </v:rect>
                <v:rect id="Rectangle 15997" style="position:absolute;width:11913;height:2233;left:11280;top:569;" filled="f" stroked="f">
                  <v:textbox inset="0,0,0,0">
                    <w:txbxContent>
                      <w:p>
                        <w:pPr>
                          <w:spacing w:before="0" w:after="160" w:line="259" w:lineRule="auto"/>
                          <w:ind w:left="0" w:right="0" w:firstLine="0"/>
                          <w:jc w:val="left"/>
                        </w:pPr>
                        <w:r>
                          <w:rPr>
                            <w:rFonts w:cs="Calibri" w:hAnsi="Calibri" w:eastAsia="Calibri" w:ascii="Calibri"/>
                            <w:spacing w:val="-3"/>
                            <w:w w:val="103"/>
                            <w:sz w:val="22"/>
                          </w:rPr>
                          <w:t xml:space="preserve"> </w:t>
                        </w:r>
                        <w:r>
                          <w:rPr>
                            <w:rFonts w:cs="Calibri" w:hAnsi="Calibri" w:eastAsia="Calibri" w:ascii="Calibri"/>
                            <w:w w:val="103"/>
                            <w:sz w:val="22"/>
                          </w:rPr>
                          <w:t xml:space="preserve">Blood</w:t>
                        </w:r>
                        <w:r>
                          <w:rPr>
                            <w:rFonts w:cs="Calibri" w:hAnsi="Calibri" w:eastAsia="Calibri" w:ascii="Calibri"/>
                            <w:spacing w:val="-3"/>
                            <w:w w:val="103"/>
                            <w:sz w:val="22"/>
                          </w:rPr>
                          <w:t xml:space="preserve"> </w:t>
                        </w:r>
                        <w:r>
                          <w:rPr>
                            <w:rFonts w:cs="Calibri" w:hAnsi="Calibri" w:eastAsia="Calibri" w:ascii="Calibri"/>
                            <w:w w:val="103"/>
                            <w:sz w:val="22"/>
                          </w:rPr>
                          <w:t xml:space="preserve">pressure</w:t>
                        </w:r>
                      </w:p>
                    </w:txbxContent>
                  </v:textbox>
                </v:rect>
                <v:rect id="Rectangle 15998" style="position:absolute;width:1118;height:1824;left:8517;top:2600;" filled="f" stroked="f">
                  <v:textbox inset="0,0,0,0">
                    <w:txbxContent>
                      <w:p>
                        <w:pPr>
                          <w:spacing w:before="0" w:after="160" w:line="259" w:lineRule="auto"/>
                          <w:ind w:left="0" w:right="0" w:firstLine="0"/>
                          <w:jc w:val="left"/>
                        </w:pPr>
                        <w:r>
                          <w:rPr>
                            <w:rFonts w:cs="Wingdings 3" w:hAnsi="Wingdings 3" w:eastAsia="Wingdings 3" w:ascii="Wingdings 3"/>
                            <w:sz w:val="22"/>
                          </w:rPr>
                          <w:t xml:space="preserve"></w:t>
                        </w:r>
                      </w:p>
                    </w:txbxContent>
                  </v:textbox>
                </v:rect>
                <v:rect id="Rectangle 15999" style="position:absolute;width:17026;height:2233;left:9358;top:2347;" filled="f" stroked="f">
                  <v:textbox inset="0,0,0,0">
                    <w:txbxContent>
                      <w:p>
                        <w:pPr>
                          <w:spacing w:before="0" w:after="160" w:line="259" w:lineRule="auto"/>
                          <w:ind w:left="0" w:right="0" w:firstLine="0"/>
                          <w:jc w:val="left"/>
                        </w:pPr>
                        <w:r>
                          <w:rPr>
                            <w:rFonts w:cs="Calibri" w:hAnsi="Calibri" w:eastAsia="Calibri" w:ascii="Calibri"/>
                            <w:spacing w:val="-3"/>
                            <w:w w:val="104"/>
                            <w:sz w:val="22"/>
                          </w:rPr>
                          <w:t xml:space="preserve"> </w:t>
                        </w:r>
                        <w:r>
                          <w:rPr>
                            <w:rFonts w:cs="Calibri" w:hAnsi="Calibri" w:eastAsia="Calibri" w:ascii="Calibri"/>
                            <w:w w:val="104"/>
                            <w:sz w:val="22"/>
                          </w:rPr>
                          <w:t xml:space="preserve">Blood</w:t>
                        </w:r>
                        <w:r>
                          <w:rPr>
                            <w:rFonts w:cs="Calibri" w:hAnsi="Calibri" w:eastAsia="Calibri" w:ascii="Calibri"/>
                            <w:spacing w:val="-3"/>
                            <w:w w:val="104"/>
                            <w:sz w:val="22"/>
                          </w:rPr>
                          <w:t xml:space="preserve"> </w:t>
                        </w:r>
                        <w:r>
                          <w:rPr>
                            <w:rFonts w:cs="Calibri" w:hAnsi="Calibri" w:eastAsia="Calibri" w:ascii="Calibri"/>
                            <w:w w:val="104"/>
                            <w:sz w:val="22"/>
                          </w:rPr>
                          <w:t xml:space="preserve">flow</w:t>
                        </w:r>
                        <w:r>
                          <w:rPr>
                            <w:rFonts w:cs="Calibri" w:hAnsi="Calibri" w:eastAsia="Calibri" w:ascii="Calibri"/>
                            <w:spacing w:val="-3"/>
                            <w:w w:val="104"/>
                            <w:sz w:val="22"/>
                          </w:rPr>
                          <w:t xml:space="preserve"> </w:t>
                        </w:r>
                        <w:r>
                          <w:rPr>
                            <w:rFonts w:cs="Calibri" w:hAnsi="Calibri" w:eastAsia="Calibri" w:ascii="Calibri"/>
                            <w:w w:val="104"/>
                            <w:sz w:val="22"/>
                          </w:rPr>
                          <w:t xml:space="preserve">to</w:t>
                        </w:r>
                        <w:r>
                          <w:rPr>
                            <w:rFonts w:cs="Calibri" w:hAnsi="Calibri" w:eastAsia="Calibri" w:ascii="Calibri"/>
                            <w:spacing w:val="-3"/>
                            <w:w w:val="104"/>
                            <w:sz w:val="22"/>
                          </w:rPr>
                          <w:t xml:space="preserve"> </w:t>
                        </w:r>
                        <w:r>
                          <w:rPr>
                            <w:rFonts w:cs="Calibri" w:hAnsi="Calibri" w:eastAsia="Calibri" w:ascii="Calibri"/>
                            <w:w w:val="104"/>
                            <w:sz w:val="22"/>
                          </w:rPr>
                          <w:t xml:space="preserve">kidneys</w:t>
                        </w:r>
                      </w:p>
                    </w:txbxContent>
                  </v:textbox>
                </v:rect>
                <v:shape id="Shape 16000" style="position:absolute;width:14870;height:4499;left:7927;top:0;" coordsize="1487017,449999" path="m108001,0c108001,0,0,0,0,108001l0,341998c0,341998,0,449999,108001,449999l1379017,449999c1379017,449999,1487017,449999,1487017,341998l1487017,108001c1487017,108001,1487017,0,1379017,0l108001,0x">
                  <v:stroke weight="0.7pt" endcap="flat" joinstyle="miter" miterlimit="4" on="true" color="#221f20"/>
                  <v:fill on="false" color="#000000" opacity="0"/>
                </v:shape>
                <v:shape id="Shape 16001" style="position:absolute;width:10063;height:3511;left:19575;top:23256;" coordsize="1006310,351104" path="m108001,0l898309,0c1006310,0,1006310,108001,1006310,108001l1006310,243116c1006310,351104,898309,351104,898309,351104l108001,351104c0,351104,0,243116,0,243116l0,108001c0,0,108001,0,108001,0x">
                  <v:stroke weight="0pt" endcap="flat" joinstyle="miter" miterlimit="4" on="false" color="#000000" opacity="0"/>
                  <v:fill on="true" color="#d0d2d4"/>
                </v:shape>
                <v:rect id="Rectangle 16002" style="position:absolute;width:10694;height:2233;left:20552;top:24205;" filled="f" stroked="f">
                  <v:textbox inset="0,0,0,0">
                    <w:txbxContent>
                      <w:p>
                        <w:pPr>
                          <w:spacing w:before="0" w:after="160" w:line="259" w:lineRule="auto"/>
                          <w:ind w:left="0" w:right="0" w:firstLine="0"/>
                          <w:jc w:val="left"/>
                        </w:pPr>
                        <w:r>
                          <w:rPr>
                            <w:rFonts w:cs="Calibri" w:hAnsi="Calibri" w:eastAsia="Calibri" w:ascii="Calibri"/>
                            <w:w w:val="105"/>
                            <w:sz w:val="22"/>
                          </w:rPr>
                          <w:t xml:space="preserve">Angiotensin</w:t>
                        </w:r>
                        <w:r>
                          <w:rPr>
                            <w:rFonts w:cs="Calibri" w:hAnsi="Calibri" w:eastAsia="Calibri" w:ascii="Calibri"/>
                            <w:spacing w:val="-3"/>
                            <w:w w:val="105"/>
                            <w:sz w:val="22"/>
                          </w:rPr>
                          <w:t xml:space="preserve"> </w:t>
                        </w:r>
                        <w:r>
                          <w:rPr>
                            <w:rFonts w:cs="Calibri" w:hAnsi="Calibri" w:eastAsia="Calibri" w:ascii="Calibri"/>
                            <w:w w:val="105"/>
                            <w:sz w:val="22"/>
                          </w:rPr>
                          <w:t xml:space="preserve">II</w:t>
                        </w:r>
                      </w:p>
                    </w:txbxContent>
                  </v:textbox>
                </v:rect>
                <v:shape id="Shape 16003" style="position:absolute;width:10063;height:3511;left:19575;top:23256;" coordsize="1006310,351104" path="m108001,0c108001,0,0,0,0,108001l0,243116c0,243116,0,351104,108001,351104l898309,351104c898309,351104,1006310,351104,1006310,243116l1006310,108001c1006310,108001,1006310,0,898309,0l108001,0x">
                  <v:stroke weight="0.7pt" endcap="flat" joinstyle="miter" miterlimit="4" on="true" color="#221f20"/>
                  <v:fill on="false" color="#000000" opacity="0"/>
                </v:shape>
                <v:shape id="Shape 16004" style="position:absolute;width:8335;height:3115;left:15471;top:35460;" coordsize="833514,311505" path="m108001,0l725513,0c833514,0,833514,108001,833514,108001l833514,203505c833514,311505,725513,311505,725513,311505l108001,311505c0,311505,0,203505,0,203505l0,108001c0,0,108001,0,108001,0x">
                  <v:stroke weight="0pt" endcap="flat" joinstyle="miter" miterlimit="4" on="false" color="#000000" opacity="0"/>
                  <v:fill on="true" color="#d0d2d4"/>
                </v:shape>
                <v:rect id="Rectangle 16005" style="position:absolute;width:9479;height:2233;left:16015;top:36211;" filled="f" stroked="f">
                  <v:textbox inset="0,0,0,0">
                    <w:txbxContent>
                      <w:p>
                        <w:pPr>
                          <w:spacing w:before="0" w:after="160" w:line="259" w:lineRule="auto"/>
                          <w:ind w:left="0" w:right="0" w:firstLine="0"/>
                          <w:jc w:val="left"/>
                        </w:pPr>
                        <w:r>
                          <w:rPr>
                            <w:rFonts w:cs="Calibri" w:hAnsi="Calibri" w:eastAsia="Calibri" w:ascii="Calibri"/>
                            <w:w w:val="103"/>
                            <w:sz w:val="22"/>
                          </w:rPr>
                          <w:t xml:space="preserve">Aldosterone</w:t>
                        </w:r>
                      </w:p>
                    </w:txbxContent>
                  </v:textbox>
                </v:rect>
                <v:shape id="Shape 16006" style="position:absolute;width:8335;height:3115;left:15471;top:35460;" coordsize="833514,311505" path="m108001,0c108001,0,0,0,0,108001l0,203505c0,203505,0,311505,108001,311505l725513,311505c725513,311505,833514,311505,833514,203505l833514,108001c833514,108001,833514,0,725513,0l108001,0x">
                  <v:stroke weight="0.7pt" endcap="flat" joinstyle="miter" miterlimit="4" on="true" color="#221f20"/>
                  <v:fill on="false" color="#000000" opacity="0"/>
                </v:shape>
                <v:rect id="Rectangle 16007" style="position:absolute;width:5406;height:2233;left:2571;top:1327;" filled="f" stroked="f">
                  <v:textbox inset="0,0,0,0">
                    <w:txbxContent>
                      <w:p>
                        <w:pPr>
                          <w:spacing w:before="0" w:after="160" w:line="259" w:lineRule="auto"/>
                          <w:ind w:left="0" w:right="0" w:firstLine="0"/>
                          <w:jc w:val="left"/>
                        </w:pPr>
                        <w:r>
                          <w:rPr>
                            <w:rFonts w:cs="Calibri" w:hAnsi="Calibri" w:eastAsia="Calibri" w:ascii="Calibri"/>
                            <w:w w:val="105"/>
                            <w:sz w:val="22"/>
                          </w:rPr>
                          <w:t xml:space="preserve">Stimuli</w:t>
                        </w:r>
                      </w:p>
                    </w:txbxContent>
                  </v:textbox>
                </v:rect>
                <v:rect id="Rectangle 16008" style="position:absolute;width:13050;height:2233;left:10596;top:7224;" filled="f" stroked="f">
                  <v:textbox inset="0,0,0,0">
                    <w:txbxContent>
                      <w:p>
                        <w:pPr>
                          <w:spacing w:before="0" w:after="160" w:line="259" w:lineRule="auto"/>
                          <w:ind w:left="0" w:right="0" w:firstLine="0"/>
                          <w:jc w:val="left"/>
                        </w:pPr>
                        <w:r>
                          <w:rPr>
                            <w:rFonts w:cs="Calibri" w:hAnsi="Calibri" w:eastAsia="Calibri" w:ascii="Calibri"/>
                            <w:w w:val="105"/>
                            <w:sz w:val="22"/>
                          </w:rPr>
                          <w:t xml:space="preserve">Juxtaglomerular</w:t>
                        </w:r>
                        <w:r>
                          <w:rPr>
                            <w:rFonts w:cs="Calibri" w:hAnsi="Calibri" w:eastAsia="Calibri" w:ascii="Calibri"/>
                            <w:spacing w:val="-3"/>
                            <w:w w:val="105"/>
                            <w:sz w:val="22"/>
                          </w:rPr>
                          <w:t xml:space="preserve"> </w:t>
                        </w:r>
                      </w:p>
                    </w:txbxContent>
                  </v:textbox>
                </v:rect>
                <v:rect id="Rectangle 16009" style="position:absolute;width:15967;height:2233;left:9351;top:9002;" filled="f" stroked="f">
                  <v:textbox inset="0,0,0,0">
                    <w:txbxContent>
                      <w:p>
                        <w:pPr>
                          <w:spacing w:before="0" w:after="160" w:line="259" w:lineRule="auto"/>
                          <w:ind w:left="0" w:right="0" w:firstLine="0"/>
                          <w:jc w:val="left"/>
                        </w:pPr>
                        <w:r>
                          <w:rPr>
                            <w:rFonts w:cs="Calibri" w:hAnsi="Calibri" w:eastAsia="Calibri" w:ascii="Calibri"/>
                            <w:w w:val="104"/>
                            <w:sz w:val="22"/>
                          </w:rPr>
                          <w:t xml:space="preserve">apparatus</w:t>
                        </w:r>
                        <w:r>
                          <w:rPr>
                            <w:rFonts w:cs="Calibri" w:hAnsi="Calibri" w:eastAsia="Calibri" w:ascii="Calibri"/>
                            <w:spacing w:val="-3"/>
                            <w:w w:val="104"/>
                            <w:sz w:val="22"/>
                          </w:rPr>
                          <w:t xml:space="preserve"> </w:t>
                        </w:r>
                        <w:r>
                          <w:rPr>
                            <w:rFonts w:cs="Calibri" w:hAnsi="Calibri" w:eastAsia="Calibri" w:ascii="Calibri"/>
                            <w:w w:val="104"/>
                            <w:sz w:val="22"/>
                          </w:rPr>
                          <w:t xml:space="preserve">in</w:t>
                        </w:r>
                        <w:r>
                          <w:rPr>
                            <w:rFonts w:cs="Calibri" w:hAnsi="Calibri" w:eastAsia="Calibri" w:ascii="Calibri"/>
                            <w:spacing w:val="-3"/>
                            <w:w w:val="104"/>
                            <w:sz w:val="22"/>
                          </w:rPr>
                          <w:t xml:space="preserve"> </w:t>
                        </w:r>
                        <w:r>
                          <w:rPr>
                            <w:rFonts w:cs="Calibri" w:hAnsi="Calibri" w:eastAsia="Calibri" w:ascii="Calibri"/>
                            <w:w w:val="104"/>
                            <w:sz w:val="22"/>
                          </w:rPr>
                          <w:t xml:space="preserve">kidneys</w:t>
                        </w:r>
                      </w:p>
                    </w:txbxContent>
                  </v:textbox>
                </v:rect>
                <v:rect id="Rectangle 16010" style="position:absolute;width:11324;height:2233;left:14985;top:30146;" filled="f" stroked="f">
                  <v:textbox inset="0,0,0,0">
                    <w:txbxContent>
                      <w:p>
                        <w:pPr>
                          <w:spacing w:before="0" w:after="160" w:line="259" w:lineRule="auto"/>
                          <w:ind w:left="0" w:right="0" w:firstLine="0"/>
                          <w:jc w:val="left"/>
                        </w:pPr>
                        <w:r>
                          <w:rPr>
                            <w:rFonts w:cs="Calibri" w:hAnsi="Calibri" w:eastAsia="Calibri" w:ascii="Calibri"/>
                            <w:w w:val="103"/>
                            <w:sz w:val="22"/>
                          </w:rPr>
                          <w:t xml:space="preserve">Adrenal</w:t>
                        </w:r>
                        <w:r>
                          <w:rPr>
                            <w:rFonts w:cs="Calibri" w:hAnsi="Calibri" w:eastAsia="Calibri" w:ascii="Calibri"/>
                            <w:spacing w:val="-3"/>
                            <w:w w:val="103"/>
                            <w:sz w:val="22"/>
                          </w:rPr>
                          <w:t xml:space="preserve"> </w:t>
                        </w:r>
                        <w:r>
                          <w:rPr>
                            <w:rFonts w:cs="Calibri" w:hAnsi="Calibri" w:eastAsia="Calibri" w:ascii="Calibri"/>
                            <w:w w:val="103"/>
                            <w:sz w:val="22"/>
                          </w:rPr>
                          <w:t xml:space="preserve">cortex</w:t>
                        </w:r>
                      </w:p>
                    </w:txbxContent>
                  </v:textbox>
                </v:rect>
                <v:rect id="Rectangle 16011" style="position:absolute;width:13645;height:2233;left:24416;top:32839;" filled="f" stroked="f">
                  <v:textbox inset="0,0,0,0">
                    <w:txbxContent>
                      <w:p>
                        <w:pPr>
                          <w:spacing w:before="0" w:after="160" w:line="259" w:lineRule="auto"/>
                          <w:ind w:left="0" w:right="0" w:firstLine="0"/>
                          <w:jc w:val="left"/>
                        </w:pPr>
                        <w:r>
                          <w:rPr>
                            <w:rFonts w:cs="Calibri" w:hAnsi="Calibri" w:eastAsia="Calibri" w:ascii="Calibri"/>
                            <w:w w:val="103"/>
                            <w:sz w:val="22"/>
                          </w:rPr>
                          <w:t xml:space="preserve">Vasoconstriction</w:t>
                        </w:r>
                        <w:r>
                          <w:rPr>
                            <w:rFonts w:cs="Calibri" w:hAnsi="Calibri" w:eastAsia="Calibri" w:ascii="Calibri"/>
                            <w:spacing w:val="-3"/>
                            <w:w w:val="103"/>
                            <w:sz w:val="22"/>
                          </w:rPr>
                          <w:t xml:space="preserve"> </w:t>
                        </w:r>
                        <w:r>
                          <w:rPr>
                            <w:rFonts w:cs="Calibri" w:hAnsi="Calibri" w:eastAsia="Calibri" w:ascii="Calibri"/>
                            <w:spacing w:val="-3"/>
                            <w:w w:val="103"/>
                            <w:sz w:val="22"/>
                          </w:rPr>
                          <w:t xml:space="preserve"> </w:t>
                        </w:r>
                      </w:p>
                    </w:txbxContent>
                  </v:textbox>
                </v:rect>
                <v:rect id="Rectangle 16012" style="position:absolute;width:9379;height:2233;left:25724;top:34618;" filled="f" stroked="f">
                  <v:textbox inset="0,0,0,0">
                    <w:txbxContent>
                      <w:p>
                        <w:pPr>
                          <w:spacing w:before="0" w:after="160" w:line="259" w:lineRule="auto"/>
                          <w:ind w:left="0" w:right="0" w:firstLine="0"/>
                          <w:jc w:val="left"/>
                        </w:pPr>
                        <w:r>
                          <w:rPr>
                            <w:rFonts w:cs="Calibri" w:hAnsi="Calibri" w:eastAsia="Calibri" w:ascii="Calibri"/>
                            <w:w w:val="101"/>
                            <w:sz w:val="22"/>
                          </w:rPr>
                          <w:t xml:space="preserve">of</w:t>
                        </w:r>
                        <w:r>
                          <w:rPr>
                            <w:rFonts w:cs="Calibri" w:hAnsi="Calibri" w:eastAsia="Calibri" w:ascii="Calibri"/>
                            <w:spacing w:val="-3"/>
                            <w:w w:val="101"/>
                            <w:sz w:val="22"/>
                          </w:rPr>
                          <w:t xml:space="preserve"> </w:t>
                        </w:r>
                        <w:r>
                          <w:rPr>
                            <w:rFonts w:cs="Calibri" w:hAnsi="Calibri" w:eastAsia="Calibri" w:ascii="Calibri"/>
                            <w:w w:val="101"/>
                            <w:sz w:val="22"/>
                          </w:rPr>
                          <w:t xml:space="preserve">arteriotes</w:t>
                        </w:r>
                      </w:p>
                    </w:txbxContent>
                  </v:textbox>
                </v:rect>
                <v:rect id="Rectangle 16013" style="position:absolute;width:11413;height:2233;left:15459;top:42416;" filled="f" stroked="f">
                  <v:textbox inset="0,0,0,0">
                    <w:txbxContent>
                      <w:p>
                        <w:pPr>
                          <w:spacing w:before="0" w:after="160" w:line="259" w:lineRule="auto"/>
                          <w:ind w:left="0" w:right="0" w:firstLine="0"/>
                          <w:jc w:val="left"/>
                        </w:pPr>
                        <w:r>
                          <w:rPr>
                            <w:rFonts w:cs="Calibri" w:hAnsi="Calibri" w:eastAsia="Calibri" w:ascii="Calibri"/>
                            <w:w w:val="103"/>
                            <w:sz w:val="22"/>
                          </w:rPr>
                          <w:t xml:space="preserve">Sait</w:t>
                        </w:r>
                        <w:r>
                          <w:rPr>
                            <w:rFonts w:cs="Calibri" w:hAnsi="Calibri" w:eastAsia="Calibri" w:ascii="Calibri"/>
                            <w:spacing w:val="-3"/>
                            <w:w w:val="103"/>
                            <w:sz w:val="22"/>
                          </w:rPr>
                          <w:t xml:space="preserve"> </w:t>
                        </w:r>
                        <w:r>
                          <w:rPr>
                            <w:rFonts w:cs="Calibri" w:hAnsi="Calibri" w:eastAsia="Calibri" w:ascii="Calibri"/>
                            <w:w w:val="103"/>
                            <w:sz w:val="22"/>
                          </w:rPr>
                          <w:t xml:space="preserve">and</w:t>
                        </w:r>
                        <w:r>
                          <w:rPr>
                            <w:rFonts w:cs="Calibri" w:hAnsi="Calibri" w:eastAsia="Calibri" w:ascii="Calibri"/>
                            <w:spacing w:val="-3"/>
                            <w:w w:val="103"/>
                            <w:sz w:val="22"/>
                          </w:rPr>
                          <w:t xml:space="preserve"> </w:t>
                        </w:r>
                        <w:r>
                          <w:rPr>
                            <w:rFonts w:cs="Calibri" w:hAnsi="Calibri" w:eastAsia="Calibri" w:ascii="Calibri"/>
                            <w:w w:val="103"/>
                            <w:sz w:val="22"/>
                          </w:rPr>
                          <w:t xml:space="preserve">water</w:t>
                        </w:r>
                        <w:r>
                          <w:rPr>
                            <w:rFonts w:cs="Calibri" w:hAnsi="Calibri" w:eastAsia="Calibri" w:ascii="Calibri"/>
                            <w:spacing w:val="-3"/>
                            <w:w w:val="103"/>
                            <w:sz w:val="22"/>
                          </w:rPr>
                          <w:t xml:space="preserve"> </w:t>
                        </w:r>
                      </w:p>
                    </w:txbxContent>
                  </v:textbox>
                </v:rect>
                <v:rect id="Rectangle 16014" style="position:absolute;width:15833;height:2233;left:13650;top:44194;" filled="f" stroked="f">
                  <v:textbox inset="0,0,0,0">
                    <w:txbxContent>
                      <w:p>
                        <w:pPr>
                          <w:spacing w:before="0" w:after="160" w:line="259" w:lineRule="auto"/>
                          <w:ind w:left="0" w:right="0" w:firstLine="0"/>
                          <w:jc w:val="left"/>
                        </w:pPr>
                        <w:r>
                          <w:rPr>
                            <w:rFonts w:cs="Calibri" w:hAnsi="Calibri" w:eastAsia="Calibri" w:ascii="Calibri"/>
                            <w:w w:val="104"/>
                            <w:sz w:val="22"/>
                          </w:rPr>
                          <w:t xml:space="preserve">retention</w:t>
                        </w:r>
                        <w:r>
                          <w:rPr>
                            <w:rFonts w:cs="Calibri" w:hAnsi="Calibri" w:eastAsia="Calibri" w:ascii="Calibri"/>
                            <w:spacing w:val="-3"/>
                            <w:w w:val="104"/>
                            <w:sz w:val="22"/>
                          </w:rPr>
                          <w:t xml:space="preserve"> </w:t>
                        </w:r>
                        <w:r>
                          <w:rPr>
                            <w:rFonts w:cs="Calibri" w:hAnsi="Calibri" w:eastAsia="Calibri" w:ascii="Calibri"/>
                            <w:w w:val="104"/>
                            <w:sz w:val="22"/>
                          </w:rPr>
                          <w:t xml:space="preserve">by</w:t>
                        </w:r>
                        <w:r>
                          <w:rPr>
                            <w:rFonts w:cs="Calibri" w:hAnsi="Calibri" w:eastAsia="Calibri" w:ascii="Calibri"/>
                            <w:spacing w:val="-3"/>
                            <w:w w:val="104"/>
                            <w:sz w:val="22"/>
                          </w:rPr>
                          <w:t xml:space="preserve"> </w:t>
                        </w:r>
                        <w:r>
                          <w:rPr>
                            <w:rFonts w:cs="Calibri" w:hAnsi="Calibri" w:eastAsia="Calibri" w:ascii="Calibri"/>
                            <w:w w:val="104"/>
                            <w:sz w:val="22"/>
                          </w:rPr>
                          <w:t xml:space="preserve">kidneys</w:t>
                        </w:r>
                      </w:p>
                    </w:txbxContent>
                  </v:textbox>
                </v:rect>
                <v:rect id="Rectangle 16015" style="position:absolute;width:14808;height:2233;left:0;top:47816;" filled="f" stroked="f">
                  <v:textbox inset="0,0,0,0">
                    <w:txbxContent>
                      <w:p>
                        <w:pPr>
                          <w:spacing w:before="0" w:after="160" w:line="259" w:lineRule="auto"/>
                          <w:ind w:left="0" w:right="0" w:firstLine="0"/>
                          <w:jc w:val="left"/>
                        </w:pPr>
                        <w:r>
                          <w:rPr>
                            <w:rFonts w:cs="Calibri" w:hAnsi="Calibri" w:eastAsia="Calibri" w:ascii="Calibri"/>
                            <w:w w:val="104"/>
                            <w:sz w:val="22"/>
                          </w:rPr>
                          <w:t xml:space="preserve">Negative</w:t>
                        </w:r>
                        <w:r>
                          <w:rPr>
                            <w:rFonts w:cs="Calibri" w:hAnsi="Calibri" w:eastAsia="Calibri" w:ascii="Calibri"/>
                            <w:spacing w:val="-3"/>
                            <w:w w:val="104"/>
                            <w:sz w:val="22"/>
                          </w:rPr>
                          <w:t xml:space="preserve"> </w:t>
                        </w:r>
                        <w:r>
                          <w:rPr>
                            <w:rFonts w:cs="Calibri" w:hAnsi="Calibri" w:eastAsia="Calibri" w:ascii="Calibri"/>
                            <w:w w:val="104"/>
                            <w:sz w:val="22"/>
                          </w:rPr>
                          <w:t xml:space="preserve">feedback</w:t>
                        </w:r>
                        <w:r>
                          <w:rPr>
                            <w:rFonts w:cs="Calibri" w:hAnsi="Calibri" w:eastAsia="Calibri" w:ascii="Calibri"/>
                            <w:spacing w:val="-3"/>
                            <w:w w:val="104"/>
                            <w:sz w:val="22"/>
                          </w:rPr>
                          <w:t xml:space="preserve"> </w:t>
                        </w:r>
                      </w:p>
                    </w:txbxContent>
                  </v:textbox>
                </v:rect>
                <v:rect id="Rectangle 16021" style="position:absolute;width:4435;height:2233;left:13687;top:13299;" filled="f" stroked="f">
                  <v:textbox inset="0,0,0,0">
                    <w:txbxContent>
                      <w:p>
                        <w:pPr>
                          <w:spacing w:before="0" w:after="160" w:line="259" w:lineRule="auto"/>
                          <w:ind w:left="0" w:right="0" w:firstLine="0"/>
                          <w:jc w:val="left"/>
                        </w:pPr>
                        <w:r>
                          <w:rPr>
                            <w:rFonts w:cs="Calibri" w:hAnsi="Calibri" w:eastAsia="Calibri" w:ascii="Calibri"/>
                            <w:w w:val="104"/>
                            <w:sz w:val="22"/>
                          </w:rPr>
                          <w:t xml:space="preserve">Renin</w:t>
                        </w:r>
                      </w:p>
                    </w:txbxContent>
                  </v:textbox>
                </v:rect>
                <v:rect id="Rectangle 16022" style="position:absolute;width:13013;height:2233;left:1859;top:17799;" filled="f" stroked="f">
                  <v:textbox inset="0,0,0,0">
                    <w:txbxContent>
                      <w:p>
                        <w:pPr>
                          <w:spacing w:before="0" w:after="160" w:line="259" w:lineRule="auto"/>
                          <w:ind w:left="0" w:right="0" w:firstLine="0"/>
                          <w:jc w:val="left"/>
                        </w:pPr>
                        <w:r>
                          <w:rPr>
                            <w:rFonts w:cs="Calibri" w:hAnsi="Calibri" w:eastAsia="Calibri" w:ascii="Calibri"/>
                            <w:w w:val="105"/>
                            <w:sz w:val="22"/>
                          </w:rPr>
                          <w:t xml:space="preserve">Antiotensinogen</w:t>
                        </w:r>
                      </w:p>
                    </w:txbxContent>
                  </v:textbox>
                </v:rect>
                <v:rect id="Rectangle 16023" style="position:absolute;width:10250;height:2233;left:20609;top:17799;" filled="f" stroked="f">
                  <v:textbox inset="0,0,0,0">
                    <w:txbxContent>
                      <w:p>
                        <w:pPr>
                          <w:spacing w:before="0" w:after="160" w:line="259" w:lineRule="auto"/>
                          <w:ind w:left="0" w:right="0" w:firstLine="0"/>
                          <w:jc w:val="left"/>
                        </w:pPr>
                        <w:r>
                          <w:rPr>
                            <w:rFonts w:cs="Calibri" w:hAnsi="Calibri" w:eastAsia="Calibri" w:ascii="Calibri"/>
                            <w:w w:val="105"/>
                            <w:sz w:val="22"/>
                          </w:rPr>
                          <w:t xml:space="preserve">Angiotensin</w:t>
                        </w:r>
                        <w:r>
                          <w:rPr>
                            <w:rFonts w:cs="Calibri" w:hAnsi="Calibri" w:eastAsia="Calibri" w:ascii="Calibri"/>
                            <w:spacing w:val="-3"/>
                            <w:w w:val="105"/>
                            <w:sz w:val="22"/>
                          </w:rPr>
                          <w:t xml:space="preserve"> </w:t>
                        </w:r>
                        <w:r>
                          <w:rPr>
                            <w:rFonts w:cs="Calibri" w:hAnsi="Calibri" w:eastAsia="Calibri" w:ascii="Calibri"/>
                            <w:w w:val="105"/>
                            <w:sz w:val="22"/>
                          </w:rPr>
                          <w:t xml:space="preserve">I</w:t>
                        </w:r>
                      </w:p>
                    </w:txbxContent>
                  </v:textbox>
                </v:rect>
                <v:rect id="Rectangle 16024" style="position:absolute;width:3101;height:2233;left:25133;top:20103;" filled="f" stroked="f">
                  <v:textbox inset="0,0,0,0">
                    <w:txbxContent>
                      <w:p>
                        <w:pPr>
                          <w:spacing w:before="0" w:after="160" w:line="259" w:lineRule="auto"/>
                          <w:ind w:left="0" w:right="0" w:firstLine="0"/>
                          <w:jc w:val="left"/>
                        </w:pPr>
                        <w:r>
                          <w:rPr>
                            <w:rFonts w:cs="Calibri" w:hAnsi="Calibri" w:eastAsia="Calibri" w:ascii="Calibri"/>
                            <w:w w:val="105"/>
                            <w:sz w:val="22"/>
                          </w:rPr>
                          <w:t xml:space="preserve">ACE</w:t>
                        </w:r>
                      </w:p>
                    </w:txbxContent>
                  </v:textbox>
                </v:rect>
                <v:shape id="Shape 16025" style="position:absolute;width:0;height:2562;left:15210;top:4456;" coordsize="0,256286" path="m0,0l0,256286">
                  <v:stroke weight="0.7pt" endcap="flat" joinstyle="miter" miterlimit="4" on="true" color="#221f20"/>
                  <v:fill on="false" color="#000000" opacity="0"/>
                </v:shape>
                <v:shape id="Shape 16026" style="position:absolute;width:869;height:467;left:14775;top:6551;" coordsize="86957,46787" path="m86957,0l43472,46787l0,0">
                  <v:stroke weight="0.7pt" endcap="flat" joinstyle="miter" miterlimit="4" on="true" color="#221f20"/>
                  <v:fill on="false" color="#000000" opacity="0"/>
                </v:shape>
                <v:shape id="Shape 16027" style="position:absolute;width:0;height:2598;left:15210;top:10755;" coordsize="0,259855" path="m0,0l0,259855">
                  <v:stroke weight="0.7pt" endcap="flat" joinstyle="miter" miterlimit="4" on="true" color="#221f20"/>
                  <v:fill on="false" color="#000000" opacity="0"/>
                </v:shape>
                <v:shape id="Shape 16028" style="position:absolute;width:869;height:467;left:14775;top:12886;" coordsize="86957,46787" path="m86957,0l43472,46787l0,0">
                  <v:stroke weight="0.7pt" endcap="flat" joinstyle="miter" miterlimit="4" on="true" color="#221f20"/>
                  <v:fill on="false" color="#000000" opacity="0"/>
                </v:shape>
                <v:shape id="Shape 16029" style="position:absolute;width:0;height:3390;left:24678;top:19539;" coordsize="0,339077" path="m0,0l0,339077">
                  <v:stroke weight="0.7pt" endcap="flat" joinstyle="miter" miterlimit="4" on="true" color="#221f20"/>
                  <v:fill on="false" color="#000000" opacity="0"/>
                </v:shape>
                <v:shape id="Shape 16030" style="position:absolute;width:869;height:467;left:24243;top:22462;" coordsize="86957,46787" path="m86957,0l43472,46787l0,0">
                  <v:stroke weight="0.7pt" endcap="flat" joinstyle="miter" miterlimit="4" on="true" color="#221f20"/>
                  <v:fill on="false" color="#000000" opacity="0"/>
                </v:shape>
                <v:shape id="Shape 16031" style="position:absolute;width:0;height:3678;left:19638;top:31707;" coordsize="0,367855" path="m0,0l0,367855">
                  <v:stroke weight="0.7pt" endcap="flat" joinstyle="miter" miterlimit="4" on="true" color="#221f20"/>
                  <v:fill on="false" color="#000000" opacity="0"/>
                </v:shape>
                <v:shape id="Shape 16032" style="position:absolute;width:869;height:467;left:19203;top:34919;" coordsize="86957,46736" path="m86957,0l43472,46736l0,0">
                  <v:stroke weight="0.7pt" endcap="flat" joinstyle="miter" miterlimit="4" on="true" color="#221f20"/>
                  <v:fill on="false" color="#000000" opacity="0"/>
                </v:shape>
                <v:shape id="Shape 16033" style="position:absolute;width:0;height:3930;left:19638;top:38583;" coordsize="0,393052" path="m0,0l0,393052">
                  <v:stroke weight="0.7pt" endcap="flat" joinstyle="miter" miterlimit="4" on="true" color="#221f20"/>
                  <v:fill on="false" color="#000000" opacity="0"/>
                </v:shape>
                <v:shape id="Shape 16034" style="position:absolute;width:869;height:467;left:19203;top:42046;" coordsize="86957,46787" path="m86957,0l43472,46787l0,0">
                  <v:stroke weight="0.7pt" endcap="flat" joinstyle="miter" miterlimit="4" on="true" color="#221f20"/>
                  <v:fill on="false" color="#000000" opacity="0"/>
                </v:shape>
                <v:shape id="Shape 16035" style="position:absolute;width:0;height:2706;left:19638;top:45891;" coordsize="0,270663" path="m0,0l0,270663">
                  <v:stroke weight="0.7pt" endcap="flat" joinstyle="miter" miterlimit="4" on="true" color="#221f20"/>
                  <v:fill on="false" color="#000000" opacity="0"/>
                </v:shape>
                <v:shape id="Shape 16036" style="position:absolute;width:869;height:467;left:19203;top:48130;" coordsize="86957,46787" path="m86957,0l43472,46787l0,0">
                  <v:stroke weight="0.7pt" endcap="flat" joinstyle="miter" miterlimit="4" on="true" color="#221f20"/>
                  <v:fill on="false" color="#000000" opacity="0"/>
                </v:shape>
                <v:shape id="Shape 16037" style="position:absolute;width:0;height:3030;left:28998;top:29908;" coordsize="0,303060" path="m0,0l0,303060">
                  <v:stroke weight="0.7pt" endcap="flat" joinstyle="miter" miterlimit="4" on="true" color="#221f20"/>
                  <v:fill on="false" color="#000000" opacity="0"/>
                </v:shape>
                <v:shape id="Shape 16038" style="position:absolute;width:869;height:467;left:28563;top:32470;" coordsize="86957,46787" path="m86957,0l43472,46787l0,0">
                  <v:stroke weight="0.7pt" endcap="flat" joinstyle="miter" miterlimit="4" on="true" color="#221f20"/>
                  <v:fill on="false" color="#000000" opacity="0"/>
                </v:shape>
                <v:shape id="Shape 16039" style="position:absolute;width:0;height:12138;left:28998;top:36351;" coordsize="0,1213841" path="m0,0l0,1213841">
                  <v:stroke weight="0.7pt" endcap="flat" joinstyle="miter" miterlimit="4" on="true" color="#221f20"/>
                  <v:fill on="false" color="#000000" opacity="0"/>
                </v:shape>
                <v:shape id="Shape 16040" style="position:absolute;width:869;height:467;left:28563;top:48022;" coordsize="86957,46736" path="m86957,0l43472,46736l0,0">
                  <v:stroke weight="0.7pt" endcap="flat" joinstyle="miter" miterlimit="4" on="true" color="#221f20"/>
                  <v:fill on="false" color="#000000" opacity="0"/>
                </v:shape>
                <v:shape id="Shape 16041" style="position:absolute;width:4626;height:3309;left:20051;top:26776;" coordsize="462687,330988" path="m462687,0l0,330988">
                  <v:stroke weight="0.7pt" endcap="flat" joinstyle="miter" miterlimit="4" on="true" color="#221f20"/>
                  <v:fill on="false" color="#000000" opacity="0"/>
                </v:shape>
                <v:shape id="Shape 16042" style="position:absolute;width:633;height:706;left:20051;top:29460;" coordsize="63335,70688" path="m63335,70688l0,62548l12738,0">
                  <v:stroke weight="0.7pt" endcap="flat" joinstyle="miter" miterlimit="4" on="true" color="#221f20"/>
                  <v:fill on="false" color="#000000" opacity="0"/>
                </v:shape>
                <v:shape id="Shape 16043" style="position:absolute;width:4248;height:3168;left:24777;top:26775;" coordsize="424802,316802" path="m0,0l424802,316802">
                  <v:stroke weight="0.7pt" endcap="flat" joinstyle="miter" miterlimit="4" on="true" color="#221f20"/>
                  <v:fill on="false" color="#000000" opacity="0"/>
                </v:shape>
                <v:shape id="Shape 16044" style="position:absolute;width:17583;height:4967;left:6426;top:12523;" coordsize="1758353,496786" path="m0,489242c0,489242,901548,0,1758353,496786">
                  <v:stroke weight="0.7pt" endcap="flat" joinstyle="miter" miterlimit="4" on="true" color="#221f20"/>
                  <v:fill on="false" color="#000000" opacity="0"/>
                </v:shape>
                <v:shape id="Shape 16045" style="position:absolute;width:622;height:752;left:23387;top:16880;" coordsize="62268,75209" path="m43624,0l62268,61074l0,75209">
                  <v:stroke weight="0.7pt" endcap="flat" joinstyle="miter" miterlimit="4" on="true" color="#221f20"/>
                  <v:fill on="false" color="#000000" opacity="0"/>
                </v:shape>
                <w10:wrap type="topAndBottom"/>
              </v:group>
            </w:pict>
          </mc:Fallback>
        </mc:AlternateContent>
      </w:r>
      <w:r>
        <w:rPr>
          <w:b/>
          <w:i/>
        </w:rPr>
        <w:t>2.1. Tăng huyết áp nguyên phát</w:t>
      </w:r>
    </w:p>
    <w:p w14:paraId="42D7FE34" w14:textId="77777777" w:rsidR="00A361FB" w:rsidRDefault="00A361FB">
      <w:pPr>
        <w:sectPr w:rsidR="00A361FB">
          <w:footerReference w:type="even" r:id="rId36"/>
          <w:footerReference w:type="default" r:id="rId37"/>
          <w:footerReference w:type="first" r:id="rId38"/>
          <w:footnotePr>
            <w:numRestart w:val="eachPage"/>
          </w:footnotePr>
          <w:pgSz w:w="10772" w:h="15024"/>
          <w:pgMar w:top="767" w:right="849" w:bottom="858" w:left="847" w:header="720" w:footer="481" w:gutter="0"/>
          <w:cols w:space="720"/>
        </w:sectPr>
      </w:pPr>
    </w:p>
    <w:p w14:paraId="733FE7A8" w14:textId="77777777" w:rsidR="00A361FB" w:rsidRDefault="00000000">
      <w:pPr>
        <w:ind w:left="11" w:right="48"/>
      </w:pPr>
      <w:r>
        <w:t>Tăng huyết áp động mạch thường kèm theo những biến đổi về sinh lý bênh liên quan đến hệ thần kinh giao cảm, thận, renin - angiotensin và các cơ chế huyết động, thể dịch khác.</w:t>
      </w:r>
    </w:p>
    <w:p w14:paraId="75A6FEE8" w14:textId="77777777" w:rsidR="00A361FB" w:rsidRDefault="00000000">
      <w:pPr>
        <w:numPr>
          <w:ilvl w:val="0"/>
          <w:numId w:val="59"/>
        </w:numPr>
        <w:spacing w:after="74" w:line="259" w:lineRule="auto"/>
        <w:ind w:right="43" w:hanging="141"/>
        <w:jc w:val="right"/>
      </w:pPr>
      <w:r>
        <w:rPr>
          <w:i/>
        </w:rPr>
        <w:t>Biến đổi về huyết động:</w:t>
      </w:r>
    </w:p>
    <w:p w14:paraId="228DF342" w14:textId="77777777" w:rsidR="00A361FB" w:rsidRDefault="00000000">
      <w:pPr>
        <w:ind w:left="11" w:right="48"/>
      </w:pPr>
      <w:r>
        <w:t>Tăng tần số tim, tăng lưu lượng tim, dẫn tới tăng huyết áp.</w:t>
      </w:r>
    </w:p>
    <w:p w14:paraId="3AB9F0E3" w14:textId="77777777" w:rsidR="00A361FB" w:rsidRDefault="00000000">
      <w:pPr>
        <w:numPr>
          <w:ilvl w:val="0"/>
          <w:numId w:val="59"/>
        </w:numPr>
        <w:spacing w:after="74" w:line="259" w:lineRule="auto"/>
        <w:ind w:right="43" w:hanging="141"/>
        <w:jc w:val="right"/>
      </w:pPr>
      <w:r>
        <w:rPr>
          <w:i/>
        </w:rPr>
        <w:t>Biến đổi về thần kinh:</w:t>
      </w:r>
    </w:p>
    <w:p w14:paraId="0A5AFA00" w14:textId="77777777" w:rsidR="00A361FB" w:rsidRDefault="00000000">
      <w:pPr>
        <w:ind w:left="11" w:right="48"/>
      </w:pPr>
      <w:r>
        <w:t>Tăng hoạt động thần kinh giao cảm gây tăng nồng độ adrenalin và noradrenalin trong máu. Sự tăng nồng độ adrenalin và noradrenalin được nhận cảm bởi các thụ thể α và β của cơ trơn thành động mạch, gây co mạch làm tăng huyết áp.</w:t>
      </w:r>
    </w:p>
    <w:p w14:paraId="5F359B0E" w14:textId="77777777" w:rsidR="00A361FB" w:rsidRDefault="00000000">
      <w:pPr>
        <w:numPr>
          <w:ilvl w:val="0"/>
          <w:numId w:val="59"/>
        </w:numPr>
        <w:spacing w:after="68" w:line="266" w:lineRule="auto"/>
        <w:ind w:right="43" w:hanging="141"/>
        <w:jc w:val="right"/>
      </w:pPr>
      <w:r>
        <w:rPr>
          <w:i/>
        </w:rPr>
        <w:t>Biến đổi về thể dịch:</w:t>
      </w:r>
    </w:p>
    <w:p w14:paraId="268A45C0" w14:textId="77777777" w:rsidR="00A361FB" w:rsidRDefault="00000000">
      <w:pPr>
        <w:ind w:left="11" w:right="48"/>
      </w:pPr>
      <w:r>
        <w:t xml:space="preserve">Hệ thổng Renin - Angiotensin Aldosterone (RAA) đã được chứng minh có vai trò quan trọng </w:t>
      </w:r>
    </w:p>
    <w:p w14:paraId="21A28C2D" w14:textId="77777777" w:rsidR="00A361FB" w:rsidRDefault="00000000">
      <w:pPr>
        <w:tabs>
          <w:tab w:val="center" w:pos="3532"/>
        </w:tabs>
        <w:spacing w:after="374" w:line="259" w:lineRule="auto"/>
        <w:ind w:left="0" w:right="0" w:firstLine="0"/>
        <w:jc w:val="left"/>
      </w:pPr>
      <w:r>
        <w:rPr>
          <w:rFonts w:ascii="Calibri" w:eastAsia="Calibri" w:hAnsi="Calibri" w:cs="Calibri"/>
          <w:sz w:val="22"/>
        </w:rPr>
        <w:t>responses</w:t>
      </w:r>
      <w:r>
        <w:rPr>
          <w:rFonts w:ascii="Calibri" w:eastAsia="Calibri" w:hAnsi="Calibri" w:cs="Calibri"/>
          <w:sz w:val="22"/>
        </w:rPr>
        <w:tab/>
      </w:r>
      <w:r>
        <w:rPr>
          <w:rFonts w:ascii="Wingdings 3" w:eastAsia="Wingdings 3" w:hAnsi="Wingdings 3" w:cs="Wingdings 3"/>
          <w:sz w:val="22"/>
        </w:rPr>
        <w:t></w:t>
      </w:r>
      <w:r>
        <w:rPr>
          <w:rFonts w:ascii="Calibri" w:eastAsia="Calibri" w:hAnsi="Calibri" w:cs="Calibri"/>
          <w:sz w:val="22"/>
        </w:rPr>
        <w:t xml:space="preserve"> Blood volume </w:t>
      </w:r>
      <w:r>
        <w:rPr>
          <w:rFonts w:ascii="Wingdings 3" w:eastAsia="Wingdings 3" w:hAnsi="Wingdings 3" w:cs="Wingdings 3"/>
          <w:sz w:val="22"/>
        </w:rPr>
        <w:t></w:t>
      </w:r>
      <w:r>
        <w:rPr>
          <w:rFonts w:ascii="Calibri" w:eastAsia="Calibri" w:hAnsi="Calibri" w:cs="Calibri"/>
          <w:sz w:val="22"/>
        </w:rPr>
        <w:t xml:space="preserve"> Blood pressure</w:t>
      </w:r>
    </w:p>
    <w:p w14:paraId="73E86160" w14:textId="77777777" w:rsidR="00A361FB" w:rsidRDefault="00000000">
      <w:pPr>
        <w:spacing w:after="68" w:line="266" w:lineRule="auto"/>
        <w:ind w:left="1734" w:right="0" w:hanging="1709"/>
      </w:pPr>
      <w:r>
        <w:rPr>
          <w:i/>
        </w:rPr>
        <w:t>Nguồn: Human Physiology, ed6, New York, 1999, McGraw- Hill</w:t>
      </w:r>
    </w:p>
    <w:p w14:paraId="34ECA792" w14:textId="77777777" w:rsidR="00A361FB" w:rsidRDefault="00000000">
      <w:pPr>
        <w:ind w:left="11" w:right="48" w:firstLine="0"/>
      </w:pPr>
      <w:r>
        <w:rPr>
          <w:b/>
          <w:u w:val="single" w:color="221F20"/>
        </w:rPr>
        <w:t>Hình 1:</w:t>
      </w:r>
      <w:r>
        <w:t xml:space="preserve"> Cơ chế bệnh sinh tăng huyết áp của hệ thống </w:t>
      </w:r>
    </w:p>
    <w:p w14:paraId="75E56414" w14:textId="77777777" w:rsidR="00A361FB" w:rsidRDefault="00A361FB">
      <w:pPr>
        <w:sectPr w:rsidR="00A361FB">
          <w:footnotePr>
            <w:numRestart w:val="eachPage"/>
          </w:footnotePr>
          <w:type w:val="continuous"/>
          <w:pgSz w:w="10772" w:h="15024"/>
          <w:pgMar w:top="1440" w:right="1190" w:bottom="1440" w:left="850" w:header="720" w:footer="720" w:gutter="0"/>
          <w:cols w:num="2" w:space="720" w:equalWidth="0">
            <w:col w:w="2761" w:space="675"/>
            <w:col w:w="5295"/>
          </w:cols>
        </w:sectPr>
      </w:pPr>
    </w:p>
    <w:p w14:paraId="7C3D3D83" w14:textId="77777777" w:rsidR="00A361FB" w:rsidRDefault="00000000">
      <w:pPr>
        <w:ind w:left="11" w:right="1455" w:firstLine="0"/>
      </w:pPr>
      <w:r>
        <w:lastRenderedPageBreak/>
        <w:t>gây tăng huyết áp qua các Renin - Angiotensin Aldosterone (RAA) thụ thể Angiotensin II.</w:t>
      </w:r>
    </w:p>
    <w:p w14:paraId="546DBA4F" w14:textId="77777777" w:rsidR="00A361FB" w:rsidRDefault="00000000">
      <w:pPr>
        <w:ind w:left="11" w:right="48"/>
      </w:pPr>
      <w:r>
        <w:t>Angiotensin II được tổng hợp từ Antiotensinogen ở gan dưới tác dụng của Renin sẽ tiết tạo thành Angiotensin I rồi chuyển thành Angiotensin II - là một chất gây co mạch rất mạnh và làm tăng tiết Aldosterol. Khi đó, muối và nước bị tái hấp thu ở thận dẫn tới làm tăng thể tích máu, gây tăng huyết áp.</w:t>
      </w:r>
    </w:p>
    <w:p w14:paraId="10913BF3" w14:textId="77777777" w:rsidR="00A361FB" w:rsidRDefault="00000000">
      <w:pPr>
        <w:spacing w:after="17" w:line="259" w:lineRule="auto"/>
        <w:ind w:left="10" w:right="66" w:hanging="10"/>
        <w:jc w:val="right"/>
      </w:pPr>
      <w:r>
        <w:t>Ngoài ra, Angiotensin II còn có tác dụng gây co mạch, làm tăng huyết áp (Hình 1). [14].</w:t>
      </w:r>
    </w:p>
    <w:p w14:paraId="2EB58530" w14:textId="77777777" w:rsidR="00A361FB" w:rsidRDefault="00000000">
      <w:pPr>
        <w:spacing w:after="227" w:line="320" w:lineRule="auto"/>
        <w:ind w:left="464" w:right="5281" w:hanging="453"/>
      </w:pPr>
      <w:r>
        <w:rPr>
          <w:b/>
          <w:i/>
        </w:rPr>
        <w:t xml:space="preserve">2.1. Tăng huyết áp thứ phát </w:t>
      </w:r>
      <w:r>
        <w:t>Tùy vào nguyên nhân gây bệnh</w:t>
      </w:r>
    </w:p>
    <w:p w14:paraId="04C346DA" w14:textId="77777777" w:rsidR="00A361FB" w:rsidRDefault="00000000">
      <w:pPr>
        <w:spacing w:after="0" w:line="320" w:lineRule="auto"/>
        <w:ind w:left="442" w:right="2014" w:hanging="454"/>
        <w:jc w:val="left"/>
      </w:pPr>
      <w:r>
        <w:rPr>
          <w:b/>
          <w:sz w:val="28"/>
        </w:rPr>
        <w:t xml:space="preserve">3. Vai trò của dinh dưỡng trong tăng huyết áp [4], [13] </w:t>
      </w:r>
      <w:r>
        <w:t>Dinh dưỡng có ảnh hưởng đến tình trạng huyết áp qua:</w:t>
      </w:r>
    </w:p>
    <w:p w14:paraId="5281C674" w14:textId="77777777" w:rsidR="00A361FB" w:rsidRDefault="00000000">
      <w:pPr>
        <w:numPr>
          <w:ilvl w:val="0"/>
          <w:numId w:val="60"/>
        </w:numPr>
        <w:spacing w:after="0" w:line="320" w:lineRule="auto"/>
        <w:ind w:right="741" w:firstLine="0"/>
      </w:pPr>
      <w:r>
        <w:t xml:space="preserve">Chế độ dinh dưỡng: lượng natri, kali, calci, magiê, vitamin D…  </w:t>
      </w:r>
      <w:r>
        <w:tab/>
        <w:t>Thành phần chất béo: mỡ động vật, dầu thực vật</w:t>
      </w:r>
    </w:p>
    <w:p w14:paraId="57A71EE4" w14:textId="77777777" w:rsidR="00A361FB" w:rsidRDefault="00000000">
      <w:pPr>
        <w:numPr>
          <w:ilvl w:val="0"/>
          <w:numId w:val="60"/>
        </w:numPr>
        <w:ind w:right="741" w:firstLine="0"/>
      </w:pPr>
      <w:r>
        <w:t>Thói quen, lối sống: tiêu thụ rượu</w:t>
      </w:r>
    </w:p>
    <w:p w14:paraId="4158E6FF" w14:textId="77777777" w:rsidR="00A361FB" w:rsidRDefault="00000000">
      <w:pPr>
        <w:spacing w:after="466" w:line="320" w:lineRule="auto"/>
        <w:ind w:left="11" w:right="4839" w:firstLine="0"/>
      </w:pPr>
      <w:r>
        <w:t xml:space="preserve"> </w:t>
      </w:r>
      <w:r>
        <w:tab/>
        <w:t xml:space="preserve">Chế độ luyện tập, vận động thể lực -  </w:t>
      </w:r>
      <w:r>
        <w:tab/>
        <w:t>Tình trạng dinh dưỡng: béo phì</w:t>
      </w:r>
    </w:p>
    <w:p w14:paraId="0AA29A22" w14:textId="77777777" w:rsidR="00A361FB" w:rsidRDefault="00000000">
      <w:pPr>
        <w:pStyle w:val="Heading2"/>
        <w:ind w:left="-2"/>
      </w:pPr>
      <w:r>
        <w:t>III. CHẨN ĐOÁN</w:t>
      </w:r>
    </w:p>
    <w:p w14:paraId="1AFFC77F" w14:textId="77777777" w:rsidR="00A361FB" w:rsidRDefault="00000000">
      <w:pPr>
        <w:spacing w:after="0" w:line="320" w:lineRule="auto"/>
        <w:ind w:left="455" w:right="973" w:firstLine="0"/>
      </w:pPr>
      <w:r>
        <w:t>Chẩn đoán tăng huyết áp khi: huyết áp tâm thu ≥ 140mmHg và/hoặc                                                      huyết áp tâm trương ≥ 90mmHg.</w:t>
      </w:r>
    </w:p>
    <w:p w14:paraId="61950F01" w14:textId="77777777" w:rsidR="00A361FB" w:rsidRDefault="00000000">
      <w:pPr>
        <w:spacing w:after="526"/>
        <w:ind w:left="11" w:right="48"/>
      </w:pPr>
      <w:r>
        <w:t>Khám sàng lọc lâm sàng ít nhất 2-3 lần khác nhau. Mỗi lần khám, huyết áp được đo ít nhất 2 lần.</w:t>
      </w:r>
    </w:p>
    <w:p w14:paraId="2E6D7839" w14:textId="77777777" w:rsidR="00A361FB" w:rsidRDefault="00000000">
      <w:pPr>
        <w:pStyle w:val="Heading2"/>
        <w:spacing w:after="232"/>
        <w:ind w:left="-2"/>
      </w:pPr>
      <w:r>
        <w:t>IV. CHẾ ĐỘ DINH DƯỠNG</w:t>
      </w:r>
    </w:p>
    <w:p w14:paraId="38A9FAE6" w14:textId="77777777" w:rsidR="00A361FB" w:rsidRDefault="00000000">
      <w:pPr>
        <w:pStyle w:val="Heading3"/>
        <w:ind w:left="-2"/>
      </w:pPr>
      <w:r>
        <w:t>1. Mục tiêu</w:t>
      </w:r>
    </w:p>
    <w:p w14:paraId="6C0B1B60" w14:textId="77777777" w:rsidR="00A361FB" w:rsidRDefault="00000000">
      <w:pPr>
        <w:spacing w:after="286"/>
        <w:ind w:left="11" w:right="48"/>
      </w:pPr>
      <w:r>
        <w:t xml:space="preserve">Chế độ dinh dưỡng trong dự phòng và điều trị tăng huyết áp giúp làm hạn chế tăng huyết áp, duy trì được huyết áp mục tiêu và giúp ổn định huyết áp. Huyết áp mục tiêu cần đạt là &lt; 130/80mmHg và người bệnh vẫn dung nạp được theo quy định của </w:t>
      </w:r>
      <w:r>
        <w:lastRenderedPageBreak/>
        <w:t>phân hội Tăng huyết áp Việt Nam. Đồng thời chế độ dinh dưỡng cũng làm giàm tối đa nguy cơ tim mạch như: nhồi máu cơ tim, tai biến mạch máu não….</w:t>
      </w:r>
    </w:p>
    <w:p w14:paraId="01261935" w14:textId="77777777" w:rsidR="00A361FB" w:rsidRDefault="00000000">
      <w:pPr>
        <w:pStyle w:val="Heading3"/>
        <w:ind w:left="-2"/>
      </w:pPr>
      <w:r>
        <w:t xml:space="preserve">2. Nguyên tắc chế độ dinh dưỡng </w:t>
      </w:r>
    </w:p>
    <w:p w14:paraId="2DA1A5F3" w14:textId="77777777" w:rsidR="00A361FB" w:rsidRDefault="00000000">
      <w:pPr>
        <w:spacing w:after="116"/>
        <w:ind w:left="11" w:right="48"/>
      </w:pPr>
      <w:r>
        <w:t>Chế độ dinh dưỡng trong phòng và điều tị tăng huyết áp cần cung cấp đủ năng lượng, các vitamin và khoáng chất, ít natri, giàu kali, giàu chất xơ, giảm lượng acid béo bão hòa và tổng lượng chất béo..</w:t>
      </w:r>
    </w:p>
    <w:p w14:paraId="2D682EC0" w14:textId="77777777" w:rsidR="00A361FB" w:rsidRDefault="00000000">
      <w:pPr>
        <w:spacing w:after="69" w:line="266" w:lineRule="auto"/>
        <w:ind w:left="21" w:right="0" w:hanging="10"/>
      </w:pPr>
      <w:r>
        <w:rPr>
          <w:b/>
          <w:i/>
        </w:rPr>
        <w:t>Kiểm soát cân nặng</w:t>
      </w:r>
    </w:p>
    <w:p w14:paraId="10D64811" w14:textId="77777777" w:rsidR="00A361FB" w:rsidRDefault="00000000">
      <w:pPr>
        <w:spacing w:after="36"/>
        <w:ind w:left="11" w:right="48"/>
      </w:pPr>
      <w:r>
        <w:t>Cho đến nay nhiều nghiên cứu ngắn hạn cũng như dài hạn đều đã khẳng định rằng có một mối tương quan rõ rệt giữa chỉ số khối cơ thể (BMI) và huyết áp. Theo MacMahon (1987) thì 60% người THA ở châu Âu có tăng cân quá mức đến trên 20% [28]. Theo Hội Tim mạch Hoa Kỳ (ADA- 2009) và ACC (2017) thì cân nặng giảm 10kg thì huyết áp tâm thu giảm 5-20mmHg [20]. Ở người tăng cân quá mức hoặc béo phì nếu dùng chế độ dinh dưỡng hợp lý kết hợp luyện tập giảm được cân nặng thì huyết áp cũng giảm, báo cáo nghiên cứu của Doãn Thị Tường Vi và cs (2000) cho thấy khi cân nặng giảm 3,6kg, BMI giảm thấp thì huyết áp tâm thu giảm được 14mmHg. Huyết áp tâm trương giảm được đều. Cơ chế tăng huyết áp do béo phì có thể là: -  Tăng thể tích tuần hoàn, tăng cung lượng tim -  Cường hoạt động của hệ giao cảm ngoại vi tăng.</w:t>
      </w:r>
    </w:p>
    <w:p w14:paraId="07977AE0" w14:textId="77777777" w:rsidR="00A361FB" w:rsidRDefault="00000000">
      <w:pPr>
        <w:ind w:left="11" w:right="48"/>
      </w:pPr>
      <w:r>
        <w:t>Như vậy trong dự phòng và điều trị tăng huyết áp phải kết hợp chế độ ăn chống béo phì vì béo phì có liên quan chặt chẽ đến tăng huyết áp [40-41].</w:t>
      </w:r>
    </w:p>
    <w:p w14:paraId="5951922B" w14:textId="77777777" w:rsidR="00A361FB" w:rsidRDefault="00000000">
      <w:pPr>
        <w:spacing w:after="116"/>
        <w:ind w:left="11" w:right="48"/>
      </w:pPr>
      <w:r>
        <w:t xml:space="preserve">Kiểm soát cân nặng phù hợp rất quan trọng ở nhứng bệnh nhân tăng huyết áp và có nguy cơ mắc các bệnh lý tim mạch. Nếu người thừa cân (BMI &gt;25) và béo phì (BMI &gt; 30) thì nên giảm cân vì giảm cân là một yếu tố hạ huyết áp rất có hiệu quả [3],[4].  </w:t>
      </w:r>
    </w:p>
    <w:p w14:paraId="296152F4" w14:textId="77777777" w:rsidR="00A361FB" w:rsidRDefault="00000000">
      <w:pPr>
        <w:spacing w:after="69" w:line="266" w:lineRule="auto"/>
        <w:ind w:left="21" w:right="0" w:hanging="10"/>
      </w:pPr>
      <w:r>
        <w:rPr>
          <w:b/>
          <w:i/>
        </w:rPr>
        <w:t>Chế độ ăn DASH</w:t>
      </w:r>
    </w:p>
    <w:p w14:paraId="15B815D6" w14:textId="77777777" w:rsidR="00A361FB" w:rsidRDefault="00000000">
      <w:pPr>
        <w:ind w:left="11" w:right="48"/>
      </w:pPr>
      <w:r>
        <w:t>Khuyến khích áp dụng chế độ dinh dưỡng giúp kiếm soát tăng huyết áp (DASH - Dietary Approaches to Stop Hypertension). Chế độ ăn DASH là chế độ ăn lành mạnh, nhấn mạnh ăn nhiều ngũ cốc nguyên hạt, ăn nhiều rau xanh, quả chín và các sản phẩm sữa ít béo. Chế độ ăn DASH cũng bao gồm các loại thịt gia cầm, thịt cá và các loại đậu đỗ, các loại hạt. Khuyến khích ăn các loại hạt vài lần/tuần.</w:t>
      </w:r>
    </w:p>
    <w:p w14:paraId="522A7940" w14:textId="77777777" w:rsidR="00A361FB" w:rsidRDefault="00000000">
      <w:pPr>
        <w:ind w:left="11" w:right="48"/>
      </w:pPr>
      <w:r>
        <w:t xml:space="preserve">Nghiên cứu của Appel và cs đã tiến hành một thử nghiệm lâm sàng để đánh giá hiệu quả của chế độ ăn DASH đến bệnh tăng huyết áp. Nghiên cứu trên 459 người trưởng thành bị THA, có huyết áp tâm thu &lt; 160mmHg và huyết áp tâm trương từ 80-95mmHg. Trong 3 tuần đầu tiên của nghiên cứu, 459 đối tượng nghiên cứu được ăn </w:t>
      </w:r>
      <w:r>
        <w:lastRenderedPageBreak/>
        <w:t>cùng một chế độ ăn kiểm soát điển hình của Mỹ là chế độ ăn ít rau xanh, quả chín và giàu chất béo. 8 tuần tiếp sau đó họ được chia ngẫu nhiên làm hai nhóm. Một nhóm ăn chế độ ăn nhiều rau xanh, quả chín đơn thuần và một nhóm ăn chế độ ăn nhiều rau xanh, quả chín, kết hợp với giảm chất béo bão hòa và sử dụng các sản phẩm sữa ít béo và hạn chế natri.  Sau nghiên cứu cho kết quả, chế độ ăn kết hợp làm giảm huyết áp tâm thu và huyết áp tâm trương lần lượt là 5,5 và 3,0 mmHg. Chế độ ăn đơn thuần làm giảm huyết áp tâm thu và huyết áp tâm trương lần lượt là 2,8 và 1,1mmHg. Trong 133 đối tượng nghiên cứu THA có huyết áp tâm thu ≥140mmHg và huyết áp tâm trương ≥90mmHg thì chế độ ăn kết hợp làm giảm huyết áp tâm thu và huyết áp tâm trương lần lượt là 11,4 và 5,5mmHg tốt hơn so với chế độ ăn kiểm soát đơn thuần. Nghiên cứu đã kết luận chế độ ăn kết hợp nhiều rau xanh và quả chín, ít chất béo bão hòa và tổng chất béo, hạn chế natri giúp làm giảm huyết áp [33], [42].</w:t>
      </w:r>
    </w:p>
    <w:p w14:paraId="427A632B" w14:textId="77777777" w:rsidR="00A361FB" w:rsidRDefault="00000000">
      <w:pPr>
        <w:spacing w:after="3" w:line="266" w:lineRule="auto"/>
        <w:ind w:left="20" w:right="67" w:hanging="10"/>
        <w:jc w:val="center"/>
      </w:pPr>
      <w:r>
        <w:rPr>
          <w:b/>
          <w:i/>
        </w:rPr>
        <w:t xml:space="preserve">Bảng 2: Khẩu phần ăn thực tế trong nghiên cứu chế độ ăn điều trị tăng huyết áp </w:t>
      </w:r>
    </w:p>
    <w:tbl>
      <w:tblPr>
        <w:tblStyle w:val="TableGrid"/>
        <w:tblW w:w="8755" w:type="dxa"/>
        <w:tblInd w:w="8" w:type="dxa"/>
        <w:tblCellMar>
          <w:top w:w="6" w:type="dxa"/>
          <w:left w:w="80" w:type="dxa"/>
          <w:bottom w:w="0" w:type="dxa"/>
          <w:right w:w="77" w:type="dxa"/>
        </w:tblCellMar>
        <w:tblLook w:val="04A0" w:firstRow="1" w:lastRow="0" w:firstColumn="1" w:lastColumn="0" w:noHBand="0" w:noVBand="1"/>
      </w:tblPr>
      <w:tblGrid>
        <w:gridCol w:w="4131"/>
        <w:gridCol w:w="1316"/>
        <w:gridCol w:w="1387"/>
        <w:gridCol w:w="1921"/>
      </w:tblGrid>
      <w:tr w:rsidR="00A361FB" w14:paraId="4121CA9D" w14:textId="77777777">
        <w:trPr>
          <w:trHeight w:val="1662"/>
        </w:trPr>
        <w:tc>
          <w:tcPr>
            <w:tcW w:w="4132" w:type="dxa"/>
            <w:tcBorders>
              <w:top w:val="single" w:sz="6" w:space="0" w:color="221F20"/>
              <w:left w:val="single" w:sz="6" w:space="0" w:color="221F20"/>
              <w:bottom w:val="single" w:sz="6" w:space="0" w:color="221F20"/>
              <w:right w:val="single" w:sz="6" w:space="0" w:color="221F20"/>
            </w:tcBorders>
            <w:vAlign w:val="center"/>
          </w:tcPr>
          <w:p w14:paraId="6C3B3712" w14:textId="77777777" w:rsidR="00A361FB" w:rsidRDefault="00000000">
            <w:pPr>
              <w:spacing w:after="0" w:line="259" w:lineRule="auto"/>
              <w:ind w:left="0" w:right="3" w:firstLine="0"/>
              <w:jc w:val="center"/>
            </w:pPr>
            <w:r>
              <w:rPr>
                <w:b/>
              </w:rPr>
              <w:t>Giá trị dinh dưỡng</w:t>
            </w:r>
          </w:p>
        </w:tc>
        <w:tc>
          <w:tcPr>
            <w:tcW w:w="1316" w:type="dxa"/>
            <w:tcBorders>
              <w:top w:val="single" w:sz="6" w:space="0" w:color="221F20"/>
              <w:left w:val="single" w:sz="6" w:space="0" w:color="221F20"/>
              <w:bottom w:val="single" w:sz="6" w:space="0" w:color="221F20"/>
              <w:right w:val="single" w:sz="6" w:space="0" w:color="221F20"/>
            </w:tcBorders>
            <w:vAlign w:val="center"/>
          </w:tcPr>
          <w:p w14:paraId="36BC8E33" w14:textId="77777777" w:rsidR="00A361FB" w:rsidRDefault="00000000">
            <w:pPr>
              <w:spacing w:after="0" w:line="259" w:lineRule="auto"/>
              <w:ind w:left="0" w:right="0" w:firstLine="0"/>
              <w:jc w:val="center"/>
            </w:pPr>
            <w:r>
              <w:rPr>
                <w:b/>
              </w:rPr>
              <w:t>Chế độ ăn kiểm soát</w:t>
            </w:r>
          </w:p>
        </w:tc>
        <w:tc>
          <w:tcPr>
            <w:tcW w:w="1387" w:type="dxa"/>
            <w:tcBorders>
              <w:top w:val="single" w:sz="6" w:space="0" w:color="221F20"/>
              <w:left w:val="single" w:sz="6" w:space="0" w:color="221F20"/>
              <w:bottom w:val="single" w:sz="6" w:space="0" w:color="221F20"/>
              <w:right w:val="single" w:sz="6" w:space="0" w:color="221F20"/>
            </w:tcBorders>
          </w:tcPr>
          <w:p w14:paraId="7AA7FA4A" w14:textId="77777777" w:rsidR="00A361FB" w:rsidRDefault="00000000">
            <w:pPr>
              <w:spacing w:after="0" w:line="259" w:lineRule="auto"/>
              <w:ind w:left="18" w:right="0" w:firstLine="0"/>
              <w:jc w:val="center"/>
            </w:pPr>
            <w:r>
              <w:rPr>
                <w:b/>
              </w:rPr>
              <w:t>Chế độ ăn đơn thuần nhiều rau xanh và quả chín</w:t>
            </w:r>
          </w:p>
        </w:tc>
        <w:tc>
          <w:tcPr>
            <w:tcW w:w="1921" w:type="dxa"/>
            <w:tcBorders>
              <w:top w:val="single" w:sz="6" w:space="0" w:color="221F20"/>
              <w:left w:val="single" w:sz="6" w:space="0" w:color="221F20"/>
              <w:bottom w:val="single" w:sz="6" w:space="0" w:color="221F20"/>
              <w:right w:val="single" w:sz="6" w:space="0" w:color="221F20"/>
            </w:tcBorders>
          </w:tcPr>
          <w:p w14:paraId="1939D8D4" w14:textId="77777777" w:rsidR="00A361FB" w:rsidRDefault="00000000">
            <w:pPr>
              <w:spacing w:after="0" w:line="273" w:lineRule="auto"/>
              <w:ind w:left="0" w:right="0" w:firstLine="0"/>
              <w:jc w:val="center"/>
            </w:pPr>
            <w:r>
              <w:rPr>
                <w:b/>
              </w:rPr>
              <w:t xml:space="preserve">Chế độ ăn kết hợp nhiều rau </w:t>
            </w:r>
          </w:p>
          <w:p w14:paraId="5B3FFEE0" w14:textId="77777777" w:rsidR="00A361FB" w:rsidRDefault="00000000">
            <w:pPr>
              <w:spacing w:after="0" w:line="259" w:lineRule="auto"/>
              <w:ind w:left="3" w:right="0" w:firstLine="0"/>
              <w:jc w:val="center"/>
            </w:pPr>
            <w:r>
              <w:rPr>
                <w:b/>
              </w:rPr>
              <w:t>xanh, quả chín, ít chất béo, hạn chế natri</w:t>
            </w:r>
          </w:p>
        </w:tc>
      </w:tr>
      <w:tr w:rsidR="00A361FB" w14:paraId="317E025B" w14:textId="77777777">
        <w:trPr>
          <w:trHeight w:val="342"/>
        </w:trPr>
        <w:tc>
          <w:tcPr>
            <w:tcW w:w="4132" w:type="dxa"/>
            <w:tcBorders>
              <w:top w:val="single" w:sz="6" w:space="0" w:color="221F20"/>
              <w:left w:val="single" w:sz="6" w:space="0" w:color="221F20"/>
              <w:bottom w:val="single" w:sz="6" w:space="0" w:color="221F20"/>
              <w:right w:val="single" w:sz="6" w:space="0" w:color="221F20"/>
            </w:tcBorders>
          </w:tcPr>
          <w:p w14:paraId="4866D0D0" w14:textId="77777777" w:rsidR="00A361FB" w:rsidRDefault="00000000">
            <w:pPr>
              <w:spacing w:after="0" w:line="259" w:lineRule="auto"/>
              <w:ind w:left="0" w:right="0" w:firstLine="0"/>
              <w:jc w:val="left"/>
            </w:pPr>
            <w:r>
              <w:t>Lipid (%)</w:t>
            </w:r>
          </w:p>
        </w:tc>
        <w:tc>
          <w:tcPr>
            <w:tcW w:w="1316" w:type="dxa"/>
            <w:tcBorders>
              <w:top w:val="single" w:sz="6" w:space="0" w:color="221F20"/>
              <w:left w:val="single" w:sz="6" w:space="0" w:color="221F20"/>
              <w:bottom w:val="single" w:sz="6" w:space="0" w:color="221F20"/>
              <w:right w:val="single" w:sz="6" w:space="0" w:color="221F20"/>
            </w:tcBorders>
          </w:tcPr>
          <w:p w14:paraId="2B6584FE" w14:textId="77777777" w:rsidR="00A361FB" w:rsidRDefault="00000000">
            <w:pPr>
              <w:spacing w:after="0" w:line="259" w:lineRule="auto"/>
              <w:ind w:left="0" w:right="2" w:firstLine="0"/>
              <w:jc w:val="center"/>
            </w:pPr>
            <w:r>
              <w:t>35,7</w:t>
            </w:r>
          </w:p>
        </w:tc>
        <w:tc>
          <w:tcPr>
            <w:tcW w:w="1387" w:type="dxa"/>
            <w:tcBorders>
              <w:top w:val="single" w:sz="6" w:space="0" w:color="221F20"/>
              <w:left w:val="single" w:sz="6" w:space="0" w:color="221F20"/>
              <w:bottom w:val="single" w:sz="6" w:space="0" w:color="221F20"/>
              <w:right w:val="single" w:sz="6" w:space="0" w:color="221F20"/>
            </w:tcBorders>
          </w:tcPr>
          <w:p w14:paraId="70ABDE69" w14:textId="77777777" w:rsidR="00A361FB" w:rsidRDefault="00000000">
            <w:pPr>
              <w:spacing w:after="0" w:line="259" w:lineRule="auto"/>
              <w:ind w:left="0" w:right="2" w:firstLine="0"/>
              <w:jc w:val="center"/>
            </w:pPr>
            <w:r>
              <w:t>35,7</w:t>
            </w:r>
          </w:p>
        </w:tc>
        <w:tc>
          <w:tcPr>
            <w:tcW w:w="1921" w:type="dxa"/>
            <w:tcBorders>
              <w:top w:val="single" w:sz="6" w:space="0" w:color="221F20"/>
              <w:left w:val="single" w:sz="6" w:space="0" w:color="221F20"/>
              <w:bottom w:val="single" w:sz="6" w:space="0" w:color="221F20"/>
              <w:right w:val="single" w:sz="6" w:space="0" w:color="221F20"/>
            </w:tcBorders>
          </w:tcPr>
          <w:p w14:paraId="0C804FB1" w14:textId="77777777" w:rsidR="00A361FB" w:rsidRDefault="00000000">
            <w:pPr>
              <w:spacing w:after="0" w:line="259" w:lineRule="auto"/>
              <w:ind w:left="0" w:right="2" w:firstLine="0"/>
              <w:jc w:val="center"/>
            </w:pPr>
            <w:r>
              <w:t>25,6</w:t>
            </w:r>
          </w:p>
        </w:tc>
      </w:tr>
      <w:tr w:rsidR="00A361FB" w14:paraId="121F924B" w14:textId="77777777">
        <w:trPr>
          <w:trHeight w:val="342"/>
        </w:trPr>
        <w:tc>
          <w:tcPr>
            <w:tcW w:w="4132" w:type="dxa"/>
            <w:tcBorders>
              <w:top w:val="single" w:sz="6" w:space="0" w:color="221F20"/>
              <w:left w:val="single" w:sz="6" w:space="0" w:color="221F20"/>
              <w:bottom w:val="single" w:sz="6" w:space="0" w:color="221F20"/>
              <w:right w:val="single" w:sz="6" w:space="0" w:color="221F20"/>
            </w:tcBorders>
          </w:tcPr>
          <w:p w14:paraId="4A2D3AB8" w14:textId="77777777" w:rsidR="00A361FB" w:rsidRDefault="00000000">
            <w:pPr>
              <w:spacing w:after="0" w:line="259" w:lineRule="auto"/>
              <w:ind w:left="0" w:right="0" w:firstLine="0"/>
              <w:jc w:val="left"/>
            </w:pPr>
            <w:r>
              <w:t>Chất béo no (%)</w:t>
            </w:r>
          </w:p>
        </w:tc>
        <w:tc>
          <w:tcPr>
            <w:tcW w:w="1316" w:type="dxa"/>
            <w:tcBorders>
              <w:top w:val="single" w:sz="6" w:space="0" w:color="221F20"/>
              <w:left w:val="single" w:sz="6" w:space="0" w:color="221F20"/>
              <w:bottom w:val="single" w:sz="6" w:space="0" w:color="221F20"/>
              <w:right w:val="single" w:sz="6" w:space="0" w:color="221F20"/>
            </w:tcBorders>
          </w:tcPr>
          <w:p w14:paraId="443280A2" w14:textId="77777777" w:rsidR="00A361FB" w:rsidRDefault="00000000">
            <w:pPr>
              <w:spacing w:after="0" w:line="259" w:lineRule="auto"/>
              <w:ind w:left="0" w:right="2" w:firstLine="0"/>
              <w:jc w:val="center"/>
            </w:pPr>
            <w:r>
              <w:t>14,1</w:t>
            </w:r>
          </w:p>
        </w:tc>
        <w:tc>
          <w:tcPr>
            <w:tcW w:w="1387" w:type="dxa"/>
            <w:tcBorders>
              <w:top w:val="single" w:sz="6" w:space="0" w:color="221F20"/>
              <w:left w:val="single" w:sz="6" w:space="0" w:color="221F20"/>
              <w:bottom w:val="single" w:sz="6" w:space="0" w:color="221F20"/>
              <w:right w:val="single" w:sz="6" w:space="0" w:color="221F20"/>
            </w:tcBorders>
          </w:tcPr>
          <w:p w14:paraId="607D8DE2" w14:textId="77777777" w:rsidR="00A361FB" w:rsidRDefault="00000000">
            <w:pPr>
              <w:spacing w:after="0" w:line="259" w:lineRule="auto"/>
              <w:ind w:left="0" w:right="2" w:firstLine="0"/>
              <w:jc w:val="center"/>
            </w:pPr>
            <w:r>
              <w:t>12,7</w:t>
            </w:r>
          </w:p>
        </w:tc>
        <w:tc>
          <w:tcPr>
            <w:tcW w:w="1921" w:type="dxa"/>
            <w:tcBorders>
              <w:top w:val="single" w:sz="6" w:space="0" w:color="221F20"/>
              <w:left w:val="single" w:sz="6" w:space="0" w:color="221F20"/>
              <w:bottom w:val="single" w:sz="6" w:space="0" w:color="221F20"/>
              <w:right w:val="single" w:sz="6" w:space="0" w:color="221F20"/>
            </w:tcBorders>
          </w:tcPr>
          <w:p w14:paraId="4BB8F86F" w14:textId="77777777" w:rsidR="00A361FB" w:rsidRDefault="00000000">
            <w:pPr>
              <w:spacing w:after="0" w:line="259" w:lineRule="auto"/>
              <w:ind w:left="0" w:right="2" w:firstLine="0"/>
              <w:jc w:val="center"/>
            </w:pPr>
            <w:r>
              <w:t>7,0</w:t>
            </w:r>
          </w:p>
        </w:tc>
      </w:tr>
      <w:tr w:rsidR="00A361FB" w14:paraId="21F94F19" w14:textId="77777777">
        <w:trPr>
          <w:trHeight w:val="342"/>
        </w:trPr>
        <w:tc>
          <w:tcPr>
            <w:tcW w:w="4132" w:type="dxa"/>
            <w:tcBorders>
              <w:top w:val="single" w:sz="6" w:space="0" w:color="221F20"/>
              <w:left w:val="single" w:sz="6" w:space="0" w:color="221F20"/>
              <w:bottom w:val="single" w:sz="6" w:space="0" w:color="221F20"/>
              <w:right w:val="single" w:sz="6" w:space="0" w:color="221F20"/>
            </w:tcBorders>
          </w:tcPr>
          <w:p w14:paraId="603C0429" w14:textId="77777777" w:rsidR="00A361FB" w:rsidRDefault="00000000">
            <w:pPr>
              <w:spacing w:after="0" w:line="259" w:lineRule="auto"/>
              <w:ind w:left="0" w:right="0" w:firstLine="0"/>
              <w:jc w:val="left"/>
            </w:pPr>
            <w:r>
              <w:t>Acid béo không no một nối đôi (%)</w:t>
            </w:r>
          </w:p>
        </w:tc>
        <w:tc>
          <w:tcPr>
            <w:tcW w:w="1316" w:type="dxa"/>
            <w:tcBorders>
              <w:top w:val="single" w:sz="6" w:space="0" w:color="221F20"/>
              <w:left w:val="single" w:sz="6" w:space="0" w:color="221F20"/>
              <w:bottom w:val="single" w:sz="6" w:space="0" w:color="221F20"/>
              <w:right w:val="single" w:sz="6" w:space="0" w:color="221F20"/>
            </w:tcBorders>
          </w:tcPr>
          <w:p w14:paraId="79788C95" w14:textId="77777777" w:rsidR="00A361FB" w:rsidRDefault="00000000">
            <w:pPr>
              <w:spacing w:after="0" w:line="259" w:lineRule="auto"/>
              <w:ind w:left="0" w:right="2" w:firstLine="0"/>
              <w:jc w:val="center"/>
            </w:pPr>
            <w:r>
              <w:t>12,4</w:t>
            </w:r>
          </w:p>
        </w:tc>
        <w:tc>
          <w:tcPr>
            <w:tcW w:w="1387" w:type="dxa"/>
            <w:tcBorders>
              <w:top w:val="single" w:sz="6" w:space="0" w:color="221F20"/>
              <w:left w:val="single" w:sz="6" w:space="0" w:color="221F20"/>
              <w:bottom w:val="single" w:sz="6" w:space="0" w:color="221F20"/>
              <w:right w:val="single" w:sz="6" w:space="0" w:color="221F20"/>
            </w:tcBorders>
          </w:tcPr>
          <w:p w14:paraId="20B61B5B" w14:textId="77777777" w:rsidR="00A361FB" w:rsidRDefault="00000000">
            <w:pPr>
              <w:spacing w:after="0" w:line="259" w:lineRule="auto"/>
              <w:ind w:left="0" w:right="2" w:firstLine="0"/>
              <w:jc w:val="center"/>
            </w:pPr>
            <w:r>
              <w:t>13,9</w:t>
            </w:r>
          </w:p>
        </w:tc>
        <w:tc>
          <w:tcPr>
            <w:tcW w:w="1921" w:type="dxa"/>
            <w:tcBorders>
              <w:top w:val="single" w:sz="6" w:space="0" w:color="221F20"/>
              <w:left w:val="single" w:sz="6" w:space="0" w:color="221F20"/>
              <w:bottom w:val="single" w:sz="6" w:space="0" w:color="221F20"/>
              <w:right w:val="single" w:sz="6" w:space="0" w:color="221F20"/>
            </w:tcBorders>
          </w:tcPr>
          <w:p w14:paraId="054422D7" w14:textId="77777777" w:rsidR="00A361FB" w:rsidRDefault="00000000">
            <w:pPr>
              <w:spacing w:after="0" w:line="259" w:lineRule="auto"/>
              <w:ind w:left="0" w:right="2" w:firstLine="0"/>
              <w:jc w:val="center"/>
            </w:pPr>
            <w:r>
              <w:t>9,9</w:t>
            </w:r>
          </w:p>
        </w:tc>
      </w:tr>
      <w:tr w:rsidR="00A361FB" w14:paraId="6B3BFD10" w14:textId="77777777">
        <w:trPr>
          <w:trHeight w:val="342"/>
        </w:trPr>
        <w:tc>
          <w:tcPr>
            <w:tcW w:w="4132" w:type="dxa"/>
            <w:tcBorders>
              <w:top w:val="single" w:sz="6" w:space="0" w:color="221F20"/>
              <w:left w:val="single" w:sz="6" w:space="0" w:color="221F20"/>
              <w:bottom w:val="single" w:sz="6" w:space="0" w:color="221F20"/>
              <w:right w:val="single" w:sz="6" w:space="0" w:color="221F20"/>
            </w:tcBorders>
          </w:tcPr>
          <w:p w14:paraId="745C4660" w14:textId="77777777" w:rsidR="00A361FB" w:rsidRDefault="00000000">
            <w:pPr>
              <w:spacing w:after="0" w:line="259" w:lineRule="auto"/>
              <w:ind w:left="0" w:right="0" w:firstLine="0"/>
              <w:jc w:val="left"/>
            </w:pPr>
            <w:r>
              <w:t>Acid béo không no nhiều nối đôi (%)</w:t>
            </w:r>
          </w:p>
        </w:tc>
        <w:tc>
          <w:tcPr>
            <w:tcW w:w="1316" w:type="dxa"/>
            <w:tcBorders>
              <w:top w:val="single" w:sz="6" w:space="0" w:color="221F20"/>
              <w:left w:val="single" w:sz="6" w:space="0" w:color="221F20"/>
              <w:bottom w:val="single" w:sz="6" w:space="0" w:color="221F20"/>
              <w:right w:val="single" w:sz="6" w:space="0" w:color="221F20"/>
            </w:tcBorders>
          </w:tcPr>
          <w:p w14:paraId="1304B7FB" w14:textId="77777777" w:rsidR="00A361FB" w:rsidRDefault="00000000">
            <w:pPr>
              <w:spacing w:after="0" w:line="259" w:lineRule="auto"/>
              <w:ind w:left="0" w:right="2" w:firstLine="0"/>
              <w:jc w:val="center"/>
            </w:pPr>
            <w:r>
              <w:t>6,2</w:t>
            </w:r>
          </w:p>
        </w:tc>
        <w:tc>
          <w:tcPr>
            <w:tcW w:w="1387" w:type="dxa"/>
            <w:tcBorders>
              <w:top w:val="single" w:sz="6" w:space="0" w:color="221F20"/>
              <w:left w:val="single" w:sz="6" w:space="0" w:color="221F20"/>
              <w:bottom w:val="single" w:sz="6" w:space="0" w:color="221F20"/>
              <w:right w:val="single" w:sz="6" w:space="0" w:color="221F20"/>
            </w:tcBorders>
          </w:tcPr>
          <w:p w14:paraId="3712C943" w14:textId="77777777" w:rsidR="00A361FB" w:rsidRDefault="00000000">
            <w:pPr>
              <w:spacing w:after="0" w:line="259" w:lineRule="auto"/>
              <w:ind w:left="0" w:right="2" w:firstLine="0"/>
              <w:jc w:val="center"/>
            </w:pPr>
            <w:r>
              <w:t>7,3</w:t>
            </w:r>
          </w:p>
        </w:tc>
        <w:tc>
          <w:tcPr>
            <w:tcW w:w="1921" w:type="dxa"/>
            <w:tcBorders>
              <w:top w:val="single" w:sz="6" w:space="0" w:color="221F20"/>
              <w:left w:val="single" w:sz="6" w:space="0" w:color="221F20"/>
              <w:bottom w:val="single" w:sz="6" w:space="0" w:color="221F20"/>
              <w:right w:val="single" w:sz="6" w:space="0" w:color="221F20"/>
            </w:tcBorders>
          </w:tcPr>
          <w:p w14:paraId="66BFE834" w14:textId="77777777" w:rsidR="00A361FB" w:rsidRDefault="00000000">
            <w:pPr>
              <w:spacing w:after="0" w:line="259" w:lineRule="auto"/>
              <w:ind w:left="0" w:right="2" w:firstLine="0"/>
              <w:jc w:val="center"/>
            </w:pPr>
            <w:r>
              <w:t>6,8</w:t>
            </w:r>
          </w:p>
        </w:tc>
      </w:tr>
      <w:tr w:rsidR="00A361FB" w14:paraId="1D27B592" w14:textId="77777777">
        <w:trPr>
          <w:trHeight w:val="342"/>
        </w:trPr>
        <w:tc>
          <w:tcPr>
            <w:tcW w:w="4132" w:type="dxa"/>
            <w:tcBorders>
              <w:top w:val="single" w:sz="6" w:space="0" w:color="221F20"/>
              <w:left w:val="single" w:sz="6" w:space="0" w:color="221F20"/>
              <w:bottom w:val="single" w:sz="6" w:space="0" w:color="221F20"/>
              <w:right w:val="single" w:sz="6" w:space="0" w:color="221F20"/>
            </w:tcBorders>
          </w:tcPr>
          <w:p w14:paraId="77683769" w14:textId="77777777" w:rsidR="00A361FB" w:rsidRDefault="00000000">
            <w:pPr>
              <w:spacing w:after="0" w:line="259" w:lineRule="auto"/>
              <w:ind w:left="0" w:right="0" w:firstLine="0"/>
              <w:jc w:val="left"/>
            </w:pPr>
            <w:r>
              <w:t>Glucid (%)</w:t>
            </w:r>
          </w:p>
        </w:tc>
        <w:tc>
          <w:tcPr>
            <w:tcW w:w="1316" w:type="dxa"/>
            <w:tcBorders>
              <w:top w:val="single" w:sz="6" w:space="0" w:color="221F20"/>
              <w:left w:val="single" w:sz="6" w:space="0" w:color="221F20"/>
              <w:bottom w:val="single" w:sz="6" w:space="0" w:color="221F20"/>
              <w:right w:val="single" w:sz="6" w:space="0" w:color="221F20"/>
            </w:tcBorders>
          </w:tcPr>
          <w:p w14:paraId="7422A6DC" w14:textId="77777777" w:rsidR="00A361FB" w:rsidRDefault="00000000">
            <w:pPr>
              <w:spacing w:after="0" w:line="259" w:lineRule="auto"/>
              <w:ind w:left="0" w:right="2" w:firstLine="0"/>
              <w:jc w:val="center"/>
            </w:pPr>
            <w:r>
              <w:t>50,5</w:t>
            </w:r>
          </w:p>
        </w:tc>
        <w:tc>
          <w:tcPr>
            <w:tcW w:w="1387" w:type="dxa"/>
            <w:tcBorders>
              <w:top w:val="single" w:sz="6" w:space="0" w:color="221F20"/>
              <w:left w:val="single" w:sz="6" w:space="0" w:color="221F20"/>
              <w:bottom w:val="single" w:sz="6" w:space="0" w:color="221F20"/>
              <w:right w:val="single" w:sz="6" w:space="0" w:color="221F20"/>
            </w:tcBorders>
          </w:tcPr>
          <w:p w14:paraId="70683F87" w14:textId="77777777" w:rsidR="00A361FB" w:rsidRDefault="00000000">
            <w:pPr>
              <w:spacing w:after="0" w:line="259" w:lineRule="auto"/>
              <w:ind w:left="0" w:right="2" w:firstLine="0"/>
              <w:jc w:val="center"/>
            </w:pPr>
            <w:r>
              <w:t>49,2</w:t>
            </w:r>
          </w:p>
        </w:tc>
        <w:tc>
          <w:tcPr>
            <w:tcW w:w="1921" w:type="dxa"/>
            <w:tcBorders>
              <w:top w:val="single" w:sz="6" w:space="0" w:color="221F20"/>
              <w:left w:val="single" w:sz="6" w:space="0" w:color="221F20"/>
              <w:bottom w:val="single" w:sz="6" w:space="0" w:color="221F20"/>
              <w:right w:val="single" w:sz="6" w:space="0" w:color="221F20"/>
            </w:tcBorders>
          </w:tcPr>
          <w:p w14:paraId="6A5A16C0" w14:textId="77777777" w:rsidR="00A361FB" w:rsidRDefault="00000000">
            <w:pPr>
              <w:spacing w:after="0" w:line="259" w:lineRule="auto"/>
              <w:ind w:left="0" w:right="2" w:firstLine="0"/>
              <w:jc w:val="center"/>
            </w:pPr>
            <w:r>
              <w:t>56,5</w:t>
            </w:r>
          </w:p>
        </w:tc>
      </w:tr>
      <w:tr w:rsidR="00A361FB" w14:paraId="66395FEE" w14:textId="77777777">
        <w:trPr>
          <w:trHeight w:val="342"/>
        </w:trPr>
        <w:tc>
          <w:tcPr>
            <w:tcW w:w="4132" w:type="dxa"/>
            <w:tcBorders>
              <w:top w:val="single" w:sz="6" w:space="0" w:color="221F20"/>
              <w:left w:val="single" w:sz="6" w:space="0" w:color="221F20"/>
              <w:bottom w:val="single" w:sz="6" w:space="0" w:color="221F20"/>
              <w:right w:val="single" w:sz="6" w:space="0" w:color="221F20"/>
            </w:tcBorders>
          </w:tcPr>
          <w:p w14:paraId="176D5225" w14:textId="77777777" w:rsidR="00A361FB" w:rsidRDefault="00000000">
            <w:pPr>
              <w:spacing w:after="0" w:line="259" w:lineRule="auto"/>
              <w:ind w:left="0" w:right="0" w:firstLine="0"/>
              <w:jc w:val="left"/>
            </w:pPr>
            <w:r>
              <w:t>Protein (%)</w:t>
            </w:r>
          </w:p>
        </w:tc>
        <w:tc>
          <w:tcPr>
            <w:tcW w:w="1316" w:type="dxa"/>
            <w:tcBorders>
              <w:top w:val="single" w:sz="6" w:space="0" w:color="221F20"/>
              <w:left w:val="single" w:sz="6" w:space="0" w:color="221F20"/>
              <w:bottom w:val="single" w:sz="6" w:space="0" w:color="221F20"/>
              <w:right w:val="single" w:sz="6" w:space="0" w:color="221F20"/>
            </w:tcBorders>
          </w:tcPr>
          <w:p w14:paraId="57F52072" w14:textId="77777777" w:rsidR="00A361FB" w:rsidRDefault="00000000">
            <w:pPr>
              <w:spacing w:after="0" w:line="259" w:lineRule="auto"/>
              <w:ind w:left="0" w:right="2" w:firstLine="0"/>
              <w:jc w:val="center"/>
            </w:pPr>
            <w:r>
              <w:t>13,8</w:t>
            </w:r>
          </w:p>
        </w:tc>
        <w:tc>
          <w:tcPr>
            <w:tcW w:w="1387" w:type="dxa"/>
            <w:tcBorders>
              <w:top w:val="single" w:sz="6" w:space="0" w:color="221F20"/>
              <w:left w:val="single" w:sz="6" w:space="0" w:color="221F20"/>
              <w:bottom w:val="single" w:sz="6" w:space="0" w:color="221F20"/>
              <w:right w:val="single" w:sz="6" w:space="0" w:color="221F20"/>
            </w:tcBorders>
          </w:tcPr>
          <w:p w14:paraId="71EA886F" w14:textId="77777777" w:rsidR="00A361FB" w:rsidRDefault="00000000">
            <w:pPr>
              <w:spacing w:after="0" w:line="259" w:lineRule="auto"/>
              <w:ind w:left="0" w:right="2" w:firstLine="0"/>
              <w:jc w:val="center"/>
            </w:pPr>
            <w:r>
              <w:t>15,1</w:t>
            </w:r>
          </w:p>
        </w:tc>
        <w:tc>
          <w:tcPr>
            <w:tcW w:w="1921" w:type="dxa"/>
            <w:tcBorders>
              <w:top w:val="single" w:sz="6" w:space="0" w:color="221F20"/>
              <w:left w:val="single" w:sz="6" w:space="0" w:color="221F20"/>
              <w:bottom w:val="single" w:sz="6" w:space="0" w:color="221F20"/>
              <w:right w:val="single" w:sz="6" w:space="0" w:color="221F20"/>
            </w:tcBorders>
          </w:tcPr>
          <w:p w14:paraId="4D80EE0E" w14:textId="77777777" w:rsidR="00A361FB" w:rsidRDefault="00000000">
            <w:pPr>
              <w:spacing w:after="0" w:line="259" w:lineRule="auto"/>
              <w:ind w:left="0" w:right="2" w:firstLine="0"/>
              <w:jc w:val="center"/>
            </w:pPr>
            <w:r>
              <w:t>17,9</w:t>
            </w:r>
          </w:p>
        </w:tc>
      </w:tr>
      <w:tr w:rsidR="00A361FB" w14:paraId="37B6C7A5" w14:textId="77777777">
        <w:trPr>
          <w:trHeight w:val="342"/>
        </w:trPr>
        <w:tc>
          <w:tcPr>
            <w:tcW w:w="4132" w:type="dxa"/>
            <w:tcBorders>
              <w:top w:val="single" w:sz="6" w:space="0" w:color="221F20"/>
              <w:left w:val="single" w:sz="6" w:space="0" w:color="221F20"/>
              <w:bottom w:val="single" w:sz="6" w:space="0" w:color="221F20"/>
              <w:right w:val="single" w:sz="6" w:space="0" w:color="221F20"/>
            </w:tcBorders>
          </w:tcPr>
          <w:p w14:paraId="42222D4A" w14:textId="77777777" w:rsidR="00A361FB" w:rsidRDefault="00000000">
            <w:pPr>
              <w:spacing w:after="0" w:line="259" w:lineRule="auto"/>
              <w:ind w:left="0" w:right="0" w:firstLine="0"/>
              <w:jc w:val="left"/>
            </w:pPr>
            <w:r>
              <w:t>Cholesterol (mg/ngày)</w:t>
            </w:r>
          </w:p>
        </w:tc>
        <w:tc>
          <w:tcPr>
            <w:tcW w:w="1316" w:type="dxa"/>
            <w:tcBorders>
              <w:top w:val="single" w:sz="6" w:space="0" w:color="221F20"/>
              <w:left w:val="single" w:sz="6" w:space="0" w:color="221F20"/>
              <w:bottom w:val="single" w:sz="6" w:space="0" w:color="221F20"/>
              <w:right w:val="single" w:sz="6" w:space="0" w:color="221F20"/>
            </w:tcBorders>
          </w:tcPr>
          <w:p w14:paraId="34304514" w14:textId="77777777" w:rsidR="00A361FB" w:rsidRDefault="00000000">
            <w:pPr>
              <w:spacing w:after="0" w:line="259" w:lineRule="auto"/>
              <w:ind w:left="0" w:right="2" w:firstLine="0"/>
              <w:jc w:val="center"/>
            </w:pPr>
            <w:r>
              <w:t>233</w:t>
            </w:r>
          </w:p>
        </w:tc>
        <w:tc>
          <w:tcPr>
            <w:tcW w:w="1387" w:type="dxa"/>
            <w:tcBorders>
              <w:top w:val="single" w:sz="6" w:space="0" w:color="221F20"/>
              <w:left w:val="single" w:sz="6" w:space="0" w:color="221F20"/>
              <w:bottom w:val="single" w:sz="6" w:space="0" w:color="221F20"/>
              <w:right w:val="single" w:sz="6" w:space="0" w:color="221F20"/>
            </w:tcBorders>
          </w:tcPr>
          <w:p w14:paraId="3AD6D7E6" w14:textId="77777777" w:rsidR="00A361FB" w:rsidRDefault="00000000">
            <w:pPr>
              <w:spacing w:after="0" w:line="259" w:lineRule="auto"/>
              <w:ind w:left="0" w:right="2" w:firstLine="0"/>
              <w:jc w:val="center"/>
            </w:pPr>
            <w:r>
              <w:t>184</w:t>
            </w:r>
          </w:p>
        </w:tc>
        <w:tc>
          <w:tcPr>
            <w:tcW w:w="1921" w:type="dxa"/>
            <w:tcBorders>
              <w:top w:val="single" w:sz="6" w:space="0" w:color="221F20"/>
              <w:left w:val="single" w:sz="6" w:space="0" w:color="221F20"/>
              <w:bottom w:val="single" w:sz="6" w:space="0" w:color="221F20"/>
              <w:right w:val="single" w:sz="6" w:space="0" w:color="221F20"/>
            </w:tcBorders>
          </w:tcPr>
          <w:p w14:paraId="5F255EE8" w14:textId="77777777" w:rsidR="00A361FB" w:rsidRDefault="00000000">
            <w:pPr>
              <w:spacing w:after="0" w:line="259" w:lineRule="auto"/>
              <w:ind w:left="0" w:right="2" w:firstLine="0"/>
              <w:jc w:val="center"/>
            </w:pPr>
            <w:r>
              <w:t>151</w:t>
            </w:r>
          </w:p>
        </w:tc>
      </w:tr>
      <w:tr w:rsidR="00A361FB" w14:paraId="206E924F" w14:textId="77777777">
        <w:trPr>
          <w:trHeight w:val="342"/>
        </w:trPr>
        <w:tc>
          <w:tcPr>
            <w:tcW w:w="4132" w:type="dxa"/>
            <w:tcBorders>
              <w:top w:val="single" w:sz="6" w:space="0" w:color="221F20"/>
              <w:left w:val="single" w:sz="6" w:space="0" w:color="221F20"/>
              <w:bottom w:val="single" w:sz="6" w:space="0" w:color="221F20"/>
              <w:right w:val="single" w:sz="6" w:space="0" w:color="221F20"/>
            </w:tcBorders>
          </w:tcPr>
          <w:p w14:paraId="7A15C4DA" w14:textId="77777777" w:rsidR="00A361FB" w:rsidRDefault="00000000">
            <w:pPr>
              <w:spacing w:after="0" w:line="259" w:lineRule="auto"/>
              <w:ind w:left="0" w:right="0" w:firstLine="0"/>
              <w:jc w:val="left"/>
            </w:pPr>
            <w:r>
              <w:t>Kali (mg/ngày)</w:t>
            </w:r>
          </w:p>
        </w:tc>
        <w:tc>
          <w:tcPr>
            <w:tcW w:w="1316" w:type="dxa"/>
            <w:tcBorders>
              <w:top w:val="single" w:sz="6" w:space="0" w:color="221F20"/>
              <w:left w:val="single" w:sz="6" w:space="0" w:color="221F20"/>
              <w:bottom w:val="single" w:sz="6" w:space="0" w:color="221F20"/>
              <w:right w:val="single" w:sz="6" w:space="0" w:color="221F20"/>
            </w:tcBorders>
          </w:tcPr>
          <w:p w14:paraId="302DDD13" w14:textId="77777777" w:rsidR="00A361FB" w:rsidRDefault="00000000">
            <w:pPr>
              <w:spacing w:after="0" w:line="259" w:lineRule="auto"/>
              <w:ind w:left="0" w:right="2" w:firstLine="0"/>
              <w:jc w:val="center"/>
            </w:pPr>
            <w:r>
              <w:t>1752</w:t>
            </w:r>
          </w:p>
        </w:tc>
        <w:tc>
          <w:tcPr>
            <w:tcW w:w="1387" w:type="dxa"/>
            <w:tcBorders>
              <w:top w:val="single" w:sz="6" w:space="0" w:color="221F20"/>
              <w:left w:val="single" w:sz="6" w:space="0" w:color="221F20"/>
              <w:bottom w:val="single" w:sz="6" w:space="0" w:color="221F20"/>
              <w:right w:val="single" w:sz="6" w:space="0" w:color="221F20"/>
            </w:tcBorders>
          </w:tcPr>
          <w:p w14:paraId="6A8701BC" w14:textId="77777777" w:rsidR="00A361FB" w:rsidRDefault="00000000">
            <w:pPr>
              <w:spacing w:after="0" w:line="259" w:lineRule="auto"/>
              <w:ind w:left="0" w:right="2" w:firstLine="0"/>
              <w:jc w:val="center"/>
            </w:pPr>
            <w:r>
              <w:t>4101</w:t>
            </w:r>
          </w:p>
        </w:tc>
        <w:tc>
          <w:tcPr>
            <w:tcW w:w="1921" w:type="dxa"/>
            <w:tcBorders>
              <w:top w:val="single" w:sz="6" w:space="0" w:color="221F20"/>
              <w:left w:val="single" w:sz="6" w:space="0" w:color="221F20"/>
              <w:bottom w:val="single" w:sz="6" w:space="0" w:color="221F20"/>
              <w:right w:val="single" w:sz="6" w:space="0" w:color="221F20"/>
            </w:tcBorders>
          </w:tcPr>
          <w:p w14:paraId="585A6F59" w14:textId="77777777" w:rsidR="00A361FB" w:rsidRDefault="00000000">
            <w:pPr>
              <w:spacing w:after="0" w:line="259" w:lineRule="auto"/>
              <w:ind w:left="0" w:right="2" w:firstLine="0"/>
              <w:jc w:val="center"/>
            </w:pPr>
            <w:r>
              <w:t>4415</w:t>
            </w:r>
          </w:p>
        </w:tc>
      </w:tr>
      <w:tr w:rsidR="00A361FB" w14:paraId="00987FD8" w14:textId="77777777">
        <w:trPr>
          <w:trHeight w:val="342"/>
        </w:trPr>
        <w:tc>
          <w:tcPr>
            <w:tcW w:w="4132" w:type="dxa"/>
            <w:tcBorders>
              <w:top w:val="single" w:sz="6" w:space="0" w:color="221F20"/>
              <w:left w:val="single" w:sz="6" w:space="0" w:color="221F20"/>
              <w:bottom w:val="single" w:sz="6" w:space="0" w:color="221F20"/>
              <w:right w:val="single" w:sz="6" w:space="0" w:color="221F20"/>
            </w:tcBorders>
          </w:tcPr>
          <w:p w14:paraId="4CEFA688" w14:textId="77777777" w:rsidR="00A361FB" w:rsidRDefault="00000000">
            <w:pPr>
              <w:spacing w:after="0" w:line="259" w:lineRule="auto"/>
              <w:ind w:left="0" w:right="0" w:firstLine="0"/>
              <w:jc w:val="left"/>
            </w:pPr>
            <w:r>
              <w:t>Magie (mg/ngày)</w:t>
            </w:r>
          </w:p>
        </w:tc>
        <w:tc>
          <w:tcPr>
            <w:tcW w:w="1316" w:type="dxa"/>
            <w:tcBorders>
              <w:top w:val="single" w:sz="6" w:space="0" w:color="221F20"/>
              <w:left w:val="single" w:sz="6" w:space="0" w:color="221F20"/>
              <w:bottom w:val="single" w:sz="6" w:space="0" w:color="221F20"/>
              <w:right w:val="single" w:sz="6" w:space="0" w:color="221F20"/>
            </w:tcBorders>
          </w:tcPr>
          <w:p w14:paraId="20D49456" w14:textId="77777777" w:rsidR="00A361FB" w:rsidRDefault="00000000">
            <w:pPr>
              <w:spacing w:after="0" w:line="259" w:lineRule="auto"/>
              <w:ind w:left="0" w:right="2" w:firstLine="0"/>
              <w:jc w:val="center"/>
            </w:pPr>
            <w:r>
              <w:t>176</w:t>
            </w:r>
          </w:p>
        </w:tc>
        <w:tc>
          <w:tcPr>
            <w:tcW w:w="1387" w:type="dxa"/>
            <w:tcBorders>
              <w:top w:val="single" w:sz="6" w:space="0" w:color="221F20"/>
              <w:left w:val="single" w:sz="6" w:space="0" w:color="221F20"/>
              <w:bottom w:val="single" w:sz="6" w:space="0" w:color="221F20"/>
              <w:right w:val="single" w:sz="6" w:space="0" w:color="221F20"/>
            </w:tcBorders>
          </w:tcPr>
          <w:p w14:paraId="164B746C" w14:textId="77777777" w:rsidR="00A361FB" w:rsidRDefault="00000000">
            <w:pPr>
              <w:spacing w:after="0" w:line="259" w:lineRule="auto"/>
              <w:ind w:left="0" w:right="2" w:firstLine="0"/>
              <w:jc w:val="center"/>
            </w:pPr>
            <w:r>
              <w:t>423</w:t>
            </w:r>
          </w:p>
        </w:tc>
        <w:tc>
          <w:tcPr>
            <w:tcW w:w="1921" w:type="dxa"/>
            <w:tcBorders>
              <w:top w:val="single" w:sz="6" w:space="0" w:color="221F20"/>
              <w:left w:val="single" w:sz="6" w:space="0" w:color="221F20"/>
              <w:bottom w:val="single" w:sz="6" w:space="0" w:color="221F20"/>
              <w:right w:val="single" w:sz="6" w:space="0" w:color="221F20"/>
            </w:tcBorders>
          </w:tcPr>
          <w:p w14:paraId="67BE0A28" w14:textId="77777777" w:rsidR="00A361FB" w:rsidRDefault="00000000">
            <w:pPr>
              <w:spacing w:after="0" w:line="259" w:lineRule="auto"/>
              <w:ind w:left="0" w:right="2" w:firstLine="0"/>
              <w:jc w:val="center"/>
            </w:pPr>
            <w:r>
              <w:t>480</w:t>
            </w:r>
          </w:p>
        </w:tc>
      </w:tr>
      <w:tr w:rsidR="00A361FB" w14:paraId="2B7CAA29" w14:textId="77777777">
        <w:trPr>
          <w:trHeight w:val="342"/>
        </w:trPr>
        <w:tc>
          <w:tcPr>
            <w:tcW w:w="4132" w:type="dxa"/>
            <w:tcBorders>
              <w:top w:val="single" w:sz="6" w:space="0" w:color="221F20"/>
              <w:left w:val="single" w:sz="6" w:space="0" w:color="221F20"/>
              <w:bottom w:val="single" w:sz="6" w:space="0" w:color="221F20"/>
              <w:right w:val="single" w:sz="6" w:space="0" w:color="221F20"/>
            </w:tcBorders>
          </w:tcPr>
          <w:p w14:paraId="756D36BD" w14:textId="77777777" w:rsidR="00A361FB" w:rsidRDefault="00000000">
            <w:pPr>
              <w:spacing w:after="0" w:line="259" w:lineRule="auto"/>
              <w:ind w:left="0" w:right="0" w:firstLine="0"/>
              <w:jc w:val="left"/>
            </w:pPr>
            <w:r>
              <w:t>Calci (mg/ngày)</w:t>
            </w:r>
          </w:p>
        </w:tc>
        <w:tc>
          <w:tcPr>
            <w:tcW w:w="1316" w:type="dxa"/>
            <w:tcBorders>
              <w:top w:val="single" w:sz="6" w:space="0" w:color="221F20"/>
              <w:left w:val="single" w:sz="6" w:space="0" w:color="221F20"/>
              <w:bottom w:val="single" w:sz="6" w:space="0" w:color="221F20"/>
              <w:right w:val="single" w:sz="6" w:space="0" w:color="221F20"/>
            </w:tcBorders>
          </w:tcPr>
          <w:p w14:paraId="79D9F67B" w14:textId="77777777" w:rsidR="00A361FB" w:rsidRDefault="00000000">
            <w:pPr>
              <w:spacing w:after="0" w:line="259" w:lineRule="auto"/>
              <w:ind w:left="0" w:right="2" w:firstLine="0"/>
              <w:jc w:val="center"/>
            </w:pPr>
            <w:r>
              <w:t>443</w:t>
            </w:r>
          </w:p>
        </w:tc>
        <w:tc>
          <w:tcPr>
            <w:tcW w:w="1387" w:type="dxa"/>
            <w:tcBorders>
              <w:top w:val="single" w:sz="6" w:space="0" w:color="221F20"/>
              <w:left w:val="single" w:sz="6" w:space="0" w:color="221F20"/>
              <w:bottom w:val="single" w:sz="6" w:space="0" w:color="221F20"/>
              <w:right w:val="single" w:sz="6" w:space="0" w:color="221F20"/>
            </w:tcBorders>
          </w:tcPr>
          <w:p w14:paraId="39D1C1CC" w14:textId="77777777" w:rsidR="00A361FB" w:rsidRDefault="00000000">
            <w:pPr>
              <w:spacing w:after="0" w:line="259" w:lineRule="auto"/>
              <w:ind w:left="0" w:right="2" w:firstLine="0"/>
              <w:jc w:val="center"/>
            </w:pPr>
            <w:r>
              <w:t>534</w:t>
            </w:r>
          </w:p>
        </w:tc>
        <w:tc>
          <w:tcPr>
            <w:tcW w:w="1921" w:type="dxa"/>
            <w:tcBorders>
              <w:top w:val="single" w:sz="6" w:space="0" w:color="221F20"/>
              <w:left w:val="single" w:sz="6" w:space="0" w:color="221F20"/>
              <w:bottom w:val="single" w:sz="6" w:space="0" w:color="221F20"/>
              <w:right w:val="single" w:sz="6" w:space="0" w:color="221F20"/>
            </w:tcBorders>
          </w:tcPr>
          <w:p w14:paraId="3F04855A" w14:textId="77777777" w:rsidR="00A361FB" w:rsidRDefault="00000000">
            <w:pPr>
              <w:spacing w:after="0" w:line="259" w:lineRule="auto"/>
              <w:ind w:left="0" w:right="2" w:firstLine="0"/>
              <w:jc w:val="center"/>
            </w:pPr>
            <w:r>
              <w:t>1265</w:t>
            </w:r>
          </w:p>
        </w:tc>
      </w:tr>
      <w:tr w:rsidR="00A361FB" w14:paraId="38E4D090" w14:textId="77777777">
        <w:trPr>
          <w:trHeight w:val="342"/>
        </w:trPr>
        <w:tc>
          <w:tcPr>
            <w:tcW w:w="4132" w:type="dxa"/>
            <w:tcBorders>
              <w:top w:val="single" w:sz="6" w:space="0" w:color="221F20"/>
              <w:left w:val="single" w:sz="6" w:space="0" w:color="221F20"/>
              <w:bottom w:val="single" w:sz="6" w:space="0" w:color="221F20"/>
              <w:right w:val="single" w:sz="6" w:space="0" w:color="221F20"/>
            </w:tcBorders>
          </w:tcPr>
          <w:p w14:paraId="68989FEA" w14:textId="77777777" w:rsidR="00A361FB" w:rsidRDefault="00000000">
            <w:pPr>
              <w:spacing w:after="0" w:line="259" w:lineRule="auto"/>
              <w:ind w:left="0" w:right="0" w:firstLine="0"/>
              <w:jc w:val="left"/>
            </w:pPr>
            <w:r>
              <w:t>Natri (mg/ngày)</w:t>
            </w:r>
          </w:p>
        </w:tc>
        <w:tc>
          <w:tcPr>
            <w:tcW w:w="1316" w:type="dxa"/>
            <w:tcBorders>
              <w:top w:val="single" w:sz="6" w:space="0" w:color="221F20"/>
              <w:left w:val="single" w:sz="6" w:space="0" w:color="221F20"/>
              <w:bottom w:val="single" w:sz="6" w:space="0" w:color="221F20"/>
              <w:right w:val="single" w:sz="6" w:space="0" w:color="221F20"/>
            </w:tcBorders>
          </w:tcPr>
          <w:p w14:paraId="423BB69D" w14:textId="77777777" w:rsidR="00A361FB" w:rsidRDefault="00000000">
            <w:pPr>
              <w:spacing w:after="0" w:line="259" w:lineRule="auto"/>
              <w:ind w:left="0" w:right="2" w:firstLine="0"/>
              <w:jc w:val="center"/>
            </w:pPr>
            <w:r>
              <w:t>3028</w:t>
            </w:r>
          </w:p>
        </w:tc>
        <w:tc>
          <w:tcPr>
            <w:tcW w:w="1387" w:type="dxa"/>
            <w:tcBorders>
              <w:top w:val="single" w:sz="6" w:space="0" w:color="221F20"/>
              <w:left w:val="single" w:sz="6" w:space="0" w:color="221F20"/>
              <w:bottom w:val="single" w:sz="6" w:space="0" w:color="221F20"/>
              <w:right w:val="single" w:sz="6" w:space="0" w:color="221F20"/>
            </w:tcBorders>
          </w:tcPr>
          <w:p w14:paraId="07D98060" w14:textId="77777777" w:rsidR="00A361FB" w:rsidRDefault="00000000">
            <w:pPr>
              <w:spacing w:after="0" w:line="259" w:lineRule="auto"/>
              <w:ind w:left="0" w:right="2" w:firstLine="0"/>
              <w:jc w:val="center"/>
            </w:pPr>
            <w:r>
              <w:t>2816</w:t>
            </w:r>
          </w:p>
        </w:tc>
        <w:tc>
          <w:tcPr>
            <w:tcW w:w="1921" w:type="dxa"/>
            <w:tcBorders>
              <w:top w:val="single" w:sz="6" w:space="0" w:color="221F20"/>
              <w:left w:val="single" w:sz="6" w:space="0" w:color="221F20"/>
              <w:bottom w:val="single" w:sz="6" w:space="0" w:color="221F20"/>
              <w:right w:val="single" w:sz="6" w:space="0" w:color="221F20"/>
            </w:tcBorders>
          </w:tcPr>
          <w:p w14:paraId="3E1EA676" w14:textId="77777777" w:rsidR="00A361FB" w:rsidRDefault="00000000">
            <w:pPr>
              <w:spacing w:after="0" w:line="259" w:lineRule="auto"/>
              <w:ind w:left="0" w:right="2" w:firstLine="0"/>
              <w:jc w:val="center"/>
            </w:pPr>
            <w:r>
              <w:t>2859</w:t>
            </w:r>
          </w:p>
        </w:tc>
      </w:tr>
    </w:tbl>
    <w:p w14:paraId="3D21FA08" w14:textId="77777777" w:rsidR="00A361FB" w:rsidRDefault="00000000">
      <w:pPr>
        <w:spacing w:after="234" w:line="266" w:lineRule="auto"/>
        <w:ind w:left="1" w:right="0" w:firstLine="454"/>
      </w:pPr>
      <w:r>
        <w:rPr>
          <w:i/>
        </w:rPr>
        <w:t xml:space="preserve">Nguồn: Appel và cs (2001). A clinical trial of the effects of dietary patterns on blood pressure. New England J of Medicine.336.16:1117-1124  </w:t>
      </w:r>
    </w:p>
    <w:p w14:paraId="5B81D6F4" w14:textId="77777777" w:rsidR="00A361FB" w:rsidRDefault="00000000">
      <w:pPr>
        <w:spacing w:after="116"/>
        <w:ind w:left="11" w:right="48"/>
      </w:pPr>
      <w:r>
        <w:t xml:space="preserve">Nghiên cứu của tác giả Vollmer và cs (2000) tiến hành trên 412 người trưởng thành bị THA với huyết áp tâm thu từ 140-160mmHg và huyết áp tâm trương từ 80-95mmHg cho thấy: Những người ăn chế độ ăn DASH và lượng natri thấp/cao có hạ 7/3,8mmHg huyết áp ở nhóm tuổi &gt; 45 tuổi (p&lt;0,001) và hạ 3,7/1,5 mnHg ở nhóm </w:t>
      </w:r>
      <w:r>
        <w:lastRenderedPageBreak/>
        <w:t>tuổi &lt; 45 tuổi (p&lt;0,05). Nghiên cứu nhận định chế độ ăn DASH có kết hợp với hạn chế natri được khuyến khích giúp làm giảm huyết áp ở những người bị THA [34].Theo khuyến nghị của JNC7 khuyến khích áp dụng chế độ ăn DASH giàu calci và kali và có hạn chế natri cho những bệnh nhân bị tăng huyết áp [6] [32].Chế độ ăn cho bệnh nhân THA theo khuyến nghị ESC (2013) là chế độ ăn nhiều rau xanh, quả chín, ít chất béo và hạn chế natri.[2].</w:t>
      </w:r>
    </w:p>
    <w:p w14:paraId="1F202483" w14:textId="77777777" w:rsidR="00A361FB" w:rsidRDefault="00000000">
      <w:pPr>
        <w:spacing w:after="69" w:line="266" w:lineRule="auto"/>
        <w:ind w:left="21" w:right="0" w:hanging="10"/>
      </w:pPr>
      <w:r>
        <w:rPr>
          <w:b/>
          <w:i/>
        </w:rPr>
        <w:t>Lipid</w:t>
      </w:r>
    </w:p>
    <w:p w14:paraId="2F256F36" w14:textId="77777777" w:rsidR="00A361FB" w:rsidRDefault="00000000">
      <w:pPr>
        <w:ind w:left="11" w:right="48"/>
      </w:pPr>
      <w:r>
        <w:t>Có nhiều nghiên cứu chứng minh cho thấy mối liên quan dương tính giữa acid béo no và THA. Trong thử nghiệm lâm sàng cho thấy khi giảm tổng số chất béo từ 38-40% năng lượng khẩu phần xuống 20-25% hoặc tăng tỷ số giữa acid béo không no và acid béo no từ 0,2 lên 1 cho thấy huyết áp giảm rõ ràng. Thử nghiệm lâm sàng cho thấy khi bổ sung cá, dầu cá, dầu ngô cho thấy huyết áp giảm rõ ràng. Đó là vai trò của các acid béo không no omega 3 [3]. Ngoài ra chế độ ăn nhiều cholesterol có liên quan với THA.</w:t>
      </w:r>
    </w:p>
    <w:p w14:paraId="4A28383E" w14:textId="77777777" w:rsidR="00A361FB" w:rsidRDefault="00000000">
      <w:pPr>
        <w:spacing w:after="40"/>
        <w:ind w:left="11" w:right="48"/>
      </w:pPr>
      <w:r>
        <w:t xml:space="preserve">Chế độ ăn nên hạn chế chất béo. Theo khuyến nghị của Hội tim mạch Hoa Kỳ - ADA (2006) và Hội tim mạch Hoa Kỳ ACC (2017), lượng acid béo bão hòa hạn chế, acid béo không no nhiều nối đôi chiếm khoảng 7-&lt; 10% tổng năng lượng. Acid béo không no một nối đôi chiếm &lt; 15% tổng năng lượng, chất béo đồng phân trans chiếm  &lt; 1% tổng năng lượng và cholesterol &lt; 300 mg/ngày. Hàm lượng eicosapentaenoic acid - EPA và docosahexaenoic acid - DHA nên được bổ sung từ 250-500mg/ngày. Khuyến khích sử dụng thêm dầu đậu nành, dầu hạt cải có chứa nhiều alpha linolenic acid - ALA rất tốt cho sức khỏe tim mạch [18]. Khuyến nghị của Hội tiết chế Mỹ khuyến khích nên sử dụng chất béo từ dầu hướng dương, dầu mè vì đây là nguồn cung cấp phytosterol tốt cho bệnh nhân tăng huyết áp [3] </w:t>
      </w:r>
      <w:r>
        <w:rPr>
          <w:b/>
          <w:i/>
        </w:rPr>
        <w:t>Natri</w:t>
      </w:r>
    </w:p>
    <w:p w14:paraId="04028343" w14:textId="77777777" w:rsidR="00A361FB" w:rsidRDefault="00000000">
      <w:pPr>
        <w:ind w:left="11" w:right="48"/>
      </w:pPr>
      <w:r>
        <w:t xml:space="preserve">Thông thường, lượng Natri niệu trong 24 giờ được sử dụng để đánh giá lượng natri tiêu thụ hàng ngày từ chế độ ăn. </w:t>
      </w:r>
    </w:p>
    <w:p w14:paraId="6F72418E" w14:textId="77777777" w:rsidR="00A361FB" w:rsidRDefault="00000000">
      <w:pPr>
        <w:ind w:left="11" w:right="48"/>
      </w:pPr>
      <w:r>
        <w:t>Nghiên cứu của INTERSALT(1991) được tiến hành trên 10.079 người trưởng thành cả nam và nữ tại 52 trung tâm trên thế giới cho thấy có mối liên quan rõ rệt giữa lượng muối thải trong nước tiểu 24 giờ và mức độ của huyết áp tối đa [17].Cụ thể, kết quả nghiên cứu quan sát này cho thấy: Ở các quần thể lớn có tập quán ăn mặn thì tỷ lệ người bị THA cao hơn hẳn so với các quần thể có tập quán ăn nhạt hơn. Ví dụ: người dân vùng Bắc Nhật Bản trước đây ăn trung bình 25-30g muối/người/ngày thì tỷ lệ bị THA lên đến 40%. Ngược lại, ở miền Nam Nhật Bản, trung bình người dân chỉ ăn 10g muối/người/ngày thì tỷ lệ  bị THA khoảng 20%. Người dân Eskimo và một vài bộ lạc ở Châu Phi ăn rất ít muối thì hầu như không có người bị THA.</w:t>
      </w:r>
    </w:p>
    <w:p w14:paraId="0D49E8D6" w14:textId="77777777" w:rsidR="00A361FB" w:rsidRDefault="00000000">
      <w:pPr>
        <w:spacing w:after="41" w:line="285" w:lineRule="auto"/>
        <w:ind w:left="-13" w:right="43" w:firstLine="445"/>
        <w:jc w:val="left"/>
      </w:pPr>
      <w:r>
        <w:lastRenderedPageBreak/>
        <w:t>Ở Việt Nam, theo kết quả điều tra của Phan Thị Kim và cs (Viện Dinh dưỡng 1992): Ở Nghệ An người dân trung bình ăn 14g muối/ngày, ở Thừa Thiên Huế 13g muối/ngày thì tỷ lệ THA gần 18%. Trong lúc đó ở Hà Nội, người dân ăn mỗi ngày trung bình 9g muối thì tỷ lệ THA chỉ có gần 11%.</w:t>
      </w:r>
    </w:p>
    <w:p w14:paraId="67762425" w14:textId="77777777" w:rsidR="00A361FB" w:rsidRDefault="00000000">
      <w:pPr>
        <w:ind w:left="11" w:right="48"/>
      </w:pPr>
      <w:r>
        <w:t>Nhiều nghiên cứu đã chứng minh hiệu quả của chế độ ăn nhạt với giúp làm ngăn ngừa THA. Theo báo cáo của Bull và Bass (1980), qua cuộc tổng điều tra về tiêu thụ thực phẩm cho thấy lượng natri ăn vào của chế độ ăn ở Anh là khoảng 2,9- 3,7g/ngày từ nguồn có sẵn trong thực phẩm, 86% do quá trình chế biến thực phẩm. Theo một số tác giả một chế độ ăn rât ít các thực phẩm chế biến sẵn có thể cung cấp ít khoảng l,6g natri (tương đương 4,lg muối ăn) [4].Nghiên cứu của Appel và cs (2006)  cho thấy ở quần thể những người da đen với chế độ ăn DASH, giảm muối, tăng kali hiệu quả làm giảm huyết áp [18].Theo báo cáo của Dall và cs (2009)  cho thấy chế độ ăn giảm 400mg natri hàng ngày, kéo dài giúp kiểm soát 1,5 triệu trường hợp tăng huyết áp  và tiết kiệm được khoảng 2,5 triệu đô la chi phí y tế so với chế độ ăn giảm 1100mg natri sẽ chỉ tiết kiệm được 5,8 triệu đôla chi phí y tế.[19] Theo Hội tim mạch Hoa Kỳ (ADA - 2009) thì chế độ ăn giảm muối, natri &lt; 2300mg/ngày giúp làm giảm huyết áp tâm thu từ 2 - 8mmHg [20].Đặc biệt, ở nhưng bệnh nhân suy thận có tăng huyết áp, Hội thận học Hoa Kỳ khuyến nghị chế độ ăn nhạt dưới 2,4g Natri/ngày, tăng kali ở những bệnh nhân có mức lọc cầu thận GFR &lt; 60mL/ phút giúp kiểm soát tăng huyết áp [21]. Năm 2012, Tổ chức Y tế Thế giới - WHO cũng đưa ra khuyến cáo lượng Natri tiêu thụ hàng hàng ngày: &lt; 2000mg natri/ngày (5g muối/ngày) ở người trưởng thành giúp làm giảm huyết áp và phòng ngừa các bệnh lý tim mạch như đột quỵ, bệnh mạch vành [23].</w:t>
      </w:r>
    </w:p>
    <w:p w14:paraId="3A558771" w14:textId="77777777" w:rsidR="00A361FB" w:rsidRDefault="00000000">
      <w:pPr>
        <w:ind w:left="11" w:right="48"/>
      </w:pPr>
      <w:r>
        <w:t>Natri trong chế độ ăn có thể tạo ra từ hai nguồn chính (phần cho thêm vào thức ăn phần này phụ thuộc từng người) và nguồn có sẵn trong thực phẩm (natri được cho thêm vào trong thực phẩm trong quá trình chế biến và nguồn có tự nhiên trong thực phẩm).</w:t>
      </w:r>
    </w:p>
    <w:p w14:paraId="7E39D862" w14:textId="77777777" w:rsidR="00A361FB" w:rsidRDefault="00000000">
      <w:pPr>
        <w:ind w:left="11" w:right="48"/>
      </w:pPr>
      <w:r>
        <w:t>Gần đây, trong một điều tra năm 2011 của Viện Dinh dưỡng cho thấy [16]: Lượng muối tiêu thụ hàng ngày tại Việt Nam chủ yếu là từ muối và gia vị cho vào trong quá trình chế biến, nấu nướng và khi ăn chiếm 81% lượng muối sẵn có trong các thực phẩm chế biến sẵn khoảng 11,6% và có trong các thực phẩm tự nhiên khoảng 7,4%. Bột canh và nước mắm là hai nguồn chính cung cấp muối hàng ngày tương ứng là 35,1% và 31,6%. Mỳ chính và muối tinh cũng là những nguồn cung cấp muối đáng kể tương ứng 7,5% và 6,1%. Trong các thực phẩm chế biến sẵn, mỳ ăn liền là thực phẩm có lượng muối lớn 7,5%. Dưa muối cũng đóng góp 1,4% lượng muối hàng ngày.</w:t>
      </w:r>
    </w:p>
    <w:p w14:paraId="0C2F1BBE" w14:textId="77777777" w:rsidR="00A361FB" w:rsidRDefault="00000000">
      <w:pPr>
        <w:ind w:left="11" w:right="48"/>
      </w:pPr>
      <w:r>
        <w:lastRenderedPageBreak/>
        <w:t>Theo báo cáo điều tra Step 2015 của WHO, lượng muối tiêu thụ trung bình của người Việt Nam là 9,4gr, đối với người nam trung bình 10,4g và với người nữ trung bình là 8,8gr.</w:t>
      </w:r>
    </w:p>
    <w:p w14:paraId="0648107C" w14:textId="77777777" w:rsidR="00A361FB" w:rsidRDefault="00000000">
      <w:pPr>
        <w:ind w:left="11" w:right="48"/>
      </w:pPr>
      <w:r>
        <w:t>Các thực phẩm nhiều natri gồm có các loại thực phẩm chế biến sẵn như thịt hộp, cá hộp, thịt hun khói, xúc xích, mỳ ăn liền, thức ăn phụ (snacks), phồng tôm, các loại nước chấm, sốt, các loại cá khô…</w:t>
      </w:r>
      <w:r>
        <w:rPr>
          <w:i/>
        </w:rPr>
        <w:t xml:space="preserve"> (Xem thêm phụ lục: Một số thực phẩm thông dụng nhiều natri)</w:t>
      </w:r>
      <w:r>
        <w:t>. Những nguồn natri khác cần quan tâm khi tính lượng natri trong khẩu phần ăn 24 giờ:</w:t>
      </w:r>
    </w:p>
    <w:p w14:paraId="15AD0AF7" w14:textId="77777777" w:rsidR="00A361FB" w:rsidRDefault="00000000">
      <w:pPr>
        <w:numPr>
          <w:ilvl w:val="0"/>
          <w:numId w:val="61"/>
        </w:numPr>
        <w:ind w:right="48" w:hanging="266"/>
      </w:pPr>
      <w:r>
        <w:t>Mì chính.</w:t>
      </w:r>
    </w:p>
    <w:p w14:paraId="2A8A55C3" w14:textId="77777777" w:rsidR="00A361FB" w:rsidRDefault="00000000">
      <w:pPr>
        <w:numPr>
          <w:ilvl w:val="0"/>
          <w:numId w:val="61"/>
        </w:numPr>
        <w:ind w:right="48" w:hanging="266"/>
      </w:pPr>
      <w:r>
        <w:t>Một số loại thuốc có nhiều natri.</w:t>
      </w:r>
    </w:p>
    <w:p w14:paraId="1808DDE1" w14:textId="77777777" w:rsidR="00A361FB" w:rsidRDefault="00000000">
      <w:pPr>
        <w:ind w:left="11" w:right="48"/>
      </w:pPr>
      <w:r>
        <w:t>Một chế độ ăn “Không thêm muối” đòi hỏi bệnh nhân không được sử đụng muối và mỳ chính trong chế biến, hoặc không ăn muối hoặc mỳ chính tại bàn ăn. Ngoài ra việc tiêu thụ những thực phẩm nhiều muối cũng nên hạn chế.</w:t>
      </w:r>
    </w:p>
    <w:p w14:paraId="2734B185" w14:textId="77777777" w:rsidR="00A361FB" w:rsidRDefault="00000000">
      <w:pPr>
        <w:ind w:left="11" w:right="48"/>
      </w:pPr>
      <w:r>
        <w:t>Tuy nhiên trong thực tế lâm sàng thì không phải bệnh nhân nào có THA cũng đáp ứng với chế độ ăn giảm muối. Tác giả Houben và cs (2005) đã chứng minh chỉ có khoảng 20-50% bệnh nhân tăng huyết áp có nhạy cảm với muối [22]. Từ đó giúp ta phân biệt các cá thể nhạy cảm với muối và các cá thể không nhạy cảm với muối trong THA.</w:t>
      </w:r>
    </w:p>
    <w:p w14:paraId="2B8AF84F" w14:textId="77777777" w:rsidR="00A361FB" w:rsidRDefault="00000000">
      <w:pPr>
        <w:spacing w:after="17" w:line="259" w:lineRule="auto"/>
        <w:ind w:left="10" w:right="66" w:hanging="10"/>
        <w:jc w:val="right"/>
      </w:pPr>
      <w:r>
        <w:t xml:space="preserve">Chế độ ăn cho dự phòng và điều trị tăng huyết áp nên hạn chế muối. Khuyến nghị của </w:t>
      </w:r>
    </w:p>
    <w:p w14:paraId="0D64C2FF" w14:textId="77777777" w:rsidR="00A361FB" w:rsidRDefault="00000000">
      <w:pPr>
        <w:spacing w:after="2"/>
        <w:ind w:left="11" w:right="48" w:firstLine="0"/>
      </w:pPr>
      <w:r>
        <w:t xml:space="preserve">Hội tim mạch Châu Âu - ESC (2013) chế độ ăn cho bệnh nhân THA nên hạn chế natri từ 5-6 g/ngày [2]. Theo khuyến nghị chế độ ăn cho người dân Hoa Kỳ (2010) (2015-2020) và </w:t>
      </w:r>
    </w:p>
    <w:p w14:paraId="6D99715F" w14:textId="77777777" w:rsidR="00A361FB" w:rsidRDefault="00000000">
      <w:pPr>
        <w:spacing w:after="2"/>
        <w:ind w:left="11" w:right="48" w:firstLine="0"/>
      </w:pPr>
      <w:r>
        <w:t xml:space="preserve">ACI (2011), chế độ ăn cho bệnh nhân tim mạch nên hạn chế natri &lt; 2300 mg/ngày [20],[35] [37].Khuyến nghị của Hội tim mạch Hoa Kỳ (2013) và NIH – National Institute of Health (2003), chế độ ăn cho bệnh nhân tim mạch hạn chế natri ≤ 2400mg/ngày [36], [32]. Năm </w:t>
      </w:r>
    </w:p>
    <w:p w14:paraId="329F4751" w14:textId="77777777" w:rsidR="00A361FB" w:rsidRDefault="00000000">
      <w:pPr>
        <w:ind w:left="11" w:right="48" w:firstLine="0"/>
      </w:pPr>
      <w:r>
        <w:t>2012 của Tổ chức Y tế Thế giới - WHO đưa ra  khuyến nghị lượng natri tiêu thụ hàng ngày &lt; 2000mg (5g muối) ở người trưởng thành có tác dụng làm giảm huyết áp và ngăn ngừa dự phòng nguy cơ mắc các bệnh lý tim mạch như đột quỵ, bệnh mạch vành [23]. Theo khuyến nghị ACC 2017, chế độ ăn trong bệnh tăng huyết nên hạn chế hạn chế natri &lt; 2300 mg/ ngày [39].</w:t>
      </w:r>
    </w:p>
    <w:p w14:paraId="237FC75E" w14:textId="77777777" w:rsidR="00A361FB" w:rsidRDefault="00000000">
      <w:pPr>
        <w:spacing w:after="69" w:line="266" w:lineRule="auto"/>
        <w:ind w:left="21" w:right="0" w:hanging="10"/>
      </w:pPr>
      <w:r>
        <w:rPr>
          <w:b/>
          <w:i/>
        </w:rPr>
        <w:t>Kali</w:t>
      </w:r>
    </w:p>
    <w:p w14:paraId="78102BEC" w14:textId="77777777" w:rsidR="00A361FB" w:rsidRDefault="00000000">
      <w:pPr>
        <w:ind w:left="11" w:right="48"/>
      </w:pPr>
      <w:r>
        <w:t xml:space="preserve">Nhiều nghiên cứu đã chứng minh chế độ ăn giàu kali có tác dụng giúp làm giảm và hạn chế tăng huyết áp. Nghiên cứu của Whelton và cs (1997) tiến hành trên 2.609 đối tượng có bổ sung kali đường miệng hàng ngày cho kết quả: Huyết áp tâm thu giảm </w:t>
      </w:r>
      <w:r>
        <w:lastRenderedPageBreak/>
        <w:t>khoảng 3,11mmHg (1,91-4,31mmHg) và huyết áp tâm trương giảm khoảng 1,97mmHg (0,52-3,42mmHg) với độ tin cậy 95% . Nghiên cứu đã đưa ra nhận định chế độ ăn giàu kali giúp làm giảm huyết áp đặc biệt quan trọng ở nhóm người khó hạn chế natri [24]. Nghiên cứu của Grimim và cs (1988 và 1990) cũng chứng minh tác dụng hạ huyết áp với bữa ăn giàu kali và rõ rệt nhất ở những người có chế độ ăn nhiều muối và THA. Ở những người ăn giảm muối thì tác dụng của chế độ ăn giàu kali là không rõ rệt [25], [26].  Tác dụng hạ huyết áp của kali có thể liên quan đến tác dụng tăng thải natri. Nhiều tác giả cho rằng tỷ lệ natri niệu/kali niệu có tương quan với huyết áp hơn là natri và kali đơn thuần.</w:t>
      </w:r>
    </w:p>
    <w:p w14:paraId="1F720794" w14:textId="77777777" w:rsidR="00A361FB" w:rsidRDefault="00000000">
      <w:pPr>
        <w:spacing w:after="116"/>
        <w:ind w:left="11" w:right="48"/>
      </w:pPr>
      <w:r>
        <w:t xml:space="preserve">Kali được phân bố rộng rãi trong thực phẩm và hàm lượng thay đổi khác nhau tùy loại, nhóm thực phẩm: Một khẩu phần ăn trung bình cung cấp kali khoảng 2,5-3,0g/ngày. Nhóm rau quả cung cấp nhiều nhất (khoai tây, su hào, bí đao, đậu đỗ). Sữa cũng chứa nhiều kali, tiếp đến là thịt, trứng, sản phẩm ngũ cốc và các loại rau khác. Lựa chọn các thực phẩm nhiều kali </w:t>
      </w:r>
      <w:r>
        <w:rPr>
          <w:i/>
        </w:rPr>
        <w:t>(Xem thêm phụ lục: Một số thực phẩm thông dụng giàu kali)</w:t>
      </w:r>
      <w:r>
        <w:t>. Chế độ ăn giàu kali (4000-5000g/ngày) có thể giảm huyết áp ở những người có tiền sử gia đình tăng huyết áp [4]. Khuyến nghị của ACC 2017 lượng Kali khoảng 4000-5000g/ngày [39].</w:t>
      </w:r>
    </w:p>
    <w:p w14:paraId="74998291" w14:textId="77777777" w:rsidR="00A361FB" w:rsidRDefault="00000000">
      <w:pPr>
        <w:spacing w:after="69" w:line="266" w:lineRule="auto"/>
        <w:ind w:left="21" w:right="0" w:hanging="10"/>
      </w:pPr>
      <w:r>
        <w:rPr>
          <w:b/>
          <w:i/>
        </w:rPr>
        <w:t>Calci</w:t>
      </w:r>
    </w:p>
    <w:p w14:paraId="4032F1A8" w14:textId="77777777" w:rsidR="00A361FB" w:rsidRDefault="00000000">
      <w:pPr>
        <w:spacing w:after="116"/>
        <w:ind w:left="11" w:right="48"/>
      </w:pPr>
      <w:r>
        <w:t>Mối tương quan giữa calci và tăng huyết áp được chú ý đầu tiên từ những nghiên cứu dịch tễ học ở các nước Phương Tây. Theo khuyến nghị của Hội Tim mạch Hoa Kỳ -JNC 7 có khuyến nghị chế độ ăn cho người bị tăng huyết áp là chế độ ăn nhiều rau xanh và quả chin, ít chất béo, ít natri, giàu kali và bổ sung thêm calci [6]. Tác giả L. Kathleen Mahan và Sylvia Escott - Stump (2008).khuyến nghị bổ sung calci cho người bị THA khoảng 1000 - 2000mg/ngày [13].</w:t>
      </w:r>
    </w:p>
    <w:p w14:paraId="7D6D92F8" w14:textId="77777777" w:rsidR="00A361FB" w:rsidRDefault="00000000">
      <w:pPr>
        <w:spacing w:after="69" w:line="266" w:lineRule="auto"/>
        <w:ind w:left="21" w:right="0" w:hanging="10"/>
      </w:pPr>
      <w:r>
        <w:rPr>
          <w:b/>
          <w:i/>
        </w:rPr>
        <w:t>Magiê</w:t>
      </w:r>
    </w:p>
    <w:p w14:paraId="6FAC253C" w14:textId="77777777" w:rsidR="00A361FB" w:rsidRDefault="00000000">
      <w:pPr>
        <w:spacing w:after="3"/>
        <w:ind w:left="11" w:right="48"/>
      </w:pPr>
      <w:r>
        <w:t xml:space="preserve">Những gợi ý sớm về vai trò của magie trong tăng huyết áp khi có những báo cáo cho rằng nước cứng (có nhiều calci và natri) có liên quan đến tỷ lệ tử vong thấp do các bệnh tim mạch. Những nghiên cứu cắt ngang và theo dõi chiều dọc đều cho thấy vai trò của chế độ ăn giàu magie liên quan đến hạ huyết áp động mạch.Các ion Na+, K+, Ca++, Mg++ đều có mối tương quan rõ rệt với tăng huyết áp, đặc biệt ở những người THA có nhạy cảm với muối. Magie có ảnh hưởng đến giãn cơ trơ của thành mạch và giúp làm hạ huyết áp [13]. Theo khuyến nghị của Hội Tim mạch Hoa Kỳ -JNC 7 có khuyến nghị chế độ ăn cho người bị tăng huyết áp nên giàu magie [6]. Magie có nhiều trong các loại rau xanh, các loại hạt, ngũ cốc. Lựa chọn các thực phẩm nhiều magie. </w:t>
      </w:r>
      <w:r>
        <w:rPr>
          <w:i/>
        </w:rPr>
        <w:t xml:space="preserve">(Xem thêm phụ lục: </w:t>
      </w:r>
    </w:p>
    <w:p w14:paraId="3A1D536D" w14:textId="77777777" w:rsidR="00A361FB" w:rsidRDefault="00000000">
      <w:pPr>
        <w:spacing w:after="68" w:line="266" w:lineRule="auto"/>
        <w:ind w:left="10" w:right="0" w:hanging="10"/>
      </w:pPr>
      <w:r>
        <w:rPr>
          <w:i/>
        </w:rPr>
        <w:t>Một số thực phẩm thông dụng giàu magiê)</w:t>
      </w:r>
      <w:r>
        <w:t>.</w:t>
      </w:r>
    </w:p>
    <w:p w14:paraId="12165458" w14:textId="77777777" w:rsidR="00A361FB" w:rsidRDefault="00000000">
      <w:pPr>
        <w:spacing w:after="69" w:line="266" w:lineRule="auto"/>
        <w:ind w:left="21" w:right="0" w:hanging="10"/>
      </w:pPr>
      <w:r>
        <w:rPr>
          <w:b/>
          <w:i/>
        </w:rPr>
        <w:lastRenderedPageBreak/>
        <w:t>Vitamin D</w:t>
      </w:r>
    </w:p>
    <w:p w14:paraId="7DAE5BFA" w14:textId="77777777" w:rsidR="00A361FB" w:rsidRDefault="00000000">
      <w:pPr>
        <w:spacing w:after="116"/>
        <w:ind w:left="11" w:right="48"/>
      </w:pPr>
      <w:r>
        <w:t>Nghiên cứu của Lee và cs (2008) chứng minh vai trò của vitamin D trong điều trị tăng huyết áp. Trong nghiên cứu này cho thấy tình trạng thiếu hụt vitamin D dẫn tới kích hoạt hệ thống angiotensin – aldosterone và có thể dẫn tới bệnh tăng huyết áp và phì đại thất trái. Ngoài ra, còn có thể làm tăng hooc môn tuyến cận giáp dẫn tới kháng insulin và tăng huyết áp [27]</w:t>
      </w:r>
    </w:p>
    <w:p w14:paraId="250B85E0" w14:textId="77777777" w:rsidR="00A361FB" w:rsidRDefault="00000000">
      <w:pPr>
        <w:spacing w:after="69" w:line="266" w:lineRule="auto"/>
        <w:ind w:left="21" w:right="0" w:hanging="10"/>
      </w:pPr>
      <w:r>
        <w:rPr>
          <w:b/>
          <w:i/>
        </w:rPr>
        <w:t xml:space="preserve"> Chế độ luyện tập thể lực và tăng huyết áp</w:t>
      </w:r>
    </w:p>
    <w:p w14:paraId="461BA62F" w14:textId="77777777" w:rsidR="00A361FB" w:rsidRDefault="00000000">
      <w:pPr>
        <w:spacing w:after="0"/>
        <w:ind w:left="11" w:right="48"/>
      </w:pPr>
      <w:r>
        <w:t xml:space="preserve">Hội tim mạch Hoa Kỳ ACC (2017) khuyến khích bệnh nhân tăng huyết áp nên vận động thể lực ít nhất 30 phút/ngày giúp làm giảm huyết áp tâm thu từ 4-9mmHg [20] </w:t>
      </w:r>
      <w:r>
        <w:rPr>
          <w:b/>
          <w:i/>
        </w:rPr>
        <w:t>Bảng 1: Một số ví dụ về bài tập thể lực cho bệnh nhân tăng huyết áp [32]</w:t>
      </w:r>
    </w:p>
    <w:tbl>
      <w:tblPr>
        <w:tblStyle w:val="TableGrid"/>
        <w:tblW w:w="8787" w:type="dxa"/>
        <w:tblInd w:w="9" w:type="dxa"/>
        <w:tblCellMar>
          <w:top w:w="15" w:type="dxa"/>
          <w:left w:w="80" w:type="dxa"/>
          <w:bottom w:w="0" w:type="dxa"/>
          <w:right w:w="107" w:type="dxa"/>
        </w:tblCellMar>
        <w:tblLook w:val="04A0" w:firstRow="1" w:lastRow="0" w:firstColumn="1" w:lastColumn="0" w:noHBand="0" w:noVBand="1"/>
      </w:tblPr>
      <w:tblGrid>
        <w:gridCol w:w="4394"/>
        <w:gridCol w:w="4393"/>
      </w:tblGrid>
      <w:tr w:rsidR="00A361FB" w14:paraId="4B73C510" w14:textId="77777777">
        <w:trPr>
          <w:trHeight w:val="454"/>
        </w:trPr>
        <w:tc>
          <w:tcPr>
            <w:tcW w:w="4394" w:type="dxa"/>
            <w:tcBorders>
              <w:top w:val="single" w:sz="6" w:space="0" w:color="221F20"/>
              <w:left w:val="single" w:sz="6" w:space="0" w:color="221F20"/>
              <w:bottom w:val="single" w:sz="6" w:space="0" w:color="221F20"/>
              <w:right w:val="single" w:sz="6" w:space="0" w:color="221F20"/>
            </w:tcBorders>
          </w:tcPr>
          <w:p w14:paraId="2DC341AD" w14:textId="77777777" w:rsidR="00A361FB" w:rsidRDefault="00000000">
            <w:pPr>
              <w:spacing w:after="0" w:line="259" w:lineRule="auto"/>
              <w:ind w:left="27" w:right="0" w:firstLine="0"/>
              <w:jc w:val="center"/>
            </w:pPr>
            <w:r>
              <w:rPr>
                <w:b/>
              </w:rPr>
              <w:t>Hoạt động hàng ngày</w:t>
            </w:r>
          </w:p>
        </w:tc>
        <w:tc>
          <w:tcPr>
            <w:tcW w:w="4394" w:type="dxa"/>
            <w:tcBorders>
              <w:top w:val="single" w:sz="6" w:space="0" w:color="221F20"/>
              <w:left w:val="single" w:sz="6" w:space="0" w:color="221F20"/>
              <w:bottom w:val="single" w:sz="6" w:space="0" w:color="221F20"/>
              <w:right w:val="single" w:sz="6" w:space="0" w:color="221F20"/>
            </w:tcBorders>
          </w:tcPr>
          <w:p w14:paraId="36BB5334" w14:textId="77777777" w:rsidR="00A361FB" w:rsidRDefault="00000000">
            <w:pPr>
              <w:spacing w:after="0" w:line="259" w:lineRule="auto"/>
              <w:ind w:left="27" w:right="0" w:firstLine="0"/>
              <w:jc w:val="center"/>
            </w:pPr>
            <w:r>
              <w:rPr>
                <w:b/>
              </w:rPr>
              <w:t>Hoạt động thể thao</w:t>
            </w:r>
          </w:p>
        </w:tc>
      </w:tr>
      <w:tr w:rsidR="00A361FB" w14:paraId="50336C35" w14:textId="77777777">
        <w:trPr>
          <w:trHeight w:val="454"/>
        </w:trPr>
        <w:tc>
          <w:tcPr>
            <w:tcW w:w="4394" w:type="dxa"/>
            <w:tcBorders>
              <w:top w:val="single" w:sz="6" w:space="0" w:color="221F20"/>
              <w:left w:val="single" w:sz="6" w:space="0" w:color="221F20"/>
              <w:bottom w:val="single" w:sz="6" w:space="0" w:color="221F20"/>
              <w:right w:val="single" w:sz="6" w:space="0" w:color="221F20"/>
            </w:tcBorders>
          </w:tcPr>
          <w:p w14:paraId="335BC21E" w14:textId="77777777" w:rsidR="00A361FB" w:rsidRDefault="00000000">
            <w:pPr>
              <w:spacing w:after="0" w:line="259" w:lineRule="auto"/>
              <w:ind w:left="0" w:right="0" w:firstLine="0"/>
              <w:jc w:val="left"/>
            </w:pPr>
            <w:r>
              <w:t>Rửa xe ô tô, xe máy khoảng 45-60 phút.</w:t>
            </w:r>
          </w:p>
        </w:tc>
        <w:tc>
          <w:tcPr>
            <w:tcW w:w="4394" w:type="dxa"/>
            <w:tcBorders>
              <w:top w:val="single" w:sz="6" w:space="0" w:color="221F20"/>
              <w:left w:val="single" w:sz="6" w:space="0" w:color="221F20"/>
              <w:bottom w:val="single" w:sz="6" w:space="0" w:color="221F20"/>
              <w:right w:val="single" w:sz="6" w:space="0" w:color="221F20"/>
            </w:tcBorders>
          </w:tcPr>
          <w:p w14:paraId="6232C16D" w14:textId="77777777" w:rsidR="00A361FB" w:rsidRDefault="00000000">
            <w:pPr>
              <w:spacing w:after="0" w:line="259" w:lineRule="auto"/>
              <w:ind w:left="0" w:right="0" w:firstLine="0"/>
              <w:jc w:val="left"/>
            </w:pPr>
            <w:r>
              <w:t>Chơi bóng rổ, bóng chuyền 45-60 phút.</w:t>
            </w:r>
          </w:p>
        </w:tc>
      </w:tr>
      <w:tr w:rsidR="00A361FB" w14:paraId="319A0FC3" w14:textId="77777777">
        <w:trPr>
          <w:trHeight w:val="454"/>
        </w:trPr>
        <w:tc>
          <w:tcPr>
            <w:tcW w:w="4394" w:type="dxa"/>
            <w:tcBorders>
              <w:top w:val="single" w:sz="6" w:space="0" w:color="221F20"/>
              <w:left w:val="single" w:sz="6" w:space="0" w:color="221F20"/>
              <w:bottom w:val="single" w:sz="6" w:space="0" w:color="221F20"/>
              <w:right w:val="single" w:sz="6" w:space="0" w:color="221F20"/>
            </w:tcBorders>
          </w:tcPr>
          <w:p w14:paraId="5FCAFF86" w14:textId="77777777" w:rsidR="00A361FB" w:rsidRDefault="00000000">
            <w:pPr>
              <w:spacing w:after="0" w:line="259" w:lineRule="auto"/>
              <w:ind w:left="0" w:right="0" w:firstLine="0"/>
              <w:jc w:val="left"/>
            </w:pPr>
            <w:r>
              <w:t>Lau dọn cửa sổ, sàn nhà 45-60 phút</w:t>
            </w:r>
          </w:p>
        </w:tc>
        <w:tc>
          <w:tcPr>
            <w:tcW w:w="4394" w:type="dxa"/>
            <w:tcBorders>
              <w:top w:val="single" w:sz="6" w:space="0" w:color="221F20"/>
              <w:left w:val="single" w:sz="6" w:space="0" w:color="221F20"/>
              <w:bottom w:val="single" w:sz="6" w:space="0" w:color="221F20"/>
              <w:right w:val="single" w:sz="6" w:space="0" w:color="221F20"/>
            </w:tcBorders>
          </w:tcPr>
          <w:p w14:paraId="09B9A275" w14:textId="77777777" w:rsidR="00A361FB" w:rsidRDefault="00000000">
            <w:pPr>
              <w:spacing w:after="0" w:line="259" w:lineRule="auto"/>
              <w:ind w:left="0" w:right="0" w:firstLine="0"/>
              <w:jc w:val="left"/>
            </w:pPr>
            <w:r>
              <w:t>Đi bộ, đạp xe, tập aerobic  khoảng 30 phút</w:t>
            </w:r>
          </w:p>
        </w:tc>
      </w:tr>
      <w:tr w:rsidR="00A361FB" w14:paraId="7F7EC0D2" w14:textId="77777777">
        <w:trPr>
          <w:trHeight w:val="454"/>
        </w:trPr>
        <w:tc>
          <w:tcPr>
            <w:tcW w:w="4394" w:type="dxa"/>
            <w:tcBorders>
              <w:top w:val="single" w:sz="6" w:space="0" w:color="221F20"/>
              <w:left w:val="single" w:sz="6" w:space="0" w:color="221F20"/>
              <w:bottom w:val="single" w:sz="6" w:space="0" w:color="221F20"/>
              <w:right w:val="single" w:sz="6" w:space="0" w:color="221F20"/>
            </w:tcBorders>
          </w:tcPr>
          <w:p w14:paraId="7E5B7A96" w14:textId="77777777" w:rsidR="00A361FB" w:rsidRDefault="00000000">
            <w:pPr>
              <w:spacing w:after="0" w:line="259" w:lineRule="auto"/>
              <w:ind w:left="0" w:right="0" w:firstLine="0"/>
              <w:jc w:val="left"/>
            </w:pPr>
            <w:r>
              <w:t>Làm vườn 30-45 phút</w:t>
            </w:r>
          </w:p>
        </w:tc>
        <w:tc>
          <w:tcPr>
            <w:tcW w:w="4394" w:type="dxa"/>
            <w:tcBorders>
              <w:top w:val="single" w:sz="6" w:space="0" w:color="221F20"/>
              <w:left w:val="single" w:sz="6" w:space="0" w:color="221F20"/>
              <w:bottom w:val="single" w:sz="6" w:space="0" w:color="221F20"/>
              <w:right w:val="single" w:sz="6" w:space="0" w:color="221F20"/>
            </w:tcBorders>
          </w:tcPr>
          <w:p w14:paraId="167AC907" w14:textId="77777777" w:rsidR="00A361FB" w:rsidRDefault="00000000">
            <w:pPr>
              <w:spacing w:after="0" w:line="259" w:lineRule="auto"/>
              <w:ind w:left="0" w:right="0" w:firstLine="0"/>
              <w:jc w:val="left"/>
            </w:pPr>
            <w:r>
              <w:t>Chạy bộ khoảng 15 phút</w:t>
            </w:r>
          </w:p>
        </w:tc>
      </w:tr>
    </w:tbl>
    <w:p w14:paraId="3CB829BB" w14:textId="77777777" w:rsidR="00A361FB" w:rsidRDefault="00000000">
      <w:pPr>
        <w:spacing w:after="69" w:line="266" w:lineRule="auto"/>
        <w:ind w:left="21" w:right="0" w:hanging="10"/>
      </w:pPr>
      <w:r>
        <w:rPr>
          <w:b/>
          <w:i/>
        </w:rPr>
        <w:t>Rượu và tăng huyết áp</w:t>
      </w:r>
    </w:p>
    <w:p w14:paraId="0025C514" w14:textId="77777777" w:rsidR="00A361FB" w:rsidRDefault="00000000">
      <w:pPr>
        <w:ind w:left="11" w:right="48"/>
      </w:pPr>
      <w:r>
        <w:t>Nhiều nghiên cứu quan sát cho thấy uống nhiều rượu có liên quan đến tăng áp lực thành mạch và tỷ lệ THA tăng cao.  Nghiên cứu của Mac- Mahon và Cs (1987) cho thấy những người đàn ông uống rượu trên 3-5 lần /ngày và phụ nữ  uống rượu trên 2-3 lần/ ngày có nguy cơ bị tăng huyết áp [28]. Những người nghiện rượu, uống rượu thành thói quen thì có liên quan với tăng huyết áp hơn là mới uống gần đây (Klatsky, &amp; cs, 1977). Nghiên cứu của Appel và cs (2006) cho thấy có khoảng 5-7% người bị THA có tiêu thụ rượu [18]. Nghiên cứu cho thấy việc uống rượu trên 3 lần/ ngày với tổng lượng rượu là khoảng 100ml/ngày có có nguy cơ làm tăng 3mmHg huyết áp tâm thu. Nghiên cứu của tác giả Tsuruta và cs (2000) tại Nhật Bản, tiến hành trên 325 đối tượng nam giới trong cộng đồng người lao động có tiêu thụ rượu và có huyết áp bình thường. Sau 12 năm, có 28,6% số đối tượng trên bị mắc tăng huyết áp. Tác giả đưa ra xác suất mắc THA ở những người nghiện rượu nặng được dự đoán là 44,6% [31].</w:t>
      </w:r>
    </w:p>
    <w:p w14:paraId="44063116" w14:textId="77777777" w:rsidR="00A361FB" w:rsidRDefault="00000000">
      <w:pPr>
        <w:ind w:left="11" w:right="48"/>
      </w:pPr>
      <w:r>
        <w:t xml:space="preserve">Từ nhiều những nghiên cứu mối liên quan giữa việc tiêu thụ rượu và tăng huyết áp, nhiều tác giả đã đưa ra quy tắc đó là: nếu uống trên 30ml rượu/ngày và mỗi ngày uống tăng thêm 10ml thì huyết áp tâm thu tăng 1-2 mmHg và huyết áp tâm thu tăng 1mmHg [30] </w:t>
      </w:r>
    </w:p>
    <w:p w14:paraId="3C95E1E6" w14:textId="77777777" w:rsidR="00A361FB" w:rsidRDefault="00000000">
      <w:pPr>
        <w:ind w:left="454" w:right="48" w:firstLine="0"/>
      </w:pPr>
      <w:r>
        <w:t>Cách tính đơn vị rượu của Cục Y tế dự phòng 2015.</w:t>
      </w:r>
    </w:p>
    <w:p w14:paraId="5D0812AA" w14:textId="77777777" w:rsidR="00A361FB" w:rsidRDefault="00000000">
      <w:pPr>
        <w:ind w:left="11" w:right="48"/>
      </w:pPr>
      <w:r>
        <w:lastRenderedPageBreak/>
        <w:t>Đơn vị cồn là đơn vị đo lường dùng để quy đổi rượu, bia và đồ uống có cồn khác với nồng độ khác nhau.Nhiều nước đang áp dụng theo chuẩn của Tổ chức Y tế thế giới WHO: 1 đơn vị tươ ng đương 10gr cồn nguyên chất chứa trong dung dịch uống.</w:t>
      </w:r>
    </w:p>
    <w:p w14:paraId="19C0E2FF" w14:textId="77777777" w:rsidR="00A361FB" w:rsidRDefault="00000000">
      <w:pPr>
        <w:spacing w:after="41" w:line="285" w:lineRule="auto"/>
        <w:ind w:left="455" w:right="2807" w:firstLine="0"/>
        <w:jc w:val="left"/>
      </w:pPr>
      <w:r>
        <w:t>Cách tính đơn vị cồn trong một số sản phẩm rượu bia: = Dung tích (ml) x nồng độ (%) x 0,79 ( hệ số quy đổi) Ví dụ chai bia 330ml và nồng độ 4% sẽ có số gr cồn là:</w:t>
      </w:r>
    </w:p>
    <w:p w14:paraId="17D0FEF2" w14:textId="77777777" w:rsidR="00A361FB" w:rsidRDefault="00000000">
      <w:pPr>
        <w:ind w:left="455" w:right="48" w:firstLine="0"/>
      </w:pPr>
      <w:r>
        <w:t>330 x 0,04 x 0,79 =10,4 tương đương với 1 đơn vị cồn</w:t>
      </w:r>
    </w:p>
    <w:p w14:paraId="47D14721" w14:textId="77777777" w:rsidR="00A361FB" w:rsidRDefault="00000000">
      <w:pPr>
        <w:spacing w:after="116"/>
        <w:ind w:left="11" w:right="48"/>
      </w:pPr>
      <w:r>
        <w:t>Như vậy 1 đơn vị cồn sẽ tương đương với ¾ chai hoặc lon bia 330ml (5%), 1 ly rượu vang 100ml (13,5%), một cốc bia hơi 330ml hoặc một chén rượu mạnh 30ml (40%)</w:t>
      </w:r>
    </w:p>
    <w:p w14:paraId="42A2A630" w14:textId="77777777" w:rsidR="00A361FB" w:rsidRDefault="00000000">
      <w:pPr>
        <w:spacing w:after="69" w:line="266" w:lineRule="auto"/>
        <w:ind w:left="21" w:right="0" w:hanging="10"/>
      </w:pPr>
      <w:r>
        <w:rPr>
          <w:b/>
          <w:i/>
        </w:rPr>
        <w:t>Lựa chọn thực phẩm và thực đơn tham khảo</w:t>
      </w:r>
    </w:p>
    <w:p w14:paraId="74CE5A2C" w14:textId="77777777" w:rsidR="00A361FB" w:rsidRDefault="00000000">
      <w:pPr>
        <w:ind w:left="11" w:right="48"/>
      </w:pPr>
      <w:r>
        <w:t>Khuyến khích ăn các nhóm thực phẩm giàu chất xơ: gạo lức, gạo lật, gạo lật nảy mầm, ăn nhiều rau xanh và quả chín để tăng cường cung cấp kali, chất xơ, các vitamin và khoáng chất. Nên ăn quả chín dạng miếng/múi, không ép/xay hay vắt lấy nước để tăng cường chất xơ.</w:t>
      </w:r>
    </w:p>
    <w:p w14:paraId="2B6648EA" w14:textId="77777777" w:rsidR="00A361FB" w:rsidRDefault="00000000">
      <w:pPr>
        <w:ind w:left="11" w:right="48"/>
      </w:pPr>
      <w:r>
        <w:t>Nên ăn các loại thịt nạc, ít béo. Nên ăn các loại thực phẩm giàu acid béo omega3: cá hồi, cá thu…vài lần/tuần.Không ăn mỡ, nội tạng động vật. Không ăn các loại thực phẩm chế biến sẵn như: cá hộp, thịt muối, dưa cà, các món kho, rim, các loại nước mắm, nước sốt chấm…</w:t>
      </w:r>
    </w:p>
    <w:p w14:paraId="0E080776" w14:textId="77777777" w:rsidR="00A361FB" w:rsidRDefault="00000000">
      <w:pPr>
        <w:spacing w:after="525"/>
        <w:ind w:left="11" w:right="48"/>
      </w:pPr>
      <w:r>
        <w:t>Nên tăng sử dụng các loại thức ăn, thức uống có tác dụng an thần, hạ huyết áp, lợi tiểu: lá vông, hạt sen, ngó sen. Không uống các loại đồ uống có cồn: bia, rượu</w:t>
      </w:r>
    </w:p>
    <w:p w14:paraId="6512F429" w14:textId="77777777" w:rsidR="00A361FB" w:rsidRDefault="00000000">
      <w:pPr>
        <w:pStyle w:val="Heading2"/>
        <w:spacing w:after="79"/>
        <w:ind w:left="-2"/>
      </w:pPr>
      <w:r>
        <w:t>V. THỰC ĐƠN THAM KHẢO</w:t>
      </w:r>
    </w:p>
    <w:tbl>
      <w:tblPr>
        <w:tblStyle w:val="TableGrid"/>
        <w:tblW w:w="8762" w:type="dxa"/>
        <w:tblInd w:w="8" w:type="dxa"/>
        <w:tblCellMar>
          <w:top w:w="6" w:type="dxa"/>
          <w:left w:w="80" w:type="dxa"/>
          <w:bottom w:w="0" w:type="dxa"/>
          <w:right w:w="24" w:type="dxa"/>
        </w:tblCellMar>
        <w:tblLook w:val="04A0" w:firstRow="1" w:lastRow="0" w:firstColumn="1" w:lastColumn="0" w:noHBand="0" w:noVBand="1"/>
      </w:tblPr>
      <w:tblGrid>
        <w:gridCol w:w="2299"/>
        <w:gridCol w:w="3312"/>
        <w:gridCol w:w="3151"/>
      </w:tblGrid>
      <w:tr w:rsidR="00A361FB" w14:paraId="04A120C6" w14:textId="77777777">
        <w:trPr>
          <w:trHeight w:val="342"/>
        </w:trPr>
        <w:tc>
          <w:tcPr>
            <w:tcW w:w="2299" w:type="dxa"/>
            <w:tcBorders>
              <w:top w:val="single" w:sz="6" w:space="0" w:color="221F20"/>
              <w:left w:val="single" w:sz="6" w:space="0" w:color="221F20"/>
              <w:bottom w:val="single" w:sz="6" w:space="0" w:color="221F20"/>
              <w:right w:val="single" w:sz="6" w:space="0" w:color="221F20"/>
            </w:tcBorders>
          </w:tcPr>
          <w:p w14:paraId="232DAEE0" w14:textId="77777777" w:rsidR="00A361FB" w:rsidRDefault="00000000">
            <w:pPr>
              <w:spacing w:after="0" w:line="259" w:lineRule="auto"/>
              <w:ind w:left="0" w:right="56" w:firstLine="0"/>
              <w:jc w:val="center"/>
            </w:pPr>
            <w:r>
              <w:rPr>
                <w:b/>
              </w:rPr>
              <w:t>Giờ ăn</w:t>
            </w:r>
          </w:p>
        </w:tc>
        <w:tc>
          <w:tcPr>
            <w:tcW w:w="6463" w:type="dxa"/>
            <w:gridSpan w:val="2"/>
            <w:tcBorders>
              <w:top w:val="single" w:sz="6" w:space="0" w:color="221F20"/>
              <w:left w:val="single" w:sz="6" w:space="0" w:color="221F20"/>
              <w:bottom w:val="single" w:sz="6" w:space="0" w:color="221F20"/>
              <w:right w:val="single" w:sz="6" w:space="0" w:color="221F20"/>
            </w:tcBorders>
          </w:tcPr>
          <w:p w14:paraId="2A9A8305" w14:textId="77777777" w:rsidR="00A361FB" w:rsidRDefault="00000000">
            <w:pPr>
              <w:spacing w:after="0" w:line="259" w:lineRule="auto"/>
              <w:ind w:left="0" w:right="56" w:firstLine="0"/>
              <w:jc w:val="center"/>
            </w:pPr>
            <w:r>
              <w:rPr>
                <w:b/>
              </w:rPr>
              <w:t>Món ăn</w:t>
            </w:r>
          </w:p>
        </w:tc>
      </w:tr>
      <w:tr w:rsidR="00A361FB" w14:paraId="4BD1F85F" w14:textId="77777777">
        <w:trPr>
          <w:trHeight w:val="1002"/>
        </w:trPr>
        <w:tc>
          <w:tcPr>
            <w:tcW w:w="2299" w:type="dxa"/>
            <w:tcBorders>
              <w:top w:val="single" w:sz="6" w:space="0" w:color="221F20"/>
              <w:left w:val="single" w:sz="6" w:space="0" w:color="221F20"/>
              <w:bottom w:val="single" w:sz="6" w:space="0" w:color="221F20"/>
              <w:right w:val="single" w:sz="6" w:space="0" w:color="221F20"/>
            </w:tcBorders>
            <w:vAlign w:val="center"/>
          </w:tcPr>
          <w:p w14:paraId="34730A1F" w14:textId="77777777" w:rsidR="00A361FB" w:rsidRDefault="00000000">
            <w:pPr>
              <w:spacing w:after="0" w:line="259" w:lineRule="auto"/>
              <w:ind w:left="0" w:right="56" w:firstLine="0"/>
              <w:jc w:val="center"/>
            </w:pPr>
            <w:r>
              <w:t>7 giờ</w:t>
            </w:r>
          </w:p>
        </w:tc>
        <w:tc>
          <w:tcPr>
            <w:tcW w:w="6463" w:type="dxa"/>
            <w:gridSpan w:val="2"/>
            <w:tcBorders>
              <w:top w:val="single" w:sz="6" w:space="0" w:color="221F20"/>
              <w:left w:val="single" w:sz="6" w:space="0" w:color="221F20"/>
              <w:bottom w:val="single" w:sz="6" w:space="0" w:color="221F20"/>
              <w:right w:val="single" w:sz="6" w:space="0" w:color="221F20"/>
            </w:tcBorders>
          </w:tcPr>
          <w:p w14:paraId="3C5817F6" w14:textId="77777777" w:rsidR="00A361FB" w:rsidRDefault="00000000">
            <w:pPr>
              <w:spacing w:after="17" w:line="259" w:lineRule="auto"/>
              <w:ind w:left="0" w:right="0" w:firstLine="0"/>
              <w:jc w:val="left"/>
            </w:pPr>
            <w:r>
              <w:rPr>
                <w:i/>
              </w:rPr>
              <w:t xml:space="preserve">Phở thịt bò: </w:t>
            </w:r>
          </w:p>
          <w:p w14:paraId="1A9C03E6" w14:textId="77777777" w:rsidR="00A361FB" w:rsidRDefault="00000000">
            <w:pPr>
              <w:spacing w:after="17" w:line="259" w:lineRule="auto"/>
              <w:ind w:left="0" w:right="0" w:firstLine="0"/>
            </w:pPr>
            <w:r>
              <w:t xml:space="preserve">Bánh phở 150g, thịt bò 35g, hành lá 10g, Nước dùng (muối </w:t>
            </w:r>
          </w:p>
          <w:p w14:paraId="6E4E45A0" w14:textId="77777777" w:rsidR="00A361FB" w:rsidRDefault="00000000">
            <w:pPr>
              <w:spacing w:after="0" w:line="259" w:lineRule="auto"/>
              <w:ind w:left="0" w:right="0" w:firstLine="0"/>
              <w:jc w:val="left"/>
            </w:pPr>
            <w:r>
              <w:t>1g/100ml)</w:t>
            </w:r>
          </w:p>
        </w:tc>
      </w:tr>
      <w:tr w:rsidR="00A361FB" w14:paraId="495881EE" w14:textId="77777777">
        <w:trPr>
          <w:trHeight w:val="1992"/>
        </w:trPr>
        <w:tc>
          <w:tcPr>
            <w:tcW w:w="2299" w:type="dxa"/>
            <w:tcBorders>
              <w:top w:val="single" w:sz="6" w:space="0" w:color="221F20"/>
              <w:left w:val="single" w:sz="6" w:space="0" w:color="221F20"/>
              <w:bottom w:val="single" w:sz="6" w:space="0" w:color="221F20"/>
              <w:right w:val="single" w:sz="6" w:space="0" w:color="221F20"/>
            </w:tcBorders>
            <w:vAlign w:val="center"/>
          </w:tcPr>
          <w:p w14:paraId="5132280E" w14:textId="77777777" w:rsidR="00A361FB" w:rsidRDefault="00000000">
            <w:pPr>
              <w:spacing w:after="0" w:line="259" w:lineRule="auto"/>
              <w:ind w:left="0" w:right="56" w:firstLine="0"/>
              <w:jc w:val="center"/>
            </w:pPr>
            <w:r>
              <w:t>11 giờ</w:t>
            </w:r>
          </w:p>
        </w:tc>
        <w:tc>
          <w:tcPr>
            <w:tcW w:w="6463" w:type="dxa"/>
            <w:gridSpan w:val="2"/>
            <w:tcBorders>
              <w:top w:val="single" w:sz="6" w:space="0" w:color="221F20"/>
              <w:left w:val="single" w:sz="6" w:space="0" w:color="221F20"/>
              <w:bottom w:val="single" w:sz="6" w:space="0" w:color="221F20"/>
              <w:right w:val="single" w:sz="6" w:space="0" w:color="221F20"/>
            </w:tcBorders>
          </w:tcPr>
          <w:p w14:paraId="0C378F3C" w14:textId="77777777" w:rsidR="00A361FB" w:rsidRDefault="00000000">
            <w:pPr>
              <w:spacing w:after="19" w:line="259" w:lineRule="auto"/>
              <w:ind w:left="0" w:right="0" w:firstLine="0"/>
              <w:jc w:val="left"/>
            </w:pPr>
            <w:r>
              <w:rPr>
                <w:i/>
              </w:rPr>
              <w:t>Cơm gạo tẻ:</w:t>
            </w:r>
            <w:r>
              <w:t xml:space="preserve"> 120g (gạo 60g)</w:t>
            </w:r>
          </w:p>
          <w:p w14:paraId="4A7EA4B9" w14:textId="77777777" w:rsidR="00A361FB" w:rsidRDefault="00000000">
            <w:pPr>
              <w:spacing w:after="19" w:line="259" w:lineRule="auto"/>
              <w:ind w:left="0" w:right="0" w:firstLine="0"/>
              <w:jc w:val="left"/>
            </w:pPr>
            <w:r>
              <w:rPr>
                <w:i/>
              </w:rPr>
              <w:t>Thịt lợn rang:</w:t>
            </w:r>
            <w:r>
              <w:t xml:space="preserve"> Thịt lợn nạc 50g</w:t>
            </w:r>
          </w:p>
          <w:p w14:paraId="77822253" w14:textId="77777777" w:rsidR="00A361FB" w:rsidRDefault="00000000">
            <w:pPr>
              <w:spacing w:after="19" w:line="259" w:lineRule="auto"/>
              <w:ind w:left="0" w:right="0" w:firstLine="0"/>
              <w:jc w:val="left"/>
            </w:pPr>
            <w:r>
              <w:rPr>
                <w:i/>
              </w:rPr>
              <w:t xml:space="preserve">Đậu phụ trần: </w:t>
            </w:r>
            <w:r>
              <w:t>Đậu phụ 30g</w:t>
            </w:r>
          </w:p>
          <w:p w14:paraId="566BB12D" w14:textId="77777777" w:rsidR="00A361FB" w:rsidRDefault="00000000">
            <w:pPr>
              <w:spacing w:after="19" w:line="259" w:lineRule="auto"/>
              <w:ind w:left="0" w:right="0" w:firstLine="0"/>
              <w:jc w:val="left"/>
            </w:pPr>
            <w:r>
              <w:rPr>
                <w:i/>
              </w:rPr>
              <w:t xml:space="preserve">Cải thìa xào: </w:t>
            </w:r>
            <w:r>
              <w:t>Rau cải thìa 200g, dầu ăn 7ml</w:t>
            </w:r>
          </w:p>
          <w:p w14:paraId="7C790241" w14:textId="77777777" w:rsidR="00A361FB" w:rsidRDefault="00000000">
            <w:pPr>
              <w:spacing w:after="0" w:line="259" w:lineRule="auto"/>
              <w:ind w:left="0" w:right="2488" w:firstLine="0"/>
              <w:jc w:val="left"/>
            </w:pPr>
            <w:r>
              <w:rPr>
                <w:i/>
              </w:rPr>
              <w:t>Canh mồng tơi:</w:t>
            </w:r>
            <w:r>
              <w:t xml:space="preserve"> Rau mồng tơi 50g </w:t>
            </w:r>
            <w:r>
              <w:rPr>
                <w:i/>
              </w:rPr>
              <w:t xml:space="preserve">Bưởi: </w:t>
            </w:r>
            <w:r>
              <w:t>200g (3 múi)</w:t>
            </w:r>
          </w:p>
        </w:tc>
      </w:tr>
      <w:tr w:rsidR="00A361FB" w14:paraId="0990F9D7" w14:textId="77777777">
        <w:trPr>
          <w:trHeight w:val="342"/>
        </w:trPr>
        <w:tc>
          <w:tcPr>
            <w:tcW w:w="2299" w:type="dxa"/>
            <w:tcBorders>
              <w:top w:val="single" w:sz="6" w:space="0" w:color="221F20"/>
              <w:left w:val="single" w:sz="6" w:space="0" w:color="221F20"/>
              <w:bottom w:val="single" w:sz="6" w:space="0" w:color="221F20"/>
              <w:right w:val="single" w:sz="6" w:space="0" w:color="221F20"/>
            </w:tcBorders>
          </w:tcPr>
          <w:p w14:paraId="637D6D49" w14:textId="77777777" w:rsidR="00A361FB" w:rsidRDefault="00000000">
            <w:pPr>
              <w:spacing w:after="0" w:line="259" w:lineRule="auto"/>
              <w:ind w:left="0" w:right="56" w:firstLine="0"/>
              <w:jc w:val="center"/>
            </w:pPr>
            <w:r>
              <w:lastRenderedPageBreak/>
              <w:t>15 giờ</w:t>
            </w:r>
          </w:p>
        </w:tc>
        <w:tc>
          <w:tcPr>
            <w:tcW w:w="6463" w:type="dxa"/>
            <w:gridSpan w:val="2"/>
            <w:tcBorders>
              <w:top w:val="single" w:sz="6" w:space="0" w:color="221F20"/>
              <w:left w:val="single" w:sz="6" w:space="0" w:color="221F20"/>
              <w:bottom w:val="single" w:sz="6" w:space="0" w:color="221F20"/>
              <w:right w:val="single" w:sz="6" w:space="0" w:color="221F20"/>
            </w:tcBorders>
          </w:tcPr>
          <w:p w14:paraId="5DD683F3" w14:textId="77777777" w:rsidR="00A361FB" w:rsidRDefault="00000000">
            <w:pPr>
              <w:spacing w:after="0" w:line="259" w:lineRule="auto"/>
              <w:ind w:left="0" w:right="0" w:firstLine="0"/>
              <w:jc w:val="left"/>
            </w:pPr>
            <w:r>
              <w:t>Sữa bột toàn phần: 26g (pha cốc 200ml)</w:t>
            </w:r>
          </w:p>
        </w:tc>
      </w:tr>
      <w:tr w:rsidR="00A361FB" w14:paraId="0FC9EA58" w14:textId="77777777">
        <w:trPr>
          <w:trHeight w:val="1992"/>
        </w:trPr>
        <w:tc>
          <w:tcPr>
            <w:tcW w:w="2299" w:type="dxa"/>
            <w:tcBorders>
              <w:top w:val="single" w:sz="6" w:space="0" w:color="221F20"/>
              <w:left w:val="single" w:sz="6" w:space="0" w:color="221F20"/>
              <w:bottom w:val="single" w:sz="6" w:space="0" w:color="221F20"/>
              <w:right w:val="single" w:sz="6" w:space="0" w:color="221F20"/>
            </w:tcBorders>
            <w:vAlign w:val="center"/>
          </w:tcPr>
          <w:p w14:paraId="19CD6A8D" w14:textId="77777777" w:rsidR="00A361FB" w:rsidRDefault="00000000">
            <w:pPr>
              <w:spacing w:after="0" w:line="259" w:lineRule="auto"/>
              <w:ind w:left="0" w:right="56" w:firstLine="0"/>
              <w:jc w:val="center"/>
            </w:pPr>
            <w:r>
              <w:t>18 giờ</w:t>
            </w:r>
          </w:p>
        </w:tc>
        <w:tc>
          <w:tcPr>
            <w:tcW w:w="6463" w:type="dxa"/>
            <w:gridSpan w:val="2"/>
            <w:tcBorders>
              <w:top w:val="single" w:sz="6" w:space="0" w:color="221F20"/>
              <w:left w:val="single" w:sz="6" w:space="0" w:color="221F20"/>
              <w:bottom w:val="single" w:sz="6" w:space="0" w:color="221F20"/>
              <w:right w:val="single" w:sz="6" w:space="0" w:color="221F20"/>
            </w:tcBorders>
          </w:tcPr>
          <w:p w14:paraId="787D5499" w14:textId="77777777" w:rsidR="00A361FB" w:rsidRDefault="00000000">
            <w:pPr>
              <w:spacing w:after="19" w:line="259" w:lineRule="auto"/>
              <w:ind w:left="0" w:right="0" w:firstLine="0"/>
              <w:jc w:val="left"/>
            </w:pPr>
            <w:r>
              <w:rPr>
                <w:i/>
              </w:rPr>
              <w:t xml:space="preserve">Cơm gạo tẻ: </w:t>
            </w:r>
            <w:r>
              <w:t>120g (gạo 60g)</w:t>
            </w:r>
          </w:p>
          <w:p w14:paraId="7B236651" w14:textId="77777777" w:rsidR="00A361FB" w:rsidRDefault="00000000">
            <w:pPr>
              <w:spacing w:after="19" w:line="259" w:lineRule="auto"/>
              <w:ind w:left="0" w:right="0" w:firstLine="0"/>
              <w:jc w:val="left"/>
            </w:pPr>
            <w:r>
              <w:rPr>
                <w:i/>
              </w:rPr>
              <w:t xml:space="preserve">Cá trắm rán xốt cà chua: </w:t>
            </w:r>
            <w:r>
              <w:t>Cá trắm 70g, cà chua 30g, dầu ăn 10ml</w:t>
            </w:r>
          </w:p>
          <w:p w14:paraId="181931A1" w14:textId="77777777" w:rsidR="00A361FB" w:rsidRDefault="00000000">
            <w:pPr>
              <w:spacing w:after="19" w:line="259" w:lineRule="auto"/>
              <w:ind w:left="0" w:right="0" w:firstLine="0"/>
              <w:jc w:val="left"/>
            </w:pPr>
            <w:r>
              <w:rPr>
                <w:i/>
              </w:rPr>
              <w:t xml:space="preserve">Trứng gà luộc: </w:t>
            </w:r>
            <w:r>
              <w:t>(½ quả trứng) Trứng gà 25g</w:t>
            </w:r>
          </w:p>
          <w:p w14:paraId="1991BF3D" w14:textId="77777777" w:rsidR="00A361FB" w:rsidRDefault="00000000">
            <w:pPr>
              <w:spacing w:after="19" w:line="259" w:lineRule="auto"/>
              <w:ind w:left="0" w:right="0" w:firstLine="0"/>
              <w:jc w:val="left"/>
            </w:pPr>
            <w:r>
              <w:rPr>
                <w:i/>
              </w:rPr>
              <w:t xml:space="preserve">Rau muống luộc: </w:t>
            </w:r>
            <w:r>
              <w:t xml:space="preserve"> Rau muống 200g</w:t>
            </w:r>
          </w:p>
          <w:p w14:paraId="07624129" w14:textId="77777777" w:rsidR="00A361FB" w:rsidRDefault="00000000">
            <w:pPr>
              <w:spacing w:after="19" w:line="259" w:lineRule="auto"/>
              <w:ind w:left="0" w:right="0" w:firstLine="0"/>
              <w:jc w:val="left"/>
            </w:pPr>
            <w:r>
              <w:rPr>
                <w:i/>
              </w:rPr>
              <w:t xml:space="preserve">Canh rau ngót: </w:t>
            </w:r>
            <w:r>
              <w:t>Rau ngót 50g</w:t>
            </w:r>
          </w:p>
          <w:p w14:paraId="5F6A65A2" w14:textId="77777777" w:rsidR="00A361FB" w:rsidRDefault="00000000">
            <w:pPr>
              <w:spacing w:after="0" w:line="259" w:lineRule="auto"/>
              <w:ind w:left="0" w:right="0" w:firstLine="0"/>
              <w:jc w:val="left"/>
            </w:pPr>
            <w:r>
              <w:rPr>
                <w:i/>
              </w:rPr>
              <w:t xml:space="preserve">Quýt: </w:t>
            </w:r>
            <w:r>
              <w:t>120g (1 quả)</w:t>
            </w:r>
          </w:p>
        </w:tc>
      </w:tr>
      <w:tr w:rsidR="00A361FB" w14:paraId="07676DE6" w14:textId="77777777">
        <w:tblPrEx>
          <w:tblCellMar>
            <w:top w:w="14" w:type="dxa"/>
            <w:left w:w="0" w:type="dxa"/>
            <w:right w:w="115" w:type="dxa"/>
          </w:tblCellMar>
        </w:tblPrEx>
        <w:trPr>
          <w:trHeight w:val="1992"/>
        </w:trPr>
        <w:tc>
          <w:tcPr>
            <w:tcW w:w="2299" w:type="dxa"/>
            <w:tcBorders>
              <w:top w:val="single" w:sz="6" w:space="0" w:color="221F20"/>
              <w:left w:val="single" w:sz="6" w:space="0" w:color="221F20"/>
              <w:bottom w:val="single" w:sz="6" w:space="0" w:color="221F20"/>
              <w:right w:val="single" w:sz="6" w:space="0" w:color="221F20"/>
            </w:tcBorders>
            <w:vAlign w:val="center"/>
          </w:tcPr>
          <w:p w14:paraId="502FFA6C" w14:textId="77777777" w:rsidR="00A361FB" w:rsidRDefault="00000000">
            <w:pPr>
              <w:spacing w:after="0" w:line="259" w:lineRule="auto"/>
              <w:ind w:left="207" w:right="0" w:firstLine="0"/>
              <w:jc w:val="left"/>
            </w:pPr>
            <w:r>
              <w:t>Giá trị dinh dưỡng</w:t>
            </w:r>
          </w:p>
        </w:tc>
        <w:tc>
          <w:tcPr>
            <w:tcW w:w="3312" w:type="dxa"/>
            <w:tcBorders>
              <w:top w:val="single" w:sz="6" w:space="0" w:color="221F20"/>
              <w:left w:val="single" w:sz="6" w:space="0" w:color="221F20"/>
              <w:bottom w:val="single" w:sz="6" w:space="0" w:color="221F20"/>
              <w:right w:val="nil"/>
            </w:tcBorders>
          </w:tcPr>
          <w:p w14:paraId="5BA6F3E0" w14:textId="77777777" w:rsidR="00A361FB" w:rsidRDefault="00000000">
            <w:pPr>
              <w:spacing w:after="17" w:line="259" w:lineRule="auto"/>
              <w:ind w:left="80" w:right="0" w:firstLine="0"/>
              <w:jc w:val="left"/>
            </w:pPr>
            <w:r>
              <w:t xml:space="preserve">Năng lượng: 1464Kcal    </w:t>
            </w:r>
          </w:p>
          <w:p w14:paraId="2EE6AEC5" w14:textId="77777777" w:rsidR="00A361FB" w:rsidRDefault="00000000">
            <w:pPr>
              <w:spacing w:after="17" w:line="259" w:lineRule="auto"/>
              <w:ind w:left="80" w:right="0" w:firstLine="0"/>
              <w:jc w:val="left"/>
            </w:pPr>
            <w:r>
              <w:t>Protein: 73,3(g)</w:t>
            </w:r>
          </w:p>
          <w:p w14:paraId="62CB7F99" w14:textId="77777777" w:rsidR="00A361FB" w:rsidRDefault="00000000">
            <w:pPr>
              <w:spacing w:after="17" w:line="259" w:lineRule="auto"/>
              <w:ind w:left="80" w:right="0" w:firstLine="0"/>
              <w:jc w:val="left"/>
            </w:pPr>
            <w:r>
              <w:t>Glucid: 200,3(g)</w:t>
            </w:r>
          </w:p>
          <w:p w14:paraId="33EB0E17" w14:textId="77777777" w:rsidR="00A361FB" w:rsidRDefault="00000000">
            <w:pPr>
              <w:spacing w:after="17" w:line="259" w:lineRule="auto"/>
              <w:ind w:left="80" w:right="0" w:firstLine="0"/>
              <w:jc w:val="left"/>
            </w:pPr>
            <w:r>
              <w:t>Lipid: 41,0(g)</w:t>
            </w:r>
          </w:p>
          <w:p w14:paraId="5B884559" w14:textId="77777777" w:rsidR="00A361FB" w:rsidRDefault="00000000">
            <w:pPr>
              <w:spacing w:after="17" w:line="259" w:lineRule="auto"/>
              <w:ind w:left="80" w:right="0" w:firstLine="0"/>
              <w:jc w:val="left"/>
            </w:pPr>
            <w:r>
              <w:t>Canxi: 957(mg)</w:t>
            </w:r>
          </w:p>
          <w:p w14:paraId="15D93BA1" w14:textId="77777777" w:rsidR="00A361FB" w:rsidRDefault="00000000">
            <w:pPr>
              <w:spacing w:after="0" w:line="259" w:lineRule="auto"/>
              <w:ind w:left="80" w:right="0" w:firstLine="0"/>
              <w:jc w:val="left"/>
            </w:pPr>
            <w:r>
              <w:t>Fe: 14,1(mg)</w:t>
            </w:r>
          </w:p>
        </w:tc>
        <w:tc>
          <w:tcPr>
            <w:tcW w:w="3151" w:type="dxa"/>
            <w:tcBorders>
              <w:top w:val="single" w:sz="6" w:space="0" w:color="221F20"/>
              <w:left w:val="nil"/>
              <w:bottom w:val="single" w:sz="6" w:space="0" w:color="221F20"/>
              <w:right w:val="single" w:sz="6" w:space="0" w:color="221F20"/>
            </w:tcBorders>
          </w:tcPr>
          <w:p w14:paraId="49D1503A" w14:textId="77777777" w:rsidR="00A361FB" w:rsidRDefault="00000000">
            <w:pPr>
              <w:spacing w:after="17" w:line="259" w:lineRule="auto"/>
              <w:ind w:left="0" w:right="0" w:firstLine="0"/>
              <w:jc w:val="left"/>
            </w:pPr>
            <w:r>
              <w:t>Zn: 9,2(mg)</w:t>
            </w:r>
          </w:p>
          <w:p w14:paraId="7DFF9882" w14:textId="77777777" w:rsidR="00A361FB" w:rsidRDefault="00000000">
            <w:pPr>
              <w:spacing w:after="17" w:line="259" w:lineRule="auto"/>
              <w:ind w:left="0" w:right="0" w:firstLine="0"/>
              <w:jc w:val="left"/>
            </w:pPr>
            <w:r>
              <w:t>Xơ: 11,3(g)</w:t>
            </w:r>
          </w:p>
          <w:p w14:paraId="518AB274" w14:textId="77777777" w:rsidR="00A361FB" w:rsidRDefault="00000000">
            <w:pPr>
              <w:spacing w:after="17" w:line="259" w:lineRule="auto"/>
              <w:ind w:left="0" w:right="0" w:firstLine="0"/>
              <w:jc w:val="left"/>
            </w:pPr>
            <w:r>
              <w:t>Natri:  1943(mg)</w:t>
            </w:r>
          </w:p>
          <w:p w14:paraId="50ECF677" w14:textId="77777777" w:rsidR="00A361FB" w:rsidRDefault="00000000">
            <w:pPr>
              <w:spacing w:after="17" w:line="259" w:lineRule="auto"/>
              <w:ind w:left="0" w:right="0" w:firstLine="0"/>
              <w:jc w:val="left"/>
            </w:pPr>
            <w:r>
              <w:t>Kali:  3097(mg)</w:t>
            </w:r>
          </w:p>
          <w:p w14:paraId="2DB80368" w14:textId="77777777" w:rsidR="00A361FB" w:rsidRDefault="00000000">
            <w:pPr>
              <w:spacing w:after="0" w:line="259" w:lineRule="auto"/>
              <w:ind w:left="0" w:right="0" w:firstLine="0"/>
              <w:jc w:val="left"/>
            </w:pPr>
            <w:r>
              <w:t>Cholesterol: 190(mg)</w:t>
            </w:r>
          </w:p>
        </w:tc>
      </w:tr>
      <w:tr w:rsidR="00A361FB" w14:paraId="530D8FE3" w14:textId="77777777">
        <w:tblPrEx>
          <w:tblCellMar>
            <w:top w:w="14" w:type="dxa"/>
            <w:left w:w="0" w:type="dxa"/>
            <w:right w:w="115" w:type="dxa"/>
          </w:tblCellMar>
        </w:tblPrEx>
        <w:trPr>
          <w:trHeight w:val="342"/>
        </w:trPr>
        <w:tc>
          <w:tcPr>
            <w:tcW w:w="2299" w:type="dxa"/>
            <w:tcBorders>
              <w:top w:val="single" w:sz="6" w:space="0" w:color="221F20"/>
              <w:left w:val="single" w:sz="6" w:space="0" w:color="221F20"/>
              <w:bottom w:val="single" w:sz="6" w:space="0" w:color="221F20"/>
              <w:right w:val="single" w:sz="6" w:space="0" w:color="221F20"/>
            </w:tcBorders>
          </w:tcPr>
          <w:p w14:paraId="25EFBE1D" w14:textId="77777777" w:rsidR="00A361FB" w:rsidRDefault="00000000">
            <w:pPr>
              <w:spacing w:after="0" w:line="259" w:lineRule="auto"/>
              <w:ind w:left="115" w:right="0" w:firstLine="0"/>
              <w:jc w:val="center"/>
            </w:pPr>
            <w:r>
              <w:t>Ghi chú</w:t>
            </w:r>
          </w:p>
        </w:tc>
        <w:tc>
          <w:tcPr>
            <w:tcW w:w="3312" w:type="dxa"/>
            <w:tcBorders>
              <w:top w:val="single" w:sz="6" w:space="0" w:color="221F20"/>
              <w:left w:val="single" w:sz="6" w:space="0" w:color="221F20"/>
              <w:bottom w:val="single" w:sz="6" w:space="0" w:color="221F20"/>
              <w:right w:val="nil"/>
            </w:tcBorders>
          </w:tcPr>
          <w:p w14:paraId="795D22CB" w14:textId="77777777" w:rsidR="00A361FB" w:rsidRDefault="00000000">
            <w:pPr>
              <w:spacing w:after="0" w:line="259" w:lineRule="auto"/>
              <w:ind w:left="80" w:right="0" w:firstLine="0"/>
              <w:jc w:val="left"/>
            </w:pPr>
            <w:r>
              <w:t>Muối ≤ 5g/ ngày</w:t>
            </w:r>
          </w:p>
        </w:tc>
        <w:tc>
          <w:tcPr>
            <w:tcW w:w="3151" w:type="dxa"/>
            <w:tcBorders>
              <w:top w:val="single" w:sz="6" w:space="0" w:color="221F20"/>
              <w:left w:val="nil"/>
              <w:bottom w:val="single" w:sz="6" w:space="0" w:color="221F20"/>
              <w:right w:val="single" w:sz="6" w:space="0" w:color="221F20"/>
            </w:tcBorders>
          </w:tcPr>
          <w:p w14:paraId="050CB1CC" w14:textId="77777777" w:rsidR="00A361FB" w:rsidRDefault="00A361FB">
            <w:pPr>
              <w:spacing w:after="160" w:line="259" w:lineRule="auto"/>
              <w:ind w:left="0" w:right="0" w:firstLine="0"/>
              <w:jc w:val="left"/>
            </w:pPr>
          </w:p>
        </w:tc>
      </w:tr>
    </w:tbl>
    <w:p w14:paraId="4A55DAD2" w14:textId="77777777" w:rsidR="00A361FB" w:rsidRDefault="00000000">
      <w:pPr>
        <w:pStyle w:val="Heading2"/>
        <w:ind w:left="-2"/>
      </w:pPr>
      <w:r>
        <w:t>VI. TÀI LIỆU THAM KHẢO</w:t>
      </w:r>
    </w:p>
    <w:p w14:paraId="5AB87E95" w14:textId="77777777" w:rsidR="00A361FB" w:rsidRDefault="00000000">
      <w:pPr>
        <w:numPr>
          <w:ilvl w:val="0"/>
          <w:numId w:val="62"/>
        </w:numPr>
        <w:spacing w:after="64" w:line="265" w:lineRule="auto"/>
        <w:ind w:right="43" w:hanging="454"/>
      </w:pPr>
      <w:r>
        <w:rPr>
          <w:sz w:val="23"/>
        </w:rPr>
        <w:t>Agency for Clinical Innovation - ACI (2011). Therapeutic Diet Specifications For adult inpatients.</w:t>
      </w:r>
    </w:p>
    <w:p w14:paraId="72DD013A" w14:textId="77777777" w:rsidR="00A361FB" w:rsidRDefault="00000000">
      <w:pPr>
        <w:numPr>
          <w:ilvl w:val="0"/>
          <w:numId w:val="62"/>
        </w:numPr>
        <w:spacing w:after="64" w:line="265" w:lineRule="auto"/>
        <w:ind w:right="43" w:hanging="454"/>
      </w:pPr>
      <w:r>
        <w:rPr>
          <w:sz w:val="23"/>
        </w:rPr>
        <w:t xml:space="preserve">American Heart Association- AHA/ American College of Cardiology (2014).  2013 AHA/ ACC Guidelines on Lifestyle management to reduce Cardiovascular Risk. J of the American College of Cardiology.Vol 63. No 5.2960- 2984. </w:t>
      </w:r>
    </w:p>
    <w:p w14:paraId="23850BE1" w14:textId="77777777" w:rsidR="00A361FB" w:rsidRDefault="00000000">
      <w:pPr>
        <w:numPr>
          <w:ilvl w:val="0"/>
          <w:numId w:val="62"/>
        </w:numPr>
        <w:spacing w:after="64" w:line="265" w:lineRule="auto"/>
        <w:ind w:right="43" w:hanging="454"/>
      </w:pPr>
      <w:r>
        <w:rPr>
          <w:sz w:val="23"/>
        </w:rPr>
        <w:t xml:space="preserve">Appel et al (1997). A clinical trial of the effects of dietary patterns on blood pressure. New England J of Medicine.336.16:1117-1124 </w:t>
      </w:r>
    </w:p>
    <w:p w14:paraId="42256951" w14:textId="77777777" w:rsidR="00A361FB" w:rsidRDefault="00000000">
      <w:pPr>
        <w:numPr>
          <w:ilvl w:val="0"/>
          <w:numId w:val="62"/>
        </w:numPr>
        <w:spacing w:after="64" w:line="265" w:lineRule="auto"/>
        <w:ind w:right="43" w:hanging="454"/>
      </w:pPr>
      <w:r>
        <w:rPr>
          <w:sz w:val="23"/>
        </w:rPr>
        <w:t xml:space="preserve">Appel LJ et al (2006). Dietary approaches to prevent and treat hypertension: a scientific statement from the American Heart Association. Hypertension. 47:296. </w:t>
      </w:r>
    </w:p>
    <w:p w14:paraId="30461335" w14:textId="77777777" w:rsidR="00A361FB" w:rsidRDefault="00000000">
      <w:pPr>
        <w:numPr>
          <w:ilvl w:val="0"/>
          <w:numId w:val="62"/>
        </w:numPr>
        <w:spacing w:after="64" w:line="265" w:lineRule="auto"/>
        <w:ind w:right="43" w:hanging="454"/>
      </w:pPr>
      <w:r>
        <w:rPr>
          <w:sz w:val="23"/>
        </w:rPr>
        <w:t xml:space="preserve">Dall TM et al (2009). Predicted national productivity implications of calorie and sodium reductions in the American diet. Am J Health Promot. 23:423. </w:t>
      </w:r>
    </w:p>
    <w:p w14:paraId="0B5B965F" w14:textId="77777777" w:rsidR="00A361FB" w:rsidRDefault="00000000">
      <w:pPr>
        <w:numPr>
          <w:ilvl w:val="0"/>
          <w:numId w:val="62"/>
        </w:numPr>
        <w:spacing w:after="64" w:line="265" w:lineRule="auto"/>
        <w:ind w:right="43" w:hanging="454"/>
      </w:pPr>
      <w:r>
        <w:rPr>
          <w:sz w:val="23"/>
        </w:rPr>
        <w:t>European Sociaty of Hypertension - ESH/ European Sociaty of Cardiology - ESC (2013). Guideline for the management of Arterial hypertension. Eur Heart J. 34: 2159 -219-doi: 10.1093.</w:t>
      </w:r>
    </w:p>
    <w:p w14:paraId="53A4843E" w14:textId="77777777" w:rsidR="00A361FB" w:rsidRDefault="00000000">
      <w:pPr>
        <w:numPr>
          <w:ilvl w:val="0"/>
          <w:numId w:val="62"/>
        </w:numPr>
        <w:spacing w:after="64" w:line="265" w:lineRule="auto"/>
        <w:ind w:right="43" w:hanging="454"/>
      </w:pPr>
      <w:r>
        <w:rPr>
          <w:sz w:val="23"/>
        </w:rPr>
        <w:t>Fisher ND, Williams GH (2005).Hypertensive vascular disease .In Kasper DL et al, editors: Harison’s principles of internal medicine. Edition d 16, New York.</w:t>
      </w:r>
    </w:p>
    <w:p w14:paraId="69720E2C" w14:textId="77777777" w:rsidR="00A361FB" w:rsidRDefault="00000000">
      <w:pPr>
        <w:numPr>
          <w:ilvl w:val="0"/>
          <w:numId w:val="62"/>
        </w:numPr>
        <w:spacing w:after="64" w:line="265" w:lineRule="auto"/>
        <w:ind w:right="43" w:hanging="454"/>
      </w:pPr>
      <w:r>
        <w:rPr>
          <w:sz w:val="23"/>
        </w:rPr>
        <w:t xml:space="preserve">Grimim RH et al (1988). Effect of potassium supplementation combined with dietary sodium reduction on blood pressure in men taking antihypertensive medication. J Hypertens Suppl.6(4):S591-593. </w:t>
      </w:r>
    </w:p>
    <w:p w14:paraId="57968B0B" w14:textId="77777777" w:rsidR="00A361FB" w:rsidRDefault="00000000">
      <w:pPr>
        <w:numPr>
          <w:ilvl w:val="0"/>
          <w:numId w:val="62"/>
        </w:numPr>
        <w:spacing w:after="64" w:line="265" w:lineRule="auto"/>
        <w:ind w:right="43" w:hanging="454"/>
      </w:pPr>
      <w:r>
        <w:rPr>
          <w:sz w:val="23"/>
        </w:rPr>
        <w:lastRenderedPageBreak/>
        <w:t xml:space="preserve">Grimm RH et al. (1990).The influence of oral potassium chloride on blood pressure in hypertensive men on a low-sodium diets. New England Journal of Medicine, 322:569–574. </w:t>
      </w:r>
    </w:p>
    <w:p w14:paraId="456115C3" w14:textId="77777777" w:rsidR="00A361FB" w:rsidRDefault="00000000">
      <w:pPr>
        <w:numPr>
          <w:ilvl w:val="0"/>
          <w:numId w:val="62"/>
        </w:numPr>
        <w:spacing w:after="64" w:line="265" w:lineRule="auto"/>
        <w:ind w:right="43" w:hanging="454"/>
      </w:pPr>
      <w:r>
        <w:rPr>
          <w:sz w:val="23"/>
        </w:rPr>
        <w:t xml:space="preserve">Houben AJ et al (2005). Microvascular adaptation to changes in dietary sodium is disturbed in patients with essential hypertension. J Hypertens. 23:127. </w:t>
      </w:r>
    </w:p>
    <w:p w14:paraId="388CC1D7" w14:textId="77777777" w:rsidR="00A361FB" w:rsidRDefault="00000000">
      <w:pPr>
        <w:numPr>
          <w:ilvl w:val="0"/>
          <w:numId w:val="62"/>
        </w:numPr>
        <w:spacing w:after="57" w:line="270" w:lineRule="auto"/>
        <w:ind w:right="43" w:hanging="454"/>
      </w:pPr>
      <w:r>
        <w:rPr>
          <w:sz w:val="23"/>
        </w:rPr>
        <w:t>Intersalt Cooperative Research Group (1998). Intersalt: an international study of electrolyte excretion and blood pressure. Results for 24 hour urinary sodium and potassium excretion. BMJ.No 297.p319-328.</w:t>
      </w:r>
    </w:p>
    <w:p w14:paraId="0AF53372" w14:textId="77777777" w:rsidR="00A361FB" w:rsidRDefault="00000000">
      <w:pPr>
        <w:numPr>
          <w:ilvl w:val="0"/>
          <w:numId w:val="62"/>
        </w:numPr>
        <w:spacing w:after="64" w:line="265" w:lineRule="auto"/>
        <w:ind w:right="43" w:hanging="454"/>
      </w:pPr>
      <w:r>
        <w:rPr>
          <w:sz w:val="23"/>
        </w:rPr>
        <w:t>Keil U et al (1998). Alcohol, blood pressure and hypertension. Novartis Found Symp. 216:125-44.</w:t>
      </w:r>
    </w:p>
    <w:p w14:paraId="7BC343D3" w14:textId="77777777" w:rsidR="00A361FB" w:rsidRDefault="00000000">
      <w:pPr>
        <w:numPr>
          <w:ilvl w:val="0"/>
          <w:numId w:val="62"/>
        </w:numPr>
        <w:spacing w:after="64" w:line="265" w:lineRule="auto"/>
        <w:ind w:right="43" w:hanging="454"/>
      </w:pPr>
      <w:r>
        <w:rPr>
          <w:sz w:val="23"/>
        </w:rPr>
        <w:t>Klatsky AL, Freidman GD, Siegelaub AB, et al (1977). Alcohol con sumption and blood pressure.  N Engl J Med. 296:1194–1200.</w:t>
      </w:r>
    </w:p>
    <w:p w14:paraId="0D0DE453" w14:textId="77777777" w:rsidR="00A361FB" w:rsidRDefault="00000000">
      <w:pPr>
        <w:numPr>
          <w:ilvl w:val="0"/>
          <w:numId w:val="62"/>
        </w:numPr>
        <w:spacing w:after="64" w:line="265" w:lineRule="auto"/>
        <w:ind w:right="43" w:hanging="454"/>
      </w:pPr>
      <w:r>
        <w:rPr>
          <w:sz w:val="23"/>
        </w:rPr>
        <w:t xml:space="preserve">L. Kathleen Mahan, Sylvia Escott - Stump (2008). Chương 3: Medical Nutrition Therapy for Hypertension. Krause’food and Nutrition Therapy,12 editon. p 865-874. </w:t>
      </w:r>
    </w:p>
    <w:p w14:paraId="68FD0291" w14:textId="77777777" w:rsidR="00A361FB" w:rsidRDefault="00000000">
      <w:pPr>
        <w:numPr>
          <w:ilvl w:val="0"/>
          <w:numId w:val="62"/>
        </w:numPr>
        <w:spacing w:after="64" w:line="265" w:lineRule="auto"/>
        <w:ind w:right="43" w:hanging="454"/>
      </w:pPr>
      <w:r>
        <w:rPr>
          <w:sz w:val="23"/>
        </w:rPr>
        <w:t>Lee JH et al (2008). Vitamin D deficiency an important, common, and easily treatable cardiovascular risk factor? J Am Coll Cardiol. 52:1949.</w:t>
      </w:r>
    </w:p>
    <w:p w14:paraId="4D585A47" w14:textId="77777777" w:rsidR="00A361FB" w:rsidRDefault="00000000">
      <w:pPr>
        <w:numPr>
          <w:ilvl w:val="0"/>
          <w:numId w:val="62"/>
        </w:numPr>
        <w:spacing w:after="64" w:line="265" w:lineRule="auto"/>
        <w:ind w:right="43" w:hanging="454"/>
      </w:pPr>
      <w:r>
        <w:rPr>
          <w:sz w:val="23"/>
        </w:rPr>
        <w:t>MacMahon S (1987). Alcohol consumption and hypertension. Hypertension..9:111–121.</w:t>
      </w:r>
    </w:p>
    <w:p w14:paraId="518C3B52" w14:textId="77777777" w:rsidR="00A361FB" w:rsidRDefault="00000000">
      <w:pPr>
        <w:numPr>
          <w:ilvl w:val="0"/>
          <w:numId w:val="62"/>
        </w:numPr>
        <w:spacing w:after="64" w:line="265" w:lineRule="auto"/>
        <w:ind w:right="43" w:hanging="454"/>
      </w:pPr>
      <w:r>
        <w:rPr>
          <w:sz w:val="23"/>
        </w:rPr>
        <w:t xml:space="preserve">National Kidney Foundation - NKF/KDOQI (2014). High Blood Pressure and Chronic kidney Disease: For people with CKD stages 1-4. </w:t>
      </w:r>
    </w:p>
    <w:p w14:paraId="0BCC975A" w14:textId="77777777" w:rsidR="00A361FB" w:rsidRDefault="00000000">
      <w:pPr>
        <w:numPr>
          <w:ilvl w:val="0"/>
          <w:numId w:val="62"/>
        </w:numPr>
        <w:spacing w:after="64" w:line="265" w:lineRule="auto"/>
        <w:ind w:right="43" w:hanging="454"/>
      </w:pPr>
      <w:r>
        <w:rPr>
          <w:sz w:val="23"/>
        </w:rPr>
        <w:t>Nguyễn Lân Việt (2012).  Dịch tễ học tăng huyết áp và các yếu tố nguy cơ tim mạch tại Việt Nam (2001- 2009).</w:t>
      </w:r>
    </w:p>
    <w:p w14:paraId="42D71403" w14:textId="77777777" w:rsidR="00A361FB" w:rsidRDefault="00000000">
      <w:pPr>
        <w:numPr>
          <w:ilvl w:val="0"/>
          <w:numId w:val="62"/>
        </w:numPr>
        <w:spacing w:after="64" w:line="265" w:lineRule="auto"/>
        <w:ind w:right="43" w:hanging="454"/>
      </w:pPr>
      <w:r>
        <w:rPr>
          <w:sz w:val="23"/>
        </w:rPr>
        <w:t xml:space="preserve">Nguyễn Lân Việt (2016). Kết quả mới nhất điều tra tăng huyết áp toàn quốc năm 2015-2016. Hội nghị tăng huyết áp Việt Nam lần thứ II. </w:t>
      </w:r>
    </w:p>
    <w:p w14:paraId="50279965" w14:textId="77777777" w:rsidR="00A361FB" w:rsidRDefault="00000000">
      <w:pPr>
        <w:numPr>
          <w:ilvl w:val="0"/>
          <w:numId w:val="62"/>
        </w:numPr>
        <w:spacing w:after="64" w:line="265" w:lineRule="auto"/>
        <w:ind w:right="43" w:hanging="454"/>
      </w:pPr>
      <w:r>
        <w:rPr>
          <w:sz w:val="23"/>
        </w:rPr>
        <w:t>Nguyễn Thị Lâm (2002). Chế độ ăn trong phòng và điều trị tăng huyết áp. Dinh dưỡng lâm sàng. Trang 189.</w:t>
      </w:r>
    </w:p>
    <w:p w14:paraId="1A349D86" w14:textId="77777777" w:rsidR="00A361FB" w:rsidRDefault="00000000">
      <w:pPr>
        <w:numPr>
          <w:ilvl w:val="0"/>
          <w:numId w:val="62"/>
        </w:numPr>
        <w:spacing w:after="64" w:line="265" w:lineRule="auto"/>
        <w:ind w:right="43" w:hanging="454"/>
      </w:pPr>
      <w:r>
        <w:rPr>
          <w:sz w:val="23"/>
        </w:rPr>
        <w:t xml:space="preserve">NIH- National Institute of Health. National Heart, Lung and Blood Institute (2003). Your Guideline to lowering Blood pressure. </w:t>
      </w:r>
    </w:p>
    <w:p w14:paraId="6F8BCB62" w14:textId="77777777" w:rsidR="00A361FB" w:rsidRDefault="00000000">
      <w:pPr>
        <w:numPr>
          <w:ilvl w:val="0"/>
          <w:numId w:val="62"/>
        </w:numPr>
        <w:spacing w:after="64" w:line="265" w:lineRule="auto"/>
        <w:ind w:right="43" w:hanging="454"/>
      </w:pPr>
      <w:r>
        <w:rPr>
          <w:sz w:val="23"/>
        </w:rPr>
        <w:t>Patricia M Kearney, MD et al (2005). Global burden of hypertension: analysis of worldwide data. The Lacet. Volume 365, No. 9455, p217-223.</w:t>
      </w:r>
    </w:p>
    <w:p w14:paraId="61066729" w14:textId="77777777" w:rsidR="00A361FB" w:rsidRDefault="00000000">
      <w:pPr>
        <w:numPr>
          <w:ilvl w:val="0"/>
          <w:numId w:val="62"/>
        </w:numPr>
        <w:spacing w:after="64" w:line="265" w:lineRule="auto"/>
        <w:ind w:right="43" w:hanging="454"/>
      </w:pPr>
      <w:r>
        <w:rPr>
          <w:sz w:val="23"/>
        </w:rPr>
        <w:t xml:space="preserve">Son PT et al (2012). Prevalence, awareness, treatment and control of hypertension in Vietnam-results from a national survey. J Hum Hypertens.;26(4):268-80. </w:t>
      </w:r>
    </w:p>
    <w:p w14:paraId="4DB073C6" w14:textId="77777777" w:rsidR="00A361FB" w:rsidRDefault="00000000">
      <w:pPr>
        <w:numPr>
          <w:ilvl w:val="0"/>
          <w:numId w:val="62"/>
        </w:numPr>
        <w:spacing w:after="64" w:line="265" w:lineRule="auto"/>
        <w:ind w:right="43" w:hanging="454"/>
      </w:pPr>
      <w:r>
        <w:rPr>
          <w:sz w:val="23"/>
        </w:rPr>
        <w:t>Sylvia Escott - Stump (2012).Chương 6: Cardiovascular Disorders. Nutrition and Diagnosis - Related care, Seven edition Trang 367</w:t>
      </w:r>
    </w:p>
    <w:p w14:paraId="055651A5" w14:textId="77777777" w:rsidR="00A361FB" w:rsidRDefault="00000000">
      <w:pPr>
        <w:numPr>
          <w:ilvl w:val="0"/>
          <w:numId w:val="62"/>
        </w:numPr>
        <w:spacing w:after="64" w:line="265" w:lineRule="auto"/>
        <w:ind w:right="43" w:hanging="454"/>
      </w:pPr>
      <w:r>
        <w:rPr>
          <w:sz w:val="23"/>
        </w:rPr>
        <w:t xml:space="preserve">The U.S. Departments of Agriculture -USDA and Health and Human Services -HHS (2010). Dietary guidelines for Americans 2010.7 editions. </w:t>
      </w:r>
    </w:p>
    <w:p w14:paraId="5B86CAD5" w14:textId="77777777" w:rsidR="00A361FB" w:rsidRDefault="00000000">
      <w:pPr>
        <w:numPr>
          <w:ilvl w:val="0"/>
          <w:numId w:val="62"/>
        </w:numPr>
        <w:spacing w:after="64" w:line="265" w:lineRule="auto"/>
        <w:ind w:right="43" w:hanging="454"/>
      </w:pPr>
      <w:r>
        <w:rPr>
          <w:sz w:val="23"/>
        </w:rPr>
        <w:t xml:space="preserve">The U.S. Departments of Agriculture -USDA and Health and Human Services -HHS (2015). Dietary guidelines for Americans 2015-2020.8 editions. </w:t>
      </w:r>
    </w:p>
    <w:p w14:paraId="5D202771" w14:textId="77777777" w:rsidR="00A361FB" w:rsidRDefault="00000000">
      <w:pPr>
        <w:numPr>
          <w:ilvl w:val="0"/>
          <w:numId w:val="62"/>
        </w:numPr>
        <w:spacing w:after="64" w:line="265" w:lineRule="auto"/>
        <w:ind w:right="43" w:hanging="454"/>
      </w:pPr>
      <w:r>
        <w:rPr>
          <w:sz w:val="23"/>
        </w:rPr>
        <w:lastRenderedPageBreak/>
        <w:t>Trường Đại học Y Hà Nội (2009). Tăng huyết áp. Bệnh học Nội khoa. Tập 1. Trang 14- 25.</w:t>
      </w:r>
    </w:p>
    <w:p w14:paraId="359600A1" w14:textId="77777777" w:rsidR="00A361FB" w:rsidRDefault="00000000">
      <w:pPr>
        <w:numPr>
          <w:ilvl w:val="0"/>
          <w:numId w:val="62"/>
        </w:numPr>
        <w:spacing w:after="64" w:line="265" w:lineRule="auto"/>
        <w:ind w:right="43" w:hanging="454"/>
      </w:pPr>
      <w:r>
        <w:rPr>
          <w:sz w:val="23"/>
        </w:rPr>
        <w:t>Tsuruta M et al (2000). Association between alcohol intake and development of hypertension in Japanese normotensive men: 12-year follow-up study. Am J Hypertens. 13.482-427.</w:t>
      </w:r>
    </w:p>
    <w:p w14:paraId="56A2ED83" w14:textId="77777777" w:rsidR="00A361FB" w:rsidRDefault="00000000">
      <w:pPr>
        <w:numPr>
          <w:ilvl w:val="0"/>
          <w:numId w:val="62"/>
        </w:numPr>
        <w:spacing w:after="64" w:line="265" w:lineRule="auto"/>
        <w:ind w:right="43" w:hanging="454"/>
      </w:pPr>
      <w:r>
        <w:rPr>
          <w:sz w:val="23"/>
        </w:rPr>
        <w:t>U.S. Department of Health and Human services (2003). JNC 7 Express/The seven report of the Joint National Committee on Prevent, Detection, Evaluation and treatment of high blood pressure.  NIH publication No. 03- 5233.</w:t>
      </w:r>
    </w:p>
    <w:p w14:paraId="437EB04D" w14:textId="77777777" w:rsidR="00A361FB" w:rsidRDefault="00000000">
      <w:pPr>
        <w:numPr>
          <w:ilvl w:val="0"/>
          <w:numId w:val="62"/>
        </w:numPr>
        <w:spacing w:after="64" w:line="265" w:lineRule="auto"/>
        <w:ind w:right="43" w:hanging="454"/>
      </w:pPr>
      <w:r>
        <w:rPr>
          <w:sz w:val="23"/>
        </w:rPr>
        <w:t xml:space="preserve">Viện Dinh dưỡng (2011). Điều tra lượng natri trong bữa ăn và các nguồn natri trong nhóm tuổi trưởng thành từ 25-64 tuổi. </w:t>
      </w:r>
    </w:p>
    <w:p w14:paraId="6E3E6185" w14:textId="77777777" w:rsidR="00A361FB" w:rsidRDefault="00000000">
      <w:pPr>
        <w:numPr>
          <w:ilvl w:val="0"/>
          <w:numId w:val="62"/>
        </w:numPr>
        <w:spacing w:after="64" w:line="265" w:lineRule="auto"/>
        <w:ind w:right="43" w:hanging="454"/>
      </w:pPr>
      <w:r>
        <w:rPr>
          <w:sz w:val="23"/>
        </w:rPr>
        <w:t>Vollmer et al (2000). Effects of diet and sodium intake on blood pressure: subgroup analysis of the DASH-sodium trial. Ann Intern Med. 135(12):1019- 1028.</w:t>
      </w:r>
    </w:p>
    <w:p w14:paraId="6A302C91" w14:textId="77777777" w:rsidR="00A361FB" w:rsidRDefault="00000000">
      <w:pPr>
        <w:numPr>
          <w:ilvl w:val="0"/>
          <w:numId w:val="62"/>
        </w:numPr>
        <w:spacing w:after="64" w:line="265" w:lineRule="auto"/>
        <w:ind w:right="43" w:hanging="454"/>
      </w:pPr>
      <w:r>
        <w:rPr>
          <w:sz w:val="23"/>
        </w:rPr>
        <w:t>Whelton PK et al (1997). Effects of oral potassium on blood pressure. Meta-analysis of randomized controlled clinical trials. JAMA. 277(20):1624-1632.</w:t>
      </w:r>
    </w:p>
    <w:p w14:paraId="552A9D40" w14:textId="77777777" w:rsidR="00A361FB" w:rsidRDefault="00000000">
      <w:pPr>
        <w:numPr>
          <w:ilvl w:val="0"/>
          <w:numId w:val="62"/>
        </w:numPr>
        <w:spacing w:after="64" w:line="265" w:lineRule="auto"/>
        <w:ind w:right="43" w:hanging="454"/>
      </w:pPr>
      <w:r>
        <w:rPr>
          <w:sz w:val="23"/>
        </w:rPr>
        <w:t xml:space="preserve">WHO (2012). Guideline: Sodium intake for adults and children. </w:t>
      </w:r>
    </w:p>
    <w:p w14:paraId="5EDF93A3" w14:textId="77777777" w:rsidR="00A361FB" w:rsidRDefault="00000000">
      <w:pPr>
        <w:numPr>
          <w:ilvl w:val="0"/>
          <w:numId w:val="62"/>
        </w:numPr>
        <w:spacing w:after="64" w:line="265" w:lineRule="auto"/>
        <w:ind w:right="43" w:hanging="454"/>
      </w:pPr>
      <w:r>
        <w:rPr>
          <w:sz w:val="23"/>
        </w:rPr>
        <w:t>WHO (2012). The 10 leading causes of death in the world, 2000 and 2012.</w:t>
      </w:r>
    </w:p>
    <w:p w14:paraId="422FC9ED" w14:textId="77777777" w:rsidR="00A361FB" w:rsidRDefault="00000000">
      <w:pPr>
        <w:numPr>
          <w:ilvl w:val="0"/>
          <w:numId w:val="62"/>
        </w:numPr>
        <w:spacing w:after="64" w:line="265" w:lineRule="auto"/>
        <w:ind w:right="43" w:hanging="454"/>
      </w:pPr>
      <w:r>
        <w:rPr>
          <w:sz w:val="23"/>
        </w:rPr>
        <w:t>WHO (2013). A global brief on HYPERTENSION. World Health Day.</w:t>
      </w:r>
    </w:p>
    <w:p w14:paraId="3E6270A6" w14:textId="77777777" w:rsidR="00A361FB" w:rsidRDefault="00000000">
      <w:pPr>
        <w:numPr>
          <w:ilvl w:val="0"/>
          <w:numId w:val="62"/>
        </w:numPr>
        <w:spacing w:after="64" w:line="265" w:lineRule="auto"/>
        <w:ind w:right="43" w:hanging="454"/>
      </w:pPr>
      <w:r>
        <w:rPr>
          <w:sz w:val="23"/>
        </w:rPr>
        <w:t>WHO (2015). Projections of mortality and causes of death, 2015 and 2030.</w:t>
      </w:r>
    </w:p>
    <w:p w14:paraId="61886B31" w14:textId="77777777" w:rsidR="00A361FB" w:rsidRDefault="00000000">
      <w:pPr>
        <w:numPr>
          <w:ilvl w:val="0"/>
          <w:numId w:val="62"/>
        </w:numPr>
        <w:spacing w:after="64" w:line="265" w:lineRule="auto"/>
        <w:ind w:right="43" w:hanging="454"/>
      </w:pPr>
      <w:r>
        <w:rPr>
          <w:sz w:val="23"/>
        </w:rPr>
        <w:t>WHO/ISH (2003). World Health Organization (WHO)/International Society of Hypertension (ISH) statement on management of hypertension. J of Hypertension.21.1983: 1992.</w:t>
      </w:r>
    </w:p>
    <w:p w14:paraId="49851D4D" w14:textId="77777777" w:rsidR="00A361FB" w:rsidRDefault="00000000">
      <w:pPr>
        <w:numPr>
          <w:ilvl w:val="0"/>
          <w:numId w:val="62"/>
        </w:numPr>
        <w:spacing w:after="64" w:line="265" w:lineRule="auto"/>
        <w:ind w:right="43" w:hanging="454"/>
      </w:pPr>
      <w:r>
        <w:rPr>
          <w:sz w:val="23"/>
        </w:rPr>
        <w:t>Hội Tim mạch học Việt Nam (2015). Khuyến cáo về chẩn đoán, điều trị và dự phòng tăng huyết áp.</w:t>
      </w:r>
    </w:p>
    <w:p w14:paraId="12C1FF66" w14:textId="77777777" w:rsidR="00A361FB" w:rsidRDefault="00000000">
      <w:pPr>
        <w:numPr>
          <w:ilvl w:val="0"/>
          <w:numId w:val="62"/>
        </w:numPr>
        <w:spacing w:after="64" w:line="265" w:lineRule="auto"/>
        <w:ind w:right="43" w:hanging="454"/>
      </w:pPr>
      <w:r>
        <w:rPr>
          <w:sz w:val="23"/>
        </w:rPr>
        <w:t>Whelton PK, He J. Health effects of sodium and potassium in humans. Curr Opin Lipidol. 2014;25: 75–9</w:t>
      </w:r>
    </w:p>
    <w:p w14:paraId="376F992A" w14:textId="77777777" w:rsidR="00A361FB" w:rsidRDefault="00000000">
      <w:pPr>
        <w:numPr>
          <w:ilvl w:val="0"/>
          <w:numId w:val="62"/>
        </w:numPr>
        <w:spacing w:after="64" w:line="265" w:lineRule="auto"/>
        <w:ind w:right="43" w:hanging="454"/>
      </w:pPr>
      <w:r>
        <w:rPr>
          <w:sz w:val="23"/>
        </w:rPr>
        <w:t>Neter JE, Stam BE, Kok FJ, et al. Influence of weight reduction on blood pressure: a metaanalysis of randomized controlled trials. Hypertension. 2003;42: 878–84.</w:t>
      </w:r>
    </w:p>
    <w:p w14:paraId="4F53A112" w14:textId="77777777" w:rsidR="00A361FB" w:rsidRDefault="00000000">
      <w:pPr>
        <w:numPr>
          <w:ilvl w:val="0"/>
          <w:numId w:val="62"/>
        </w:numPr>
        <w:spacing w:after="64" w:line="265" w:lineRule="auto"/>
        <w:ind w:right="43" w:hanging="454"/>
      </w:pPr>
      <w:r>
        <w:rPr>
          <w:sz w:val="23"/>
        </w:rPr>
        <w:t>Appel LJ, Champagne CM, Harsha DW, et al. Effects of comprehensive lifestyle modification on blood pressure control: main results of the PREMIER clinical trial. JAMA. 2003;289:2083–93.</w:t>
      </w:r>
    </w:p>
    <w:p w14:paraId="56570DF3" w14:textId="77777777" w:rsidR="00A361FB" w:rsidRDefault="00000000">
      <w:pPr>
        <w:numPr>
          <w:ilvl w:val="0"/>
          <w:numId w:val="62"/>
        </w:numPr>
        <w:spacing w:after="64" w:line="265" w:lineRule="auto"/>
        <w:ind w:right="43" w:hanging="454"/>
      </w:pPr>
      <w:r>
        <w:rPr>
          <w:sz w:val="23"/>
        </w:rPr>
        <w:t>Appel LJ, Moore TJ, Obarzanek E, et al. A clinical trial of the effects of dietary patterns on blood pressure. DASH Collaborative Research Group. N Engl J Med. 1997;336:1117–24.</w:t>
      </w:r>
      <w:r>
        <w:br w:type="page"/>
      </w:r>
    </w:p>
    <w:p w14:paraId="7DACDD9A" w14:textId="77777777" w:rsidR="00A361FB" w:rsidRDefault="00000000">
      <w:pPr>
        <w:pStyle w:val="Heading1"/>
        <w:spacing w:after="675" w:line="259" w:lineRule="auto"/>
        <w:ind w:left="7" w:right="0" w:firstLine="0"/>
      </w:pPr>
      <w:r>
        <w:rPr>
          <w:sz w:val="42"/>
        </w:rPr>
        <w:lastRenderedPageBreak/>
        <w:t>DINH DƯỠNG LÂM SÀNG</w:t>
      </w:r>
    </w:p>
    <w:p w14:paraId="6BBE4A0A" w14:textId="77777777" w:rsidR="00A361FB" w:rsidRDefault="00000000">
      <w:pPr>
        <w:spacing w:after="90" w:line="259" w:lineRule="auto"/>
        <w:ind w:left="2630" w:right="2583" w:hanging="10"/>
        <w:jc w:val="center"/>
      </w:pPr>
      <w:r>
        <w:rPr>
          <w:rFonts w:ascii="Calibri" w:eastAsia="Calibri" w:hAnsi="Calibri" w:cs="Calibri"/>
          <w:b/>
        </w:rPr>
        <w:t>Chịu trách nhiệm xuất bản</w:t>
      </w:r>
    </w:p>
    <w:p w14:paraId="7E2B4D73" w14:textId="77777777" w:rsidR="00A361FB" w:rsidRDefault="00000000">
      <w:pPr>
        <w:spacing w:after="97" w:line="259" w:lineRule="auto"/>
        <w:ind w:left="0" w:right="0" w:firstLine="0"/>
        <w:jc w:val="center"/>
      </w:pPr>
      <w:r>
        <w:rPr>
          <w:rFonts w:ascii="Calibri" w:eastAsia="Calibri" w:hAnsi="Calibri" w:cs="Calibri"/>
          <w:b/>
          <w:sz w:val="24"/>
        </w:rPr>
        <w:t>TỔNG GIÁM ĐỐC</w:t>
      </w:r>
    </w:p>
    <w:p w14:paraId="5E4743AA" w14:textId="77777777" w:rsidR="00A361FB" w:rsidRDefault="00000000">
      <w:pPr>
        <w:spacing w:after="504" w:line="265" w:lineRule="auto"/>
        <w:ind w:left="10" w:right="0" w:hanging="10"/>
        <w:jc w:val="center"/>
      </w:pPr>
      <w:r>
        <w:rPr>
          <w:rFonts w:ascii="Calibri" w:eastAsia="Calibri" w:hAnsi="Calibri" w:cs="Calibri"/>
          <w:sz w:val="24"/>
        </w:rPr>
        <w:t>CHU HÙNG CƯỜNG</w:t>
      </w:r>
    </w:p>
    <w:p w14:paraId="6EFBB994" w14:textId="77777777" w:rsidR="00A361FB" w:rsidRDefault="00000000">
      <w:pPr>
        <w:spacing w:after="0" w:line="339" w:lineRule="auto"/>
        <w:ind w:left="2630" w:right="2583" w:hanging="10"/>
        <w:jc w:val="center"/>
      </w:pPr>
      <w:r>
        <w:rPr>
          <w:rFonts w:ascii="Calibri" w:eastAsia="Calibri" w:hAnsi="Calibri" w:cs="Calibri"/>
          <w:b/>
        </w:rPr>
        <w:t xml:space="preserve">Chịu trách nhiệm nội dung </w:t>
      </w:r>
      <w:r>
        <w:rPr>
          <w:rFonts w:ascii="Calibri" w:eastAsia="Calibri" w:hAnsi="Calibri" w:cs="Calibri"/>
          <w:b/>
          <w:sz w:val="24"/>
        </w:rPr>
        <w:t>PHÓ TỔNG BIÊN TẬP</w:t>
      </w:r>
    </w:p>
    <w:p w14:paraId="4A0B6763" w14:textId="77777777" w:rsidR="00A361FB" w:rsidRDefault="00000000">
      <w:pPr>
        <w:spacing w:after="504" w:line="265" w:lineRule="auto"/>
        <w:ind w:left="10" w:right="0" w:hanging="10"/>
        <w:jc w:val="center"/>
      </w:pPr>
      <w:r>
        <w:rPr>
          <w:rFonts w:ascii="Calibri" w:eastAsia="Calibri" w:hAnsi="Calibri" w:cs="Calibri"/>
          <w:sz w:val="24"/>
        </w:rPr>
        <w:t>BSCK1. NGUYỄN TIẾN DŨNG</w:t>
      </w:r>
    </w:p>
    <w:p w14:paraId="328A2E49" w14:textId="77777777" w:rsidR="00A361FB" w:rsidRDefault="00000000">
      <w:pPr>
        <w:spacing w:after="90" w:line="259" w:lineRule="auto"/>
        <w:ind w:left="2630" w:right="2582" w:hanging="10"/>
        <w:jc w:val="center"/>
      </w:pPr>
      <w:r>
        <w:rPr>
          <w:rFonts w:ascii="Calibri" w:eastAsia="Calibri" w:hAnsi="Calibri" w:cs="Calibri"/>
          <w:b/>
        </w:rPr>
        <w:t>Biên tập:</w:t>
      </w:r>
    </w:p>
    <w:p w14:paraId="7A1E80E1" w14:textId="77777777" w:rsidR="00A361FB" w:rsidRDefault="00000000">
      <w:pPr>
        <w:spacing w:after="0" w:line="331" w:lineRule="auto"/>
        <w:ind w:left="2929" w:right="2919" w:hanging="10"/>
        <w:jc w:val="center"/>
      </w:pPr>
      <w:r>
        <w:rPr>
          <w:rFonts w:ascii="Calibri" w:eastAsia="Calibri" w:hAnsi="Calibri" w:cs="Calibri"/>
          <w:sz w:val="24"/>
        </w:rPr>
        <w:t xml:space="preserve">BS. Nguyễn Tiến Dũng </w:t>
      </w:r>
      <w:r>
        <w:rPr>
          <w:rFonts w:ascii="Calibri" w:eastAsia="Calibri" w:hAnsi="Calibri" w:cs="Calibri"/>
          <w:b/>
        </w:rPr>
        <w:t>Sửa bản in:</w:t>
      </w:r>
    </w:p>
    <w:p w14:paraId="7F433A2F" w14:textId="77777777" w:rsidR="00A361FB" w:rsidRDefault="00000000">
      <w:pPr>
        <w:spacing w:after="91" w:line="265" w:lineRule="auto"/>
        <w:ind w:left="10" w:right="0" w:hanging="10"/>
        <w:jc w:val="center"/>
      </w:pPr>
      <w:r>
        <w:rPr>
          <w:rFonts w:ascii="Calibri" w:eastAsia="Calibri" w:hAnsi="Calibri" w:cs="Calibri"/>
          <w:sz w:val="24"/>
        </w:rPr>
        <w:t>Hoàng Minh</w:t>
      </w:r>
    </w:p>
    <w:p w14:paraId="511C266B" w14:textId="77777777" w:rsidR="00A361FB" w:rsidRDefault="00000000">
      <w:pPr>
        <w:spacing w:after="90" w:line="259" w:lineRule="auto"/>
        <w:ind w:left="2630" w:right="2583" w:hanging="10"/>
        <w:jc w:val="center"/>
      </w:pPr>
      <w:r>
        <w:rPr>
          <w:rFonts w:ascii="Calibri" w:eastAsia="Calibri" w:hAnsi="Calibri" w:cs="Calibri"/>
          <w:b/>
        </w:rPr>
        <w:t>Trình bày bìa:</w:t>
      </w:r>
    </w:p>
    <w:p w14:paraId="3FFAAEC3" w14:textId="77777777" w:rsidR="00A361FB" w:rsidRDefault="00000000">
      <w:pPr>
        <w:spacing w:after="861" w:line="265" w:lineRule="auto"/>
        <w:ind w:left="10" w:right="0" w:hanging="10"/>
        <w:jc w:val="center"/>
      </w:pPr>
      <w:r>
        <w:rPr>
          <w:rFonts w:ascii="Calibri" w:eastAsia="Calibri" w:hAnsi="Calibri" w:cs="Calibri"/>
          <w:sz w:val="24"/>
        </w:rPr>
        <w:t>Hoàng Minh</w:t>
      </w:r>
    </w:p>
    <w:p w14:paraId="0F0F4B28" w14:textId="77777777" w:rsidR="00A361FB" w:rsidRDefault="00000000">
      <w:pPr>
        <w:spacing w:after="34" w:line="265" w:lineRule="auto"/>
        <w:ind w:left="10" w:right="0" w:hanging="10"/>
        <w:jc w:val="center"/>
      </w:pPr>
      <w:r>
        <w:rPr>
          <w:rFonts w:ascii="Calibri" w:eastAsia="Calibri" w:hAnsi="Calibri" w:cs="Calibri"/>
          <w:sz w:val="24"/>
        </w:rPr>
        <w:t>In 100 cuốn, khổ 19x27cm, tại Công ty TNHH In Thương mại Đức Huy</w:t>
      </w:r>
    </w:p>
    <w:p w14:paraId="58C2E89D" w14:textId="77777777" w:rsidR="00A361FB" w:rsidRDefault="00000000">
      <w:pPr>
        <w:spacing w:after="40" w:line="259" w:lineRule="auto"/>
        <w:ind w:left="0" w:right="0" w:firstLine="0"/>
        <w:jc w:val="left"/>
      </w:pPr>
      <w:r>
        <w:rPr>
          <w:rFonts w:ascii="Calibri" w:eastAsia="Calibri" w:hAnsi="Calibri" w:cs="Calibri"/>
          <w:sz w:val="24"/>
        </w:rPr>
        <w:t>Địa chỉ trụ sở: Số 34C tập thể Dệt Kim Đông Xuân, P. Đồng Nhân, Hai Bà Trưng, Hà Nội</w:t>
      </w:r>
    </w:p>
    <w:p w14:paraId="4862B9E2" w14:textId="77777777" w:rsidR="00A361FB" w:rsidRDefault="00000000">
      <w:pPr>
        <w:spacing w:after="34" w:line="265" w:lineRule="auto"/>
        <w:ind w:left="10" w:right="0" w:hanging="10"/>
        <w:jc w:val="center"/>
      </w:pPr>
      <w:r>
        <w:rPr>
          <w:rFonts w:ascii="Calibri" w:eastAsia="Calibri" w:hAnsi="Calibri" w:cs="Calibri"/>
          <w:sz w:val="24"/>
        </w:rPr>
        <w:t>Xưởng in: Số 17/32 An Dương, P. Yên Phụ, Q. Tây Hồ, Hà Nội</w:t>
      </w:r>
    </w:p>
    <w:p w14:paraId="0E81EDB1" w14:textId="77777777" w:rsidR="00A361FB" w:rsidRDefault="00000000">
      <w:pPr>
        <w:spacing w:after="34" w:line="265" w:lineRule="auto"/>
        <w:ind w:left="10" w:right="0" w:hanging="10"/>
        <w:jc w:val="center"/>
      </w:pPr>
      <w:r>
        <w:rPr>
          <w:rFonts w:ascii="Calibri" w:eastAsia="Calibri" w:hAnsi="Calibri" w:cs="Calibri"/>
          <w:sz w:val="24"/>
        </w:rPr>
        <w:t>Đối tác liên kết: Công ty Cổ phần Công nghệ Truyền thông Hoàng Minh</w:t>
      </w:r>
    </w:p>
    <w:p w14:paraId="298869EE" w14:textId="77777777" w:rsidR="00A361FB" w:rsidRDefault="00000000">
      <w:pPr>
        <w:spacing w:after="34" w:line="265" w:lineRule="auto"/>
        <w:ind w:left="10" w:right="0" w:hanging="10"/>
        <w:jc w:val="center"/>
      </w:pPr>
      <w:r>
        <w:rPr>
          <w:rFonts w:ascii="Calibri" w:eastAsia="Calibri" w:hAnsi="Calibri" w:cs="Calibri"/>
          <w:sz w:val="24"/>
        </w:rPr>
        <w:t>Số xác nhận đăng ký xuất bản: 4723-2018/CXBIPH/4-221/YH</w:t>
      </w:r>
    </w:p>
    <w:p w14:paraId="7154A600" w14:textId="77777777" w:rsidR="00A361FB" w:rsidRDefault="00000000">
      <w:pPr>
        <w:spacing w:after="34" w:line="265" w:lineRule="auto"/>
        <w:ind w:left="10" w:right="0" w:hanging="10"/>
        <w:jc w:val="center"/>
      </w:pPr>
      <w:r>
        <w:rPr>
          <w:rFonts w:ascii="Calibri" w:eastAsia="Calibri" w:hAnsi="Calibri" w:cs="Calibri"/>
          <w:sz w:val="24"/>
        </w:rPr>
        <w:t>Quyết định xuất bản số: 357/QĐ-XBYH. Cấp ngày 26/12/2018</w:t>
      </w:r>
    </w:p>
    <w:p w14:paraId="57714655" w14:textId="77777777" w:rsidR="00A361FB" w:rsidRDefault="00000000">
      <w:pPr>
        <w:spacing w:after="34" w:line="265" w:lineRule="auto"/>
        <w:ind w:left="10" w:hanging="10"/>
        <w:jc w:val="center"/>
      </w:pPr>
      <w:r>
        <w:rPr>
          <w:rFonts w:ascii="Calibri" w:eastAsia="Calibri" w:hAnsi="Calibri" w:cs="Calibri"/>
          <w:sz w:val="24"/>
        </w:rPr>
        <w:t>Mã ISBN: 978-604-66-3500-0</w:t>
      </w:r>
    </w:p>
    <w:p w14:paraId="2FA4204B" w14:textId="77777777" w:rsidR="00A361FB" w:rsidRDefault="00000000">
      <w:pPr>
        <w:spacing w:after="34" w:line="265" w:lineRule="auto"/>
        <w:ind w:left="10" w:right="0" w:hanging="10"/>
        <w:jc w:val="center"/>
      </w:pPr>
      <w:r>
        <w:rPr>
          <w:rFonts w:ascii="Calibri" w:eastAsia="Calibri" w:hAnsi="Calibri" w:cs="Calibri"/>
          <w:sz w:val="24"/>
        </w:rPr>
        <w:t>In xong nộp lưu chiểu quý III năm 2019</w:t>
      </w:r>
    </w:p>
    <w:sectPr w:rsidR="00A361FB">
      <w:footerReference w:type="even" r:id="rId39"/>
      <w:footerReference w:type="default" r:id="rId40"/>
      <w:footerReference w:type="first" r:id="rId41"/>
      <w:footnotePr>
        <w:numRestart w:val="eachPage"/>
      </w:footnotePr>
      <w:pgSz w:w="10772" w:h="15024"/>
      <w:pgMar w:top="1440" w:right="1092" w:bottom="1440" w:left="10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F2FBD" w14:textId="77777777" w:rsidR="00926E52" w:rsidRDefault="00926E52">
      <w:pPr>
        <w:spacing w:after="0" w:line="240" w:lineRule="auto"/>
      </w:pPr>
      <w:r>
        <w:separator/>
      </w:r>
    </w:p>
  </w:endnote>
  <w:endnote w:type="continuationSeparator" w:id="0">
    <w:p w14:paraId="2F96DBE0" w14:textId="77777777" w:rsidR="00926E52" w:rsidRDefault="00926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D05A7" w14:textId="77777777" w:rsidR="00A361FB" w:rsidRDefault="00A361FB">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8AA91" w14:textId="77777777" w:rsidR="00A361FB" w:rsidRDefault="00A361FB">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4ED5A" w14:textId="77777777" w:rsidR="00A361FB" w:rsidRDefault="00A361FB">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16A1E" w14:textId="77777777" w:rsidR="00A361FB" w:rsidRDefault="00A361FB">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514EC" w14:textId="77777777" w:rsidR="00A361FB" w:rsidRDefault="00000000">
    <w:pPr>
      <w:spacing w:after="0" w:line="259" w:lineRule="auto"/>
      <w:ind w:left="0" w:firstLine="0"/>
      <w:jc w:val="right"/>
    </w:pPr>
    <w:r>
      <w:rPr>
        <w:rFonts w:ascii="Calibri" w:eastAsia="Calibri" w:hAnsi="Calibri" w:cs="Calibri"/>
        <w:color w:val="6D6E71"/>
        <w:sz w:val="22"/>
      </w:rPr>
      <w:t>DINH DƯỠNG LÂM SÀNG</w:t>
    </w:r>
    <w:r>
      <w:rPr>
        <w:rFonts w:ascii="Calibri" w:eastAsia="Calibri" w:hAnsi="Calibri" w:cs="Calibri"/>
        <w:sz w:val="22"/>
      </w:rPr>
      <w:t xml:space="preserve">   </w:t>
    </w:r>
    <w:r>
      <w:rPr>
        <w:rFonts w:ascii="Calibri" w:eastAsia="Calibri" w:hAnsi="Calibri" w:cs="Calibri"/>
        <w:noProof/>
        <w:color w:val="000000"/>
        <w:sz w:val="22"/>
      </w:rPr>
      <mc:AlternateContent>
        <mc:Choice Requires="wpg">
          <w:drawing>
            <wp:inline distT="0" distB="0" distL="0" distR="0" wp14:anchorId="0B612628" wp14:editId="29017106">
              <wp:extent cx="8890" cy="203403"/>
              <wp:effectExtent l="0" t="0" r="0" b="0"/>
              <wp:docPr id="854518" name="Group 854518"/>
              <wp:cNvGraphicFramePr/>
              <a:graphic xmlns:a="http://schemas.openxmlformats.org/drawingml/2006/main">
                <a:graphicData uri="http://schemas.microsoft.com/office/word/2010/wordprocessingGroup">
                  <wpg:wgp>
                    <wpg:cNvGrpSpPr/>
                    <wpg:grpSpPr>
                      <a:xfrm>
                        <a:off x="0" y="0"/>
                        <a:ext cx="8890" cy="203403"/>
                        <a:chOff x="0" y="0"/>
                        <a:chExt cx="8890" cy="203403"/>
                      </a:xfrm>
                    </wpg:grpSpPr>
                    <wps:wsp>
                      <wps:cNvPr id="854519" name="Shape 854519"/>
                      <wps:cNvSpPr/>
                      <wps:spPr>
                        <a:xfrm>
                          <a:off x="0" y="0"/>
                          <a:ext cx="0" cy="203403"/>
                        </a:xfrm>
                        <a:custGeom>
                          <a:avLst/>
                          <a:gdLst/>
                          <a:ahLst/>
                          <a:cxnLst/>
                          <a:rect l="0" t="0" r="0" b="0"/>
                          <a:pathLst>
                            <a:path h="203403">
                              <a:moveTo>
                                <a:pt x="0" y="0"/>
                              </a:moveTo>
                              <a:lnTo>
                                <a:pt x="0" y="203403"/>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4518" style="width:0.7pt;height:16.016pt;mso-position-horizontal-relative:char;mso-position-vertical-relative:line" coordsize="88,2034">
              <v:shape id="Shape 854519" style="position:absolute;width:0;height:2034;left:0;top:0;" coordsize="0,203403" path="m0,0l0,203403">
                <v:stroke weight="0.7pt" endcap="flat" joinstyle="miter" miterlimit="4" on="true" color="#221f20"/>
                <v:fill on="false" color="#000000" opacity="0"/>
              </v:shape>
            </v:group>
          </w:pict>
        </mc:Fallback>
      </mc:AlternateContent>
    </w:r>
    <w:r>
      <w:rPr>
        <w:rFonts w:ascii="Calibri" w:eastAsia="Calibri" w:hAnsi="Calibri" w:cs="Calibri"/>
        <w:sz w:val="22"/>
      </w:rPr>
      <w:t xml:space="preserve">   </w:t>
    </w:r>
    <w:r>
      <w:fldChar w:fldCharType="begin"/>
    </w:r>
    <w:r>
      <w:instrText xml:space="preserve"> PAGE   \* MERGEFORMAT </w:instrText>
    </w:r>
    <w:r>
      <w:fldChar w:fldCharType="separate"/>
    </w:r>
    <w:r>
      <w:rPr>
        <w:rFonts w:ascii="Calibri" w:eastAsia="Calibri" w:hAnsi="Calibri" w:cs="Calibri"/>
        <w:sz w:val="22"/>
      </w:rPr>
      <w:t>3</w:t>
    </w:r>
    <w:r>
      <w:rPr>
        <w:rFonts w:ascii="Calibri" w:eastAsia="Calibri" w:hAnsi="Calibri" w:cs="Calibri"/>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4873B" w14:textId="77777777" w:rsidR="00A361FB" w:rsidRDefault="00A361FB">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F2D27" w14:textId="77777777" w:rsidR="00A361FB" w:rsidRDefault="00000000">
    <w:pPr>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sz w:val="22"/>
      </w:rPr>
      <w:t>4</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noProof/>
        <w:color w:val="000000"/>
        <w:sz w:val="22"/>
      </w:rPr>
      <mc:AlternateContent>
        <mc:Choice Requires="wpg">
          <w:drawing>
            <wp:inline distT="0" distB="0" distL="0" distR="0" wp14:anchorId="3759B844" wp14:editId="07FECE51">
              <wp:extent cx="8890" cy="203403"/>
              <wp:effectExtent l="0" t="0" r="0" b="0"/>
              <wp:docPr id="854559" name="Group 854559"/>
              <wp:cNvGraphicFramePr/>
              <a:graphic xmlns:a="http://schemas.openxmlformats.org/drawingml/2006/main">
                <a:graphicData uri="http://schemas.microsoft.com/office/word/2010/wordprocessingGroup">
                  <wpg:wgp>
                    <wpg:cNvGrpSpPr/>
                    <wpg:grpSpPr>
                      <a:xfrm>
                        <a:off x="0" y="0"/>
                        <a:ext cx="8890" cy="203403"/>
                        <a:chOff x="0" y="0"/>
                        <a:chExt cx="8890" cy="203403"/>
                      </a:xfrm>
                    </wpg:grpSpPr>
                    <wps:wsp>
                      <wps:cNvPr id="854560" name="Shape 854560"/>
                      <wps:cNvSpPr/>
                      <wps:spPr>
                        <a:xfrm>
                          <a:off x="0" y="0"/>
                          <a:ext cx="0" cy="203403"/>
                        </a:xfrm>
                        <a:custGeom>
                          <a:avLst/>
                          <a:gdLst/>
                          <a:ahLst/>
                          <a:cxnLst/>
                          <a:rect l="0" t="0" r="0" b="0"/>
                          <a:pathLst>
                            <a:path h="203403">
                              <a:moveTo>
                                <a:pt x="0" y="0"/>
                              </a:moveTo>
                              <a:lnTo>
                                <a:pt x="0" y="203403"/>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4559" style="width:0.7pt;height:16.016pt;mso-position-horizontal-relative:char;mso-position-vertical-relative:line" coordsize="88,2034">
              <v:shape id="Shape 854560" style="position:absolute;width:0;height:2034;left:0;top:0;" coordsize="0,203403" path="m0,0l0,203403">
                <v:stroke weight="0.7pt" endcap="flat" joinstyle="miter" miterlimit="4" on="true" color="#221f20"/>
                <v:fill on="false" color="#000000" opacity="0"/>
              </v:shape>
            </v:group>
          </w:pict>
        </mc:Fallback>
      </mc:AlternateContent>
    </w:r>
    <w:r>
      <w:rPr>
        <w:rFonts w:ascii="Calibri" w:eastAsia="Calibri" w:hAnsi="Calibri" w:cs="Calibri"/>
        <w:sz w:val="22"/>
      </w:rPr>
      <w:t xml:space="preserve">   </w:t>
    </w:r>
    <w:r>
      <w:rPr>
        <w:rFonts w:ascii="Calibri" w:eastAsia="Calibri" w:hAnsi="Calibri" w:cs="Calibri"/>
        <w:color w:val="6D6E71"/>
        <w:sz w:val="22"/>
      </w:rPr>
      <w:t>DINH DƯỠNG LÂM SÀNG</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33A5E" w14:textId="77777777" w:rsidR="00A361FB" w:rsidRDefault="00000000">
    <w:pPr>
      <w:spacing w:after="0" w:line="259" w:lineRule="auto"/>
      <w:ind w:left="0" w:right="-281" w:firstLine="0"/>
      <w:jc w:val="right"/>
    </w:pPr>
    <w:r>
      <w:rPr>
        <w:rFonts w:ascii="Calibri" w:eastAsia="Calibri" w:hAnsi="Calibri" w:cs="Calibri"/>
        <w:color w:val="6D6E71"/>
        <w:sz w:val="22"/>
      </w:rPr>
      <w:t>DINH DƯỠNG LÂM SÀNG</w:t>
    </w:r>
    <w:r>
      <w:rPr>
        <w:rFonts w:ascii="Calibri" w:eastAsia="Calibri" w:hAnsi="Calibri" w:cs="Calibri"/>
        <w:sz w:val="22"/>
      </w:rPr>
      <w:t xml:space="preserve">   </w:t>
    </w:r>
    <w:r>
      <w:rPr>
        <w:rFonts w:ascii="Calibri" w:eastAsia="Calibri" w:hAnsi="Calibri" w:cs="Calibri"/>
        <w:noProof/>
        <w:color w:val="000000"/>
        <w:sz w:val="22"/>
      </w:rPr>
      <mc:AlternateContent>
        <mc:Choice Requires="wpg">
          <w:drawing>
            <wp:inline distT="0" distB="0" distL="0" distR="0" wp14:anchorId="553DA316" wp14:editId="38A65C88">
              <wp:extent cx="8890" cy="203403"/>
              <wp:effectExtent l="0" t="0" r="0" b="0"/>
              <wp:docPr id="854546" name="Group 854546"/>
              <wp:cNvGraphicFramePr/>
              <a:graphic xmlns:a="http://schemas.openxmlformats.org/drawingml/2006/main">
                <a:graphicData uri="http://schemas.microsoft.com/office/word/2010/wordprocessingGroup">
                  <wpg:wgp>
                    <wpg:cNvGrpSpPr/>
                    <wpg:grpSpPr>
                      <a:xfrm>
                        <a:off x="0" y="0"/>
                        <a:ext cx="8890" cy="203403"/>
                        <a:chOff x="0" y="0"/>
                        <a:chExt cx="8890" cy="203403"/>
                      </a:xfrm>
                    </wpg:grpSpPr>
                    <wps:wsp>
                      <wps:cNvPr id="854547" name="Shape 854547"/>
                      <wps:cNvSpPr/>
                      <wps:spPr>
                        <a:xfrm>
                          <a:off x="0" y="0"/>
                          <a:ext cx="0" cy="203403"/>
                        </a:xfrm>
                        <a:custGeom>
                          <a:avLst/>
                          <a:gdLst/>
                          <a:ahLst/>
                          <a:cxnLst/>
                          <a:rect l="0" t="0" r="0" b="0"/>
                          <a:pathLst>
                            <a:path h="203403">
                              <a:moveTo>
                                <a:pt x="0" y="0"/>
                              </a:moveTo>
                              <a:lnTo>
                                <a:pt x="0" y="203403"/>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4546" style="width:0.7pt;height:16.016pt;mso-position-horizontal-relative:char;mso-position-vertical-relative:line" coordsize="88,2034">
              <v:shape id="Shape 854547" style="position:absolute;width:0;height:2034;left:0;top:0;" coordsize="0,203403" path="m0,0l0,203403">
                <v:stroke weight="0.7pt" endcap="flat" joinstyle="miter" miterlimit="4" on="true" color="#221f20"/>
                <v:fill on="false" color="#000000" opacity="0"/>
              </v:shape>
            </v:group>
          </w:pict>
        </mc:Fallback>
      </mc:AlternateContent>
    </w:r>
    <w:r>
      <w:rPr>
        <w:rFonts w:ascii="Calibri" w:eastAsia="Calibri" w:hAnsi="Calibri" w:cs="Calibri"/>
        <w:sz w:val="22"/>
      </w:rPr>
      <w:t xml:space="preserve">   </w:t>
    </w:r>
    <w:r>
      <w:fldChar w:fldCharType="begin"/>
    </w:r>
    <w:r>
      <w:instrText xml:space="preserve"> PAGE   \* MERGEFORMAT </w:instrText>
    </w:r>
    <w:r>
      <w:fldChar w:fldCharType="separate"/>
    </w:r>
    <w:r>
      <w:rPr>
        <w:rFonts w:ascii="Calibri" w:eastAsia="Calibri" w:hAnsi="Calibri" w:cs="Calibri"/>
        <w:sz w:val="22"/>
      </w:rPr>
      <w:t>3</w:t>
    </w:r>
    <w:r>
      <w:rPr>
        <w:rFonts w:ascii="Calibri" w:eastAsia="Calibri" w:hAnsi="Calibri" w:cs="Calibri"/>
        <w:sz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AD539" w14:textId="77777777" w:rsidR="00A361FB" w:rsidRDefault="00000000">
    <w:pPr>
      <w:spacing w:after="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sz w:val="22"/>
      </w:rPr>
      <w:t>4</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noProof/>
        <w:color w:val="000000"/>
        <w:sz w:val="22"/>
      </w:rPr>
      <mc:AlternateContent>
        <mc:Choice Requires="wpg">
          <w:drawing>
            <wp:inline distT="0" distB="0" distL="0" distR="0" wp14:anchorId="6138A991" wp14:editId="55CE098C">
              <wp:extent cx="8890" cy="203403"/>
              <wp:effectExtent l="0" t="0" r="0" b="0"/>
              <wp:docPr id="854533" name="Group 854533"/>
              <wp:cNvGraphicFramePr/>
              <a:graphic xmlns:a="http://schemas.openxmlformats.org/drawingml/2006/main">
                <a:graphicData uri="http://schemas.microsoft.com/office/word/2010/wordprocessingGroup">
                  <wpg:wgp>
                    <wpg:cNvGrpSpPr/>
                    <wpg:grpSpPr>
                      <a:xfrm>
                        <a:off x="0" y="0"/>
                        <a:ext cx="8890" cy="203403"/>
                        <a:chOff x="0" y="0"/>
                        <a:chExt cx="8890" cy="203403"/>
                      </a:xfrm>
                    </wpg:grpSpPr>
                    <wps:wsp>
                      <wps:cNvPr id="854534" name="Shape 854534"/>
                      <wps:cNvSpPr/>
                      <wps:spPr>
                        <a:xfrm>
                          <a:off x="0" y="0"/>
                          <a:ext cx="0" cy="203403"/>
                        </a:xfrm>
                        <a:custGeom>
                          <a:avLst/>
                          <a:gdLst/>
                          <a:ahLst/>
                          <a:cxnLst/>
                          <a:rect l="0" t="0" r="0" b="0"/>
                          <a:pathLst>
                            <a:path h="203403">
                              <a:moveTo>
                                <a:pt x="0" y="0"/>
                              </a:moveTo>
                              <a:lnTo>
                                <a:pt x="0" y="203403"/>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4533" style="width:0.7pt;height:16.016pt;mso-position-horizontal-relative:char;mso-position-vertical-relative:line" coordsize="88,2034">
              <v:shape id="Shape 854534" style="position:absolute;width:0;height:2034;left:0;top:0;" coordsize="0,203403" path="m0,0l0,203403">
                <v:stroke weight="0.7pt" endcap="flat" joinstyle="miter" miterlimit="4" on="true" color="#221f20"/>
                <v:fill on="false" color="#000000" opacity="0"/>
              </v:shape>
            </v:group>
          </w:pict>
        </mc:Fallback>
      </mc:AlternateContent>
    </w:r>
    <w:r>
      <w:rPr>
        <w:rFonts w:ascii="Calibri" w:eastAsia="Calibri" w:hAnsi="Calibri" w:cs="Calibri"/>
        <w:sz w:val="22"/>
      </w:rPr>
      <w:t xml:space="preserve">   </w:t>
    </w:r>
    <w:r>
      <w:rPr>
        <w:rFonts w:ascii="Calibri" w:eastAsia="Calibri" w:hAnsi="Calibri" w:cs="Calibri"/>
        <w:color w:val="6D6E71"/>
        <w:sz w:val="22"/>
      </w:rPr>
      <w:t>DINH DƯỠNG LÂM SÀNG</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112D1" w14:textId="77777777" w:rsidR="00A361FB" w:rsidRDefault="00000000">
    <w:pPr>
      <w:spacing w:after="0" w:line="259" w:lineRule="auto"/>
      <w:ind w:left="29" w:right="0" w:firstLine="0"/>
      <w:jc w:val="left"/>
    </w:pPr>
    <w:r>
      <w:fldChar w:fldCharType="begin"/>
    </w:r>
    <w:r>
      <w:instrText xml:space="preserve"> PAGE   \* MERGEFORMAT </w:instrText>
    </w:r>
    <w:r>
      <w:fldChar w:fldCharType="separate"/>
    </w:r>
    <w:r>
      <w:rPr>
        <w:rFonts w:ascii="Calibri" w:eastAsia="Calibri" w:hAnsi="Calibri" w:cs="Calibri"/>
        <w:sz w:val="22"/>
      </w:rPr>
      <w:t>10</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noProof/>
        <w:color w:val="000000"/>
        <w:sz w:val="22"/>
      </w:rPr>
      <mc:AlternateContent>
        <mc:Choice Requires="wpg">
          <w:drawing>
            <wp:inline distT="0" distB="0" distL="0" distR="0" wp14:anchorId="5C5132F3" wp14:editId="321C6E1E">
              <wp:extent cx="8890" cy="203403"/>
              <wp:effectExtent l="0" t="0" r="0" b="0"/>
              <wp:docPr id="854599" name="Group 854599"/>
              <wp:cNvGraphicFramePr/>
              <a:graphic xmlns:a="http://schemas.openxmlformats.org/drawingml/2006/main">
                <a:graphicData uri="http://schemas.microsoft.com/office/word/2010/wordprocessingGroup">
                  <wpg:wgp>
                    <wpg:cNvGrpSpPr/>
                    <wpg:grpSpPr>
                      <a:xfrm>
                        <a:off x="0" y="0"/>
                        <a:ext cx="8890" cy="203403"/>
                        <a:chOff x="0" y="0"/>
                        <a:chExt cx="8890" cy="203403"/>
                      </a:xfrm>
                    </wpg:grpSpPr>
                    <wps:wsp>
                      <wps:cNvPr id="854600" name="Shape 854600"/>
                      <wps:cNvSpPr/>
                      <wps:spPr>
                        <a:xfrm>
                          <a:off x="0" y="0"/>
                          <a:ext cx="0" cy="203403"/>
                        </a:xfrm>
                        <a:custGeom>
                          <a:avLst/>
                          <a:gdLst/>
                          <a:ahLst/>
                          <a:cxnLst/>
                          <a:rect l="0" t="0" r="0" b="0"/>
                          <a:pathLst>
                            <a:path h="203403">
                              <a:moveTo>
                                <a:pt x="0" y="0"/>
                              </a:moveTo>
                              <a:lnTo>
                                <a:pt x="0" y="203403"/>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4599" style="width:0.7pt;height:16.016pt;mso-position-horizontal-relative:char;mso-position-vertical-relative:line" coordsize="88,2034">
              <v:shape id="Shape 854600" style="position:absolute;width:0;height:2034;left:0;top:0;" coordsize="0,203403" path="m0,0l0,203403">
                <v:stroke weight="0.7pt" endcap="flat" joinstyle="miter" miterlimit="4" on="true" color="#221f20"/>
                <v:fill on="false" color="#000000" opacity="0"/>
              </v:shape>
            </v:group>
          </w:pict>
        </mc:Fallback>
      </mc:AlternateContent>
    </w:r>
    <w:r>
      <w:rPr>
        <w:rFonts w:ascii="Calibri" w:eastAsia="Calibri" w:hAnsi="Calibri" w:cs="Calibri"/>
        <w:sz w:val="22"/>
      </w:rPr>
      <w:t xml:space="preserve">   </w:t>
    </w:r>
    <w:r>
      <w:rPr>
        <w:rFonts w:ascii="Calibri" w:eastAsia="Calibri" w:hAnsi="Calibri" w:cs="Calibri"/>
        <w:color w:val="6D6E71"/>
        <w:sz w:val="22"/>
      </w:rPr>
      <w:t>DINH DƯỠNG LÂM SÀNG</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5DC18" w14:textId="77777777" w:rsidR="00A361FB" w:rsidRDefault="00000000">
    <w:pPr>
      <w:spacing w:after="0" w:line="259" w:lineRule="auto"/>
      <w:ind w:left="0" w:right="2" w:firstLine="0"/>
      <w:jc w:val="right"/>
    </w:pPr>
    <w:r>
      <w:rPr>
        <w:rFonts w:ascii="Calibri" w:eastAsia="Calibri" w:hAnsi="Calibri" w:cs="Calibri"/>
        <w:color w:val="6D6E71"/>
        <w:sz w:val="22"/>
      </w:rPr>
      <w:t>DINH DƯỠNG LÂM SÀNG</w:t>
    </w:r>
    <w:r>
      <w:rPr>
        <w:rFonts w:ascii="Calibri" w:eastAsia="Calibri" w:hAnsi="Calibri" w:cs="Calibri"/>
        <w:sz w:val="22"/>
      </w:rPr>
      <w:t xml:space="preserve">   </w:t>
    </w:r>
    <w:r>
      <w:rPr>
        <w:rFonts w:ascii="Calibri" w:eastAsia="Calibri" w:hAnsi="Calibri" w:cs="Calibri"/>
        <w:noProof/>
        <w:color w:val="000000"/>
        <w:sz w:val="22"/>
      </w:rPr>
      <mc:AlternateContent>
        <mc:Choice Requires="wpg">
          <w:drawing>
            <wp:inline distT="0" distB="0" distL="0" distR="0" wp14:anchorId="07B94693" wp14:editId="69D5286D">
              <wp:extent cx="8890" cy="203403"/>
              <wp:effectExtent l="0" t="0" r="0" b="0"/>
              <wp:docPr id="854586" name="Group 854586"/>
              <wp:cNvGraphicFramePr/>
              <a:graphic xmlns:a="http://schemas.openxmlformats.org/drawingml/2006/main">
                <a:graphicData uri="http://schemas.microsoft.com/office/word/2010/wordprocessingGroup">
                  <wpg:wgp>
                    <wpg:cNvGrpSpPr/>
                    <wpg:grpSpPr>
                      <a:xfrm>
                        <a:off x="0" y="0"/>
                        <a:ext cx="8890" cy="203403"/>
                        <a:chOff x="0" y="0"/>
                        <a:chExt cx="8890" cy="203403"/>
                      </a:xfrm>
                    </wpg:grpSpPr>
                    <wps:wsp>
                      <wps:cNvPr id="854587" name="Shape 854587"/>
                      <wps:cNvSpPr/>
                      <wps:spPr>
                        <a:xfrm>
                          <a:off x="0" y="0"/>
                          <a:ext cx="0" cy="203403"/>
                        </a:xfrm>
                        <a:custGeom>
                          <a:avLst/>
                          <a:gdLst/>
                          <a:ahLst/>
                          <a:cxnLst/>
                          <a:rect l="0" t="0" r="0" b="0"/>
                          <a:pathLst>
                            <a:path h="203403">
                              <a:moveTo>
                                <a:pt x="0" y="0"/>
                              </a:moveTo>
                              <a:lnTo>
                                <a:pt x="0" y="203403"/>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4586" style="width:0.7pt;height:16.016pt;mso-position-horizontal-relative:char;mso-position-vertical-relative:line" coordsize="88,2034">
              <v:shape id="Shape 854587" style="position:absolute;width:0;height:2034;left:0;top:0;" coordsize="0,203403" path="m0,0l0,203403">
                <v:stroke weight="0.7pt" endcap="flat" joinstyle="miter" miterlimit="4" on="true" color="#221f20"/>
                <v:fill on="false" color="#000000" opacity="0"/>
              </v:shape>
            </v:group>
          </w:pict>
        </mc:Fallback>
      </mc:AlternateContent>
    </w:r>
    <w:r>
      <w:rPr>
        <w:rFonts w:ascii="Calibri" w:eastAsia="Calibri" w:hAnsi="Calibri" w:cs="Calibri"/>
        <w:sz w:val="22"/>
      </w:rPr>
      <w:t xml:space="preserve">   </w:t>
    </w:r>
    <w:r>
      <w:fldChar w:fldCharType="begin"/>
    </w:r>
    <w:r>
      <w:instrText xml:space="preserve"> PAGE   \* MERGEFORMAT </w:instrText>
    </w:r>
    <w:r>
      <w:fldChar w:fldCharType="separate"/>
    </w:r>
    <w:r>
      <w:rPr>
        <w:rFonts w:ascii="Calibri" w:eastAsia="Calibri" w:hAnsi="Calibri" w:cs="Calibri"/>
        <w:sz w:val="22"/>
      </w:rPr>
      <w:t>11</w:t>
    </w:r>
    <w:r>
      <w:rPr>
        <w:rFonts w:ascii="Calibri" w:eastAsia="Calibri" w:hAnsi="Calibri" w:cs="Calibri"/>
        <w:sz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82869" w14:textId="77777777" w:rsidR="00A361FB" w:rsidRDefault="00000000">
    <w:pPr>
      <w:spacing w:after="0" w:line="259" w:lineRule="auto"/>
      <w:ind w:left="29" w:right="0" w:firstLine="0"/>
      <w:jc w:val="left"/>
    </w:pPr>
    <w:r>
      <w:fldChar w:fldCharType="begin"/>
    </w:r>
    <w:r>
      <w:instrText xml:space="preserve"> PAGE   \* MERGEFORMAT </w:instrText>
    </w:r>
    <w:r>
      <w:fldChar w:fldCharType="separate"/>
    </w:r>
    <w:r>
      <w:rPr>
        <w:rFonts w:ascii="Calibri" w:eastAsia="Calibri" w:hAnsi="Calibri" w:cs="Calibri"/>
        <w:sz w:val="22"/>
      </w:rPr>
      <w:t>10</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noProof/>
        <w:color w:val="000000"/>
        <w:sz w:val="22"/>
      </w:rPr>
      <mc:AlternateContent>
        <mc:Choice Requires="wpg">
          <w:drawing>
            <wp:inline distT="0" distB="0" distL="0" distR="0" wp14:anchorId="317CD230" wp14:editId="1C984731">
              <wp:extent cx="8890" cy="203403"/>
              <wp:effectExtent l="0" t="0" r="0" b="0"/>
              <wp:docPr id="854573" name="Group 854573"/>
              <wp:cNvGraphicFramePr/>
              <a:graphic xmlns:a="http://schemas.openxmlformats.org/drawingml/2006/main">
                <a:graphicData uri="http://schemas.microsoft.com/office/word/2010/wordprocessingGroup">
                  <wpg:wgp>
                    <wpg:cNvGrpSpPr/>
                    <wpg:grpSpPr>
                      <a:xfrm>
                        <a:off x="0" y="0"/>
                        <a:ext cx="8890" cy="203403"/>
                        <a:chOff x="0" y="0"/>
                        <a:chExt cx="8890" cy="203403"/>
                      </a:xfrm>
                    </wpg:grpSpPr>
                    <wps:wsp>
                      <wps:cNvPr id="854574" name="Shape 854574"/>
                      <wps:cNvSpPr/>
                      <wps:spPr>
                        <a:xfrm>
                          <a:off x="0" y="0"/>
                          <a:ext cx="0" cy="203403"/>
                        </a:xfrm>
                        <a:custGeom>
                          <a:avLst/>
                          <a:gdLst/>
                          <a:ahLst/>
                          <a:cxnLst/>
                          <a:rect l="0" t="0" r="0" b="0"/>
                          <a:pathLst>
                            <a:path h="203403">
                              <a:moveTo>
                                <a:pt x="0" y="0"/>
                              </a:moveTo>
                              <a:lnTo>
                                <a:pt x="0" y="203403"/>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4573" style="width:0.7pt;height:16.016pt;mso-position-horizontal-relative:char;mso-position-vertical-relative:line" coordsize="88,2034">
              <v:shape id="Shape 854574" style="position:absolute;width:0;height:2034;left:0;top:0;" coordsize="0,203403" path="m0,0l0,203403">
                <v:stroke weight="0.7pt" endcap="flat" joinstyle="miter" miterlimit="4" on="true" color="#221f20"/>
                <v:fill on="false" color="#000000" opacity="0"/>
              </v:shape>
            </v:group>
          </w:pict>
        </mc:Fallback>
      </mc:AlternateContent>
    </w:r>
    <w:r>
      <w:rPr>
        <w:rFonts w:ascii="Calibri" w:eastAsia="Calibri" w:hAnsi="Calibri" w:cs="Calibri"/>
        <w:sz w:val="22"/>
      </w:rPr>
      <w:t xml:space="preserve">   </w:t>
    </w:r>
    <w:r>
      <w:rPr>
        <w:rFonts w:ascii="Calibri" w:eastAsia="Calibri" w:hAnsi="Calibri" w:cs="Calibri"/>
        <w:color w:val="6D6E71"/>
        <w:sz w:val="22"/>
      </w:rPr>
      <w:t>DINH DƯỠNG LÂM SÀNG</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85DA" w14:textId="77777777" w:rsidR="00A361FB" w:rsidRDefault="00000000">
    <w:pPr>
      <w:spacing w:after="0" w:line="259" w:lineRule="auto"/>
      <w:ind w:left="4" w:right="0" w:firstLine="0"/>
      <w:jc w:val="left"/>
    </w:pPr>
    <w:r>
      <w:fldChar w:fldCharType="begin"/>
    </w:r>
    <w:r>
      <w:instrText xml:space="preserve"> PAGE   \* MERGEFORMAT </w:instrText>
    </w:r>
    <w:r>
      <w:fldChar w:fldCharType="separate"/>
    </w:r>
    <w:r>
      <w:rPr>
        <w:rFonts w:ascii="Calibri" w:eastAsia="Calibri" w:hAnsi="Calibri" w:cs="Calibri"/>
        <w:sz w:val="22"/>
      </w:rPr>
      <w:t>100</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noProof/>
        <w:color w:val="000000"/>
        <w:sz w:val="22"/>
      </w:rPr>
      <mc:AlternateContent>
        <mc:Choice Requires="wpg">
          <w:drawing>
            <wp:inline distT="0" distB="0" distL="0" distR="0" wp14:anchorId="18EFEEC8" wp14:editId="47A8292D">
              <wp:extent cx="8890" cy="203403"/>
              <wp:effectExtent l="0" t="0" r="0" b="0"/>
              <wp:docPr id="854639" name="Group 854639"/>
              <wp:cNvGraphicFramePr/>
              <a:graphic xmlns:a="http://schemas.openxmlformats.org/drawingml/2006/main">
                <a:graphicData uri="http://schemas.microsoft.com/office/word/2010/wordprocessingGroup">
                  <wpg:wgp>
                    <wpg:cNvGrpSpPr/>
                    <wpg:grpSpPr>
                      <a:xfrm>
                        <a:off x="0" y="0"/>
                        <a:ext cx="8890" cy="203403"/>
                        <a:chOff x="0" y="0"/>
                        <a:chExt cx="8890" cy="203403"/>
                      </a:xfrm>
                    </wpg:grpSpPr>
                    <wps:wsp>
                      <wps:cNvPr id="854640" name="Shape 854640"/>
                      <wps:cNvSpPr/>
                      <wps:spPr>
                        <a:xfrm>
                          <a:off x="0" y="0"/>
                          <a:ext cx="0" cy="203403"/>
                        </a:xfrm>
                        <a:custGeom>
                          <a:avLst/>
                          <a:gdLst/>
                          <a:ahLst/>
                          <a:cxnLst/>
                          <a:rect l="0" t="0" r="0" b="0"/>
                          <a:pathLst>
                            <a:path h="203403">
                              <a:moveTo>
                                <a:pt x="0" y="0"/>
                              </a:moveTo>
                              <a:lnTo>
                                <a:pt x="0" y="203403"/>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4639" style="width:0.7pt;height:16.016pt;mso-position-horizontal-relative:char;mso-position-vertical-relative:line" coordsize="88,2034">
              <v:shape id="Shape 854640" style="position:absolute;width:0;height:2034;left:0;top:0;" coordsize="0,203403" path="m0,0l0,203403">
                <v:stroke weight="0.7pt" endcap="flat" joinstyle="miter" miterlimit="4" on="true" color="#221f20"/>
                <v:fill on="false" color="#000000" opacity="0"/>
              </v:shape>
            </v:group>
          </w:pict>
        </mc:Fallback>
      </mc:AlternateContent>
    </w:r>
    <w:r>
      <w:rPr>
        <w:rFonts w:ascii="Calibri" w:eastAsia="Calibri" w:hAnsi="Calibri" w:cs="Calibri"/>
        <w:sz w:val="22"/>
      </w:rPr>
      <w:t xml:space="preserve">   </w:t>
    </w:r>
    <w:r>
      <w:rPr>
        <w:rFonts w:ascii="Calibri" w:eastAsia="Calibri" w:hAnsi="Calibri" w:cs="Calibri"/>
        <w:color w:val="6D6E71"/>
        <w:sz w:val="22"/>
      </w:rPr>
      <w:t>DINH DƯỠNG LÂM SÀNG</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73590" w14:textId="77777777" w:rsidR="00A361FB" w:rsidRDefault="00000000">
    <w:pPr>
      <w:spacing w:after="0" w:line="259" w:lineRule="auto"/>
      <w:ind w:left="0" w:firstLine="0"/>
      <w:jc w:val="right"/>
    </w:pPr>
    <w:r>
      <w:rPr>
        <w:rFonts w:ascii="Calibri" w:eastAsia="Calibri" w:hAnsi="Calibri" w:cs="Calibri"/>
        <w:color w:val="6D6E71"/>
        <w:sz w:val="22"/>
      </w:rPr>
      <w:t>DINH DƯỠNG LÂM SÀNG</w:t>
    </w:r>
    <w:r>
      <w:rPr>
        <w:rFonts w:ascii="Calibri" w:eastAsia="Calibri" w:hAnsi="Calibri" w:cs="Calibri"/>
        <w:sz w:val="22"/>
      </w:rPr>
      <w:t xml:space="preserve">   </w:t>
    </w:r>
    <w:r>
      <w:rPr>
        <w:rFonts w:ascii="Calibri" w:eastAsia="Calibri" w:hAnsi="Calibri" w:cs="Calibri"/>
        <w:noProof/>
        <w:color w:val="000000"/>
        <w:sz w:val="22"/>
      </w:rPr>
      <mc:AlternateContent>
        <mc:Choice Requires="wpg">
          <w:drawing>
            <wp:inline distT="0" distB="0" distL="0" distR="0" wp14:anchorId="194077DF" wp14:editId="5943554A">
              <wp:extent cx="8890" cy="203403"/>
              <wp:effectExtent l="0" t="0" r="0" b="0"/>
              <wp:docPr id="854626" name="Group 854626"/>
              <wp:cNvGraphicFramePr/>
              <a:graphic xmlns:a="http://schemas.openxmlformats.org/drawingml/2006/main">
                <a:graphicData uri="http://schemas.microsoft.com/office/word/2010/wordprocessingGroup">
                  <wpg:wgp>
                    <wpg:cNvGrpSpPr/>
                    <wpg:grpSpPr>
                      <a:xfrm>
                        <a:off x="0" y="0"/>
                        <a:ext cx="8890" cy="203403"/>
                        <a:chOff x="0" y="0"/>
                        <a:chExt cx="8890" cy="203403"/>
                      </a:xfrm>
                    </wpg:grpSpPr>
                    <wps:wsp>
                      <wps:cNvPr id="854627" name="Shape 854627"/>
                      <wps:cNvSpPr/>
                      <wps:spPr>
                        <a:xfrm>
                          <a:off x="0" y="0"/>
                          <a:ext cx="0" cy="203403"/>
                        </a:xfrm>
                        <a:custGeom>
                          <a:avLst/>
                          <a:gdLst/>
                          <a:ahLst/>
                          <a:cxnLst/>
                          <a:rect l="0" t="0" r="0" b="0"/>
                          <a:pathLst>
                            <a:path h="203403">
                              <a:moveTo>
                                <a:pt x="0" y="0"/>
                              </a:moveTo>
                              <a:lnTo>
                                <a:pt x="0" y="203403"/>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4626" style="width:0.7pt;height:16.016pt;mso-position-horizontal-relative:char;mso-position-vertical-relative:line" coordsize="88,2034">
              <v:shape id="Shape 854627" style="position:absolute;width:0;height:2034;left:0;top:0;" coordsize="0,203403" path="m0,0l0,203403">
                <v:stroke weight="0.7pt" endcap="flat" joinstyle="miter" miterlimit="4" on="true" color="#221f20"/>
                <v:fill on="false" color="#000000" opacity="0"/>
              </v:shape>
            </v:group>
          </w:pict>
        </mc:Fallback>
      </mc:AlternateContent>
    </w:r>
    <w:r>
      <w:rPr>
        <w:rFonts w:ascii="Calibri" w:eastAsia="Calibri" w:hAnsi="Calibri" w:cs="Calibri"/>
        <w:sz w:val="22"/>
      </w:rPr>
      <w:t xml:space="preserve">   </w:t>
    </w:r>
    <w:r>
      <w:fldChar w:fldCharType="begin"/>
    </w:r>
    <w:r>
      <w:instrText xml:space="preserve"> PAGE   \* MERGEFORMAT </w:instrText>
    </w:r>
    <w:r>
      <w:fldChar w:fldCharType="separate"/>
    </w:r>
    <w:r>
      <w:rPr>
        <w:rFonts w:ascii="Calibri" w:eastAsia="Calibri" w:hAnsi="Calibri" w:cs="Calibri"/>
        <w:sz w:val="22"/>
      </w:rPr>
      <w:t>101</w:t>
    </w:r>
    <w:r>
      <w:rPr>
        <w:rFonts w:ascii="Calibri" w:eastAsia="Calibri" w:hAnsi="Calibri" w:cs="Calibri"/>
        <w:sz w:val="22"/>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A5BD3" w14:textId="77777777" w:rsidR="00A361FB" w:rsidRDefault="00000000">
    <w:pPr>
      <w:spacing w:after="0" w:line="259" w:lineRule="auto"/>
      <w:ind w:left="4" w:right="0" w:firstLine="0"/>
      <w:jc w:val="left"/>
    </w:pPr>
    <w:r>
      <w:fldChar w:fldCharType="begin"/>
    </w:r>
    <w:r>
      <w:instrText xml:space="preserve"> PAGE   \* MERGEFORMAT </w:instrText>
    </w:r>
    <w:r>
      <w:fldChar w:fldCharType="separate"/>
    </w:r>
    <w:r>
      <w:rPr>
        <w:rFonts w:ascii="Calibri" w:eastAsia="Calibri" w:hAnsi="Calibri" w:cs="Calibri"/>
        <w:sz w:val="22"/>
      </w:rPr>
      <w:t>100</w:t>
    </w:r>
    <w:r>
      <w:rPr>
        <w:rFonts w:ascii="Calibri" w:eastAsia="Calibri" w:hAnsi="Calibri" w:cs="Calibri"/>
        <w:sz w:val="22"/>
      </w:rPr>
      <w:fldChar w:fldCharType="end"/>
    </w:r>
    <w:r>
      <w:rPr>
        <w:rFonts w:ascii="Calibri" w:eastAsia="Calibri" w:hAnsi="Calibri" w:cs="Calibri"/>
        <w:sz w:val="22"/>
      </w:rPr>
      <w:t xml:space="preserve">   </w:t>
    </w:r>
    <w:r>
      <w:rPr>
        <w:rFonts w:ascii="Calibri" w:eastAsia="Calibri" w:hAnsi="Calibri" w:cs="Calibri"/>
        <w:noProof/>
        <w:color w:val="000000"/>
        <w:sz w:val="22"/>
      </w:rPr>
      <mc:AlternateContent>
        <mc:Choice Requires="wpg">
          <w:drawing>
            <wp:inline distT="0" distB="0" distL="0" distR="0" wp14:anchorId="072BE954" wp14:editId="3AA2EF24">
              <wp:extent cx="8890" cy="203403"/>
              <wp:effectExtent l="0" t="0" r="0" b="0"/>
              <wp:docPr id="854613" name="Group 854613"/>
              <wp:cNvGraphicFramePr/>
              <a:graphic xmlns:a="http://schemas.openxmlformats.org/drawingml/2006/main">
                <a:graphicData uri="http://schemas.microsoft.com/office/word/2010/wordprocessingGroup">
                  <wpg:wgp>
                    <wpg:cNvGrpSpPr/>
                    <wpg:grpSpPr>
                      <a:xfrm>
                        <a:off x="0" y="0"/>
                        <a:ext cx="8890" cy="203403"/>
                        <a:chOff x="0" y="0"/>
                        <a:chExt cx="8890" cy="203403"/>
                      </a:xfrm>
                    </wpg:grpSpPr>
                    <wps:wsp>
                      <wps:cNvPr id="854614" name="Shape 854614"/>
                      <wps:cNvSpPr/>
                      <wps:spPr>
                        <a:xfrm>
                          <a:off x="0" y="0"/>
                          <a:ext cx="0" cy="203403"/>
                        </a:xfrm>
                        <a:custGeom>
                          <a:avLst/>
                          <a:gdLst/>
                          <a:ahLst/>
                          <a:cxnLst/>
                          <a:rect l="0" t="0" r="0" b="0"/>
                          <a:pathLst>
                            <a:path h="203403">
                              <a:moveTo>
                                <a:pt x="0" y="0"/>
                              </a:moveTo>
                              <a:lnTo>
                                <a:pt x="0" y="203403"/>
                              </a:lnTo>
                            </a:path>
                          </a:pathLst>
                        </a:custGeom>
                        <a:ln w="8890" cap="flat">
                          <a:miter lim="100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4613" style="width:0.7pt;height:16.016pt;mso-position-horizontal-relative:char;mso-position-vertical-relative:line" coordsize="88,2034">
              <v:shape id="Shape 854614" style="position:absolute;width:0;height:2034;left:0;top:0;" coordsize="0,203403" path="m0,0l0,203403">
                <v:stroke weight="0.7pt" endcap="flat" joinstyle="miter" miterlimit="4" on="true" color="#221f20"/>
                <v:fill on="false" color="#000000" opacity="0"/>
              </v:shape>
            </v:group>
          </w:pict>
        </mc:Fallback>
      </mc:AlternateContent>
    </w:r>
    <w:r>
      <w:rPr>
        <w:rFonts w:ascii="Calibri" w:eastAsia="Calibri" w:hAnsi="Calibri" w:cs="Calibri"/>
        <w:sz w:val="22"/>
      </w:rPr>
      <w:t xml:space="preserve">   </w:t>
    </w:r>
    <w:r>
      <w:rPr>
        <w:rFonts w:ascii="Calibri" w:eastAsia="Calibri" w:hAnsi="Calibri" w:cs="Calibri"/>
        <w:color w:val="6D6E71"/>
        <w:sz w:val="22"/>
      </w:rPr>
      <w:t>DINH DƯỠNG LÂM SÀNG</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40732" w14:textId="77777777" w:rsidR="00A361FB" w:rsidRDefault="00A361FB">
    <w:pPr>
      <w:spacing w:after="160" w:line="259" w:lineRule="auto"/>
      <w:ind w:left="0" w:righ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6277A" w14:textId="77777777" w:rsidR="00A361FB" w:rsidRDefault="00A361FB">
    <w:pPr>
      <w:spacing w:after="160" w:line="259" w:lineRule="auto"/>
      <w:ind w:left="0" w:right="0"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A3C4C" w14:textId="77777777" w:rsidR="00A361FB" w:rsidRDefault="00A361FB">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14972" w14:textId="77777777" w:rsidR="00926E52" w:rsidRDefault="00926E52">
      <w:pPr>
        <w:spacing w:after="0" w:line="259" w:lineRule="auto"/>
        <w:ind w:left="1" w:right="0" w:firstLine="0"/>
        <w:jc w:val="left"/>
      </w:pPr>
      <w:r>
        <w:separator/>
      </w:r>
    </w:p>
  </w:footnote>
  <w:footnote w:type="continuationSeparator" w:id="0">
    <w:p w14:paraId="1AF513CF" w14:textId="77777777" w:rsidR="00926E52" w:rsidRDefault="00926E52">
      <w:pPr>
        <w:spacing w:after="0" w:line="259" w:lineRule="auto"/>
        <w:ind w:left="1" w:right="0" w:firstLine="0"/>
        <w:jc w:val="left"/>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5515"/>
    <w:multiLevelType w:val="hybridMultilevel"/>
    <w:tmpl w:val="8CC84CBE"/>
    <w:lvl w:ilvl="0" w:tplc="9CC6DC40">
      <w:start w:val="1"/>
      <w:numFmt w:val="bullet"/>
      <w:lvlText w:val="-"/>
      <w:lvlJc w:val="left"/>
      <w:pPr>
        <w:ind w:left="141"/>
      </w:pPr>
      <w:rPr>
        <w:rFonts w:ascii="Times New Roman" w:eastAsia="Times New Roman" w:hAnsi="Times New Roman" w:cs="Times New Roman"/>
        <w:b w:val="0"/>
        <w:i/>
        <w:iCs/>
        <w:strike w:val="0"/>
        <w:dstrike w:val="0"/>
        <w:color w:val="221F20"/>
        <w:sz w:val="25"/>
        <w:szCs w:val="25"/>
        <w:u w:val="none" w:color="000000"/>
        <w:bdr w:val="none" w:sz="0" w:space="0" w:color="auto"/>
        <w:shd w:val="clear" w:color="auto" w:fill="auto"/>
        <w:vertAlign w:val="baseline"/>
      </w:rPr>
    </w:lvl>
    <w:lvl w:ilvl="1" w:tplc="0DD4F148">
      <w:start w:val="1"/>
      <w:numFmt w:val="bullet"/>
      <w:lvlText w:val="o"/>
      <w:lvlJc w:val="left"/>
      <w:pPr>
        <w:ind w:left="1534"/>
      </w:pPr>
      <w:rPr>
        <w:rFonts w:ascii="Times New Roman" w:eastAsia="Times New Roman" w:hAnsi="Times New Roman" w:cs="Times New Roman"/>
        <w:b w:val="0"/>
        <w:i/>
        <w:iCs/>
        <w:strike w:val="0"/>
        <w:dstrike w:val="0"/>
        <w:color w:val="221F20"/>
        <w:sz w:val="25"/>
        <w:szCs w:val="25"/>
        <w:u w:val="none" w:color="000000"/>
        <w:bdr w:val="none" w:sz="0" w:space="0" w:color="auto"/>
        <w:shd w:val="clear" w:color="auto" w:fill="auto"/>
        <w:vertAlign w:val="baseline"/>
      </w:rPr>
    </w:lvl>
    <w:lvl w:ilvl="2" w:tplc="FA88F674">
      <w:start w:val="1"/>
      <w:numFmt w:val="bullet"/>
      <w:lvlText w:val="▪"/>
      <w:lvlJc w:val="left"/>
      <w:pPr>
        <w:ind w:left="2254"/>
      </w:pPr>
      <w:rPr>
        <w:rFonts w:ascii="Times New Roman" w:eastAsia="Times New Roman" w:hAnsi="Times New Roman" w:cs="Times New Roman"/>
        <w:b w:val="0"/>
        <w:i/>
        <w:iCs/>
        <w:strike w:val="0"/>
        <w:dstrike w:val="0"/>
        <w:color w:val="221F20"/>
        <w:sz w:val="25"/>
        <w:szCs w:val="25"/>
        <w:u w:val="none" w:color="000000"/>
        <w:bdr w:val="none" w:sz="0" w:space="0" w:color="auto"/>
        <w:shd w:val="clear" w:color="auto" w:fill="auto"/>
        <w:vertAlign w:val="baseline"/>
      </w:rPr>
    </w:lvl>
    <w:lvl w:ilvl="3" w:tplc="486CE068">
      <w:start w:val="1"/>
      <w:numFmt w:val="bullet"/>
      <w:lvlText w:val="•"/>
      <w:lvlJc w:val="left"/>
      <w:pPr>
        <w:ind w:left="2974"/>
      </w:pPr>
      <w:rPr>
        <w:rFonts w:ascii="Times New Roman" w:eastAsia="Times New Roman" w:hAnsi="Times New Roman" w:cs="Times New Roman"/>
        <w:b w:val="0"/>
        <w:i/>
        <w:iCs/>
        <w:strike w:val="0"/>
        <w:dstrike w:val="0"/>
        <w:color w:val="221F20"/>
        <w:sz w:val="25"/>
        <w:szCs w:val="25"/>
        <w:u w:val="none" w:color="000000"/>
        <w:bdr w:val="none" w:sz="0" w:space="0" w:color="auto"/>
        <w:shd w:val="clear" w:color="auto" w:fill="auto"/>
        <w:vertAlign w:val="baseline"/>
      </w:rPr>
    </w:lvl>
    <w:lvl w:ilvl="4" w:tplc="9EEC6E30">
      <w:start w:val="1"/>
      <w:numFmt w:val="bullet"/>
      <w:lvlText w:val="o"/>
      <w:lvlJc w:val="left"/>
      <w:pPr>
        <w:ind w:left="3694"/>
      </w:pPr>
      <w:rPr>
        <w:rFonts w:ascii="Times New Roman" w:eastAsia="Times New Roman" w:hAnsi="Times New Roman" w:cs="Times New Roman"/>
        <w:b w:val="0"/>
        <w:i/>
        <w:iCs/>
        <w:strike w:val="0"/>
        <w:dstrike w:val="0"/>
        <w:color w:val="221F20"/>
        <w:sz w:val="25"/>
        <w:szCs w:val="25"/>
        <w:u w:val="none" w:color="000000"/>
        <w:bdr w:val="none" w:sz="0" w:space="0" w:color="auto"/>
        <w:shd w:val="clear" w:color="auto" w:fill="auto"/>
        <w:vertAlign w:val="baseline"/>
      </w:rPr>
    </w:lvl>
    <w:lvl w:ilvl="5" w:tplc="C45477B2">
      <w:start w:val="1"/>
      <w:numFmt w:val="bullet"/>
      <w:lvlText w:val="▪"/>
      <w:lvlJc w:val="left"/>
      <w:pPr>
        <w:ind w:left="4414"/>
      </w:pPr>
      <w:rPr>
        <w:rFonts w:ascii="Times New Roman" w:eastAsia="Times New Roman" w:hAnsi="Times New Roman" w:cs="Times New Roman"/>
        <w:b w:val="0"/>
        <w:i/>
        <w:iCs/>
        <w:strike w:val="0"/>
        <w:dstrike w:val="0"/>
        <w:color w:val="221F20"/>
        <w:sz w:val="25"/>
        <w:szCs w:val="25"/>
        <w:u w:val="none" w:color="000000"/>
        <w:bdr w:val="none" w:sz="0" w:space="0" w:color="auto"/>
        <w:shd w:val="clear" w:color="auto" w:fill="auto"/>
        <w:vertAlign w:val="baseline"/>
      </w:rPr>
    </w:lvl>
    <w:lvl w:ilvl="6" w:tplc="751E97FA">
      <w:start w:val="1"/>
      <w:numFmt w:val="bullet"/>
      <w:lvlText w:val="•"/>
      <w:lvlJc w:val="left"/>
      <w:pPr>
        <w:ind w:left="5134"/>
      </w:pPr>
      <w:rPr>
        <w:rFonts w:ascii="Times New Roman" w:eastAsia="Times New Roman" w:hAnsi="Times New Roman" w:cs="Times New Roman"/>
        <w:b w:val="0"/>
        <w:i/>
        <w:iCs/>
        <w:strike w:val="0"/>
        <w:dstrike w:val="0"/>
        <w:color w:val="221F20"/>
        <w:sz w:val="25"/>
        <w:szCs w:val="25"/>
        <w:u w:val="none" w:color="000000"/>
        <w:bdr w:val="none" w:sz="0" w:space="0" w:color="auto"/>
        <w:shd w:val="clear" w:color="auto" w:fill="auto"/>
        <w:vertAlign w:val="baseline"/>
      </w:rPr>
    </w:lvl>
    <w:lvl w:ilvl="7" w:tplc="CF464A4C">
      <w:start w:val="1"/>
      <w:numFmt w:val="bullet"/>
      <w:lvlText w:val="o"/>
      <w:lvlJc w:val="left"/>
      <w:pPr>
        <w:ind w:left="5854"/>
      </w:pPr>
      <w:rPr>
        <w:rFonts w:ascii="Times New Roman" w:eastAsia="Times New Roman" w:hAnsi="Times New Roman" w:cs="Times New Roman"/>
        <w:b w:val="0"/>
        <w:i/>
        <w:iCs/>
        <w:strike w:val="0"/>
        <w:dstrike w:val="0"/>
        <w:color w:val="221F20"/>
        <w:sz w:val="25"/>
        <w:szCs w:val="25"/>
        <w:u w:val="none" w:color="000000"/>
        <w:bdr w:val="none" w:sz="0" w:space="0" w:color="auto"/>
        <w:shd w:val="clear" w:color="auto" w:fill="auto"/>
        <w:vertAlign w:val="baseline"/>
      </w:rPr>
    </w:lvl>
    <w:lvl w:ilvl="8" w:tplc="A0661828">
      <w:start w:val="1"/>
      <w:numFmt w:val="bullet"/>
      <w:lvlText w:val="▪"/>
      <w:lvlJc w:val="left"/>
      <w:pPr>
        <w:ind w:left="6574"/>
      </w:pPr>
      <w:rPr>
        <w:rFonts w:ascii="Times New Roman" w:eastAsia="Times New Roman" w:hAnsi="Times New Roman" w:cs="Times New Roman"/>
        <w:b w:val="0"/>
        <w:i/>
        <w:iCs/>
        <w:strike w:val="0"/>
        <w:dstrike w:val="0"/>
        <w:color w:val="221F20"/>
        <w:sz w:val="25"/>
        <w:szCs w:val="25"/>
        <w:u w:val="none" w:color="000000"/>
        <w:bdr w:val="none" w:sz="0" w:space="0" w:color="auto"/>
        <w:shd w:val="clear" w:color="auto" w:fill="auto"/>
        <w:vertAlign w:val="baseline"/>
      </w:rPr>
    </w:lvl>
  </w:abstractNum>
  <w:abstractNum w:abstractNumId="1" w15:restartNumberingAfterBreak="0">
    <w:nsid w:val="032549D2"/>
    <w:multiLevelType w:val="hybridMultilevel"/>
    <w:tmpl w:val="86AE525E"/>
    <w:lvl w:ilvl="0" w:tplc="77E63A6A">
      <w:start w:val="1"/>
      <w:numFmt w:val="bullet"/>
      <w:lvlText w:val="•"/>
      <w:lvlJc w:val="left"/>
      <w:pPr>
        <w:ind w:left="454"/>
      </w:pPr>
      <w:rPr>
        <w:rFonts w:ascii="Times New Roman" w:eastAsia="Times New Roman" w:hAnsi="Times New Roman" w:cs="Times New Roman"/>
        <w:b w:val="0"/>
        <w:i w:val="0"/>
        <w:strike w:val="0"/>
        <w:dstrike w:val="0"/>
        <w:color w:val="221F20"/>
        <w:sz w:val="24"/>
        <w:szCs w:val="24"/>
        <w:u w:val="none" w:color="000000"/>
        <w:bdr w:val="none" w:sz="0" w:space="0" w:color="auto"/>
        <w:shd w:val="clear" w:color="auto" w:fill="auto"/>
        <w:vertAlign w:val="baseline"/>
      </w:rPr>
    </w:lvl>
    <w:lvl w:ilvl="1" w:tplc="689C8920">
      <w:start w:val="1"/>
      <w:numFmt w:val="bullet"/>
      <w:lvlText w:val="o"/>
      <w:lvlJc w:val="left"/>
      <w:pPr>
        <w:ind w:left="2737"/>
      </w:pPr>
      <w:rPr>
        <w:rFonts w:ascii="Times New Roman" w:eastAsia="Times New Roman" w:hAnsi="Times New Roman" w:cs="Times New Roman"/>
        <w:b w:val="0"/>
        <w:i w:val="0"/>
        <w:strike w:val="0"/>
        <w:dstrike w:val="0"/>
        <w:color w:val="221F20"/>
        <w:sz w:val="24"/>
        <w:szCs w:val="24"/>
        <w:u w:val="none" w:color="000000"/>
        <w:bdr w:val="none" w:sz="0" w:space="0" w:color="auto"/>
        <w:shd w:val="clear" w:color="auto" w:fill="auto"/>
        <w:vertAlign w:val="baseline"/>
      </w:rPr>
    </w:lvl>
    <w:lvl w:ilvl="2" w:tplc="1FD0D3B2">
      <w:start w:val="1"/>
      <w:numFmt w:val="bullet"/>
      <w:lvlText w:val="▪"/>
      <w:lvlJc w:val="left"/>
      <w:pPr>
        <w:ind w:left="3457"/>
      </w:pPr>
      <w:rPr>
        <w:rFonts w:ascii="Times New Roman" w:eastAsia="Times New Roman" w:hAnsi="Times New Roman" w:cs="Times New Roman"/>
        <w:b w:val="0"/>
        <w:i w:val="0"/>
        <w:strike w:val="0"/>
        <w:dstrike w:val="0"/>
        <w:color w:val="221F20"/>
        <w:sz w:val="24"/>
        <w:szCs w:val="24"/>
        <w:u w:val="none" w:color="000000"/>
        <w:bdr w:val="none" w:sz="0" w:space="0" w:color="auto"/>
        <w:shd w:val="clear" w:color="auto" w:fill="auto"/>
        <w:vertAlign w:val="baseline"/>
      </w:rPr>
    </w:lvl>
    <w:lvl w:ilvl="3" w:tplc="1256C3DA">
      <w:start w:val="1"/>
      <w:numFmt w:val="bullet"/>
      <w:lvlText w:val="•"/>
      <w:lvlJc w:val="left"/>
      <w:pPr>
        <w:ind w:left="4177"/>
      </w:pPr>
      <w:rPr>
        <w:rFonts w:ascii="Times New Roman" w:eastAsia="Times New Roman" w:hAnsi="Times New Roman" w:cs="Times New Roman"/>
        <w:b w:val="0"/>
        <w:i w:val="0"/>
        <w:strike w:val="0"/>
        <w:dstrike w:val="0"/>
        <w:color w:val="221F20"/>
        <w:sz w:val="24"/>
        <w:szCs w:val="24"/>
        <w:u w:val="none" w:color="000000"/>
        <w:bdr w:val="none" w:sz="0" w:space="0" w:color="auto"/>
        <w:shd w:val="clear" w:color="auto" w:fill="auto"/>
        <w:vertAlign w:val="baseline"/>
      </w:rPr>
    </w:lvl>
    <w:lvl w:ilvl="4" w:tplc="18C23662">
      <w:start w:val="1"/>
      <w:numFmt w:val="bullet"/>
      <w:lvlText w:val="o"/>
      <w:lvlJc w:val="left"/>
      <w:pPr>
        <w:ind w:left="4897"/>
      </w:pPr>
      <w:rPr>
        <w:rFonts w:ascii="Times New Roman" w:eastAsia="Times New Roman" w:hAnsi="Times New Roman" w:cs="Times New Roman"/>
        <w:b w:val="0"/>
        <w:i w:val="0"/>
        <w:strike w:val="0"/>
        <w:dstrike w:val="0"/>
        <w:color w:val="221F20"/>
        <w:sz w:val="24"/>
        <w:szCs w:val="24"/>
        <w:u w:val="none" w:color="000000"/>
        <w:bdr w:val="none" w:sz="0" w:space="0" w:color="auto"/>
        <w:shd w:val="clear" w:color="auto" w:fill="auto"/>
        <w:vertAlign w:val="baseline"/>
      </w:rPr>
    </w:lvl>
    <w:lvl w:ilvl="5" w:tplc="C02CE9F8">
      <w:start w:val="1"/>
      <w:numFmt w:val="bullet"/>
      <w:lvlText w:val="▪"/>
      <w:lvlJc w:val="left"/>
      <w:pPr>
        <w:ind w:left="5617"/>
      </w:pPr>
      <w:rPr>
        <w:rFonts w:ascii="Times New Roman" w:eastAsia="Times New Roman" w:hAnsi="Times New Roman" w:cs="Times New Roman"/>
        <w:b w:val="0"/>
        <w:i w:val="0"/>
        <w:strike w:val="0"/>
        <w:dstrike w:val="0"/>
        <w:color w:val="221F20"/>
        <w:sz w:val="24"/>
        <w:szCs w:val="24"/>
        <w:u w:val="none" w:color="000000"/>
        <w:bdr w:val="none" w:sz="0" w:space="0" w:color="auto"/>
        <w:shd w:val="clear" w:color="auto" w:fill="auto"/>
        <w:vertAlign w:val="baseline"/>
      </w:rPr>
    </w:lvl>
    <w:lvl w:ilvl="6" w:tplc="6C289648">
      <w:start w:val="1"/>
      <w:numFmt w:val="bullet"/>
      <w:lvlText w:val="•"/>
      <w:lvlJc w:val="left"/>
      <w:pPr>
        <w:ind w:left="6337"/>
      </w:pPr>
      <w:rPr>
        <w:rFonts w:ascii="Times New Roman" w:eastAsia="Times New Roman" w:hAnsi="Times New Roman" w:cs="Times New Roman"/>
        <w:b w:val="0"/>
        <w:i w:val="0"/>
        <w:strike w:val="0"/>
        <w:dstrike w:val="0"/>
        <w:color w:val="221F20"/>
        <w:sz w:val="24"/>
        <w:szCs w:val="24"/>
        <w:u w:val="none" w:color="000000"/>
        <w:bdr w:val="none" w:sz="0" w:space="0" w:color="auto"/>
        <w:shd w:val="clear" w:color="auto" w:fill="auto"/>
        <w:vertAlign w:val="baseline"/>
      </w:rPr>
    </w:lvl>
    <w:lvl w:ilvl="7" w:tplc="AE1E4830">
      <w:start w:val="1"/>
      <w:numFmt w:val="bullet"/>
      <w:lvlText w:val="o"/>
      <w:lvlJc w:val="left"/>
      <w:pPr>
        <w:ind w:left="7057"/>
      </w:pPr>
      <w:rPr>
        <w:rFonts w:ascii="Times New Roman" w:eastAsia="Times New Roman" w:hAnsi="Times New Roman" w:cs="Times New Roman"/>
        <w:b w:val="0"/>
        <w:i w:val="0"/>
        <w:strike w:val="0"/>
        <w:dstrike w:val="0"/>
        <w:color w:val="221F20"/>
        <w:sz w:val="24"/>
        <w:szCs w:val="24"/>
        <w:u w:val="none" w:color="000000"/>
        <w:bdr w:val="none" w:sz="0" w:space="0" w:color="auto"/>
        <w:shd w:val="clear" w:color="auto" w:fill="auto"/>
        <w:vertAlign w:val="baseline"/>
      </w:rPr>
    </w:lvl>
    <w:lvl w:ilvl="8" w:tplc="D7F8DFCA">
      <w:start w:val="1"/>
      <w:numFmt w:val="bullet"/>
      <w:lvlText w:val="▪"/>
      <w:lvlJc w:val="left"/>
      <w:pPr>
        <w:ind w:left="7777"/>
      </w:pPr>
      <w:rPr>
        <w:rFonts w:ascii="Times New Roman" w:eastAsia="Times New Roman" w:hAnsi="Times New Roman" w:cs="Times New Roman"/>
        <w:b w:val="0"/>
        <w:i w:val="0"/>
        <w:strike w:val="0"/>
        <w:dstrike w:val="0"/>
        <w:color w:val="221F20"/>
        <w:sz w:val="24"/>
        <w:szCs w:val="24"/>
        <w:u w:val="none" w:color="000000"/>
        <w:bdr w:val="none" w:sz="0" w:space="0" w:color="auto"/>
        <w:shd w:val="clear" w:color="auto" w:fill="auto"/>
        <w:vertAlign w:val="baseline"/>
      </w:rPr>
    </w:lvl>
  </w:abstractNum>
  <w:abstractNum w:abstractNumId="2" w15:restartNumberingAfterBreak="0">
    <w:nsid w:val="034C1721"/>
    <w:multiLevelType w:val="hybridMultilevel"/>
    <w:tmpl w:val="22FA56A8"/>
    <w:lvl w:ilvl="0" w:tplc="D6E482C6">
      <w:start w:val="1"/>
      <w:numFmt w:val="bullet"/>
      <w:lvlText w:val="•"/>
      <w:lvlJc w:val="left"/>
      <w:pPr>
        <w:ind w:left="17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78087024">
      <w:start w:val="1"/>
      <w:numFmt w:val="bullet"/>
      <w:lvlText w:val="o"/>
      <w:lvlJc w:val="left"/>
      <w:pPr>
        <w:ind w:left="11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87F0655E">
      <w:start w:val="1"/>
      <w:numFmt w:val="bullet"/>
      <w:lvlText w:val="▪"/>
      <w:lvlJc w:val="left"/>
      <w:pPr>
        <w:ind w:left="18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5FB054E8">
      <w:start w:val="1"/>
      <w:numFmt w:val="bullet"/>
      <w:lvlText w:val="•"/>
      <w:lvlJc w:val="left"/>
      <w:pPr>
        <w:ind w:left="26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DC5C50EA">
      <w:start w:val="1"/>
      <w:numFmt w:val="bullet"/>
      <w:lvlText w:val="o"/>
      <w:lvlJc w:val="left"/>
      <w:pPr>
        <w:ind w:left="33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83EEEB94">
      <w:start w:val="1"/>
      <w:numFmt w:val="bullet"/>
      <w:lvlText w:val="▪"/>
      <w:lvlJc w:val="left"/>
      <w:pPr>
        <w:ind w:left="40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0D1E9732">
      <w:start w:val="1"/>
      <w:numFmt w:val="bullet"/>
      <w:lvlText w:val="•"/>
      <w:lvlJc w:val="left"/>
      <w:pPr>
        <w:ind w:left="47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083C662E">
      <w:start w:val="1"/>
      <w:numFmt w:val="bullet"/>
      <w:lvlText w:val="o"/>
      <w:lvlJc w:val="left"/>
      <w:pPr>
        <w:ind w:left="54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4F9461D6">
      <w:start w:val="1"/>
      <w:numFmt w:val="bullet"/>
      <w:lvlText w:val="▪"/>
      <w:lvlJc w:val="left"/>
      <w:pPr>
        <w:ind w:left="62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3" w15:restartNumberingAfterBreak="0">
    <w:nsid w:val="039C38A3"/>
    <w:multiLevelType w:val="hybridMultilevel"/>
    <w:tmpl w:val="01EAD48C"/>
    <w:lvl w:ilvl="0" w:tplc="982E9C72">
      <w:start w:val="1"/>
      <w:numFmt w:val="bullet"/>
      <w:lvlText w:val="-"/>
      <w:lvlJc w:val="left"/>
      <w:pPr>
        <w:ind w:left="1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56508BF8">
      <w:start w:val="1"/>
      <w:numFmt w:val="bullet"/>
      <w:lvlText w:val="o"/>
      <w:lvlJc w:val="left"/>
      <w:pPr>
        <w:ind w:left="10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4198CAFC">
      <w:start w:val="1"/>
      <w:numFmt w:val="bullet"/>
      <w:lvlText w:val="▪"/>
      <w:lvlJc w:val="left"/>
      <w:pPr>
        <w:ind w:left="18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9D66C44A">
      <w:start w:val="1"/>
      <w:numFmt w:val="bullet"/>
      <w:lvlText w:val="•"/>
      <w:lvlJc w:val="left"/>
      <w:pPr>
        <w:ind w:left="25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E3721210">
      <w:start w:val="1"/>
      <w:numFmt w:val="bullet"/>
      <w:lvlText w:val="o"/>
      <w:lvlJc w:val="left"/>
      <w:pPr>
        <w:ind w:left="324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677670E0">
      <w:start w:val="1"/>
      <w:numFmt w:val="bullet"/>
      <w:lvlText w:val="▪"/>
      <w:lvlJc w:val="left"/>
      <w:pPr>
        <w:ind w:left="396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D90A0960">
      <w:start w:val="1"/>
      <w:numFmt w:val="bullet"/>
      <w:lvlText w:val="•"/>
      <w:lvlJc w:val="left"/>
      <w:pPr>
        <w:ind w:left="46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1A28E02A">
      <w:start w:val="1"/>
      <w:numFmt w:val="bullet"/>
      <w:lvlText w:val="o"/>
      <w:lvlJc w:val="left"/>
      <w:pPr>
        <w:ind w:left="54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2C4A61BE">
      <w:start w:val="1"/>
      <w:numFmt w:val="bullet"/>
      <w:lvlText w:val="▪"/>
      <w:lvlJc w:val="left"/>
      <w:pPr>
        <w:ind w:left="61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4" w15:restartNumberingAfterBreak="0">
    <w:nsid w:val="04F313BF"/>
    <w:multiLevelType w:val="hybridMultilevel"/>
    <w:tmpl w:val="7102C320"/>
    <w:lvl w:ilvl="0" w:tplc="2BB2B0A6">
      <w:start w:val="1"/>
      <w:numFmt w:val="bullet"/>
      <w:lvlText w:val="•"/>
      <w:lvlJc w:val="left"/>
      <w:pPr>
        <w:ind w:left="17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489AB912">
      <w:start w:val="1"/>
      <w:numFmt w:val="bullet"/>
      <w:lvlText w:val="o"/>
      <w:lvlJc w:val="left"/>
      <w:pPr>
        <w:ind w:left="11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599E5E1A">
      <w:start w:val="1"/>
      <w:numFmt w:val="bullet"/>
      <w:lvlText w:val="▪"/>
      <w:lvlJc w:val="left"/>
      <w:pPr>
        <w:ind w:left="18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9BC0B3CE">
      <w:start w:val="1"/>
      <w:numFmt w:val="bullet"/>
      <w:lvlText w:val="•"/>
      <w:lvlJc w:val="left"/>
      <w:pPr>
        <w:ind w:left="26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91B07832">
      <w:start w:val="1"/>
      <w:numFmt w:val="bullet"/>
      <w:lvlText w:val="o"/>
      <w:lvlJc w:val="left"/>
      <w:pPr>
        <w:ind w:left="33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79927930">
      <w:start w:val="1"/>
      <w:numFmt w:val="bullet"/>
      <w:lvlText w:val="▪"/>
      <w:lvlJc w:val="left"/>
      <w:pPr>
        <w:ind w:left="40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BB80B61A">
      <w:start w:val="1"/>
      <w:numFmt w:val="bullet"/>
      <w:lvlText w:val="•"/>
      <w:lvlJc w:val="left"/>
      <w:pPr>
        <w:ind w:left="47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76D669BE">
      <w:start w:val="1"/>
      <w:numFmt w:val="bullet"/>
      <w:lvlText w:val="o"/>
      <w:lvlJc w:val="left"/>
      <w:pPr>
        <w:ind w:left="54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361AE278">
      <w:start w:val="1"/>
      <w:numFmt w:val="bullet"/>
      <w:lvlText w:val="▪"/>
      <w:lvlJc w:val="left"/>
      <w:pPr>
        <w:ind w:left="62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5" w15:restartNumberingAfterBreak="0">
    <w:nsid w:val="079A58E1"/>
    <w:multiLevelType w:val="hybridMultilevel"/>
    <w:tmpl w:val="D85618E8"/>
    <w:lvl w:ilvl="0" w:tplc="D39EFF1A">
      <w:start w:val="1"/>
      <w:numFmt w:val="decimal"/>
      <w:lvlText w:val="%1."/>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39BA165E">
      <w:start w:val="1"/>
      <w:numFmt w:val="lowerLetter"/>
      <w:lvlText w:val="%2"/>
      <w:lvlJc w:val="left"/>
      <w:pPr>
        <w:ind w:left="10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8EB0849E">
      <w:start w:val="1"/>
      <w:numFmt w:val="lowerRoman"/>
      <w:lvlText w:val="%3"/>
      <w:lvlJc w:val="left"/>
      <w:pPr>
        <w:ind w:left="18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130C3172">
      <w:start w:val="1"/>
      <w:numFmt w:val="decimal"/>
      <w:lvlText w:val="%4"/>
      <w:lvlJc w:val="left"/>
      <w:pPr>
        <w:ind w:left="25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6B88D09A">
      <w:start w:val="1"/>
      <w:numFmt w:val="lowerLetter"/>
      <w:lvlText w:val="%5"/>
      <w:lvlJc w:val="left"/>
      <w:pPr>
        <w:ind w:left="324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4FCA9126">
      <w:start w:val="1"/>
      <w:numFmt w:val="lowerRoman"/>
      <w:lvlText w:val="%6"/>
      <w:lvlJc w:val="left"/>
      <w:pPr>
        <w:ind w:left="396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E4E83F06">
      <w:start w:val="1"/>
      <w:numFmt w:val="decimal"/>
      <w:lvlText w:val="%7"/>
      <w:lvlJc w:val="left"/>
      <w:pPr>
        <w:ind w:left="46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39BA0F8E">
      <w:start w:val="1"/>
      <w:numFmt w:val="lowerLetter"/>
      <w:lvlText w:val="%8"/>
      <w:lvlJc w:val="left"/>
      <w:pPr>
        <w:ind w:left="54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0EC88E6A">
      <w:start w:val="1"/>
      <w:numFmt w:val="lowerRoman"/>
      <w:lvlText w:val="%9"/>
      <w:lvlJc w:val="left"/>
      <w:pPr>
        <w:ind w:left="61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6" w15:restartNumberingAfterBreak="0">
    <w:nsid w:val="09DD157A"/>
    <w:multiLevelType w:val="hybridMultilevel"/>
    <w:tmpl w:val="30AC8CAC"/>
    <w:lvl w:ilvl="0" w:tplc="48205EBA">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9C5C0E26">
      <w:start w:val="1"/>
      <w:numFmt w:val="bullet"/>
      <w:lvlText w:val="o"/>
      <w:lvlJc w:val="left"/>
      <w:pPr>
        <w:ind w:left="738"/>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05ACDEB6">
      <w:start w:val="1"/>
      <w:numFmt w:val="bullet"/>
      <w:lvlText w:val="▪"/>
      <w:lvlJc w:val="left"/>
      <w:pPr>
        <w:ind w:left="153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6C1CF644">
      <w:start w:val="1"/>
      <w:numFmt w:val="bullet"/>
      <w:lvlText w:val="•"/>
      <w:lvlJc w:val="left"/>
      <w:pPr>
        <w:ind w:left="22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39665450">
      <w:start w:val="1"/>
      <w:numFmt w:val="bullet"/>
      <w:lvlText w:val="o"/>
      <w:lvlJc w:val="left"/>
      <w:pPr>
        <w:ind w:left="297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DE502898">
      <w:start w:val="1"/>
      <w:numFmt w:val="bullet"/>
      <w:lvlText w:val="▪"/>
      <w:lvlJc w:val="left"/>
      <w:pPr>
        <w:ind w:left="369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D1261EC8">
      <w:start w:val="1"/>
      <w:numFmt w:val="bullet"/>
      <w:lvlText w:val="•"/>
      <w:lvlJc w:val="left"/>
      <w:pPr>
        <w:ind w:left="441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235E34EC">
      <w:start w:val="1"/>
      <w:numFmt w:val="bullet"/>
      <w:lvlText w:val="o"/>
      <w:lvlJc w:val="left"/>
      <w:pPr>
        <w:ind w:left="513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954E633C">
      <w:start w:val="1"/>
      <w:numFmt w:val="bullet"/>
      <w:lvlText w:val="▪"/>
      <w:lvlJc w:val="left"/>
      <w:pPr>
        <w:ind w:left="58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7" w15:restartNumberingAfterBreak="0">
    <w:nsid w:val="0D1F1B35"/>
    <w:multiLevelType w:val="hybridMultilevel"/>
    <w:tmpl w:val="F2F400D6"/>
    <w:lvl w:ilvl="0" w:tplc="4F62C216">
      <w:start w:val="1"/>
      <w:numFmt w:val="bullet"/>
      <w:lvlText w:val="•"/>
      <w:lvlJc w:val="left"/>
      <w:pPr>
        <w:ind w:left="1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768EC970">
      <w:start w:val="1"/>
      <w:numFmt w:val="bullet"/>
      <w:lvlText w:val="o"/>
      <w:lvlJc w:val="left"/>
      <w:pPr>
        <w:ind w:left="10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88802A36">
      <w:start w:val="1"/>
      <w:numFmt w:val="bullet"/>
      <w:lvlText w:val="▪"/>
      <w:lvlJc w:val="left"/>
      <w:pPr>
        <w:ind w:left="18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B7F6D7DA">
      <w:start w:val="1"/>
      <w:numFmt w:val="bullet"/>
      <w:lvlText w:val="•"/>
      <w:lvlJc w:val="left"/>
      <w:pPr>
        <w:ind w:left="25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77D00AC6">
      <w:start w:val="1"/>
      <w:numFmt w:val="bullet"/>
      <w:lvlText w:val="o"/>
      <w:lvlJc w:val="left"/>
      <w:pPr>
        <w:ind w:left="32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8F8EA484">
      <w:start w:val="1"/>
      <w:numFmt w:val="bullet"/>
      <w:lvlText w:val="▪"/>
      <w:lvlJc w:val="left"/>
      <w:pPr>
        <w:ind w:left="39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C9F68034">
      <w:start w:val="1"/>
      <w:numFmt w:val="bullet"/>
      <w:lvlText w:val="•"/>
      <w:lvlJc w:val="left"/>
      <w:pPr>
        <w:ind w:left="46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C87838C0">
      <w:start w:val="1"/>
      <w:numFmt w:val="bullet"/>
      <w:lvlText w:val="o"/>
      <w:lvlJc w:val="left"/>
      <w:pPr>
        <w:ind w:left="54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9E22280C">
      <w:start w:val="1"/>
      <w:numFmt w:val="bullet"/>
      <w:lvlText w:val="▪"/>
      <w:lvlJc w:val="left"/>
      <w:pPr>
        <w:ind w:left="61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8" w15:restartNumberingAfterBreak="0">
    <w:nsid w:val="0E796450"/>
    <w:multiLevelType w:val="hybridMultilevel"/>
    <w:tmpl w:val="5C06C0F2"/>
    <w:lvl w:ilvl="0" w:tplc="BA4A3216">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BF5E23A2">
      <w:start w:val="1"/>
      <w:numFmt w:val="bullet"/>
      <w:lvlText w:val="-"/>
      <w:lvlJc w:val="left"/>
      <w:pPr>
        <w:ind w:left="738"/>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4DFC0F6C">
      <w:start w:val="1"/>
      <w:numFmt w:val="bullet"/>
      <w:lvlText w:val="▪"/>
      <w:lvlJc w:val="left"/>
      <w:pPr>
        <w:ind w:left="153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DE0606E0">
      <w:start w:val="1"/>
      <w:numFmt w:val="bullet"/>
      <w:lvlText w:val="•"/>
      <w:lvlJc w:val="left"/>
      <w:pPr>
        <w:ind w:left="22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15B64F04">
      <w:start w:val="1"/>
      <w:numFmt w:val="bullet"/>
      <w:lvlText w:val="o"/>
      <w:lvlJc w:val="left"/>
      <w:pPr>
        <w:ind w:left="297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ABAA340A">
      <w:start w:val="1"/>
      <w:numFmt w:val="bullet"/>
      <w:lvlText w:val="▪"/>
      <w:lvlJc w:val="left"/>
      <w:pPr>
        <w:ind w:left="369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B85E9234">
      <w:start w:val="1"/>
      <w:numFmt w:val="bullet"/>
      <w:lvlText w:val="•"/>
      <w:lvlJc w:val="left"/>
      <w:pPr>
        <w:ind w:left="441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7EF623F4">
      <w:start w:val="1"/>
      <w:numFmt w:val="bullet"/>
      <w:lvlText w:val="o"/>
      <w:lvlJc w:val="left"/>
      <w:pPr>
        <w:ind w:left="513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CB6EEBDE">
      <w:start w:val="1"/>
      <w:numFmt w:val="bullet"/>
      <w:lvlText w:val="▪"/>
      <w:lvlJc w:val="left"/>
      <w:pPr>
        <w:ind w:left="58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9" w15:restartNumberingAfterBreak="0">
    <w:nsid w:val="15A92DFD"/>
    <w:multiLevelType w:val="hybridMultilevel"/>
    <w:tmpl w:val="17FC5D0C"/>
    <w:lvl w:ilvl="0" w:tplc="F5460918">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21E830C8">
      <w:start w:val="1"/>
      <w:numFmt w:val="bullet"/>
      <w:lvlText w:val="o"/>
      <w:lvlJc w:val="left"/>
      <w:pPr>
        <w:ind w:left="10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E01E7EDC">
      <w:start w:val="1"/>
      <w:numFmt w:val="bullet"/>
      <w:lvlText w:val="▪"/>
      <w:lvlJc w:val="left"/>
      <w:pPr>
        <w:ind w:left="18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31C00B08">
      <w:start w:val="1"/>
      <w:numFmt w:val="bullet"/>
      <w:lvlText w:val="•"/>
      <w:lvlJc w:val="left"/>
      <w:pPr>
        <w:ind w:left="25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B768BD6E">
      <w:start w:val="1"/>
      <w:numFmt w:val="bullet"/>
      <w:lvlText w:val="o"/>
      <w:lvlJc w:val="left"/>
      <w:pPr>
        <w:ind w:left="32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C6E4B35C">
      <w:start w:val="1"/>
      <w:numFmt w:val="bullet"/>
      <w:lvlText w:val="▪"/>
      <w:lvlJc w:val="left"/>
      <w:pPr>
        <w:ind w:left="39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86586F90">
      <w:start w:val="1"/>
      <w:numFmt w:val="bullet"/>
      <w:lvlText w:val="•"/>
      <w:lvlJc w:val="left"/>
      <w:pPr>
        <w:ind w:left="46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5A6C62D8">
      <w:start w:val="1"/>
      <w:numFmt w:val="bullet"/>
      <w:lvlText w:val="o"/>
      <w:lvlJc w:val="left"/>
      <w:pPr>
        <w:ind w:left="54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5DE44ACE">
      <w:start w:val="1"/>
      <w:numFmt w:val="bullet"/>
      <w:lvlText w:val="▪"/>
      <w:lvlJc w:val="left"/>
      <w:pPr>
        <w:ind w:left="61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10" w15:restartNumberingAfterBreak="0">
    <w:nsid w:val="16E762A8"/>
    <w:multiLevelType w:val="hybridMultilevel"/>
    <w:tmpl w:val="0C9295D8"/>
    <w:lvl w:ilvl="0" w:tplc="FD1A94F4">
      <w:start w:val="1"/>
      <w:numFmt w:val="bullet"/>
      <w:lvlText w:val="•"/>
      <w:lvlJc w:val="left"/>
      <w:pPr>
        <w:ind w:left="17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FFD2AC10">
      <w:start w:val="1"/>
      <w:numFmt w:val="bullet"/>
      <w:lvlText w:val="o"/>
      <w:lvlJc w:val="left"/>
      <w:pPr>
        <w:ind w:left="115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55D8BDF4">
      <w:start w:val="1"/>
      <w:numFmt w:val="bullet"/>
      <w:lvlText w:val="▪"/>
      <w:lvlJc w:val="left"/>
      <w:pPr>
        <w:ind w:left="187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E4508EDC">
      <w:start w:val="1"/>
      <w:numFmt w:val="bullet"/>
      <w:lvlText w:val="•"/>
      <w:lvlJc w:val="left"/>
      <w:pPr>
        <w:ind w:left="259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22B4B352">
      <w:start w:val="1"/>
      <w:numFmt w:val="bullet"/>
      <w:lvlText w:val="o"/>
      <w:lvlJc w:val="left"/>
      <w:pPr>
        <w:ind w:left="331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ED4615DA">
      <w:start w:val="1"/>
      <w:numFmt w:val="bullet"/>
      <w:lvlText w:val="▪"/>
      <w:lvlJc w:val="left"/>
      <w:pPr>
        <w:ind w:left="403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AC16776E">
      <w:start w:val="1"/>
      <w:numFmt w:val="bullet"/>
      <w:lvlText w:val="•"/>
      <w:lvlJc w:val="left"/>
      <w:pPr>
        <w:ind w:left="475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3C6A0C76">
      <w:start w:val="1"/>
      <w:numFmt w:val="bullet"/>
      <w:lvlText w:val="o"/>
      <w:lvlJc w:val="left"/>
      <w:pPr>
        <w:ind w:left="547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9020BD82">
      <w:start w:val="1"/>
      <w:numFmt w:val="bullet"/>
      <w:lvlText w:val="▪"/>
      <w:lvlJc w:val="left"/>
      <w:pPr>
        <w:ind w:left="619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11" w15:restartNumberingAfterBreak="0">
    <w:nsid w:val="1BC75AD0"/>
    <w:multiLevelType w:val="hybridMultilevel"/>
    <w:tmpl w:val="50A40606"/>
    <w:lvl w:ilvl="0" w:tplc="4CEE9D74">
      <w:start w:val="1"/>
      <w:numFmt w:val="bullet"/>
      <w:lvlText w:val="*"/>
      <w:lvlJc w:val="left"/>
      <w:pPr>
        <w:ind w:left="155"/>
      </w:pPr>
      <w:rPr>
        <w:rFonts w:ascii="Times New Roman" w:eastAsia="Times New Roman" w:hAnsi="Times New Roman" w:cs="Times New Roman"/>
        <w:b w:val="0"/>
        <w:i/>
        <w:iCs/>
        <w:strike w:val="0"/>
        <w:dstrike w:val="0"/>
        <w:color w:val="221F20"/>
        <w:sz w:val="25"/>
        <w:szCs w:val="25"/>
        <w:u w:val="single" w:color="221F20"/>
        <w:bdr w:val="none" w:sz="0" w:space="0" w:color="auto"/>
        <w:shd w:val="clear" w:color="auto" w:fill="auto"/>
        <w:vertAlign w:val="baseline"/>
      </w:rPr>
    </w:lvl>
    <w:lvl w:ilvl="1" w:tplc="151EA512">
      <w:start w:val="1"/>
      <w:numFmt w:val="bullet"/>
      <w:lvlText w:val="•"/>
      <w:lvlJc w:val="left"/>
      <w:pPr>
        <w:ind w:left="73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2618B73C">
      <w:start w:val="1"/>
      <w:numFmt w:val="bullet"/>
      <w:lvlText w:val="▪"/>
      <w:lvlJc w:val="left"/>
      <w:pPr>
        <w:ind w:left="153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12E42640">
      <w:start w:val="1"/>
      <w:numFmt w:val="bullet"/>
      <w:lvlText w:val="•"/>
      <w:lvlJc w:val="left"/>
      <w:pPr>
        <w:ind w:left="22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DF928160">
      <w:start w:val="1"/>
      <w:numFmt w:val="bullet"/>
      <w:lvlText w:val="o"/>
      <w:lvlJc w:val="left"/>
      <w:pPr>
        <w:ind w:left="297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D7BCF90C">
      <w:start w:val="1"/>
      <w:numFmt w:val="bullet"/>
      <w:lvlText w:val="▪"/>
      <w:lvlJc w:val="left"/>
      <w:pPr>
        <w:ind w:left="369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E6D641A2">
      <w:start w:val="1"/>
      <w:numFmt w:val="bullet"/>
      <w:lvlText w:val="•"/>
      <w:lvlJc w:val="left"/>
      <w:pPr>
        <w:ind w:left="441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5EEE2D3C">
      <w:start w:val="1"/>
      <w:numFmt w:val="bullet"/>
      <w:lvlText w:val="o"/>
      <w:lvlJc w:val="left"/>
      <w:pPr>
        <w:ind w:left="513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ADE6EBD0">
      <w:start w:val="1"/>
      <w:numFmt w:val="bullet"/>
      <w:lvlText w:val="▪"/>
      <w:lvlJc w:val="left"/>
      <w:pPr>
        <w:ind w:left="58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12" w15:restartNumberingAfterBreak="0">
    <w:nsid w:val="1BE60E4C"/>
    <w:multiLevelType w:val="hybridMultilevel"/>
    <w:tmpl w:val="374E32D2"/>
    <w:lvl w:ilvl="0" w:tplc="EB9AFE62">
      <w:start w:val="1"/>
      <w:numFmt w:val="lowerLetter"/>
      <w:lvlText w:val="%1)"/>
      <w:lvlJc w:val="left"/>
      <w:pPr>
        <w:ind w:left="50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89586B16">
      <w:start w:val="1"/>
      <w:numFmt w:val="lowerLetter"/>
      <w:lvlText w:val="%2"/>
      <w:lvlJc w:val="left"/>
      <w:pPr>
        <w:ind w:left="130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A59CE8E2">
      <w:start w:val="1"/>
      <w:numFmt w:val="lowerRoman"/>
      <w:lvlText w:val="%3"/>
      <w:lvlJc w:val="left"/>
      <w:pPr>
        <w:ind w:left="202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AE9E83E8">
      <w:start w:val="1"/>
      <w:numFmt w:val="decimal"/>
      <w:lvlText w:val="%4"/>
      <w:lvlJc w:val="left"/>
      <w:pPr>
        <w:ind w:left="274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E36E85F4">
      <w:start w:val="1"/>
      <w:numFmt w:val="lowerLetter"/>
      <w:lvlText w:val="%5"/>
      <w:lvlJc w:val="left"/>
      <w:pPr>
        <w:ind w:left="346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77486B8E">
      <w:start w:val="1"/>
      <w:numFmt w:val="lowerRoman"/>
      <w:lvlText w:val="%6"/>
      <w:lvlJc w:val="left"/>
      <w:pPr>
        <w:ind w:left="418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AF8292B4">
      <w:start w:val="1"/>
      <w:numFmt w:val="decimal"/>
      <w:lvlText w:val="%7"/>
      <w:lvlJc w:val="left"/>
      <w:pPr>
        <w:ind w:left="490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8BD6FC92">
      <w:start w:val="1"/>
      <w:numFmt w:val="lowerLetter"/>
      <w:lvlText w:val="%8"/>
      <w:lvlJc w:val="left"/>
      <w:pPr>
        <w:ind w:left="562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22C2EB3C">
      <w:start w:val="1"/>
      <w:numFmt w:val="lowerRoman"/>
      <w:lvlText w:val="%9"/>
      <w:lvlJc w:val="left"/>
      <w:pPr>
        <w:ind w:left="634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13" w15:restartNumberingAfterBreak="0">
    <w:nsid w:val="1C884729"/>
    <w:multiLevelType w:val="hybridMultilevel"/>
    <w:tmpl w:val="82E8A48E"/>
    <w:lvl w:ilvl="0" w:tplc="757A44A4">
      <w:start w:val="1"/>
      <w:numFmt w:val="decimal"/>
      <w:lvlText w:val="%1."/>
      <w:lvlJc w:val="left"/>
      <w:pPr>
        <w:ind w:left="454"/>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1" w:tplc="9DB6BAD2">
      <w:start w:val="1"/>
      <w:numFmt w:val="lowerLetter"/>
      <w:lvlText w:val="%2"/>
      <w:lvlJc w:val="left"/>
      <w:pPr>
        <w:ind w:left="108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2" w:tplc="92F4FCFA">
      <w:start w:val="1"/>
      <w:numFmt w:val="lowerRoman"/>
      <w:lvlText w:val="%3"/>
      <w:lvlJc w:val="left"/>
      <w:pPr>
        <w:ind w:left="180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3" w:tplc="9C96C8C8">
      <w:start w:val="1"/>
      <w:numFmt w:val="decimal"/>
      <w:lvlText w:val="%4"/>
      <w:lvlJc w:val="left"/>
      <w:pPr>
        <w:ind w:left="252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4" w:tplc="42B46ACE">
      <w:start w:val="1"/>
      <w:numFmt w:val="lowerLetter"/>
      <w:lvlText w:val="%5"/>
      <w:lvlJc w:val="left"/>
      <w:pPr>
        <w:ind w:left="324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5" w:tplc="DF241E1E">
      <w:start w:val="1"/>
      <w:numFmt w:val="lowerRoman"/>
      <w:lvlText w:val="%6"/>
      <w:lvlJc w:val="left"/>
      <w:pPr>
        <w:ind w:left="396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6" w:tplc="D18C7CD6">
      <w:start w:val="1"/>
      <w:numFmt w:val="decimal"/>
      <w:lvlText w:val="%7"/>
      <w:lvlJc w:val="left"/>
      <w:pPr>
        <w:ind w:left="468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7" w:tplc="937477AA">
      <w:start w:val="1"/>
      <w:numFmt w:val="lowerLetter"/>
      <w:lvlText w:val="%8"/>
      <w:lvlJc w:val="left"/>
      <w:pPr>
        <w:ind w:left="540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8" w:tplc="2C12FA0C">
      <w:start w:val="1"/>
      <w:numFmt w:val="lowerRoman"/>
      <w:lvlText w:val="%9"/>
      <w:lvlJc w:val="left"/>
      <w:pPr>
        <w:ind w:left="612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abstractNum>
  <w:abstractNum w:abstractNumId="14" w15:restartNumberingAfterBreak="0">
    <w:nsid w:val="1CB0525B"/>
    <w:multiLevelType w:val="hybridMultilevel"/>
    <w:tmpl w:val="460825D0"/>
    <w:lvl w:ilvl="0" w:tplc="1A58EC0E">
      <w:start w:val="1"/>
      <w:numFmt w:val="decimal"/>
      <w:lvlText w:val="%1."/>
      <w:lvlJc w:val="left"/>
      <w:pPr>
        <w:ind w:left="267"/>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1" w:tplc="8A3EDEBC">
      <w:start w:val="1"/>
      <w:numFmt w:val="lowerLetter"/>
      <w:lvlText w:val="%2"/>
      <w:lvlJc w:val="left"/>
      <w:pPr>
        <w:ind w:left="1080"/>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2" w:tplc="86E8DEC4">
      <w:start w:val="1"/>
      <w:numFmt w:val="lowerRoman"/>
      <w:lvlText w:val="%3"/>
      <w:lvlJc w:val="left"/>
      <w:pPr>
        <w:ind w:left="1800"/>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3" w:tplc="BF6C3A70">
      <w:start w:val="1"/>
      <w:numFmt w:val="decimal"/>
      <w:lvlText w:val="%4"/>
      <w:lvlJc w:val="left"/>
      <w:pPr>
        <w:ind w:left="2520"/>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4" w:tplc="5322BF00">
      <w:start w:val="1"/>
      <w:numFmt w:val="lowerLetter"/>
      <w:lvlText w:val="%5"/>
      <w:lvlJc w:val="left"/>
      <w:pPr>
        <w:ind w:left="3240"/>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5" w:tplc="06E4AB8E">
      <w:start w:val="1"/>
      <w:numFmt w:val="lowerRoman"/>
      <w:lvlText w:val="%6"/>
      <w:lvlJc w:val="left"/>
      <w:pPr>
        <w:ind w:left="3960"/>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6" w:tplc="E4287880">
      <w:start w:val="1"/>
      <w:numFmt w:val="decimal"/>
      <w:lvlText w:val="%7"/>
      <w:lvlJc w:val="left"/>
      <w:pPr>
        <w:ind w:left="4680"/>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7" w:tplc="3B3603E4">
      <w:start w:val="1"/>
      <w:numFmt w:val="lowerLetter"/>
      <w:lvlText w:val="%8"/>
      <w:lvlJc w:val="left"/>
      <w:pPr>
        <w:ind w:left="5400"/>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8" w:tplc="A8AA0A44">
      <w:start w:val="1"/>
      <w:numFmt w:val="lowerRoman"/>
      <w:lvlText w:val="%9"/>
      <w:lvlJc w:val="left"/>
      <w:pPr>
        <w:ind w:left="6120"/>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abstractNum>
  <w:abstractNum w:abstractNumId="15" w15:restartNumberingAfterBreak="0">
    <w:nsid w:val="1E363E00"/>
    <w:multiLevelType w:val="hybridMultilevel"/>
    <w:tmpl w:val="9F62F96A"/>
    <w:lvl w:ilvl="0" w:tplc="FA02CB18">
      <w:start w:val="1"/>
      <w:numFmt w:val="decimal"/>
      <w:lvlText w:val="%1."/>
      <w:lvlJc w:val="left"/>
      <w:pPr>
        <w:ind w:left="255"/>
      </w:pPr>
      <w:rPr>
        <w:rFonts w:ascii="Times New Roman" w:eastAsia="Times New Roman" w:hAnsi="Times New Roman" w:cs="Times New Roman"/>
        <w:b/>
        <w:bCs/>
        <w:i/>
        <w:iCs/>
        <w:strike w:val="0"/>
        <w:dstrike w:val="0"/>
        <w:color w:val="221F20"/>
        <w:sz w:val="25"/>
        <w:szCs w:val="25"/>
        <w:u w:val="none" w:color="000000"/>
        <w:bdr w:val="none" w:sz="0" w:space="0" w:color="auto"/>
        <w:shd w:val="clear" w:color="auto" w:fill="auto"/>
        <w:vertAlign w:val="baseline"/>
      </w:rPr>
    </w:lvl>
    <w:lvl w:ilvl="1" w:tplc="02409116">
      <w:start w:val="1"/>
      <w:numFmt w:val="lowerLetter"/>
      <w:lvlText w:val="%2"/>
      <w:lvlJc w:val="left"/>
      <w:pPr>
        <w:ind w:left="1081"/>
      </w:pPr>
      <w:rPr>
        <w:rFonts w:ascii="Times New Roman" w:eastAsia="Times New Roman" w:hAnsi="Times New Roman" w:cs="Times New Roman"/>
        <w:b/>
        <w:bCs/>
        <w:i/>
        <w:iCs/>
        <w:strike w:val="0"/>
        <w:dstrike w:val="0"/>
        <w:color w:val="221F20"/>
        <w:sz w:val="25"/>
        <w:szCs w:val="25"/>
        <w:u w:val="none" w:color="000000"/>
        <w:bdr w:val="none" w:sz="0" w:space="0" w:color="auto"/>
        <w:shd w:val="clear" w:color="auto" w:fill="auto"/>
        <w:vertAlign w:val="baseline"/>
      </w:rPr>
    </w:lvl>
    <w:lvl w:ilvl="2" w:tplc="5FDAC816">
      <w:start w:val="1"/>
      <w:numFmt w:val="lowerRoman"/>
      <w:lvlText w:val="%3"/>
      <w:lvlJc w:val="left"/>
      <w:pPr>
        <w:ind w:left="1801"/>
      </w:pPr>
      <w:rPr>
        <w:rFonts w:ascii="Times New Roman" w:eastAsia="Times New Roman" w:hAnsi="Times New Roman" w:cs="Times New Roman"/>
        <w:b/>
        <w:bCs/>
        <w:i/>
        <w:iCs/>
        <w:strike w:val="0"/>
        <w:dstrike w:val="0"/>
        <w:color w:val="221F20"/>
        <w:sz w:val="25"/>
        <w:szCs w:val="25"/>
        <w:u w:val="none" w:color="000000"/>
        <w:bdr w:val="none" w:sz="0" w:space="0" w:color="auto"/>
        <w:shd w:val="clear" w:color="auto" w:fill="auto"/>
        <w:vertAlign w:val="baseline"/>
      </w:rPr>
    </w:lvl>
    <w:lvl w:ilvl="3" w:tplc="74F8C0D2">
      <w:start w:val="1"/>
      <w:numFmt w:val="decimal"/>
      <w:lvlText w:val="%4"/>
      <w:lvlJc w:val="left"/>
      <w:pPr>
        <w:ind w:left="2521"/>
      </w:pPr>
      <w:rPr>
        <w:rFonts w:ascii="Times New Roman" w:eastAsia="Times New Roman" w:hAnsi="Times New Roman" w:cs="Times New Roman"/>
        <w:b/>
        <w:bCs/>
        <w:i/>
        <w:iCs/>
        <w:strike w:val="0"/>
        <w:dstrike w:val="0"/>
        <w:color w:val="221F20"/>
        <w:sz w:val="25"/>
        <w:szCs w:val="25"/>
        <w:u w:val="none" w:color="000000"/>
        <w:bdr w:val="none" w:sz="0" w:space="0" w:color="auto"/>
        <w:shd w:val="clear" w:color="auto" w:fill="auto"/>
        <w:vertAlign w:val="baseline"/>
      </w:rPr>
    </w:lvl>
    <w:lvl w:ilvl="4" w:tplc="B61CD4F6">
      <w:start w:val="1"/>
      <w:numFmt w:val="lowerLetter"/>
      <w:lvlText w:val="%5"/>
      <w:lvlJc w:val="left"/>
      <w:pPr>
        <w:ind w:left="3241"/>
      </w:pPr>
      <w:rPr>
        <w:rFonts w:ascii="Times New Roman" w:eastAsia="Times New Roman" w:hAnsi="Times New Roman" w:cs="Times New Roman"/>
        <w:b/>
        <w:bCs/>
        <w:i/>
        <w:iCs/>
        <w:strike w:val="0"/>
        <w:dstrike w:val="0"/>
        <w:color w:val="221F20"/>
        <w:sz w:val="25"/>
        <w:szCs w:val="25"/>
        <w:u w:val="none" w:color="000000"/>
        <w:bdr w:val="none" w:sz="0" w:space="0" w:color="auto"/>
        <w:shd w:val="clear" w:color="auto" w:fill="auto"/>
        <w:vertAlign w:val="baseline"/>
      </w:rPr>
    </w:lvl>
    <w:lvl w:ilvl="5" w:tplc="90BABEAC">
      <w:start w:val="1"/>
      <w:numFmt w:val="lowerRoman"/>
      <w:lvlText w:val="%6"/>
      <w:lvlJc w:val="left"/>
      <w:pPr>
        <w:ind w:left="3961"/>
      </w:pPr>
      <w:rPr>
        <w:rFonts w:ascii="Times New Roman" w:eastAsia="Times New Roman" w:hAnsi="Times New Roman" w:cs="Times New Roman"/>
        <w:b/>
        <w:bCs/>
        <w:i/>
        <w:iCs/>
        <w:strike w:val="0"/>
        <w:dstrike w:val="0"/>
        <w:color w:val="221F20"/>
        <w:sz w:val="25"/>
        <w:szCs w:val="25"/>
        <w:u w:val="none" w:color="000000"/>
        <w:bdr w:val="none" w:sz="0" w:space="0" w:color="auto"/>
        <w:shd w:val="clear" w:color="auto" w:fill="auto"/>
        <w:vertAlign w:val="baseline"/>
      </w:rPr>
    </w:lvl>
    <w:lvl w:ilvl="6" w:tplc="7A72CDAE">
      <w:start w:val="1"/>
      <w:numFmt w:val="decimal"/>
      <w:lvlText w:val="%7"/>
      <w:lvlJc w:val="left"/>
      <w:pPr>
        <w:ind w:left="4681"/>
      </w:pPr>
      <w:rPr>
        <w:rFonts w:ascii="Times New Roman" w:eastAsia="Times New Roman" w:hAnsi="Times New Roman" w:cs="Times New Roman"/>
        <w:b/>
        <w:bCs/>
        <w:i/>
        <w:iCs/>
        <w:strike w:val="0"/>
        <w:dstrike w:val="0"/>
        <w:color w:val="221F20"/>
        <w:sz w:val="25"/>
        <w:szCs w:val="25"/>
        <w:u w:val="none" w:color="000000"/>
        <w:bdr w:val="none" w:sz="0" w:space="0" w:color="auto"/>
        <w:shd w:val="clear" w:color="auto" w:fill="auto"/>
        <w:vertAlign w:val="baseline"/>
      </w:rPr>
    </w:lvl>
    <w:lvl w:ilvl="7" w:tplc="1D28FB9E">
      <w:start w:val="1"/>
      <w:numFmt w:val="lowerLetter"/>
      <w:lvlText w:val="%8"/>
      <w:lvlJc w:val="left"/>
      <w:pPr>
        <w:ind w:left="5401"/>
      </w:pPr>
      <w:rPr>
        <w:rFonts w:ascii="Times New Roman" w:eastAsia="Times New Roman" w:hAnsi="Times New Roman" w:cs="Times New Roman"/>
        <w:b/>
        <w:bCs/>
        <w:i/>
        <w:iCs/>
        <w:strike w:val="0"/>
        <w:dstrike w:val="0"/>
        <w:color w:val="221F20"/>
        <w:sz w:val="25"/>
        <w:szCs w:val="25"/>
        <w:u w:val="none" w:color="000000"/>
        <w:bdr w:val="none" w:sz="0" w:space="0" w:color="auto"/>
        <w:shd w:val="clear" w:color="auto" w:fill="auto"/>
        <w:vertAlign w:val="baseline"/>
      </w:rPr>
    </w:lvl>
    <w:lvl w:ilvl="8" w:tplc="A99E8ECE">
      <w:start w:val="1"/>
      <w:numFmt w:val="lowerRoman"/>
      <w:lvlText w:val="%9"/>
      <w:lvlJc w:val="left"/>
      <w:pPr>
        <w:ind w:left="6121"/>
      </w:pPr>
      <w:rPr>
        <w:rFonts w:ascii="Times New Roman" w:eastAsia="Times New Roman" w:hAnsi="Times New Roman" w:cs="Times New Roman"/>
        <w:b/>
        <w:bCs/>
        <w:i/>
        <w:iCs/>
        <w:strike w:val="0"/>
        <w:dstrike w:val="0"/>
        <w:color w:val="221F20"/>
        <w:sz w:val="25"/>
        <w:szCs w:val="25"/>
        <w:u w:val="none" w:color="000000"/>
        <w:bdr w:val="none" w:sz="0" w:space="0" w:color="auto"/>
        <w:shd w:val="clear" w:color="auto" w:fill="auto"/>
        <w:vertAlign w:val="baseline"/>
      </w:rPr>
    </w:lvl>
  </w:abstractNum>
  <w:abstractNum w:abstractNumId="16" w15:restartNumberingAfterBreak="0">
    <w:nsid w:val="23082558"/>
    <w:multiLevelType w:val="hybridMultilevel"/>
    <w:tmpl w:val="B860B8F6"/>
    <w:lvl w:ilvl="0" w:tplc="3BCC493C">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FDD21920">
      <w:start w:val="1"/>
      <w:numFmt w:val="bullet"/>
      <w:lvlText w:val="o"/>
      <w:lvlJc w:val="left"/>
      <w:pPr>
        <w:ind w:left="10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6A3E577C">
      <w:start w:val="1"/>
      <w:numFmt w:val="bullet"/>
      <w:lvlText w:val="▪"/>
      <w:lvlJc w:val="left"/>
      <w:pPr>
        <w:ind w:left="18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9168D90C">
      <w:start w:val="1"/>
      <w:numFmt w:val="bullet"/>
      <w:lvlText w:val="•"/>
      <w:lvlJc w:val="left"/>
      <w:pPr>
        <w:ind w:left="25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2CE2399E">
      <w:start w:val="1"/>
      <w:numFmt w:val="bullet"/>
      <w:lvlText w:val="o"/>
      <w:lvlJc w:val="left"/>
      <w:pPr>
        <w:ind w:left="32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DD70AC58">
      <w:start w:val="1"/>
      <w:numFmt w:val="bullet"/>
      <w:lvlText w:val="▪"/>
      <w:lvlJc w:val="left"/>
      <w:pPr>
        <w:ind w:left="39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58729CD8">
      <w:start w:val="1"/>
      <w:numFmt w:val="bullet"/>
      <w:lvlText w:val="•"/>
      <w:lvlJc w:val="left"/>
      <w:pPr>
        <w:ind w:left="46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A60217D4">
      <w:start w:val="1"/>
      <w:numFmt w:val="bullet"/>
      <w:lvlText w:val="o"/>
      <w:lvlJc w:val="left"/>
      <w:pPr>
        <w:ind w:left="54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780E50F8">
      <w:start w:val="1"/>
      <w:numFmt w:val="bullet"/>
      <w:lvlText w:val="▪"/>
      <w:lvlJc w:val="left"/>
      <w:pPr>
        <w:ind w:left="61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17" w15:restartNumberingAfterBreak="0">
    <w:nsid w:val="257F3099"/>
    <w:multiLevelType w:val="hybridMultilevel"/>
    <w:tmpl w:val="4BA8DEC6"/>
    <w:lvl w:ilvl="0" w:tplc="D36E9B80">
      <w:start w:val="1"/>
      <w:numFmt w:val="decimal"/>
      <w:lvlText w:val="%1."/>
      <w:lvlJc w:val="left"/>
      <w:pPr>
        <w:ind w:left="454"/>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1" w:tplc="F008F066">
      <w:start w:val="1"/>
      <w:numFmt w:val="lowerLetter"/>
      <w:lvlText w:val="%2"/>
      <w:lvlJc w:val="left"/>
      <w:pPr>
        <w:ind w:left="108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2" w:tplc="1E40E3B4">
      <w:start w:val="1"/>
      <w:numFmt w:val="lowerRoman"/>
      <w:lvlText w:val="%3"/>
      <w:lvlJc w:val="left"/>
      <w:pPr>
        <w:ind w:left="180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3" w:tplc="361AEF08">
      <w:start w:val="1"/>
      <w:numFmt w:val="decimal"/>
      <w:lvlText w:val="%4"/>
      <w:lvlJc w:val="left"/>
      <w:pPr>
        <w:ind w:left="252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4" w:tplc="9EEA0B00">
      <w:start w:val="1"/>
      <w:numFmt w:val="lowerLetter"/>
      <w:lvlText w:val="%5"/>
      <w:lvlJc w:val="left"/>
      <w:pPr>
        <w:ind w:left="324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5" w:tplc="83C6DF28">
      <w:start w:val="1"/>
      <w:numFmt w:val="lowerRoman"/>
      <w:lvlText w:val="%6"/>
      <w:lvlJc w:val="left"/>
      <w:pPr>
        <w:ind w:left="396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6" w:tplc="B79080CE">
      <w:start w:val="1"/>
      <w:numFmt w:val="decimal"/>
      <w:lvlText w:val="%7"/>
      <w:lvlJc w:val="left"/>
      <w:pPr>
        <w:ind w:left="468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7" w:tplc="E000DBBE">
      <w:start w:val="1"/>
      <w:numFmt w:val="lowerLetter"/>
      <w:lvlText w:val="%8"/>
      <w:lvlJc w:val="left"/>
      <w:pPr>
        <w:ind w:left="540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8" w:tplc="A27AD1E2">
      <w:start w:val="1"/>
      <w:numFmt w:val="lowerRoman"/>
      <w:lvlText w:val="%9"/>
      <w:lvlJc w:val="left"/>
      <w:pPr>
        <w:ind w:left="612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abstractNum>
  <w:abstractNum w:abstractNumId="18" w15:restartNumberingAfterBreak="0">
    <w:nsid w:val="261069A5"/>
    <w:multiLevelType w:val="hybridMultilevel"/>
    <w:tmpl w:val="71DEACBC"/>
    <w:lvl w:ilvl="0" w:tplc="305A5ED2">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0040EE44">
      <w:start w:val="1"/>
      <w:numFmt w:val="bullet"/>
      <w:lvlText w:val="o"/>
      <w:lvlJc w:val="left"/>
      <w:pPr>
        <w:ind w:left="10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6D62D468">
      <w:start w:val="1"/>
      <w:numFmt w:val="bullet"/>
      <w:lvlText w:val="▪"/>
      <w:lvlJc w:val="left"/>
      <w:pPr>
        <w:ind w:left="18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1A744510">
      <w:start w:val="1"/>
      <w:numFmt w:val="bullet"/>
      <w:lvlText w:val="•"/>
      <w:lvlJc w:val="left"/>
      <w:pPr>
        <w:ind w:left="25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C31C8014">
      <w:start w:val="1"/>
      <w:numFmt w:val="bullet"/>
      <w:lvlText w:val="o"/>
      <w:lvlJc w:val="left"/>
      <w:pPr>
        <w:ind w:left="324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00587CB4">
      <w:start w:val="1"/>
      <w:numFmt w:val="bullet"/>
      <w:lvlText w:val="▪"/>
      <w:lvlJc w:val="left"/>
      <w:pPr>
        <w:ind w:left="396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7CD21548">
      <w:start w:val="1"/>
      <w:numFmt w:val="bullet"/>
      <w:lvlText w:val="•"/>
      <w:lvlJc w:val="left"/>
      <w:pPr>
        <w:ind w:left="46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D8FE1506">
      <w:start w:val="1"/>
      <w:numFmt w:val="bullet"/>
      <w:lvlText w:val="o"/>
      <w:lvlJc w:val="left"/>
      <w:pPr>
        <w:ind w:left="54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0CEACDE4">
      <w:start w:val="1"/>
      <w:numFmt w:val="bullet"/>
      <w:lvlText w:val="▪"/>
      <w:lvlJc w:val="left"/>
      <w:pPr>
        <w:ind w:left="61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19" w15:restartNumberingAfterBreak="0">
    <w:nsid w:val="26820FA4"/>
    <w:multiLevelType w:val="hybridMultilevel"/>
    <w:tmpl w:val="7500E4BA"/>
    <w:lvl w:ilvl="0" w:tplc="6A1C39BE">
      <w:start w:val="1"/>
      <w:numFmt w:val="bullet"/>
      <w:lvlText w:val="•"/>
      <w:lvlJc w:val="left"/>
      <w:pPr>
        <w:ind w:left="17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9AC63876">
      <w:start w:val="1"/>
      <w:numFmt w:val="bullet"/>
      <w:lvlText w:val="o"/>
      <w:lvlJc w:val="left"/>
      <w:pPr>
        <w:ind w:left="11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5AFE3344">
      <w:start w:val="1"/>
      <w:numFmt w:val="bullet"/>
      <w:lvlText w:val="▪"/>
      <w:lvlJc w:val="left"/>
      <w:pPr>
        <w:ind w:left="18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0D7EFEB0">
      <w:start w:val="1"/>
      <w:numFmt w:val="bullet"/>
      <w:lvlText w:val="•"/>
      <w:lvlJc w:val="left"/>
      <w:pPr>
        <w:ind w:left="26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67ACC656">
      <w:start w:val="1"/>
      <w:numFmt w:val="bullet"/>
      <w:lvlText w:val="o"/>
      <w:lvlJc w:val="left"/>
      <w:pPr>
        <w:ind w:left="33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722EC51E">
      <w:start w:val="1"/>
      <w:numFmt w:val="bullet"/>
      <w:lvlText w:val="▪"/>
      <w:lvlJc w:val="left"/>
      <w:pPr>
        <w:ind w:left="40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AA2258C8">
      <w:start w:val="1"/>
      <w:numFmt w:val="bullet"/>
      <w:lvlText w:val="•"/>
      <w:lvlJc w:val="left"/>
      <w:pPr>
        <w:ind w:left="47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62804BA4">
      <w:start w:val="1"/>
      <w:numFmt w:val="bullet"/>
      <w:lvlText w:val="o"/>
      <w:lvlJc w:val="left"/>
      <w:pPr>
        <w:ind w:left="54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477A8F42">
      <w:start w:val="1"/>
      <w:numFmt w:val="bullet"/>
      <w:lvlText w:val="▪"/>
      <w:lvlJc w:val="left"/>
      <w:pPr>
        <w:ind w:left="62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20" w15:restartNumberingAfterBreak="0">
    <w:nsid w:val="285A3C7D"/>
    <w:multiLevelType w:val="hybridMultilevel"/>
    <w:tmpl w:val="918C0F1A"/>
    <w:lvl w:ilvl="0" w:tplc="C3E24D34">
      <w:start w:val="1"/>
      <w:numFmt w:val="bullet"/>
      <w:lvlText w:val="•"/>
      <w:lvlJc w:val="left"/>
      <w:pPr>
        <w:ind w:left="17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2348FE1E">
      <w:start w:val="1"/>
      <w:numFmt w:val="bullet"/>
      <w:lvlText w:val="o"/>
      <w:lvlJc w:val="left"/>
      <w:pPr>
        <w:ind w:left="11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652264EE">
      <w:start w:val="1"/>
      <w:numFmt w:val="bullet"/>
      <w:lvlText w:val="▪"/>
      <w:lvlJc w:val="left"/>
      <w:pPr>
        <w:ind w:left="18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6908D922">
      <w:start w:val="1"/>
      <w:numFmt w:val="bullet"/>
      <w:lvlText w:val="•"/>
      <w:lvlJc w:val="left"/>
      <w:pPr>
        <w:ind w:left="26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845C6782">
      <w:start w:val="1"/>
      <w:numFmt w:val="bullet"/>
      <w:lvlText w:val="o"/>
      <w:lvlJc w:val="left"/>
      <w:pPr>
        <w:ind w:left="33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4CE081B8">
      <w:start w:val="1"/>
      <w:numFmt w:val="bullet"/>
      <w:lvlText w:val="▪"/>
      <w:lvlJc w:val="left"/>
      <w:pPr>
        <w:ind w:left="40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03BCC05E">
      <w:start w:val="1"/>
      <w:numFmt w:val="bullet"/>
      <w:lvlText w:val="•"/>
      <w:lvlJc w:val="left"/>
      <w:pPr>
        <w:ind w:left="47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4AF87C88">
      <w:start w:val="1"/>
      <w:numFmt w:val="bullet"/>
      <w:lvlText w:val="o"/>
      <w:lvlJc w:val="left"/>
      <w:pPr>
        <w:ind w:left="54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017C4448">
      <w:start w:val="1"/>
      <w:numFmt w:val="bullet"/>
      <w:lvlText w:val="▪"/>
      <w:lvlJc w:val="left"/>
      <w:pPr>
        <w:ind w:left="62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21" w15:restartNumberingAfterBreak="0">
    <w:nsid w:val="28D65FE6"/>
    <w:multiLevelType w:val="hybridMultilevel"/>
    <w:tmpl w:val="6712994A"/>
    <w:lvl w:ilvl="0" w:tplc="35FC4BE8">
      <w:start w:val="1"/>
      <w:numFmt w:val="bullet"/>
      <w:lvlText w:val="-"/>
      <w:lvlJc w:val="left"/>
      <w:pPr>
        <w:ind w:left="309"/>
      </w:pPr>
      <w:rPr>
        <w:rFonts w:ascii="Times New Roman" w:eastAsia="Times New Roman" w:hAnsi="Times New Roman" w:cs="Times New Roman"/>
        <w:b w:val="0"/>
        <w:i/>
        <w:iCs/>
        <w:strike w:val="0"/>
        <w:dstrike w:val="0"/>
        <w:color w:val="221F20"/>
        <w:sz w:val="25"/>
        <w:szCs w:val="25"/>
        <w:u w:val="none" w:color="000000"/>
        <w:bdr w:val="none" w:sz="0" w:space="0" w:color="auto"/>
        <w:shd w:val="clear" w:color="auto" w:fill="auto"/>
        <w:vertAlign w:val="baseline"/>
      </w:rPr>
    </w:lvl>
    <w:lvl w:ilvl="1" w:tplc="6EECE4B8">
      <w:start w:val="1"/>
      <w:numFmt w:val="bullet"/>
      <w:lvlText w:val="o"/>
      <w:lvlJc w:val="left"/>
      <w:pPr>
        <w:ind w:left="1311"/>
      </w:pPr>
      <w:rPr>
        <w:rFonts w:ascii="Times New Roman" w:eastAsia="Times New Roman" w:hAnsi="Times New Roman" w:cs="Times New Roman"/>
        <w:b w:val="0"/>
        <w:i/>
        <w:iCs/>
        <w:strike w:val="0"/>
        <w:dstrike w:val="0"/>
        <w:color w:val="221F20"/>
        <w:sz w:val="25"/>
        <w:szCs w:val="25"/>
        <w:u w:val="none" w:color="000000"/>
        <w:bdr w:val="none" w:sz="0" w:space="0" w:color="auto"/>
        <w:shd w:val="clear" w:color="auto" w:fill="auto"/>
        <w:vertAlign w:val="baseline"/>
      </w:rPr>
    </w:lvl>
    <w:lvl w:ilvl="2" w:tplc="0BFC3ABC">
      <w:start w:val="1"/>
      <w:numFmt w:val="bullet"/>
      <w:lvlText w:val="▪"/>
      <w:lvlJc w:val="left"/>
      <w:pPr>
        <w:ind w:left="2031"/>
      </w:pPr>
      <w:rPr>
        <w:rFonts w:ascii="Times New Roman" w:eastAsia="Times New Roman" w:hAnsi="Times New Roman" w:cs="Times New Roman"/>
        <w:b w:val="0"/>
        <w:i/>
        <w:iCs/>
        <w:strike w:val="0"/>
        <w:dstrike w:val="0"/>
        <w:color w:val="221F20"/>
        <w:sz w:val="25"/>
        <w:szCs w:val="25"/>
        <w:u w:val="none" w:color="000000"/>
        <w:bdr w:val="none" w:sz="0" w:space="0" w:color="auto"/>
        <w:shd w:val="clear" w:color="auto" w:fill="auto"/>
        <w:vertAlign w:val="baseline"/>
      </w:rPr>
    </w:lvl>
    <w:lvl w:ilvl="3" w:tplc="955EA12A">
      <w:start w:val="1"/>
      <w:numFmt w:val="bullet"/>
      <w:lvlText w:val="•"/>
      <w:lvlJc w:val="left"/>
      <w:pPr>
        <w:ind w:left="2751"/>
      </w:pPr>
      <w:rPr>
        <w:rFonts w:ascii="Times New Roman" w:eastAsia="Times New Roman" w:hAnsi="Times New Roman" w:cs="Times New Roman"/>
        <w:b w:val="0"/>
        <w:i/>
        <w:iCs/>
        <w:strike w:val="0"/>
        <w:dstrike w:val="0"/>
        <w:color w:val="221F20"/>
        <w:sz w:val="25"/>
        <w:szCs w:val="25"/>
        <w:u w:val="none" w:color="000000"/>
        <w:bdr w:val="none" w:sz="0" w:space="0" w:color="auto"/>
        <w:shd w:val="clear" w:color="auto" w:fill="auto"/>
        <w:vertAlign w:val="baseline"/>
      </w:rPr>
    </w:lvl>
    <w:lvl w:ilvl="4" w:tplc="6770A41A">
      <w:start w:val="1"/>
      <w:numFmt w:val="bullet"/>
      <w:lvlText w:val="o"/>
      <w:lvlJc w:val="left"/>
      <w:pPr>
        <w:ind w:left="3471"/>
      </w:pPr>
      <w:rPr>
        <w:rFonts w:ascii="Times New Roman" w:eastAsia="Times New Roman" w:hAnsi="Times New Roman" w:cs="Times New Roman"/>
        <w:b w:val="0"/>
        <w:i/>
        <w:iCs/>
        <w:strike w:val="0"/>
        <w:dstrike w:val="0"/>
        <w:color w:val="221F20"/>
        <w:sz w:val="25"/>
        <w:szCs w:val="25"/>
        <w:u w:val="none" w:color="000000"/>
        <w:bdr w:val="none" w:sz="0" w:space="0" w:color="auto"/>
        <w:shd w:val="clear" w:color="auto" w:fill="auto"/>
        <w:vertAlign w:val="baseline"/>
      </w:rPr>
    </w:lvl>
    <w:lvl w:ilvl="5" w:tplc="FF40E2B6">
      <w:start w:val="1"/>
      <w:numFmt w:val="bullet"/>
      <w:lvlText w:val="▪"/>
      <w:lvlJc w:val="left"/>
      <w:pPr>
        <w:ind w:left="4191"/>
      </w:pPr>
      <w:rPr>
        <w:rFonts w:ascii="Times New Roman" w:eastAsia="Times New Roman" w:hAnsi="Times New Roman" w:cs="Times New Roman"/>
        <w:b w:val="0"/>
        <w:i/>
        <w:iCs/>
        <w:strike w:val="0"/>
        <w:dstrike w:val="0"/>
        <w:color w:val="221F20"/>
        <w:sz w:val="25"/>
        <w:szCs w:val="25"/>
        <w:u w:val="none" w:color="000000"/>
        <w:bdr w:val="none" w:sz="0" w:space="0" w:color="auto"/>
        <w:shd w:val="clear" w:color="auto" w:fill="auto"/>
        <w:vertAlign w:val="baseline"/>
      </w:rPr>
    </w:lvl>
    <w:lvl w:ilvl="6" w:tplc="0DF869BC">
      <w:start w:val="1"/>
      <w:numFmt w:val="bullet"/>
      <w:lvlText w:val="•"/>
      <w:lvlJc w:val="left"/>
      <w:pPr>
        <w:ind w:left="4911"/>
      </w:pPr>
      <w:rPr>
        <w:rFonts w:ascii="Times New Roman" w:eastAsia="Times New Roman" w:hAnsi="Times New Roman" w:cs="Times New Roman"/>
        <w:b w:val="0"/>
        <w:i/>
        <w:iCs/>
        <w:strike w:val="0"/>
        <w:dstrike w:val="0"/>
        <w:color w:val="221F20"/>
        <w:sz w:val="25"/>
        <w:szCs w:val="25"/>
        <w:u w:val="none" w:color="000000"/>
        <w:bdr w:val="none" w:sz="0" w:space="0" w:color="auto"/>
        <w:shd w:val="clear" w:color="auto" w:fill="auto"/>
        <w:vertAlign w:val="baseline"/>
      </w:rPr>
    </w:lvl>
    <w:lvl w:ilvl="7" w:tplc="AD62F622">
      <w:start w:val="1"/>
      <w:numFmt w:val="bullet"/>
      <w:lvlText w:val="o"/>
      <w:lvlJc w:val="left"/>
      <w:pPr>
        <w:ind w:left="5631"/>
      </w:pPr>
      <w:rPr>
        <w:rFonts w:ascii="Times New Roman" w:eastAsia="Times New Roman" w:hAnsi="Times New Roman" w:cs="Times New Roman"/>
        <w:b w:val="0"/>
        <w:i/>
        <w:iCs/>
        <w:strike w:val="0"/>
        <w:dstrike w:val="0"/>
        <w:color w:val="221F20"/>
        <w:sz w:val="25"/>
        <w:szCs w:val="25"/>
        <w:u w:val="none" w:color="000000"/>
        <w:bdr w:val="none" w:sz="0" w:space="0" w:color="auto"/>
        <w:shd w:val="clear" w:color="auto" w:fill="auto"/>
        <w:vertAlign w:val="baseline"/>
      </w:rPr>
    </w:lvl>
    <w:lvl w:ilvl="8" w:tplc="1BD28A7E">
      <w:start w:val="1"/>
      <w:numFmt w:val="bullet"/>
      <w:lvlText w:val="▪"/>
      <w:lvlJc w:val="left"/>
      <w:pPr>
        <w:ind w:left="6351"/>
      </w:pPr>
      <w:rPr>
        <w:rFonts w:ascii="Times New Roman" w:eastAsia="Times New Roman" w:hAnsi="Times New Roman" w:cs="Times New Roman"/>
        <w:b w:val="0"/>
        <w:i/>
        <w:iCs/>
        <w:strike w:val="0"/>
        <w:dstrike w:val="0"/>
        <w:color w:val="221F20"/>
        <w:sz w:val="25"/>
        <w:szCs w:val="25"/>
        <w:u w:val="none" w:color="000000"/>
        <w:bdr w:val="none" w:sz="0" w:space="0" w:color="auto"/>
        <w:shd w:val="clear" w:color="auto" w:fill="auto"/>
        <w:vertAlign w:val="baseline"/>
      </w:rPr>
    </w:lvl>
  </w:abstractNum>
  <w:abstractNum w:abstractNumId="22" w15:restartNumberingAfterBreak="0">
    <w:nsid w:val="29A43E75"/>
    <w:multiLevelType w:val="hybridMultilevel"/>
    <w:tmpl w:val="7D1CFFB4"/>
    <w:lvl w:ilvl="0" w:tplc="6B58983E">
      <w:start w:val="1"/>
      <w:numFmt w:val="bullet"/>
      <w:lvlText w:val="-"/>
      <w:lvlJc w:val="left"/>
      <w:pPr>
        <w:ind w:left="7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F39E9144">
      <w:start w:val="1"/>
      <w:numFmt w:val="bullet"/>
      <w:lvlText w:val="o"/>
      <w:lvlJc w:val="left"/>
      <w:pPr>
        <w:ind w:left="153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5B9026A0">
      <w:start w:val="1"/>
      <w:numFmt w:val="bullet"/>
      <w:lvlText w:val="▪"/>
      <w:lvlJc w:val="left"/>
      <w:pPr>
        <w:ind w:left="225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401E413E">
      <w:start w:val="1"/>
      <w:numFmt w:val="bullet"/>
      <w:lvlText w:val="•"/>
      <w:lvlJc w:val="left"/>
      <w:pPr>
        <w:ind w:left="297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5F14F3FA">
      <w:start w:val="1"/>
      <w:numFmt w:val="bullet"/>
      <w:lvlText w:val="o"/>
      <w:lvlJc w:val="left"/>
      <w:pPr>
        <w:ind w:left="369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71344D4E">
      <w:start w:val="1"/>
      <w:numFmt w:val="bullet"/>
      <w:lvlText w:val="▪"/>
      <w:lvlJc w:val="left"/>
      <w:pPr>
        <w:ind w:left="441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0F9E5B54">
      <w:start w:val="1"/>
      <w:numFmt w:val="bullet"/>
      <w:lvlText w:val="•"/>
      <w:lvlJc w:val="left"/>
      <w:pPr>
        <w:ind w:left="513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21E4B39C">
      <w:start w:val="1"/>
      <w:numFmt w:val="bullet"/>
      <w:lvlText w:val="o"/>
      <w:lvlJc w:val="left"/>
      <w:pPr>
        <w:ind w:left="585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D5F80306">
      <w:start w:val="1"/>
      <w:numFmt w:val="bullet"/>
      <w:lvlText w:val="▪"/>
      <w:lvlJc w:val="left"/>
      <w:pPr>
        <w:ind w:left="657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23" w15:restartNumberingAfterBreak="0">
    <w:nsid w:val="2A60531B"/>
    <w:multiLevelType w:val="hybridMultilevel"/>
    <w:tmpl w:val="E65007F4"/>
    <w:lvl w:ilvl="0" w:tplc="9BEE820E">
      <w:start w:val="1"/>
      <w:numFmt w:val="bullet"/>
      <w:lvlText w:val="•"/>
      <w:lvlJc w:val="left"/>
      <w:pPr>
        <w:ind w:left="17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E5AA708A">
      <w:start w:val="1"/>
      <w:numFmt w:val="bullet"/>
      <w:lvlText w:val="o"/>
      <w:lvlJc w:val="left"/>
      <w:pPr>
        <w:ind w:left="11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E2CC2A60">
      <w:start w:val="1"/>
      <w:numFmt w:val="bullet"/>
      <w:lvlText w:val="▪"/>
      <w:lvlJc w:val="left"/>
      <w:pPr>
        <w:ind w:left="18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F82A1146">
      <w:start w:val="1"/>
      <w:numFmt w:val="bullet"/>
      <w:lvlText w:val="•"/>
      <w:lvlJc w:val="left"/>
      <w:pPr>
        <w:ind w:left="26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E7F4131E">
      <w:start w:val="1"/>
      <w:numFmt w:val="bullet"/>
      <w:lvlText w:val="o"/>
      <w:lvlJc w:val="left"/>
      <w:pPr>
        <w:ind w:left="33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D3C0FD44">
      <w:start w:val="1"/>
      <w:numFmt w:val="bullet"/>
      <w:lvlText w:val="▪"/>
      <w:lvlJc w:val="left"/>
      <w:pPr>
        <w:ind w:left="40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B962878E">
      <w:start w:val="1"/>
      <w:numFmt w:val="bullet"/>
      <w:lvlText w:val="•"/>
      <w:lvlJc w:val="left"/>
      <w:pPr>
        <w:ind w:left="47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ED76884A">
      <w:start w:val="1"/>
      <w:numFmt w:val="bullet"/>
      <w:lvlText w:val="o"/>
      <w:lvlJc w:val="left"/>
      <w:pPr>
        <w:ind w:left="54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15DA90A4">
      <w:start w:val="1"/>
      <w:numFmt w:val="bullet"/>
      <w:lvlText w:val="▪"/>
      <w:lvlJc w:val="left"/>
      <w:pPr>
        <w:ind w:left="62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24" w15:restartNumberingAfterBreak="0">
    <w:nsid w:val="2B4B1552"/>
    <w:multiLevelType w:val="hybridMultilevel"/>
    <w:tmpl w:val="350C8AFA"/>
    <w:lvl w:ilvl="0" w:tplc="07385258">
      <w:start w:val="6"/>
      <w:numFmt w:val="decimal"/>
      <w:lvlText w:val="%1."/>
      <w:lvlJc w:val="left"/>
      <w:pPr>
        <w:ind w:left="272"/>
      </w:pPr>
      <w:rPr>
        <w:rFonts w:ascii="Times New Roman" w:eastAsia="Times New Roman" w:hAnsi="Times New Roman" w:cs="Times New Roman"/>
        <w:b/>
        <w:bCs/>
        <w:i w:val="0"/>
        <w:strike w:val="0"/>
        <w:dstrike w:val="0"/>
        <w:color w:val="221F20"/>
        <w:sz w:val="28"/>
        <w:szCs w:val="28"/>
        <w:u w:val="none" w:color="000000"/>
        <w:bdr w:val="none" w:sz="0" w:space="0" w:color="auto"/>
        <w:shd w:val="clear" w:color="auto" w:fill="auto"/>
        <w:vertAlign w:val="baseline"/>
      </w:rPr>
    </w:lvl>
    <w:lvl w:ilvl="1" w:tplc="6632037C">
      <w:start w:val="1"/>
      <w:numFmt w:val="lowerLetter"/>
      <w:lvlText w:val="%2"/>
      <w:lvlJc w:val="left"/>
      <w:pPr>
        <w:ind w:left="1080"/>
      </w:pPr>
      <w:rPr>
        <w:rFonts w:ascii="Times New Roman" w:eastAsia="Times New Roman" w:hAnsi="Times New Roman" w:cs="Times New Roman"/>
        <w:b/>
        <w:bCs/>
        <w:i w:val="0"/>
        <w:strike w:val="0"/>
        <w:dstrike w:val="0"/>
        <w:color w:val="221F20"/>
        <w:sz w:val="28"/>
        <w:szCs w:val="28"/>
        <w:u w:val="none" w:color="000000"/>
        <w:bdr w:val="none" w:sz="0" w:space="0" w:color="auto"/>
        <w:shd w:val="clear" w:color="auto" w:fill="auto"/>
        <w:vertAlign w:val="baseline"/>
      </w:rPr>
    </w:lvl>
    <w:lvl w:ilvl="2" w:tplc="21729B5E">
      <w:start w:val="1"/>
      <w:numFmt w:val="lowerRoman"/>
      <w:lvlText w:val="%3"/>
      <w:lvlJc w:val="left"/>
      <w:pPr>
        <w:ind w:left="1800"/>
      </w:pPr>
      <w:rPr>
        <w:rFonts w:ascii="Times New Roman" w:eastAsia="Times New Roman" w:hAnsi="Times New Roman" w:cs="Times New Roman"/>
        <w:b/>
        <w:bCs/>
        <w:i w:val="0"/>
        <w:strike w:val="0"/>
        <w:dstrike w:val="0"/>
        <w:color w:val="221F20"/>
        <w:sz w:val="28"/>
        <w:szCs w:val="28"/>
        <w:u w:val="none" w:color="000000"/>
        <w:bdr w:val="none" w:sz="0" w:space="0" w:color="auto"/>
        <w:shd w:val="clear" w:color="auto" w:fill="auto"/>
        <w:vertAlign w:val="baseline"/>
      </w:rPr>
    </w:lvl>
    <w:lvl w:ilvl="3" w:tplc="DD384648">
      <w:start w:val="1"/>
      <w:numFmt w:val="decimal"/>
      <w:lvlText w:val="%4"/>
      <w:lvlJc w:val="left"/>
      <w:pPr>
        <w:ind w:left="2520"/>
      </w:pPr>
      <w:rPr>
        <w:rFonts w:ascii="Times New Roman" w:eastAsia="Times New Roman" w:hAnsi="Times New Roman" w:cs="Times New Roman"/>
        <w:b/>
        <w:bCs/>
        <w:i w:val="0"/>
        <w:strike w:val="0"/>
        <w:dstrike w:val="0"/>
        <w:color w:val="221F20"/>
        <w:sz w:val="28"/>
        <w:szCs w:val="28"/>
        <w:u w:val="none" w:color="000000"/>
        <w:bdr w:val="none" w:sz="0" w:space="0" w:color="auto"/>
        <w:shd w:val="clear" w:color="auto" w:fill="auto"/>
        <w:vertAlign w:val="baseline"/>
      </w:rPr>
    </w:lvl>
    <w:lvl w:ilvl="4" w:tplc="9B22F69A">
      <w:start w:val="1"/>
      <w:numFmt w:val="lowerLetter"/>
      <w:lvlText w:val="%5"/>
      <w:lvlJc w:val="left"/>
      <w:pPr>
        <w:ind w:left="3240"/>
      </w:pPr>
      <w:rPr>
        <w:rFonts w:ascii="Times New Roman" w:eastAsia="Times New Roman" w:hAnsi="Times New Roman" w:cs="Times New Roman"/>
        <w:b/>
        <w:bCs/>
        <w:i w:val="0"/>
        <w:strike w:val="0"/>
        <w:dstrike w:val="0"/>
        <w:color w:val="221F20"/>
        <w:sz w:val="28"/>
        <w:szCs w:val="28"/>
        <w:u w:val="none" w:color="000000"/>
        <w:bdr w:val="none" w:sz="0" w:space="0" w:color="auto"/>
        <w:shd w:val="clear" w:color="auto" w:fill="auto"/>
        <w:vertAlign w:val="baseline"/>
      </w:rPr>
    </w:lvl>
    <w:lvl w:ilvl="5" w:tplc="1A60248E">
      <w:start w:val="1"/>
      <w:numFmt w:val="lowerRoman"/>
      <w:lvlText w:val="%6"/>
      <w:lvlJc w:val="left"/>
      <w:pPr>
        <w:ind w:left="3960"/>
      </w:pPr>
      <w:rPr>
        <w:rFonts w:ascii="Times New Roman" w:eastAsia="Times New Roman" w:hAnsi="Times New Roman" w:cs="Times New Roman"/>
        <w:b/>
        <w:bCs/>
        <w:i w:val="0"/>
        <w:strike w:val="0"/>
        <w:dstrike w:val="0"/>
        <w:color w:val="221F20"/>
        <w:sz w:val="28"/>
        <w:szCs w:val="28"/>
        <w:u w:val="none" w:color="000000"/>
        <w:bdr w:val="none" w:sz="0" w:space="0" w:color="auto"/>
        <w:shd w:val="clear" w:color="auto" w:fill="auto"/>
        <w:vertAlign w:val="baseline"/>
      </w:rPr>
    </w:lvl>
    <w:lvl w:ilvl="6" w:tplc="BD96A3BE">
      <w:start w:val="1"/>
      <w:numFmt w:val="decimal"/>
      <w:lvlText w:val="%7"/>
      <w:lvlJc w:val="left"/>
      <w:pPr>
        <w:ind w:left="4680"/>
      </w:pPr>
      <w:rPr>
        <w:rFonts w:ascii="Times New Roman" w:eastAsia="Times New Roman" w:hAnsi="Times New Roman" w:cs="Times New Roman"/>
        <w:b/>
        <w:bCs/>
        <w:i w:val="0"/>
        <w:strike w:val="0"/>
        <w:dstrike w:val="0"/>
        <w:color w:val="221F20"/>
        <w:sz w:val="28"/>
        <w:szCs w:val="28"/>
        <w:u w:val="none" w:color="000000"/>
        <w:bdr w:val="none" w:sz="0" w:space="0" w:color="auto"/>
        <w:shd w:val="clear" w:color="auto" w:fill="auto"/>
        <w:vertAlign w:val="baseline"/>
      </w:rPr>
    </w:lvl>
    <w:lvl w:ilvl="7" w:tplc="5586605A">
      <w:start w:val="1"/>
      <w:numFmt w:val="lowerLetter"/>
      <w:lvlText w:val="%8"/>
      <w:lvlJc w:val="left"/>
      <w:pPr>
        <w:ind w:left="5400"/>
      </w:pPr>
      <w:rPr>
        <w:rFonts w:ascii="Times New Roman" w:eastAsia="Times New Roman" w:hAnsi="Times New Roman" w:cs="Times New Roman"/>
        <w:b/>
        <w:bCs/>
        <w:i w:val="0"/>
        <w:strike w:val="0"/>
        <w:dstrike w:val="0"/>
        <w:color w:val="221F20"/>
        <w:sz w:val="28"/>
        <w:szCs w:val="28"/>
        <w:u w:val="none" w:color="000000"/>
        <w:bdr w:val="none" w:sz="0" w:space="0" w:color="auto"/>
        <w:shd w:val="clear" w:color="auto" w:fill="auto"/>
        <w:vertAlign w:val="baseline"/>
      </w:rPr>
    </w:lvl>
    <w:lvl w:ilvl="8" w:tplc="E64208F4">
      <w:start w:val="1"/>
      <w:numFmt w:val="lowerRoman"/>
      <w:lvlText w:val="%9"/>
      <w:lvlJc w:val="left"/>
      <w:pPr>
        <w:ind w:left="6120"/>
      </w:pPr>
      <w:rPr>
        <w:rFonts w:ascii="Times New Roman" w:eastAsia="Times New Roman" w:hAnsi="Times New Roman" w:cs="Times New Roman"/>
        <w:b/>
        <w:bCs/>
        <w:i w:val="0"/>
        <w:strike w:val="0"/>
        <w:dstrike w:val="0"/>
        <w:color w:val="221F20"/>
        <w:sz w:val="28"/>
        <w:szCs w:val="28"/>
        <w:u w:val="none" w:color="000000"/>
        <w:bdr w:val="none" w:sz="0" w:space="0" w:color="auto"/>
        <w:shd w:val="clear" w:color="auto" w:fill="auto"/>
        <w:vertAlign w:val="baseline"/>
      </w:rPr>
    </w:lvl>
  </w:abstractNum>
  <w:abstractNum w:abstractNumId="25" w15:restartNumberingAfterBreak="0">
    <w:nsid w:val="2CA03E1F"/>
    <w:multiLevelType w:val="hybridMultilevel"/>
    <w:tmpl w:val="FA0C4F24"/>
    <w:lvl w:ilvl="0" w:tplc="961C419C">
      <w:start w:val="1"/>
      <w:numFmt w:val="bullet"/>
      <w:lvlText w:val="-"/>
      <w:lvlJc w:val="left"/>
      <w:pPr>
        <w:ind w:left="182"/>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1" w:tplc="4C445552">
      <w:start w:val="1"/>
      <w:numFmt w:val="bullet"/>
      <w:lvlText w:val="o"/>
      <w:lvlJc w:val="left"/>
      <w:pPr>
        <w:ind w:left="1193"/>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2" w:tplc="881C27F6">
      <w:start w:val="1"/>
      <w:numFmt w:val="bullet"/>
      <w:lvlText w:val="▪"/>
      <w:lvlJc w:val="left"/>
      <w:pPr>
        <w:ind w:left="1913"/>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3" w:tplc="6FDA8544">
      <w:start w:val="1"/>
      <w:numFmt w:val="bullet"/>
      <w:lvlText w:val="•"/>
      <w:lvlJc w:val="left"/>
      <w:pPr>
        <w:ind w:left="2633"/>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4" w:tplc="0670536A">
      <w:start w:val="1"/>
      <w:numFmt w:val="bullet"/>
      <w:lvlText w:val="o"/>
      <w:lvlJc w:val="left"/>
      <w:pPr>
        <w:ind w:left="3353"/>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5" w:tplc="6DB8A56E">
      <w:start w:val="1"/>
      <w:numFmt w:val="bullet"/>
      <w:lvlText w:val="▪"/>
      <w:lvlJc w:val="left"/>
      <w:pPr>
        <w:ind w:left="4073"/>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6" w:tplc="F83A760A">
      <w:start w:val="1"/>
      <w:numFmt w:val="bullet"/>
      <w:lvlText w:val="•"/>
      <w:lvlJc w:val="left"/>
      <w:pPr>
        <w:ind w:left="4793"/>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7" w:tplc="B93CDC06">
      <w:start w:val="1"/>
      <w:numFmt w:val="bullet"/>
      <w:lvlText w:val="o"/>
      <w:lvlJc w:val="left"/>
      <w:pPr>
        <w:ind w:left="5513"/>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8" w:tplc="7B0262EC">
      <w:start w:val="1"/>
      <w:numFmt w:val="bullet"/>
      <w:lvlText w:val="▪"/>
      <w:lvlJc w:val="left"/>
      <w:pPr>
        <w:ind w:left="6233"/>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abstractNum>
  <w:abstractNum w:abstractNumId="26" w15:restartNumberingAfterBreak="0">
    <w:nsid w:val="2D3E64D5"/>
    <w:multiLevelType w:val="hybridMultilevel"/>
    <w:tmpl w:val="1E4A4D4C"/>
    <w:lvl w:ilvl="0" w:tplc="D3143D3A">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501CDAD0">
      <w:start w:val="1"/>
      <w:numFmt w:val="bullet"/>
      <w:lvlText w:val="o"/>
      <w:lvlJc w:val="left"/>
      <w:pPr>
        <w:ind w:left="10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04DA958E">
      <w:start w:val="1"/>
      <w:numFmt w:val="bullet"/>
      <w:lvlText w:val="▪"/>
      <w:lvlJc w:val="left"/>
      <w:pPr>
        <w:ind w:left="18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041E50DE">
      <w:start w:val="1"/>
      <w:numFmt w:val="bullet"/>
      <w:lvlText w:val="•"/>
      <w:lvlJc w:val="left"/>
      <w:pPr>
        <w:ind w:left="25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A45852E8">
      <w:start w:val="1"/>
      <w:numFmt w:val="bullet"/>
      <w:lvlText w:val="o"/>
      <w:lvlJc w:val="left"/>
      <w:pPr>
        <w:ind w:left="324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DEBEA014">
      <w:start w:val="1"/>
      <w:numFmt w:val="bullet"/>
      <w:lvlText w:val="▪"/>
      <w:lvlJc w:val="left"/>
      <w:pPr>
        <w:ind w:left="396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B8982FFE">
      <w:start w:val="1"/>
      <w:numFmt w:val="bullet"/>
      <w:lvlText w:val="•"/>
      <w:lvlJc w:val="left"/>
      <w:pPr>
        <w:ind w:left="46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693A30F6">
      <w:start w:val="1"/>
      <w:numFmt w:val="bullet"/>
      <w:lvlText w:val="o"/>
      <w:lvlJc w:val="left"/>
      <w:pPr>
        <w:ind w:left="54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CF78B67C">
      <w:start w:val="1"/>
      <w:numFmt w:val="bullet"/>
      <w:lvlText w:val="▪"/>
      <w:lvlJc w:val="left"/>
      <w:pPr>
        <w:ind w:left="61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27" w15:restartNumberingAfterBreak="0">
    <w:nsid w:val="2F6E43F5"/>
    <w:multiLevelType w:val="hybridMultilevel"/>
    <w:tmpl w:val="A3DE21F6"/>
    <w:lvl w:ilvl="0" w:tplc="573E6C2C">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611A9D1A">
      <w:start w:val="1"/>
      <w:numFmt w:val="bullet"/>
      <w:lvlText w:val="o"/>
      <w:lvlJc w:val="left"/>
      <w:pPr>
        <w:ind w:left="108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62ACC51A">
      <w:start w:val="1"/>
      <w:numFmt w:val="bullet"/>
      <w:lvlText w:val="▪"/>
      <w:lvlJc w:val="left"/>
      <w:pPr>
        <w:ind w:left="180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FF22856C">
      <w:start w:val="1"/>
      <w:numFmt w:val="bullet"/>
      <w:lvlText w:val="•"/>
      <w:lvlJc w:val="left"/>
      <w:pPr>
        <w:ind w:left="252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0F884474">
      <w:start w:val="1"/>
      <w:numFmt w:val="bullet"/>
      <w:lvlText w:val="o"/>
      <w:lvlJc w:val="left"/>
      <w:pPr>
        <w:ind w:left="324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7BDC4CFA">
      <w:start w:val="1"/>
      <w:numFmt w:val="bullet"/>
      <w:lvlText w:val="▪"/>
      <w:lvlJc w:val="left"/>
      <w:pPr>
        <w:ind w:left="396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8E3043DE">
      <w:start w:val="1"/>
      <w:numFmt w:val="bullet"/>
      <w:lvlText w:val="•"/>
      <w:lvlJc w:val="left"/>
      <w:pPr>
        <w:ind w:left="468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13702706">
      <w:start w:val="1"/>
      <w:numFmt w:val="bullet"/>
      <w:lvlText w:val="o"/>
      <w:lvlJc w:val="left"/>
      <w:pPr>
        <w:ind w:left="540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58AC440A">
      <w:start w:val="1"/>
      <w:numFmt w:val="bullet"/>
      <w:lvlText w:val="▪"/>
      <w:lvlJc w:val="left"/>
      <w:pPr>
        <w:ind w:left="612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28" w15:restartNumberingAfterBreak="0">
    <w:nsid w:val="30113A9D"/>
    <w:multiLevelType w:val="hybridMultilevel"/>
    <w:tmpl w:val="A1BEA134"/>
    <w:lvl w:ilvl="0" w:tplc="B71C47EE">
      <w:start w:val="1"/>
      <w:numFmt w:val="bullet"/>
      <w:lvlText w:val="-"/>
      <w:lvlJc w:val="left"/>
      <w:pPr>
        <w:ind w:left="308"/>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1" w:tplc="F61AFCE8">
      <w:start w:val="1"/>
      <w:numFmt w:val="bullet"/>
      <w:lvlText w:val="o"/>
      <w:lvlJc w:val="left"/>
      <w:pPr>
        <w:ind w:left="1273"/>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2" w:tplc="D7D0D494">
      <w:start w:val="1"/>
      <w:numFmt w:val="bullet"/>
      <w:lvlText w:val="▪"/>
      <w:lvlJc w:val="left"/>
      <w:pPr>
        <w:ind w:left="1993"/>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3" w:tplc="CE60B676">
      <w:start w:val="1"/>
      <w:numFmt w:val="bullet"/>
      <w:lvlText w:val="•"/>
      <w:lvlJc w:val="left"/>
      <w:pPr>
        <w:ind w:left="2713"/>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4" w:tplc="4D669B2A">
      <w:start w:val="1"/>
      <w:numFmt w:val="bullet"/>
      <w:lvlText w:val="o"/>
      <w:lvlJc w:val="left"/>
      <w:pPr>
        <w:ind w:left="3433"/>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5" w:tplc="0B46C3FA">
      <w:start w:val="1"/>
      <w:numFmt w:val="bullet"/>
      <w:lvlText w:val="▪"/>
      <w:lvlJc w:val="left"/>
      <w:pPr>
        <w:ind w:left="4153"/>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6" w:tplc="096244A2">
      <w:start w:val="1"/>
      <w:numFmt w:val="bullet"/>
      <w:lvlText w:val="•"/>
      <w:lvlJc w:val="left"/>
      <w:pPr>
        <w:ind w:left="4873"/>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7" w:tplc="724678D0">
      <w:start w:val="1"/>
      <w:numFmt w:val="bullet"/>
      <w:lvlText w:val="o"/>
      <w:lvlJc w:val="left"/>
      <w:pPr>
        <w:ind w:left="5593"/>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8" w:tplc="5A84123C">
      <w:start w:val="1"/>
      <w:numFmt w:val="bullet"/>
      <w:lvlText w:val="▪"/>
      <w:lvlJc w:val="left"/>
      <w:pPr>
        <w:ind w:left="6313"/>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abstractNum>
  <w:abstractNum w:abstractNumId="29" w15:restartNumberingAfterBreak="0">
    <w:nsid w:val="322D33B9"/>
    <w:multiLevelType w:val="hybridMultilevel"/>
    <w:tmpl w:val="FEB2B4D8"/>
    <w:lvl w:ilvl="0" w:tplc="57C49038">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46ACC066">
      <w:start w:val="1"/>
      <w:numFmt w:val="bullet"/>
      <w:lvlText w:val="o"/>
      <w:lvlJc w:val="left"/>
      <w:pPr>
        <w:ind w:left="10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904C2962">
      <w:start w:val="1"/>
      <w:numFmt w:val="bullet"/>
      <w:lvlText w:val="▪"/>
      <w:lvlJc w:val="left"/>
      <w:pPr>
        <w:ind w:left="18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F0881624">
      <w:start w:val="1"/>
      <w:numFmt w:val="bullet"/>
      <w:lvlText w:val="•"/>
      <w:lvlJc w:val="left"/>
      <w:pPr>
        <w:ind w:left="25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D870BD82">
      <w:start w:val="1"/>
      <w:numFmt w:val="bullet"/>
      <w:lvlText w:val="o"/>
      <w:lvlJc w:val="left"/>
      <w:pPr>
        <w:ind w:left="32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D7F8FDCA">
      <w:start w:val="1"/>
      <w:numFmt w:val="bullet"/>
      <w:lvlText w:val="▪"/>
      <w:lvlJc w:val="left"/>
      <w:pPr>
        <w:ind w:left="39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E84E7DDC">
      <w:start w:val="1"/>
      <w:numFmt w:val="bullet"/>
      <w:lvlText w:val="•"/>
      <w:lvlJc w:val="left"/>
      <w:pPr>
        <w:ind w:left="46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EBFA90EA">
      <w:start w:val="1"/>
      <w:numFmt w:val="bullet"/>
      <w:lvlText w:val="o"/>
      <w:lvlJc w:val="left"/>
      <w:pPr>
        <w:ind w:left="54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EF2C1ED4">
      <w:start w:val="1"/>
      <w:numFmt w:val="bullet"/>
      <w:lvlText w:val="▪"/>
      <w:lvlJc w:val="left"/>
      <w:pPr>
        <w:ind w:left="61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30" w15:restartNumberingAfterBreak="0">
    <w:nsid w:val="32425A0D"/>
    <w:multiLevelType w:val="hybridMultilevel"/>
    <w:tmpl w:val="FABEE8B4"/>
    <w:lvl w:ilvl="0" w:tplc="E5C67D62">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A0D8179E">
      <w:start w:val="1"/>
      <w:numFmt w:val="bullet"/>
      <w:lvlText w:val="o"/>
      <w:lvlJc w:val="left"/>
      <w:pPr>
        <w:ind w:left="10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5336A300">
      <w:start w:val="1"/>
      <w:numFmt w:val="bullet"/>
      <w:lvlText w:val="▪"/>
      <w:lvlJc w:val="left"/>
      <w:pPr>
        <w:ind w:left="18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A36CE6B6">
      <w:start w:val="1"/>
      <w:numFmt w:val="bullet"/>
      <w:lvlText w:val="•"/>
      <w:lvlJc w:val="left"/>
      <w:pPr>
        <w:ind w:left="25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848465FE">
      <w:start w:val="1"/>
      <w:numFmt w:val="bullet"/>
      <w:lvlText w:val="o"/>
      <w:lvlJc w:val="left"/>
      <w:pPr>
        <w:ind w:left="324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1F9AC1C6">
      <w:start w:val="1"/>
      <w:numFmt w:val="bullet"/>
      <w:lvlText w:val="▪"/>
      <w:lvlJc w:val="left"/>
      <w:pPr>
        <w:ind w:left="396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7DC08CBA">
      <w:start w:val="1"/>
      <w:numFmt w:val="bullet"/>
      <w:lvlText w:val="•"/>
      <w:lvlJc w:val="left"/>
      <w:pPr>
        <w:ind w:left="46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4D7CDC7E">
      <w:start w:val="1"/>
      <w:numFmt w:val="bullet"/>
      <w:lvlText w:val="o"/>
      <w:lvlJc w:val="left"/>
      <w:pPr>
        <w:ind w:left="54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53E85042">
      <w:start w:val="1"/>
      <w:numFmt w:val="bullet"/>
      <w:lvlText w:val="▪"/>
      <w:lvlJc w:val="left"/>
      <w:pPr>
        <w:ind w:left="61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31" w15:restartNumberingAfterBreak="0">
    <w:nsid w:val="33557048"/>
    <w:multiLevelType w:val="hybridMultilevel"/>
    <w:tmpl w:val="94FC1198"/>
    <w:lvl w:ilvl="0" w:tplc="677C7C82">
      <w:start w:val="1"/>
      <w:numFmt w:val="bullet"/>
      <w:lvlText w:val="-"/>
      <w:lvlJc w:val="left"/>
      <w:pPr>
        <w:ind w:left="453"/>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23F4902E">
      <w:start w:val="1"/>
      <w:numFmt w:val="bullet"/>
      <w:lvlText w:val="o"/>
      <w:lvlJc w:val="left"/>
      <w:pPr>
        <w:ind w:left="130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D61A1AC8">
      <w:start w:val="1"/>
      <w:numFmt w:val="bullet"/>
      <w:lvlText w:val="▪"/>
      <w:lvlJc w:val="left"/>
      <w:pPr>
        <w:ind w:left="202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D4AA0AE6">
      <w:start w:val="1"/>
      <w:numFmt w:val="bullet"/>
      <w:lvlText w:val="•"/>
      <w:lvlJc w:val="left"/>
      <w:pPr>
        <w:ind w:left="274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6DBAD4D6">
      <w:start w:val="1"/>
      <w:numFmt w:val="bullet"/>
      <w:lvlText w:val="o"/>
      <w:lvlJc w:val="left"/>
      <w:pPr>
        <w:ind w:left="346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B71C49E4">
      <w:start w:val="1"/>
      <w:numFmt w:val="bullet"/>
      <w:lvlText w:val="▪"/>
      <w:lvlJc w:val="left"/>
      <w:pPr>
        <w:ind w:left="418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3D487BAC">
      <w:start w:val="1"/>
      <w:numFmt w:val="bullet"/>
      <w:lvlText w:val="•"/>
      <w:lvlJc w:val="left"/>
      <w:pPr>
        <w:ind w:left="490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F10627F4">
      <w:start w:val="1"/>
      <w:numFmt w:val="bullet"/>
      <w:lvlText w:val="o"/>
      <w:lvlJc w:val="left"/>
      <w:pPr>
        <w:ind w:left="562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0DE44564">
      <w:start w:val="1"/>
      <w:numFmt w:val="bullet"/>
      <w:lvlText w:val="▪"/>
      <w:lvlJc w:val="left"/>
      <w:pPr>
        <w:ind w:left="634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32" w15:restartNumberingAfterBreak="0">
    <w:nsid w:val="34EF0337"/>
    <w:multiLevelType w:val="hybridMultilevel"/>
    <w:tmpl w:val="F23A36A6"/>
    <w:lvl w:ilvl="0" w:tplc="D264FEDC">
      <w:start w:val="1"/>
      <w:numFmt w:val="decimal"/>
      <w:lvlText w:val="%1."/>
      <w:lvlJc w:val="left"/>
      <w:pPr>
        <w:ind w:left="454"/>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1" w:tplc="EB98C086">
      <w:start w:val="1"/>
      <w:numFmt w:val="lowerLetter"/>
      <w:lvlText w:val="%2"/>
      <w:lvlJc w:val="left"/>
      <w:pPr>
        <w:ind w:left="108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2" w:tplc="578C070E">
      <w:start w:val="1"/>
      <w:numFmt w:val="lowerRoman"/>
      <w:lvlText w:val="%3"/>
      <w:lvlJc w:val="left"/>
      <w:pPr>
        <w:ind w:left="180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3" w:tplc="0C52102C">
      <w:start w:val="1"/>
      <w:numFmt w:val="decimal"/>
      <w:lvlText w:val="%4"/>
      <w:lvlJc w:val="left"/>
      <w:pPr>
        <w:ind w:left="252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4" w:tplc="C282694C">
      <w:start w:val="1"/>
      <w:numFmt w:val="lowerLetter"/>
      <w:lvlText w:val="%5"/>
      <w:lvlJc w:val="left"/>
      <w:pPr>
        <w:ind w:left="324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5" w:tplc="154C49B0">
      <w:start w:val="1"/>
      <w:numFmt w:val="lowerRoman"/>
      <w:lvlText w:val="%6"/>
      <w:lvlJc w:val="left"/>
      <w:pPr>
        <w:ind w:left="396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6" w:tplc="3394FA6A">
      <w:start w:val="1"/>
      <w:numFmt w:val="decimal"/>
      <w:lvlText w:val="%7"/>
      <w:lvlJc w:val="left"/>
      <w:pPr>
        <w:ind w:left="468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7" w:tplc="7D442C7A">
      <w:start w:val="1"/>
      <w:numFmt w:val="lowerLetter"/>
      <w:lvlText w:val="%8"/>
      <w:lvlJc w:val="left"/>
      <w:pPr>
        <w:ind w:left="540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8" w:tplc="BF06F730">
      <w:start w:val="1"/>
      <w:numFmt w:val="lowerRoman"/>
      <w:lvlText w:val="%9"/>
      <w:lvlJc w:val="left"/>
      <w:pPr>
        <w:ind w:left="6121"/>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abstractNum>
  <w:abstractNum w:abstractNumId="33" w15:restartNumberingAfterBreak="0">
    <w:nsid w:val="390A06FA"/>
    <w:multiLevelType w:val="hybridMultilevel"/>
    <w:tmpl w:val="8CEE2DE8"/>
    <w:lvl w:ilvl="0" w:tplc="6CEE5032">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0CE2BD02">
      <w:start w:val="1"/>
      <w:numFmt w:val="bullet"/>
      <w:lvlText w:val="o"/>
      <w:lvlJc w:val="left"/>
      <w:pPr>
        <w:ind w:left="10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79341B60">
      <w:start w:val="1"/>
      <w:numFmt w:val="bullet"/>
      <w:lvlText w:val="▪"/>
      <w:lvlJc w:val="left"/>
      <w:pPr>
        <w:ind w:left="18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8F6CC88E">
      <w:start w:val="1"/>
      <w:numFmt w:val="bullet"/>
      <w:lvlText w:val="•"/>
      <w:lvlJc w:val="left"/>
      <w:pPr>
        <w:ind w:left="25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8880F830">
      <w:start w:val="1"/>
      <w:numFmt w:val="bullet"/>
      <w:lvlText w:val="o"/>
      <w:lvlJc w:val="left"/>
      <w:pPr>
        <w:ind w:left="324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054C8978">
      <w:start w:val="1"/>
      <w:numFmt w:val="bullet"/>
      <w:lvlText w:val="▪"/>
      <w:lvlJc w:val="left"/>
      <w:pPr>
        <w:ind w:left="396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62828090">
      <w:start w:val="1"/>
      <w:numFmt w:val="bullet"/>
      <w:lvlText w:val="•"/>
      <w:lvlJc w:val="left"/>
      <w:pPr>
        <w:ind w:left="46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A23C4D96">
      <w:start w:val="1"/>
      <w:numFmt w:val="bullet"/>
      <w:lvlText w:val="o"/>
      <w:lvlJc w:val="left"/>
      <w:pPr>
        <w:ind w:left="54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D13C8344">
      <w:start w:val="1"/>
      <w:numFmt w:val="bullet"/>
      <w:lvlText w:val="▪"/>
      <w:lvlJc w:val="left"/>
      <w:pPr>
        <w:ind w:left="61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34" w15:restartNumberingAfterBreak="0">
    <w:nsid w:val="39577CE3"/>
    <w:multiLevelType w:val="hybridMultilevel"/>
    <w:tmpl w:val="BD22790A"/>
    <w:lvl w:ilvl="0" w:tplc="F0F0DFA4">
      <w:start w:val="1"/>
      <w:numFmt w:val="decimal"/>
      <w:lvlText w:val="%1."/>
      <w:lvlJc w:val="left"/>
      <w:pPr>
        <w:ind w:left="268"/>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1" w:tplc="2D7673FC">
      <w:start w:val="1"/>
      <w:numFmt w:val="lowerLetter"/>
      <w:lvlText w:val="%2"/>
      <w:lvlJc w:val="left"/>
      <w:pPr>
        <w:ind w:left="1156"/>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2" w:tplc="FB9059C2">
      <w:start w:val="1"/>
      <w:numFmt w:val="lowerRoman"/>
      <w:lvlText w:val="%3"/>
      <w:lvlJc w:val="left"/>
      <w:pPr>
        <w:ind w:left="1876"/>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3" w:tplc="DE004A8C">
      <w:start w:val="1"/>
      <w:numFmt w:val="decimal"/>
      <w:lvlText w:val="%4"/>
      <w:lvlJc w:val="left"/>
      <w:pPr>
        <w:ind w:left="2596"/>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4" w:tplc="2B945284">
      <w:start w:val="1"/>
      <w:numFmt w:val="lowerLetter"/>
      <w:lvlText w:val="%5"/>
      <w:lvlJc w:val="left"/>
      <w:pPr>
        <w:ind w:left="3316"/>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5" w:tplc="FE804352">
      <w:start w:val="1"/>
      <w:numFmt w:val="lowerRoman"/>
      <w:lvlText w:val="%6"/>
      <w:lvlJc w:val="left"/>
      <w:pPr>
        <w:ind w:left="4036"/>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6" w:tplc="20FE3808">
      <w:start w:val="1"/>
      <w:numFmt w:val="decimal"/>
      <w:lvlText w:val="%7"/>
      <w:lvlJc w:val="left"/>
      <w:pPr>
        <w:ind w:left="4756"/>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7" w:tplc="F77E6554">
      <w:start w:val="1"/>
      <w:numFmt w:val="lowerLetter"/>
      <w:lvlText w:val="%8"/>
      <w:lvlJc w:val="left"/>
      <w:pPr>
        <w:ind w:left="5476"/>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8" w:tplc="C890AF4C">
      <w:start w:val="1"/>
      <w:numFmt w:val="lowerRoman"/>
      <w:lvlText w:val="%9"/>
      <w:lvlJc w:val="left"/>
      <w:pPr>
        <w:ind w:left="6196"/>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abstractNum>
  <w:abstractNum w:abstractNumId="35" w15:restartNumberingAfterBreak="0">
    <w:nsid w:val="39A817F3"/>
    <w:multiLevelType w:val="hybridMultilevel"/>
    <w:tmpl w:val="F09AE48E"/>
    <w:lvl w:ilvl="0" w:tplc="D0EC843E">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DED8A920">
      <w:start w:val="1"/>
      <w:numFmt w:val="bullet"/>
      <w:lvlText w:val="o"/>
      <w:lvlJc w:val="left"/>
      <w:pPr>
        <w:ind w:left="10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BC88267E">
      <w:start w:val="1"/>
      <w:numFmt w:val="bullet"/>
      <w:lvlText w:val="▪"/>
      <w:lvlJc w:val="left"/>
      <w:pPr>
        <w:ind w:left="18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1F5EB66C">
      <w:start w:val="1"/>
      <w:numFmt w:val="bullet"/>
      <w:lvlText w:val="•"/>
      <w:lvlJc w:val="left"/>
      <w:pPr>
        <w:ind w:left="25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DA2EA48C">
      <w:start w:val="1"/>
      <w:numFmt w:val="bullet"/>
      <w:lvlText w:val="o"/>
      <w:lvlJc w:val="left"/>
      <w:pPr>
        <w:ind w:left="32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22F46950">
      <w:start w:val="1"/>
      <w:numFmt w:val="bullet"/>
      <w:lvlText w:val="▪"/>
      <w:lvlJc w:val="left"/>
      <w:pPr>
        <w:ind w:left="39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A73AED5C">
      <w:start w:val="1"/>
      <w:numFmt w:val="bullet"/>
      <w:lvlText w:val="•"/>
      <w:lvlJc w:val="left"/>
      <w:pPr>
        <w:ind w:left="46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9DECD034">
      <w:start w:val="1"/>
      <w:numFmt w:val="bullet"/>
      <w:lvlText w:val="o"/>
      <w:lvlJc w:val="left"/>
      <w:pPr>
        <w:ind w:left="54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E46A77FE">
      <w:start w:val="1"/>
      <w:numFmt w:val="bullet"/>
      <w:lvlText w:val="▪"/>
      <w:lvlJc w:val="left"/>
      <w:pPr>
        <w:ind w:left="61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36" w15:restartNumberingAfterBreak="0">
    <w:nsid w:val="3D651050"/>
    <w:multiLevelType w:val="hybridMultilevel"/>
    <w:tmpl w:val="17962F4C"/>
    <w:lvl w:ilvl="0" w:tplc="E1E6F9EE">
      <w:start w:val="1"/>
      <w:numFmt w:val="bullet"/>
      <w:lvlText w:val="•"/>
      <w:lvlJc w:val="left"/>
      <w:pPr>
        <w:ind w:left="3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D71AB6BA">
      <w:start w:val="1"/>
      <w:numFmt w:val="bullet"/>
      <w:lvlText w:val="*"/>
      <w:lvlJc w:val="left"/>
      <w:pPr>
        <w:ind w:left="73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A6D611EA">
      <w:start w:val="1"/>
      <w:numFmt w:val="bullet"/>
      <w:lvlText w:val="▪"/>
      <w:lvlJc w:val="left"/>
      <w:pPr>
        <w:ind w:left="153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94B217C8">
      <w:start w:val="1"/>
      <w:numFmt w:val="bullet"/>
      <w:lvlText w:val="•"/>
      <w:lvlJc w:val="left"/>
      <w:pPr>
        <w:ind w:left="22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98A44716">
      <w:start w:val="1"/>
      <w:numFmt w:val="bullet"/>
      <w:lvlText w:val="o"/>
      <w:lvlJc w:val="left"/>
      <w:pPr>
        <w:ind w:left="297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9C247E34">
      <w:start w:val="1"/>
      <w:numFmt w:val="bullet"/>
      <w:lvlText w:val="▪"/>
      <w:lvlJc w:val="left"/>
      <w:pPr>
        <w:ind w:left="369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EDB0F68E">
      <w:start w:val="1"/>
      <w:numFmt w:val="bullet"/>
      <w:lvlText w:val="•"/>
      <w:lvlJc w:val="left"/>
      <w:pPr>
        <w:ind w:left="441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5A3409C6">
      <w:start w:val="1"/>
      <w:numFmt w:val="bullet"/>
      <w:lvlText w:val="o"/>
      <w:lvlJc w:val="left"/>
      <w:pPr>
        <w:ind w:left="513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6B843A5C">
      <w:start w:val="1"/>
      <w:numFmt w:val="bullet"/>
      <w:lvlText w:val="▪"/>
      <w:lvlJc w:val="left"/>
      <w:pPr>
        <w:ind w:left="58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37" w15:restartNumberingAfterBreak="0">
    <w:nsid w:val="4266795A"/>
    <w:multiLevelType w:val="hybridMultilevel"/>
    <w:tmpl w:val="84D09944"/>
    <w:lvl w:ilvl="0" w:tplc="5966F834">
      <w:start w:val="1"/>
      <w:numFmt w:val="decimal"/>
      <w:lvlText w:val="%1."/>
      <w:lvlJc w:val="left"/>
      <w:pPr>
        <w:ind w:left="454"/>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1" w:tplc="65F02286">
      <w:start w:val="1"/>
      <w:numFmt w:val="lowerLetter"/>
      <w:lvlText w:val="%2"/>
      <w:lvlJc w:val="left"/>
      <w:pPr>
        <w:ind w:left="108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2" w:tplc="FB14CA46">
      <w:start w:val="1"/>
      <w:numFmt w:val="lowerRoman"/>
      <w:lvlText w:val="%3"/>
      <w:lvlJc w:val="left"/>
      <w:pPr>
        <w:ind w:left="180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3" w:tplc="6A000AF4">
      <w:start w:val="1"/>
      <w:numFmt w:val="decimal"/>
      <w:lvlText w:val="%4"/>
      <w:lvlJc w:val="left"/>
      <w:pPr>
        <w:ind w:left="252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4" w:tplc="B8588C12">
      <w:start w:val="1"/>
      <w:numFmt w:val="lowerLetter"/>
      <w:lvlText w:val="%5"/>
      <w:lvlJc w:val="left"/>
      <w:pPr>
        <w:ind w:left="324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5" w:tplc="2014EFBA">
      <w:start w:val="1"/>
      <w:numFmt w:val="lowerRoman"/>
      <w:lvlText w:val="%6"/>
      <w:lvlJc w:val="left"/>
      <w:pPr>
        <w:ind w:left="396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6" w:tplc="4650E424">
      <w:start w:val="1"/>
      <w:numFmt w:val="decimal"/>
      <w:lvlText w:val="%7"/>
      <w:lvlJc w:val="left"/>
      <w:pPr>
        <w:ind w:left="468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7" w:tplc="D4F2C06C">
      <w:start w:val="1"/>
      <w:numFmt w:val="lowerLetter"/>
      <w:lvlText w:val="%8"/>
      <w:lvlJc w:val="left"/>
      <w:pPr>
        <w:ind w:left="540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8" w:tplc="9300F80E">
      <w:start w:val="1"/>
      <w:numFmt w:val="lowerRoman"/>
      <w:lvlText w:val="%9"/>
      <w:lvlJc w:val="left"/>
      <w:pPr>
        <w:ind w:left="612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abstractNum>
  <w:abstractNum w:abstractNumId="38" w15:restartNumberingAfterBreak="0">
    <w:nsid w:val="43085DA7"/>
    <w:multiLevelType w:val="hybridMultilevel"/>
    <w:tmpl w:val="45B82F8E"/>
    <w:lvl w:ilvl="0" w:tplc="D834E61A">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14BCD2A0">
      <w:start w:val="1"/>
      <w:numFmt w:val="bullet"/>
      <w:lvlText w:val="o"/>
      <w:lvlJc w:val="left"/>
      <w:pPr>
        <w:ind w:left="108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EA6A78F0">
      <w:start w:val="1"/>
      <w:numFmt w:val="bullet"/>
      <w:lvlText w:val="▪"/>
      <w:lvlJc w:val="left"/>
      <w:pPr>
        <w:ind w:left="180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047087E4">
      <w:start w:val="1"/>
      <w:numFmt w:val="bullet"/>
      <w:lvlText w:val="•"/>
      <w:lvlJc w:val="left"/>
      <w:pPr>
        <w:ind w:left="252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C5865360">
      <w:start w:val="1"/>
      <w:numFmt w:val="bullet"/>
      <w:lvlText w:val="o"/>
      <w:lvlJc w:val="left"/>
      <w:pPr>
        <w:ind w:left="324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238E8808">
      <w:start w:val="1"/>
      <w:numFmt w:val="bullet"/>
      <w:lvlText w:val="▪"/>
      <w:lvlJc w:val="left"/>
      <w:pPr>
        <w:ind w:left="396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239A413E">
      <w:start w:val="1"/>
      <w:numFmt w:val="bullet"/>
      <w:lvlText w:val="•"/>
      <w:lvlJc w:val="left"/>
      <w:pPr>
        <w:ind w:left="468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49721388">
      <w:start w:val="1"/>
      <w:numFmt w:val="bullet"/>
      <w:lvlText w:val="o"/>
      <w:lvlJc w:val="left"/>
      <w:pPr>
        <w:ind w:left="540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9B1614C4">
      <w:start w:val="1"/>
      <w:numFmt w:val="bullet"/>
      <w:lvlText w:val="▪"/>
      <w:lvlJc w:val="left"/>
      <w:pPr>
        <w:ind w:left="612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39" w15:restartNumberingAfterBreak="0">
    <w:nsid w:val="43E86971"/>
    <w:multiLevelType w:val="hybridMultilevel"/>
    <w:tmpl w:val="C9042DB8"/>
    <w:lvl w:ilvl="0" w:tplc="5F3E560C">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5B44CCD0">
      <w:start w:val="1"/>
      <w:numFmt w:val="bullet"/>
      <w:lvlText w:val="o"/>
      <w:lvlJc w:val="left"/>
      <w:pPr>
        <w:ind w:left="10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DEC0F99A">
      <w:start w:val="1"/>
      <w:numFmt w:val="bullet"/>
      <w:lvlText w:val="▪"/>
      <w:lvlJc w:val="left"/>
      <w:pPr>
        <w:ind w:left="18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5442D7C0">
      <w:start w:val="1"/>
      <w:numFmt w:val="bullet"/>
      <w:lvlText w:val="•"/>
      <w:lvlJc w:val="left"/>
      <w:pPr>
        <w:ind w:left="25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8C506926">
      <w:start w:val="1"/>
      <w:numFmt w:val="bullet"/>
      <w:lvlText w:val="o"/>
      <w:lvlJc w:val="left"/>
      <w:pPr>
        <w:ind w:left="32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765AEEE6">
      <w:start w:val="1"/>
      <w:numFmt w:val="bullet"/>
      <w:lvlText w:val="▪"/>
      <w:lvlJc w:val="left"/>
      <w:pPr>
        <w:ind w:left="39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8C262F34">
      <w:start w:val="1"/>
      <w:numFmt w:val="bullet"/>
      <w:lvlText w:val="•"/>
      <w:lvlJc w:val="left"/>
      <w:pPr>
        <w:ind w:left="46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31AAACDA">
      <w:start w:val="1"/>
      <w:numFmt w:val="bullet"/>
      <w:lvlText w:val="o"/>
      <w:lvlJc w:val="left"/>
      <w:pPr>
        <w:ind w:left="54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C32CE110">
      <w:start w:val="1"/>
      <w:numFmt w:val="bullet"/>
      <w:lvlText w:val="▪"/>
      <w:lvlJc w:val="left"/>
      <w:pPr>
        <w:ind w:left="61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40" w15:restartNumberingAfterBreak="0">
    <w:nsid w:val="449C5B24"/>
    <w:multiLevelType w:val="hybridMultilevel"/>
    <w:tmpl w:val="6BAE5CBA"/>
    <w:lvl w:ilvl="0" w:tplc="B6FEE79C">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EAAED04C">
      <w:start w:val="1"/>
      <w:numFmt w:val="bullet"/>
      <w:lvlText w:val="o"/>
      <w:lvlJc w:val="left"/>
      <w:pPr>
        <w:ind w:left="10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8FD434FA">
      <w:start w:val="1"/>
      <w:numFmt w:val="bullet"/>
      <w:lvlText w:val="▪"/>
      <w:lvlJc w:val="left"/>
      <w:pPr>
        <w:ind w:left="18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B9E2BF40">
      <w:start w:val="1"/>
      <w:numFmt w:val="bullet"/>
      <w:lvlText w:val="•"/>
      <w:lvlJc w:val="left"/>
      <w:pPr>
        <w:ind w:left="25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952403A0">
      <w:start w:val="1"/>
      <w:numFmt w:val="bullet"/>
      <w:lvlText w:val="o"/>
      <w:lvlJc w:val="left"/>
      <w:pPr>
        <w:ind w:left="324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68FCFB46">
      <w:start w:val="1"/>
      <w:numFmt w:val="bullet"/>
      <w:lvlText w:val="▪"/>
      <w:lvlJc w:val="left"/>
      <w:pPr>
        <w:ind w:left="396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58BA58A6">
      <w:start w:val="1"/>
      <w:numFmt w:val="bullet"/>
      <w:lvlText w:val="•"/>
      <w:lvlJc w:val="left"/>
      <w:pPr>
        <w:ind w:left="46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58B6C5DC">
      <w:start w:val="1"/>
      <w:numFmt w:val="bullet"/>
      <w:lvlText w:val="o"/>
      <w:lvlJc w:val="left"/>
      <w:pPr>
        <w:ind w:left="54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08A875BC">
      <w:start w:val="1"/>
      <w:numFmt w:val="bullet"/>
      <w:lvlText w:val="▪"/>
      <w:lvlJc w:val="left"/>
      <w:pPr>
        <w:ind w:left="61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41" w15:restartNumberingAfterBreak="0">
    <w:nsid w:val="473F6DBD"/>
    <w:multiLevelType w:val="hybridMultilevel"/>
    <w:tmpl w:val="6C20885A"/>
    <w:lvl w:ilvl="0" w:tplc="4E22CADC">
      <w:start w:val="1"/>
      <w:numFmt w:val="bullet"/>
      <w:lvlText w:val="•"/>
      <w:lvlJc w:val="left"/>
      <w:pPr>
        <w:ind w:left="17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0B6ECB6E">
      <w:start w:val="1"/>
      <w:numFmt w:val="bullet"/>
      <w:lvlText w:val="o"/>
      <w:lvlJc w:val="left"/>
      <w:pPr>
        <w:ind w:left="11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D686700E">
      <w:start w:val="1"/>
      <w:numFmt w:val="bullet"/>
      <w:lvlText w:val="▪"/>
      <w:lvlJc w:val="left"/>
      <w:pPr>
        <w:ind w:left="18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3216D536">
      <w:start w:val="1"/>
      <w:numFmt w:val="bullet"/>
      <w:lvlText w:val="•"/>
      <w:lvlJc w:val="left"/>
      <w:pPr>
        <w:ind w:left="26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14A09D0A">
      <w:start w:val="1"/>
      <w:numFmt w:val="bullet"/>
      <w:lvlText w:val="o"/>
      <w:lvlJc w:val="left"/>
      <w:pPr>
        <w:ind w:left="33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1030888C">
      <w:start w:val="1"/>
      <w:numFmt w:val="bullet"/>
      <w:lvlText w:val="▪"/>
      <w:lvlJc w:val="left"/>
      <w:pPr>
        <w:ind w:left="40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C42C6F0A">
      <w:start w:val="1"/>
      <w:numFmt w:val="bullet"/>
      <w:lvlText w:val="•"/>
      <w:lvlJc w:val="left"/>
      <w:pPr>
        <w:ind w:left="47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76923176">
      <w:start w:val="1"/>
      <w:numFmt w:val="bullet"/>
      <w:lvlText w:val="o"/>
      <w:lvlJc w:val="left"/>
      <w:pPr>
        <w:ind w:left="54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FDBCC7F2">
      <w:start w:val="1"/>
      <w:numFmt w:val="bullet"/>
      <w:lvlText w:val="▪"/>
      <w:lvlJc w:val="left"/>
      <w:pPr>
        <w:ind w:left="62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42" w15:restartNumberingAfterBreak="0">
    <w:nsid w:val="49370BAB"/>
    <w:multiLevelType w:val="hybridMultilevel"/>
    <w:tmpl w:val="80B411CE"/>
    <w:lvl w:ilvl="0" w:tplc="553E9B6C">
      <w:start w:val="1"/>
      <w:numFmt w:val="bullet"/>
      <w:lvlText w:val="o"/>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27A8A962">
      <w:start w:val="1"/>
      <w:numFmt w:val="bullet"/>
      <w:lvlText w:val="o"/>
      <w:lvlJc w:val="left"/>
      <w:pPr>
        <w:ind w:left="108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BA8C0244">
      <w:start w:val="1"/>
      <w:numFmt w:val="bullet"/>
      <w:lvlText w:val="▪"/>
      <w:lvlJc w:val="left"/>
      <w:pPr>
        <w:ind w:left="180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4476D7EC">
      <w:start w:val="1"/>
      <w:numFmt w:val="bullet"/>
      <w:lvlText w:val="•"/>
      <w:lvlJc w:val="left"/>
      <w:pPr>
        <w:ind w:left="252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057473E8">
      <w:start w:val="1"/>
      <w:numFmt w:val="bullet"/>
      <w:lvlText w:val="o"/>
      <w:lvlJc w:val="left"/>
      <w:pPr>
        <w:ind w:left="324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F71EC9C8">
      <w:start w:val="1"/>
      <w:numFmt w:val="bullet"/>
      <w:lvlText w:val="▪"/>
      <w:lvlJc w:val="left"/>
      <w:pPr>
        <w:ind w:left="396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B346F2A8">
      <w:start w:val="1"/>
      <w:numFmt w:val="bullet"/>
      <w:lvlText w:val="•"/>
      <w:lvlJc w:val="left"/>
      <w:pPr>
        <w:ind w:left="468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CC124476">
      <w:start w:val="1"/>
      <w:numFmt w:val="bullet"/>
      <w:lvlText w:val="o"/>
      <w:lvlJc w:val="left"/>
      <w:pPr>
        <w:ind w:left="540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E244F856">
      <w:start w:val="1"/>
      <w:numFmt w:val="bullet"/>
      <w:lvlText w:val="▪"/>
      <w:lvlJc w:val="left"/>
      <w:pPr>
        <w:ind w:left="612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43" w15:restartNumberingAfterBreak="0">
    <w:nsid w:val="4A47449B"/>
    <w:multiLevelType w:val="hybridMultilevel"/>
    <w:tmpl w:val="6352BECE"/>
    <w:lvl w:ilvl="0" w:tplc="999EE026">
      <w:start w:val="1"/>
      <w:numFmt w:val="decimal"/>
      <w:lvlText w:val="%1."/>
      <w:lvlJc w:val="left"/>
      <w:pPr>
        <w:ind w:left="267"/>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1" w:tplc="CF78AA62">
      <w:start w:val="1"/>
      <w:numFmt w:val="lowerLetter"/>
      <w:lvlText w:val="%2"/>
      <w:lvlJc w:val="left"/>
      <w:pPr>
        <w:ind w:left="1080"/>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2" w:tplc="E6F83F9E">
      <w:start w:val="1"/>
      <w:numFmt w:val="lowerRoman"/>
      <w:lvlText w:val="%3"/>
      <w:lvlJc w:val="left"/>
      <w:pPr>
        <w:ind w:left="1800"/>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3" w:tplc="16C04564">
      <w:start w:val="1"/>
      <w:numFmt w:val="decimal"/>
      <w:lvlText w:val="%4"/>
      <w:lvlJc w:val="left"/>
      <w:pPr>
        <w:ind w:left="2520"/>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4" w:tplc="68FE4776">
      <w:start w:val="1"/>
      <w:numFmt w:val="lowerLetter"/>
      <w:lvlText w:val="%5"/>
      <w:lvlJc w:val="left"/>
      <w:pPr>
        <w:ind w:left="3240"/>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5" w:tplc="D5CC8C1A">
      <w:start w:val="1"/>
      <w:numFmt w:val="lowerRoman"/>
      <w:lvlText w:val="%6"/>
      <w:lvlJc w:val="left"/>
      <w:pPr>
        <w:ind w:left="3960"/>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6" w:tplc="270695A8">
      <w:start w:val="1"/>
      <w:numFmt w:val="decimal"/>
      <w:lvlText w:val="%7"/>
      <w:lvlJc w:val="left"/>
      <w:pPr>
        <w:ind w:left="4680"/>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7" w:tplc="CF046B84">
      <w:start w:val="1"/>
      <w:numFmt w:val="lowerLetter"/>
      <w:lvlText w:val="%8"/>
      <w:lvlJc w:val="left"/>
      <w:pPr>
        <w:ind w:left="5400"/>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8" w:tplc="43964F44">
      <w:start w:val="1"/>
      <w:numFmt w:val="lowerRoman"/>
      <w:lvlText w:val="%9"/>
      <w:lvlJc w:val="left"/>
      <w:pPr>
        <w:ind w:left="6120"/>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abstractNum>
  <w:abstractNum w:abstractNumId="44" w15:restartNumberingAfterBreak="0">
    <w:nsid w:val="4A490F7B"/>
    <w:multiLevelType w:val="hybridMultilevel"/>
    <w:tmpl w:val="44A0354C"/>
    <w:lvl w:ilvl="0" w:tplc="1B168B7E">
      <w:start w:val="1"/>
      <w:numFmt w:val="decimal"/>
      <w:lvlText w:val="%1."/>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E17E2ABE">
      <w:start w:val="1"/>
      <w:numFmt w:val="lowerLetter"/>
      <w:lvlText w:val="%2"/>
      <w:lvlJc w:val="left"/>
      <w:pPr>
        <w:ind w:left="10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0A0E0EF0">
      <w:start w:val="1"/>
      <w:numFmt w:val="lowerRoman"/>
      <w:lvlText w:val="%3"/>
      <w:lvlJc w:val="left"/>
      <w:pPr>
        <w:ind w:left="18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6CE88024">
      <w:start w:val="1"/>
      <w:numFmt w:val="decimal"/>
      <w:lvlText w:val="%4"/>
      <w:lvlJc w:val="left"/>
      <w:pPr>
        <w:ind w:left="25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4768ECE2">
      <w:start w:val="1"/>
      <w:numFmt w:val="lowerLetter"/>
      <w:lvlText w:val="%5"/>
      <w:lvlJc w:val="left"/>
      <w:pPr>
        <w:ind w:left="324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488C812C">
      <w:start w:val="1"/>
      <w:numFmt w:val="lowerRoman"/>
      <w:lvlText w:val="%6"/>
      <w:lvlJc w:val="left"/>
      <w:pPr>
        <w:ind w:left="396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F6023F26">
      <w:start w:val="1"/>
      <w:numFmt w:val="decimal"/>
      <w:lvlText w:val="%7"/>
      <w:lvlJc w:val="left"/>
      <w:pPr>
        <w:ind w:left="46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09E2A64C">
      <w:start w:val="1"/>
      <w:numFmt w:val="lowerLetter"/>
      <w:lvlText w:val="%8"/>
      <w:lvlJc w:val="left"/>
      <w:pPr>
        <w:ind w:left="54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2B3E6098">
      <w:start w:val="1"/>
      <w:numFmt w:val="lowerRoman"/>
      <w:lvlText w:val="%9"/>
      <w:lvlJc w:val="left"/>
      <w:pPr>
        <w:ind w:left="61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45" w15:restartNumberingAfterBreak="0">
    <w:nsid w:val="4BB6518E"/>
    <w:multiLevelType w:val="hybridMultilevel"/>
    <w:tmpl w:val="FA788462"/>
    <w:lvl w:ilvl="0" w:tplc="33D017F6">
      <w:start w:val="1"/>
      <w:numFmt w:val="bullet"/>
      <w:lvlText w:val="•"/>
      <w:lvlJc w:val="left"/>
      <w:pPr>
        <w:ind w:left="17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8E9A2070">
      <w:start w:val="1"/>
      <w:numFmt w:val="bullet"/>
      <w:lvlText w:val="o"/>
      <w:lvlJc w:val="left"/>
      <w:pPr>
        <w:ind w:left="11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BD224FD0">
      <w:start w:val="1"/>
      <w:numFmt w:val="bullet"/>
      <w:lvlText w:val="▪"/>
      <w:lvlJc w:val="left"/>
      <w:pPr>
        <w:ind w:left="18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569627F6">
      <w:start w:val="1"/>
      <w:numFmt w:val="bullet"/>
      <w:lvlText w:val="•"/>
      <w:lvlJc w:val="left"/>
      <w:pPr>
        <w:ind w:left="26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94AE5F00">
      <w:start w:val="1"/>
      <w:numFmt w:val="bullet"/>
      <w:lvlText w:val="o"/>
      <w:lvlJc w:val="left"/>
      <w:pPr>
        <w:ind w:left="33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FF70F9E4">
      <w:start w:val="1"/>
      <w:numFmt w:val="bullet"/>
      <w:lvlText w:val="▪"/>
      <w:lvlJc w:val="left"/>
      <w:pPr>
        <w:ind w:left="40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5BCE44B2">
      <w:start w:val="1"/>
      <w:numFmt w:val="bullet"/>
      <w:lvlText w:val="•"/>
      <w:lvlJc w:val="left"/>
      <w:pPr>
        <w:ind w:left="47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F4621C1C">
      <w:start w:val="1"/>
      <w:numFmt w:val="bullet"/>
      <w:lvlText w:val="o"/>
      <w:lvlJc w:val="left"/>
      <w:pPr>
        <w:ind w:left="54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D4E61218">
      <w:start w:val="1"/>
      <w:numFmt w:val="bullet"/>
      <w:lvlText w:val="▪"/>
      <w:lvlJc w:val="left"/>
      <w:pPr>
        <w:ind w:left="62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46" w15:restartNumberingAfterBreak="0">
    <w:nsid w:val="4D2D7ED5"/>
    <w:multiLevelType w:val="hybridMultilevel"/>
    <w:tmpl w:val="2A5ED2BC"/>
    <w:lvl w:ilvl="0" w:tplc="354AD782">
      <w:start w:val="1"/>
      <w:numFmt w:val="lowerLetter"/>
      <w:lvlText w:val="%1)"/>
      <w:lvlJc w:val="left"/>
      <w:pPr>
        <w:ind w:left="73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27ECE228">
      <w:start w:val="1"/>
      <w:numFmt w:val="lowerLetter"/>
      <w:lvlText w:val="%2"/>
      <w:lvlJc w:val="left"/>
      <w:pPr>
        <w:ind w:left="153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A4DE7DD6">
      <w:start w:val="1"/>
      <w:numFmt w:val="lowerRoman"/>
      <w:lvlText w:val="%3"/>
      <w:lvlJc w:val="left"/>
      <w:pPr>
        <w:ind w:left="22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0D26A944">
      <w:start w:val="1"/>
      <w:numFmt w:val="decimal"/>
      <w:lvlText w:val="%4"/>
      <w:lvlJc w:val="left"/>
      <w:pPr>
        <w:ind w:left="297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120230C6">
      <w:start w:val="1"/>
      <w:numFmt w:val="lowerLetter"/>
      <w:lvlText w:val="%5"/>
      <w:lvlJc w:val="left"/>
      <w:pPr>
        <w:ind w:left="369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95F2D6E4">
      <w:start w:val="1"/>
      <w:numFmt w:val="lowerRoman"/>
      <w:lvlText w:val="%6"/>
      <w:lvlJc w:val="left"/>
      <w:pPr>
        <w:ind w:left="441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AA0E6DA0">
      <w:start w:val="1"/>
      <w:numFmt w:val="decimal"/>
      <w:lvlText w:val="%7"/>
      <w:lvlJc w:val="left"/>
      <w:pPr>
        <w:ind w:left="513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3362A618">
      <w:start w:val="1"/>
      <w:numFmt w:val="lowerLetter"/>
      <w:lvlText w:val="%8"/>
      <w:lvlJc w:val="left"/>
      <w:pPr>
        <w:ind w:left="58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9948DA68">
      <w:start w:val="1"/>
      <w:numFmt w:val="lowerRoman"/>
      <w:lvlText w:val="%9"/>
      <w:lvlJc w:val="left"/>
      <w:pPr>
        <w:ind w:left="657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47" w15:restartNumberingAfterBreak="0">
    <w:nsid w:val="4F4A1FFA"/>
    <w:multiLevelType w:val="multilevel"/>
    <w:tmpl w:val="F54A9A40"/>
    <w:lvl w:ilvl="0">
      <w:start w:val="7"/>
      <w:numFmt w:val="decimal"/>
      <w:lvlText w:val="%1"/>
      <w:lvlJc w:val="left"/>
      <w:pPr>
        <w:ind w:left="3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start w:val="1"/>
      <w:numFmt w:val="decimal"/>
      <w:lvlText w:val="%1.%2."/>
      <w:lvlJc w:val="left"/>
      <w:pPr>
        <w:ind w:left="43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48" w15:restartNumberingAfterBreak="0">
    <w:nsid w:val="53326EB3"/>
    <w:multiLevelType w:val="hybridMultilevel"/>
    <w:tmpl w:val="162E4032"/>
    <w:lvl w:ilvl="0" w:tplc="347E42E2">
      <w:start w:val="1"/>
      <w:numFmt w:val="bullet"/>
      <w:lvlText w:val="•"/>
      <w:lvlJc w:val="left"/>
      <w:pPr>
        <w:ind w:left="738"/>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466E6ED0">
      <w:start w:val="1"/>
      <w:numFmt w:val="bullet"/>
      <w:lvlText w:val="o"/>
      <w:lvlJc w:val="left"/>
      <w:pPr>
        <w:ind w:left="153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8F8209E2">
      <w:start w:val="1"/>
      <w:numFmt w:val="bullet"/>
      <w:lvlText w:val="▪"/>
      <w:lvlJc w:val="left"/>
      <w:pPr>
        <w:ind w:left="225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82882F1A">
      <w:start w:val="1"/>
      <w:numFmt w:val="bullet"/>
      <w:lvlText w:val="•"/>
      <w:lvlJc w:val="left"/>
      <w:pPr>
        <w:ind w:left="297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4AB6AF2E">
      <w:start w:val="1"/>
      <w:numFmt w:val="bullet"/>
      <w:lvlText w:val="o"/>
      <w:lvlJc w:val="left"/>
      <w:pPr>
        <w:ind w:left="369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E3C6B1FA">
      <w:start w:val="1"/>
      <w:numFmt w:val="bullet"/>
      <w:lvlText w:val="▪"/>
      <w:lvlJc w:val="left"/>
      <w:pPr>
        <w:ind w:left="441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498005B4">
      <w:start w:val="1"/>
      <w:numFmt w:val="bullet"/>
      <w:lvlText w:val="•"/>
      <w:lvlJc w:val="left"/>
      <w:pPr>
        <w:ind w:left="513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264459DA">
      <w:start w:val="1"/>
      <w:numFmt w:val="bullet"/>
      <w:lvlText w:val="o"/>
      <w:lvlJc w:val="left"/>
      <w:pPr>
        <w:ind w:left="585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76E4AE88">
      <w:start w:val="1"/>
      <w:numFmt w:val="bullet"/>
      <w:lvlText w:val="▪"/>
      <w:lvlJc w:val="left"/>
      <w:pPr>
        <w:ind w:left="657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49" w15:restartNumberingAfterBreak="0">
    <w:nsid w:val="535352AC"/>
    <w:multiLevelType w:val="hybridMultilevel"/>
    <w:tmpl w:val="A3BE3F7E"/>
    <w:lvl w:ilvl="0" w:tplc="4C26B3C8">
      <w:start w:val="1"/>
      <w:numFmt w:val="decimal"/>
      <w:lvlText w:val="%1."/>
      <w:lvlJc w:val="left"/>
      <w:pPr>
        <w:ind w:left="46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8C90F3F4">
      <w:start w:val="1"/>
      <w:numFmt w:val="lowerLetter"/>
      <w:lvlText w:val="%2"/>
      <w:lvlJc w:val="left"/>
      <w:pPr>
        <w:ind w:left="10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6A8867E8">
      <w:start w:val="1"/>
      <w:numFmt w:val="lowerRoman"/>
      <w:lvlText w:val="%3"/>
      <w:lvlJc w:val="left"/>
      <w:pPr>
        <w:ind w:left="18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A4EED9D8">
      <w:start w:val="1"/>
      <w:numFmt w:val="decimal"/>
      <w:lvlText w:val="%4"/>
      <w:lvlJc w:val="left"/>
      <w:pPr>
        <w:ind w:left="25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C6AAE7E8">
      <w:start w:val="1"/>
      <w:numFmt w:val="lowerLetter"/>
      <w:lvlText w:val="%5"/>
      <w:lvlJc w:val="left"/>
      <w:pPr>
        <w:ind w:left="324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7436DE5C">
      <w:start w:val="1"/>
      <w:numFmt w:val="lowerRoman"/>
      <w:lvlText w:val="%6"/>
      <w:lvlJc w:val="left"/>
      <w:pPr>
        <w:ind w:left="396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FD9854D8">
      <w:start w:val="1"/>
      <w:numFmt w:val="decimal"/>
      <w:lvlText w:val="%7"/>
      <w:lvlJc w:val="left"/>
      <w:pPr>
        <w:ind w:left="46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6D7CB47A">
      <w:start w:val="1"/>
      <w:numFmt w:val="lowerLetter"/>
      <w:lvlText w:val="%8"/>
      <w:lvlJc w:val="left"/>
      <w:pPr>
        <w:ind w:left="54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52A26F98">
      <w:start w:val="1"/>
      <w:numFmt w:val="lowerRoman"/>
      <w:lvlText w:val="%9"/>
      <w:lvlJc w:val="left"/>
      <w:pPr>
        <w:ind w:left="61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50" w15:restartNumberingAfterBreak="0">
    <w:nsid w:val="55A325E7"/>
    <w:multiLevelType w:val="hybridMultilevel"/>
    <w:tmpl w:val="89EED744"/>
    <w:lvl w:ilvl="0" w:tplc="D9566062">
      <w:start w:val="1"/>
      <w:numFmt w:val="decimal"/>
      <w:lvlText w:val="%1"/>
      <w:lvlJc w:val="left"/>
      <w:pPr>
        <w:ind w:left="578"/>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FEF21DBE">
      <w:start w:val="1"/>
      <w:numFmt w:val="lowerLetter"/>
      <w:lvlText w:val="%2"/>
      <w:lvlJc w:val="left"/>
      <w:pPr>
        <w:ind w:left="10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7C2628FA">
      <w:start w:val="1"/>
      <w:numFmt w:val="lowerRoman"/>
      <w:lvlText w:val="%3"/>
      <w:lvlJc w:val="left"/>
      <w:pPr>
        <w:ind w:left="18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68EA52C6">
      <w:start w:val="1"/>
      <w:numFmt w:val="decimal"/>
      <w:lvlText w:val="%4"/>
      <w:lvlJc w:val="left"/>
      <w:pPr>
        <w:ind w:left="25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EC9CAE08">
      <w:start w:val="1"/>
      <w:numFmt w:val="lowerLetter"/>
      <w:lvlText w:val="%5"/>
      <w:lvlJc w:val="left"/>
      <w:pPr>
        <w:ind w:left="32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10C0E50A">
      <w:start w:val="1"/>
      <w:numFmt w:val="lowerRoman"/>
      <w:lvlText w:val="%6"/>
      <w:lvlJc w:val="left"/>
      <w:pPr>
        <w:ind w:left="39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6F50D736">
      <w:start w:val="1"/>
      <w:numFmt w:val="decimal"/>
      <w:lvlText w:val="%7"/>
      <w:lvlJc w:val="left"/>
      <w:pPr>
        <w:ind w:left="46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C3FE5D5E">
      <w:start w:val="1"/>
      <w:numFmt w:val="lowerLetter"/>
      <w:lvlText w:val="%8"/>
      <w:lvlJc w:val="left"/>
      <w:pPr>
        <w:ind w:left="54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4E66312E">
      <w:start w:val="1"/>
      <w:numFmt w:val="lowerRoman"/>
      <w:lvlText w:val="%9"/>
      <w:lvlJc w:val="left"/>
      <w:pPr>
        <w:ind w:left="61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51" w15:restartNumberingAfterBreak="0">
    <w:nsid w:val="563F73EF"/>
    <w:multiLevelType w:val="hybridMultilevel"/>
    <w:tmpl w:val="EC726048"/>
    <w:lvl w:ilvl="0" w:tplc="3516E550">
      <w:start w:val="26"/>
      <w:numFmt w:val="decimal"/>
      <w:lvlText w:val="%1"/>
      <w:lvlJc w:val="left"/>
      <w:pPr>
        <w:ind w:left="578"/>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AFCA8F24">
      <w:start w:val="1"/>
      <w:numFmt w:val="lowerLetter"/>
      <w:lvlText w:val="%2"/>
      <w:lvlJc w:val="left"/>
      <w:pPr>
        <w:ind w:left="10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CE2C28FC">
      <w:start w:val="1"/>
      <w:numFmt w:val="lowerRoman"/>
      <w:lvlText w:val="%3"/>
      <w:lvlJc w:val="left"/>
      <w:pPr>
        <w:ind w:left="18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C46E4272">
      <w:start w:val="1"/>
      <w:numFmt w:val="decimal"/>
      <w:lvlText w:val="%4"/>
      <w:lvlJc w:val="left"/>
      <w:pPr>
        <w:ind w:left="25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607E39F4">
      <w:start w:val="1"/>
      <w:numFmt w:val="lowerLetter"/>
      <w:lvlText w:val="%5"/>
      <w:lvlJc w:val="left"/>
      <w:pPr>
        <w:ind w:left="32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ACCCBA6A">
      <w:start w:val="1"/>
      <w:numFmt w:val="lowerRoman"/>
      <w:lvlText w:val="%6"/>
      <w:lvlJc w:val="left"/>
      <w:pPr>
        <w:ind w:left="39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21D687B6">
      <w:start w:val="1"/>
      <w:numFmt w:val="decimal"/>
      <w:lvlText w:val="%7"/>
      <w:lvlJc w:val="left"/>
      <w:pPr>
        <w:ind w:left="46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B2E0B1AC">
      <w:start w:val="1"/>
      <w:numFmt w:val="lowerLetter"/>
      <w:lvlText w:val="%8"/>
      <w:lvlJc w:val="left"/>
      <w:pPr>
        <w:ind w:left="54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9112F5A0">
      <w:start w:val="1"/>
      <w:numFmt w:val="lowerRoman"/>
      <w:lvlText w:val="%9"/>
      <w:lvlJc w:val="left"/>
      <w:pPr>
        <w:ind w:left="61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52" w15:restartNumberingAfterBreak="0">
    <w:nsid w:val="567C1059"/>
    <w:multiLevelType w:val="hybridMultilevel"/>
    <w:tmpl w:val="A57E6CF6"/>
    <w:lvl w:ilvl="0" w:tplc="975C28BE">
      <w:start w:val="1"/>
      <w:numFmt w:val="bullet"/>
      <w:lvlText w:val="-"/>
      <w:lvlJc w:val="left"/>
      <w:pPr>
        <w:ind w:left="739"/>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66A2F4BC">
      <w:start w:val="1"/>
      <w:numFmt w:val="bullet"/>
      <w:lvlText w:val="o"/>
      <w:lvlJc w:val="left"/>
      <w:pPr>
        <w:ind w:left="153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7FA8DF00">
      <w:start w:val="1"/>
      <w:numFmt w:val="bullet"/>
      <w:lvlText w:val="▪"/>
      <w:lvlJc w:val="left"/>
      <w:pPr>
        <w:ind w:left="225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9E0240C2">
      <w:start w:val="1"/>
      <w:numFmt w:val="bullet"/>
      <w:lvlText w:val="•"/>
      <w:lvlJc w:val="left"/>
      <w:pPr>
        <w:ind w:left="297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9FF64A44">
      <w:start w:val="1"/>
      <w:numFmt w:val="bullet"/>
      <w:lvlText w:val="o"/>
      <w:lvlJc w:val="left"/>
      <w:pPr>
        <w:ind w:left="369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A714301C">
      <w:start w:val="1"/>
      <w:numFmt w:val="bullet"/>
      <w:lvlText w:val="▪"/>
      <w:lvlJc w:val="left"/>
      <w:pPr>
        <w:ind w:left="441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2D50AFE2">
      <w:start w:val="1"/>
      <w:numFmt w:val="bullet"/>
      <w:lvlText w:val="•"/>
      <w:lvlJc w:val="left"/>
      <w:pPr>
        <w:ind w:left="513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F2042734">
      <w:start w:val="1"/>
      <w:numFmt w:val="bullet"/>
      <w:lvlText w:val="o"/>
      <w:lvlJc w:val="left"/>
      <w:pPr>
        <w:ind w:left="585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49EA202C">
      <w:start w:val="1"/>
      <w:numFmt w:val="bullet"/>
      <w:lvlText w:val="▪"/>
      <w:lvlJc w:val="left"/>
      <w:pPr>
        <w:ind w:left="657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53" w15:restartNumberingAfterBreak="0">
    <w:nsid w:val="594866DE"/>
    <w:multiLevelType w:val="hybridMultilevel"/>
    <w:tmpl w:val="282C82AE"/>
    <w:lvl w:ilvl="0" w:tplc="C6B8F950">
      <w:start w:val="1"/>
      <w:numFmt w:val="bullet"/>
      <w:lvlText w:val="-"/>
      <w:lvlJc w:val="left"/>
      <w:pPr>
        <w:ind w:left="90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2376E95E">
      <w:start w:val="1"/>
      <w:numFmt w:val="bullet"/>
      <w:lvlText w:val="o"/>
      <w:lvlJc w:val="left"/>
      <w:pPr>
        <w:ind w:left="1383"/>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57FCD718">
      <w:start w:val="1"/>
      <w:numFmt w:val="bullet"/>
      <w:lvlText w:val="▪"/>
      <w:lvlJc w:val="left"/>
      <w:pPr>
        <w:ind w:left="2103"/>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2F44C37A">
      <w:start w:val="1"/>
      <w:numFmt w:val="bullet"/>
      <w:lvlText w:val="•"/>
      <w:lvlJc w:val="left"/>
      <w:pPr>
        <w:ind w:left="2823"/>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D88051D8">
      <w:start w:val="1"/>
      <w:numFmt w:val="bullet"/>
      <w:lvlText w:val="o"/>
      <w:lvlJc w:val="left"/>
      <w:pPr>
        <w:ind w:left="3543"/>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42DA1F06">
      <w:start w:val="1"/>
      <w:numFmt w:val="bullet"/>
      <w:lvlText w:val="▪"/>
      <w:lvlJc w:val="left"/>
      <w:pPr>
        <w:ind w:left="4263"/>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A60A6310">
      <w:start w:val="1"/>
      <w:numFmt w:val="bullet"/>
      <w:lvlText w:val="•"/>
      <w:lvlJc w:val="left"/>
      <w:pPr>
        <w:ind w:left="4983"/>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E9808BA4">
      <w:start w:val="1"/>
      <w:numFmt w:val="bullet"/>
      <w:lvlText w:val="o"/>
      <w:lvlJc w:val="left"/>
      <w:pPr>
        <w:ind w:left="5703"/>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A726C65A">
      <w:start w:val="1"/>
      <w:numFmt w:val="bullet"/>
      <w:lvlText w:val="▪"/>
      <w:lvlJc w:val="left"/>
      <w:pPr>
        <w:ind w:left="6423"/>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54" w15:restartNumberingAfterBreak="0">
    <w:nsid w:val="5A2C08E6"/>
    <w:multiLevelType w:val="hybridMultilevel"/>
    <w:tmpl w:val="02B4F88C"/>
    <w:lvl w:ilvl="0" w:tplc="B0ECE61E">
      <w:start w:val="1"/>
      <w:numFmt w:val="decimal"/>
      <w:lvlText w:val="%1."/>
      <w:lvlJc w:val="left"/>
      <w:pPr>
        <w:ind w:left="4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A3126708">
      <w:start w:val="1"/>
      <w:numFmt w:val="lowerLetter"/>
      <w:lvlText w:val="%2."/>
      <w:lvlJc w:val="left"/>
      <w:pPr>
        <w:ind w:left="737"/>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FF9478FA">
      <w:start w:val="1"/>
      <w:numFmt w:val="lowerRoman"/>
      <w:lvlText w:val="%3"/>
      <w:lvlJc w:val="left"/>
      <w:pPr>
        <w:ind w:left="153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81E82C0C">
      <w:start w:val="1"/>
      <w:numFmt w:val="decimal"/>
      <w:lvlText w:val="%4"/>
      <w:lvlJc w:val="left"/>
      <w:pPr>
        <w:ind w:left="22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3ED00892">
      <w:start w:val="1"/>
      <w:numFmt w:val="lowerLetter"/>
      <w:lvlText w:val="%5"/>
      <w:lvlJc w:val="left"/>
      <w:pPr>
        <w:ind w:left="297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404883C6">
      <w:start w:val="1"/>
      <w:numFmt w:val="lowerRoman"/>
      <w:lvlText w:val="%6"/>
      <w:lvlJc w:val="left"/>
      <w:pPr>
        <w:ind w:left="369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EBB88FFE">
      <w:start w:val="1"/>
      <w:numFmt w:val="decimal"/>
      <w:lvlText w:val="%7"/>
      <w:lvlJc w:val="left"/>
      <w:pPr>
        <w:ind w:left="441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92705014">
      <w:start w:val="1"/>
      <w:numFmt w:val="lowerLetter"/>
      <w:lvlText w:val="%8"/>
      <w:lvlJc w:val="left"/>
      <w:pPr>
        <w:ind w:left="513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783069F6">
      <w:start w:val="1"/>
      <w:numFmt w:val="lowerRoman"/>
      <w:lvlText w:val="%9"/>
      <w:lvlJc w:val="left"/>
      <w:pPr>
        <w:ind w:left="58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55" w15:restartNumberingAfterBreak="0">
    <w:nsid w:val="5A92557D"/>
    <w:multiLevelType w:val="hybridMultilevel"/>
    <w:tmpl w:val="DC66F244"/>
    <w:lvl w:ilvl="0" w:tplc="DCE28E0C">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C4AA3FBE">
      <w:start w:val="1"/>
      <w:numFmt w:val="bullet"/>
      <w:lvlText w:val="o"/>
      <w:lvlJc w:val="left"/>
      <w:pPr>
        <w:ind w:left="10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E79CD8C0">
      <w:start w:val="1"/>
      <w:numFmt w:val="bullet"/>
      <w:lvlText w:val="▪"/>
      <w:lvlJc w:val="left"/>
      <w:pPr>
        <w:ind w:left="18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FF1ED2B6">
      <w:start w:val="1"/>
      <w:numFmt w:val="bullet"/>
      <w:lvlText w:val="•"/>
      <w:lvlJc w:val="left"/>
      <w:pPr>
        <w:ind w:left="25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4D40E282">
      <w:start w:val="1"/>
      <w:numFmt w:val="bullet"/>
      <w:lvlText w:val="o"/>
      <w:lvlJc w:val="left"/>
      <w:pPr>
        <w:ind w:left="32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34EA6E46">
      <w:start w:val="1"/>
      <w:numFmt w:val="bullet"/>
      <w:lvlText w:val="▪"/>
      <w:lvlJc w:val="left"/>
      <w:pPr>
        <w:ind w:left="39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D1D8D3FA">
      <w:start w:val="1"/>
      <w:numFmt w:val="bullet"/>
      <w:lvlText w:val="•"/>
      <w:lvlJc w:val="left"/>
      <w:pPr>
        <w:ind w:left="46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A07EB1FA">
      <w:start w:val="1"/>
      <w:numFmt w:val="bullet"/>
      <w:lvlText w:val="o"/>
      <w:lvlJc w:val="left"/>
      <w:pPr>
        <w:ind w:left="54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6DD61496">
      <w:start w:val="1"/>
      <w:numFmt w:val="bullet"/>
      <w:lvlText w:val="▪"/>
      <w:lvlJc w:val="left"/>
      <w:pPr>
        <w:ind w:left="61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56" w15:restartNumberingAfterBreak="0">
    <w:nsid w:val="5BD959EE"/>
    <w:multiLevelType w:val="hybridMultilevel"/>
    <w:tmpl w:val="86BC4E40"/>
    <w:lvl w:ilvl="0" w:tplc="7C72B004">
      <w:start w:val="1"/>
      <w:numFmt w:val="bullet"/>
      <w:lvlText w:val="-"/>
      <w:lvlJc w:val="left"/>
      <w:pPr>
        <w:ind w:left="6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1F2C2EC4">
      <w:start w:val="1"/>
      <w:numFmt w:val="bullet"/>
      <w:lvlText w:val="o"/>
      <w:lvlJc w:val="left"/>
      <w:pPr>
        <w:ind w:left="153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A0B85334">
      <w:start w:val="1"/>
      <w:numFmt w:val="bullet"/>
      <w:lvlText w:val="▪"/>
      <w:lvlJc w:val="left"/>
      <w:pPr>
        <w:ind w:left="225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8B0231A2">
      <w:start w:val="1"/>
      <w:numFmt w:val="bullet"/>
      <w:lvlText w:val="•"/>
      <w:lvlJc w:val="left"/>
      <w:pPr>
        <w:ind w:left="297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687837EA">
      <w:start w:val="1"/>
      <w:numFmt w:val="bullet"/>
      <w:lvlText w:val="o"/>
      <w:lvlJc w:val="left"/>
      <w:pPr>
        <w:ind w:left="369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5CFE0D00">
      <w:start w:val="1"/>
      <w:numFmt w:val="bullet"/>
      <w:lvlText w:val="▪"/>
      <w:lvlJc w:val="left"/>
      <w:pPr>
        <w:ind w:left="441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3F982D88">
      <w:start w:val="1"/>
      <w:numFmt w:val="bullet"/>
      <w:lvlText w:val="•"/>
      <w:lvlJc w:val="left"/>
      <w:pPr>
        <w:ind w:left="513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092656DA">
      <w:start w:val="1"/>
      <w:numFmt w:val="bullet"/>
      <w:lvlText w:val="o"/>
      <w:lvlJc w:val="left"/>
      <w:pPr>
        <w:ind w:left="585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6C64CF10">
      <w:start w:val="1"/>
      <w:numFmt w:val="bullet"/>
      <w:lvlText w:val="▪"/>
      <w:lvlJc w:val="left"/>
      <w:pPr>
        <w:ind w:left="657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57" w15:restartNumberingAfterBreak="0">
    <w:nsid w:val="5C7670F5"/>
    <w:multiLevelType w:val="hybridMultilevel"/>
    <w:tmpl w:val="58A2A64C"/>
    <w:lvl w:ilvl="0" w:tplc="1E2A7AA6">
      <w:start w:val="1"/>
      <w:numFmt w:val="decimal"/>
      <w:lvlText w:val="%1."/>
      <w:lvlJc w:val="left"/>
      <w:pPr>
        <w:ind w:left="1"/>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1" w:tplc="AAE006EA">
      <w:start w:val="1"/>
      <w:numFmt w:val="lowerLetter"/>
      <w:lvlText w:val="%2"/>
      <w:lvlJc w:val="left"/>
      <w:pPr>
        <w:ind w:left="1535"/>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2" w:tplc="A6D0E298">
      <w:start w:val="1"/>
      <w:numFmt w:val="lowerRoman"/>
      <w:lvlText w:val="%3"/>
      <w:lvlJc w:val="left"/>
      <w:pPr>
        <w:ind w:left="2255"/>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3" w:tplc="68A26CDC">
      <w:start w:val="1"/>
      <w:numFmt w:val="decimal"/>
      <w:lvlText w:val="%4"/>
      <w:lvlJc w:val="left"/>
      <w:pPr>
        <w:ind w:left="2975"/>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4" w:tplc="9E4C507A">
      <w:start w:val="1"/>
      <w:numFmt w:val="lowerLetter"/>
      <w:lvlText w:val="%5"/>
      <w:lvlJc w:val="left"/>
      <w:pPr>
        <w:ind w:left="3695"/>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5" w:tplc="CABC443E">
      <w:start w:val="1"/>
      <w:numFmt w:val="lowerRoman"/>
      <w:lvlText w:val="%6"/>
      <w:lvlJc w:val="left"/>
      <w:pPr>
        <w:ind w:left="4415"/>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6" w:tplc="55762104">
      <w:start w:val="1"/>
      <w:numFmt w:val="decimal"/>
      <w:lvlText w:val="%7"/>
      <w:lvlJc w:val="left"/>
      <w:pPr>
        <w:ind w:left="5135"/>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7" w:tplc="E5F80778">
      <w:start w:val="1"/>
      <w:numFmt w:val="lowerLetter"/>
      <w:lvlText w:val="%8"/>
      <w:lvlJc w:val="left"/>
      <w:pPr>
        <w:ind w:left="5855"/>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8" w:tplc="C94E5D76">
      <w:start w:val="1"/>
      <w:numFmt w:val="lowerRoman"/>
      <w:lvlText w:val="%9"/>
      <w:lvlJc w:val="left"/>
      <w:pPr>
        <w:ind w:left="6575"/>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abstractNum>
  <w:abstractNum w:abstractNumId="58" w15:restartNumberingAfterBreak="0">
    <w:nsid w:val="5DCA527B"/>
    <w:multiLevelType w:val="hybridMultilevel"/>
    <w:tmpl w:val="1424F86E"/>
    <w:lvl w:ilvl="0" w:tplc="2FB48842">
      <w:start w:val="1"/>
      <w:numFmt w:val="bullet"/>
      <w:lvlText w:val="•"/>
      <w:lvlJc w:val="left"/>
      <w:pPr>
        <w:ind w:left="17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F2D6A02A">
      <w:start w:val="1"/>
      <w:numFmt w:val="bullet"/>
      <w:lvlText w:val="o"/>
      <w:lvlJc w:val="left"/>
      <w:pPr>
        <w:ind w:left="11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EB70CA7A">
      <w:start w:val="1"/>
      <w:numFmt w:val="bullet"/>
      <w:lvlText w:val="▪"/>
      <w:lvlJc w:val="left"/>
      <w:pPr>
        <w:ind w:left="18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2F740478">
      <w:start w:val="1"/>
      <w:numFmt w:val="bullet"/>
      <w:lvlText w:val="•"/>
      <w:lvlJc w:val="left"/>
      <w:pPr>
        <w:ind w:left="26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ED92A564">
      <w:start w:val="1"/>
      <w:numFmt w:val="bullet"/>
      <w:lvlText w:val="o"/>
      <w:lvlJc w:val="left"/>
      <w:pPr>
        <w:ind w:left="33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7562B32A">
      <w:start w:val="1"/>
      <w:numFmt w:val="bullet"/>
      <w:lvlText w:val="▪"/>
      <w:lvlJc w:val="left"/>
      <w:pPr>
        <w:ind w:left="40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BE3463D8">
      <w:start w:val="1"/>
      <w:numFmt w:val="bullet"/>
      <w:lvlText w:val="•"/>
      <w:lvlJc w:val="left"/>
      <w:pPr>
        <w:ind w:left="47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E8BAA59E">
      <w:start w:val="1"/>
      <w:numFmt w:val="bullet"/>
      <w:lvlText w:val="o"/>
      <w:lvlJc w:val="left"/>
      <w:pPr>
        <w:ind w:left="54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3292623C">
      <w:start w:val="1"/>
      <w:numFmt w:val="bullet"/>
      <w:lvlText w:val="▪"/>
      <w:lvlJc w:val="left"/>
      <w:pPr>
        <w:ind w:left="62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59" w15:restartNumberingAfterBreak="0">
    <w:nsid w:val="5DE14DE5"/>
    <w:multiLevelType w:val="hybridMultilevel"/>
    <w:tmpl w:val="060AF1A0"/>
    <w:lvl w:ilvl="0" w:tplc="4FFCD25E">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156664FA">
      <w:start w:val="1"/>
      <w:numFmt w:val="bullet"/>
      <w:lvlText w:val="o"/>
      <w:lvlJc w:val="left"/>
      <w:pPr>
        <w:ind w:left="10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69B49E5C">
      <w:start w:val="1"/>
      <w:numFmt w:val="bullet"/>
      <w:lvlText w:val="▪"/>
      <w:lvlJc w:val="left"/>
      <w:pPr>
        <w:ind w:left="18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DAA803C4">
      <w:start w:val="1"/>
      <w:numFmt w:val="bullet"/>
      <w:lvlText w:val="•"/>
      <w:lvlJc w:val="left"/>
      <w:pPr>
        <w:ind w:left="25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DE446686">
      <w:start w:val="1"/>
      <w:numFmt w:val="bullet"/>
      <w:lvlText w:val="o"/>
      <w:lvlJc w:val="left"/>
      <w:pPr>
        <w:ind w:left="32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9A543378">
      <w:start w:val="1"/>
      <w:numFmt w:val="bullet"/>
      <w:lvlText w:val="▪"/>
      <w:lvlJc w:val="left"/>
      <w:pPr>
        <w:ind w:left="39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0FA6C84C">
      <w:start w:val="1"/>
      <w:numFmt w:val="bullet"/>
      <w:lvlText w:val="•"/>
      <w:lvlJc w:val="left"/>
      <w:pPr>
        <w:ind w:left="46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84764A0A">
      <w:start w:val="1"/>
      <w:numFmt w:val="bullet"/>
      <w:lvlText w:val="o"/>
      <w:lvlJc w:val="left"/>
      <w:pPr>
        <w:ind w:left="54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DDF215BA">
      <w:start w:val="1"/>
      <w:numFmt w:val="bullet"/>
      <w:lvlText w:val="▪"/>
      <w:lvlJc w:val="left"/>
      <w:pPr>
        <w:ind w:left="61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60" w15:restartNumberingAfterBreak="0">
    <w:nsid w:val="63A32925"/>
    <w:multiLevelType w:val="hybridMultilevel"/>
    <w:tmpl w:val="501EF94C"/>
    <w:lvl w:ilvl="0" w:tplc="8A080014">
      <w:start w:val="1"/>
      <w:numFmt w:val="bullet"/>
      <w:lvlText w:val="-"/>
      <w:lvlJc w:val="left"/>
      <w:pPr>
        <w:ind w:left="231"/>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1" w:tplc="49FCD3BC">
      <w:start w:val="1"/>
      <w:numFmt w:val="bullet"/>
      <w:lvlText w:val="o"/>
      <w:lvlJc w:val="left"/>
      <w:pPr>
        <w:ind w:left="1242"/>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2" w:tplc="767E4DDE">
      <w:start w:val="1"/>
      <w:numFmt w:val="bullet"/>
      <w:lvlText w:val="▪"/>
      <w:lvlJc w:val="left"/>
      <w:pPr>
        <w:ind w:left="1962"/>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3" w:tplc="97062BC2">
      <w:start w:val="1"/>
      <w:numFmt w:val="bullet"/>
      <w:lvlText w:val="•"/>
      <w:lvlJc w:val="left"/>
      <w:pPr>
        <w:ind w:left="2682"/>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4" w:tplc="2F927588">
      <w:start w:val="1"/>
      <w:numFmt w:val="bullet"/>
      <w:lvlText w:val="o"/>
      <w:lvlJc w:val="left"/>
      <w:pPr>
        <w:ind w:left="3402"/>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5" w:tplc="64D6FEE0">
      <w:start w:val="1"/>
      <w:numFmt w:val="bullet"/>
      <w:lvlText w:val="▪"/>
      <w:lvlJc w:val="left"/>
      <w:pPr>
        <w:ind w:left="4122"/>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6" w:tplc="701E98F4">
      <w:start w:val="1"/>
      <w:numFmt w:val="bullet"/>
      <w:lvlText w:val="•"/>
      <w:lvlJc w:val="left"/>
      <w:pPr>
        <w:ind w:left="4842"/>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7" w:tplc="30D2741C">
      <w:start w:val="1"/>
      <w:numFmt w:val="bullet"/>
      <w:lvlText w:val="o"/>
      <w:lvlJc w:val="left"/>
      <w:pPr>
        <w:ind w:left="5562"/>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8" w:tplc="E6C23326">
      <w:start w:val="1"/>
      <w:numFmt w:val="bullet"/>
      <w:lvlText w:val="▪"/>
      <w:lvlJc w:val="left"/>
      <w:pPr>
        <w:ind w:left="6282"/>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abstractNum>
  <w:abstractNum w:abstractNumId="61" w15:restartNumberingAfterBreak="0">
    <w:nsid w:val="67602D36"/>
    <w:multiLevelType w:val="hybridMultilevel"/>
    <w:tmpl w:val="4380118A"/>
    <w:lvl w:ilvl="0" w:tplc="2E3E544C">
      <w:start w:val="1"/>
      <w:numFmt w:val="decimal"/>
      <w:lvlText w:val="%1."/>
      <w:lvlJc w:val="left"/>
      <w:pPr>
        <w:ind w:left="454"/>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1" w:tplc="5CFA6470">
      <w:start w:val="1"/>
      <w:numFmt w:val="lowerLetter"/>
      <w:lvlText w:val="%2"/>
      <w:lvlJc w:val="left"/>
      <w:pPr>
        <w:ind w:left="108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2" w:tplc="A3A45C9A">
      <w:start w:val="1"/>
      <w:numFmt w:val="lowerRoman"/>
      <w:lvlText w:val="%3"/>
      <w:lvlJc w:val="left"/>
      <w:pPr>
        <w:ind w:left="180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3" w:tplc="1398369A">
      <w:start w:val="1"/>
      <w:numFmt w:val="decimal"/>
      <w:lvlText w:val="%4"/>
      <w:lvlJc w:val="left"/>
      <w:pPr>
        <w:ind w:left="252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4" w:tplc="0A1A0D42">
      <w:start w:val="1"/>
      <w:numFmt w:val="lowerLetter"/>
      <w:lvlText w:val="%5"/>
      <w:lvlJc w:val="left"/>
      <w:pPr>
        <w:ind w:left="324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5" w:tplc="094020DA">
      <w:start w:val="1"/>
      <w:numFmt w:val="lowerRoman"/>
      <w:lvlText w:val="%6"/>
      <w:lvlJc w:val="left"/>
      <w:pPr>
        <w:ind w:left="396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6" w:tplc="A6825BA6">
      <w:start w:val="1"/>
      <w:numFmt w:val="decimal"/>
      <w:lvlText w:val="%7"/>
      <w:lvlJc w:val="left"/>
      <w:pPr>
        <w:ind w:left="468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7" w:tplc="54FE1D48">
      <w:start w:val="1"/>
      <w:numFmt w:val="lowerLetter"/>
      <w:lvlText w:val="%8"/>
      <w:lvlJc w:val="left"/>
      <w:pPr>
        <w:ind w:left="540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8" w:tplc="AC92DA92">
      <w:start w:val="1"/>
      <w:numFmt w:val="lowerRoman"/>
      <w:lvlText w:val="%9"/>
      <w:lvlJc w:val="left"/>
      <w:pPr>
        <w:ind w:left="612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abstractNum>
  <w:abstractNum w:abstractNumId="62" w15:restartNumberingAfterBreak="0">
    <w:nsid w:val="68526BCF"/>
    <w:multiLevelType w:val="hybridMultilevel"/>
    <w:tmpl w:val="55E0E9E4"/>
    <w:lvl w:ilvl="0" w:tplc="77D24C82">
      <w:start w:val="1"/>
      <w:numFmt w:val="bullet"/>
      <w:lvlText w:val="-"/>
      <w:lvlJc w:val="left"/>
      <w:pPr>
        <w:ind w:left="453"/>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6FC665C6">
      <w:start w:val="1"/>
      <w:numFmt w:val="bullet"/>
      <w:lvlText w:val="o"/>
      <w:lvlJc w:val="left"/>
      <w:pPr>
        <w:ind w:left="153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CAE07F88">
      <w:start w:val="1"/>
      <w:numFmt w:val="bullet"/>
      <w:lvlText w:val="▪"/>
      <w:lvlJc w:val="left"/>
      <w:pPr>
        <w:ind w:left="22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11C40090">
      <w:start w:val="1"/>
      <w:numFmt w:val="bullet"/>
      <w:lvlText w:val="•"/>
      <w:lvlJc w:val="left"/>
      <w:pPr>
        <w:ind w:left="297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D96A65F2">
      <w:start w:val="1"/>
      <w:numFmt w:val="bullet"/>
      <w:lvlText w:val="o"/>
      <w:lvlJc w:val="left"/>
      <w:pPr>
        <w:ind w:left="369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9418F684">
      <w:start w:val="1"/>
      <w:numFmt w:val="bullet"/>
      <w:lvlText w:val="▪"/>
      <w:lvlJc w:val="left"/>
      <w:pPr>
        <w:ind w:left="441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E1007ECA">
      <w:start w:val="1"/>
      <w:numFmt w:val="bullet"/>
      <w:lvlText w:val="•"/>
      <w:lvlJc w:val="left"/>
      <w:pPr>
        <w:ind w:left="513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8B026E38">
      <w:start w:val="1"/>
      <w:numFmt w:val="bullet"/>
      <w:lvlText w:val="o"/>
      <w:lvlJc w:val="left"/>
      <w:pPr>
        <w:ind w:left="58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BD226C54">
      <w:start w:val="1"/>
      <w:numFmt w:val="bullet"/>
      <w:lvlText w:val="▪"/>
      <w:lvlJc w:val="left"/>
      <w:pPr>
        <w:ind w:left="657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63" w15:restartNumberingAfterBreak="0">
    <w:nsid w:val="691A46B9"/>
    <w:multiLevelType w:val="hybridMultilevel"/>
    <w:tmpl w:val="E52A0878"/>
    <w:lvl w:ilvl="0" w:tplc="67628606">
      <w:start w:val="6"/>
      <w:numFmt w:val="decimal"/>
      <w:lvlText w:val="%1."/>
      <w:lvlJc w:val="left"/>
      <w:pPr>
        <w:ind w:left="272"/>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33127FF0">
      <w:start w:val="1"/>
      <w:numFmt w:val="bullet"/>
      <w:lvlText w:val="•"/>
      <w:lvlJc w:val="left"/>
      <w:pPr>
        <w:ind w:left="738"/>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C122CD1E">
      <w:start w:val="1"/>
      <w:numFmt w:val="bullet"/>
      <w:lvlText w:val="▪"/>
      <w:lvlJc w:val="left"/>
      <w:pPr>
        <w:ind w:left="153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723CDA26">
      <w:start w:val="1"/>
      <w:numFmt w:val="bullet"/>
      <w:lvlText w:val="•"/>
      <w:lvlJc w:val="left"/>
      <w:pPr>
        <w:ind w:left="22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600C44F8">
      <w:start w:val="1"/>
      <w:numFmt w:val="bullet"/>
      <w:lvlText w:val="o"/>
      <w:lvlJc w:val="left"/>
      <w:pPr>
        <w:ind w:left="297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46EA0D18">
      <w:start w:val="1"/>
      <w:numFmt w:val="bullet"/>
      <w:lvlText w:val="▪"/>
      <w:lvlJc w:val="left"/>
      <w:pPr>
        <w:ind w:left="369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C8CA95F2">
      <w:start w:val="1"/>
      <w:numFmt w:val="bullet"/>
      <w:lvlText w:val="•"/>
      <w:lvlJc w:val="left"/>
      <w:pPr>
        <w:ind w:left="441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D74E4A42">
      <w:start w:val="1"/>
      <w:numFmt w:val="bullet"/>
      <w:lvlText w:val="o"/>
      <w:lvlJc w:val="left"/>
      <w:pPr>
        <w:ind w:left="513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1674E44A">
      <w:start w:val="1"/>
      <w:numFmt w:val="bullet"/>
      <w:lvlText w:val="▪"/>
      <w:lvlJc w:val="left"/>
      <w:pPr>
        <w:ind w:left="585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64" w15:restartNumberingAfterBreak="0">
    <w:nsid w:val="69966490"/>
    <w:multiLevelType w:val="hybridMultilevel"/>
    <w:tmpl w:val="8AE01828"/>
    <w:lvl w:ilvl="0" w:tplc="113A24DE">
      <w:start w:val="1"/>
      <w:numFmt w:val="decimal"/>
      <w:lvlText w:val="%1."/>
      <w:lvlJc w:val="left"/>
      <w:pPr>
        <w:ind w:left="454"/>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1" w:tplc="B8F4FBAC">
      <w:start w:val="1"/>
      <w:numFmt w:val="lowerLetter"/>
      <w:lvlText w:val="%2"/>
      <w:lvlJc w:val="left"/>
      <w:pPr>
        <w:ind w:left="108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2" w:tplc="90E41A00">
      <w:start w:val="1"/>
      <w:numFmt w:val="lowerRoman"/>
      <w:lvlText w:val="%3"/>
      <w:lvlJc w:val="left"/>
      <w:pPr>
        <w:ind w:left="180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3" w:tplc="D96C8E22">
      <w:start w:val="1"/>
      <w:numFmt w:val="decimal"/>
      <w:lvlText w:val="%4"/>
      <w:lvlJc w:val="left"/>
      <w:pPr>
        <w:ind w:left="252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4" w:tplc="15E2ECD8">
      <w:start w:val="1"/>
      <w:numFmt w:val="lowerLetter"/>
      <w:lvlText w:val="%5"/>
      <w:lvlJc w:val="left"/>
      <w:pPr>
        <w:ind w:left="324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5" w:tplc="D5F496E0">
      <w:start w:val="1"/>
      <w:numFmt w:val="lowerRoman"/>
      <w:lvlText w:val="%6"/>
      <w:lvlJc w:val="left"/>
      <w:pPr>
        <w:ind w:left="396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6" w:tplc="7ACC70EA">
      <w:start w:val="1"/>
      <w:numFmt w:val="decimal"/>
      <w:lvlText w:val="%7"/>
      <w:lvlJc w:val="left"/>
      <w:pPr>
        <w:ind w:left="468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7" w:tplc="56927B10">
      <w:start w:val="1"/>
      <w:numFmt w:val="lowerLetter"/>
      <w:lvlText w:val="%8"/>
      <w:lvlJc w:val="left"/>
      <w:pPr>
        <w:ind w:left="540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lvl w:ilvl="8" w:tplc="9D3A226A">
      <w:start w:val="1"/>
      <w:numFmt w:val="lowerRoman"/>
      <w:lvlText w:val="%9"/>
      <w:lvlJc w:val="left"/>
      <w:pPr>
        <w:ind w:left="6120"/>
      </w:pPr>
      <w:rPr>
        <w:rFonts w:ascii="Times New Roman" w:eastAsia="Times New Roman" w:hAnsi="Times New Roman" w:cs="Times New Roman"/>
        <w:b w:val="0"/>
        <w:i w:val="0"/>
        <w:strike w:val="0"/>
        <w:dstrike w:val="0"/>
        <w:color w:val="221F20"/>
        <w:sz w:val="23"/>
        <w:szCs w:val="23"/>
        <w:u w:val="none" w:color="000000"/>
        <w:bdr w:val="none" w:sz="0" w:space="0" w:color="auto"/>
        <w:shd w:val="clear" w:color="auto" w:fill="auto"/>
        <w:vertAlign w:val="baseline"/>
      </w:rPr>
    </w:lvl>
  </w:abstractNum>
  <w:abstractNum w:abstractNumId="65" w15:restartNumberingAfterBreak="0">
    <w:nsid w:val="6BCC3BA9"/>
    <w:multiLevelType w:val="hybridMultilevel"/>
    <w:tmpl w:val="F7D68094"/>
    <w:lvl w:ilvl="0" w:tplc="47340C10">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2918ECE2">
      <w:start w:val="1"/>
      <w:numFmt w:val="bullet"/>
      <w:lvlText w:val="o"/>
      <w:lvlJc w:val="left"/>
      <w:pPr>
        <w:ind w:left="10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3E92B6DC">
      <w:start w:val="1"/>
      <w:numFmt w:val="bullet"/>
      <w:lvlText w:val="▪"/>
      <w:lvlJc w:val="left"/>
      <w:pPr>
        <w:ind w:left="18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90F8DD16">
      <w:start w:val="1"/>
      <w:numFmt w:val="bullet"/>
      <w:lvlText w:val="•"/>
      <w:lvlJc w:val="left"/>
      <w:pPr>
        <w:ind w:left="25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56A8F9AC">
      <w:start w:val="1"/>
      <w:numFmt w:val="bullet"/>
      <w:lvlText w:val="o"/>
      <w:lvlJc w:val="left"/>
      <w:pPr>
        <w:ind w:left="324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D68439AC">
      <w:start w:val="1"/>
      <w:numFmt w:val="bullet"/>
      <w:lvlText w:val="▪"/>
      <w:lvlJc w:val="left"/>
      <w:pPr>
        <w:ind w:left="396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C6FE9C28">
      <w:start w:val="1"/>
      <w:numFmt w:val="bullet"/>
      <w:lvlText w:val="•"/>
      <w:lvlJc w:val="left"/>
      <w:pPr>
        <w:ind w:left="46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31444AFC">
      <w:start w:val="1"/>
      <w:numFmt w:val="bullet"/>
      <w:lvlText w:val="o"/>
      <w:lvlJc w:val="left"/>
      <w:pPr>
        <w:ind w:left="54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1C60EB9C">
      <w:start w:val="1"/>
      <w:numFmt w:val="bullet"/>
      <w:lvlText w:val="▪"/>
      <w:lvlJc w:val="left"/>
      <w:pPr>
        <w:ind w:left="61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66" w15:restartNumberingAfterBreak="0">
    <w:nsid w:val="6E202313"/>
    <w:multiLevelType w:val="hybridMultilevel"/>
    <w:tmpl w:val="B3241578"/>
    <w:lvl w:ilvl="0" w:tplc="1EBC9636">
      <w:start w:val="1"/>
      <w:numFmt w:val="bullet"/>
      <w:lvlText w:val="-"/>
      <w:lvlJc w:val="left"/>
      <w:pPr>
        <w:ind w:left="121"/>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1" w:tplc="3ECA26C2">
      <w:start w:val="1"/>
      <w:numFmt w:val="bullet"/>
      <w:lvlText w:val="o"/>
      <w:lvlJc w:val="left"/>
      <w:pPr>
        <w:ind w:left="1132"/>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2" w:tplc="6A247434">
      <w:start w:val="1"/>
      <w:numFmt w:val="bullet"/>
      <w:lvlText w:val="▪"/>
      <w:lvlJc w:val="left"/>
      <w:pPr>
        <w:ind w:left="1852"/>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3" w:tplc="5792D796">
      <w:start w:val="1"/>
      <w:numFmt w:val="bullet"/>
      <w:lvlText w:val="•"/>
      <w:lvlJc w:val="left"/>
      <w:pPr>
        <w:ind w:left="2572"/>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4" w:tplc="4C3AB4EE">
      <w:start w:val="1"/>
      <w:numFmt w:val="bullet"/>
      <w:lvlText w:val="o"/>
      <w:lvlJc w:val="left"/>
      <w:pPr>
        <w:ind w:left="3292"/>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5" w:tplc="7CA2C182">
      <w:start w:val="1"/>
      <w:numFmt w:val="bullet"/>
      <w:lvlText w:val="▪"/>
      <w:lvlJc w:val="left"/>
      <w:pPr>
        <w:ind w:left="4012"/>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6" w:tplc="545CD942">
      <w:start w:val="1"/>
      <w:numFmt w:val="bullet"/>
      <w:lvlText w:val="•"/>
      <w:lvlJc w:val="left"/>
      <w:pPr>
        <w:ind w:left="4732"/>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7" w:tplc="460A3D5C">
      <w:start w:val="1"/>
      <w:numFmt w:val="bullet"/>
      <w:lvlText w:val="o"/>
      <w:lvlJc w:val="left"/>
      <w:pPr>
        <w:ind w:left="5452"/>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lvl w:ilvl="8" w:tplc="43F22F7A">
      <w:start w:val="1"/>
      <w:numFmt w:val="bullet"/>
      <w:lvlText w:val="▪"/>
      <w:lvlJc w:val="left"/>
      <w:pPr>
        <w:ind w:left="6172"/>
      </w:pPr>
      <w:rPr>
        <w:rFonts w:ascii="Times New Roman" w:eastAsia="Times New Roman" w:hAnsi="Times New Roman" w:cs="Times New Roman"/>
        <w:b w:val="0"/>
        <w:i w:val="0"/>
        <w:strike w:val="0"/>
        <w:dstrike w:val="0"/>
        <w:color w:val="221F20"/>
        <w:sz w:val="20"/>
        <w:szCs w:val="20"/>
        <w:u w:val="none" w:color="000000"/>
        <w:bdr w:val="none" w:sz="0" w:space="0" w:color="auto"/>
        <w:shd w:val="clear" w:color="auto" w:fill="auto"/>
        <w:vertAlign w:val="baseline"/>
      </w:rPr>
    </w:lvl>
  </w:abstractNum>
  <w:abstractNum w:abstractNumId="67" w15:restartNumberingAfterBreak="0">
    <w:nsid w:val="6FD76912"/>
    <w:multiLevelType w:val="hybridMultilevel"/>
    <w:tmpl w:val="5C6ABEA2"/>
    <w:lvl w:ilvl="0" w:tplc="DC7ACAD4">
      <w:start w:val="1"/>
      <w:numFmt w:val="decimal"/>
      <w:lvlText w:val="%1."/>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AAE245EA">
      <w:start w:val="1"/>
      <w:numFmt w:val="lowerLetter"/>
      <w:lvlText w:val="%2)"/>
      <w:lvlJc w:val="left"/>
      <w:pPr>
        <w:ind w:left="753"/>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A81484DA">
      <w:start w:val="1"/>
      <w:numFmt w:val="lowerRoman"/>
      <w:lvlText w:val="%3"/>
      <w:lvlJc w:val="left"/>
      <w:pPr>
        <w:ind w:left="15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1F742514">
      <w:start w:val="1"/>
      <w:numFmt w:val="decimal"/>
      <w:lvlText w:val="%4"/>
      <w:lvlJc w:val="left"/>
      <w:pPr>
        <w:ind w:left="22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E410E08A">
      <w:start w:val="1"/>
      <w:numFmt w:val="lowerLetter"/>
      <w:lvlText w:val="%5"/>
      <w:lvlJc w:val="left"/>
      <w:pPr>
        <w:ind w:left="30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C25E2274">
      <w:start w:val="1"/>
      <w:numFmt w:val="lowerRoman"/>
      <w:lvlText w:val="%6"/>
      <w:lvlJc w:val="left"/>
      <w:pPr>
        <w:ind w:left="37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3308398C">
      <w:start w:val="1"/>
      <w:numFmt w:val="decimal"/>
      <w:lvlText w:val="%7"/>
      <w:lvlJc w:val="left"/>
      <w:pPr>
        <w:ind w:left="44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2B5605B2">
      <w:start w:val="1"/>
      <w:numFmt w:val="lowerLetter"/>
      <w:lvlText w:val="%8"/>
      <w:lvlJc w:val="left"/>
      <w:pPr>
        <w:ind w:left="51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D32A8E26">
      <w:start w:val="1"/>
      <w:numFmt w:val="lowerRoman"/>
      <w:lvlText w:val="%9"/>
      <w:lvlJc w:val="left"/>
      <w:pPr>
        <w:ind w:left="58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68" w15:restartNumberingAfterBreak="0">
    <w:nsid w:val="70D977A7"/>
    <w:multiLevelType w:val="hybridMultilevel"/>
    <w:tmpl w:val="1A42AEB6"/>
    <w:lvl w:ilvl="0" w:tplc="049E77DE">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23FE508E">
      <w:start w:val="1"/>
      <w:numFmt w:val="bullet"/>
      <w:lvlText w:val="o"/>
      <w:lvlJc w:val="left"/>
      <w:pPr>
        <w:ind w:left="10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C25CBD16">
      <w:start w:val="1"/>
      <w:numFmt w:val="bullet"/>
      <w:lvlText w:val="▪"/>
      <w:lvlJc w:val="left"/>
      <w:pPr>
        <w:ind w:left="18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AC2A57A4">
      <w:start w:val="1"/>
      <w:numFmt w:val="bullet"/>
      <w:lvlText w:val="•"/>
      <w:lvlJc w:val="left"/>
      <w:pPr>
        <w:ind w:left="25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8462207E">
      <w:start w:val="1"/>
      <w:numFmt w:val="bullet"/>
      <w:lvlText w:val="o"/>
      <w:lvlJc w:val="left"/>
      <w:pPr>
        <w:ind w:left="32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EC24CF80">
      <w:start w:val="1"/>
      <w:numFmt w:val="bullet"/>
      <w:lvlText w:val="▪"/>
      <w:lvlJc w:val="left"/>
      <w:pPr>
        <w:ind w:left="39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0A7C74D6">
      <w:start w:val="1"/>
      <w:numFmt w:val="bullet"/>
      <w:lvlText w:val="•"/>
      <w:lvlJc w:val="left"/>
      <w:pPr>
        <w:ind w:left="46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9FEA3ED2">
      <w:start w:val="1"/>
      <w:numFmt w:val="bullet"/>
      <w:lvlText w:val="o"/>
      <w:lvlJc w:val="left"/>
      <w:pPr>
        <w:ind w:left="54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547A4D44">
      <w:start w:val="1"/>
      <w:numFmt w:val="bullet"/>
      <w:lvlText w:val="▪"/>
      <w:lvlJc w:val="left"/>
      <w:pPr>
        <w:ind w:left="61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69" w15:restartNumberingAfterBreak="0">
    <w:nsid w:val="70EB47D7"/>
    <w:multiLevelType w:val="hybridMultilevel"/>
    <w:tmpl w:val="75E8B738"/>
    <w:lvl w:ilvl="0" w:tplc="73C0F9F2">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6C5EAAB2">
      <w:start w:val="1"/>
      <w:numFmt w:val="bullet"/>
      <w:lvlText w:val="o"/>
      <w:lvlJc w:val="left"/>
      <w:pPr>
        <w:ind w:left="10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DDCA312A">
      <w:start w:val="1"/>
      <w:numFmt w:val="bullet"/>
      <w:lvlText w:val="▪"/>
      <w:lvlJc w:val="left"/>
      <w:pPr>
        <w:ind w:left="18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88243C22">
      <w:start w:val="1"/>
      <w:numFmt w:val="bullet"/>
      <w:lvlText w:val="•"/>
      <w:lvlJc w:val="left"/>
      <w:pPr>
        <w:ind w:left="25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706432E2">
      <w:start w:val="1"/>
      <w:numFmt w:val="bullet"/>
      <w:lvlText w:val="o"/>
      <w:lvlJc w:val="left"/>
      <w:pPr>
        <w:ind w:left="324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7FC08F20">
      <w:start w:val="1"/>
      <w:numFmt w:val="bullet"/>
      <w:lvlText w:val="▪"/>
      <w:lvlJc w:val="left"/>
      <w:pPr>
        <w:ind w:left="396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2D3A61C8">
      <w:start w:val="1"/>
      <w:numFmt w:val="bullet"/>
      <w:lvlText w:val="•"/>
      <w:lvlJc w:val="left"/>
      <w:pPr>
        <w:ind w:left="46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B54C9C0A">
      <w:start w:val="1"/>
      <w:numFmt w:val="bullet"/>
      <w:lvlText w:val="o"/>
      <w:lvlJc w:val="left"/>
      <w:pPr>
        <w:ind w:left="54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DC6C9A9A">
      <w:start w:val="1"/>
      <w:numFmt w:val="bullet"/>
      <w:lvlText w:val="▪"/>
      <w:lvlJc w:val="left"/>
      <w:pPr>
        <w:ind w:left="61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70" w15:restartNumberingAfterBreak="0">
    <w:nsid w:val="72D53575"/>
    <w:multiLevelType w:val="hybridMultilevel"/>
    <w:tmpl w:val="0C906270"/>
    <w:lvl w:ilvl="0" w:tplc="FA2291AE">
      <w:start w:val="1"/>
      <w:numFmt w:val="bullet"/>
      <w:lvlText w:val="•"/>
      <w:lvlJc w:val="left"/>
      <w:pPr>
        <w:ind w:left="17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4F9EB398">
      <w:start w:val="1"/>
      <w:numFmt w:val="bullet"/>
      <w:lvlText w:val="o"/>
      <w:lvlJc w:val="left"/>
      <w:pPr>
        <w:ind w:left="11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7F823CAA">
      <w:start w:val="1"/>
      <w:numFmt w:val="bullet"/>
      <w:lvlText w:val="▪"/>
      <w:lvlJc w:val="left"/>
      <w:pPr>
        <w:ind w:left="18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CA3A9A4A">
      <w:start w:val="1"/>
      <w:numFmt w:val="bullet"/>
      <w:lvlText w:val="•"/>
      <w:lvlJc w:val="left"/>
      <w:pPr>
        <w:ind w:left="26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A4F00904">
      <w:start w:val="1"/>
      <w:numFmt w:val="bullet"/>
      <w:lvlText w:val="o"/>
      <w:lvlJc w:val="left"/>
      <w:pPr>
        <w:ind w:left="33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3BB6244A">
      <w:start w:val="1"/>
      <w:numFmt w:val="bullet"/>
      <w:lvlText w:val="▪"/>
      <w:lvlJc w:val="left"/>
      <w:pPr>
        <w:ind w:left="40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B878731A">
      <w:start w:val="1"/>
      <w:numFmt w:val="bullet"/>
      <w:lvlText w:val="•"/>
      <w:lvlJc w:val="left"/>
      <w:pPr>
        <w:ind w:left="47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1F9E7214">
      <w:start w:val="1"/>
      <w:numFmt w:val="bullet"/>
      <w:lvlText w:val="o"/>
      <w:lvlJc w:val="left"/>
      <w:pPr>
        <w:ind w:left="54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DD4A0E22">
      <w:start w:val="1"/>
      <w:numFmt w:val="bullet"/>
      <w:lvlText w:val="▪"/>
      <w:lvlJc w:val="left"/>
      <w:pPr>
        <w:ind w:left="62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71" w15:restartNumberingAfterBreak="0">
    <w:nsid w:val="74495F10"/>
    <w:multiLevelType w:val="hybridMultilevel"/>
    <w:tmpl w:val="896C7A76"/>
    <w:lvl w:ilvl="0" w:tplc="887207AC">
      <w:start w:val="1"/>
      <w:numFmt w:val="bullet"/>
      <w:lvlText w:val="•"/>
      <w:lvlJc w:val="left"/>
      <w:pPr>
        <w:ind w:left="624"/>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B2E45EB6">
      <w:start w:val="1"/>
      <w:numFmt w:val="bullet"/>
      <w:lvlText w:val=""/>
      <w:lvlJc w:val="left"/>
      <w:pPr>
        <w:ind w:left="1316"/>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lvl w:ilvl="2" w:tplc="CB565DC2">
      <w:start w:val="1"/>
      <w:numFmt w:val="bullet"/>
      <w:lvlText w:val="▪"/>
      <w:lvlJc w:val="left"/>
      <w:pPr>
        <w:ind w:left="1534"/>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lvl w:ilvl="3" w:tplc="33F80548">
      <w:start w:val="1"/>
      <w:numFmt w:val="bullet"/>
      <w:lvlText w:val="•"/>
      <w:lvlJc w:val="left"/>
      <w:pPr>
        <w:ind w:left="2254"/>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lvl w:ilvl="4" w:tplc="FFA2B0AE">
      <w:start w:val="1"/>
      <w:numFmt w:val="bullet"/>
      <w:lvlText w:val="o"/>
      <w:lvlJc w:val="left"/>
      <w:pPr>
        <w:ind w:left="2974"/>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lvl w:ilvl="5" w:tplc="8D9E4BEE">
      <w:start w:val="1"/>
      <w:numFmt w:val="bullet"/>
      <w:lvlText w:val="▪"/>
      <w:lvlJc w:val="left"/>
      <w:pPr>
        <w:ind w:left="3694"/>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lvl w:ilvl="6" w:tplc="5F442632">
      <w:start w:val="1"/>
      <w:numFmt w:val="bullet"/>
      <w:lvlText w:val="•"/>
      <w:lvlJc w:val="left"/>
      <w:pPr>
        <w:ind w:left="4414"/>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lvl w:ilvl="7" w:tplc="BAEA3A84">
      <w:start w:val="1"/>
      <w:numFmt w:val="bullet"/>
      <w:lvlText w:val="o"/>
      <w:lvlJc w:val="left"/>
      <w:pPr>
        <w:ind w:left="5134"/>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lvl w:ilvl="8" w:tplc="21AC03B6">
      <w:start w:val="1"/>
      <w:numFmt w:val="bullet"/>
      <w:lvlText w:val="▪"/>
      <w:lvlJc w:val="left"/>
      <w:pPr>
        <w:ind w:left="5854"/>
      </w:pPr>
      <w:rPr>
        <w:rFonts w:ascii="Wingdings" w:eastAsia="Wingdings" w:hAnsi="Wingdings" w:cs="Wingdings"/>
        <w:b w:val="0"/>
        <w:i w:val="0"/>
        <w:strike w:val="0"/>
        <w:dstrike w:val="0"/>
        <w:color w:val="221F20"/>
        <w:sz w:val="25"/>
        <w:szCs w:val="25"/>
        <w:u w:val="none" w:color="000000"/>
        <w:bdr w:val="none" w:sz="0" w:space="0" w:color="auto"/>
        <w:shd w:val="clear" w:color="auto" w:fill="auto"/>
        <w:vertAlign w:val="baseline"/>
      </w:rPr>
    </w:lvl>
  </w:abstractNum>
  <w:abstractNum w:abstractNumId="72" w15:restartNumberingAfterBreak="0">
    <w:nsid w:val="75CB4146"/>
    <w:multiLevelType w:val="hybridMultilevel"/>
    <w:tmpl w:val="B0D2EAD4"/>
    <w:lvl w:ilvl="0" w:tplc="86AE313E">
      <w:start w:val="1"/>
      <w:numFmt w:val="bullet"/>
      <w:lvlText w:val="*"/>
      <w:lvlJc w:val="left"/>
      <w:pPr>
        <w:ind w:left="615"/>
      </w:pPr>
      <w:rPr>
        <w:rFonts w:ascii="Times New Roman" w:eastAsia="Times New Roman" w:hAnsi="Times New Roman" w:cs="Times New Roman"/>
        <w:b/>
        <w:bCs/>
        <w:i/>
        <w:iCs/>
        <w:strike w:val="0"/>
        <w:dstrike w:val="0"/>
        <w:color w:val="221F20"/>
        <w:sz w:val="25"/>
        <w:szCs w:val="25"/>
        <w:u w:val="none" w:color="000000"/>
        <w:bdr w:val="none" w:sz="0" w:space="0" w:color="auto"/>
        <w:shd w:val="clear" w:color="auto" w:fill="auto"/>
        <w:vertAlign w:val="baseline"/>
      </w:rPr>
    </w:lvl>
    <w:lvl w:ilvl="1" w:tplc="72CA0D7E">
      <w:start w:val="1"/>
      <w:numFmt w:val="bullet"/>
      <w:lvlText w:val="o"/>
      <w:lvlJc w:val="left"/>
      <w:pPr>
        <w:ind w:left="1534"/>
      </w:pPr>
      <w:rPr>
        <w:rFonts w:ascii="Times New Roman" w:eastAsia="Times New Roman" w:hAnsi="Times New Roman" w:cs="Times New Roman"/>
        <w:b/>
        <w:bCs/>
        <w:i/>
        <w:iCs/>
        <w:strike w:val="0"/>
        <w:dstrike w:val="0"/>
        <w:color w:val="221F20"/>
        <w:sz w:val="25"/>
        <w:szCs w:val="25"/>
        <w:u w:val="none" w:color="000000"/>
        <w:bdr w:val="none" w:sz="0" w:space="0" w:color="auto"/>
        <w:shd w:val="clear" w:color="auto" w:fill="auto"/>
        <w:vertAlign w:val="baseline"/>
      </w:rPr>
    </w:lvl>
    <w:lvl w:ilvl="2" w:tplc="0C928252">
      <w:start w:val="1"/>
      <w:numFmt w:val="bullet"/>
      <w:lvlText w:val="▪"/>
      <w:lvlJc w:val="left"/>
      <w:pPr>
        <w:ind w:left="2254"/>
      </w:pPr>
      <w:rPr>
        <w:rFonts w:ascii="Times New Roman" w:eastAsia="Times New Roman" w:hAnsi="Times New Roman" w:cs="Times New Roman"/>
        <w:b/>
        <w:bCs/>
        <w:i/>
        <w:iCs/>
        <w:strike w:val="0"/>
        <w:dstrike w:val="0"/>
        <w:color w:val="221F20"/>
        <w:sz w:val="25"/>
        <w:szCs w:val="25"/>
        <w:u w:val="none" w:color="000000"/>
        <w:bdr w:val="none" w:sz="0" w:space="0" w:color="auto"/>
        <w:shd w:val="clear" w:color="auto" w:fill="auto"/>
        <w:vertAlign w:val="baseline"/>
      </w:rPr>
    </w:lvl>
    <w:lvl w:ilvl="3" w:tplc="1EDC25DE">
      <w:start w:val="1"/>
      <w:numFmt w:val="bullet"/>
      <w:lvlText w:val="•"/>
      <w:lvlJc w:val="left"/>
      <w:pPr>
        <w:ind w:left="2974"/>
      </w:pPr>
      <w:rPr>
        <w:rFonts w:ascii="Times New Roman" w:eastAsia="Times New Roman" w:hAnsi="Times New Roman" w:cs="Times New Roman"/>
        <w:b/>
        <w:bCs/>
        <w:i/>
        <w:iCs/>
        <w:strike w:val="0"/>
        <w:dstrike w:val="0"/>
        <w:color w:val="221F20"/>
        <w:sz w:val="25"/>
        <w:szCs w:val="25"/>
        <w:u w:val="none" w:color="000000"/>
        <w:bdr w:val="none" w:sz="0" w:space="0" w:color="auto"/>
        <w:shd w:val="clear" w:color="auto" w:fill="auto"/>
        <w:vertAlign w:val="baseline"/>
      </w:rPr>
    </w:lvl>
    <w:lvl w:ilvl="4" w:tplc="17B4C040">
      <w:start w:val="1"/>
      <w:numFmt w:val="bullet"/>
      <w:lvlText w:val="o"/>
      <w:lvlJc w:val="left"/>
      <w:pPr>
        <w:ind w:left="3694"/>
      </w:pPr>
      <w:rPr>
        <w:rFonts w:ascii="Times New Roman" w:eastAsia="Times New Roman" w:hAnsi="Times New Roman" w:cs="Times New Roman"/>
        <w:b/>
        <w:bCs/>
        <w:i/>
        <w:iCs/>
        <w:strike w:val="0"/>
        <w:dstrike w:val="0"/>
        <w:color w:val="221F20"/>
        <w:sz w:val="25"/>
        <w:szCs w:val="25"/>
        <w:u w:val="none" w:color="000000"/>
        <w:bdr w:val="none" w:sz="0" w:space="0" w:color="auto"/>
        <w:shd w:val="clear" w:color="auto" w:fill="auto"/>
        <w:vertAlign w:val="baseline"/>
      </w:rPr>
    </w:lvl>
    <w:lvl w:ilvl="5" w:tplc="CCEE77FA">
      <w:start w:val="1"/>
      <w:numFmt w:val="bullet"/>
      <w:lvlText w:val="▪"/>
      <w:lvlJc w:val="left"/>
      <w:pPr>
        <w:ind w:left="4414"/>
      </w:pPr>
      <w:rPr>
        <w:rFonts w:ascii="Times New Roman" w:eastAsia="Times New Roman" w:hAnsi="Times New Roman" w:cs="Times New Roman"/>
        <w:b/>
        <w:bCs/>
        <w:i/>
        <w:iCs/>
        <w:strike w:val="0"/>
        <w:dstrike w:val="0"/>
        <w:color w:val="221F20"/>
        <w:sz w:val="25"/>
        <w:szCs w:val="25"/>
        <w:u w:val="none" w:color="000000"/>
        <w:bdr w:val="none" w:sz="0" w:space="0" w:color="auto"/>
        <w:shd w:val="clear" w:color="auto" w:fill="auto"/>
        <w:vertAlign w:val="baseline"/>
      </w:rPr>
    </w:lvl>
    <w:lvl w:ilvl="6" w:tplc="4C8CF73E">
      <w:start w:val="1"/>
      <w:numFmt w:val="bullet"/>
      <w:lvlText w:val="•"/>
      <w:lvlJc w:val="left"/>
      <w:pPr>
        <w:ind w:left="5134"/>
      </w:pPr>
      <w:rPr>
        <w:rFonts w:ascii="Times New Roman" w:eastAsia="Times New Roman" w:hAnsi="Times New Roman" w:cs="Times New Roman"/>
        <w:b/>
        <w:bCs/>
        <w:i/>
        <w:iCs/>
        <w:strike w:val="0"/>
        <w:dstrike w:val="0"/>
        <w:color w:val="221F20"/>
        <w:sz w:val="25"/>
        <w:szCs w:val="25"/>
        <w:u w:val="none" w:color="000000"/>
        <w:bdr w:val="none" w:sz="0" w:space="0" w:color="auto"/>
        <w:shd w:val="clear" w:color="auto" w:fill="auto"/>
        <w:vertAlign w:val="baseline"/>
      </w:rPr>
    </w:lvl>
    <w:lvl w:ilvl="7" w:tplc="98FC78B0">
      <w:start w:val="1"/>
      <w:numFmt w:val="bullet"/>
      <w:lvlText w:val="o"/>
      <w:lvlJc w:val="left"/>
      <w:pPr>
        <w:ind w:left="5854"/>
      </w:pPr>
      <w:rPr>
        <w:rFonts w:ascii="Times New Roman" w:eastAsia="Times New Roman" w:hAnsi="Times New Roman" w:cs="Times New Roman"/>
        <w:b/>
        <w:bCs/>
        <w:i/>
        <w:iCs/>
        <w:strike w:val="0"/>
        <w:dstrike w:val="0"/>
        <w:color w:val="221F20"/>
        <w:sz w:val="25"/>
        <w:szCs w:val="25"/>
        <w:u w:val="none" w:color="000000"/>
        <w:bdr w:val="none" w:sz="0" w:space="0" w:color="auto"/>
        <w:shd w:val="clear" w:color="auto" w:fill="auto"/>
        <w:vertAlign w:val="baseline"/>
      </w:rPr>
    </w:lvl>
    <w:lvl w:ilvl="8" w:tplc="541C4E8A">
      <w:start w:val="1"/>
      <w:numFmt w:val="bullet"/>
      <w:lvlText w:val="▪"/>
      <w:lvlJc w:val="left"/>
      <w:pPr>
        <w:ind w:left="6574"/>
      </w:pPr>
      <w:rPr>
        <w:rFonts w:ascii="Times New Roman" w:eastAsia="Times New Roman" w:hAnsi="Times New Roman" w:cs="Times New Roman"/>
        <w:b/>
        <w:bCs/>
        <w:i/>
        <w:iCs/>
        <w:strike w:val="0"/>
        <w:dstrike w:val="0"/>
        <w:color w:val="221F20"/>
        <w:sz w:val="25"/>
        <w:szCs w:val="25"/>
        <w:u w:val="none" w:color="000000"/>
        <w:bdr w:val="none" w:sz="0" w:space="0" w:color="auto"/>
        <w:shd w:val="clear" w:color="auto" w:fill="auto"/>
        <w:vertAlign w:val="baseline"/>
      </w:rPr>
    </w:lvl>
  </w:abstractNum>
  <w:abstractNum w:abstractNumId="73" w15:restartNumberingAfterBreak="0">
    <w:nsid w:val="79161083"/>
    <w:multiLevelType w:val="hybridMultilevel"/>
    <w:tmpl w:val="2A347F7E"/>
    <w:lvl w:ilvl="0" w:tplc="741A8032">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806E64F0">
      <w:start w:val="1"/>
      <w:numFmt w:val="bullet"/>
      <w:lvlText w:val="o"/>
      <w:lvlJc w:val="left"/>
      <w:pPr>
        <w:ind w:left="10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E06ABEE8">
      <w:start w:val="1"/>
      <w:numFmt w:val="bullet"/>
      <w:lvlText w:val="▪"/>
      <w:lvlJc w:val="left"/>
      <w:pPr>
        <w:ind w:left="18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783E7B40">
      <w:start w:val="1"/>
      <w:numFmt w:val="bullet"/>
      <w:lvlText w:val="•"/>
      <w:lvlJc w:val="left"/>
      <w:pPr>
        <w:ind w:left="25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D66A3644">
      <w:start w:val="1"/>
      <w:numFmt w:val="bullet"/>
      <w:lvlText w:val="o"/>
      <w:lvlJc w:val="left"/>
      <w:pPr>
        <w:ind w:left="324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4CAE47D6">
      <w:start w:val="1"/>
      <w:numFmt w:val="bullet"/>
      <w:lvlText w:val="▪"/>
      <w:lvlJc w:val="left"/>
      <w:pPr>
        <w:ind w:left="396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4B94EA90">
      <w:start w:val="1"/>
      <w:numFmt w:val="bullet"/>
      <w:lvlText w:val="•"/>
      <w:lvlJc w:val="left"/>
      <w:pPr>
        <w:ind w:left="46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1EA856D8">
      <w:start w:val="1"/>
      <w:numFmt w:val="bullet"/>
      <w:lvlText w:val="o"/>
      <w:lvlJc w:val="left"/>
      <w:pPr>
        <w:ind w:left="54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0C42AB44">
      <w:start w:val="1"/>
      <w:numFmt w:val="bullet"/>
      <w:lvlText w:val="▪"/>
      <w:lvlJc w:val="left"/>
      <w:pPr>
        <w:ind w:left="61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74" w15:restartNumberingAfterBreak="0">
    <w:nsid w:val="7B03004D"/>
    <w:multiLevelType w:val="hybridMultilevel"/>
    <w:tmpl w:val="8E04A2AA"/>
    <w:lvl w:ilvl="0" w:tplc="EFCC0F7A">
      <w:start w:val="1"/>
      <w:numFmt w:val="decimal"/>
      <w:lvlText w:val="%1."/>
      <w:lvlJc w:val="left"/>
      <w:pPr>
        <w:ind w:left="267"/>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1" w:tplc="0192A326">
      <w:start w:val="1"/>
      <w:numFmt w:val="lowerLetter"/>
      <w:lvlText w:val="%2"/>
      <w:lvlJc w:val="left"/>
      <w:pPr>
        <w:ind w:left="1081"/>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2" w:tplc="8C120EEC">
      <w:start w:val="1"/>
      <w:numFmt w:val="lowerRoman"/>
      <w:lvlText w:val="%3"/>
      <w:lvlJc w:val="left"/>
      <w:pPr>
        <w:ind w:left="1801"/>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3" w:tplc="EF308A42">
      <w:start w:val="1"/>
      <w:numFmt w:val="decimal"/>
      <w:lvlText w:val="%4"/>
      <w:lvlJc w:val="left"/>
      <w:pPr>
        <w:ind w:left="2521"/>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4" w:tplc="B1C201B8">
      <w:start w:val="1"/>
      <w:numFmt w:val="lowerLetter"/>
      <w:lvlText w:val="%5"/>
      <w:lvlJc w:val="left"/>
      <w:pPr>
        <w:ind w:left="3241"/>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5" w:tplc="4D4602E8">
      <w:start w:val="1"/>
      <w:numFmt w:val="lowerRoman"/>
      <w:lvlText w:val="%6"/>
      <w:lvlJc w:val="left"/>
      <w:pPr>
        <w:ind w:left="3961"/>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6" w:tplc="EEA248BC">
      <w:start w:val="1"/>
      <w:numFmt w:val="decimal"/>
      <w:lvlText w:val="%7"/>
      <w:lvlJc w:val="left"/>
      <w:pPr>
        <w:ind w:left="4681"/>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7" w:tplc="AECC78D0">
      <w:start w:val="1"/>
      <w:numFmt w:val="lowerLetter"/>
      <w:lvlText w:val="%8"/>
      <w:lvlJc w:val="left"/>
      <w:pPr>
        <w:ind w:left="5401"/>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lvl w:ilvl="8" w:tplc="2ECEDDF4">
      <w:start w:val="1"/>
      <w:numFmt w:val="lowerRoman"/>
      <w:lvlText w:val="%9"/>
      <w:lvlJc w:val="left"/>
      <w:pPr>
        <w:ind w:left="6121"/>
      </w:pPr>
      <w:rPr>
        <w:rFonts w:ascii="Times New Roman" w:eastAsia="Times New Roman" w:hAnsi="Times New Roman" w:cs="Times New Roman"/>
        <w:b/>
        <w:bCs/>
        <w:i w:val="0"/>
        <w:strike w:val="0"/>
        <w:dstrike w:val="0"/>
        <w:color w:val="221F20"/>
        <w:sz w:val="25"/>
        <w:szCs w:val="25"/>
        <w:u w:val="none" w:color="000000"/>
        <w:bdr w:val="none" w:sz="0" w:space="0" w:color="auto"/>
        <w:shd w:val="clear" w:color="auto" w:fill="auto"/>
        <w:vertAlign w:val="baseline"/>
      </w:rPr>
    </w:lvl>
  </w:abstractNum>
  <w:abstractNum w:abstractNumId="75" w15:restartNumberingAfterBreak="0">
    <w:nsid w:val="7CD378BA"/>
    <w:multiLevelType w:val="hybridMultilevel"/>
    <w:tmpl w:val="9A1E1C9C"/>
    <w:lvl w:ilvl="0" w:tplc="1570A8FA">
      <w:start w:val="1"/>
      <w:numFmt w:val="decimal"/>
      <w:lvlText w:val="%1."/>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F0581CC0">
      <w:start w:val="1"/>
      <w:numFmt w:val="lowerLetter"/>
      <w:lvlText w:val="%2"/>
      <w:lvlJc w:val="left"/>
      <w:pPr>
        <w:ind w:left="10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511AE894">
      <w:start w:val="1"/>
      <w:numFmt w:val="lowerRoman"/>
      <w:lvlText w:val="%3"/>
      <w:lvlJc w:val="left"/>
      <w:pPr>
        <w:ind w:left="18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2E12E1B8">
      <w:start w:val="1"/>
      <w:numFmt w:val="decimal"/>
      <w:lvlText w:val="%4"/>
      <w:lvlJc w:val="left"/>
      <w:pPr>
        <w:ind w:left="25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CC3A6D80">
      <w:start w:val="1"/>
      <w:numFmt w:val="lowerLetter"/>
      <w:lvlText w:val="%5"/>
      <w:lvlJc w:val="left"/>
      <w:pPr>
        <w:ind w:left="324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2730AFC4">
      <w:start w:val="1"/>
      <w:numFmt w:val="lowerRoman"/>
      <w:lvlText w:val="%6"/>
      <w:lvlJc w:val="left"/>
      <w:pPr>
        <w:ind w:left="396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A39AD88E">
      <w:start w:val="1"/>
      <w:numFmt w:val="decimal"/>
      <w:lvlText w:val="%7"/>
      <w:lvlJc w:val="left"/>
      <w:pPr>
        <w:ind w:left="468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37C256FC">
      <w:start w:val="1"/>
      <w:numFmt w:val="lowerLetter"/>
      <w:lvlText w:val="%8"/>
      <w:lvlJc w:val="left"/>
      <w:pPr>
        <w:ind w:left="540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88EC41D0">
      <w:start w:val="1"/>
      <w:numFmt w:val="lowerRoman"/>
      <w:lvlText w:val="%9"/>
      <w:lvlJc w:val="left"/>
      <w:pPr>
        <w:ind w:left="6120"/>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abstractNum w:abstractNumId="76" w15:restartNumberingAfterBreak="0">
    <w:nsid w:val="7F2174E5"/>
    <w:multiLevelType w:val="hybridMultilevel"/>
    <w:tmpl w:val="74FEA172"/>
    <w:lvl w:ilvl="0" w:tplc="2AF08ABC">
      <w:start w:val="1"/>
      <w:numFmt w:val="bullet"/>
      <w:lvlText w:val="-"/>
      <w:lvlJc w:val="left"/>
      <w:pPr>
        <w:ind w:left="465"/>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1" w:tplc="D3842484">
      <w:start w:val="1"/>
      <w:numFmt w:val="bullet"/>
      <w:lvlText w:val="o"/>
      <w:lvlJc w:val="left"/>
      <w:pPr>
        <w:ind w:left="10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2" w:tplc="35CC64E6">
      <w:start w:val="1"/>
      <w:numFmt w:val="bullet"/>
      <w:lvlText w:val="▪"/>
      <w:lvlJc w:val="left"/>
      <w:pPr>
        <w:ind w:left="18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3" w:tplc="3AF07C24">
      <w:start w:val="1"/>
      <w:numFmt w:val="bullet"/>
      <w:lvlText w:val="•"/>
      <w:lvlJc w:val="left"/>
      <w:pPr>
        <w:ind w:left="25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4" w:tplc="D6D666C0">
      <w:start w:val="1"/>
      <w:numFmt w:val="bullet"/>
      <w:lvlText w:val="o"/>
      <w:lvlJc w:val="left"/>
      <w:pPr>
        <w:ind w:left="324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5" w:tplc="558671F8">
      <w:start w:val="1"/>
      <w:numFmt w:val="bullet"/>
      <w:lvlText w:val="▪"/>
      <w:lvlJc w:val="left"/>
      <w:pPr>
        <w:ind w:left="396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6" w:tplc="AA0C266C">
      <w:start w:val="1"/>
      <w:numFmt w:val="bullet"/>
      <w:lvlText w:val="•"/>
      <w:lvlJc w:val="left"/>
      <w:pPr>
        <w:ind w:left="468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7" w:tplc="8A24328A">
      <w:start w:val="1"/>
      <w:numFmt w:val="bullet"/>
      <w:lvlText w:val="o"/>
      <w:lvlJc w:val="left"/>
      <w:pPr>
        <w:ind w:left="540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lvl w:ilvl="8" w:tplc="4314AADA">
      <w:start w:val="1"/>
      <w:numFmt w:val="bullet"/>
      <w:lvlText w:val="▪"/>
      <w:lvlJc w:val="left"/>
      <w:pPr>
        <w:ind w:left="6121"/>
      </w:pPr>
      <w:rPr>
        <w:rFonts w:ascii="Times New Roman" w:eastAsia="Times New Roman" w:hAnsi="Times New Roman" w:cs="Times New Roman"/>
        <w:b w:val="0"/>
        <w:i w:val="0"/>
        <w:strike w:val="0"/>
        <w:dstrike w:val="0"/>
        <w:color w:val="221F20"/>
        <w:sz w:val="25"/>
        <w:szCs w:val="25"/>
        <w:u w:val="none" w:color="000000"/>
        <w:bdr w:val="none" w:sz="0" w:space="0" w:color="auto"/>
        <w:shd w:val="clear" w:color="auto" w:fill="auto"/>
        <w:vertAlign w:val="baseline"/>
      </w:rPr>
    </w:lvl>
  </w:abstractNum>
  <w:num w:numId="1" w16cid:durableId="227960310">
    <w:abstractNumId w:val="50"/>
  </w:num>
  <w:num w:numId="2" w16cid:durableId="584460803">
    <w:abstractNumId w:val="51"/>
  </w:num>
  <w:num w:numId="3" w16cid:durableId="480929221">
    <w:abstractNumId w:val="56"/>
  </w:num>
  <w:num w:numId="4" w16cid:durableId="1661617598">
    <w:abstractNumId w:val="75"/>
  </w:num>
  <w:num w:numId="5" w16cid:durableId="1309868147">
    <w:abstractNumId w:val="49"/>
  </w:num>
  <w:num w:numId="6" w16cid:durableId="74522664">
    <w:abstractNumId w:val="5"/>
  </w:num>
  <w:num w:numId="7" w16cid:durableId="1551721288">
    <w:abstractNumId w:val="38"/>
  </w:num>
  <w:num w:numId="8" w16cid:durableId="1429622161">
    <w:abstractNumId w:val="65"/>
  </w:num>
  <w:num w:numId="9" w16cid:durableId="1095441309">
    <w:abstractNumId w:val="26"/>
  </w:num>
  <w:num w:numId="10" w16cid:durableId="1535076995">
    <w:abstractNumId w:val="73"/>
  </w:num>
  <w:num w:numId="11" w16cid:durableId="4671113">
    <w:abstractNumId w:val="30"/>
  </w:num>
  <w:num w:numId="12" w16cid:durableId="799691446">
    <w:abstractNumId w:val="52"/>
  </w:num>
  <w:num w:numId="13" w16cid:durableId="238951973">
    <w:abstractNumId w:val="76"/>
  </w:num>
  <w:num w:numId="14" w16cid:durableId="1996297734">
    <w:abstractNumId w:val="46"/>
  </w:num>
  <w:num w:numId="15" w16cid:durableId="486945606">
    <w:abstractNumId w:val="40"/>
  </w:num>
  <w:num w:numId="16" w16cid:durableId="1297177797">
    <w:abstractNumId w:val="37"/>
  </w:num>
  <w:num w:numId="17" w16cid:durableId="216475919">
    <w:abstractNumId w:val="62"/>
  </w:num>
  <w:num w:numId="18" w16cid:durableId="866140089">
    <w:abstractNumId w:val="57"/>
  </w:num>
  <w:num w:numId="19" w16cid:durableId="454374436">
    <w:abstractNumId w:val="13"/>
  </w:num>
  <w:num w:numId="20" w16cid:durableId="1709649028">
    <w:abstractNumId w:val="1"/>
  </w:num>
  <w:num w:numId="21" w16cid:durableId="2076858109">
    <w:abstractNumId w:val="15"/>
  </w:num>
  <w:num w:numId="22" w16cid:durableId="1924490617">
    <w:abstractNumId w:val="53"/>
  </w:num>
  <w:num w:numId="23" w16cid:durableId="1646281587">
    <w:abstractNumId w:val="61"/>
  </w:num>
  <w:num w:numId="24" w16cid:durableId="2140415235">
    <w:abstractNumId w:val="44"/>
  </w:num>
  <w:num w:numId="25" w16cid:durableId="94331206">
    <w:abstractNumId w:val="69"/>
  </w:num>
  <w:num w:numId="26" w16cid:durableId="632446491">
    <w:abstractNumId w:val="39"/>
  </w:num>
  <w:num w:numId="27" w16cid:durableId="1884055306">
    <w:abstractNumId w:val="24"/>
  </w:num>
  <w:num w:numId="28" w16cid:durableId="1570531434">
    <w:abstractNumId w:val="63"/>
  </w:num>
  <w:num w:numId="29" w16cid:durableId="1601988481">
    <w:abstractNumId w:val="47"/>
  </w:num>
  <w:num w:numId="30" w16cid:durableId="646129161">
    <w:abstractNumId w:val="71"/>
  </w:num>
  <w:num w:numId="31" w16cid:durableId="1072847968">
    <w:abstractNumId w:val="48"/>
  </w:num>
  <w:num w:numId="32" w16cid:durableId="1849061287">
    <w:abstractNumId w:val="54"/>
  </w:num>
  <w:num w:numId="33" w16cid:durableId="1221940513">
    <w:abstractNumId w:val="12"/>
  </w:num>
  <w:num w:numId="34" w16cid:durableId="373892123">
    <w:abstractNumId w:val="31"/>
  </w:num>
  <w:num w:numId="35" w16cid:durableId="1228371386">
    <w:abstractNumId w:val="34"/>
  </w:num>
  <w:num w:numId="36" w16cid:durableId="1594124430">
    <w:abstractNumId w:val="43"/>
  </w:num>
  <w:num w:numId="37" w16cid:durableId="1482503783">
    <w:abstractNumId w:val="14"/>
  </w:num>
  <w:num w:numId="38" w16cid:durableId="542208618">
    <w:abstractNumId w:val="74"/>
  </w:num>
  <w:num w:numId="39" w16cid:durableId="1251739391">
    <w:abstractNumId w:val="55"/>
  </w:num>
  <w:num w:numId="40" w16cid:durableId="1124544869">
    <w:abstractNumId w:val="6"/>
  </w:num>
  <w:num w:numId="41" w16cid:durableId="904953008">
    <w:abstractNumId w:val="8"/>
  </w:num>
  <w:num w:numId="42" w16cid:durableId="1705716324">
    <w:abstractNumId w:val="36"/>
  </w:num>
  <w:num w:numId="43" w16cid:durableId="881359847">
    <w:abstractNumId w:val="42"/>
  </w:num>
  <w:num w:numId="44" w16cid:durableId="865752050">
    <w:abstractNumId w:val="27"/>
  </w:num>
  <w:num w:numId="45" w16cid:durableId="1690640551">
    <w:abstractNumId w:val="9"/>
  </w:num>
  <w:num w:numId="46" w16cid:durableId="1831679998">
    <w:abstractNumId w:val="11"/>
  </w:num>
  <w:num w:numId="47" w16cid:durableId="1237131465">
    <w:abstractNumId w:val="59"/>
  </w:num>
  <w:num w:numId="48" w16cid:durableId="1561675327">
    <w:abstractNumId w:val="29"/>
  </w:num>
  <w:num w:numId="49" w16cid:durableId="181630690">
    <w:abstractNumId w:val="68"/>
  </w:num>
  <w:num w:numId="50" w16cid:durableId="1738478203">
    <w:abstractNumId w:val="33"/>
  </w:num>
  <w:num w:numId="51" w16cid:durableId="310640839">
    <w:abstractNumId w:val="18"/>
  </w:num>
  <w:num w:numId="52" w16cid:durableId="1350720457">
    <w:abstractNumId w:val="17"/>
  </w:num>
  <w:num w:numId="53" w16cid:durableId="1780640825">
    <w:abstractNumId w:val="72"/>
  </w:num>
  <w:num w:numId="54" w16cid:durableId="1180465499">
    <w:abstractNumId w:val="35"/>
  </w:num>
  <w:num w:numId="55" w16cid:durableId="531381566">
    <w:abstractNumId w:val="67"/>
  </w:num>
  <w:num w:numId="56" w16cid:durableId="2032367538">
    <w:abstractNumId w:val="32"/>
  </w:num>
  <w:num w:numId="57" w16cid:durableId="56515961">
    <w:abstractNumId w:val="7"/>
  </w:num>
  <w:num w:numId="58" w16cid:durableId="940379667">
    <w:abstractNumId w:val="16"/>
  </w:num>
  <w:num w:numId="59" w16cid:durableId="1359819595">
    <w:abstractNumId w:val="0"/>
  </w:num>
  <w:num w:numId="60" w16cid:durableId="37752450">
    <w:abstractNumId w:val="3"/>
  </w:num>
  <w:num w:numId="61" w16cid:durableId="1495340731">
    <w:abstractNumId w:val="22"/>
  </w:num>
  <w:num w:numId="62" w16cid:durableId="2093776007">
    <w:abstractNumId w:val="64"/>
  </w:num>
  <w:num w:numId="63" w16cid:durableId="521013269">
    <w:abstractNumId w:val="21"/>
  </w:num>
  <w:num w:numId="64" w16cid:durableId="1038578872">
    <w:abstractNumId w:val="4"/>
  </w:num>
  <w:num w:numId="65" w16cid:durableId="1483279338">
    <w:abstractNumId w:val="70"/>
  </w:num>
  <w:num w:numId="66" w16cid:durableId="1404721710">
    <w:abstractNumId w:val="45"/>
  </w:num>
  <w:num w:numId="67" w16cid:durableId="1890219832">
    <w:abstractNumId w:val="58"/>
  </w:num>
  <w:num w:numId="68" w16cid:durableId="113865914">
    <w:abstractNumId w:val="2"/>
  </w:num>
  <w:num w:numId="69" w16cid:durableId="1600404119">
    <w:abstractNumId w:val="20"/>
  </w:num>
  <w:num w:numId="70" w16cid:durableId="186331027">
    <w:abstractNumId w:val="23"/>
  </w:num>
  <w:num w:numId="71" w16cid:durableId="1024475073">
    <w:abstractNumId w:val="41"/>
  </w:num>
  <w:num w:numId="72" w16cid:durableId="1817185231">
    <w:abstractNumId w:val="19"/>
  </w:num>
  <w:num w:numId="73" w16cid:durableId="374548555">
    <w:abstractNumId w:val="10"/>
  </w:num>
  <w:num w:numId="74" w16cid:durableId="1043405729">
    <w:abstractNumId w:val="60"/>
  </w:num>
  <w:num w:numId="75" w16cid:durableId="851263338">
    <w:abstractNumId w:val="66"/>
  </w:num>
  <w:num w:numId="76" w16cid:durableId="1120415910">
    <w:abstractNumId w:val="25"/>
  </w:num>
  <w:num w:numId="77" w16cid:durableId="1737626542">
    <w:abstractNumId w:val="28"/>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mirrorMargins/>
  <w:defaultTabStop w:val="720"/>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1FB"/>
    <w:rsid w:val="002A2CD9"/>
    <w:rsid w:val="00926E52"/>
    <w:rsid w:val="00A361FB"/>
    <w:rsid w:val="00C7606B"/>
    <w:rsid w:val="00D83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6ABA6"/>
  <w15:docId w15:val="{F80AFB8C-BE47-420E-A024-185ED4FFE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1" w:line="271" w:lineRule="auto"/>
      <w:ind w:left="283" w:right="1" w:firstLine="446"/>
      <w:jc w:val="both"/>
    </w:pPr>
    <w:rPr>
      <w:rFonts w:ascii="Times New Roman" w:eastAsia="Times New Roman" w:hAnsi="Times New Roman" w:cs="Times New Roman"/>
      <w:color w:val="221F20"/>
      <w:sz w:val="25"/>
    </w:rPr>
  </w:style>
  <w:style w:type="paragraph" w:styleId="Heading1">
    <w:name w:val="heading 1"/>
    <w:next w:val="Normal"/>
    <w:link w:val="Heading1Char"/>
    <w:uiPriority w:val="9"/>
    <w:qFormat/>
    <w:pPr>
      <w:keepNext/>
      <w:keepLines/>
      <w:spacing w:after="80" w:line="261" w:lineRule="auto"/>
      <w:ind w:left="10" w:right="284" w:hanging="10"/>
      <w:jc w:val="center"/>
      <w:outlineLvl w:val="0"/>
    </w:pPr>
    <w:rPr>
      <w:rFonts w:ascii="Calibri" w:eastAsia="Calibri" w:hAnsi="Calibri" w:cs="Calibri"/>
      <w:b/>
      <w:color w:val="221F20"/>
      <w:sz w:val="36"/>
    </w:rPr>
  </w:style>
  <w:style w:type="paragraph" w:styleId="Heading2">
    <w:name w:val="heading 2"/>
    <w:next w:val="Normal"/>
    <w:link w:val="Heading2Char"/>
    <w:uiPriority w:val="9"/>
    <w:unhideWhenUsed/>
    <w:qFormat/>
    <w:pPr>
      <w:keepNext/>
      <w:keepLines/>
      <w:spacing w:after="2" w:line="270" w:lineRule="auto"/>
      <w:ind w:left="13" w:hanging="7"/>
      <w:outlineLvl w:val="1"/>
    </w:pPr>
    <w:rPr>
      <w:rFonts w:ascii="Calibri" w:eastAsia="Calibri" w:hAnsi="Calibri" w:cs="Calibri"/>
      <w:b/>
      <w:color w:val="221F20"/>
      <w:sz w:val="28"/>
    </w:rPr>
  </w:style>
  <w:style w:type="paragraph" w:styleId="Heading3">
    <w:name w:val="heading 3"/>
    <w:next w:val="Normal"/>
    <w:link w:val="Heading3Char"/>
    <w:uiPriority w:val="9"/>
    <w:unhideWhenUsed/>
    <w:qFormat/>
    <w:pPr>
      <w:keepNext/>
      <w:keepLines/>
      <w:spacing w:after="50" w:line="252" w:lineRule="auto"/>
      <w:ind w:left="13" w:hanging="10"/>
      <w:outlineLvl w:val="2"/>
    </w:pPr>
    <w:rPr>
      <w:rFonts w:ascii="Times New Roman" w:eastAsia="Times New Roman" w:hAnsi="Times New Roman" w:cs="Times New Roman"/>
      <w:b/>
      <w:color w:val="221F20"/>
      <w:sz w:val="28"/>
    </w:rPr>
  </w:style>
  <w:style w:type="paragraph" w:styleId="Heading4">
    <w:name w:val="heading 4"/>
    <w:next w:val="Normal"/>
    <w:link w:val="Heading4Char"/>
    <w:uiPriority w:val="9"/>
    <w:unhideWhenUsed/>
    <w:qFormat/>
    <w:pPr>
      <w:keepNext/>
      <w:keepLines/>
      <w:spacing w:after="50" w:line="252" w:lineRule="auto"/>
      <w:ind w:left="13" w:hanging="10"/>
      <w:outlineLvl w:val="3"/>
    </w:pPr>
    <w:rPr>
      <w:rFonts w:ascii="Times New Roman" w:eastAsia="Times New Roman" w:hAnsi="Times New Roman" w:cs="Times New Roman"/>
      <w:b/>
      <w:color w:val="221F20"/>
      <w:sz w:val="28"/>
    </w:rPr>
  </w:style>
  <w:style w:type="paragraph" w:styleId="Heading5">
    <w:name w:val="heading 5"/>
    <w:next w:val="Normal"/>
    <w:link w:val="Heading5Char"/>
    <w:uiPriority w:val="9"/>
    <w:unhideWhenUsed/>
    <w:qFormat/>
    <w:pPr>
      <w:keepNext/>
      <w:keepLines/>
      <w:spacing w:after="50" w:line="252" w:lineRule="auto"/>
      <w:ind w:left="13" w:hanging="10"/>
      <w:outlineLvl w:val="4"/>
    </w:pPr>
    <w:rPr>
      <w:rFonts w:ascii="Times New Roman" w:eastAsia="Times New Roman" w:hAnsi="Times New Roman" w:cs="Times New Roman"/>
      <w:b/>
      <w:color w:val="221F2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221F20"/>
      <w:sz w:val="36"/>
    </w:rPr>
  </w:style>
  <w:style w:type="paragraph" w:customStyle="1" w:styleId="footnotedescription">
    <w:name w:val="footnote description"/>
    <w:next w:val="Normal"/>
    <w:link w:val="footnotedescriptionChar"/>
    <w:hidden/>
    <w:pPr>
      <w:spacing w:after="0" w:line="259" w:lineRule="auto"/>
      <w:ind w:left="1"/>
    </w:pPr>
    <w:rPr>
      <w:rFonts w:ascii="Times New Roman" w:eastAsia="Times New Roman" w:hAnsi="Times New Roman" w:cs="Times New Roman"/>
      <w:color w:val="221F20"/>
      <w:sz w:val="20"/>
    </w:rPr>
  </w:style>
  <w:style w:type="character" w:customStyle="1" w:styleId="footnotedescriptionChar">
    <w:name w:val="footnote description Char"/>
    <w:link w:val="footnotedescription"/>
    <w:rPr>
      <w:rFonts w:ascii="Times New Roman" w:eastAsia="Times New Roman" w:hAnsi="Times New Roman" w:cs="Times New Roman"/>
      <w:color w:val="221F20"/>
      <w:sz w:val="20"/>
    </w:rPr>
  </w:style>
  <w:style w:type="character" w:customStyle="1" w:styleId="Heading2Char">
    <w:name w:val="Heading 2 Char"/>
    <w:link w:val="Heading2"/>
    <w:rPr>
      <w:rFonts w:ascii="Calibri" w:eastAsia="Calibri" w:hAnsi="Calibri" w:cs="Calibri"/>
      <w:b/>
      <w:color w:val="221F20"/>
      <w:sz w:val="28"/>
    </w:rPr>
  </w:style>
  <w:style w:type="character" w:customStyle="1" w:styleId="Heading3Char">
    <w:name w:val="Heading 3 Char"/>
    <w:link w:val="Heading3"/>
    <w:rPr>
      <w:rFonts w:ascii="Times New Roman" w:eastAsia="Times New Roman" w:hAnsi="Times New Roman" w:cs="Times New Roman"/>
      <w:b/>
      <w:color w:val="221F20"/>
      <w:sz w:val="28"/>
    </w:rPr>
  </w:style>
  <w:style w:type="character" w:customStyle="1" w:styleId="Heading4Char">
    <w:name w:val="Heading 4 Char"/>
    <w:link w:val="Heading4"/>
    <w:rPr>
      <w:rFonts w:ascii="Times New Roman" w:eastAsia="Times New Roman" w:hAnsi="Times New Roman" w:cs="Times New Roman"/>
      <w:b/>
      <w:color w:val="221F20"/>
      <w:sz w:val="28"/>
    </w:rPr>
  </w:style>
  <w:style w:type="character" w:customStyle="1" w:styleId="Heading5Char">
    <w:name w:val="Heading 5 Char"/>
    <w:link w:val="Heading5"/>
    <w:rPr>
      <w:rFonts w:ascii="Times New Roman" w:eastAsia="Times New Roman" w:hAnsi="Times New Roman" w:cs="Times New Roman"/>
      <w:b/>
      <w:color w:val="221F20"/>
      <w:sz w:val="28"/>
    </w:rPr>
  </w:style>
  <w:style w:type="character" w:customStyle="1" w:styleId="footnotemark">
    <w:name w:val="footnote mark"/>
    <w:hidden/>
    <w:rPr>
      <w:rFonts w:ascii="Times New Roman" w:eastAsia="Times New Roman" w:hAnsi="Times New Roman" w:cs="Times New Roman"/>
      <w:color w:val="221F20"/>
      <w:sz w:val="18"/>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26" Type="http://schemas.openxmlformats.org/officeDocument/2006/relationships/footer" Target="footer5.xml"/><Relationship Id="rId39" Type="http://schemas.openxmlformats.org/officeDocument/2006/relationships/footer" Target="footer16.xml"/><Relationship Id="rId3" Type="http://schemas.openxmlformats.org/officeDocument/2006/relationships/settings" Target="settings.xml"/><Relationship Id="rId34" Type="http://schemas.openxmlformats.org/officeDocument/2006/relationships/footer" Target="footer12.xml"/><Relationship Id="rId42" Type="http://schemas.openxmlformats.org/officeDocument/2006/relationships/fontTable" Target="fontTable.xml"/><Relationship Id="rId7" Type="http://schemas.openxmlformats.org/officeDocument/2006/relationships/image" Target="media/image1.jpg"/><Relationship Id="rId25" Type="http://schemas.openxmlformats.org/officeDocument/2006/relationships/footer" Target="footer4.xml"/><Relationship Id="rId33" Type="http://schemas.openxmlformats.org/officeDocument/2006/relationships/footer" Target="footer11.xml"/><Relationship Id="rId38" Type="http://schemas.openxmlformats.org/officeDocument/2006/relationships/footer" Target="footer15.xml"/><Relationship Id="rId2" Type="http://schemas.openxmlformats.org/officeDocument/2006/relationships/styles" Target="styles.xml"/><Relationship Id="rId29" Type="http://schemas.openxmlformats.org/officeDocument/2006/relationships/footer" Target="footer8.xml"/><Relationship Id="rId41" Type="http://schemas.openxmlformats.org/officeDocument/2006/relationships/footer" Target="footer1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png"/><Relationship Id="rId32" Type="http://schemas.openxmlformats.org/officeDocument/2006/relationships/footer" Target="footer10.xml"/><Relationship Id="rId37" Type="http://schemas.openxmlformats.org/officeDocument/2006/relationships/footer" Target="footer14.xml"/><Relationship Id="rId40" Type="http://schemas.openxmlformats.org/officeDocument/2006/relationships/footer" Target="footer17.xml"/><Relationship Id="rId5" Type="http://schemas.openxmlformats.org/officeDocument/2006/relationships/footnotes" Target="footnotes.xml"/><Relationship Id="rId28" Type="http://schemas.openxmlformats.org/officeDocument/2006/relationships/footer" Target="footer7.xml"/><Relationship Id="rId36" Type="http://schemas.openxmlformats.org/officeDocument/2006/relationships/footer" Target="footer13.xml"/><Relationship Id="rId10" Type="http://schemas.openxmlformats.org/officeDocument/2006/relationships/footer" Target="footer3.xml"/><Relationship Id="rId31"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2.xml"/><Relationship Id="rId27" Type="http://schemas.openxmlformats.org/officeDocument/2006/relationships/footer" Target="footer6.xml"/><Relationship Id="rId30" Type="http://schemas.openxmlformats.org/officeDocument/2006/relationships/footer" Target="footer9.xml"/><Relationship Id="rId35" Type="http://schemas.openxmlformats.org/officeDocument/2006/relationships/image" Target="media/image4.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146</Pages>
  <Words>49003</Words>
  <Characters>279319</Characters>
  <Application>Microsoft Office Word</Application>
  <DocSecurity>0</DocSecurity>
  <Lines>2327</Lines>
  <Paragraphs>655</Paragraphs>
  <ScaleCrop>false</ScaleCrop>
  <Company/>
  <LinksUpToDate>false</LinksUpToDate>
  <CharactersWithSpaces>327667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Lệ Quyên</dc:creator>
  <cp:keywords/>
  <cp:lastModifiedBy>Trương Lệ Quyên</cp:lastModifiedBy>
  <cp:revision>3</cp:revision>
  <dcterms:created xsi:type="dcterms:W3CDTF">2026-06-07T17:21:00Z</dcterms:created>
  <dcterms:modified xsi:type="dcterms:W3CDTF">2026-06-07T17:25:00Z</dcterms:modified>
</cp:coreProperties>
</file>