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9A3C" w14:textId="17F760D8" w:rsidR="00066427" w:rsidRPr="00066427" w:rsidRDefault="00066427" w:rsidP="00066427">
      <w:pPr>
        <w:pStyle w:val="ListParagraph"/>
        <w:numPr>
          <w:ilvl w:val="0"/>
          <w:numId w:val="1"/>
        </w:numPr>
        <w:rPr>
          <w:b/>
          <w:bCs/>
          <w:sz w:val="28"/>
          <w:szCs w:val="28"/>
        </w:rPr>
      </w:pPr>
      <w:r w:rsidRPr="00066427">
        <w:rPr>
          <w:b/>
          <w:bCs/>
          <w:sz w:val="28"/>
          <w:szCs w:val="28"/>
        </w:rPr>
        <w:t xml:space="preserve">Матрица оператора </w:t>
      </w:r>
    </w:p>
    <w:p w14:paraId="4D578E6E" w14:textId="606DBF46" w:rsidR="00EF7B15" w:rsidRDefault="00EF7B15" w:rsidP="00066427">
      <w:r>
        <w:t xml:space="preserve">Матрица А оператора </w:t>
      </w:r>
      <w:bookmarkStart w:id="0" w:name="_Hlk35426821"/>
      <w:r w:rsidRPr="00066427">
        <w:rPr>
          <w:rFonts w:ascii="Times New Roman" w:hAnsi="Times New Roman" w:cs="Times New Roman"/>
          <w:i/>
          <w:iCs/>
        </w:rPr>
        <w:t>А</w:t>
      </w:r>
      <w:bookmarkEnd w:id="0"/>
      <w:r>
        <w:t xml:space="preserve"> – это квадратная матрица, размер которой равен размерности пространства. Строится она следущим образом:</w:t>
      </w:r>
    </w:p>
    <w:p w14:paraId="3FD5AA18" w14:textId="3564BD9A" w:rsidR="00EF7B15" w:rsidRDefault="00EF7B15" w:rsidP="00EF7B15">
      <w:pPr>
        <w:pStyle w:val="ListParagraph"/>
        <w:numPr>
          <w:ilvl w:val="0"/>
          <w:numId w:val="2"/>
        </w:numPr>
      </w:pPr>
      <w:r>
        <w:t xml:space="preserve">в пространстве выбирается базис </w:t>
      </w:r>
      <w:bookmarkStart w:id="1" w:name="_Hlk35426577"/>
      <w:bookmarkStart w:id="2" w:name="_Hlk35427093"/>
      <w:r w:rsidRPr="00EF7B15">
        <w:rPr>
          <w:i/>
          <w:iCs/>
        </w:rPr>
        <w:t>е</w:t>
      </w:r>
      <w:bookmarkEnd w:id="1"/>
      <w:r>
        <w:rPr>
          <w:vertAlign w:val="subscript"/>
        </w:rPr>
        <w:t>1</w:t>
      </w:r>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w:t>
      </w:r>
      <w:r>
        <w:t>, ...</w:t>
      </w:r>
      <w:r w:rsidRPr="00EF7B15">
        <w:t xml:space="preserve"> </w:t>
      </w:r>
      <w:r>
        <w:t>е</w:t>
      </w:r>
      <w:r w:rsidRPr="00EF7B15">
        <w:rPr>
          <w:i/>
          <w:iCs/>
          <w:vertAlign w:val="subscript"/>
          <w:lang w:val="en-US"/>
        </w:rPr>
        <w:t>n</w:t>
      </w:r>
      <w:bookmarkEnd w:id="2"/>
    </w:p>
    <w:p w14:paraId="56F14058" w14:textId="30FFA691" w:rsidR="00EF7B15" w:rsidRPr="008B2A80" w:rsidRDefault="00EF7B15" w:rsidP="00EF7B15">
      <w:pPr>
        <w:pStyle w:val="ListParagraph"/>
        <w:numPr>
          <w:ilvl w:val="0"/>
          <w:numId w:val="2"/>
        </w:numPr>
      </w:pPr>
      <w:r>
        <w:t xml:space="preserve">вычисляется действие оператора на каждый базисный вектор: </w:t>
      </w:r>
      <w:r w:rsidR="008B2A80" w:rsidRPr="008B2A80">
        <w:rPr>
          <w:rFonts w:ascii="Times New Roman" w:hAnsi="Times New Roman" w:cs="Times New Roman"/>
          <w:i/>
          <w:iCs/>
        </w:rPr>
        <w:t>А</w:t>
      </w:r>
      <w:r w:rsidRPr="00EF7B15">
        <w:rPr>
          <w:i/>
          <w:iCs/>
        </w:rPr>
        <w:t>е</w:t>
      </w:r>
      <w:r>
        <w:rPr>
          <w:vertAlign w:val="subscript"/>
        </w:rPr>
        <w:t>1</w:t>
      </w:r>
      <w:r>
        <w:t>,</w:t>
      </w:r>
      <w:r w:rsidRPr="00EF7B15">
        <w:t xml:space="preserve"> </w:t>
      </w:r>
      <w:r w:rsidR="008B2A80" w:rsidRPr="008B2A80">
        <w:rPr>
          <w:rFonts w:ascii="Times New Roman" w:hAnsi="Times New Roman" w:cs="Times New Roman"/>
          <w:i/>
          <w:iCs/>
        </w:rPr>
        <w:t>А</w:t>
      </w:r>
      <w:r w:rsidRPr="00EF7B15">
        <w:rPr>
          <w:i/>
          <w:iCs/>
        </w:rPr>
        <w:t>е</w:t>
      </w:r>
      <w:r>
        <w:rPr>
          <w:vertAlign w:val="subscript"/>
        </w:rPr>
        <w:t>2</w:t>
      </w:r>
      <w:r w:rsidRPr="00EF7B15">
        <w:t xml:space="preserve"> </w:t>
      </w:r>
      <w:r>
        <w:t xml:space="preserve">, </w:t>
      </w:r>
      <w:r w:rsidR="008B2A80" w:rsidRPr="008B2A80">
        <w:rPr>
          <w:rFonts w:ascii="Times New Roman" w:hAnsi="Times New Roman" w:cs="Times New Roman"/>
          <w:i/>
          <w:iCs/>
        </w:rPr>
        <w:t>А</w:t>
      </w:r>
      <w:r w:rsidRPr="00EF7B15">
        <w:rPr>
          <w:i/>
          <w:iCs/>
        </w:rPr>
        <w:t>е</w:t>
      </w:r>
      <w:r>
        <w:rPr>
          <w:vertAlign w:val="subscript"/>
        </w:rPr>
        <w:t>3</w:t>
      </w:r>
      <w:r>
        <w:t>, ...</w:t>
      </w:r>
      <w:r w:rsidRPr="00EF7B15">
        <w:t xml:space="preserve"> </w:t>
      </w:r>
      <w:r w:rsidR="008B2A80" w:rsidRPr="008B2A80">
        <w:rPr>
          <w:rFonts w:ascii="Times New Roman" w:hAnsi="Times New Roman" w:cs="Times New Roman"/>
          <w:i/>
          <w:iCs/>
        </w:rPr>
        <w:t>А</w:t>
      </w:r>
      <w:r w:rsidRPr="008B2A80">
        <w:rPr>
          <w:i/>
          <w:iCs/>
        </w:rPr>
        <w:t>е</w:t>
      </w:r>
      <w:r w:rsidRPr="00EF7B15">
        <w:rPr>
          <w:i/>
          <w:iCs/>
          <w:vertAlign w:val="subscript"/>
          <w:lang w:val="en-US"/>
        </w:rPr>
        <w:t>n</w:t>
      </w:r>
    </w:p>
    <w:p w14:paraId="760ECD0F" w14:textId="18FCD679" w:rsidR="008B2A80" w:rsidRPr="00823AC3" w:rsidRDefault="008B2A80" w:rsidP="00EF7B15">
      <w:pPr>
        <w:pStyle w:val="ListParagraph"/>
        <w:numPr>
          <w:ilvl w:val="0"/>
          <w:numId w:val="2"/>
        </w:numPr>
        <w:rPr>
          <w:lang w:val="en-US"/>
        </w:rPr>
      </w:pPr>
      <w:r>
        <w:t xml:space="preserve">для каждого из векторов </w:t>
      </w:r>
      <w:r w:rsidRPr="008B2A80">
        <w:rPr>
          <w:rFonts w:ascii="Times New Roman" w:hAnsi="Times New Roman" w:cs="Times New Roman"/>
          <w:i/>
          <w:iCs/>
        </w:rPr>
        <w:t>А</w:t>
      </w:r>
      <w:r w:rsidRPr="00EF7B15">
        <w:rPr>
          <w:i/>
          <w:iCs/>
        </w:rPr>
        <w:t>е</w:t>
      </w:r>
      <w:r>
        <w:rPr>
          <w:vertAlign w:val="subscript"/>
        </w:rPr>
        <w:t>1</w:t>
      </w:r>
      <w:r>
        <w:t>,</w:t>
      </w:r>
      <w:r w:rsidRPr="00EF7B15">
        <w:t xml:space="preserve"> </w:t>
      </w:r>
      <w:r w:rsidRPr="008B2A80">
        <w:rPr>
          <w:rFonts w:ascii="Times New Roman" w:hAnsi="Times New Roman" w:cs="Times New Roman"/>
          <w:i/>
          <w:iCs/>
        </w:rPr>
        <w:t>А</w:t>
      </w:r>
      <w:r w:rsidRPr="00EF7B15">
        <w:rPr>
          <w:i/>
          <w:iCs/>
        </w:rPr>
        <w:t>е</w:t>
      </w:r>
      <w:r>
        <w:rPr>
          <w:vertAlign w:val="subscript"/>
        </w:rPr>
        <w:t xml:space="preserve"> 2</w:t>
      </w:r>
      <w:r w:rsidRPr="00EF7B15">
        <w:t xml:space="preserve"> </w:t>
      </w:r>
      <w:r>
        <w:t xml:space="preserve">, </w:t>
      </w:r>
      <w:r w:rsidRPr="008B2A80">
        <w:rPr>
          <w:rFonts w:ascii="Times New Roman" w:hAnsi="Times New Roman" w:cs="Times New Roman"/>
          <w:i/>
          <w:iCs/>
        </w:rPr>
        <w:t>А</w:t>
      </w:r>
      <w:r w:rsidRPr="00EF7B15">
        <w:rPr>
          <w:i/>
          <w:iCs/>
        </w:rPr>
        <w:t>е</w:t>
      </w:r>
      <w:r>
        <w:rPr>
          <w:vertAlign w:val="subscript"/>
        </w:rPr>
        <w:t xml:space="preserve"> 3</w:t>
      </w:r>
      <w:r>
        <w:t>, ...</w:t>
      </w:r>
      <w:r w:rsidRPr="00EF7B15">
        <w:t xml:space="preserve"> </w:t>
      </w:r>
      <w:r w:rsidRPr="008B2A80">
        <w:rPr>
          <w:rFonts w:ascii="Times New Roman" w:hAnsi="Times New Roman" w:cs="Times New Roman"/>
          <w:i/>
          <w:iCs/>
        </w:rPr>
        <w:t>А</w:t>
      </w:r>
      <w:r w:rsidRPr="008B2A80">
        <w:rPr>
          <w:i/>
          <w:iCs/>
        </w:rPr>
        <w:t>е</w:t>
      </w:r>
      <w:r w:rsidRPr="00EF7B15">
        <w:rPr>
          <w:i/>
          <w:iCs/>
          <w:vertAlign w:val="subscript"/>
          <w:lang w:val="en-US"/>
        </w:rPr>
        <w:t>n</w:t>
      </w:r>
      <w:r>
        <w:t xml:space="preserve"> находится его координатный столбец в базисе </w:t>
      </w:r>
      <w:r w:rsidRPr="00EF7B15">
        <w:rPr>
          <w:i/>
          <w:iCs/>
        </w:rPr>
        <w:t>е</w:t>
      </w:r>
      <w:r>
        <w:rPr>
          <w:vertAlign w:val="subscript"/>
        </w:rPr>
        <w:t>1</w:t>
      </w:r>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w:t>
      </w:r>
      <w:r>
        <w:t>, ...</w:t>
      </w:r>
      <w:r w:rsidRPr="00EF7B15">
        <w:t xml:space="preserve"> </w:t>
      </w:r>
      <w:r>
        <w:t>е</w:t>
      </w:r>
      <w:r w:rsidRPr="00EF7B15">
        <w:rPr>
          <w:i/>
          <w:iCs/>
          <w:vertAlign w:val="subscript"/>
          <w:lang w:val="en-US"/>
        </w:rPr>
        <w:t>n</w:t>
      </w:r>
      <w:r>
        <w:t xml:space="preserve">:  </w:t>
      </w:r>
      <w:r w:rsidRPr="00502428">
        <w:rPr>
          <w:rFonts w:ascii="Times New Roman" w:hAnsi="Times New Roman" w:cs="Times New Roman"/>
          <w:i/>
          <w:iCs/>
        </w:rPr>
        <w:t>А</w:t>
      </w:r>
      <w:r w:rsidRPr="00EF7B15">
        <w:rPr>
          <w:i/>
          <w:iCs/>
        </w:rPr>
        <w:t>е</w:t>
      </w:r>
      <w:r>
        <w:rPr>
          <w:vertAlign w:val="subscript"/>
        </w:rPr>
        <w:t>1</w:t>
      </w:r>
      <w:r>
        <w:t xml:space="preserve">= </w:t>
      </w:r>
      <w:r>
        <w:rPr>
          <w:lang w:val="en-US"/>
        </w:rPr>
        <w:t>a</w:t>
      </w:r>
      <w:r w:rsidRPr="008B2A80">
        <w:rPr>
          <w:vertAlign w:val="subscript"/>
        </w:rPr>
        <w:t>11</w:t>
      </w:r>
      <w:r w:rsidRPr="008B2A80">
        <w:rPr>
          <w:i/>
          <w:iCs/>
        </w:rPr>
        <w:t xml:space="preserve"> </w:t>
      </w:r>
      <w:r w:rsidRPr="00EF7B15">
        <w:rPr>
          <w:i/>
          <w:iCs/>
        </w:rPr>
        <w:t>е</w:t>
      </w:r>
      <w:r>
        <w:rPr>
          <w:vertAlign w:val="subscript"/>
        </w:rPr>
        <w:t>1</w:t>
      </w:r>
      <w:r w:rsidRPr="00EF7B15">
        <w:t xml:space="preserve"> </w:t>
      </w:r>
      <w:r w:rsidRPr="008B2A80">
        <w:t xml:space="preserve">+ </w:t>
      </w:r>
      <w:r>
        <w:rPr>
          <w:lang w:val="en-US"/>
        </w:rPr>
        <w:t>a</w:t>
      </w:r>
      <w:r w:rsidRPr="008B2A80">
        <w:rPr>
          <w:vertAlign w:val="subscript"/>
        </w:rPr>
        <w:t>21</w:t>
      </w:r>
      <w:r w:rsidRPr="00EF7B15">
        <w:rPr>
          <w:i/>
          <w:iCs/>
        </w:rPr>
        <w:t>е</w:t>
      </w:r>
      <w:r>
        <w:rPr>
          <w:vertAlign w:val="subscript"/>
        </w:rPr>
        <w:t xml:space="preserve"> 2</w:t>
      </w:r>
      <w:r w:rsidRPr="00EF7B15">
        <w:t xml:space="preserve"> </w:t>
      </w:r>
      <w:r w:rsidRPr="008B2A80">
        <w:t>+</w:t>
      </w:r>
      <w:r>
        <w:t xml:space="preserve"> </w:t>
      </w:r>
      <w:r>
        <w:rPr>
          <w:lang w:val="en-US"/>
        </w:rPr>
        <w:t>a</w:t>
      </w:r>
      <w:r w:rsidRPr="008B2A80">
        <w:rPr>
          <w:vertAlign w:val="subscript"/>
        </w:rPr>
        <w:t>31</w:t>
      </w:r>
      <w:r w:rsidRPr="00EF7B15">
        <w:rPr>
          <w:i/>
          <w:iCs/>
        </w:rPr>
        <w:t>е</w:t>
      </w:r>
      <w:r>
        <w:rPr>
          <w:vertAlign w:val="subscript"/>
        </w:rPr>
        <w:t xml:space="preserve"> 3</w:t>
      </w:r>
      <w:r w:rsidRPr="008B2A80">
        <w:rPr>
          <w:vertAlign w:val="subscript"/>
        </w:rPr>
        <w:t xml:space="preserve"> </w:t>
      </w:r>
      <w:r w:rsidRPr="008B2A80">
        <w:t>+</w:t>
      </w:r>
      <w:r>
        <w:t xml:space="preserve"> ...</w:t>
      </w:r>
      <w:r w:rsidRPr="008B2A80">
        <w:t>+</w:t>
      </w:r>
      <w:r w:rsidRPr="00EF7B15">
        <w:t xml:space="preserve"> </w:t>
      </w:r>
      <w:r>
        <w:rPr>
          <w:lang w:val="en-US"/>
        </w:rPr>
        <w:t>a</w:t>
      </w:r>
      <w:r w:rsidRPr="008B2A80">
        <w:rPr>
          <w:i/>
          <w:iCs/>
          <w:vertAlign w:val="subscript"/>
          <w:lang w:val="en-US"/>
        </w:rPr>
        <w:t>n</w:t>
      </w:r>
      <w:r w:rsidRPr="008B2A80">
        <w:rPr>
          <w:vertAlign w:val="subscript"/>
        </w:rPr>
        <w:t>1</w:t>
      </w:r>
      <w:r>
        <w:t>е</w:t>
      </w:r>
      <w:r w:rsidRPr="00EF7B15">
        <w:rPr>
          <w:i/>
          <w:iCs/>
          <w:vertAlign w:val="subscript"/>
          <w:lang w:val="en-US"/>
        </w:rPr>
        <w:t>n</w:t>
      </w:r>
      <m:oMath>
        <m:r>
          <w:rPr>
            <w:rFonts w:ascii="Cambria Math" w:hAnsi="Cambria Math"/>
            <w:vertAlign w:val="subscript"/>
          </w:rPr>
          <m:t>⇒</m:t>
        </m:r>
        <w:bookmarkStart w:id="3" w:name="_Hlk35429362"/>
        <m:d>
          <m:dPr>
            <m:ctrlPr>
              <w:rPr>
                <w:rFonts w:ascii="Cambria Math" w:hAnsi="Cambria Math"/>
                <w:i/>
                <w:iCs/>
                <w:vertAlign w:val="subscript"/>
              </w:rPr>
            </m:ctrlPr>
          </m:dPr>
          <m:e>
            <m:m>
              <m:mPr>
                <m:mcs>
                  <m:mc>
                    <m:mcPr>
                      <m:count m:val="1"/>
                      <m:mcJc m:val="center"/>
                    </m:mcPr>
                  </m:mc>
                </m:mcs>
                <m:ctrlPr>
                  <w:rPr>
                    <w:rFonts w:ascii="Cambria Math" w:hAnsi="Cambria Math"/>
                    <w:i/>
                    <w:iCs/>
                    <w:vertAlign w:val="subscript"/>
                  </w:rPr>
                </m:ctrlPr>
              </m:mPr>
              <m:mr>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11</m:t>
                      </m:r>
                    </m:sub>
                  </m:sSub>
                </m:e>
              </m:mr>
              <m:mr>
                <m:e>
                  <m:r>
                    <w:rPr>
                      <w:rFonts w:ascii="Cambria Math" w:hAnsi="Cambria Math"/>
                      <w:vertAlign w:val="subscript"/>
                    </w:rPr>
                    <m:t>⋮</m:t>
                  </m:r>
                </m:e>
              </m:mr>
              <m:mr>
                <m:e>
                  <w:bookmarkStart w:id="4" w:name="_Hlk35427768"/>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n1</m:t>
                      </m:r>
                    </m:sub>
                  </m:sSub>
                  <w:bookmarkEnd w:id="4"/>
                </m:e>
              </m:mr>
            </m:m>
          </m:e>
        </m:d>
      </m:oMath>
      <w:bookmarkEnd w:id="3"/>
      <w:r w:rsidR="00CB1A61">
        <w:rPr>
          <w:rFonts w:eastAsiaTheme="minorEastAsia"/>
        </w:rPr>
        <w:t>, ...</w:t>
      </w:r>
      <w:r w:rsidR="00CB1A61" w:rsidRPr="00CB1A61">
        <w:rPr>
          <w:rFonts w:ascii="Times New Roman" w:hAnsi="Times New Roman" w:cs="Times New Roman"/>
          <w:i/>
          <w:iCs/>
        </w:rPr>
        <w:t xml:space="preserve"> </w:t>
      </w:r>
      <w:r w:rsidR="00CB1A61" w:rsidRPr="008B2A80">
        <w:rPr>
          <w:rFonts w:ascii="Times New Roman" w:hAnsi="Times New Roman" w:cs="Times New Roman"/>
          <w:i/>
          <w:iCs/>
        </w:rPr>
        <w:t>А</w:t>
      </w:r>
      <w:r w:rsidR="00CB1A61" w:rsidRPr="00EF7B15">
        <w:rPr>
          <w:i/>
          <w:iCs/>
        </w:rPr>
        <w:t>е</w:t>
      </w:r>
      <w:bookmarkStart w:id="5" w:name="_Hlk35427927"/>
      <w:r w:rsidR="00CB1A61" w:rsidRPr="00CB1A61">
        <w:rPr>
          <w:rFonts w:ascii="Times New Roman" w:hAnsi="Times New Roman" w:cs="Times New Roman"/>
          <w:i/>
          <w:iCs/>
          <w:vertAlign w:val="subscript"/>
          <w:lang w:val="en-US"/>
        </w:rPr>
        <w:t>n</w:t>
      </w:r>
      <w:bookmarkEnd w:id="5"/>
      <w:r w:rsidR="00CB1A61" w:rsidRPr="00823AC3">
        <w:rPr>
          <w:lang w:val="en-US"/>
        </w:rPr>
        <w:t xml:space="preserve">= </w:t>
      </w:r>
      <w:r w:rsidR="00CB1A61">
        <w:rPr>
          <w:lang w:val="en-US"/>
        </w:rPr>
        <w:t>a</w:t>
      </w:r>
      <w:r w:rsidR="00CB1A61" w:rsidRPr="00823AC3">
        <w:rPr>
          <w:vertAlign w:val="subscript"/>
          <w:lang w:val="en-US"/>
        </w:rPr>
        <w:t>1</w:t>
      </w:r>
      <w:r w:rsidR="00CB1A61" w:rsidRPr="00CB1A61">
        <w:rPr>
          <w:rFonts w:ascii="Times New Roman" w:hAnsi="Times New Roman" w:cs="Times New Roman"/>
          <w:i/>
          <w:iCs/>
          <w:vertAlign w:val="subscript"/>
          <w:lang w:val="en-US"/>
        </w:rPr>
        <w:t>n</w:t>
      </w:r>
      <w:r w:rsidR="00CB1A61" w:rsidRPr="00823AC3">
        <w:rPr>
          <w:i/>
          <w:iCs/>
          <w:lang w:val="en-US"/>
        </w:rPr>
        <w:t xml:space="preserve"> </w:t>
      </w:r>
      <w:r w:rsidR="00CB1A61" w:rsidRPr="00EF7B15">
        <w:rPr>
          <w:i/>
          <w:iCs/>
        </w:rPr>
        <w:t>е</w:t>
      </w:r>
      <w:r w:rsidR="00CB1A61" w:rsidRPr="00823AC3">
        <w:rPr>
          <w:vertAlign w:val="subscript"/>
          <w:lang w:val="en-US"/>
        </w:rPr>
        <w:t>1</w:t>
      </w:r>
      <w:r w:rsidR="00CB1A61" w:rsidRPr="00823AC3">
        <w:rPr>
          <w:lang w:val="en-US"/>
        </w:rPr>
        <w:t xml:space="preserve"> + </w:t>
      </w:r>
      <w:r w:rsidR="00CB1A61">
        <w:rPr>
          <w:lang w:val="en-US"/>
        </w:rPr>
        <w:t>a</w:t>
      </w:r>
      <w:r w:rsidR="00CB1A61" w:rsidRPr="00823AC3">
        <w:rPr>
          <w:vertAlign w:val="subscript"/>
          <w:lang w:val="en-US"/>
        </w:rPr>
        <w:t>2</w:t>
      </w:r>
      <w:r w:rsidR="00CB1A61" w:rsidRPr="00CB1A61">
        <w:rPr>
          <w:rFonts w:ascii="Times New Roman" w:hAnsi="Times New Roman" w:cs="Times New Roman"/>
          <w:i/>
          <w:iCs/>
          <w:vertAlign w:val="subscript"/>
          <w:lang w:val="en-US"/>
        </w:rPr>
        <w:t>n</w:t>
      </w:r>
      <w:r w:rsidR="00CB1A61" w:rsidRPr="00EF7B15">
        <w:rPr>
          <w:i/>
          <w:iCs/>
        </w:rPr>
        <w:t>е</w:t>
      </w:r>
      <w:r w:rsidR="00CB1A61" w:rsidRPr="00823AC3">
        <w:rPr>
          <w:vertAlign w:val="subscript"/>
          <w:lang w:val="en-US"/>
        </w:rPr>
        <w:t xml:space="preserve"> 2</w:t>
      </w:r>
      <w:r w:rsidR="00CB1A61" w:rsidRPr="00823AC3">
        <w:rPr>
          <w:lang w:val="en-US"/>
        </w:rPr>
        <w:t xml:space="preserve"> + </w:t>
      </w:r>
      <w:r w:rsidR="00CB1A61">
        <w:rPr>
          <w:lang w:val="en-US"/>
        </w:rPr>
        <w:t>a</w:t>
      </w:r>
      <w:r w:rsidR="00CB1A61" w:rsidRPr="00823AC3">
        <w:rPr>
          <w:vertAlign w:val="subscript"/>
          <w:lang w:val="en-US"/>
        </w:rPr>
        <w:t>3</w:t>
      </w:r>
      <w:r w:rsidR="00CB1A61" w:rsidRPr="00CB1A61">
        <w:rPr>
          <w:rFonts w:ascii="Times New Roman" w:hAnsi="Times New Roman" w:cs="Times New Roman"/>
          <w:i/>
          <w:iCs/>
          <w:vertAlign w:val="subscript"/>
          <w:lang w:val="en-US"/>
        </w:rPr>
        <w:t>n</w:t>
      </w:r>
      <w:r w:rsidR="00CB1A61" w:rsidRPr="00EF7B15">
        <w:rPr>
          <w:i/>
          <w:iCs/>
        </w:rPr>
        <w:t>е</w:t>
      </w:r>
      <w:r w:rsidR="00CB1A61" w:rsidRPr="00823AC3">
        <w:rPr>
          <w:vertAlign w:val="subscript"/>
          <w:lang w:val="en-US"/>
        </w:rPr>
        <w:t xml:space="preserve"> 3 </w:t>
      </w:r>
      <w:r w:rsidR="00CB1A61" w:rsidRPr="00823AC3">
        <w:rPr>
          <w:lang w:val="en-US"/>
        </w:rPr>
        <w:t xml:space="preserve">+ ...+ </w:t>
      </w:r>
      <w:proofErr w:type="spellStart"/>
      <w:r w:rsidR="00CB1A61">
        <w:rPr>
          <w:lang w:val="en-US"/>
        </w:rPr>
        <w:t>a</w:t>
      </w:r>
      <w:r w:rsidR="00CB1A61" w:rsidRPr="008B2A80">
        <w:rPr>
          <w:i/>
          <w:iCs/>
          <w:vertAlign w:val="subscript"/>
          <w:lang w:val="en-US"/>
        </w:rPr>
        <w:t>n</w:t>
      </w:r>
      <w:r w:rsidR="00CB1A61" w:rsidRPr="00CB1A61">
        <w:rPr>
          <w:rFonts w:ascii="Times New Roman" w:hAnsi="Times New Roman" w:cs="Times New Roman"/>
          <w:i/>
          <w:iCs/>
          <w:vertAlign w:val="subscript"/>
          <w:lang w:val="en-US"/>
        </w:rPr>
        <w:t>n</w:t>
      </w:r>
      <w:proofErr w:type="spellEnd"/>
      <w:r w:rsidR="00CB1A61">
        <w:t>е</w:t>
      </w:r>
      <w:r w:rsidR="00CB1A61" w:rsidRPr="00EF7B15">
        <w:rPr>
          <w:i/>
          <w:iCs/>
          <w:vertAlign w:val="subscript"/>
          <w:lang w:val="en-US"/>
        </w:rPr>
        <w:t>n</w:t>
      </w:r>
      <m:oMath>
        <m:r>
          <w:rPr>
            <w:rFonts w:ascii="Cambria Math" w:hAnsi="Cambria Math"/>
            <w:vertAlign w:val="subscript"/>
            <w:lang w:val="en-US"/>
          </w:rPr>
          <m:t>⇒</m:t>
        </m:r>
        <m:d>
          <m:dPr>
            <m:ctrlPr>
              <w:rPr>
                <w:rFonts w:ascii="Cambria Math" w:hAnsi="Cambria Math"/>
                <w:i/>
                <w:iCs/>
                <w:vertAlign w:val="subscript"/>
              </w:rPr>
            </m:ctrlPr>
          </m:dPr>
          <m:e>
            <m:m>
              <m:mPr>
                <m:mcs>
                  <m:mc>
                    <m:mcPr>
                      <m:count m:val="1"/>
                      <m:mcJc m:val="center"/>
                    </m:mcPr>
                  </m:mc>
                </m:mcs>
                <m:ctrlPr>
                  <w:rPr>
                    <w:rFonts w:ascii="Cambria Math" w:hAnsi="Cambria Math"/>
                    <w:i/>
                    <w:iCs/>
                    <w:vertAlign w:val="subscript"/>
                  </w:rPr>
                </m:ctrlPr>
              </m:mPr>
              <m:mr>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lang w:val="en-US"/>
                        </w:rPr>
                        <m:t>1</m:t>
                      </m:r>
                      <m:r>
                        <w:rPr>
                          <w:rFonts w:ascii="Cambria Math" w:hAnsi="Cambria Math" w:cs="Times New Roman"/>
                          <w:vertAlign w:val="subscript"/>
                          <w:lang w:val="en-US"/>
                        </w:rPr>
                        <m:t>n</m:t>
                      </m:r>
                    </m:sub>
                  </m:sSub>
                </m:e>
              </m:mr>
              <m:mr>
                <m:e>
                  <m:r>
                    <w:rPr>
                      <w:rFonts w:ascii="Cambria Math" w:hAnsi="Cambria Math"/>
                      <w:vertAlign w:val="subscript"/>
                      <w:lang w:val="en-US"/>
                    </w:rPr>
                    <m:t>⋮</m:t>
                  </m:r>
                </m:e>
              </m:mr>
              <m:mr>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n</m:t>
                      </m:r>
                      <m:r>
                        <w:rPr>
                          <w:rFonts w:ascii="Cambria Math" w:hAnsi="Cambria Math" w:cs="Times New Roman"/>
                          <w:vertAlign w:val="subscript"/>
                          <w:lang w:val="en-US"/>
                        </w:rPr>
                        <m:t>n</m:t>
                      </m:r>
                    </m:sub>
                  </m:sSub>
                </m:e>
              </m:mr>
            </m:m>
          </m:e>
        </m:d>
      </m:oMath>
    </w:p>
    <w:p w14:paraId="7C71FAA9" w14:textId="2D44680E" w:rsidR="008B2A80" w:rsidRPr="003B485B" w:rsidRDefault="00CB1A61" w:rsidP="00EF7B15">
      <w:pPr>
        <w:pStyle w:val="ListParagraph"/>
        <w:numPr>
          <w:ilvl w:val="0"/>
          <w:numId w:val="2"/>
        </w:numPr>
      </w:pPr>
      <w:r>
        <w:t>из полученных столбцов (в то</w:t>
      </w:r>
      <w:r w:rsidR="003B485B">
        <w:t>м</w:t>
      </w:r>
      <w:r>
        <w:t xml:space="preserve"> порядке, в котором они располагаются в базисе) формируется матрица </w:t>
      </w:r>
      <w:bookmarkStart w:id="6" w:name="_Hlk35432564"/>
      <m:oMath>
        <m:r>
          <m:rPr>
            <m:sty m:val="p"/>
          </m:rPr>
          <w:rPr>
            <w:rFonts w:ascii="Cambria Math" w:hAnsi="Cambria Math"/>
          </w:rPr>
          <m:t>A</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11</m:t>
                      </m:r>
                    </m:sub>
                  </m:sSub>
                </m:e>
                <m:e>
                  <m:r>
                    <w:rPr>
                      <w:rFonts w:ascii="Cambria Math" w:hAnsi="Cambria Math"/>
                    </w:rPr>
                    <m:t>…</m:t>
                  </m:r>
                </m:e>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1n</m:t>
                      </m:r>
                    </m:sub>
                  </m:sSub>
                </m:e>
              </m:mr>
              <m:mr>
                <m:e>
                  <m:r>
                    <w:rPr>
                      <w:rFonts w:ascii="Cambria Math" w:hAnsi="Cambria Math"/>
                      <w:vertAlign w:val="subscript"/>
                    </w:rPr>
                    <m:t>⋮</m:t>
                  </m:r>
                </m:e>
                <m:e>
                  <m:r>
                    <w:rPr>
                      <w:rFonts w:ascii="Cambria Math" w:hAnsi="Cambria Math"/>
                      <w:vertAlign w:val="subscript"/>
                    </w:rPr>
                    <m:t>⋮</m:t>
                  </m:r>
                </m:e>
                <m:e>
                  <m:r>
                    <w:rPr>
                      <w:rFonts w:ascii="Cambria Math" w:hAnsi="Cambria Math"/>
                      <w:vertAlign w:val="subscript"/>
                    </w:rPr>
                    <m:t>⋮</m:t>
                  </m:r>
                </m:e>
              </m:mr>
              <m:mr>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n1</m:t>
                      </m:r>
                    </m:sub>
                  </m:sSub>
                </m:e>
                <m:e>
                  <m:r>
                    <w:rPr>
                      <w:rFonts w:ascii="Cambria Math" w:hAnsi="Cambria Math"/>
                    </w:rPr>
                    <m:t>…</m:t>
                  </m:r>
                </m:e>
                <m:e>
                  <m:sSub>
                    <m:sSubPr>
                      <m:ctrlPr>
                        <w:rPr>
                          <w:rFonts w:ascii="Cambria Math" w:hAnsi="Cambria Math"/>
                          <w:i/>
                          <w:iCs/>
                          <w:vertAlign w:val="subscript"/>
                        </w:rPr>
                      </m:ctrlPr>
                    </m:sSubPr>
                    <m:e>
                      <m:r>
                        <w:rPr>
                          <w:rFonts w:ascii="Cambria Math" w:hAnsi="Cambria Math"/>
                          <w:vertAlign w:val="subscript"/>
                        </w:rPr>
                        <m:t>a</m:t>
                      </m:r>
                    </m:e>
                    <m:sub>
                      <m:r>
                        <w:rPr>
                          <w:rFonts w:ascii="Cambria Math" w:hAnsi="Cambria Math"/>
                          <w:vertAlign w:val="subscript"/>
                        </w:rPr>
                        <m:t>nn</m:t>
                      </m:r>
                    </m:sub>
                  </m:sSub>
                </m:e>
              </m:mr>
            </m:m>
          </m:e>
        </m:d>
      </m:oMath>
      <w:bookmarkEnd w:id="6"/>
      <w:r w:rsidR="00502428">
        <w:rPr>
          <w:rFonts w:eastAsiaTheme="minorEastAsia"/>
        </w:rPr>
        <w:t>.</w:t>
      </w:r>
    </w:p>
    <w:p w14:paraId="06E91D94" w14:textId="77777777" w:rsidR="00410FDC" w:rsidRDefault="003B485B" w:rsidP="003B485B">
      <w:r>
        <w:t xml:space="preserve">После того, как матрица построена, координатный столбец </w:t>
      </w:r>
      <w:r w:rsidRPr="003B485B">
        <w:t xml:space="preserve"> </w:t>
      </w:r>
      <w:r>
        <w:rPr>
          <w:lang w:val="en-US"/>
        </w:rPr>
        <w:t>Y</w:t>
      </w:r>
      <w:r w:rsidRPr="003B485B">
        <w:t xml:space="preserve"> </w:t>
      </w:r>
      <w:r>
        <w:t>образа любого вектора</w:t>
      </w:r>
      <w:r w:rsidRPr="003B485B">
        <w:t xml:space="preserve"> </w:t>
      </w:r>
      <w:r w:rsidRPr="003B485B">
        <w:rPr>
          <w:rFonts w:ascii="Times New Roman" w:hAnsi="Times New Roman" w:cs="Times New Roman"/>
          <w:i/>
          <w:iCs/>
          <w:lang w:val="en-US"/>
        </w:rPr>
        <w:t>x</w:t>
      </w:r>
      <w:r w:rsidRPr="003B485B">
        <w:rPr>
          <w:rFonts w:ascii="Times New Roman" w:hAnsi="Times New Roman" w:cs="Times New Roman"/>
          <w:i/>
          <w:iCs/>
        </w:rPr>
        <w:t xml:space="preserve"> = </w:t>
      </w:r>
      <w:r w:rsidRPr="003B485B">
        <w:rPr>
          <w:rFonts w:ascii="Times New Roman" w:hAnsi="Times New Roman" w:cs="Times New Roman"/>
          <w:i/>
          <w:iCs/>
          <w:lang w:val="en-US"/>
        </w:rPr>
        <w:t>x</w:t>
      </w:r>
      <w:r w:rsidRPr="003B485B">
        <w:rPr>
          <w:rFonts w:asciiTheme="majorHAnsi" w:hAnsiTheme="majorHAnsi" w:cstheme="majorHAnsi"/>
          <w:vertAlign w:val="subscript"/>
        </w:rPr>
        <w:t>1</w:t>
      </w:r>
      <w:r w:rsidRPr="003B485B">
        <w:rPr>
          <w:rFonts w:ascii="Times New Roman" w:hAnsi="Times New Roman" w:cs="Times New Roman"/>
          <w:i/>
          <w:iCs/>
        </w:rPr>
        <w:t>е</w:t>
      </w:r>
      <w:r>
        <w:rPr>
          <w:vertAlign w:val="subscript"/>
        </w:rPr>
        <w:t xml:space="preserve"> </w:t>
      </w:r>
      <w:r w:rsidRPr="003B485B">
        <w:rPr>
          <w:vertAlign w:val="subscript"/>
        </w:rPr>
        <w:t>1</w:t>
      </w:r>
      <w:r w:rsidRPr="00EF7B15">
        <w:t xml:space="preserve"> </w:t>
      </w:r>
      <w:r w:rsidR="009E71FB" w:rsidRPr="009E71FB">
        <w:t>+</w:t>
      </w:r>
      <w:r>
        <w:t xml:space="preserve"> </w:t>
      </w:r>
      <w:r w:rsidR="009E71FB" w:rsidRPr="003B485B">
        <w:rPr>
          <w:rFonts w:ascii="Times New Roman" w:hAnsi="Times New Roman" w:cs="Times New Roman"/>
          <w:i/>
          <w:iCs/>
          <w:lang w:val="en-US"/>
        </w:rPr>
        <w:t>x</w:t>
      </w:r>
      <w:r w:rsidR="009E71FB" w:rsidRPr="009E71FB">
        <w:rPr>
          <w:rFonts w:asciiTheme="majorHAnsi" w:hAnsiTheme="majorHAnsi" w:cstheme="majorHAnsi"/>
          <w:vertAlign w:val="subscript"/>
        </w:rPr>
        <w:t>2</w:t>
      </w:r>
      <w:r w:rsidR="009E71FB" w:rsidRPr="003B485B">
        <w:rPr>
          <w:rFonts w:ascii="Times New Roman" w:hAnsi="Times New Roman" w:cs="Times New Roman"/>
          <w:i/>
          <w:iCs/>
        </w:rPr>
        <w:t>е</w:t>
      </w:r>
      <w:r w:rsidR="009E71FB" w:rsidRPr="009E71FB">
        <w:rPr>
          <w:vertAlign w:val="subscript"/>
        </w:rPr>
        <w:t>2</w:t>
      </w:r>
      <w:r w:rsidR="009E71FB" w:rsidRPr="009E71FB">
        <w:t xml:space="preserve"> +</w:t>
      </w:r>
      <w:r w:rsidR="009E71FB">
        <w:t>…</w:t>
      </w:r>
      <w:r w:rsidRPr="00EF7B15">
        <w:t xml:space="preserve"> </w:t>
      </w:r>
      <w:proofErr w:type="spellStart"/>
      <w:r w:rsidR="009E71FB" w:rsidRPr="003B485B">
        <w:rPr>
          <w:rFonts w:ascii="Times New Roman" w:hAnsi="Times New Roman" w:cs="Times New Roman"/>
          <w:i/>
          <w:iCs/>
          <w:lang w:val="en-US"/>
        </w:rPr>
        <w:t>x</w:t>
      </w:r>
      <w:r w:rsidR="009E71FB">
        <w:rPr>
          <w:rFonts w:asciiTheme="majorHAnsi" w:hAnsiTheme="majorHAnsi" w:cstheme="majorHAnsi"/>
          <w:vertAlign w:val="subscript"/>
          <w:lang w:val="en-US"/>
        </w:rPr>
        <w:t>n</w:t>
      </w:r>
      <w:proofErr w:type="spellEnd"/>
      <w:r w:rsidR="009E71FB" w:rsidRPr="003B485B">
        <w:rPr>
          <w:rFonts w:ascii="Times New Roman" w:hAnsi="Times New Roman" w:cs="Times New Roman"/>
          <w:i/>
          <w:iCs/>
        </w:rPr>
        <w:t>е</w:t>
      </w:r>
      <w:r w:rsidRPr="00EF7B15">
        <w:rPr>
          <w:i/>
          <w:iCs/>
          <w:vertAlign w:val="subscript"/>
          <w:lang w:val="en-US"/>
        </w:rPr>
        <w:t>n</w:t>
      </w:r>
      <w:r>
        <w:t xml:space="preserve"> пространства находится по формуле </w:t>
      </w:r>
    </w:p>
    <w:p w14:paraId="345899E2" w14:textId="6055E363" w:rsidR="003B485B" w:rsidRDefault="009E71FB" w:rsidP="00410FDC">
      <w:pPr>
        <w:jc w:val="center"/>
        <w:rPr>
          <w:rFonts w:eastAsiaTheme="minorEastAsia"/>
          <w:iCs/>
          <w:vertAlign w:val="subscript"/>
        </w:rPr>
      </w:pPr>
      <w:r w:rsidRPr="00410FDC">
        <w:rPr>
          <w:b/>
          <w:bCs/>
          <w:sz w:val="28"/>
          <w:szCs w:val="28"/>
          <w:lang w:val="en-US"/>
        </w:rPr>
        <w:t>Y</w:t>
      </w:r>
      <w:r w:rsidRPr="00410FDC">
        <w:rPr>
          <w:b/>
          <w:bCs/>
          <w:sz w:val="28"/>
          <w:szCs w:val="28"/>
        </w:rPr>
        <w:t xml:space="preserve"> =</w:t>
      </w:r>
      <w:r w:rsidRPr="00410FDC">
        <w:rPr>
          <w:b/>
          <w:bCs/>
          <w:sz w:val="28"/>
          <w:szCs w:val="28"/>
          <w:lang w:val="en-US"/>
        </w:rPr>
        <w:t>AX</w:t>
      </w:r>
      <w:r>
        <w:t xml:space="preserve">, где </w:t>
      </w:r>
      <m:oMath>
        <m:r>
          <w:rPr>
            <w:rFonts w:ascii="Cambria Math" w:hAnsi="Cambria Math"/>
            <w:sz w:val="28"/>
            <w:szCs w:val="28"/>
            <w:lang w:val="en-US"/>
          </w:rPr>
          <m:t>X</m:t>
        </m:r>
        <m:r>
          <w:rPr>
            <w:rFonts w:ascii="Cambria Math" w:hAnsi="Cambria Math"/>
            <w:sz w:val="28"/>
            <w:szCs w:val="28"/>
          </w:rPr>
          <m:t>=</m:t>
        </m:r>
        <m:d>
          <m:dPr>
            <m:ctrlPr>
              <w:rPr>
                <w:rFonts w:ascii="Cambria Math" w:hAnsi="Cambria Math"/>
                <w:i/>
                <w:iCs/>
                <w:sz w:val="28"/>
                <w:szCs w:val="28"/>
                <w:vertAlign w:val="subscript"/>
              </w:rPr>
            </m:ctrlPr>
          </m:dPr>
          <m:e>
            <m:m>
              <m:mPr>
                <m:mcs>
                  <m:mc>
                    <m:mcPr>
                      <m:count m:val="1"/>
                      <m:mcJc m:val="center"/>
                    </m:mcPr>
                  </m:mc>
                </m:mcs>
                <m:ctrlPr>
                  <w:rPr>
                    <w:rFonts w:ascii="Cambria Math" w:hAnsi="Cambria Math"/>
                    <w:i/>
                    <w:iCs/>
                    <w:sz w:val="28"/>
                    <w:szCs w:val="28"/>
                    <w:vertAlign w:val="subscript"/>
                  </w:rPr>
                </m:ctrlPr>
              </m:mPr>
              <m:mr>
                <m:e>
                  <m:sSub>
                    <m:sSubPr>
                      <m:ctrlPr>
                        <w:rPr>
                          <w:rFonts w:ascii="Cambria Math" w:hAnsi="Cambria Math"/>
                          <w:i/>
                          <w:iCs/>
                          <w:sz w:val="28"/>
                          <w:szCs w:val="28"/>
                          <w:vertAlign w:val="subscript"/>
                        </w:rPr>
                      </m:ctrlPr>
                    </m:sSubPr>
                    <m:e>
                      <m:r>
                        <w:rPr>
                          <w:rFonts w:ascii="Cambria Math" w:hAnsi="Cambria Math"/>
                          <w:sz w:val="28"/>
                          <w:szCs w:val="28"/>
                          <w:vertAlign w:val="subscript"/>
                        </w:rPr>
                        <m:t>x</m:t>
                      </m:r>
                    </m:e>
                    <m:sub>
                      <m:r>
                        <w:rPr>
                          <w:rFonts w:ascii="Cambria Math" w:hAnsi="Cambria Math"/>
                          <w:sz w:val="28"/>
                          <w:szCs w:val="28"/>
                          <w:vertAlign w:val="subscript"/>
                        </w:rPr>
                        <m:t>1</m:t>
                      </m:r>
                    </m:sub>
                  </m:sSub>
                </m:e>
              </m:mr>
              <m:mr>
                <m:e>
                  <m:r>
                    <w:rPr>
                      <w:rFonts w:ascii="Cambria Math" w:hAnsi="Cambria Math"/>
                      <w:sz w:val="28"/>
                      <w:szCs w:val="28"/>
                      <w:vertAlign w:val="subscript"/>
                    </w:rPr>
                    <m:t>⋮</m:t>
                  </m:r>
                </m:e>
              </m:mr>
              <m:mr>
                <m:e>
                  <m:sSub>
                    <m:sSubPr>
                      <m:ctrlPr>
                        <w:rPr>
                          <w:rFonts w:ascii="Cambria Math" w:hAnsi="Cambria Math"/>
                          <w:i/>
                          <w:iCs/>
                          <w:sz w:val="28"/>
                          <w:szCs w:val="28"/>
                          <w:vertAlign w:val="subscript"/>
                        </w:rPr>
                      </m:ctrlPr>
                    </m:sSubPr>
                    <m:e>
                      <m:r>
                        <w:rPr>
                          <w:rFonts w:ascii="Cambria Math" w:hAnsi="Cambria Math"/>
                          <w:sz w:val="28"/>
                          <w:szCs w:val="28"/>
                          <w:vertAlign w:val="subscript"/>
                        </w:rPr>
                        <m:t>x</m:t>
                      </m:r>
                    </m:e>
                    <m:sub>
                      <m:r>
                        <w:rPr>
                          <w:rFonts w:ascii="Cambria Math" w:hAnsi="Cambria Math"/>
                          <w:sz w:val="28"/>
                          <w:szCs w:val="28"/>
                          <w:vertAlign w:val="subscript"/>
                        </w:rPr>
                        <m:t>n</m:t>
                      </m:r>
                    </m:sub>
                  </m:sSub>
                </m:e>
              </m:mr>
            </m:m>
          </m:e>
        </m:d>
        <m:r>
          <w:rPr>
            <w:rFonts w:ascii="Cambria Math" w:hAnsi="Cambria Math"/>
            <w:sz w:val="28"/>
            <w:szCs w:val="28"/>
            <w:vertAlign w:val="subscript"/>
          </w:rPr>
          <m:t xml:space="preserve"> </m:t>
        </m:r>
      </m:oMath>
      <w:r w:rsidR="00410FDC" w:rsidRPr="00410FDC">
        <w:rPr>
          <w:rFonts w:eastAsiaTheme="minorEastAsia"/>
          <w:b/>
          <w:bCs/>
          <w:iCs/>
          <w:sz w:val="28"/>
          <w:szCs w:val="28"/>
        </w:rPr>
        <w:t>(1.1).</w:t>
      </w:r>
    </w:p>
    <w:p w14:paraId="34920139" w14:textId="2AE47BEE" w:rsidR="009E71FB" w:rsidRDefault="009E71FB" w:rsidP="003B485B">
      <w:pPr>
        <w:rPr>
          <w:rFonts w:eastAsiaTheme="minorEastAsia"/>
          <w:b/>
          <w:bCs/>
          <w:iCs/>
        </w:rPr>
      </w:pPr>
      <w:r w:rsidRPr="009E71FB">
        <w:rPr>
          <w:rFonts w:eastAsiaTheme="minorEastAsia"/>
          <w:b/>
          <w:bCs/>
          <w:iCs/>
        </w:rPr>
        <w:t>Важно: если меняется базис, меняется и матрица оператора!</w:t>
      </w:r>
    </w:p>
    <w:p w14:paraId="41C06781" w14:textId="77777777" w:rsidR="00410FDC" w:rsidRDefault="009E71FB" w:rsidP="003B485B">
      <w:pPr>
        <w:rPr>
          <w:rFonts w:eastAsiaTheme="minorEastAsia"/>
          <w:iCs/>
        </w:rPr>
      </w:pPr>
      <w:r>
        <w:rPr>
          <w:rFonts w:eastAsiaTheme="minorEastAsia"/>
          <w:iCs/>
        </w:rPr>
        <w:t>Связь следующая: если С – матрица перехода от старого базиса к новому, А</w:t>
      </w:r>
      <w:r>
        <w:rPr>
          <w:rFonts w:eastAsiaTheme="minorEastAsia"/>
          <w:iCs/>
          <w:vertAlign w:val="subscript"/>
        </w:rPr>
        <w:t>ст</w:t>
      </w:r>
      <w:r>
        <w:rPr>
          <w:rFonts w:eastAsiaTheme="minorEastAsia"/>
          <w:iCs/>
        </w:rPr>
        <w:t xml:space="preserve"> – матрица оператора в старом базисе, </w:t>
      </w:r>
      <w:bookmarkStart w:id="7" w:name="_Hlk35429725"/>
      <w:r>
        <w:rPr>
          <w:rFonts w:eastAsiaTheme="minorEastAsia"/>
          <w:iCs/>
        </w:rPr>
        <w:t>А</w:t>
      </w:r>
      <w:r>
        <w:rPr>
          <w:rFonts w:eastAsiaTheme="minorEastAsia"/>
          <w:iCs/>
          <w:vertAlign w:val="subscript"/>
        </w:rPr>
        <w:t>н</w:t>
      </w:r>
      <w:bookmarkEnd w:id="7"/>
      <w:r>
        <w:rPr>
          <w:rFonts w:eastAsiaTheme="minorEastAsia"/>
          <w:iCs/>
        </w:rPr>
        <w:t xml:space="preserve">  – матрица оператора в новом базисе, то </w:t>
      </w:r>
    </w:p>
    <w:p w14:paraId="1A733241" w14:textId="00A03E34" w:rsidR="009E71FB" w:rsidRPr="00410FDC" w:rsidRDefault="009E71FB" w:rsidP="00410FDC">
      <w:pPr>
        <w:jc w:val="center"/>
        <w:rPr>
          <w:rFonts w:eastAsiaTheme="minorEastAsia"/>
          <w:b/>
          <w:bCs/>
          <w:iCs/>
          <w:sz w:val="28"/>
          <w:szCs w:val="28"/>
        </w:rPr>
      </w:pPr>
      <w:r w:rsidRPr="00410FDC">
        <w:rPr>
          <w:rFonts w:eastAsiaTheme="minorEastAsia"/>
          <w:b/>
          <w:bCs/>
          <w:iCs/>
          <w:sz w:val="28"/>
          <w:szCs w:val="28"/>
        </w:rPr>
        <w:t>А</w:t>
      </w:r>
      <w:r w:rsidRPr="00410FDC">
        <w:rPr>
          <w:rFonts w:eastAsiaTheme="minorEastAsia"/>
          <w:b/>
          <w:bCs/>
          <w:iCs/>
          <w:sz w:val="28"/>
          <w:szCs w:val="28"/>
          <w:vertAlign w:val="subscript"/>
        </w:rPr>
        <w:t>н</w:t>
      </w:r>
      <w:r w:rsidRPr="00410FDC">
        <w:rPr>
          <w:rFonts w:eastAsiaTheme="minorEastAsia"/>
          <w:b/>
          <w:bCs/>
          <w:iCs/>
          <w:sz w:val="28"/>
          <w:szCs w:val="28"/>
        </w:rPr>
        <w:t>= С</w:t>
      </w:r>
      <w:r w:rsidRPr="00410FDC">
        <w:rPr>
          <w:rFonts w:eastAsiaTheme="minorEastAsia"/>
          <w:b/>
          <w:bCs/>
          <w:iCs/>
          <w:sz w:val="28"/>
          <w:szCs w:val="28"/>
          <w:vertAlign w:val="superscript"/>
        </w:rPr>
        <w:t>-1</w:t>
      </w:r>
      <w:r w:rsidRPr="00410FDC">
        <w:rPr>
          <w:rFonts w:eastAsiaTheme="minorEastAsia"/>
          <w:b/>
          <w:bCs/>
          <w:iCs/>
          <w:sz w:val="28"/>
          <w:szCs w:val="28"/>
        </w:rPr>
        <w:t xml:space="preserve"> А</w:t>
      </w:r>
      <w:r w:rsidRPr="00410FDC">
        <w:rPr>
          <w:rFonts w:eastAsiaTheme="minorEastAsia"/>
          <w:b/>
          <w:bCs/>
          <w:iCs/>
          <w:sz w:val="28"/>
          <w:szCs w:val="28"/>
          <w:vertAlign w:val="subscript"/>
        </w:rPr>
        <w:t xml:space="preserve">ст </w:t>
      </w:r>
      <w:r w:rsidRPr="00410FDC">
        <w:rPr>
          <w:rFonts w:eastAsiaTheme="minorEastAsia"/>
          <w:b/>
          <w:bCs/>
          <w:iCs/>
          <w:sz w:val="28"/>
          <w:szCs w:val="28"/>
        </w:rPr>
        <w:t>С</w:t>
      </w:r>
      <w:r w:rsidR="00410FDC">
        <w:rPr>
          <w:rFonts w:eastAsiaTheme="minorEastAsia"/>
          <w:b/>
          <w:bCs/>
          <w:iCs/>
          <w:sz w:val="28"/>
          <w:szCs w:val="28"/>
        </w:rPr>
        <w:t xml:space="preserve"> (1.2)</w:t>
      </w:r>
      <w:r w:rsidR="00D61CC5" w:rsidRPr="00410FDC">
        <w:rPr>
          <w:rFonts w:eastAsiaTheme="minorEastAsia"/>
          <w:b/>
          <w:bCs/>
          <w:iCs/>
          <w:sz w:val="28"/>
          <w:szCs w:val="28"/>
        </w:rPr>
        <w:t>.</w:t>
      </w:r>
    </w:p>
    <w:p w14:paraId="223649A0" w14:textId="2E0BD8B8" w:rsidR="00543696" w:rsidRDefault="00543696" w:rsidP="003B485B">
      <w:pPr>
        <w:rPr>
          <w:rFonts w:eastAsiaTheme="minorEastAsia"/>
          <w:iCs/>
        </w:rPr>
      </w:pPr>
      <w:r w:rsidRPr="00543696">
        <w:rPr>
          <w:rFonts w:eastAsiaTheme="minorEastAsia"/>
          <w:b/>
          <w:bCs/>
          <w:iCs/>
        </w:rPr>
        <w:t xml:space="preserve">Пример. </w:t>
      </w:r>
      <w:r w:rsidRPr="009226EE">
        <w:rPr>
          <w:rFonts w:eastAsiaTheme="minorEastAsia"/>
          <w:i/>
        </w:rPr>
        <w:t xml:space="preserve">Пусть оператор А действует в </w:t>
      </w:r>
      <w:r w:rsidRPr="009226EE">
        <w:rPr>
          <w:rFonts w:eastAsiaTheme="minorEastAsia"/>
          <w:i/>
          <w:lang w:val="en-US"/>
        </w:rPr>
        <w:t>R</w:t>
      </w:r>
      <w:r w:rsidRPr="009226EE">
        <w:rPr>
          <w:rFonts w:eastAsiaTheme="minorEastAsia"/>
          <w:i/>
          <w:vertAlign w:val="superscript"/>
        </w:rPr>
        <w:t>3</w:t>
      </w:r>
      <w:r w:rsidRPr="009226EE">
        <w:rPr>
          <w:rFonts w:eastAsiaTheme="minorEastAsia"/>
          <w:i/>
        </w:rPr>
        <w:t xml:space="preserve">, где выбран декартов базис </w:t>
      </w:r>
      <w:proofErr w:type="spellStart"/>
      <w:r w:rsidRPr="009226EE">
        <w:rPr>
          <w:rFonts w:ascii="Times New Roman" w:eastAsiaTheme="minorEastAsia" w:hAnsi="Times New Roman" w:cs="Times New Roman"/>
          <w:b/>
          <w:bCs/>
          <w:i/>
          <w:lang w:val="en-US"/>
        </w:rPr>
        <w:t>i</w:t>
      </w:r>
      <w:proofErr w:type="spellEnd"/>
      <w:r w:rsidRPr="009226EE">
        <w:rPr>
          <w:rFonts w:ascii="Times New Roman" w:eastAsiaTheme="minorEastAsia" w:hAnsi="Times New Roman" w:cs="Times New Roman"/>
          <w:i/>
        </w:rPr>
        <w:t xml:space="preserve">, </w:t>
      </w:r>
      <w:r w:rsidRPr="009226EE">
        <w:rPr>
          <w:rFonts w:ascii="Times New Roman" w:eastAsiaTheme="minorEastAsia" w:hAnsi="Times New Roman" w:cs="Times New Roman"/>
          <w:b/>
          <w:bCs/>
          <w:i/>
          <w:lang w:val="en-US"/>
        </w:rPr>
        <w:t>j</w:t>
      </w:r>
      <w:r w:rsidRPr="009226EE">
        <w:rPr>
          <w:rFonts w:ascii="Times New Roman" w:eastAsiaTheme="minorEastAsia" w:hAnsi="Times New Roman" w:cs="Times New Roman"/>
          <w:i/>
        </w:rPr>
        <w:t xml:space="preserve">, </w:t>
      </w:r>
      <w:r w:rsidRPr="009226EE">
        <w:rPr>
          <w:rFonts w:ascii="Times New Roman" w:eastAsiaTheme="minorEastAsia" w:hAnsi="Times New Roman" w:cs="Times New Roman"/>
          <w:b/>
          <w:bCs/>
          <w:i/>
          <w:lang w:val="en-US"/>
        </w:rPr>
        <w:t>k</w:t>
      </w:r>
      <w:r w:rsidRPr="009226EE">
        <w:rPr>
          <w:rFonts w:eastAsiaTheme="minorEastAsia"/>
          <w:i/>
        </w:rPr>
        <w:t xml:space="preserve">. Оператор каждому вектору </w:t>
      </w:r>
      <w:r w:rsidRPr="009226EE">
        <w:rPr>
          <w:rFonts w:ascii="Times New Roman" w:eastAsiaTheme="minorEastAsia" w:hAnsi="Times New Roman" w:cs="Times New Roman"/>
          <w:b/>
          <w:bCs/>
          <w:i/>
        </w:rPr>
        <w:t xml:space="preserve">х </w:t>
      </w:r>
      <w:r w:rsidRPr="009226EE">
        <w:rPr>
          <w:rFonts w:eastAsiaTheme="minorEastAsia"/>
          <w:i/>
        </w:rPr>
        <w:t xml:space="preserve">сопоставляет векторное произведение </w:t>
      </w:r>
      <w:r w:rsidRPr="009226EE">
        <w:rPr>
          <w:rFonts w:ascii="Times New Roman" w:eastAsiaTheme="minorEastAsia" w:hAnsi="Times New Roman" w:cs="Times New Roman"/>
          <w:b/>
          <w:bCs/>
          <w:i/>
        </w:rPr>
        <w:t>а</w:t>
      </w:r>
      <w:r w:rsidRPr="009226EE">
        <w:rPr>
          <w:rFonts w:eastAsiaTheme="minorEastAsia" w:cstheme="minorHAnsi"/>
          <w:i/>
        </w:rPr>
        <w:t>×</w:t>
      </w:r>
      <w:r w:rsidRPr="009226EE">
        <w:rPr>
          <w:rFonts w:ascii="Times New Roman" w:eastAsiaTheme="minorEastAsia" w:hAnsi="Times New Roman" w:cs="Times New Roman"/>
          <w:b/>
          <w:bCs/>
          <w:i/>
        </w:rPr>
        <w:t>х</w:t>
      </w:r>
      <w:r w:rsidR="009226EE" w:rsidRPr="009226EE">
        <w:rPr>
          <w:rFonts w:eastAsiaTheme="minorEastAsia"/>
          <w:i/>
        </w:rPr>
        <w:t xml:space="preserve">., где </w:t>
      </w:r>
      <m:oMath>
        <m:r>
          <w:rPr>
            <w:rFonts w:ascii="Cambria Math" w:eastAsiaTheme="minorEastAsia" w:hAnsi="Cambria Math"/>
            <w:lang w:val="en-US"/>
          </w:rPr>
          <m:t>a</m:t>
        </m:r>
        <m:r>
          <w:rPr>
            <w:rFonts w:ascii="Cambria Math" w:eastAsiaTheme="minorEastAsia" w:hAnsi="Cambria Math"/>
          </w:rPr>
          <m:t>=</m:t>
        </m:r>
        <m:d>
          <m:dPr>
            <m:ctrlPr>
              <w:rPr>
                <w:rFonts w:ascii="Cambria Math" w:hAnsi="Cambria Math"/>
                <w:i/>
                <w:vertAlign w:val="subscript"/>
              </w:rPr>
            </m:ctrlPr>
          </m:dPr>
          <m:e>
            <m:m>
              <m:mPr>
                <m:mcs>
                  <m:mc>
                    <m:mcPr>
                      <m:count m:val="1"/>
                      <m:mcJc m:val="center"/>
                    </m:mcPr>
                  </m:mc>
                </m:mcs>
                <m:ctrlPr>
                  <w:rPr>
                    <w:rFonts w:ascii="Cambria Math" w:hAnsi="Cambria Math"/>
                    <w:i/>
                    <w:vertAlign w:val="subscript"/>
                  </w:rPr>
                </m:ctrlPr>
              </m:mPr>
              <m:mr>
                <m:e>
                  <m:r>
                    <w:rPr>
                      <w:rFonts w:ascii="Cambria Math" w:hAnsi="Cambria Math"/>
                      <w:vertAlign w:val="subscript"/>
                    </w:rPr>
                    <m:t>2</m:t>
                  </m:r>
                </m:e>
              </m:mr>
              <m:mr>
                <m:e>
                  <m:r>
                    <w:rPr>
                      <w:rFonts w:ascii="Cambria Math" w:hAnsi="Cambria Math"/>
                      <w:vertAlign w:val="subscript"/>
                    </w:rPr>
                    <m:t>1</m:t>
                  </m:r>
                </m:e>
              </m:mr>
              <m:mr>
                <m:e>
                  <m:r>
                    <w:rPr>
                      <w:rFonts w:ascii="Cambria Math" w:hAnsi="Cambria Math"/>
                      <w:vertAlign w:val="subscript"/>
                    </w:rPr>
                    <m:t>-1</m:t>
                  </m:r>
                </m:e>
              </m:mr>
            </m:m>
          </m:e>
        </m:d>
      </m:oMath>
      <w:r w:rsidR="009226EE" w:rsidRPr="009226EE">
        <w:rPr>
          <w:rFonts w:eastAsiaTheme="minorEastAsia"/>
          <w:i/>
        </w:rPr>
        <w:t>.  Найти матрицу оператора в заданном базисе, а также в базисе из векторов</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vertAlign w:val="subscript"/>
              </w:rPr>
            </m:ctrlPr>
          </m:dPr>
          <m:e>
            <m:m>
              <m:mPr>
                <m:mcs>
                  <m:mc>
                    <m:mcPr>
                      <m:count m:val="1"/>
                      <m:mcJc m:val="center"/>
                    </m:mcPr>
                  </m:mc>
                </m:mcs>
                <m:ctrlPr>
                  <w:rPr>
                    <w:rFonts w:ascii="Cambria Math" w:hAnsi="Cambria Math"/>
                    <w:i/>
                    <w:vertAlign w:val="subscript"/>
                  </w:rPr>
                </m:ctrlPr>
              </m:mPr>
              <m:mr>
                <m:e>
                  <m:r>
                    <w:rPr>
                      <w:rFonts w:ascii="Cambria Math" w:hAnsi="Cambria Math"/>
                      <w:vertAlign w:val="subscript"/>
                    </w:rPr>
                    <m:t>2</m:t>
                  </m:r>
                </m:e>
              </m:mr>
              <m:mr>
                <m:e>
                  <m:r>
                    <w:rPr>
                      <w:rFonts w:ascii="Cambria Math" w:hAnsi="Cambria Math"/>
                      <w:vertAlign w:val="subscript"/>
                    </w:rPr>
                    <m:t>1</m:t>
                  </m:r>
                </m:e>
              </m:mr>
              <m:mr>
                <m:e>
                  <m:r>
                    <w:rPr>
                      <w:rFonts w:ascii="Cambria Math" w:hAnsi="Cambria Math"/>
                      <w:vertAlign w:val="subscript"/>
                    </w:rPr>
                    <m:t>-1</m:t>
                  </m:r>
                </m:e>
              </m:mr>
            </m:m>
          </m:e>
        </m:d>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2</m:t>
            </m:r>
          </m:sub>
        </m:sSub>
        <m:r>
          <w:rPr>
            <w:rFonts w:ascii="Cambria Math" w:hAnsi="Cambria Math"/>
            <w:vertAlign w:val="subscript"/>
          </w:rPr>
          <m:t>=</m:t>
        </m:r>
        <m:d>
          <m:dPr>
            <m:ctrlPr>
              <w:rPr>
                <w:rFonts w:ascii="Cambria Math" w:hAnsi="Cambria Math"/>
                <w:i/>
                <w:vertAlign w:val="subscript"/>
              </w:rPr>
            </m:ctrlPr>
          </m:dPr>
          <m:e>
            <m:m>
              <m:mPr>
                <m:mcs>
                  <m:mc>
                    <m:mcPr>
                      <m:count m:val="1"/>
                      <m:mcJc m:val="center"/>
                    </m:mcPr>
                  </m:mc>
                </m:mcs>
                <m:ctrlPr>
                  <w:rPr>
                    <w:rFonts w:ascii="Cambria Math" w:hAnsi="Cambria Math"/>
                    <w:i/>
                    <w:vertAlign w:val="subscript"/>
                  </w:rPr>
                </m:ctrlPr>
              </m:mPr>
              <m:mr>
                <m:e>
                  <m:r>
                    <w:rPr>
                      <w:rFonts w:ascii="Cambria Math" w:hAnsi="Cambria Math"/>
                      <w:vertAlign w:val="subscript"/>
                    </w:rPr>
                    <m:t>0</m:t>
                  </m:r>
                </m:e>
              </m:mr>
              <m:mr>
                <m:e>
                  <m:r>
                    <w:rPr>
                      <w:rFonts w:ascii="Cambria Math" w:hAnsi="Cambria Math"/>
                      <w:vertAlign w:val="subscript"/>
                    </w:rPr>
                    <m:t>1</m:t>
                  </m:r>
                </m:e>
              </m:mr>
              <m:mr>
                <m:e>
                  <m:r>
                    <w:rPr>
                      <w:rFonts w:ascii="Cambria Math" w:hAnsi="Cambria Math"/>
                      <w:vertAlign w:val="subscript"/>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e</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vertAlign w:val="subscript"/>
              </w:rPr>
            </m:ctrlPr>
          </m:dPr>
          <m:e>
            <m:m>
              <m:mPr>
                <m:mcs>
                  <m:mc>
                    <m:mcPr>
                      <m:count m:val="1"/>
                      <m:mcJc m:val="center"/>
                    </m:mcPr>
                  </m:mc>
                </m:mcs>
                <m:ctrlPr>
                  <w:rPr>
                    <w:rFonts w:ascii="Cambria Math" w:hAnsi="Cambria Math"/>
                    <w:i/>
                    <w:vertAlign w:val="subscript"/>
                  </w:rPr>
                </m:ctrlPr>
              </m:mPr>
              <m:mr>
                <m:e>
                  <m:r>
                    <w:rPr>
                      <w:rFonts w:ascii="Cambria Math" w:hAnsi="Cambria Math"/>
                      <w:vertAlign w:val="subscript"/>
                    </w:rPr>
                    <m:t>1</m:t>
                  </m:r>
                </m:e>
              </m:mr>
              <m:mr>
                <m:e>
                  <m:r>
                    <w:rPr>
                      <w:rFonts w:ascii="Cambria Math" w:hAnsi="Cambria Math"/>
                      <w:vertAlign w:val="subscript"/>
                    </w:rPr>
                    <m:t>-1</m:t>
                  </m:r>
                </m:e>
              </m:mr>
              <m:mr>
                <m:e>
                  <m:r>
                    <w:rPr>
                      <w:rFonts w:ascii="Cambria Math" w:hAnsi="Cambria Math"/>
                      <w:vertAlign w:val="subscript"/>
                    </w:rPr>
                    <m:t>1</m:t>
                  </m:r>
                </m:e>
              </m:mr>
            </m:m>
          </m:e>
        </m:d>
      </m:oMath>
      <w:r w:rsidR="009226EE" w:rsidRPr="009226EE">
        <w:rPr>
          <w:rFonts w:eastAsiaTheme="minorEastAsia"/>
          <w:i/>
        </w:rPr>
        <w:t>.</w:t>
      </w:r>
      <w:r w:rsidR="009226EE">
        <w:rPr>
          <w:rFonts w:eastAsiaTheme="minorEastAsia"/>
          <w:iCs/>
        </w:rPr>
        <w:t xml:space="preserve"> </w:t>
      </w:r>
    </w:p>
    <w:p w14:paraId="66BEA3C7" w14:textId="49D80080" w:rsidR="009226EE" w:rsidRDefault="009226EE" w:rsidP="009226EE">
      <w:pPr>
        <w:pStyle w:val="ListParagraph"/>
        <w:numPr>
          <w:ilvl w:val="0"/>
          <w:numId w:val="3"/>
        </w:numPr>
      </w:pPr>
      <w:r>
        <w:t xml:space="preserve">Найдем матрицу оператора в базисе </w:t>
      </w:r>
      <w:proofErr w:type="spellStart"/>
      <w:r w:rsidRPr="009226EE">
        <w:rPr>
          <w:rFonts w:ascii="Times New Roman" w:eastAsiaTheme="minorEastAsia" w:hAnsi="Times New Roman" w:cs="Times New Roman"/>
          <w:b/>
          <w:bCs/>
          <w:i/>
          <w:lang w:val="en-US"/>
        </w:rPr>
        <w:t>i</w:t>
      </w:r>
      <w:proofErr w:type="spellEnd"/>
      <w:r w:rsidRPr="009226EE">
        <w:rPr>
          <w:rFonts w:ascii="Times New Roman" w:eastAsiaTheme="minorEastAsia" w:hAnsi="Times New Roman" w:cs="Times New Roman"/>
          <w:i/>
        </w:rPr>
        <w:t xml:space="preserve">, </w:t>
      </w:r>
      <w:r w:rsidRPr="009226EE">
        <w:rPr>
          <w:rFonts w:ascii="Times New Roman" w:eastAsiaTheme="minorEastAsia" w:hAnsi="Times New Roman" w:cs="Times New Roman"/>
          <w:b/>
          <w:bCs/>
          <w:i/>
          <w:lang w:val="en-US"/>
        </w:rPr>
        <w:t>j</w:t>
      </w:r>
      <w:r w:rsidRPr="009226EE">
        <w:rPr>
          <w:rFonts w:ascii="Times New Roman" w:eastAsiaTheme="minorEastAsia" w:hAnsi="Times New Roman" w:cs="Times New Roman"/>
          <w:i/>
        </w:rPr>
        <w:t xml:space="preserve">, </w:t>
      </w:r>
      <w:r w:rsidRPr="009226EE">
        <w:rPr>
          <w:rFonts w:ascii="Times New Roman" w:eastAsiaTheme="minorEastAsia" w:hAnsi="Times New Roman" w:cs="Times New Roman"/>
          <w:b/>
          <w:bCs/>
          <w:i/>
          <w:lang w:val="en-US"/>
        </w:rPr>
        <w:t>k</w:t>
      </w:r>
      <w:r>
        <w:t>.</w:t>
      </w:r>
    </w:p>
    <w:p w14:paraId="6C0F499C" w14:textId="50457DAC" w:rsidR="0069750B" w:rsidRDefault="009226EE" w:rsidP="0069750B">
      <w:pPr>
        <w:rPr>
          <w:rFonts w:eastAsiaTheme="minorEastAsia"/>
        </w:rPr>
      </w:pPr>
      <m:oMath>
        <m:r>
          <w:rPr>
            <w:rFonts w:ascii="Cambria Math" w:hAnsi="Cambria Math"/>
          </w:rPr>
          <m:t>Ai</m:t>
        </m:r>
        <w:bookmarkStart w:id="8" w:name="_Hlk35432958"/>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=-j-k⇒</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
          </m:e>
        </m:d>
      </m:oMath>
      <w:r w:rsidR="0069750B" w:rsidRPr="0069750B">
        <w:rPr>
          <w:rFonts w:eastAsiaTheme="minorEastAsia"/>
        </w:rPr>
        <w:t xml:space="preserve">,  </w:t>
      </w:r>
      <m:oMath>
        <m:r>
          <w:rPr>
            <w:rFonts w:ascii="Cambria Math" w:hAnsi="Cambria Math"/>
          </w:rPr>
          <m:t>Aj=</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=i+2k⇒</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2</m:t>
                  </m:r>
                </m:e>
              </m:mr>
            </m:m>
          </m:e>
        </m:d>
      </m:oMath>
      <w:r w:rsidR="0069750B" w:rsidRPr="0069750B">
        <w:rPr>
          <w:rFonts w:eastAsiaTheme="minorEastAsia"/>
        </w:rPr>
        <w:t xml:space="preserve">,  </w:t>
      </w:r>
      <m:oMath>
        <m:r>
          <w:rPr>
            <w:rFonts w:ascii="Cambria Math" w:hAnsi="Cambria Math"/>
          </w:rPr>
          <m:t>Ak=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=i--2j⇒</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0</m:t>
                  </m:r>
                </m:e>
              </m:mr>
            </m:m>
          </m:e>
        </m:d>
      </m:oMath>
      <w:r w:rsidR="0069750B">
        <w:rPr>
          <w:rFonts w:eastAsiaTheme="minorEastAsia"/>
        </w:rPr>
        <w:t xml:space="preserve">, итак, матрица оператора в базисе </w:t>
      </w:r>
      <w:proofErr w:type="spellStart"/>
      <w:r w:rsidR="007E3A1F" w:rsidRPr="009226EE">
        <w:rPr>
          <w:rFonts w:ascii="Times New Roman" w:eastAsiaTheme="minorEastAsia" w:hAnsi="Times New Roman" w:cs="Times New Roman"/>
          <w:b/>
          <w:bCs/>
          <w:i/>
          <w:lang w:val="en-US"/>
        </w:rPr>
        <w:t>i</w:t>
      </w:r>
      <w:proofErr w:type="spellEnd"/>
      <w:r w:rsidR="007E3A1F" w:rsidRPr="009226EE">
        <w:rPr>
          <w:rFonts w:ascii="Times New Roman" w:eastAsiaTheme="minorEastAsia" w:hAnsi="Times New Roman" w:cs="Times New Roman"/>
          <w:i/>
        </w:rPr>
        <w:t xml:space="preserve">, </w:t>
      </w:r>
      <w:r w:rsidR="007E3A1F" w:rsidRPr="009226EE">
        <w:rPr>
          <w:rFonts w:ascii="Times New Roman" w:eastAsiaTheme="minorEastAsia" w:hAnsi="Times New Roman" w:cs="Times New Roman"/>
          <w:b/>
          <w:bCs/>
          <w:i/>
          <w:lang w:val="en-US"/>
        </w:rPr>
        <w:t>j</w:t>
      </w:r>
      <w:r w:rsidR="007E3A1F" w:rsidRPr="009226EE">
        <w:rPr>
          <w:rFonts w:ascii="Times New Roman" w:eastAsiaTheme="minorEastAsia" w:hAnsi="Times New Roman" w:cs="Times New Roman"/>
          <w:i/>
        </w:rPr>
        <w:t xml:space="preserve">, </w:t>
      </w:r>
      <w:r w:rsidR="007E3A1F" w:rsidRPr="009226EE">
        <w:rPr>
          <w:rFonts w:ascii="Times New Roman" w:eastAsiaTheme="minorEastAsia" w:hAnsi="Times New Roman" w:cs="Times New Roman"/>
          <w:b/>
          <w:bCs/>
          <w:i/>
          <w:lang w:val="en-US"/>
        </w:rPr>
        <w:t>k</w:t>
      </w:r>
      <w:r w:rsidR="007E3A1F">
        <w:rPr>
          <w:rFonts w:eastAsiaTheme="minorEastAsia"/>
        </w:rPr>
        <w:t xml:space="preserve"> </w:t>
      </w:r>
      <w:r w:rsidR="0069750B">
        <w:rPr>
          <w:rFonts w:eastAsiaTheme="minorEastAsia"/>
        </w:rPr>
        <w:t xml:space="preserve">имеет вид </w:t>
      </w:r>
      <m:oMath>
        <m:r>
          <m:rPr>
            <m:sty m:val="p"/>
          </m:rPr>
          <w:rPr>
            <w:rFonts w:ascii="Cambria Math" w:hAnsi="Cambria Math"/>
          </w:rPr>
          <m:t>A</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0</m:t>
                  </m:r>
                </m:e>
                <m:e>
                  <m:r>
                    <w:rPr>
                      <w:rFonts w:ascii="Cambria Math" w:hAnsi="Cambria Math"/>
                    </w:rPr>
                    <m:t>1</m:t>
                  </m:r>
                </m:e>
                <m:e>
                  <m:r>
                    <w:rPr>
                      <w:rFonts w:ascii="Cambria Math" w:hAnsi="Cambria Math"/>
                      <w:vertAlign w:val="subscript"/>
                    </w:rPr>
                    <m:t>1</m:t>
                  </m:r>
                </m:e>
              </m:mr>
              <m:mr>
                <m:e>
                  <m:r>
                    <w:rPr>
                      <w:rFonts w:ascii="Cambria Math" w:hAnsi="Cambria Math"/>
                      <w:vertAlign w:val="subscript"/>
                    </w:rPr>
                    <m:t>-1</m:t>
                  </m:r>
                </m:e>
                <m:e>
                  <m:r>
                    <w:rPr>
                      <w:rFonts w:ascii="Cambria Math" w:hAnsi="Cambria Math"/>
                      <w:vertAlign w:val="subscript"/>
                    </w:rPr>
                    <m:t>0</m:t>
                  </m:r>
                </m:e>
                <m:e>
                  <m:r>
                    <w:rPr>
                      <w:rFonts w:ascii="Cambria Math" w:hAnsi="Cambria Math"/>
                      <w:vertAlign w:val="subscript"/>
                    </w:rPr>
                    <m:t>-2</m:t>
                  </m:r>
                </m:e>
              </m:mr>
              <m:mr>
                <m:e>
                  <m:r>
                    <w:rPr>
                      <w:rFonts w:ascii="Cambria Math" w:hAnsi="Cambria Math"/>
                      <w:vertAlign w:val="subscript"/>
                    </w:rPr>
                    <m:t>-1</m:t>
                  </m:r>
                </m:e>
                <m:e>
                  <m:r>
                    <w:rPr>
                      <w:rFonts w:ascii="Cambria Math" w:hAnsi="Cambria Math"/>
                    </w:rPr>
                    <m:t>2</m:t>
                  </m:r>
                </m:e>
                <m:e>
                  <m:r>
                    <w:rPr>
                      <w:rFonts w:ascii="Cambria Math" w:hAnsi="Cambria Math"/>
                      <w:vertAlign w:val="subscript"/>
                    </w:rPr>
                    <m:t>0</m:t>
                  </m:r>
                </m:e>
              </m:mr>
            </m:m>
          </m:e>
        </m:d>
        <m:r>
          <w:rPr>
            <w:rFonts w:ascii="Cambria Math" w:hAnsi="Cambria Math"/>
          </w:rPr>
          <m:t>.</m:t>
        </m:r>
      </m:oMath>
    </w:p>
    <w:bookmarkEnd w:id="8"/>
    <w:p w14:paraId="14F3141E" w14:textId="0D73C7A4" w:rsidR="007E3A1F" w:rsidRPr="0069750B" w:rsidRDefault="007E3A1F" w:rsidP="007E3A1F">
      <w:pPr>
        <w:pStyle w:val="ListParagraph"/>
        <w:numPr>
          <w:ilvl w:val="0"/>
          <w:numId w:val="3"/>
        </w:numPr>
      </w:pPr>
      <w:r>
        <w:t xml:space="preserve">Найдем матрицу оператора в базисе </w:t>
      </w:r>
      <w:r w:rsidRPr="00EF7B15">
        <w:rPr>
          <w:i/>
          <w:iCs/>
        </w:rPr>
        <w:t>е</w:t>
      </w:r>
      <w:r>
        <w:rPr>
          <w:vertAlign w:val="subscript"/>
        </w:rPr>
        <w:t>1</w:t>
      </w:r>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w:t>
      </w:r>
      <w:r>
        <w:t xml:space="preserve">. </w:t>
      </w:r>
    </w:p>
    <w:p w14:paraId="4A76CBFC" w14:textId="1D405C32" w:rsidR="007E3A1F" w:rsidRDefault="007E3A1F" w:rsidP="007E3A1F">
      <w:pPr>
        <w:pStyle w:val="ListParagraph"/>
        <w:rPr>
          <w:rFonts w:eastAsiaTheme="minorEastAsia"/>
          <w:b/>
          <w:bCs/>
        </w:rPr>
      </w:pPr>
      <m:oMath>
        <m:r>
          <w:rPr>
            <w:rFonts w:ascii="Cambria Math" w:hAnsi="Cambria Math"/>
            <w:lang w:val="en-US"/>
          </w:rPr>
          <w:lastRenderedPageBreak/>
          <m:t>A</m:t>
        </m:r>
        <w:bookmarkStart w:id="9" w:name="_Hlk35433080"/>
        <m:sSub>
          <m:sSubPr>
            <m:ctrlPr>
              <w:rPr>
                <w:rFonts w:ascii="Cambria Math" w:hAnsi="Cambria Math"/>
                <w:i/>
                <w:lang w:val="en-US"/>
              </w:rPr>
            </m:ctrlPr>
          </m:sSubPr>
          <m:e>
            <m:r>
              <w:rPr>
                <w:rFonts w:ascii="Cambria Math" w:hAnsi="Cambria Math"/>
                <w:lang w:val="en-US"/>
              </w:rPr>
              <m:t>e</m:t>
            </m:r>
          </m:e>
          <m:sub>
            <m:r>
              <w:rPr>
                <w:rFonts w:ascii="Cambria Math" w:hAnsi="Cambria Math"/>
              </w:rPr>
              <m:t>1</m:t>
            </m:r>
          </m:sub>
        </m:sSub>
        <w:bookmarkEnd w:id="9"/>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mr>
            </m:m>
          </m:e>
        </m:d>
        <m:r>
          <w:rPr>
            <w:rFonts w:ascii="Cambria Math" w:hAnsi="Cambria Math"/>
          </w:rPr>
          <m:t>=0⇒</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Pr="007E3A1F">
        <w:rPr>
          <w:rFonts w:eastAsiaTheme="minorEastAsia"/>
        </w:rPr>
        <w:t xml:space="preserve">,  </w:t>
      </w:r>
      <m:oMath>
        <m:r>
          <w:rPr>
            <w:rFonts w:ascii="Cambria Math" w:hAnsi="Cambria Math"/>
          </w:rPr>
          <m:t>A</m:t>
        </m:r>
        <m:sSub>
          <m:sSubPr>
            <m:ctrlPr>
              <w:rPr>
                <w:rFonts w:ascii="Cambria Math" w:hAnsi="Cambria Math"/>
                <w:i/>
                <w:lang w:val="en-US"/>
              </w:rPr>
            </m:ctrlPr>
          </m:sSubPr>
          <m:e>
            <m:r>
              <w:rPr>
                <w:rFonts w:ascii="Cambria Math" w:hAnsi="Cambria Math"/>
                <w:lang w:val="en-US"/>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=2i-2j+2k=2</m:t>
        </m:r>
        <m:sSub>
          <m:sSubPr>
            <m:ctrlPr>
              <w:rPr>
                <w:rFonts w:ascii="Cambria Math" w:hAnsi="Cambria Math"/>
                <w:i/>
                <w:lang w:val="en-US"/>
              </w:rPr>
            </m:ctrlPr>
          </m:sSubPr>
          <m:e>
            <m:r>
              <w:rPr>
                <w:rFonts w:ascii="Cambria Math" w:hAnsi="Cambria Math"/>
                <w:lang w:val="en-US"/>
              </w:rPr>
              <m:t>e</m:t>
            </m: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2</m:t>
                  </m:r>
                </m:e>
              </m:mr>
            </m:m>
          </m:e>
        </m:d>
      </m:oMath>
      <w:r w:rsidRPr="007E3A1F">
        <w:rPr>
          <w:rFonts w:eastAsiaTheme="minorEastAsia"/>
        </w:rPr>
        <w:t xml:space="preserve">,  </w:t>
      </w:r>
      <w:bookmarkStart w:id="10" w:name="_Hlk35433544"/>
      <m:oMath>
        <m:r>
          <w:rPr>
            <w:rFonts w:ascii="Cambria Math" w:hAnsi="Cambria Math"/>
          </w:rPr>
          <m:t>A</m:t>
        </m:r>
        <m:sSub>
          <m:sSubPr>
            <m:ctrlPr>
              <w:rPr>
                <w:rFonts w:ascii="Cambria Math" w:hAnsi="Cambria Math"/>
                <w:i/>
                <w:lang w:val="en-US"/>
              </w:rPr>
            </m:ctrlPr>
          </m:sSubPr>
          <m:e>
            <m:r>
              <w:rPr>
                <w:rFonts w:ascii="Cambria Math" w:hAnsi="Cambria Math"/>
                <w:lang w:val="en-US"/>
              </w:rPr>
              <m:t>e</m:t>
            </m:r>
          </m:e>
          <m:sub>
            <m:r>
              <w:rPr>
                <w:rFonts w:ascii="Cambria Math" w:hAnsi="Cambria Math"/>
              </w:rPr>
              <m:t>3</m:t>
            </m:r>
          </m:sub>
        </m:sSub>
        <w:bookmarkEnd w:id="10"/>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=-3j-3k=-3</m:t>
        </m:r>
        <m:sSub>
          <m:sSubPr>
            <m:ctrlPr>
              <w:rPr>
                <w:rFonts w:ascii="Cambria Math" w:hAnsi="Cambria Math"/>
                <w:i/>
                <w:lang w:val="en-US"/>
              </w:rPr>
            </m:ctrlPr>
          </m:sSubPr>
          <m:e>
            <m:r>
              <w:rPr>
                <w:rFonts w:ascii="Cambria Math" w:hAnsi="Cambria Math"/>
                <w:lang w:val="en-US"/>
              </w:rPr>
              <m:t>e</m:t>
            </m:r>
          </m:e>
          <m:sub>
            <m:r>
              <w:rPr>
                <w:rFonts w:ascii="Cambria Math" w:hAnsi="Cambria Math"/>
              </w:rPr>
              <m:t>2</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-3</m:t>
                  </m:r>
                </m:e>
              </m:mr>
              <m:mr>
                <m:e>
                  <m:r>
                    <w:rPr>
                      <w:rFonts w:ascii="Cambria Math" w:hAnsi="Cambria Math"/>
                    </w:rPr>
                    <m:t>0</m:t>
                  </m:r>
                </m:e>
              </m:mr>
            </m:m>
          </m:e>
        </m:d>
      </m:oMath>
      <w:r w:rsidRPr="007E3A1F">
        <w:rPr>
          <w:rFonts w:eastAsiaTheme="minorEastAsia"/>
        </w:rPr>
        <w:t xml:space="preserve">, итак, матрица оператора в базисе </w:t>
      </w:r>
      <w:proofErr w:type="spellStart"/>
      <w:r w:rsidRPr="007E3A1F">
        <w:rPr>
          <w:rFonts w:ascii="Times New Roman" w:eastAsiaTheme="minorEastAsia" w:hAnsi="Times New Roman" w:cs="Times New Roman"/>
          <w:b/>
          <w:bCs/>
          <w:i/>
          <w:lang w:val="en-US"/>
        </w:rPr>
        <w:t>i</w:t>
      </w:r>
      <w:proofErr w:type="spellEnd"/>
      <w:r w:rsidRPr="007E3A1F">
        <w:rPr>
          <w:rFonts w:ascii="Times New Roman" w:eastAsiaTheme="minorEastAsia" w:hAnsi="Times New Roman" w:cs="Times New Roman"/>
          <w:i/>
        </w:rPr>
        <w:t xml:space="preserve">, </w:t>
      </w:r>
      <w:r w:rsidRPr="007E3A1F">
        <w:rPr>
          <w:rFonts w:ascii="Times New Roman" w:eastAsiaTheme="minorEastAsia" w:hAnsi="Times New Roman" w:cs="Times New Roman"/>
          <w:b/>
          <w:bCs/>
          <w:i/>
          <w:lang w:val="en-US"/>
        </w:rPr>
        <w:t>j</w:t>
      </w:r>
      <w:r w:rsidRPr="007E3A1F">
        <w:rPr>
          <w:rFonts w:ascii="Times New Roman" w:eastAsiaTheme="minorEastAsia" w:hAnsi="Times New Roman" w:cs="Times New Roman"/>
          <w:i/>
        </w:rPr>
        <w:t xml:space="preserve">, </w:t>
      </w:r>
      <w:r w:rsidRPr="007E3A1F">
        <w:rPr>
          <w:rFonts w:ascii="Times New Roman" w:eastAsiaTheme="minorEastAsia" w:hAnsi="Times New Roman" w:cs="Times New Roman"/>
          <w:b/>
          <w:bCs/>
          <w:i/>
          <w:lang w:val="en-US"/>
        </w:rPr>
        <w:t>k</w:t>
      </w:r>
      <w:r w:rsidRPr="007E3A1F">
        <w:rPr>
          <w:rFonts w:eastAsiaTheme="minorEastAsia"/>
        </w:rPr>
        <w:t xml:space="preserve"> имеет вид </w:t>
      </w:r>
      <w:bookmarkStart w:id="11" w:name="_Hlk35434071"/>
      <m:oMath>
        <m:sSub>
          <m:sSubPr>
            <m:ctrlPr>
              <w:rPr>
                <w:rFonts w:ascii="Cambria Math" w:hAnsi="Cambria Math"/>
                <w:iCs/>
              </w:rPr>
            </m:ctrlPr>
          </m:sSubPr>
          <m:e>
            <m:r>
              <m:rPr>
                <m:sty m:val="p"/>
              </m:rPr>
              <w:rPr>
                <w:rFonts w:ascii="Cambria Math" w:hAnsi="Cambria Math"/>
              </w:rPr>
              <m:t>A</m:t>
            </m:r>
          </m:e>
          <m:sub>
            <m:r>
              <w:rPr>
                <w:rFonts w:ascii="Cambria Math" w:hAnsi="Cambria Math"/>
              </w:rPr>
              <m:t>н</m:t>
            </m:r>
          </m:sub>
        </m:sSub>
        <m:r>
          <w:rPr>
            <w:rFonts w:ascii="Cambria Math" w:hAnsi="Cambria Math"/>
          </w:rPr>
          <m:t>=</m:t>
        </m:r>
        <w:bookmarkStart w:id="12" w:name="_Hlk35434213"/>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0</m:t>
                  </m:r>
                </m:e>
                <m:e>
                  <m:r>
                    <w:rPr>
                      <w:rFonts w:ascii="Cambria Math" w:hAnsi="Cambria Math"/>
                    </w:rPr>
                    <m:t>0</m:t>
                  </m:r>
                </m:e>
                <m:e>
                  <m:r>
                    <w:rPr>
                      <w:rFonts w:ascii="Cambria Math" w:hAnsi="Cambria Math"/>
                      <w:vertAlign w:val="subscript"/>
                    </w:rPr>
                    <m:t>0</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-3</m:t>
                  </m:r>
                </m:e>
              </m:mr>
              <m:mr>
                <m:e>
                  <m:r>
                    <w:rPr>
                      <w:rFonts w:ascii="Cambria Math" w:hAnsi="Cambria Math"/>
                      <w:vertAlign w:val="subscript"/>
                    </w:rPr>
                    <m:t>0</m:t>
                  </m:r>
                </m:e>
                <m:e>
                  <m:r>
                    <w:rPr>
                      <w:rFonts w:ascii="Cambria Math" w:hAnsi="Cambria Math"/>
                    </w:rPr>
                    <m:t>2</m:t>
                  </m:r>
                </m:e>
                <m:e>
                  <m:r>
                    <w:rPr>
                      <w:rFonts w:ascii="Cambria Math" w:hAnsi="Cambria Math"/>
                      <w:vertAlign w:val="subscript"/>
                    </w:rPr>
                    <m:t>0</m:t>
                  </m:r>
                </m:e>
              </m:mr>
            </m:m>
          </m:e>
        </m:d>
        <w:bookmarkEnd w:id="11"/>
        <w:bookmarkEnd w:id="12"/>
        <m:r>
          <w:rPr>
            <w:rFonts w:ascii="Cambria Math" w:hAnsi="Cambria Math"/>
          </w:rPr>
          <m:t>.</m:t>
        </m:r>
      </m:oMath>
      <w:r w:rsidR="00410FDC" w:rsidRPr="00410FDC">
        <w:rPr>
          <w:rFonts w:eastAsiaTheme="minorEastAsia"/>
        </w:rPr>
        <w:t xml:space="preserve"> </w:t>
      </w:r>
      <w:r w:rsidR="00410FDC" w:rsidRPr="00410FDC">
        <w:rPr>
          <w:rFonts w:eastAsiaTheme="minorEastAsia"/>
          <w:b/>
          <w:bCs/>
        </w:rPr>
        <w:t xml:space="preserve">Обратите внимание: образы векторов </w:t>
      </w:r>
      <w:r w:rsidR="00410FDC" w:rsidRPr="00410FDC">
        <w:rPr>
          <w:b/>
          <w:bCs/>
          <w:i/>
          <w:iCs/>
        </w:rPr>
        <w:t>е</w:t>
      </w:r>
      <w:r w:rsidR="00410FDC" w:rsidRPr="00410FDC">
        <w:rPr>
          <w:b/>
          <w:bCs/>
          <w:vertAlign w:val="subscript"/>
        </w:rPr>
        <w:t>1</w:t>
      </w:r>
      <w:r w:rsidR="00410FDC" w:rsidRPr="00410FDC">
        <w:rPr>
          <w:b/>
          <w:bCs/>
        </w:rPr>
        <w:t xml:space="preserve">, </w:t>
      </w:r>
      <w:r w:rsidR="00410FDC" w:rsidRPr="00410FDC">
        <w:rPr>
          <w:b/>
          <w:bCs/>
          <w:i/>
          <w:iCs/>
        </w:rPr>
        <w:t>е</w:t>
      </w:r>
      <w:r w:rsidR="00410FDC" w:rsidRPr="00410FDC">
        <w:rPr>
          <w:b/>
          <w:bCs/>
          <w:vertAlign w:val="subscript"/>
        </w:rPr>
        <w:t xml:space="preserve"> 2</w:t>
      </w:r>
      <w:r w:rsidR="00410FDC" w:rsidRPr="00410FDC">
        <w:rPr>
          <w:b/>
          <w:bCs/>
        </w:rPr>
        <w:t xml:space="preserve"> , </w:t>
      </w:r>
      <w:r w:rsidR="00410FDC" w:rsidRPr="00410FDC">
        <w:rPr>
          <w:b/>
          <w:bCs/>
          <w:i/>
          <w:iCs/>
        </w:rPr>
        <w:t>е</w:t>
      </w:r>
      <w:r w:rsidR="00410FDC" w:rsidRPr="00410FDC">
        <w:rPr>
          <w:b/>
          <w:bCs/>
          <w:vertAlign w:val="subscript"/>
        </w:rPr>
        <w:t xml:space="preserve"> 3</w:t>
      </w:r>
      <w:r w:rsidR="00410FDC">
        <w:rPr>
          <w:b/>
          <w:bCs/>
          <w:vertAlign w:val="subscript"/>
        </w:rPr>
        <w:t xml:space="preserve">  </w:t>
      </w:r>
      <w:r w:rsidR="00410FDC" w:rsidRPr="00410FDC">
        <w:rPr>
          <w:rFonts w:eastAsiaTheme="minorEastAsia"/>
          <w:b/>
          <w:bCs/>
        </w:rPr>
        <w:t>мы должны представить как линейные комбинации этих же самых векторов!</w:t>
      </w:r>
    </w:p>
    <w:p w14:paraId="6737919F" w14:textId="3943A66C" w:rsidR="0069750B" w:rsidRDefault="00410FDC" w:rsidP="00410FDC">
      <w:pPr>
        <w:pStyle w:val="ListParagraph"/>
        <w:numPr>
          <w:ilvl w:val="0"/>
          <w:numId w:val="3"/>
        </w:numPr>
      </w:pPr>
      <w:r>
        <w:t xml:space="preserve">Матрицу оператора в базисе </w:t>
      </w:r>
      <w:r w:rsidRPr="00EF7B15">
        <w:rPr>
          <w:i/>
          <w:iCs/>
        </w:rPr>
        <w:t>е</w:t>
      </w:r>
      <w:r>
        <w:rPr>
          <w:vertAlign w:val="subscript"/>
        </w:rPr>
        <w:t>1</w:t>
      </w:r>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 </w:t>
      </w:r>
      <w:r>
        <w:t>можно было искать и с помощью формулы 1.2. В этом случае матрица</w:t>
      </w:r>
      <m:oMath>
        <m:r>
          <w:rPr>
            <w:rFonts w:ascii="Cambria Math" w:hAnsi="Cambria Math"/>
          </w:rPr>
          <m:t xml:space="preserve"> С</m:t>
        </m:r>
        <w:bookmarkStart w:id="13" w:name="_Hlk35444266"/>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0</m:t>
                  </m:r>
                </m:e>
                <m:e>
                  <m:r>
                    <w:rPr>
                      <w:rFonts w:ascii="Cambria Math" w:hAnsi="Cambria Math"/>
                      <w:vertAlign w:val="subscript"/>
                    </w:rPr>
                    <m:t>1</m:t>
                  </m:r>
                </m:e>
              </m:mr>
              <m:mr>
                <m:e>
                  <m:r>
                    <w:rPr>
                      <w:rFonts w:ascii="Cambria Math" w:hAnsi="Cambria Math"/>
                      <w:vertAlign w:val="subscript"/>
                    </w:rPr>
                    <m:t>1</m:t>
                  </m:r>
                </m:e>
                <m:e>
                  <m:r>
                    <w:rPr>
                      <w:rFonts w:ascii="Cambria Math" w:hAnsi="Cambria Math"/>
                      <w:vertAlign w:val="subscript"/>
                    </w:rPr>
                    <m:t>1</m:t>
                  </m:r>
                </m:e>
                <m:e>
                  <m:r>
                    <w:rPr>
                      <w:rFonts w:ascii="Cambria Math" w:hAnsi="Cambria Math"/>
                      <w:vertAlign w:val="subscript"/>
                    </w:rPr>
                    <m:t>-1</m:t>
                  </m:r>
                </m:e>
              </m:mr>
              <m:mr>
                <m:e>
                  <m:r>
                    <w:rPr>
                      <w:rFonts w:ascii="Cambria Math" w:hAnsi="Cambria Math"/>
                      <w:vertAlign w:val="subscript"/>
                    </w:rPr>
                    <m:t>-1</m:t>
                  </m:r>
                </m:e>
                <m:e>
                  <m:r>
                    <w:rPr>
                      <w:rFonts w:ascii="Cambria Math" w:hAnsi="Cambria Math"/>
                    </w:rPr>
                    <m:t>1</m:t>
                  </m:r>
                </m:e>
                <m:e>
                  <m:r>
                    <w:rPr>
                      <w:rFonts w:ascii="Cambria Math" w:hAnsi="Cambria Math"/>
                      <w:vertAlign w:val="subscript"/>
                    </w:rPr>
                    <m:t>1</m:t>
                  </m:r>
                </m:e>
              </m:mr>
            </m:m>
          </m:e>
        </m:d>
      </m:oMath>
      <w:r>
        <w:t xml:space="preserve"> </w:t>
      </w:r>
      <w:bookmarkEnd w:id="13"/>
      <w:r>
        <w:t>:</w:t>
      </w:r>
    </w:p>
    <w:p w14:paraId="73544949" w14:textId="65F6EEE0" w:rsidR="00E85651" w:rsidRDefault="00C948C2" w:rsidP="00E85651">
      <w:pPr>
        <w:pStyle w:val="ListParagraph"/>
        <w:rPr>
          <w:rFonts w:eastAsiaTheme="minorEastAsia"/>
        </w:rPr>
      </w:pPr>
      <m:oMath>
        <m:sSub>
          <m:sSubPr>
            <m:ctrlPr>
              <w:rPr>
                <w:rFonts w:ascii="Cambria Math" w:hAnsi="Cambria Math"/>
                <w:iCs/>
              </w:rPr>
            </m:ctrlPr>
          </m:sSubPr>
          <m:e>
            <m:r>
              <m:rPr>
                <m:sty m:val="p"/>
              </m:rPr>
              <w:rPr>
                <w:rFonts w:ascii="Cambria Math" w:hAnsi="Cambria Math"/>
              </w:rPr>
              <m:t>A</m:t>
            </m:r>
          </m:e>
          <m:sub>
            <m:r>
              <w:rPr>
                <w:rFonts w:ascii="Cambria Math" w:hAnsi="Cambria Math"/>
              </w:rPr>
              <m:t>н</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0</m:t>
                      </m:r>
                    </m:e>
                    <m:e>
                      <m:r>
                        <w:rPr>
                          <w:rFonts w:ascii="Cambria Math" w:hAnsi="Cambria Math"/>
                          <w:vertAlign w:val="subscript"/>
                        </w:rPr>
                        <m:t>1</m:t>
                      </m:r>
                    </m:e>
                  </m:mr>
                  <m:mr>
                    <m:e>
                      <m:r>
                        <w:rPr>
                          <w:rFonts w:ascii="Cambria Math" w:hAnsi="Cambria Math"/>
                          <w:vertAlign w:val="subscript"/>
                        </w:rPr>
                        <m:t>1</m:t>
                      </m:r>
                    </m:e>
                    <m:e>
                      <m:r>
                        <w:rPr>
                          <w:rFonts w:ascii="Cambria Math" w:hAnsi="Cambria Math"/>
                          <w:vertAlign w:val="subscript"/>
                        </w:rPr>
                        <m:t>1</m:t>
                      </m:r>
                    </m:e>
                    <m:e>
                      <m:r>
                        <w:rPr>
                          <w:rFonts w:ascii="Cambria Math" w:hAnsi="Cambria Math"/>
                          <w:vertAlign w:val="subscript"/>
                        </w:rPr>
                        <m:t>-1</m:t>
                      </m:r>
                    </m:e>
                  </m:mr>
                  <m:mr>
                    <m:e>
                      <m:r>
                        <w:rPr>
                          <w:rFonts w:ascii="Cambria Math" w:hAnsi="Cambria Math"/>
                          <w:vertAlign w:val="subscript"/>
                        </w:rPr>
                        <m:t>-1</m:t>
                      </m:r>
                    </m:e>
                    <m:e>
                      <m:r>
                        <w:rPr>
                          <w:rFonts w:ascii="Cambria Math" w:hAnsi="Cambria Math"/>
                        </w:rPr>
                        <m:t>1</m:t>
                      </m:r>
                    </m:e>
                    <m:e>
                      <m:r>
                        <w:rPr>
                          <w:rFonts w:ascii="Cambria Math" w:hAnsi="Cambria Math"/>
                          <w:vertAlign w:val="subscript"/>
                        </w:rPr>
                        <m:t>1</m:t>
                      </m:r>
                    </m:e>
                  </m:mr>
                </m:m>
              </m:e>
            </m:d>
          </m:e>
          <m:sup>
            <m:r>
              <w:rPr>
                <w:rFonts w:ascii="Cambria Math" w:hAnsi="Cambria Math"/>
              </w:rPr>
              <m:t>-1</m:t>
            </m:r>
          </m:sup>
        </m:sSup>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0</m:t>
                  </m:r>
                </m:e>
                <m:e>
                  <m:r>
                    <w:rPr>
                      <w:rFonts w:ascii="Cambria Math" w:hAnsi="Cambria Math"/>
                    </w:rPr>
                    <m:t>1</m:t>
                  </m:r>
                </m:e>
                <m:e>
                  <m:r>
                    <w:rPr>
                      <w:rFonts w:ascii="Cambria Math" w:hAnsi="Cambria Math"/>
                      <w:vertAlign w:val="subscript"/>
                    </w:rPr>
                    <m:t>1</m:t>
                  </m:r>
                </m:e>
              </m:mr>
              <m:mr>
                <m:e>
                  <m:r>
                    <w:rPr>
                      <w:rFonts w:ascii="Cambria Math" w:hAnsi="Cambria Math"/>
                      <w:vertAlign w:val="subscript"/>
                    </w:rPr>
                    <m:t>-1</m:t>
                  </m:r>
                </m:e>
                <m:e>
                  <m:r>
                    <w:rPr>
                      <w:rFonts w:ascii="Cambria Math" w:hAnsi="Cambria Math"/>
                      <w:vertAlign w:val="subscript"/>
                    </w:rPr>
                    <m:t>0</m:t>
                  </m:r>
                </m:e>
                <m:e>
                  <m:r>
                    <w:rPr>
                      <w:rFonts w:ascii="Cambria Math" w:hAnsi="Cambria Math"/>
                      <w:vertAlign w:val="subscript"/>
                    </w:rPr>
                    <m:t>-2</m:t>
                  </m:r>
                </m:e>
              </m:mr>
              <m:mr>
                <m:e>
                  <m:r>
                    <w:rPr>
                      <w:rFonts w:ascii="Cambria Math" w:hAnsi="Cambria Math"/>
                      <w:vertAlign w:val="subscript"/>
                    </w:rPr>
                    <m:t>-1</m:t>
                  </m:r>
                </m:e>
                <m:e>
                  <m:r>
                    <w:rPr>
                      <w:rFonts w:ascii="Cambria Math" w:hAnsi="Cambria Math"/>
                    </w:rPr>
                    <m:t>2</m:t>
                  </m:r>
                </m:e>
                <m:e>
                  <m:r>
                    <w:rPr>
                      <w:rFonts w:ascii="Cambria Math" w:hAnsi="Cambria Math"/>
                      <w:vertAlign w:val="subscript"/>
                    </w:rPr>
                    <m:t>0</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0</m:t>
                  </m:r>
                </m:e>
                <m:e>
                  <m:r>
                    <w:rPr>
                      <w:rFonts w:ascii="Cambria Math" w:hAnsi="Cambria Math"/>
                      <w:vertAlign w:val="subscript"/>
                    </w:rPr>
                    <m:t>1</m:t>
                  </m:r>
                </m:e>
              </m:mr>
              <m:mr>
                <m:e>
                  <m:r>
                    <w:rPr>
                      <w:rFonts w:ascii="Cambria Math" w:hAnsi="Cambria Math"/>
                      <w:vertAlign w:val="subscript"/>
                    </w:rPr>
                    <m:t>1</m:t>
                  </m:r>
                </m:e>
                <m:e>
                  <m:r>
                    <w:rPr>
                      <w:rFonts w:ascii="Cambria Math" w:hAnsi="Cambria Math"/>
                      <w:vertAlign w:val="subscript"/>
                    </w:rPr>
                    <m:t>1</m:t>
                  </m:r>
                </m:e>
                <m:e>
                  <m:r>
                    <w:rPr>
                      <w:rFonts w:ascii="Cambria Math" w:hAnsi="Cambria Math"/>
                      <w:vertAlign w:val="subscript"/>
                    </w:rPr>
                    <m:t>-1</m:t>
                  </m:r>
                </m:e>
              </m:mr>
              <m:mr>
                <m:e>
                  <m:r>
                    <w:rPr>
                      <w:rFonts w:ascii="Cambria Math" w:hAnsi="Cambria Math"/>
                      <w:vertAlign w:val="subscript"/>
                    </w:rPr>
                    <m:t>-1</m:t>
                  </m:r>
                </m:e>
                <m:e>
                  <m:r>
                    <w:rPr>
                      <w:rFonts w:ascii="Cambria Math" w:hAnsi="Cambria Math"/>
                    </w:rPr>
                    <m:t>1</m:t>
                  </m:r>
                </m:e>
                <m:e>
                  <m:r>
                    <w:rPr>
                      <w:rFonts w:ascii="Cambria Math" w:hAnsi="Cambria Math"/>
                      <w:vertAlign w:val="subscript"/>
                    </w:rPr>
                    <m:t>1</m:t>
                  </m:r>
                </m:e>
              </m:mr>
            </m:m>
          </m:e>
        </m:d>
      </m:oMath>
      <w:r w:rsidR="00E85651">
        <w:rPr>
          <w:rFonts w:eastAsiaTheme="minorEastAsia"/>
        </w:rPr>
        <w:t>=</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0</m:t>
                  </m:r>
                </m:e>
                <m:e>
                  <m:r>
                    <w:rPr>
                      <w:rFonts w:ascii="Cambria Math" w:hAnsi="Cambria Math"/>
                    </w:rPr>
                    <m:t>0</m:t>
                  </m:r>
                </m:e>
                <m:e>
                  <m:r>
                    <w:rPr>
                      <w:rFonts w:ascii="Cambria Math" w:hAnsi="Cambria Math"/>
                      <w:vertAlign w:val="subscript"/>
                    </w:rPr>
                    <m:t>0</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-3</m:t>
                  </m:r>
                </m:e>
              </m:mr>
              <m:mr>
                <m:e>
                  <m:r>
                    <w:rPr>
                      <w:rFonts w:ascii="Cambria Math" w:hAnsi="Cambria Math"/>
                      <w:vertAlign w:val="subscript"/>
                    </w:rPr>
                    <m:t>0</m:t>
                  </m:r>
                </m:e>
                <m:e>
                  <m:r>
                    <w:rPr>
                      <w:rFonts w:ascii="Cambria Math" w:hAnsi="Cambria Math"/>
                    </w:rPr>
                    <m:t>2</m:t>
                  </m:r>
                </m:e>
                <m:e>
                  <m:r>
                    <w:rPr>
                      <w:rFonts w:ascii="Cambria Math" w:hAnsi="Cambria Math"/>
                      <w:vertAlign w:val="subscript"/>
                    </w:rPr>
                    <m:t>0</m:t>
                  </m:r>
                </m:e>
              </m:mr>
            </m:m>
          </m:e>
        </m:d>
      </m:oMath>
      <w:r w:rsidR="00E85651">
        <w:rPr>
          <w:rFonts w:eastAsiaTheme="minorEastAsia"/>
        </w:rPr>
        <w:t>.</w:t>
      </w:r>
    </w:p>
    <w:p w14:paraId="4D370780" w14:textId="77777777" w:rsidR="00E85651" w:rsidRPr="0069750B" w:rsidRDefault="00E85651" w:rsidP="00E85651">
      <w:pPr>
        <w:pStyle w:val="ListParagraph"/>
      </w:pPr>
    </w:p>
    <w:p w14:paraId="7E980962" w14:textId="19A7353F" w:rsidR="009226EE" w:rsidRDefault="00E85651" w:rsidP="009226EE">
      <w:r>
        <w:t>Обратите внимание: в отличие от базиса</w:t>
      </w:r>
      <w:r w:rsidRPr="00E85651">
        <w:rPr>
          <w:rFonts w:ascii="Times New Roman" w:eastAsiaTheme="minorEastAsia" w:hAnsi="Times New Roman" w:cs="Times New Roman"/>
          <w:b/>
          <w:bCs/>
          <w:i/>
        </w:rPr>
        <w:t xml:space="preserve"> </w:t>
      </w:r>
      <w:proofErr w:type="spellStart"/>
      <w:r w:rsidRPr="007E3A1F">
        <w:rPr>
          <w:rFonts w:ascii="Times New Roman" w:eastAsiaTheme="minorEastAsia" w:hAnsi="Times New Roman" w:cs="Times New Roman"/>
          <w:b/>
          <w:bCs/>
          <w:i/>
          <w:lang w:val="en-US"/>
        </w:rPr>
        <w:t>i</w:t>
      </w:r>
      <w:proofErr w:type="spellEnd"/>
      <w:r w:rsidRPr="007E3A1F">
        <w:rPr>
          <w:rFonts w:ascii="Times New Roman" w:eastAsiaTheme="minorEastAsia" w:hAnsi="Times New Roman" w:cs="Times New Roman"/>
          <w:i/>
        </w:rPr>
        <w:t xml:space="preserve">, </w:t>
      </w:r>
      <w:r w:rsidRPr="007E3A1F">
        <w:rPr>
          <w:rFonts w:ascii="Times New Roman" w:eastAsiaTheme="minorEastAsia" w:hAnsi="Times New Roman" w:cs="Times New Roman"/>
          <w:b/>
          <w:bCs/>
          <w:i/>
          <w:lang w:val="en-US"/>
        </w:rPr>
        <w:t>j</w:t>
      </w:r>
      <w:r w:rsidRPr="007E3A1F">
        <w:rPr>
          <w:rFonts w:ascii="Times New Roman" w:eastAsiaTheme="minorEastAsia" w:hAnsi="Times New Roman" w:cs="Times New Roman"/>
          <w:i/>
        </w:rPr>
        <w:t xml:space="preserve">, </w:t>
      </w:r>
      <w:r w:rsidRPr="007E3A1F">
        <w:rPr>
          <w:rFonts w:ascii="Times New Roman" w:eastAsiaTheme="minorEastAsia" w:hAnsi="Times New Roman" w:cs="Times New Roman"/>
          <w:b/>
          <w:bCs/>
          <w:i/>
          <w:lang w:val="en-US"/>
        </w:rPr>
        <w:t>k</w:t>
      </w:r>
      <w:r>
        <w:t xml:space="preserve">, базис </w:t>
      </w:r>
      <w:bookmarkStart w:id="14" w:name="_Hlk35434587"/>
      <w:r w:rsidRPr="00EF7B15">
        <w:rPr>
          <w:i/>
          <w:iCs/>
        </w:rPr>
        <w:t>е</w:t>
      </w:r>
      <w:r>
        <w:rPr>
          <w:vertAlign w:val="subscript"/>
        </w:rPr>
        <w:t>1</w:t>
      </w:r>
      <w:bookmarkEnd w:id="14"/>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  </w:t>
      </w:r>
      <w:r>
        <w:t xml:space="preserve">«привязан» к действию оператора: вектора, коллинеарные </w:t>
      </w:r>
      <w:r w:rsidR="00066427" w:rsidRPr="00EF7B15">
        <w:rPr>
          <w:i/>
          <w:iCs/>
        </w:rPr>
        <w:t>е</w:t>
      </w:r>
      <w:r w:rsidR="00066427">
        <w:rPr>
          <w:vertAlign w:val="subscript"/>
        </w:rPr>
        <w:t>1</w:t>
      </w:r>
      <w:r>
        <w:t xml:space="preserve">, оператором переводятся в 0, а вектора, лежащие плоскости, ортогональной </w:t>
      </w:r>
      <w:r w:rsidR="00066427" w:rsidRPr="00EF7B15">
        <w:rPr>
          <w:i/>
          <w:iCs/>
        </w:rPr>
        <w:t>е</w:t>
      </w:r>
      <w:r w:rsidR="00066427">
        <w:rPr>
          <w:vertAlign w:val="subscript"/>
        </w:rPr>
        <w:t>1</w:t>
      </w:r>
      <w:r>
        <w:t>, под</w:t>
      </w:r>
      <w:r w:rsidR="00066427">
        <w:t xml:space="preserve"> д</w:t>
      </w:r>
      <w:r>
        <w:t xml:space="preserve">ействием оператора переходят в ортогональные им вектора той же плоскости (в частности, образ </w:t>
      </w:r>
      <w:r w:rsidR="00066427" w:rsidRPr="00EF7B15">
        <w:rPr>
          <w:i/>
          <w:iCs/>
        </w:rPr>
        <w:t>е</w:t>
      </w:r>
      <w:r w:rsidR="00066427">
        <w:rPr>
          <w:vertAlign w:val="subscript"/>
        </w:rPr>
        <w:t xml:space="preserve">2 </w:t>
      </w:r>
      <w:r>
        <w:t xml:space="preserve">коллинеарен </w:t>
      </w:r>
      <w:r w:rsidR="00066427" w:rsidRPr="00EF7B15">
        <w:rPr>
          <w:i/>
          <w:iCs/>
        </w:rPr>
        <w:t>е</w:t>
      </w:r>
      <w:r w:rsidR="00066427">
        <w:rPr>
          <w:vertAlign w:val="subscript"/>
        </w:rPr>
        <w:t xml:space="preserve">3 </w:t>
      </w:r>
      <w:r>
        <w:t xml:space="preserve">и наоборот, образ </w:t>
      </w:r>
      <w:r w:rsidR="00066427" w:rsidRPr="00EF7B15">
        <w:rPr>
          <w:i/>
          <w:iCs/>
        </w:rPr>
        <w:t>е</w:t>
      </w:r>
      <w:r w:rsidR="00066427">
        <w:rPr>
          <w:vertAlign w:val="subscript"/>
        </w:rPr>
        <w:t xml:space="preserve">3 </w:t>
      </w:r>
      <w:r>
        <w:t xml:space="preserve">коллинеарен </w:t>
      </w:r>
      <w:r w:rsidR="00066427" w:rsidRPr="00EF7B15">
        <w:rPr>
          <w:i/>
          <w:iCs/>
        </w:rPr>
        <w:t>е</w:t>
      </w:r>
      <w:r w:rsidR="00066427">
        <w:rPr>
          <w:vertAlign w:val="subscript"/>
        </w:rPr>
        <w:t>2</w:t>
      </w:r>
      <w:r>
        <w:t>)</w:t>
      </w:r>
      <w:r w:rsidR="00066427">
        <w:t>.</w:t>
      </w:r>
    </w:p>
    <w:p w14:paraId="3EB260F1" w14:textId="63AA5107" w:rsidR="00066427" w:rsidRPr="00066427" w:rsidRDefault="00066427" w:rsidP="00066427">
      <w:pPr>
        <w:pStyle w:val="ListParagraph"/>
        <w:numPr>
          <w:ilvl w:val="0"/>
          <w:numId w:val="1"/>
        </w:numPr>
        <w:rPr>
          <w:b/>
          <w:bCs/>
          <w:sz w:val="28"/>
          <w:szCs w:val="28"/>
        </w:rPr>
      </w:pPr>
      <w:r>
        <w:rPr>
          <w:b/>
          <w:bCs/>
          <w:sz w:val="28"/>
          <w:szCs w:val="28"/>
        </w:rPr>
        <w:t>Инвариантные подпространства</w:t>
      </w:r>
    </w:p>
    <w:p w14:paraId="44E49589" w14:textId="77777777" w:rsidR="00066427" w:rsidRDefault="00066427" w:rsidP="009226EE">
      <w:pPr>
        <w:rPr>
          <w:rFonts w:eastAsiaTheme="minorEastAsia"/>
          <w:iCs/>
        </w:rPr>
      </w:pPr>
      <w:r>
        <w:t xml:space="preserve">Выбор базиса, который наилучшим образом согласован с действием оператора, </w:t>
      </w:r>
      <w:r>
        <w:rPr>
          <w:rFonts w:eastAsiaTheme="minorEastAsia"/>
          <w:iCs/>
        </w:rPr>
        <w:t xml:space="preserve">– это важная задача. Одно из главных средств ее решения – представление пространства в виде прямой суммы инвариантных подпространств. </w:t>
      </w:r>
    </w:p>
    <w:p w14:paraId="0384D115" w14:textId="0F30EC2D" w:rsidR="00066427" w:rsidRDefault="00066427" w:rsidP="009226EE">
      <w:pPr>
        <w:rPr>
          <w:rFonts w:eastAsiaTheme="minorEastAsia"/>
          <w:iCs/>
        </w:rPr>
      </w:pPr>
      <w:r w:rsidRPr="00267960">
        <w:rPr>
          <w:rFonts w:eastAsiaTheme="minorEastAsia"/>
          <w:b/>
          <w:bCs/>
          <w:iCs/>
          <w:u w:val="single"/>
        </w:rPr>
        <w:t>Определение.</w:t>
      </w:r>
      <w:r>
        <w:rPr>
          <w:rFonts w:eastAsiaTheme="minorEastAsia"/>
          <w:iCs/>
        </w:rPr>
        <w:t xml:space="preserve"> Подпространство </w:t>
      </w:r>
      <w:r w:rsidR="00267960">
        <w:rPr>
          <w:rFonts w:eastAsiaTheme="minorEastAsia"/>
          <w:iCs/>
          <w:lang w:val="en-US"/>
        </w:rPr>
        <w:t>U</w:t>
      </w:r>
      <w:r w:rsidR="00267960" w:rsidRPr="00267960">
        <w:rPr>
          <w:rFonts w:eastAsiaTheme="minorEastAsia"/>
          <w:iCs/>
        </w:rPr>
        <w:t xml:space="preserve"> </w:t>
      </w:r>
      <w:r w:rsidR="00267960">
        <w:rPr>
          <w:rFonts w:eastAsiaTheme="minorEastAsia"/>
          <w:iCs/>
        </w:rPr>
        <w:t xml:space="preserve">линейного пространства </w:t>
      </w:r>
      <w:r w:rsidR="00267960">
        <w:rPr>
          <w:rFonts w:eastAsiaTheme="minorEastAsia"/>
          <w:iCs/>
          <w:lang w:val="en-US"/>
        </w:rPr>
        <w:t>L</w:t>
      </w:r>
      <w:r w:rsidR="00267960" w:rsidRPr="00267960">
        <w:rPr>
          <w:rFonts w:eastAsiaTheme="minorEastAsia"/>
          <w:iCs/>
        </w:rPr>
        <w:t xml:space="preserve"> </w:t>
      </w:r>
      <w:r w:rsidR="00267960">
        <w:rPr>
          <w:rFonts w:eastAsiaTheme="minorEastAsia"/>
          <w:iCs/>
        </w:rPr>
        <w:t>называется инвариантным относительно действия оператора</w:t>
      </w:r>
      <w:r w:rsidR="00267960">
        <w:rPr>
          <w:rFonts w:eastAsiaTheme="minorEastAsia"/>
          <w:iCs/>
          <w:lang w:val="en-US"/>
        </w:rPr>
        <w:t>A</w:t>
      </w:r>
      <w:r w:rsidR="00267960">
        <w:rPr>
          <w:rFonts w:eastAsiaTheme="minorEastAsia"/>
          <w:iCs/>
        </w:rPr>
        <w:t xml:space="preserve">, если </w:t>
      </w:r>
      <w:bookmarkStart w:id="15" w:name="_Hlk35437753"/>
      <m:oMath>
        <m:r>
          <w:rPr>
            <w:rFonts w:ascii="Cambria Math" w:eastAsiaTheme="minorEastAsia" w:hAnsi="Cambria Math"/>
            <w:lang w:val="en-US"/>
          </w:rPr>
          <m:t>A</m:t>
        </m:r>
        <w:bookmarkEnd w:id="15"/>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U</m:t>
        </m:r>
      </m:oMath>
      <w:r w:rsidR="00267960">
        <w:rPr>
          <w:rFonts w:eastAsiaTheme="minorEastAsia"/>
          <w:iCs/>
        </w:rPr>
        <w:t>.</w:t>
      </w:r>
      <w:r>
        <w:rPr>
          <w:rFonts w:eastAsiaTheme="minorEastAsia"/>
          <w:iCs/>
        </w:rPr>
        <w:t xml:space="preserve"> </w:t>
      </w:r>
    </w:p>
    <w:p w14:paraId="62E13337" w14:textId="4942C1C5" w:rsidR="00267960" w:rsidRDefault="00267960" w:rsidP="009226EE">
      <w:pPr>
        <w:rPr>
          <w:rFonts w:eastAsiaTheme="minorEastAsia"/>
          <w:iCs/>
        </w:rPr>
      </w:pPr>
      <w:r>
        <w:rPr>
          <w:rFonts w:eastAsiaTheme="minorEastAsia"/>
          <w:iCs/>
        </w:rPr>
        <w:t xml:space="preserve">По-простому это означает, что действие оператора </w:t>
      </w:r>
      <m:oMath>
        <m:r>
          <w:rPr>
            <w:rFonts w:ascii="Cambria Math" w:eastAsiaTheme="minorEastAsia" w:hAnsi="Cambria Math"/>
            <w:lang w:val="en-US"/>
          </w:rPr>
          <m:t>A</m:t>
        </m:r>
        <m:r>
          <w:rPr>
            <w:rFonts w:ascii="Cambria Math" w:eastAsiaTheme="minorEastAsia" w:hAnsi="Cambria Math"/>
          </w:rPr>
          <m:t xml:space="preserve"> </m:t>
        </m:r>
      </m:oMath>
      <w:r>
        <w:rPr>
          <w:rFonts w:eastAsiaTheme="minorEastAsia"/>
          <w:iCs/>
        </w:rPr>
        <w:t xml:space="preserve">на подространстве </w:t>
      </w:r>
      <m:oMath>
        <m:r>
          <w:rPr>
            <w:rFonts w:ascii="Cambria Math" w:eastAsiaTheme="minorEastAsia" w:hAnsi="Cambria Math"/>
            <w:lang w:val="en-US"/>
          </w:rPr>
          <m:t>U</m:t>
        </m:r>
      </m:oMath>
      <w:r>
        <w:rPr>
          <w:rFonts w:eastAsiaTheme="minorEastAsia"/>
          <w:iCs/>
        </w:rPr>
        <w:t xml:space="preserve"> не выводит за пределы </w:t>
      </w:r>
      <m:oMath>
        <m:r>
          <w:rPr>
            <w:rFonts w:ascii="Cambria Math" w:eastAsiaTheme="minorEastAsia" w:hAnsi="Cambria Math"/>
            <w:lang w:val="en-US"/>
          </w:rPr>
          <m:t>U</m:t>
        </m:r>
      </m:oMath>
      <w:r>
        <w:rPr>
          <w:rFonts w:eastAsiaTheme="minorEastAsia"/>
          <w:iCs/>
        </w:rPr>
        <w:t>.</w:t>
      </w:r>
      <w:r w:rsidR="003C56AE">
        <w:rPr>
          <w:rFonts w:eastAsiaTheme="minorEastAsia"/>
          <w:iCs/>
        </w:rPr>
        <w:t xml:space="preserve"> В частности, это означает, что рассматривая действие оператора</w:t>
      </w:r>
      <m:oMath>
        <m:r>
          <w:rPr>
            <w:rFonts w:ascii="Cambria Math" w:eastAsiaTheme="minorEastAsia" w:hAnsi="Cambria Math"/>
          </w:rPr>
          <m:t xml:space="preserve"> </m:t>
        </m:r>
        <m:r>
          <w:rPr>
            <w:rFonts w:ascii="Cambria Math" w:eastAsiaTheme="minorEastAsia" w:hAnsi="Cambria Math"/>
            <w:lang w:val="en-US"/>
          </w:rPr>
          <m:t>A</m:t>
        </m:r>
      </m:oMath>
      <w:r w:rsidR="003C56AE">
        <w:rPr>
          <w:rFonts w:eastAsiaTheme="minorEastAsia"/>
          <w:iCs/>
        </w:rPr>
        <w:t xml:space="preserve"> на подпространстве</w:t>
      </w:r>
      <m:oMath>
        <m:r>
          <w:rPr>
            <w:rFonts w:ascii="Cambria Math" w:eastAsiaTheme="minorEastAsia" w:hAnsi="Cambria Math"/>
          </w:rPr>
          <m:t xml:space="preserve"> </m:t>
        </m:r>
        <w:bookmarkStart w:id="16" w:name="_Hlk35437771"/>
        <m:r>
          <w:rPr>
            <w:rFonts w:ascii="Cambria Math" w:eastAsiaTheme="minorEastAsia" w:hAnsi="Cambria Math"/>
            <w:lang w:val="en-US"/>
          </w:rPr>
          <m:t>U</m:t>
        </m:r>
      </m:oMath>
      <w:bookmarkEnd w:id="16"/>
      <w:r w:rsidR="003C56AE">
        <w:rPr>
          <w:rFonts w:eastAsiaTheme="minorEastAsia"/>
          <w:iCs/>
        </w:rPr>
        <w:t xml:space="preserve">, можно «забыть» о том, что этот оператор действует и за пределами </w:t>
      </w:r>
      <m:oMath>
        <m:r>
          <w:rPr>
            <w:rFonts w:ascii="Cambria Math" w:eastAsiaTheme="minorEastAsia" w:hAnsi="Cambria Math"/>
            <w:lang w:val="en-US"/>
          </w:rPr>
          <m:t>U</m:t>
        </m:r>
      </m:oMath>
      <w:r w:rsidR="003C56AE">
        <w:rPr>
          <w:rFonts w:eastAsiaTheme="minorEastAsia"/>
          <w:iCs/>
        </w:rPr>
        <w:t xml:space="preserve">, и рассматривать только действие оператора </w:t>
      </w:r>
      <m:oMath>
        <m:r>
          <w:rPr>
            <w:rFonts w:ascii="Cambria Math" w:eastAsiaTheme="minorEastAsia" w:hAnsi="Cambria Math"/>
            <w:lang w:val="en-US"/>
          </w:rPr>
          <m:t>A</m:t>
        </m:r>
        <m:r>
          <w:rPr>
            <w:rFonts w:ascii="Cambria Math" w:eastAsiaTheme="minorEastAsia" w:hAnsi="Cambria Math"/>
          </w:rPr>
          <m:t xml:space="preserve"> </m:t>
        </m:r>
      </m:oMath>
      <w:r w:rsidR="003C56AE">
        <w:rPr>
          <w:rFonts w:eastAsiaTheme="minorEastAsia"/>
          <w:iCs/>
        </w:rPr>
        <w:t>на</w:t>
      </w:r>
      <m:oMath>
        <m:r>
          <w:rPr>
            <w:rFonts w:ascii="Cambria Math" w:eastAsiaTheme="minorEastAsia" w:hAnsi="Cambria Math"/>
          </w:rPr>
          <m:t xml:space="preserve"> </m:t>
        </m:r>
        <m:r>
          <w:rPr>
            <w:rFonts w:ascii="Cambria Math" w:eastAsiaTheme="minorEastAsia" w:hAnsi="Cambria Math"/>
            <w:lang w:val="en-US"/>
          </w:rPr>
          <m:t>U</m:t>
        </m:r>
      </m:oMath>
      <w:r w:rsidR="003C56AE">
        <w:rPr>
          <w:rFonts w:eastAsiaTheme="minorEastAsia"/>
          <w:iCs/>
        </w:rPr>
        <w:t xml:space="preserve">. Такое ограничение называется сужением оператора </w:t>
      </w:r>
      <m:oMath>
        <m:r>
          <w:rPr>
            <w:rFonts w:ascii="Cambria Math" w:eastAsiaTheme="minorEastAsia" w:hAnsi="Cambria Math"/>
            <w:lang w:val="en-US"/>
          </w:rPr>
          <m:t>A</m:t>
        </m:r>
        <m:r>
          <w:rPr>
            <w:rFonts w:ascii="Cambria Math" w:eastAsiaTheme="minorEastAsia" w:hAnsi="Cambria Math"/>
          </w:rPr>
          <m:t xml:space="preserve">  </m:t>
        </m:r>
      </m:oMath>
      <w:r w:rsidR="003C56AE">
        <w:rPr>
          <w:rFonts w:eastAsiaTheme="minorEastAsia"/>
          <w:iCs/>
        </w:rPr>
        <w:t>на</w:t>
      </w:r>
      <m:oMath>
        <m:r>
          <w:rPr>
            <w:rFonts w:ascii="Cambria Math" w:eastAsiaTheme="minorEastAsia" w:hAnsi="Cambria Math"/>
          </w:rPr>
          <m:t xml:space="preserve"> </m:t>
        </m:r>
        <m:r>
          <w:rPr>
            <w:rFonts w:ascii="Cambria Math" w:eastAsiaTheme="minorEastAsia" w:hAnsi="Cambria Math"/>
            <w:lang w:val="en-US"/>
          </w:rPr>
          <m:t>U</m:t>
        </m:r>
      </m:oMath>
      <w:r w:rsidR="003C56AE">
        <w:rPr>
          <w:rFonts w:eastAsiaTheme="minorEastAsia"/>
          <w:iCs/>
        </w:rPr>
        <w:t>.</w:t>
      </w:r>
    </w:p>
    <w:p w14:paraId="1AC2B6D4" w14:textId="2196E57F" w:rsidR="00267960" w:rsidRDefault="00267960" w:rsidP="009226EE">
      <w:pPr>
        <w:rPr>
          <w:rFonts w:eastAsiaTheme="minorEastAsia"/>
          <w:iCs/>
        </w:rPr>
      </w:pPr>
      <w:r>
        <w:rPr>
          <w:rFonts w:eastAsiaTheme="minorEastAsia"/>
          <w:iCs/>
        </w:rPr>
        <w:t xml:space="preserve">Например, для оператора ортогонального проектирования на плоскость в пространстве </w:t>
      </w:r>
      <w:r w:rsidRPr="009226EE">
        <w:rPr>
          <w:rFonts w:eastAsiaTheme="minorEastAsia"/>
          <w:i/>
          <w:lang w:val="en-US"/>
        </w:rPr>
        <w:t>R</w:t>
      </w:r>
      <w:r w:rsidRPr="009226EE">
        <w:rPr>
          <w:rFonts w:eastAsiaTheme="minorEastAsia"/>
          <w:i/>
          <w:vertAlign w:val="superscript"/>
        </w:rPr>
        <w:t>3</w:t>
      </w:r>
      <w:r w:rsidR="003C56AE">
        <w:rPr>
          <w:rFonts w:eastAsiaTheme="minorEastAsia"/>
          <w:i/>
          <w:vertAlign w:val="superscript"/>
        </w:rPr>
        <w:t xml:space="preserve"> </w:t>
      </w:r>
      <w:r>
        <w:rPr>
          <w:rFonts w:eastAsiaTheme="minorEastAsia"/>
          <w:iCs/>
        </w:rPr>
        <w:t>инвариантными подпространствами являются плоскость, на которую осуществляется проектирование, любая прямая в этой плоскости, проходящая через начало координат, прямая</w:t>
      </w:r>
      <w:r w:rsidR="003C56AE">
        <w:rPr>
          <w:rFonts w:eastAsiaTheme="minorEastAsia"/>
          <w:iCs/>
        </w:rPr>
        <w:t>, п</w:t>
      </w:r>
      <w:r>
        <w:rPr>
          <w:rFonts w:eastAsiaTheme="minorEastAsia"/>
          <w:iCs/>
        </w:rPr>
        <w:t>ерпендикулярная этой плоскости (нормаль) и л</w:t>
      </w:r>
      <w:r w:rsidR="003C56AE">
        <w:rPr>
          <w:rFonts w:eastAsiaTheme="minorEastAsia"/>
          <w:iCs/>
        </w:rPr>
        <w:t>ю</w:t>
      </w:r>
      <w:r>
        <w:rPr>
          <w:rFonts w:eastAsiaTheme="minorEastAsia"/>
          <w:iCs/>
        </w:rPr>
        <w:t xml:space="preserve">бая плоскость, проходящая через нормаль. </w:t>
      </w:r>
    </w:p>
    <w:p w14:paraId="2A3CF4A8" w14:textId="77777777" w:rsidR="00986469" w:rsidRDefault="00986469" w:rsidP="009226EE">
      <w:pPr>
        <w:rPr>
          <w:rFonts w:eastAsiaTheme="minorEastAsia"/>
          <w:iCs/>
        </w:rPr>
      </w:pPr>
      <w:r>
        <w:rPr>
          <w:rFonts w:eastAsiaTheme="minorEastAsia"/>
          <w:iCs/>
        </w:rPr>
        <w:t>Для любого оператора инвариантными обязательно являются нулевое подпространство и полное пространство. Такие два пространства называют тривиальными и из рассмотрений, как правило, исключают.</w:t>
      </w:r>
    </w:p>
    <w:p w14:paraId="26379A64" w14:textId="559AAF1E" w:rsidR="00267960" w:rsidRDefault="00267960" w:rsidP="009226EE">
      <w:pPr>
        <w:rPr>
          <w:rFonts w:eastAsiaTheme="minorEastAsia"/>
          <w:iCs/>
        </w:rPr>
      </w:pPr>
      <w:r>
        <w:rPr>
          <w:rFonts w:eastAsiaTheme="minorEastAsia"/>
          <w:iCs/>
        </w:rPr>
        <w:t>Важны следующие две теоремы:</w:t>
      </w:r>
    </w:p>
    <w:p w14:paraId="6D08448E" w14:textId="60475EE7" w:rsidR="00267960" w:rsidRDefault="00267960" w:rsidP="009226EE">
      <w:pPr>
        <w:rPr>
          <w:rFonts w:eastAsiaTheme="minorEastAsia"/>
          <w:iCs/>
        </w:rPr>
      </w:pPr>
      <w:r w:rsidRPr="003249DC">
        <w:rPr>
          <w:rFonts w:eastAsiaTheme="minorEastAsia"/>
          <w:b/>
          <w:bCs/>
          <w:iCs/>
          <w:u w:val="single"/>
        </w:rPr>
        <w:t>Теорема 2.1.</w:t>
      </w:r>
      <w:r>
        <w:rPr>
          <w:rFonts w:eastAsiaTheme="minorEastAsia"/>
          <w:iCs/>
        </w:rPr>
        <w:t xml:space="preserve"> </w:t>
      </w:r>
      <w:r w:rsidR="003C56AE">
        <w:rPr>
          <w:rFonts w:eastAsiaTheme="minorEastAsia"/>
          <w:iCs/>
        </w:rPr>
        <w:t xml:space="preserve">Если подпространство </w:t>
      </w:r>
      <w:r w:rsidR="003C56AE">
        <w:rPr>
          <w:rFonts w:eastAsiaTheme="minorEastAsia"/>
          <w:iCs/>
          <w:lang w:val="en-US"/>
        </w:rPr>
        <w:t>U</w:t>
      </w:r>
      <w:r w:rsidR="003C56AE">
        <w:rPr>
          <w:rFonts w:eastAsiaTheme="minorEastAsia"/>
          <w:iCs/>
        </w:rPr>
        <w:t xml:space="preserve"> конечномерного пространства </w:t>
      </w:r>
      <w:bookmarkStart w:id="17" w:name="_Hlk35438090"/>
      <w:r w:rsidR="003C56AE">
        <w:rPr>
          <w:rFonts w:eastAsiaTheme="minorEastAsia"/>
          <w:iCs/>
          <w:lang w:val="en-US"/>
        </w:rPr>
        <w:t>L</w:t>
      </w:r>
      <w:bookmarkEnd w:id="17"/>
      <w:r w:rsidR="003C56AE">
        <w:rPr>
          <w:rFonts w:eastAsiaTheme="minorEastAsia"/>
          <w:iCs/>
        </w:rPr>
        <w:t xml:space="preserve"> инвариантно относительно опрератора  </w:t>
      </w:r>
      <m:oMath>
        <m:r>
          <w:rPr>
            <w:rFonts w:ascii="Cambria Math" w:eastAsiaTheme="minorEastAsia" w:hAnsi="Cambria Math"/>
            <w:lang w:val="en-US"/>
          </w:rPr>
          <m:t>A</m:t>
        </m:r>
      </m:oMath>
      <w:r w:rsidR="003C56AE">
        <w:rPr>
          <w:rFonts w:eastAsiaTheme="minorEastAsia"/>
          <w:iCs/>
        </w:rPr>
        <w:t xml:space="preserve"> и имеет размерность</w:t>
      </w:r>
      <w:r w:rsidR="003C56AE" w:rsidRPr="003C56AE">
        <w:rPr>
          <w:rFonts w:eastAsiaTheme="minorEastAsia"/>
          <w:iCs/>
        </w:rPr>
        <w:t xml:space="preserve"> </w:t>
      </w:r>
      <w:r w:rsidR="003C56AE">
        <w:rPr>
          <w:rFonts w:eastAsiaTheme="minorEastAsia"/>
          <w:iCs/>
          <w:lang w:val="en-US"/>
        </w:rPr>
        <w:t>k</w:t>
      </w:r>
      <w:r w:rsidR="003C56AE">
        <w:rPr>
          <w:rFonts w:eastAsiaTheme="minorEastAsia"/>
          <w:iCs/>
        </w:rPr>
        <w:t>, то можно выбрать базис в пространстве</w:t>
      </w:r>
      <w:r w:rsidR="003C56AE" w:rsidRPr="003C56AE">
        <w:rPr>
          <w:rFonts w:eastAsiaTheme="minorEastAsia"/>
          <w:iCs/>
        </w:rPr>
        <w:t xml:space="preserve"> </w:t>
      </w:r>
      <w:r w:rsidR="003C56AE">
        <w:rPr>
          <w:rFonts w:eastAsiaTheme="minorEastAsia"/>
          <w:iCs/>
          <w:lang w:val="en-US"/>
        </w:rPr>
        <w:t>L</w:t>
      </w:r>
      <w:r w:rsidR="003C56AE" w:rsidRPr="003C56AE">
        <w:rPr>
          <w:rFonts w:eastAsiaTheme="minorEastAsia"/>
          <w:iCs/>
        </w:rPr>
        <w:t>,</w:t>
      </w:r>
      <w:r w:rsidR="003C56AE">
        <w:rPr>
          <w:rFonts w:eastAsiaTheme="minorEastAsia"/>
          <w:iCs/>
        </w:rPr>
        <w:t xml:space="preserve"> в котором матрица оператора будет иметь вид </w:t>
      </w:r>
      <w:bookmarkStart w:id="18" w:name="_Hlk35438644"/>
      <m:oMath>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rPr>
                        <m:t>1</m:t>
                      </m:r>
                    </m:sub>
                  </m:sSub>
                </m:e>
                <m:e>
                  <m:r>
                    <w:rPr>
                      <w:rFonts w:ascii="Cambria Math" w:eastAsiaTheme="minorEastAsia" w:hAnsi="Cambria Math"/>
                    </w:rPr>
                    <m:t>B</m:t>
                  </m:r>
                </m:e>
              </m:mr>
              <m:mr>
                <m:e>
                  <m:r>
                    <w:rPr>
                      <w:rFonts w:ascii="Cambria Math" w:eastAsiaTheme="minorEastAsia" w:hAnsi="Cambria Math"/>
                    </w:rPr>
                    <m:t>0</m:t>
                  </m:r>
                </m:e>
                <m:e>
                  <w:bookmarkStart w:id="19" w:name="_Hlk35438192"/>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w:bookmarkEnd w:id="19"/>
                </m:e>
              </m:mr>
            </m:m>
          </m:e>
        </m:d>
        <m:r>
          <w:rPr>
            <w:rFonts w:ascii="Cambria Math" w:eastAsiaTheme="minorEastAsia" w:hAnsi="Cambria Math"/>
          </w:rPr>
          <m:t xml:space="preserve">, </m:t>
        </m:r>
      </m:oMath>
      <w:bookmarkEnd w:id="18"/>
      <w:r w:rsidR="003249DC">
        <w:rPr>
          <w:rFonts w:eastAsiaTheme="minorEastAsia"/>
          <w:iCs/>
        </w:rPr>
        <w:t xml:space="preserve">где </w:t>
      </w:r>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rPr>
              <m:t>1</m:t>
            </m:r>
          </m:sub>
        </m:sSub>
      </m:oMath>
      <w:r w:rsidR="003249DC">
        <w:rPr>
          <w:rFonts w:eastAsiaTheme="minorEastAsia"/>
          <w:iCs/>
        </w:rPr>
        <w:t xml:space="preserve"> и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 xml:space="preserve">2   </m:t>
            </m:r>
          </m:sub>
        </m:sSub>
      </m:oMath>
      <w:r w:rsidR="003249DC">
        <w:rPr>
          <w:rFonts w:eastAsiaTheme="minorEastAsia"/>
          <w:iCs/>
        </w:rPr>
        <w:t xml:space="preserve">– квадратные матрицы размеров </w:t>
      </w:r>
      <w:r w:rsidR="00986469">
        <w:rPr>
          <w:rFonts w:eastAsiaTheme="minorEastAsia"/>
          <w:iCs/>
          <w:lang w:val="en-US"/>
        </w:rPr>
        <w:t>k</w:t>
      </w:r>
      <w:r w:rsidR="00986469" w:rsidRPr="00986469">
        <w:rPr>
          <w:rFonts w:eastAsiaTheme="minorEastAsia"/>
          <w:iCs/>
        </w:rPr>
        <w:t xml:space="preserve"> </w:t>
      </w:r>
      <w:r w:rsidR="003249DC">
        <w:rPr>
          <w:rFonts w:eastAsiaTheme="minorEastAsia"/>
          <w:iCs/>
        </w:rPr>
        <w:t xml:space="preserve">и </w:t>
      </w:r>
      <w:r w:rsidR="00986469">
        <w:rPr>
          <w:rFonts w:eastAsiaTheme="minorEastAsia"/>
          <w:iCs/>
          <w:lang w:val="en-US"/>
        </w:rPr>
        <w:t>n</w:t>
      </w:r>
      <w:r w:rsidR="00986469" w:rsidRPr="00986469">
        <w:rPr>
          <w:rFonts w:eastAsiaTheme="minorEastAsia"/>
          <w:iCs/>
        </w:rPr>
        <w:t xml:space="preserve"> </w:t>
      </w:r>
      <w:r w:rsidR="00986469">
        <w:rPr>
          <w:rFonts w:eastAsiaTheme="minorEastAsia"/>
          <w:iCs/>
        </w:rPr>
        <w:t>–</w:t>
      </w:r>
      <w:r w:rsidR="00986469" w:rsidRPr="00986469">
        <w:rPr>
          <w:rFonts w:eastAsiaTheme="minorEastAsia"/>
          <w:iCs/>
        </w:rPr>
        <w:t xml:space="preserve"> </w:t>
      </w:r>
      <w:r w:rsidR="00986469">
        <w:rPr>
          <w:rFonts w:eastAsiaTheme="minorEastAsia"/>
          <w:iCs/>
          <w:lang w:val="en-US"/>
        </w:rPr>
        <w:t>k</w:t>
      </w:r>
      <w:r w:rsidR="00986469" w:rsidRPr="00986469">
        <w:rPr>
          <w:rFonts w:eastAsiaTheme="minorEastAsia"/>
          <w:iCs/>
        </w:rPr>
        <w:t xml:space="preserve"> </w:t>
      </w:r>
      <w:r w:rsidR="003249DC">
        <w:rPr>
          <w:rFonts w:eastAsiaTheme="minorEastAsia"/>
          <w:iCs/>
        </w:rPr>
        <w:t>соответственно, а все элементы нижнего левого блока матрицы равны 0.</w:t>
      </w:r>
    </w:p>
    <w:p w14:paraId="3BA8DF1A" w14:textId="77777777" w:rsidR="003249DC" w:rsidRDefault="003249DC" w:rsidP="009226EE">
      <w:pPr>
        <w:rPr>
          <w:rFonts w:eastAsiaTheme="minorEastAsia"/>
          <w:iCs/>
        </w:rPr>
      </w:pPr>
      <w:r w:rsidRPr="003249DC">
        <w:rPr>
          <w:rFonts w:eastAsiaTheme="minorEastAsia"/>
          <w:b/>
          <w:bCs/>
          <w:iCs/>
          <w:u w:val="single"/>
        </w:rPr>
        <w:t>Замечани</w:t>
      </w:r>
      <w:r>
        <w:rPr>
          <w:rFonts w:eastAsiaTheme="minorEastAsia"/>
          <w:b/>
          <w:bCs/>
          <w:iCs/>
          <w:u w:val="single"/>
        </w:rPr>
        <w:t>я</w:t>
      </w:r>
      <w:r w:rsidRPr="003249DC">
        <w:rPr>
          <w:rFonts w:eastAsiaTheme="minorEastAsia"/>
          <w:b/>
          <w:bCs/>
          <w:iCs/>
          <w:u w:val="single"/>
        </w:rPr>
        <w:t>:</w:t>
      </w:r>
      <w:r>
        <w:rPr>
          <w:rFonts w:eastAsiaTheme="minorEastAsia"/>
          <w:iCs/>
        </w:rPr>
        <w:t xml:space="preserve"> 1) это означает, что первые</w:t>
      </w:r>
      <w:r w:rsidRPr="003249DC">
        <w:rPr>
          <w:rFonts w:eastAsiaTheme="minorEastAsia"/>
          <w:iCs/>
        </w:rPr>
        <w:t xml:space="preserve"> </w:t>
      </w:r>
      <w:r>
        <w:rPr>
          <w:rFonts w:eastAsiaTheme="minorEastAsia"/>
          <w:iCs/>
          <w:lang w:val="en-US"/>
        </w:rPr>
        <w:t>k</w:t>
      </w:r>
      <w:r>
        <w:rPr>
          <w:rFonts w:eastAsiaTheme="minorEastAsia"/>
          <w:iCs/>
        </w:rPr>
        <w:t xml:space="preserve"> элементов базиса пространства </w:t>
      </w:r>
      <w:r>
        <w:rPr>
          <w:rFonts w:eastAsiaTheme="minorEastAsia"/>
          <w:iCs/>
          <w:lang w:val="en-US"/>
        </w:rPr>
        <w:t>L</w:t>
      </w:r>
      <w:r w:rsidRPr="003249DC">
        <w:rPr>
          <w:rFonts w:eastAsiaTheme="minorEastAsia"/>
          <w:iCs/>
        </w:rPr>
        <w:t xml:space="preserve"> </w:t>
      </w:r>
      <w:r>
        <w:rPr>
          <w:rFonts w:eastAsiaTheme="minorEastAsia"/>
          <w:iCs/>
        </w:rPr>
        <w:t xml:space="preserve">образуют базис </w:t>
      </w:r>
      <w:r>
        <w:rPr>
          <w:rFonts w:eastAsiaTheme="minorEastAsia"/>
          <w:iCs/>
          <w:lang w:val="en-US"/>
        </w:rPr>
        <w:t>U</w:t>
      </w:r>
      <w:r>
        <w:rPr>
          <w:rFonts w:eastAsiaTheme="minorEastAsia"/>
          <w:iCs/>
        </w:rPr>
        <w:t xml:space="preserve">, и </w:t>
      </w:r>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rPr>
              <m:t>1</m:t>
            </m:r>
          </m:sub>
        </m:sSub>
      </m:oMath>
      <w:r>
        <w:rPr>
          <w:rFonts w:eastAsiaTheme="minorEastAsia"/>
          <w:iCs/>
        </w:rPr>
        <w:t xml:space="preserve"> – матрица сужения оператора </w:t>
      </w:r>
      <m:oMath>
        <m:sSub>
          <m:sSubPr>
            <m:ctrlPr>
              <w:rPr>
                <w:rFonts w:ascii="Cambria Math" w:eastAsiaTheme="minorEastAsia" w:hAnsi="Cambria Math"/>
                <w:i/>
                <w:iCs/>
                <w:lang w:val="en-US"/>
              </w:rPr>
            </m:ctrlPr>
          </m:sSubPr>
          <m:e>
            <m:r>
              <w:rPr>
                <w:rFonts w:ascii="Cambria Math" w:eastAsiaTheme="minorEastAsia" w:hAnsi="Cambria Math"/>
                <w:lang w:val="en-US"/>
              </w:rPr>
              <m:t>A</m:t>
            </m:r>
          </m:e>
          <m:sub/>
        </m:sSub>
      </m:oMath>
      <w:r>
        <w:rPr>
          <w:rFonts w:eastAsiaTheme="minorEastAsia"/>
          <w:iCs/>
        </w:rPr>
        <w:t xml:space="preserve"> на </w:t>
      </w:r>
      <w:r>
        <w:rPr>
          <w:rFonts w:eastAsiaTheme="minorEastAsia"/>
          <w:iCs/>
          <w:lang w:val="en-US"/>
        </w:rPr>
        <w:t>U</w:t>
      </w:r>
      <w:r w:rsidRPr="003249DC">
        <w:rPr>
          <w:rFonts w:eastAsiaTheme="minorEastAsia"/>
          <w:iCs/>
        </w:rPr>
        <w:t xml:space="preserve"> </w:t>
      </w:r>
      <w:r>
        <w:rPr>
          <w:rFonts w:eastAsiaTheme="minorEastAsia"/>
          <w:iCs/>
        </w:rPr>
        <w:t>в этом базисе,</w:t>
      </w:r>
    </w:p>
    <w:p w14:paraId="0154B0DF" w14:textId="74D0A139" w:rsidR="003249DC" w:rsidRDefault="003249DC" w:rsidP="009226EE">
      <w:pPr>
        <w:rPr>
          <w:rFonts w:eastAsiaTheme="minorEastAsia"/>
          <w:iCs/>
        </w:rPr>
      </w:pPr>
      <w:r>
        <w:rPr>
          <w:rFonts w:eastAsiaTheme="minorEastAsia"/>
          <w:iCs/>
        </w:rPr>
        <w:lastRenderedPageBreak/>
        <w:t xml:space="preserve">2) матрицы  вида </w:t>
      </w:r>
      <m:oMath>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rPr>
                        <m:t>1</m:t>
                      </m:r>
                    </m:sub>
                  </m:sSub>
                </m:e>
                <m:e>
                  <m:r>
                    <w:rPr>
                      <w:rFonts w:ascii="Cambria Math" w:eastAsiaTheme="minorEastAsia" w:hAnsi="Cambria Math"/>
                    </w:rPr>
                    <m:t>B</m:t>
                  </m:r>
                </m:e>
              </m:mr>
              <m:mr>
                <m:e>
                  <m:r>
                    <w:rPr>
                      <w:rFonts w:ascii="Cambria Math" w:eastAsiaTheme="minorEastAsia" w:hAnsi="Cambria Math"/>
                    </w:rPr>
                    <m:t>0</m:t>
                  </m:r>
                </m:e>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e>
              </m:mr>
            </m:m>
          </m:e>
        </m:d>
      </m:oMath>
      <w:r>
        <w:rPr>
          <w:rFonts w:eastAsiaTheme="minorEastAsia"/>
          <w:iCs/>
        </w:rPr>
        <w:t xml:space="preserve"> называют блочно-треугольными,</w:t>
      </w:r>
    </w:p>
    <w:p w14:paraId="4F82E25C" w14:textId="11A44198" w:rsidR="003249DC" w:rsidRDefault="003249DC" w:rsidP="009226EE">
      <w:pPr>
        <w:rPr>
          <w:rFonts w:eastAsiaTheme="minorEastAsia"/>
          <w:iCs/>
        </w:rPr>
      </w:pPr>
      <w:r>
        <w:rPr>
          <w:rFonts w:eastAsiaTheme="minorEastAsia"/>
          <w:iCs/>
        </w:rPr>
        <w:t>3) верно и обратное утве</w:t>
      </w:r>
      <w:r w:rsidR="00437B1A">
        <w:rPr>
          <w:rFonts w:eastAsiaTheme="minorEastAsia"/>
          <w:iCs/>
        </w:rPr>
        <w:t>рждение: если матрица оператора – блочно-треугольная с квадратным верхним блоком размера</w:t>
      </w:r>
      <w:r w:rsidR="00437B1A" w:rsidRPr="00437B1A">
        <w:rPr>
          <w:rFonts w:eastAsiaTheme="minorEastAsia"/>
          <w:iCs/>
        </w:rPr>
        <w:t xml:space="preserve"> </w:t>
      </w:r>
      <w:r w:rsidR="00437B1A">
        <w:rPr>
          <w:rFonts w:eastAsiaTheme="minorEastAsia"/>
          <w:iCs/>
          <w:lang w:val="en-US"/>
        </w:rPr>
        <w:t>k</w:t>
      </w:r>
      <w:r w:rsidR="00437B1A">
        <w:rPr>
          <w:rFonts w:eastAsiaTheme="minorEastAsia"/>
          <w:iCs/>
        </w:rPr>
        <w:t xml:space="preserve">, то линейная оболочка первых </w:t>
      </w:r>
      <w:r w:rsidR="00437B1A">
        <w:rPr>
          <w:rFonts w:eastAsiaTheme="minorEastAsia"/>
          <w:iCs/>
          <w:lang w:val="en-US"/>
        </w:rPr>
        <w:t>k</w:t>
      </w:r>
      <w:r w:rsidR="00437B1A" w:rsidRPr="00437B1A">
        <w:rPr>
          <w:rFonts w:eastAsiaTheme="minorEastAsia"/>
          <w:iCs/>
        </w:rPr>
        <w:t xml:space="preserve"> </w:t>
      </w:r>
      <w:r w:rsidR="00437B1A">
        <w:rPr>
          <w:rFonts w:eastAsiaTheme="minorEastAsia"/>
          <w:iCs/>
        </w:rPr>
        <w:t>базисных векторов является инвариантным подпространством.</w:t>
      </w:r>
    </w:p>
    <w:p w14:paraId="225D3F72" w14:textId="503D48A7" w:rsidR="003249DC" w:rsidRDefault="003249DC" w:rsidP="009226EE">
      <w:pPr>
        <w:rPr>
          <w:rFonts w:eastAsiaTheme="minorEastAsia"/>
          <w:iCs/>
        </w:rPr>
      </w:pPr>
      <w:r w:rsidRPr="003249DC">
        <w:rPr>
          <w:rFonts w:eastAsiaTheme="minorEastAsia"/>
          <w:b/>
          <w:bCs/>
          <w:iCs/>
          <w:u w:val="single"/>
        </w:rPr>
        <w:t>Теорема 2.2.</w:t>
      </w:r>
      <w:r>
        <w:rPr>
          <w:rFonts w:eastAsiaTheme="minorEastAsia"/>
          <w:b/>
          <w:bCs/>
          <w:iCs/>
          <w:u w:val="single"/>
        </w:rPr>
        <w:t xml:space="preserve"> </w:t>
      </w:r>
      <w:r w:rsidRPr="00437B1A">
        <w:rPr>
          <w:rFonts w:eastAsiaTheme="minorEastAsia"/>
          <w:iCs/>
        </w:rPr>
        <w:t xml:space="preserve">Если пространство является прямой суммой </w:t>
      </w:r>
      <w:r w:rsidR="00437B1A" w:rsidRPr="00437B1A">
        <w:rPr>
          <w:rFonts w:eastAsiaTheme="minorEastAsia"/>
          <w:iCs/>
        </w:rPr>
        <w:t xml:space="preserve">двух </w:t>
      </w:r>
      <w:r w:rsidRPr="00437B1A">
        <w:rPr>
          <w:rFonts w:eastAsiaTheme="minorEastAsia"/>
          <w:iCs/>
        </w:rPr>
        <w:t>инвариантны</w:t>
      </w:r>
      <w:r w:rsidR="00437B1A" w:rsidRPr="00437B1A">
        <w:rPr>
          <w:rFonts w:eastAsiaTheme="minorEastAsia"/>
          <w:iCs/>
        </w:rPr>
        <w:t xml:space="preserve">х подпространств, то можно выбрать базис, в котором матрица опрератора </w:t>
      </w:r>
      <w:r w:rsidR="00437B1A">
        <w:rPr>
          <w:rFonts w:eastAsiaTheme="minorEastAsia"/>
          <w:iCs/>
        </w:rPr>
        <w:t xml:space="preserve">имеет вид </w:t>
      </w:r>
      <m:oMath>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w:bookmarkStart w:id="20" w:name="_Hlk35439122"/>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rPr>
                        <m:t>1</m:t>
                      </m:r>
                    </m:sub>
                  </m:sSub>
                  <w:bookmarkEnd w:id="20"/>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e>
              </m:mr>
            </m:m>
          </m:e>
        </m:d>
      </m:oMath>
      <w:r w:rsidR="00437B1A">
        <w:rPr>
          <w:rFonts w:eastAsiaTheme="minorEastAsia"/>
          <w:iCs/>
        </w:rPr>
        <w:t>, где</w:t>
      </w:r>
      <m:oMath>
        <m:sSub>
          <m:sSubPr>
            <m:ctrlPr>
              <w:rPr>
                <w:rFonts w:ascii="Cambria Math" w:eastAsiaTheme="minorEastAsia" w:hAnsi="Cambria Math"/>
                <w:i/>
                <w:iCs/>
                <w:lang w:val="en-US"/>
              </w:rPr>
            </m:ctrlPr>
          </m:sSubPr>
          <m:e>
            <m:r>
              <w:rPr>
                <w:rFonts w:ascii="Cambria Math" w:eastAsiaTheme="minorEastAsia" w:hAnsi="Cambria Math"/>
              </w:rPr>
              <m:t xml:space="preserve"> </m:t>
            </m:r>
            <m:r>
              <w:rPr>
                <w:rFonts w:ascii="Cambria Math" w:eastAsiaTheme="minorEastAsia" w:hAnsi="Cambria Math"/>
                <w:lang w:val="en-US"/>
              </w:rPr>
              <m:t>A</m:t>
            </m:r>
          </m:e>
          <m:sub>
            <m:r>
              <w:rPr>
                <w:rFonts w:ascii="Cambria Math" w:eastAsiaTheme="minorEastAsia" w:hAnsi="Cambria Math"/>
              </w:rPr>
              <m:t>1</m:t>
            </m:r>
          </m:sub>
        </m:sSub>
      </m:oMath>
      <w:r w:rsidR="00437B1A">
        <w:rPr>
          <w:rFonts w:eastAsiaTheme="minorEastAsia"/>
          <w:iCs/>
        </w:rPr>
        <w:t xml:space="preserve"> и –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437B1A">
        <w:rPr>
          <w:rFonts w:eastAsiaTheme="minorEastAsia"/>
          <w:iCs/>
        </w:rPr>
        <w:t xml:space="preserve"> квадратные блоки, размеры которых равны размерностям прямых слагаемых.</w:t>
      </w:r>
    </w:p>
    <w:p w14:paraId="5A190270" w14:textId="37782D3A" w:rsidR="00986469" w:rsidRDefault="00986469" w:rsidP="009226EE">
      <w:pPr>
        <w:rPr>
          <w:rFonts w:eastAsiaTheme="minorEastAsia"/>
          <w:iCs/>
        </w:rPr>
      </w:pPr>
      <w:r w:rsidRPr="00986469">
        <w:rPr>
          <w:rFonts w:eastAsiaTheme="minorEastAsia"/>
          <w:iCs/>
          <w:u w:val="single"/>
        </w:rPr>
        <w:t>Замечание:</w:t>
      </w:r>
      <w:r>
        <w:rPr>
          <w:rFonts w:eastAsiaTheme="minorEastAsia"/>
          <w:iCs/>
        </w:rPr>
        <w:t xml:space="preserve"> матрица имеет такой вид, если базис пространства получен как объединение базисов подпространств, которые являются его прямыми слагаемыми (напомним, что базис прямой суммы может быть получен объединением базисов слагаемых).</w:t>
      </w:r>
    </w:p>
    <w:p w14:paraId="186BCFAE" w14:textId="6A86422D" w:rsidR="00C7566F" w:rsidRDefault="00C7566F" w:rsidP="009226EE">
      <w:pPr>
        <w:rPr>
          <w:rFonts w:eastAsiaTheme="minorEastAsia"/>
          <w:iCs/>
        </w:rPr>
      </w:pPr>
      <w:r w:rsidRPr="0014060B">
        <w:rPr>
          <w:rFonts w:eastAsiaTheme="minorEastAsia"/>
          <w:b/>
          <w:bCs/>
          <w:iCs/>
          <w:u w:val="single"/>
        </w:rPr>
        <w:t>Важное замечание:</w:t>
      </w:r>
      <w:r>
        <w:rPr>
          <w:rFonts w:eastAsiaTheme="minorEastAsia"/>
          <w:iCs/>
        </w:rPr>
        <w:t xml:space="preserve"> над полем комплексных чисел каждый многочлен имеет хотя бы один корень, следовательно, каждый оператор имеет хотя бы один собственный векто</w:t>
      </w:r>
      <w:r w:rsidR="0014060B">
        <w:rPr>
          <w:rFonts w:eastAsiaTheme="minorEastAsia"/>
          <w:iCs/>
        </w:rPr>
        <w:t>р. Для операторов над полем вещественных чисел это неверно (не каждый многочлен имеет вещественные корни), но можно доказать, что каждый оператор над полем вещественных чисел имеет хотя бы одно инвариантное подпространство размерности не выше 2.</w:t>
      </w:r>
    </w:p>
    <w:p w14:paraId="40545DFB" w14:textId="5C388C55" w:rsidR="00986469" w:rsidRDefault="00986469" w:rsidP="00986469">
      <w:pPr>
        <w:pStyle w:val="ListParagraph"/>
        <w:numPr>
          <w:ilvl w:val="0"/>
          <w:numId w:val="1"/>
        </w:numPr>
        <w:jc w:val="center"/>
        <w:rPr>
          <w:b/>
          <w:bCs/>
          <w:sz w:val="28"/>
          <w:szCs w:val="28"/>
        </w:rPr>
      </w:pPr>
      <w:r w:rsidRPr="00986469">
        <w:rPr>
          <w:b/>
          <w:bCs/>
          <w:sz w:val="28"/>
          <w:szCs w:val="28"/>
        </w:rPr>
        <w:t>Собственные вектора, собственные числа, характеристический многочлен</w:t>
      </w:r>
    </w:p>
    <w:p w14:paraId="006C6E00" w14:textId="1132F1BF" w:rsidR="00986469" w:rsidRDefault="00986469" w:rsidP="00986469">
      <w:r>
        <w:t xml:space="preserve">Простейшее инвариантное подпространство – одномерное, то есть линейная оболочка одного ненулевого вектора. Соответствено, если </w:t>
      </w:r>
      <w:r w:rsidRPr="006B39BF">
        <w:rPr>
          <w:rFonts w:ascii="Times New Roman" w:hAnsi="Times New Roman" w:cs="Times New Roman"/>
          <w:i/>
          <w:iCs/>
          <w:lang w:val="en-US"/>
        </w:rPr>
        <w:t>e</w:t>
      </w:r>
      <w:r>
        <w:t xml:space="preserve"> – базис одномерного инвариантного относительно действия оператора </w:t>
      </w:r>
      <w:bookmarkStart w:id="21" w:name="_Hlk35440439"/>
      <w:r w:rsidR="006B39BF" w:rsidRPr="006B39BF">
        <w:rPr>
          <w:rFonts w:ascii="Times New Roman" w:hAnsi="Times New Roman" w:cs="Times New Roman"/>
          <w:i/>
          <w:iCs/>
          <w:lang w:val="en-US"/>
        </w:rPr>
        <w:t>A</w:t>
      </w:r>
      <w:bookmarkEnd w:id="21"/>
      <w:r w:rsidR="006B39BF">
        <w:t xml:space="preserve">, то </w:t>
      </w:r>
      <w:bookmarkStart w:id="22" w:name="_Hlk35440765"/>
      <w:bookmarkStart w:id="23" w:name="_Hlk35443297"/>
      <w:r w:rsidR="006B39BF" w:rsidRPr="006B39BF">
        <w:rPr>
          <w:rFonts w:ascii="Times New Roman" w:hAnsi="Times New Roman" w:cs="Times New Roman"/>
          <w:i/>
          <w:iCs/>
          <w:lang w:val="en-US"/>
        </w:rPr>
        <w:t>Ae</w:t>
      </w:r>
      <w:r w:rsidR="006B39BF">
        <w:rPr>
          <w:rFonts w:ascii="Times New Roman" w:hAnsi="Times New Roman" w:cs="Times New Roman"/>
          <w:i/>
          <w:iCs/>
        </w:rPr>
        <w:t>=</w:t>
      </w:r>
      <w:proofErr w:type="spellStart"/>
      <w:r w:rsidR="006B39BF">
        <w:rPr>
          <w:rFonts w:ascii="Times New Roman" w:hAnsi="Times New Roman" w:cs="Times New Roman"/>
          <w:i/>
          <w:iCs/>
          <w:lang w:val="en-US"/>
        </w:rPr>
        <w:t>λ</w:t>
      </w:r>
      <w:r w:rsidR="006B39BF" w:rsidRPr="006B39BF">
        <w:rPr>
          <w:rFonts w:ascii="Times New Roman" w:hAnsi="Times New Roman" w:cs="Times New Roman"/>
          <w:i/>
          <w:iCs/>
          <w:lang w:val="en-US"/>
        </w:rPr>
        <w:t>e</w:t>
      </w:r>
      <w:bookmarkEnd w:id="22"/>
      <w:proofErr w:type="spellEnd"/>
      <w:r w:rsidR="006B39BF">
        <w:t xml:space="preserve">, </w:t>
      </w:r>
      <w:bookmarkEnd w:id="23"/>
      <w:r w:rsidR="006B39BF">
        <w:t xml:space="preserve">где </w:t>
      </w:r>
      <w:r w:rsidR="006B39BF">
        <w:rPr>
          <w:rFonts w:ascii="Times New Roman" w:hAnsi="Times New Roman" w:cs="Times New Roman"/>
          <w:i/>
          <w:iCs/>
          <w:lang w:val="en-US"/>
        </w:rPr>
        <w:t>λ</w:t>
      </w:r>
      <w:r w:rsidR="006B39BF">
        <w:rPr>
          <w:rFonts w:ascii="Times New Roman" w:hAnsi="Times New Roman" w:cs="Times New Roman"/>
          <w:i/>
          <w:iCs/>
        </w:rPr>
        <w:t xml:space="preserve"> </w:t>
      </w:r>
      <w:r w:rsidR="006B39BF">
        <w:t>– некоторое число.</w:t>
      </w:r>
    </w:p>
    <w:p w14:paraId="6A70E422" w14:textId="4127D629" w:rsidR="006B39BF" w:rsidRDefault="006B39BF" w:rsidP="00986469">
      <w:pPr>
        <w:rPr>
          <w:rFonts w:ascii="Times New Roman" w:hAnsi="Times New Roman" w:cs="Times New Roman"/>
        </w:rPr>
      </w:pPr>
      <w:r w:rsidRPr="006B39BF">
        <w:rPr>
          <w:b/>
          <w:bCs/>
          <w:u w:val="single"/>
        </w:rPr>
        <w:t>Определение 3.1.</w:t>
      </w:r>
      <w:r>
        <w:t xml:space="preserve"> Ненулевой вектор </w:t>
      </w:r>
      <w:r w:rsidRPr="006B39BF">
        <w:t xml:space="preserve"> </w:t>
      </w:r>
      <w:r w:rsidRPr="006B39BF">
        <w:rPr>
          <w:rFonts w:ascii="Times New Roman" w:hAnsi="Times New Roman" w:cs="Times New Roman"/>
          <w:i/>
          <w:iCs/>
          <w:lang w:val="en-US"/>
        </w:rPr>
        <w:t>x</w:t>
      </w:r>
      <w:r w:rsidRPr="006B39BF">
        <w:t xml:space="preserve"> </w:t>
      </w:r>
      <w:r>
        <w:t xml:space="preserve">называется собственным вектором опрератора </w:t>
      </w:r>
      <w:r w:rsidRPr="006B39BF">
        <w:rPr>
          <w:rFonts w:ascii="Times New Roman" w:hAnsi="Times New Roman" w:cs="Times New Roman"/>
          <w:i/>
          <w:iCs/>
          <w:lang w:val="en-US"/>
        </w:rPr>
        <w:t>A</w:t>
      </w:r>
      <w:r>
        <w:t>, если существует скаляр</w:t>
      </w:r>
      <w:r w:rsidRPr="006B39BF">
        <w:rPr>
          <w:rFonts w:ascii="Times New Roman" w:hAnsi="Times New Roman" w:cs="Times New Roman"/>
          <w:i/>
          <w:iCs/>
        </w:rPr>
        <w:t xml:space="preserve"> </w:t>
      </w:r>
      <w:r>
        <w:rPr>
          <w:rFonts w:ascii="Times New Roman" w:hAnsi="Times New Roman" w:cs="Times New Roman"/>
          <w:i/>
          <w:iCs/>
          <w:lang w:val="en-US"/>
        </w:rPr>
        <w:t>λ</w:t>
      </w:r>
      <w:r>
        <w:t>, для которого справедливо равенство</w:t>
      </w:r>
      <w:r w:rsidRPr="006B39BF">
        <w:rPr>
          <w:rFonts w:ascii="Times New Roman" w:hAnsi="Times New Roman" w:cs="Times New Roman"/>
          <w:i/>
          <w:iCs/>
        </w:rPr>
        <w:t xml:space="preserve"> </w:t>
      </w:r>
      <w:bookmarkStart w:id="24" w:name="_Hlk35440893"/>
      <w:bookmarkStart w:id="25" w:name="_Hlk35459083"/>
      <w:r w:rsidRPr="006B39BF">
        <w:rPr>
          <w:rFonts w:ascii="Times New Roman" w:hAnsi="Times New Roman" w:cs="Times New Roman"/>
          <w:i/>
          <w:iCs/>
          <w:lang w:val="en-US"/>
        </w:rPr>
        <w:t>A</w:t>
      </w:r>
      <w:r>
        <w:rPr>
          <w:rFonts w:ascii="Times New Roman" w:hAnsi="Times New Roman" w:cs="Times New Roman"/>
          <w:i/>
          <w:iCs/>
          <w:lang w:val="en-US"/>
        </w:rPr>
        <w:t>x</w:t>
      </w:r>
      <w:bookmarkEnd w:id="24"/>
      <w:r>
        <w:rPr>
          <w:rFonts w:ascii="Times New Roman" w:hAnsi="Times New Roman" w:cs="Times New Roman"/>
          <w:i/>
          <w:iCs/>
        </w:rPr>
        <w:t>=</w:t>
      </w:r>
      <w:proofErr w:type="spellStart"/>
      <w:r>
        <w:rPr>
          <w:rFonts w:ascii="Times New Roman" w:hAnsi="Times New Roman" w:cs="Times New Roman"/>
          <w:i/>
          <w:iCs/>
          <w:lang w:val="en-US"/>
        </w:rPr>
        <w:t>λx</w:t>
      </w:r>
      <w:bookmarkEnd w:id="25"/>
      <w:proofErr w:type="spellEnd"/>
      <w:r>
        <w:rPr>
          <w:rFonts w:ascii="Times New Roman" w:hAnsi="Times New Roman" w:cs="Times New Roman"/>
        </w:rPr>
        <w:t>.</w:t>
      </w:r>
    </w:p>
    <w:p w14:paraId="304FC487" w14:textId="6BAF0867" w:rsidR="006B39BF" w:rsidRDefault="006B39BF" w:rsidP="00986469">
      <w:pPr>
        <w:rPr>
          <w:rFonts w:cstheme="minorHAnsi"/>
        </w:rPr>
      </w:pPr>
      <w:r w:rsidRPr="006B39BF">
        <w:rPr>
          <w:rFonts w:cstheme="minorHAnsi"/>
        </w:rPr>
        <w:t>Скаляр</w:t>
      </w:r>
      <w:r w:rsidRPr="006B39BF">
        <w:rPr>
          <w:rFonts w:ascii="Times New Roman" w:hAnsi="Times New Roman" w:cs="Times New Roman"/>
          <w:i/>
          <w:iCs/>
        </w:rPr>
        <w:t xml:space="preserve"> </w:t>
      </w:r>
      <w:r>
        <w:rPr>
          <w:rFonts w:ascii="Times New Roman" w:hAnsi="Times New Roman" w:cs="Times New Roman"/>
          <w:i/>
          <w:iCs/>
          <w:lang w:val="en-US"/>
        </w:rPr>
        <w:t>λ</w:t>
      </w:r>
      <w:r>
        <w:rPr>
          <w:rFonts w:cstheme="minorHAnsi"/>
        </w:rPr>
        <w:t xml:space="preserve"> называется собственным числом оператора</w:t>
      </w:r>
      <w:r w:rsidRPr="006B39BF">
        <w:rPr>
          <w:rFonts w:ascii="Times New Roman" w:hAnsi="Times New Roman" w:cs="Times New Roman"/>
          <w:i/>
          <w:iCs/>
        </w:rPr>
        <w:t xml:space="preserve"> </w:t>
      </w:r>
      <w:r w:rsidRPr="006B39BF">
        <w:rPr>
          <w:rFonts w:ascii="Times New Roman" w:hAnsi="Times New Roman" w:cs="Times New Roman"/>
          <w:i/>
          <w:iCs/>
          <w:lang w:val="en-US"/>
        </w:rPr>
        <w:t>A</w:t>
      </w:r>
      <w:r>
        <w:rPr>
          <w:rFonts w:cstheme="minorHAnsi"/>
        </w:rPr>
        <w:t>, отвечающим собственному вектору</w:t>
      </w:r>
      <w:r w:rsidRPr="006B39BF">
        <w:rPr>
          <w:rFonts w:ascii="Times New Roman" w:hAnsi="Times New Roman" w:cs="Times New Roman"/>
          <w:i/>
          <w:iCs/>
        </w:rPr>
        <w:t xml:space="preserve"> </w:t>
      </w:r>
      <w:r>
        <w:rPr>
          <w:rFonts w:ascii="Times New Roman" w:hAnsi="Times New Roman" w:cs="Times New Roman"/>
          <w:i/>
          <w:iCs/>
          <w:lang w:val="en-US"/>
        </w:rPr>
        <w:t>x</w:t>
      </w:r>
      <w:r>
        <w:rPr>
          <w:rFonts w:cstheme="minorHAnsi"/>
        </w:rPr>
        <w:t xml:space="preserve">. </w:t>
      </w:r>
    </w:p>
    <w:p w14:paraId="34E23C0C" w14:textId="6D32BDDD" w:rsidR="006B39BF" w:rsidRDefault="006B39BF" w:rsidP="00986469">
      <w:pPr>
        <w:rPr>
          <w:rFonts w:cstheme="minorHAnsi"/>
        </w:rPr>
      </w:pPr>
      <w:r>
        <w:rPr>
          <w:rFonts w:cstheme="minorHAnsi"/>
        </w:rPr>
        <w:t xml:space="preserve">Справедлива </w:t>
      </w:r>
      <w:r w:rsidR="002330EB">
        <w:rPr>
          <w:rFonts w:cstheme="minorHAnsi"/>
        </w:rPr>
        <w:t>следующая важная теорема.</w:t>
      </w:r>
    </w:p>
    <w:p w14:paraId="4EAAB8F3" w14:textId="223192AB" w:rsidR="002330EB" w:rsidRDefault="002330EB" w:rsidP="00986469">
      <w:pPr>
        <w:rPr>
          <w:rFonts w:eastAsiaTheme="minorEastAsia" w:cstheme="minorHAnsi"/>
          <w:iCs/>
        </w:rPr>
      </w:pPr>
      <w:r w:rsidRPr="002330EB">
        <w:rPr>
          <w:rFonts w:cstheme="minorHAnsi"/>
          <w:b/>
          <w:bCs/>
          <w:u w:val="single"/>
        </w:rPr>
        <w:t>Теорема 3.1.</w:t>
      </w:r>
      <w:r>
        <w:rPr>
          <w:rFonts w:cstheme="minorHAnsi"/>
        </w:rPr>
        <w:t xml:space="preserve"> Скаляр </w:t>
      </w:r>
      <m:oMath>
        <m:r>
          <w:rPr>
            <w:rFonts w:ascii="Cambria Math" w:hAnsi="Cambria Math" w:cstheme="minorHAnsi"/>
          </w:rPr>
          <m:t xml:space="preserve">λ </m:t>
        </m:r>
      </m:oMath>
      <w:r>
        <w:rPr>
          <w:rFonts w:cstheme="minorHAnsi"/>
        </w:rPr>
        <w:t xml:space="preserve">является собственным числом оператора с матрицей </w:t>
      </w:r>
      <m:oMath>
        <m:r>
          <w:rPr>
            <w:rFonts w:ascii="Cambria Math" w:hAnsi="Cambria Math" w:cstheme="minorHAnsi"/>
          </w:rPr>
          <m:t>A</m:t>
        </m:r>
      </m:oMath>
      <w:r>
        <w:rPr>
          <w:rFonts w:cstheme="minorHAnsi"/>
        </w:rPr>
        <w:t xml:space="preserve"> тогда и только тогда, когда он является корнем многочлена </w:t>
      </w:r>
      <m:oMath>
        <m:r>
          <w:rPr>
            <w:rFonts w:ascii="Cambria Math" w:hAnsi="Cambria Math" w:cstheme="minorHAnsi"/>
          </w:rPr>
          <m:t>χ</m:t>
        </m:r>
        <m:d>
          <m:dPr>
            <m:ctrlPr>
              <w:rPr>
                <w:rFonts w:ascii="Cambria Math" w:hAnsi="Cambria Math" w:cstheme="minorHAnsi"/>
                <w:i/>
              </w:rPr>
            </m:ctrlPr>
          </m:dPr>
          <m:e>
            <m:r>
              <w:rPr>
                <w:rFonts w:ascii="Cambria Math" w:hAnsi="Cambria Math" w:cstheme="minorHAnsi"/>
              </w:rPr>
              <m:t>λ</m:t>
            </m:r>
          </m:e>
        </m:d>
        <m:r>
          <w:rPr>
            <w:rFonts w:ascii="Cambria Math" w:hAnsi="Cambria Math" w:cstheme="minorHAnsi"/>
          </w:rPr>
          <m:t>=</m:t>
        </m:r>
        <m:func>
          <m:funcPr>
            <m:ctrlPr>
              <w:rPr>
                <w:rFonts w:ascii="Cambria Math" w:hAnsi="Cambria Math" w:cstheme="minorHAnsi"/>
                <w:i/>
                <w:iCs/>
              </w:rPr>
            </m:ctrlPr>
          </m:funcPr>
          <m:fName>
            <m:r>
              <m:rPr>
                <m:sty m:val="p"/>
              </m:rPr>
              <w:rPr>
                <w:rFonts w:ascii="Cambria Math" w:hAnsi="Cambria Math" w:cstheme="minorHAnsi"/>
              </w:rPr>
              <m:t xml:space="preserve">det </m:t>
            </m:r>
          </m:fName>
          <m:e>
            <m:r>
              <w:rPr>
                <w:rFonts w:ascii="Cambria Math" w:hAnsi="Cambria Math" w:cstheme="minorHAnsi"/>
              </w:rPr>
              <m:t>(</m:t>
            </m:r>
          </m:e>
        </m:func>
        <m:r>
          <w:rPr>
            <w:rFonts w:ascii="Cambria Math" w:hAnsi="Cambria Math" w:cstheme="minorHAnsi"/>
          </w:rPr>
          <m:t>A-λE)</m:t>
        </m:r>
      </m:oMath>
      <w:r>
        <w:rPr>
          <w:rFonts w:eastAsiaTheme="minorEastAsia" w:cstheme="minorHAnsi"/>
          <w:iCs/>
        </w:rPr>
        <w:t>.</w:t>
      </w:r>
    </w:p>
    <w:p w14:paraId="0C110CE7" w14:textId="77777777" w:rsidR="00EB67B5" w:rsidRDefault="00EB67B5" w:rsidP="00986469">
      <w:pPr>
        <w:rPr>
          <w:rFonts w:cstheme="minorHAnsi"/>
          <w:b/>
          <w:bCs/>
          <w:iCs/>
        </w:rPr>
      </w:pPr>
      <w:r>
        <w:rPr>
          <w:rFonts w:cstheme="minorHAnsi"/>
          <w:b/>
          <w:bCs/>
          <w:iCs/>
        </w:rPr>
        <w:t xml:space="preserve">Замечания: </w:t>
      </w:r>
    </w:p>
    <w:p w14:paraId="62D47E30" w14:textId="482321CF" w:rsidR="002330EB" w:rsidRDefault="00EB67B5" w:rsidP="00986469">
      <w:pPr>
        <w:rPr>
          <w:rFonts w:cstheme="minorHAnsi"/>
          <w:iCs/>
        </w:rPr>
      </w:pPr>
      <w:r>
        <w:rPr>
          <w:rFonts w:cstheme="minorHAnsi"/>
          <w:b/>
          <w:bCs/>
          <w:iCs/>
        </w:rPr>
        <w:t>1</w:t>
      </w:r>
      <w:r w:rsidR="00D66FE5">
        <w:rPr>
          <w:rFonts w:cstheme="minorHAnsi"/>
          <w:b/>
          <w:bCs/>
          <w:iCs/>
        </w:rPr>
        <w:t>)</w:t>
      </w:r>
      <w:r>
        <w:rPr>
          <w:rFonts w:cstheme="minorHAnsi"/>
          <w:iCs/>
        </w:rPr>
        <w:t>М</w:t>
      </w:r>
      <w:r w:rsidR="002330EB">
        <w:rPr>
          <w:rFonts w:cstheme="minorHAnsi"/>
          <w:iCs/>
        </w:rPr>
        <w:t>ногочлен имеет степень, равную размерности пространства, в котором действует оператор, и, хотя и определяется через матрицу оператора, но не зависит от выбора базиса (напомним, что матрица от выбора базиса зависит, но если мы выберем другой базис и получим другую матрицу, характ</w:t>
      </w:r>
      <w:r>
        <w:rPr>
          <w:rFonts w:cstheme="minorHAnsi"/>
          <w:iCs/>
        </w:rPr>
        <w:t>е</w:t>
      </w:r>
      <w:r w:rsidR="002330EB">
        <w:rPr>
          <w:rFonts w:cstheme="minorHAnsi"/>
          <w:iCs/>
        </w:rPr>
        <w:t xml:space="preserve">ристический многочлен </w:t>
      </w:r>
      <w:r>
        <w:rPr>
          <w:rFonts w:cstheme="minorHAnsi"/>
          <w:iCs/>
        </w:rPr>
        <w:t xml:space="preserve">при этом </w:t>
      </w:r>
      <w:r w:rsidR="002330EB">
        <w:rPr>
          <w:rFonts w:cstheme="minorHAnsi"/>
          <w:iCs/>
        </w:rPr>
        <w:t>не изменится</w:t>
      </w:r>
      <w:r>
        <w:rPr>
          <w:rFonts w:cstheme="minorHAnsi"/>
          <w:iCs/>
        </w:rPr>
        <w:t>)</w:t>
      </w:r>
      <w:r w:rsidR="002330EB">
        <w:rPr>
          <w:rFonts w:cstheme="minorHAnsi"/>
          <w:iCs/>
        </w:rPr>
        <w:t>.</w:t>
      </w:r>
    </w:p>
    <w:p w14:paraId="5FC88A65" w14:textId="41798BF0" w:rsidR="00EB67B5" w:rsidRDefault="00D66FE5" w:rsidP="00EB67B5">
      <w:pPr>
        <w:rPr>
          <w:rFonts w:cstheme="minorHAnsi"/>
          <w:iCs/>
        </w:rPr>
      </w:pPr>
      <w:r w:rsidRPr="00D66FE5">
        <w:rPr>
          <w:rFonts w:cstheme="minorHAnsi"/>
          <w:b/>
          <w:bCs/>
          <w:iCs/>
        </w:rPr>
        <w:t>2)</w:t>
      </w:r>
      <w:r w:rsidR="00EB67B5">
        <w:rPr>
          <w:rFonts w:cstheme="minorHAnsi"/>
          <w:iCs/>
        </w:rPr>
        <w:t xml:space="preserve"> Теорема 3.1 показывает путь вычисления собственных чисел и собственных векторов: надо</w:t>
      </w:r>
    </w:p>
    <w:p w14:paraId="1E6F612F" w14:textId="1488B5DC" w:rsidR="00EB67B5" w:rsidRPr="00EB67B5" w:rsidRDefault="00EB67B5" w:rsidP="00EB67B5">
      <w:pPr>
        <w:rPr>
          <w:rFonts w:eastAsiaTheme="minorEastAsia" w:cstheme="minorHAnsi"/>
          <w:iCs/>
        </w:rPr>
      </w:pPr>
      <w:r>
        <w:rPr>
          <w:rFonts w:cstheme="minorHAnsi"/>
          <w:iCs/>
        </w:rPr>
        <w:t xml:space="preserve">А) найти корни </w:t>
      </w:r>
      <m:oMath>
        <m:d>
          <m:dPr>
            <m:ctrlPr>
              <w:rPr>
                <w:rFonts w:ascii="Cambria Math" w:hAnsi="Cambria Math" w:cstheme="minorHAnsi"/>
                <w:i/>
              </w:rPr>
            </m:ctrlPr>
          </m:dPr>
          <m:e>
            <m:r>
              <w:rPr>
                <w:rFonts w:ascii="Cambria Math" w:hAnsi="Cambria Math" w:cstheme="minorHAnsi"/>
              </w:rPr>
              <m:t>λ</m:t>
            </m:r>
          </m:e>
        </m:d>
        <m:r>
          <w:rPr>
            <w:rFonts w:ascii="Cambria Math" w:hAnsi="Cambria Math" w:cstheme="minorHAnsi"/>
          </w:rPr>
          <m:t>=</m:t>
        </m:r>
        <m:func>
          <m:funcPr>
            <m:ctrlPr>
              <w:rPr>
                <w:rFonts w:ascii="Cambria Math" w:hAnsi="Cambria Math" w:cstheme="minorHAnsi"/>
                <w:i/>
                <w:iCs/>
              </w:rPr>
            </m:ctrlPr>
          </m:funcPr>
          <m:fName>
            <m:r>
              <m:rPr>
                <m:sty m:val="p"/>
              </m:rPr>
              <w:rPr>
                <w:rFonts w:ascii="Cambria Math" w:hAnsi="Cambria Math" w:cstheme="minorHAnsi"/>
              </w:rPr>
              <m:t xml:space="preserve">det </m:t>
            </m:r>
          </m:fName>
          <m:e>
            <m:r>
              <w:rPr>
                <w:rFonts w:ascii="Cambria Math" w:hAnsi="Cambria Math" w:cstheme="minorHAnsi"/>
              </w:rPr>
              <m:t>(</m:t>
            </m:r>
          </m:e>
        </m:func>
        <m:r>
          <w:rPr>
            <w:rFonts w:ascii="Cambria Math" w:hAnsi="Cambria Math" w:cstheme="minorHAnsi"/>
          </w:rPr>
          <m:t>A-λE)</m:t>
        </m:r>
      </m:oMath>
    </w:p>
    <w:p w14:paraId="38FB47F2" w14:textId="77777777" w:rsidR="00D66FE5" w:rsidRDefault="00EB67B5" w:rsidP="00EB67B5">
      <w:pPr>
        <w:rPr>
          <w:rFonts w:eastAsiaTheme="minorEastAsia" w:cstheme="minorHAnsi"/>
          <w:iCs/>
        </w:rPr>
      </w:pPr>
      <w:r>
        <w:rPr>
          <w:rFonts w:eastAsiaTheme="minorEastAsia" w:cstheme="minorHAnsi"/>
          <w:iCs/>
        </w:rPr>
        <w:t>Б) для каждого корня решить систему линейных уравнени (</w:t>
      </w:r>
      <m:oMath>
        <m:r>
          <w:rPr>
            <w:rFonts w:ascii="Cambria Math" w:hAnsi="Cambria Math" w:cstheme="minorHAnsi"/>
          </w:rPr>
          <m:t>A-λE)</m:t>
        </m:r>
        <m:r>
          <w:rPr>
            <w:rFonts w:ascii="Cambria Math" w:hAnsi="Cambria Math" w:cstheme="minorHAnsi"/>
            <w:lang w:val="en-US"/>
          </w:rPr>
          <m:t>X</m:t>
        </m:r>
        <m:r>
          <w:rPr>
            <w:rFonts w:ascii="Cambria Math" w:hAnsi="Cambria Math" w:cstheme="minorHAnsi"/>
          </w:rPr>
          <m:t>=0</m:t>
        </m:r>
      </m:oMath>
      <w:r>
        <w:rPr>
          <w:rFonts w:eastAsiaTheme="minorEastAsia" w:cstheme="minorHAnsi"/>
          <w:iCs/>
        </w:rPr>
        <w:t xml:space="preserve">. Так как определитель матрицы равен 0, система обязана иметь ненулевые решения (возможно, она имеет несколько линейно независимых решений, но хотя бы одно такое решение должно быть обязательно). </w:t>
      </w:r>
    </w:p>
    <w:p w14:paraId="5BB567E7" w14:textId="6D42DBE8" w:rsidR="00EB67B5" w:rsidRDefault="00D66FE5" w:rsidP="00EB67B5">
      <w:pPr>
        <w:rPr>
          <w:rFonts w:eastAsiaTheme="minorEastAsia" w:cstheme="minorHAnsi"/>
          <w:iCs/>
        </w:rPr>
      </w:pPr>
      <w:r w:rsidRPr="00D66FE5">
        <w:rPr>
          <w:rFonts w:eastAsiaTheme="minorEastAsia" w:cstheme="minorHAnsi"/>
          <w:b/>
          <w:bCs/>
          <w:iCs/>
        </w:rPr>
        <w:t>3)</w:t>
      </w:r>
      <w:r>
        <w:rPr>
          <w:rFonts w:eastAsiaTheme="minorEastAsia" w:cstheme="minorHAnsi"/>
          <w:iCs/>
        </w:rPr>
        <w:t xml:space="preserve"> </w:t>
      </w:r>
      <w:r w:rsidR="00EB67B5">
        <w:rPr>
          <w:rFonts w:eastAsiaTheme="minorEastAsia" w:cstheme="minorHAnsi"/>
          <w:iCs/>
        </w:rPr>
        <w:t xml:space="preserve">Количество линейно независимых решений системы </w:t>
      </w:r>
      <w:r>
        <w:rPr>
          <w:rFonts w:eastAsiaTheme="minorEastAsia" w:cstheme="minorHAnsi"/>
          <w:iCs/>
        </w:rPr>
        <w:t>(</w:t>
      </w:r>
      <m:oMath>
        <m:r>
          <w:rPr>
            <w:rFonts w:ascii="Cambria Math" w:hAnsi="Cambria Math" w:cstheme="minorHAnsi"/>
          </w:rPr>
          <m:t>A-λE)</m:t>
        </m:r>
        <m:r>
          <w:rPr>
            <w:rFonts w:ascii="Cambria Math" w:hAnsi="Cambria Math" w:cstheme="minorHAnsi"/>
            <w:lang w:val="en-US"/>
          </w:rPr>
          <m:t>X</m:t>
        </m:r>
        <m:r>
          <w:rPr>
            <w:rFonts w:ascii="Cambria Math" w:hAnsi="Cambria Math" w:cstheme="minorHAnsi"/>
          </w:rPr>
          <m:t>=0</m:t>
        </m:r>
      </m:oMath>
      <w:r>
        <w:rPr>
          <w:rFonts w:eastAsiaTheme="minorEastAsia" w:cstheme="minorHAnsi"/>
          <w:iCs/>
        </w:rPr>
        <w:t xml:space="preserve"> </w:t>
      </w:r>
      <w:r w:rsidR="00EB67B5">
        <w:rPr>
          <w:rFonts w:eastAsiaTheme="minorEastAsia" w:cstheme="minorHAnsi"/>
          <w:iCs/>
        </w:rPr>
        <w:t>называется геометрической кратностью собственного числа</w:t>
      </w:r>
      <m:oMath>
        <m:r>
          <w:rPr>
            <w:rFonts w:ascii="Cambria Math" w:eastAsiaTheme="minorEastAsia" w:hAnsi="Cambria Math" w:cstheme="minorHAnsi"/>
          </w:rPr>
          <m:t xml:space="preserve"> </m:t>
        </m:r>
        <m:r>
          <w:rPr>
            <w:rFonts w:ascii="Cambria Math" w:hAnsi="Cambria Math" w:cstheme="minorHAnsi"/>
          </w:rPr>
          <m:t>λ</m:t>
        </m:r>
      </m:oMath>
      <w:r w:rsidR="00EB67B5">
        <w:rPr>
          <w:rFonts w:eastAsiaTheme="minorEastAsia" w:cstheme="minorHAnsi"/>
          <w:iCs/>
        </w:rPr>
        <w:t xml:space="preserve">, а кратность этого числа как корня характеристического </w:t>
      </w:r>
      <w:r w:rsidR="00EB67B5">
        <w:rPr>
          <w:rFonts w:eastAsiaTheme="minorEastAsia" w:cstheme="minorHAnsi"/>
          <w:iCs/>
        </w:rPr>
        <w:lastRenderedPageBreak/>
        <w:t>многочлена</w:t>
      </w:r>
      <w:r>
        <w:rPr>
          <w:rFonts w:eastAsiaTheme="minorEastAsia" w:cstheme="minorHAnsi"/>
          <w:iCs/>
        </w:rPr>
        <w:t xml:space="preserve"> называется алгебраической кратностью. Можно показать, что геометрическая кратность не может быть больше алгебраической, но может быть меньше.</w:t>
      </w:r>
      <w:r w:rsidR="00EB67B5">
        <w:rPr>
          <w:rFonts w:eastAsiaTheme="minorEastAsia" w:cstheme="minorHAnsi"/>
          <w:iCs/>
        </w:rPr>
        <w:t xml:space="preserve"> </w:t>
      </w:r>
    </w:p>
    <w:p w14:paraId="59E5AE0F" w14:textId="1B03E1B6" w:rsidR="00D66FE5" w:rsidRDefault="00D66FE5" w:rsidP="00EB67B5">
      <w:pPr>
        <w:rPr>
          <w:rFonts w:eastAsiaTheme="minorEastAsia" w:cstheme="minorHAnsi"/>
          <w:iCs/>
        </w:rPr>
      </w:pPr>
      <w:r w:rsidRPr="00D66FE5">
        <w:rPr>
          <w:rFonts w:eastAsiaTheme="minorEastAsia" w:cstheme="minorHAnsi"/>
          <w:b/>
          <w:bCs/>
          <w:iCs/>
          <w:u w:val="single"/>
        </w:rPr>
        <w:t>Теорема 3.2.</w:t>
      </w:r>
      <w:r>
        <w:rPr>
          <w:rFonts w:eastAsiaTheme="minorEastAsia" w:cstheme="minorHAnsi"/>
          <w:iCs/>
        </w:rPr>
        <w:t xml:space="preserve"> Собственные вектора данного оператора, отвечающие различным собственным числам, линейно независимы.</w:t>
      </w:r>
    </w:p>
    <w:p w14:paraId="7EF6D1F0" w14:textId="7923D615" w:rsidR="00D66FE5" w:rsidRDefault="00D66FE5" w:rsidP="00EB67B5">
      <w:pPr>
        <w:rPr>
          <w:rFonts w:eastAsiaTheme="minorEastAsia" w:cstheme="minorHAnsi"/>
          <w:iCs/>
        </w:rPr>
      </w:pPr>
      <w:r w:rsidRPr="00F81AE0">
        <w:rPr>
          <w:rFonts w:eastAsiaTheme="minorEastAsia" w:cstheme="minorHAnsi"/>
          <w:b/>
          <w:bCs/>
          <w:iCs/>
        </w:rPr>
        <w:t>Следствие.</w:t>
      </w:r>
      <w:r>
        <w:rPr>
          <w:rFonts w:eastAsiaTheme="minorEastAsia" w:cstheme="minorHAnsi"/>
          <w:iCs/>
        </w:rPr>
        <w:t xml:space="preserve"> Если характеристический многочлен оператора раскладывается на </w:t>
      </w:r>
      <w:r w:rsidR="00F81AE0">
        <w:rPr>
          <w:rFonts w:eastAsiaTheme="minorEastAsia" w:cstheme="minorHAnsi"/>
          <w:iCs/>
        </w:rPr>
        <w:t xml:space="preserve">различные </w:t>
      </w:r>
      <w:r>
        <w:rPr>
          <w:rFonts w:eastAsiaTheme="minorEastAsia" w:cstheme="minorHAnsi"/>
          <w:iCs/>
        </w:rPr>
        <w:t>линейные множители</w:t>
      </w:r>
      <w:r w:rsidR="00F81AE0">
        <w:rPr>
          <w:rFonts w:eastAsiaTheme="minorEastAsia" w:cstheme="minorHAnsi"/>
          <w:iCs/>
        </w:rPr>
        <w:t>, то в пространстве существует базис из собственных векторов этого оператора.</w:t>
      </w:r>
    </w:p>
    <w:p w14:paraId="7A92D8A5" w14:textId="59CFB120" w:rsidR="00F81AE0" w:rsidRDefault="00F81AE0" w:rsidP="00EB67B5">
      <w:pPr>
        <w:rPr>
          <w:rFonts w:eastAsiaTheme="minorEastAsia" w:cstheme="minorHAnsi"/>
          <w:iCs/>
        </w:rPr>
      </w:pPr>
      <w:r>
        <w:rPr>
          <w:rFonts w:eastAsiaTheme="minorEastAsia" w:cstheme="minorHAnsi"/>
          <w:iCs/>
        </w:rPr>
        <w:t>Как выглядит матрица оператора в базисе из собственных векторов</w:t>
      </w:r>
      <w:r w:rsidRPr="00F81AE0">
        <w:rPr>
          <w:i/>
          <w:iCs/>
        </w:rPr>
        <w:t xml:space="preserve"> </w:t>
      </w:r>
      <w:r w:rsidRPr="00EF7B15">
        <w:rPr>
          <w:i/>
          <w:iCs/>
        </w:rPr>
        <w:t>е</w:t>
      </w:r>
      <w:r>
        <w:rPr>
          <w:vertAlign w:val="subscript"/>
        </w:rPr>
        <w:t>1</w:t>
      </w:r>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w:t>
      </w:r>
      <w:r>
        <w:t>, ...</w:t>
      </w:r>
      <w:r w:rsidRPr="00EF7B15">
        <w:t xml:space="preserve"> </w:t>
      </w:r>
      <w:r>
        <w:t>е</w:t>
      </w:r>
      <w:r w:rsidRPr="00EF7B15">
        <w:rPr>
          <w:i/>
          <w:iCs/>
          <w:vertAlign w:val="subscript"/>
          <w:lang w:val="en-US"/>
        </w:rPr>
        <w:t>n</w:t>
      </w:r>
      <w:r>
        <w:rPr>
          <w:rFonts w:eastAsiaTheme="minorEastAsia" w:cstheme="minorHAnsi"/>
          <w:iCs/>
        </w:rPr>
        <w:t xml:space="preserve">? Для каждого из этих векторов справедливо равенство </w:t>
      </w:r>
      <w:proofErr w:type="spellStart"/>
      <w:r w:rsidRPr="006B39BF">
        <w:rPr>
          <w:rFonts w:ascii="Times New Roman" w:hAnsi="Times New Roman" w:cs="Times New Roman"/>
          <w:i/>
          <w:iCs/>
          <w:lang w:val="en-US"/>
        </w:rPr>
        <w:t>Ae</w:t>
      </w:r>
      <w:r>
        <w:rPr>
          <w:rFonts w:ascii="Times New Roman" w:hAnsi="Times New Roman" w:cs="Times New Roman"/>
          <w:i/>
          <w:iCs/>
          <w:vertAlign w:val="subscript"/>
          <w:lang w:val="en-US"/>
        </w:rPr>
        <w:t>i</w:t>
      </w:r>
      <w:proofErr w:type="spellEnd"/>
      <w:r>
        <w:rPr>
          <w:rFonts w:ascii="Times New Roman" w:hAnsi="Times New Roman" w:cs="Times New Roman"/>
          <w:i/>
          <w:iCs/>
        </w:rPr>
        <w:t>=</w:t>
      </w:r>
      <w:bookmarkStart w:id="26" w:name="_Hlk35443562"/>
      <w:proofErr w:type="spellStart"/>
      <w:r>
        <w:rPr>
          <w:rFonts w:ascii="Times New Roman" w:hAnsi="Times New Roman" w:cs="Times New Roman"/>
          <w:i/>
          <w:iCs/>
          <w:lang w:val="en-US"/>
        </w:rPr>
        <w:t>λ</w:t>
      </w:r>
      <w:r>
        <w:rPr>
          <w:rFonts w:ascii="Times New Roman" w:hAnsi="Times New Roman" w:cs="Times New Roman"/>
          <w:i/>
          <w:iCs/>
          <w:vertAlign w:val="subscript"/>
          <w:lang w:val="en-US"/>
        </w:rPr>
        <w:t>i</w:t>
      </w:r>
      <w:bookmarkEnd w:id="26"/>
      <w:r w:rsidRPr="006B39BF">
        <w:rPr>
          <w:rFonts w:ascii="Times New Roman" w:hAnsi="Times New Roman" w:cs="Times New Roman"/>
          <w:i/>
          <w:iCs/>
          <w:lang w:val="en-US"/>
        </w:rPr>
        <w:t>e</w:t>
      </w:r>
      <w:r>
        <w:rPr>
          <w:rFonts w:ascii="Times New Roman" w:hAnsi="Times New Roman" w:cs="Times New Roman"/>
          <w:i/>
          <w:iCs/>
          <w:vertAlign w:val="subscript"/>
          <w:lang w:val="en-US"/>
        </w:rPr>
        <w:t>i</w:t>
      </w:r>
      <w:proofErr w:type="spellEnd"/>
      <w:r>
        <w:rPr>
          <w:rFonts w:eastAsiaTheme="minorEastAsia" w:cstheme="minorHAnsi"/>
          <w:iCs/>
        </w:rPr>
        <w:t>.</w:t>
      </w:r>
      <w:r w:rsidRPr="002D463A">
        <w:rPr>
          <w:rFonts w:eastAsiaTheme="minorEastAsia" w:cstheme="minorHAnsi"/>
          <w:iCs/>
        </w:rPr>
        <w:t xml:space="preserve"> </w:t>
      </w:r>
      <w:r>
        <w:rPr>
          <w:rFonts w:eastAsiaTheme="minorEastAsia" w:cstheme="minorHAnsi"/>
          <w:iCs/>
        </w:rPr>
        <w:t xml:space="preserve">Значит, вектору в этом базисе отвечает координатный столбец, в котором на </w:t>
      </w:r>
      <w:proofErr w:type="spellStart"/>
      <w:r w:rsidR="002D463A">
        <w:rPr>
          <w:rFonts w:eastAsiaTheme="minorEastAsia" w:cstheme="minorHAnsi"/>
          <w:iCs/>
          <w:lang w:val="en-US"/>
        </w:rPr>
        <w:t>i</w:t>
      </w:r>
      <w:proofErr w:type="spellEnd"/>
      <w:r w:rsidR="002D463A">
        <w:rPr>
          <w:rFonts w:eastAsiaTheme="minorEastAsia" w:cstheme="minorHAnsi"/>
          <w:iCs/>
        </w:rPr>
        <w:t xml:space="preserve">-м месте стоит собственное число </w:t>
      </w:r>
      <w:proofErr w:type="spellStart"/>
      <w:r w:rsidR="002D463A">
        <w:rPr>
          <w:rFonts w:ascii="Times New Roman" w:hAnsi="Times New Roman" w:cs="Times New Roman"/>
          <w:i/>
          <w:iCs/>
          <w:lang w:val="en-US"/>
        </w:rPr>
        <w:t>λ</w:t>
      </w:r>
      <w:r w:rsidR="002D463A">
        <w:rPr>
          <w:rFonts w:ascii="Times New Roman" w:hAnsi="Times New Roman" w:cs="Times New Roman"/>
          <w:i/>
          <w:iCs/>
          <w:vertAlign w:val="subscript"/>
          <w:lang w:val="en-US"/>
        </w:rPr>
        <w:t>i</w:t>
      </w:r>
      <w:proofErr w:type="spellEnd"/>
      <w:r w:rsidR="002D463A">
        <w:rPr>
          <w:rFonts w:eastAsiaTheme="minorEastAsia" w:cstheme="minorHAnsi"/>
          <w:iCs/>
        </w:rPr>
        <w:t>, а все остальные элементы равны 0. Ясно, что матрица, составленная из этих столбцов, является диагональной с числами</w:t>
      </w:r>
      <w:r w:rsidR="002D463A">
        <w:rPr>
          <w:rFonts w:ascii="Times New Roman" w:hAnsi="Times New Roman" w:cs="Times New Roman"/>
        </w:rPr>
        <w:t>,</w:t>
      </w:r>
      <w:r w:rsidR="002D463A" w:rsidRPr="002D463A">
        <w:rPr>
          <w:rFonts w:ascii="Times New Roman" w:hAnsi="Times New Roman" w:cs="Times New Roman"/>
          <w:i/>
          <w:iCs/>
        </w:rPr>
        <w:t xml:space="preserve"> </w:t>
      </w:r>
      <w:r w:rsidR="002D463A">
        <w:rPr>
          <w:rFonts w:ascii="Times New Roman" w:hAnsi="Times New Roman" w:cs="Times New Roman"/>
          <w:i/>
          <w:iCs/>
          <w:lang w:val="en-US"/>
        </w:rPr>
        <w:t>λ</w:t>
      </w:r>
      <w:r w:rsidR="002D463A" w:rsidRPr="002D463A">
        <w:rPr>
          <w:rFonts w:ascii="Times New Roman" w:hAnsi="Times New Roman" w:cs="Times New Roman"/>
          <w:vertAlign w:val="subscript"/>
        </w:rPr>
        <w:t>2</w:t>
      </w:r>
      <w:r w:rsidR="002D463A">
        <w:rPr>
          <w:rFonts w:ascii="Times New Roman" w:hAnsi="Times New Roman" w:cs="Times New Roman"/>
        </w:rPr>
        <w:t>, ...,</w:t>
      </w:r>
      <w:r w:rsidR="002D463A">
        <w:rPr>
          <w:rFonts w:ascii="Times New Roman" w:hAnsi="Times New Roman" w:cs="Times New Roman"/>
          <w:i/>
          <w:iCs/>
        </w:rPr>
        <w:t xml:space="preserve"> </w:t>
      </w:r>
      <w:proofErr w:type="spellStart"/>
      <w:r w:rsidR="002D463A">
        <w:rPr>
          <w:rFonts w:ascii="Times New Roman" w:hAnsi="Times New Roman" w:cs="Times New Roman"/>
          <w:i/>
          <w:iCs/>
          <w:lang w:val="en-US"/>
        </w:rPr>
        <w:t>λ</w:t>
      </w:r>
      <w:r w:rsidR="002D463A" w:rsidRPr="002D463A">
        <w:rPr>
          <w:rFonts w:ascii="Times New Roman" w:hAnsi="Times New Roman" w:cs="Times New Roman"/>
          <w:i/>
          <w:iCs/>
          <w:vertAlign w:val="subscript"/>
          <w:lang w:val="en-US"/>
        </w:rPr>
        <w:t>n</w:t>
      </w:r>
      <w:proofErr w:type="spellEnd"/>
      <w:r w:rsidR="002D463A" w:rsidRPr="002D463A">
        <w:rPr>
          <w:rFonts w:ascii="Times New Roman" w:hAnsi="Times New Roman" w:cs="Times New Roman"/>
          <w:i/>
          <w:iCs/>
        </w:rPr>
        <w:t xml:space="preserve"> </w:t>
      </w:r>
      <w:r w:rsidR="002D463A">
        <w:rPr>
          <w:rFonts w:eastAsiaTheme="minorEastAsia" w:cstheme="minorHAnsi"/>
          <w:iCs/>
        </w:rPr>
        <w:t>на диагонали (именно в таком порядке).</w:t>
      </w:r>
    </w:p>
    <w:p w14:paraId="31E036AC" w14:textId="2BE1F642" w:rsidR="002D463A" w:rsidRDefault="002D463A" w:rsidP="00EB67B5">
      <w:pPr>
        <w:rPr>
          <w:rFonts w:eastAsiaTheme="minorEastAsia" w:cstheme="minorHAnsi"/>
          <w:iCs/>
        </w:rPr>
      </w:pPr>
      <w:r w:rsidRPr="002D463A">
        <w:rPr>
          <w:rFonts w:eastAsiaTheme="minorEastAsia" w:cstheme="minorHAnsi"/>
          <w:b/>
          <w:bCs/>
          <w:iCs/>
        </w:rPr>
        <w:t>Определение 3.2.</w:t>
      </w:r>
      <w:r>
        <w:rPr>
          <w:rFonts w:eastAsiaTheme="minorEastAsia" w:cstheme="minorHAnsi"/>
          <w:iCs/>
        </w:rPr>
        <w:t xml:space="preserve"> Если в пространстве существует базис, в котором матрица оператора является диагональной, оператор называется диагонализуемым. </w:t>
      </w:r>
    </w:p>
    <w:p w14:paraId="16B105F0" w14:textId="166605B5" w:rsidR="002D463A" w:rsidRDefault="002D463A" w:rsidP="00EB67B5">
      <w:pPr>
        <w:rPr>
          <w:rFonts w:eastAsiaTheme="minorEastAsia" w:cstheme="minorHAnsi"/>
          <w:iCs/>
        </w:rPr>
      </w:pPr>
      <w:r w:rsidRPr="002D463A">
        <w:rPr>
          <w:rFonts w:eastAsiaTheme="minorEastAsia" w:cstheme="minorHAnsi"/>
          <w:b/>
          <w:bCs/>
          <w:i/>
        </w:rPr>
        <w:t>Мы показали, что если в пространстве есть базис из собственных векторов оператора, то оператор диагонализуем. Легко проверить и обратное: если оператор диагонализуем, то существует базис из собственных векторов этого оператора</w:t>
      </w:r>
      <w:r>
        <w:rPr>
          <w:rFonts w:eastAsiaTheme="minorEastAsia" w:cstheme="minorHAnsi"/>
          <w:b/>
          <w:bCs/>
          <w:i/>
        </w:rPr>
        <w:t>.</w:t>
      </w:r>
      <w:r w:rsidRPr="002D463A">
        <w:rPr>
          <w:rFonts w:eastAsiaTheme="minorEastAsia" w:cstheme="minorHAnsi"/>
          <w:b/>
          <w:bCs/>
          <w:i/>
        </w:rPr>
        <w:t xml:space="preserve"> </w:t>
      </w:r>
    </w:p>
    <w:p w14:paraId="62F5B024" w14:textId="6B6FA2BE" w:rsidR="002D463A" w:rsidRDefault="004D0AB8" w:rsidP="00EB67B5">
      <w:pPr>
        <w:rPr>
          <w:rFonts w:eastAsiaTheme="minorEastAsia" w:cstheme="minorHAnsi"/>
          <w:iCs/>
        </w:rPr>
      </w:pPr>
      <w:r>
        <w:rPr>
          <w:rFonts w:eastAsiaTheme="minorEastAsia" w:cstheme="minorHAnsi"/>
          <w:iCs/>
        </w:rPr>
        <w:t>Рассмотрим примеры.</w:t>
      </w:r>
    </w:p>
    <w:p w14:paraId="34C33D7F" w14:textId="741438BC" w:rsidR="004D0AB8" w:rsidRDefault="004D0AB8" w:rsidP="004D0AB8">
      <w:pPr>
        <w:pStyle w:val="ListParagraph"/>
        <w:numPr>
          <w:ilvl w:val="0"/>
          <w:numId w:val="4"/>
        </w:numPr>
        <w:rPr>
          <w:rFonts w:eastAsiaTheme="minorEastAsia" w:cstheme="minorHAnsi"/>
          <w:iCs/>
        </w:rPr>
      </w:pPr>
      <m:oMath>
        <m:r>
          <w:rPr>
            <w:rFonts w:ascii="Cambria Math" w:hAnsi="Cambria Math"/>
          </w:rPr>
          <m:t>А=</m:t>
        </m:r>
        <m:d>
          <m:dPr>
            <m:ctrlPr>
              <w:rPr>
                <w:rFonts w:ascii="Cambria Math" w:hAnsi="Cambria Math"/>
                <w:i/>
              </w:rPr>
            </m:ctrlPr>
          </m:dPr>
          <m:e>
            <w:bookmarkStart w:id="27" w:name="_Hlk35444645"/>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2</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3</m:t>
                  </m:r>
                </m:e>
              </m:mr>
            </m:m>
            <w:bookmarkEnd w:id="27"/>
          </m:e>
        </m:d>
      </m:oMath>
      <w:r>
        <w:rPr>
          <w:rFonts w:eastAsiaTheme="minorEastAsia" w:cstheme="minorHAnsi"/>
        </w:rPr>
        <w:t xml:space="preserve">, для вычисления характеристического многочлена вычтем из каждого элеменаа главной диагонали переменную </w:t>
      </w:r>
      <w:r>
        <w:rPr>
          <w:rFonts w:ascii="Times New Roman" w:hAnsi="Times New Roman" w:cs="Times New Roman"/>
          <w:i/>
          <w:iCs/>
          <w:lang w:val="en-US"/>
        </w:rPr>
        <w:t>λ</w:t>
      </w:r>
      <w:r>
        <w:rPr>
          <w:rFonts w:ascii="Times New Roman" w:hAnsi="Times New Roman" w:cs="Times New Roman"/>
          <w:vertAlign w:val="subscript"/>
        </w:rPr>
        <w:t xml:space="preserve"> </w:t>
      </w:r>
      <w:r>
        <w:rPr>
          <w:rFonts w:eastAsiaTheme="minorEastAsia" w:cstheme="minorHAnsi"/>
        </w:rPr>
        <w:t xml:space="preserve">и вычислим определительполученной матрицы: </w:t>
      </w:r>
      <w:bookmarkStart w:id="28" w:name="_Hlk35450551"/>
      <m:oMath>
        <m:d>
          <m:dPr>
            <m:begChr m:val="|"/>
            <m:endChr m:val="|"/>
            <m:ctrlPr>
              <w:rPr>
                <w:rFonts w:ascii="Cambria Math" w:eastAsiaTheme="minorEastAsia" w:hAnsi="Cambria Math" w:cstheme="minorHAnsi"/>
                <w:i/>
              </w:rPr>
            </m:ctrlPr>
          </m:dPr>
          <m:e>
            <m:m>
              <m:mPr>
                <m:mcs>
                  <m:mc>
                    <m:mcPr>
                      <m:count m:val="3"/>
                      <m:mcJc m:val="center"/>
                    </m:mcPr>
                  </m:mc>
                </m:mcs>
                <m:ctrlPr>
                  <w:rPr>
                    <w:rFonts w:ascii="Cambria Math" w:hAnsi="Cambria Math"/>
                    <w:i/>
                  </w:rPr>
                </m:ctrlPr>
              </m:mPr>
              <m:mr>
                <m:e>
                  <w:bookmarkStart w:id="29" w:name="_Hlk35444735"/>
                  <m:r>
                    <w:rPr>
                      <w:rFonts w:ascii="Cambria Math" w:hAnsi="Cambria Math"/>
                      <w:vertAlign w:val="subscript"/>
                    </w:rPr>
                    <m:t>1-</m:t>
                  </m:r>
                  <m:r>
                    <w:rPr>
                      <w:rFonts w:ascii="Cambria Math" w:hAnsi="Cambria Math" w:cs="Times New Roman"/>
                      <w:lang w:val="en-US"/>
                    </w:rPr>
                    <m:t>λ</m:t>
                  </m:r>
                  <w:bookmarkEnd w:id="29"/>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2-</m:t>
                  </m:r>
                  <m:r>
                    <w:rPr>
                      <w:rFonts w:ascii="Cambria Math" w:hAnsi="Cambria Math" w:cs="Times New Roman"/>
                      <w:lang w:val="en-US"/>
                    </w:rPr>
                    <m:t>λ</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3-</m:t>
                  </m:r>
                  <m:r>
                    <w:rPr>
                      <w:rFonts w:ascii="Cambria Math" w:hAnsi="Cambria Math" w:cs="Times New Roman"/>
                      <w:lang w:val="en-US"/>
                    </w:rPr>
                    <m:t>λ</m:t>
                  </m:r>
                </m:e>
              </m:mr>
            </m:m>
          </m:e>
        </m:d>
        <m:r>
          <w:rPr>
            <w:rFonts w:ascii="Cambria Math" w:eastAsiaTheme="minorEastAsia" w:hAnsi="Cambria Math" w:cstheme="minorHAnsi"/>
          </w:rPr>
          <m:t>=</m:t>
        </m:r>
        <w:bookmarkStart w:id="30" w:name="_Hlk35444771"/>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w:bookmarkEnd w:id="30"/>
        <m:d>
          <m:dPr>
            <m:begChr m:val="|"/>
            <m:endChr m:val="|"/>
            <m:ctrlPr>
              <w:rPr>
                <w:rFonts w:ascii="Cambria Math" w:hAnsi="Cambria Math" w:cs="Times New Roman"/>
                <w:i/>
                <w:iCs/>
                <w:lang w:val="en-US"/>
              </w:rPr>
            </m:ctrlPr>
          </m:dPr>
          <m:e>
            <m:m>
              <m:mPr>
                <m:mcs>
                  <m:mc>
                    <m:mcPr>
                      <m:count m:val="2"/>
                      <m:mcJc m:val="center"/>
                    </m:mcPr>
                  </m:mc>
                </m:mcs>
                <m:ctrlPr>
                  <w:rPr>
                    <w:rFonts w:ascii="Cambria Math" w:hAnsi="Cambria Math" w:cs="Times New Roman"/>
                    <w:i/>
                    <w:iCs/>
                    <w:lang w:val="en-US"/>
                  </w:rPr>
                </m:ctrlPr>
              </m:mPr>
              <m:mr>
                <m:e>
                  <m:r>
                    <w:rPr>
                      <w:rFonts w:ascii="Cambria Math" w:hAnsi="Cambria Math"/>
                      <w:vertAlign w:val="subscript"/>
                    </w:rPr>
                    <m:t>1-</m:t>
                  </m:r>
                  <m:r>
                    <w:rPr>
                      <w:rFonts w:ascii="Cambria Math" w:hAnsi="Cambria Math" w:cs="Times New Roman"/>
                      <w:lang w:val="en-US"/>
                    </w:rPr>
                    <m:t>λ</m:t>
                  </m:r>
                </m:e>
                <m:e>
                  <m:r>
                    <w:rPr>
                      <w:rFonts w:ascii="Cambria Math" w:hAnsi="Cambria Math" w:cs="Times New Roman"/>
                    </w:rPr>
                    <m:t>4</m:t>
                  </m:r>
                </m:e>
              </m:mr>
              <m:mr>
                <m:e>
                  <m:r>
                    <w:rPr>
                      <w:rFonts w:ascii="Cambria Math" w:hAnsi="Cambria Math" w:cs="Times New Roman"/>
                    </w:rPr>
                    <m:t>2</m:t>
                  </m:r>
                </m:e>
                <m:e>
                  <m:r>
                    <w:rPr>
                      <w:rFonts w:ascii="Cambria Math" w:hAnsi="Cambria Math"/>
                      <w:vertAlign w:val="subscript"/>
                    </w:rPr>
                    <m:t>3-</m:t>
                  </m:r>
                  <m:r>
                    <w:rPr>
                      <w:rFonts w:ascii="Cambria Math" w:hAnsi="Cambria Math" w:cs="Times New Roman"/>
                      <w:lang w:val="en-US"/>
                    </w:rPr>
                    <m:t>λ</m:t>
                  </m:r>
                </m:e>
              </m:mr>
            </m:m>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m:d>
          <m:dPr>
            <m:ctrlPr>
              <w:rPr>
                <w:rFonts w:ascii="Cambria Math" w:hAnsi="Cambria Math" w:cs="Times New Roman"/>
                <w:i/>
                <w:iCs/>
                <w:lang w:val="en-US"/>
              </w:rPr>
            </m:ctrlPr>
          </m:dPr>
          <m:e>
            <m:d>
              <m:dPr>
                <m:ctrlPr>
                  <w:rPr>
                    <w:rFonts w:ascii="Cambria Math" w:hAnsi="Cambria Math" w:cs="Times New Roman"/>
                    <w:i/>
                    <w:iCs/>
                    <w:lang w:val="en-US"/>
                  </w:rPr>
                </m:ctrlPr>
              </m:dPr>
              <m:e>
                <m:r>
                  <w:rPr>
                    <w:rFonts w:ascii="Cambria Math" w:hAnsi="Cambria Math"/>
                    <w:vertAlign w:val="subscript"/>
                  </w:rPr>
                  <m:t>1-</m:t>
                </m:r>
                <m:r>
                  <w:rPr>
                    <w:rFonts w:ascii="Cambria Math" w:hAnsi="Cambria Math" w:cs="Times New Roman"/>
                    <w:lang w:val="en-US"/>
                  </w:rPr>
                  <m:t>λ</m:t>
                </m:r>
              </m:e>
            </m:d>
            <m:d>
              <m:dPr>
                <m:ctrlPr>
                  <w:rPr>
                    <w:rFonts w:ascii="Cambria Math" w:hAnsi="Cambria Math" w:cs="Times New Roman"/>
                    <w:i/>
                    <w:iCs/>
                    <w:lang w:val="en-US"/>
                  </w:rPr>
                </m:ctrlPr>
              </m:dPr>
              <m:e>
                <m:r>
                  <w:rPr>
                    <w:rFonts w:ascii="Cambria Math" w:hAnsi="Cambria Math"/>
                    <w:vertAlign w:val="subscript"/>
                  </w:rPr>
                  <m:t>3-</m:t>
                </m:r>
                <m:r>
                  <w:rPr>
                    <w:rFonts w:ascii="Cambria Math" w:hAnsi="Cambria Math" w:cs="Times New Roman"/>
                    <w:lang w:val="en-US"/>
                  </w:rPr>
                  <m:t>λ</m:t>
                </m:r>
              </m:e>
            </m:d>
            <m:r>
              <w:rPr>
                <w:rFonts w:ascii="Cambria Math" w:hAnsi="Cambria Math" w:cs="Times New Roman"/>
              </w:rPr>
              <m:t>-8</m:t>
            </m:r>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w:bookmarkStart w:id="31" w:name="_Hlk35445005"/>
            <m:r>
              <w:rPr>
                <w:rFonts w:ascii="Cambria Math" w:hAnsi="Cambria Math" w:cs="Times New Roman"/>
                <w:lang w:val="en-US"/>
              </w:rPr>
              <m:t>λ</m:t>
            </m:r>
            <w:bookmarkEnd w:id="31"/>
            <m:ctrlPr>
              <w:rPr>
                <w:rFonts w:ascii="Cambria Math" w:hAnsi="Cambria Math" w:cs="Times New Roman"/>
                <w:i/>
                <w:iCs/>
                <w:lang w:val="en-US"/>
              </w:rPr>
            </m:ctrlPr>
          </m:e>
        </m:d>
        <m:d>
          <m:dPr>
            <m:ctrlPr>
              <w:rPr>
                <w:rFonts w:ascii="Cambria Math" w:hAnsi="Cambria Math" w:cs="Times New Roman"/>
                <w:i/>
                <w:iCs/>
                <w:lang w:val="en-US"/>
              </w:rPr>
            </m:ctrlPr>
          </m:dPr>
          <m:e>
            <m:sSup>
              <m:sSupPr>
                <m:ctrlPr>
                  <w:rPr>
                    <w:rFonts w:ascii="Cambria Math" w:hAnsi="Cambria Math" w:cs="Times New Roman"/>
                    <w:i/>
                    <w:iCs/>
                    <w:lang w:val="en-US"/>
                  </w:rPr>
                </m:ctrlPr>
              </m:sSupPr>
              <m:e>
                <m:r>
                  <w:rPr>
                    <w:rFonts w:ascii="Cambria Math" w:hAnsi="Cambria Math" w:cs="Times New Roman"/>
                    <w:lang w:val="en-US"/>
                  </w:rPr>
                  <m:t>λ</m:t>
                </m:r>
              </m:e>
              <m:sup>
                <m:r>
                  <w:rPr>
                    <w:rFonts w:ascii="Cambria Math" w:hAnsi="Cambria Math" w:cs="Times New Roman"/>
                  </w:rPr>
                  <m:t>2</m:t>
                </m:r>
              </m:sup>
            </m:sSup>
            <m:r>
              <w:rPr>
                <w:rFonts w:ascii="Cambria Math" w:hAnsi="Cambria Math" w:cs="Times New Roman"/>
              </w:rPr>
              <m:t>-4</m:t>
            </m:r>
            <m:r>
              <w:rPr>
                <w:rFonts w:ascii="Cambria Math" w:hAnsi="Cambria Math" w:cs="Times New Roman"/>
                <w:lang w:val="en-US"/>
              </w:rPr>
              <m:t>λ</m:t>
            </m:r>
            <m:r>
              <w:rPr>
                <w:rFonts w:ascii="Cambria Math" w:hAnsi="Cambria Math" w:cs="Times New Roman"/>
              </w:rPr>
              <m:t>+3-8</m:t>
            </m:r>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m:d>
          <m:dPr>
            <m:ctrlPr>
              <w:rPr>
                <w:rFonts w:ascii="Cambria Math" w:hAnsi="Cambria Math" w:cs="Times New Roman"/>
                <w:i/>
                <w:iCs/>
                <w:lang w:val="en-US"/>
              </w:rPr>
            </m:ctrlPr>
          </m:dPr>
          <m:e>
            <m:sSup>
              <m:sSupPr>
                <m:ctrlPr>
                  <w:rPr>
                    <w:rFonts w:ascii="Cambria Math" w:hAnsi="Cambria Math" w:cs="Times New Roman"/>
                    <w:i/>
                    <w:iCs/>
                    <w:lang w:val="en-US"/>
                  </w:rPr>
                </m:ctrlPr>
              </m:sSupPr>
              <m:e>
                <m:r>
                  <w:rPr>
                    <w:rFonts w:ascii="Cambria Math" w:hAnsi="Cambria Math" w:cs="Times New Roman"/>
                    <w:lang w:val="en-US"/>
                  </w:rPr>
                  <m:t>λ</m:t>
                </m:r>
              </m:e>
              <m:sup>
                <m:r>
                  <w:rPr>
                    <w:rFonts w:ascii="Cambria Math" w:hAnsi="Cambria Math" w:cs="Times New Roman"/>
                  </w:rPr>
                  <m:t>2</m:t>
                </m:r>
              </m:sup>
            </m:sSup>
            <m:r>
              <w:rPr>
                <w:rFonts w:ascii="Cambria Math" w:hAnsi="Cambria Math" w:cs="Times New Roman"/>
              </w:rPr>
              <m:t>-4</m:t>
            </m:r>
            <m:r>
              <w:rPr>
                <w:rFonts w:ascii="Cambria Math" w:hAnsi="Cambria Math" w:cs="Times New Roman"/>
                <w:lang w:val="en-US"/>
              </w:rPr>
              <m:t>λ</m:t>
            </m:r>
            <m:r>
              <w:rPr>
                <w:rFonts w:ascii="Cambria Math" w:hAnsi="Cambria Math" w:cs="Times New Roman"/>
              </w:rPr>
              <m:t>-5</m:t>
            </m:r>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m:r>
          <w:rPr>
            <w:rFonts w:ascii="Cambria Math" w:hAnsi="Cambria Math" w:cs="Times New Roman"/>
          </w:rPr>
          <m:t>(</m:t>
        </m:r>
        <m:r>
          <w:rPr>
            <w:rFonts w:ascii="Cambria Math" w:hAnsi="Cambria Math" w:cs="Times New Roman"/>
            <w:lang w:val="en-US"/>
          </w:rPr>
          <m:t>λ</m:t>
        </m:r>
        <m:r>
          <w:rPr>
            <w:rFonts w:ascii="Cambria Math" w:hAnsi="Cambria Math" w:cs="Times New Roman"/>
          </w:rPr>
          <m:t>-5)(</m:t>
        </m:r>
        <m:r>
          <w:rPr>
            <w:rFonts w:ascii="Cambria Math" w:hAnsi="Cambria Math" w:cs="Times New Roman"/>
            <w:lang w:val="en-US"/>
          </w:rPr>
          <m:t>λ</m:t>
        </m:r>
        <m:r>
          <w:rPr>
            <w:rFonts w:ascii="Cambria Math" w:hAnsi="Cambria Math" w:cs="Times New Roman"/>
          </w:rPr>
          <m:t>+1)</m:t>
        </m:r>
      </m:oMath>
      <w:r w:rsidR="00CC3287">
        <w:rPr>
          <w:rFonts w:eastAsiaTheme="minorEastAsia" w:cstheme="minorHAnsi"/>
          <w:iCs/>
        </w:rPr>
        <w:t>.</w:t>
      </w:r>
    </w:p>
    <w:bookmarkEnd w:id="28"/>
    <w:p w14:paraId="46D17FEE" w14:textId="0D889B5D" w:rsidR="00CC3287" w:rsidRDefault="00CC3287" w:rsidP="00CC3287">
      <w:pPr>
        <w:ind w:left="360"/>
        <w:rPr>
          <w:rFonts w:eastAsiaTheme="minorEastAsia" w:cstheme="minorHAnsi"/>
          <w:iCs/>
        </w:rPr>
      </w:pPr>
      <w:r>
        <w:rPr>
          <w:rFonts w:eastAsiaTheme="minorEastAsia" w:cstheme="minorHAnsi"/>
          <w:iCs/>
        </w:rPr>
        <w:t>Итак, собственные числа нашего опрератора все различны: – 1 , 2, 5, значит, отвечающие им собственные вектора в количестве 3 штук линейно независимы и образуют базис. Остается их найти.  Для этого мы решаем 3 системы однородных линейных уравнений.</w:t>
      </w:r>
    </w:p>
    <w:p w14:paraId="4CBCF03D" w14:textId="3392905C" w:rsidR="00CC3287" w:rsidRDefault="00CC3287" w:rsidP="00CC3287">
      <w:pPr>
        <w:ind w:left="360"/>
        <w:rPr>
          <w:rFonts w:eastAsiaTheme="minorEastAsia" w:cstheme="minorHAnsi"/>
        </w:rPr>
      </w:pPr>
      <w:r>
        <w:rPr>
          <w:rFonts w:eastAsiaTheme="minorEastAsia" w:cstheme="minorHAnsi"/>
          <w:iCs/>
        </w:rPr>
        <w:t xml:space="preserve">А) </w:t>
      </w:r>
      <m:oMath>
        <m:r>
          <w:rPr>
            <w:rFonts w:ascii="Cambria Math" w:hAnsi="Cambria Math" w:cs="Times New Roman"/>
            <w:lang w:val="en-US"/>
          </w:rPr>
          <m:t>λ</m:t>
        </m:r>
        <m:r>
          <w:rPr>
            <w:rFonts w:ascii="Cambria Math" w:hAnsi="Cambria Math" w:cs="Times New Roman"/>
          </w:rPr>
          <m:t>=</m:t>
        </m:r>
      </m:oMath>
      <w:r>
        <w:rPr>
          <w:rFonts w:eastAsiaTheme="minorEastAsia" w:cstheme="minorHAnsi"/>
          <w:iCs/>
        </w:rPr>
        <w:t xml:space="preserve">– 1, тогда А – </w:t>
      </w:r>
      <m:oMath>
        <m:r>
          <w:rPr>
            <w:rFonts w:ascii="Cambria Math" w:hAnsi="Cambria Math" w:cs="Times New Roman"/>
            <w:lang w:val="en-US"/>
          </w:rPr>
          <m:t>λ</m:t>
        </m:r>
      </m:oMath>
      <w:r>
        <w:rPr>
          <w:rFonts w:eastAsiaTheme="minorEastAsia" w:cstheme="minorHAnsi"/>
          <w:iCs/>
        </w:rPr>
        <w:t xml:space="preserve"> Е = А + Е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3</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3</m:t>
                  </m:r>
                </m:e>
                <m:e>
                  <m:r>
                    <w:rPr>
                      <w:rFonts w:ascii="Cambria Math" w:hAnsi="Cambria Math"/>
                      <w:vertAlign w:val="subscript"/>
                    </w:rPr>
                    <m:t>0</m:t>
                  </m:r>
                </m:e>
              </m:mr>
              <m:mr>
                <m:e>
                  <m:r>
                    <w:rPr>
                      <w:rFonts w:ascii="Cambria Math" w:hAnsi="Cambria Math"/>
                      <w:vertAlign w:val="subscript"/>
                    </w:rPr>
                    <m:t>0</m:t>
                  </m:r>
                </m:e>
                <m:e>
                  <m:r>
                    <w:rPr>
                      <w:rFonts w:ascii="Cambria Math" w:hAnsi="Cambria Math"/>
                    </w:rPr>
                    <m:t>-2</m:t>
                  </m:r>
                </m:e>
                <m:e>
                  <m:r>
                    <w:rPr>
                      <w:rFonts w:ascii="Cambria Math" w:hAnsi="Cambria Math"/>
                      <w:vertAlign w:val="subscript"/>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3</m:t>
                  </m:r>
                </m:e>
                <m:e>
                  <m:r>
                    <w:rPr>
                      <w:rFonts w:ascii="Cambria Math" w:hAnsi="Cambria Math"/>
                      <w:vertAlign w:val="subscript"/>
                    </w:rPr>
                    <m:t>0</m:t>
                  </m:r>
                </m:e>
              </m:mr>
              <m:mr>
                <m:e>
                  <m:r>
                    <w:rPr>
                      <w:rFonts w:ascii="Cambria Math" w:hAnsi="Cambria Math"/>
                      <w:vertAlign w:val="subscript"/>
                    </w:rPr>
                    <m:t>0</m:t>
                  </m:r>
                </m:e>
                <m:e>
                  <m:r>
                    <w:rPr>
                      <w:rFonts w:ascii="Cambria Math" w:hAnsi="Cambria Math"/>
                    </w:rPr>
                    <m:t>0</m:t>
                  </m:r>
                </m:e>
                <m:e>
                  <m:r>
                    <w:rPr>
                      <w:rFonts w:ascii="Cambria Math" w:hAnsi="Cambria Math"/>
                      <w:vertAlign w:val="subscript"/>
                    </w:rPr>
                    <m:t>0</m:t>
                  </m:r>
                </m:e>
              </m:mr>
            </m:m>
          </m:e>
        </m:d>
      </m:oMath>
      <w:r>
        <w:rPr>
          <w:rFonts w:eastAsiaTheme="minorEastAsia" w:cstheme="minorHAnsi"/>
        </w:rPr>
        <w:t>, таким образом, решение этой стстемы имеет размерность 1 (так как ранг матрицы равен 2), и в качестве такого решения можно выбрать вектор</w:t>
      </w:r>
      <w:bookmarkStart w:id="32" w:name="_Hlk35449951"/>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-2</m:t>
                  </m:r>
                </m:e>
              </m:mr>
              <m:mr>
                <m:e>
                  <m:r>
                    <w:rPr>
                      <w:rFonts w:ascii="Cambria Math" w:eastAsiaTheme="minorEastAsia" w:hAnsi="Cambria Math" w:cstheme="minorHAnsi"/>
                    </w:rPr>
                    <m:t>0</m:t>
                  </m:r>
                </m:e>
              </m:mr>
              <m:mr>
                <m:e>
                  <m:r>
                    <w:rPr>
                      <w:rFonts w:ascii="Cambria Math" w:eastAsiaTheme="minorEastAsia" w:hAnsi="Cambria Math" w:cstheme="minorHAnsi"/>
                    </w:rPr>
                    <m:t>1</m:t>
                  </m:r>
                </m:e>
              </m:mr>
            </m:m>
          </m:e>
        </m:d>
      </m:oMath>
      <w:bookmarkEnd w:id="32"/>
      <w:r w:rsidR="00A825F1">
        <w:rPr>
          <w:rFonts w:eastAsiaTheme="minorEastAsia" w:cstheme="minorHAnsi"/>
        </w:rPr>
        <w:t>.</w:t>
      </w:r>
    </w:p>
    <w:p w14:paraId="18B8E720" w14:textId="2E2A8C31" w:rsidR="00A825F1" w:rsidRDefault="00A825F1" w:rsidP="00CC3287">
      <w:pPr>
        <w:ind w:left="360"/>
        <w:rPr>
          <w:rFonts w:eastAsiaTheme="minorEastAsia" w:cstheme="minorHAnsi"/>
        </w:rPr>
      </w:pPr>
      <w:r>
        <w:rPr>
          <w:rFonts w:eastAsiaTheme="minorEastAsia" w:cstheme="minorHAnsi"/>
        </w:rPr>
        <w:t>Аналогично разбираемся с двумя другими собственными числами.</w:t>
      </w:r>
    </w:p>
    <w:p w14:paraId="3151052D" w14:textId="3E49DA06" w:rsidR="00A825F1" w:rsidRDefault="00A825F1" w:rsidP="00CC3287">
      <w:pPr>
        <w:ind w:left="360"/>
        <w:rPr>
          <w:rFonts w:eastAsiaTheme="minorEastAsia" w:cstheme="minorHAnsi"/>
        </w:rPr>
      </w:pPr>
      <w:r>
        <w:rPr>
          <w:rFonts w:eastAsiaTheme="minorEastAsia" w:cstheme="minorHAnsi"/>
        </w:rPr>
        <w:t xml:space="preserve">Б) </w:t>
      </w:r>
      <m:oMath>
        <m:r>
          <w:rPr>
            <w:rFonts w:ascii="Cambria Math" w:hAnsi="Cambria Math" w:cs="Times New Roman"/>
            <w:lang w:val="en-US"/>
          </w:rPr>
          <m:t>λ</m:t>
        </m:r>
        <m:r>
          <w:rPr>
            <w:rFonts w:ascii="Cambria Math" w:hAnsi="Cambria Math" w:cs="Times New Roman"/>
          </w:rPr>
          <m:t>=</m:t>
        </m:r>
      </m:oMath>
      <w:r>
        <w:rPr>
          <w:rFonts w:eastAsiaTheme="minorEastAsia" w:cstheme="minorHAnsi"/>
          <w:iCs/>
        </w:rPr>
        <w:t xml:space="preserve">2, </w:t>
      </w:r>
      <m:oMath>
        <m:r>
          <w:rPr>
            <w:rFonts w:ascii="Cambria Math" w:eastAsiaTheme="minorEastAsia" w:hAnsi="Cambria Math" w:cstheme="minorHAnsi"/>
          </w:rPr>
          <m:t>А-2Е=</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1</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0</m:t>
                  </m:r>
                </m:e>
              </m:mr>
              <m:mr>
                <m:e>
                  <m:r>
                    <w:rPr>
                      <w:rFonts w:ascii="Cambria Math" w:hAnsi="Cambria Math"/>
                      <w:vertAlign w:val="subscript"/>
                    </w:rPr>
                    <m:t>0</m:t>
                  </m:r>
                </m:e>
                <m:e>
                  <m:r>
                    <w:rPr>
                      <w:rFonts w:ascii="Cambria Math" w:hAnsi="Cambria Math"/>
                    </w:rPr>
                    <m:t>1</m:t>
                  </m:r>
                </m:e>
                <m:e>
                  <m:r>
                    <w:rPr>
                      <w:rFonts w:ascii="Cambria Math" w:hAnsi="Cambria Math"/>
                      <w:vertAlign w:val="subscript"/>
                    </w:rPr>
                    <m:t>9</m:t>
                  </m:r>
                </m:e>
              </m:mr>
            </m:m>
          </m:e>
        </m:d>
      </m:oMath>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-5</m:t>
                  </m:r>
                </m:e>
              </m:mr>
              <m:mr>
                <m:e>
                  <m:r>
                    <w:rPr>
                      <w:rFonts w:ascii="Cambria Math" w:eastAsiaTheme="minorEastAsia" w:hAnsi="Cambria Math" w:cstheme="minorHAnsi"/>
                    </w:rPr>
                    <m:t>-9</m:t>
                  </m:r>
                </m:e>
              </m:mr>
              <m:mr>
                <m:e>
                  <m:r>
                    <w:rPr>
                      <w:rFonts w:ascii="Cambria Math" w:eastAsiaTheme="minorEastAsia" w:hAnsi="Cambria Math" w:cstheme="minorHAnsi"/>
                    </w:rPr>
                    <m:t>1</m:t>
                  </m:r>
                </m:e>
              </m:mr>
            </m:m>
          </m:e>
        </m:d>
      </m:oMath>
      <w:r>
        <w:rPr>
          <w:rFonts w:eastAsiaTheme="minorEastAsia" w:cstheme="minorHAnsi"/>
        </w:rPr>
        <w:t>,</w:t>
      </w:r>
    </w:p>
    <w:p w14:paraId="323DEAE7" w14:textId="4846384D" w:rsidR="00A825F1" w:rsidRDefault="00A825F1" w:rsidP="00CC3287">
      <w:pPr>
        <w:ind w:left="360"/>
        <w:rPr>
          <w:rFonts w:eastAsiaTheme="minorEastAsia" w:cstheme="minorHAnsi"/>
        </w:rPr>
      </w:pPr>
      <w:r>
        <w:rPr>
          <w:rFonts w:eastAsiaTheme="minorEastAsia" w:cstheme="minorHAnsi"/>
        </w:rPr>
        <w:t xml:space="preserve">В) </w:t>
      </w:r>
      <m:oMath>
        <m:r>
          <w:rPr>
            <w:rFonts w:ascii="Cambria Math" w:hAnsi="Cambria Math" w:cs="Times New Roman"/>
            <w:lang w:val="en-US"/>
          </w:rPr>
          <m:t>λ</m:t>
        </m:r>
        <m:r>
          <w:rPr>
            <w:rFonts w:ascii="Cambria Math" w:hAnsi="Cambria Math" w:cs="Times New Roman"/>
          </w:rPr>
          <m:t>=</m:t>
        </m:r>
      </m:oMath>
      <w:r>
        <w:rPr>
          <w:rFonts w:eastAsiaTheme="minorEastAsia" w:cstheme="minorHAnsi"/>
          <w:iCs/>
        </w:rPr>
        <w:t xml:space="preserve">5, </w:t>
      </w:r>
      <m:oMath>
        <m:r>
          <w:rPr>
            <w:rFonts w:ascii="Cambria Math" w:eastAsiaTheme="minorEastAsia" w:hAnsi="Cambria Math" w:cstheme="minorHAnsi"/>
          </w:rPr>
          <m:t>А-5Е=</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-4</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-2</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-4</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-2</m:t>
                  </m:r>
                </m:e>
                <m:e>
                  <m:r>
                    <w:rPr>
                      <w:rFonts w:ascii="Cambria Math" w:hAnsi="Cambria Math"/>
                      <w:vertAlign w:val="subscript"/>
                    </w:rPr>
                    <m:t>0</m:t>
                  </m:r>
                </m:e>
              </m:mr>
              <m:mr>
                <m:e>
                  <m:r>
                    <w:rPr>
                      <w:rFonts w:ascii="Cambria Math" w:hAnsi="Cambria Math"/>
                      <w:vertAlign w:val="subscript"/>
                    </w:rPr>
                    <m:t>2</m:t>
                  </m:r>
                </m:e>
                <m:e>
                  <m:r>
                    <w:rPr>
                      <w:rFonts w:ascii="Cambria Math" w:hAnsi="Cambria Math"/>
                    </w:rPr>
                    <m:t>0</m:t>
                  </m:r>
                </m:e>
                <m:e>
                  <m:r>
                    <w:rPr>
                      <w:rFonts w:ascii="Cambria Math" w:hAnsi="Cambria Math"/>
                      <w:vertAlign w:val="subscript"/>
                    </w:rPr>
                    <m:t>-2</m:t>
                  </m:r>
                </m:e>
              </m:mr>
            </m:m>
          </m:e>
        </m:d>
      </m:oMath>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mr>
              <m:mr>
                <m:e>
                  <m:r>
                    <w:rPr>
                      <w:rFonts w:ascii="Cambria Math" w:eastAsiaTheme="minorEastAsia" w:hAnsi="Cambria Math" w:cstheme="minorHAnsi"/>
                    </w:rPr>
                    <m:t>0</m:t>
                  </m:r>
                </m:e>
              </m:mr>
              <m:mr>
                <m:e>
                  <m:r>
                    <w:rPr>
                      <w:rFonts w:ascii="Cambria Math" w:eastAsiaTheme="minorEastAsia" w:hAnsi="Cambria Math" w:cstheme="minorHAnsi"/>
                    </w:rPr>
                    <m:t>1</m:t>
                  </m:r>
                </m:e>
              </m:mr>
            </m:m>
          </m:e>
        </m:d>
      </m:oMath>
      <w:r>
        <w:rPr>
          <w:rFonts w:eastAsiaTheme="minorEastAsia" w:cstheme="minorHAnsi"/>
        </w:rPr>
        <w:t>.</w:t>
      </w:r>
    </w:p>
    <w:p w14:paraId="48EAB631" w14:textId="67A85523" w:rsidR="00F041BA" w:rsidRDefault="00F041BA" w:rsidP="00CC3287">
      <w:pPr>
        <w:ind w:left="360"/>
        <w:rPr>
          <w:rFonts w:eastAsiaTheme="minorEastAsia" w:cstheme="minorHAnsi"/>
        </w:rPr>
      </w:pPr>
      <w:r>
        <w:rPr>
          <w:rFonts w:eastAsiaTheme="minorEastAsia" w:cstheme="minorHAnsi"/>
        </w:rPr>
        <w:lastRenderedPageBreak/>
        <w:t xml:space="preserve">Легко проверить, что все 3 полученных вектора линейно независимы и образуют базис основного пространства. Матрица оператора в базисе </w:t>
      </w:r>
      <w:r w:rsidRPr="00EF7B15">
        <w:rPr>
          <w:i/>
          <w:iCs/>
        </w:rPr>
        <w:t>е</w:t>
      </w:r>
      <w:r>
        <w:rPr>
          <w:vertAlign w:val="subscript"/>
        </w:rPr>
        <w:t>1</w:t>
      </w:r>
      <w:r>
        <w:t>,</w:t>
      </w:r>
      <w:r w:rsidRPr="00EF7B15">
        <w:t xml:space="preserve"> </w:t>
      </w:r>
      <w:r w:rsidRPr="00EF7B15">
        <w:rPr>
          <w:i/>
          <w:iCs/>
        </w:rPr>
        <w:t>е</w:t>
      </w:r>
      <w:r>
        <w:rPr>
          <w:vertAlign w:val="subscript"/>
        </w:rPr>
        <w:t xml:space="preserve"> 2</w:t>
      </w:r>
      <w:r w:rsidRPr="00EF7B15">
        <w:t xml:space="preserve"> </w:t>
      </w:r>
      <w:r>
        <w:t xml:space="preserve">, </w:t>
      </w:r>
      <w:r w:rsidRPr="00EF7B15">
        <w:rPr>
          <w:i/>
          <w:iCs/>
        </w:rPr>
        <w:t>е</w:t>
      </w:r>
      <w:r>
        <w:rPr>
          <w:vertAlign w:val="subscript"/>
        </w:rPr>
        <w:t xml:space="preserve"> 3 </w:t>
      </w:r>
      <w:r>
        <w:t xml:space="preserve">имеет вид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0</m:t>
                  </m:r>
                </m:e>
                <m:e>
                  <m:r>
                    <w:rPr>
                      <w:rFonts w:ascii="Cambria Math" w:hAnsi="Cambria Math"/>
                      <w:vertAlign w:val="subscript"/>
                    </w:rPr>
                    <m:t>0</m:t>
                  </m:r>
                </m:e>
              </m:mr>
              <m:mr>
                <m:e>
                  <m:r>
                    <w:rPr>
                      <w:rFonts w:ascii="Cambria Math" w:hAnsi="Cambria Math"/>
                      <w:vertAlign w:val="subscript"/>
                    </w:rPr>
                    <m:t>0</m:t>
                  </m:r>
                </m:e>
                <m:e>
                  <m:r>
                    <w:rPr>
                      <w:rFonts w:ascii="Cambria Math" w:hAnsi="Cambria Math"/>
                      <w:vertAlign w:val="subscript"/>
                    </w:rPr>
                    <m:t>2</m:t>
                  </m:r>
                </m:e>
                <m:e>
                  <m:r>
                    <w:rPr>
                      <w:rFonts w:ascii="Cambria Math" w:hAnsi="Cambria Math"/>
                      <w:vertAlign w:val="subscript"/>
                    </w:rPr>
                    <m:t>0</m:t>
                  </m:r>
                </m:e>
              </m:mr>
              <m:mr>
                <m:e>
                  <m:r>
                    <w:rPr>
                      <w:rFonts w:ascii="Cambria Math" w:hAnsi="Cambria Math"/>
                      <w:vertAlign w:val="subscript"/>
                    </w:rPr>
                    <m:t>0</m:t>
                  </m:r>
                </m:e>
                <m:e>
                  <m:r>
                    <w:rPr>
                      <w:rFonts w:ascii="Cambria Math" w:hAnsi="Cambria Math"/>
                    </w:rPr>
                    <m:t>0</m:t>
                  </m:r>
                </m:e>
                <m:e>
                  <m:r>
                    <w:rPr>
                      <w:rFonts w:ascii="Cambria Math" w:hAnsi="Cambria Math"/>
                      <w:vertAlign w:val="subscript"/>
                    </w:rPr>
                    <m:t>5</m:t>
                  </m:r>
                </m:e>
              </m:mr>
            </m:m>
          </m:e>
        </m:d>
      </m:oMath>
      <w:r>
        <w:rPr>
          <w:rFonts w:eastAsiaTheme="minorEastAsia" w:cstheme="minorHAnsi"/>
        </w:rPr>
        <w:t>.</w:t>
      </w:r>
    </w:p>
    <w:p w14:paraId="2FF01F06" w14:textId="3D5882AE" w:rsidR="00F041BA" w:rsidRDefault="00F041BA" w:rsidP="00F041BA">
      <w:pPr>
        <w:pStyle w:val="ListParagraph"/>
        <w:numPr>
          <w:ilvl w:val="0"/>
          <w:numId w:val="4"/>
        </w:numPr>
        <w:rPr>
          <w:rFonts w:eastAsiaTheme="minorEastAsia" w:cstheme="minorHAnsi"/>
          <w:iCs/>
        </w:rPr>
      </w:pPr>
      <m:oMath>
        <m:r>
          <w:rPr>
            <w:rFonts w:ascii="Cambria Math" w:hAnsi="Cambria Math"/>
          </w:rPr>
          <m:t>А</m:t>
        </m:r>
        <w:bookmarkStart w:id="33" w:name="_Hlk35451454"/>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-1</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3</m:t>
                  </m:r>
                </m:e>
              </m:mr>
            </m:m>
          </m:e>
        </m:d>
        <w:bookmarkEnd w:id="33"/>
        <m:r>
          <w:rPr>
            <w:rFonts w:ascii="Cambria Math" w:hAnsi="Cambria Math"/>
          </w:rPr>
          <m:t xml:space="preserve">, </m:t>
        </m:r>
      </m:oMath>
      <w:r>
        <w:rPr>
          <w:rFonts w:eastAsiaTheme="minorEastAsia" w:cstheme="minorHAnsi"/>
          <w:iCs/>
        </w:rPr>
        <w:t xml:space="preserve">в этом случае характеристический многочлен равен </w:t>
      </w:r>
      <m:oMath>
        <m:d>
          <m:dPr>
            <m:begChr m:val="|"/>
            <m:endChr m:val="|"/>
            <m:ctrlPr>
              <w:rPr>
                <w:rFonts w:ascii="Cambria Math" w:eastAsiaTheme="minorEastAsia" w:hAnsi="Cambria Math" w:cstheme="minorHAnsi"/>
                <w:i/>
              </w:rPr>
            </m:ctrlPr>
          </m:dPr>
          <m:e>
            <m:m>
              <m:mPr>
                <m:mcs>
                  <m:mc>
                    <m:mcPr>
                      <m:count m:val="3"/>
                      <m:mcJc m:val="center"/>
                    </m:mcPr>
                  </m:mc>
                </m:mcs>
                <m:ctrlPr>
                  <w:rPr>
                    <w:rFonts w:ascii="Cambria Math" w:hAnsi="Cambria Math"/>
                    <w:i/>
                  </w:rPr>
                </m:ctrlPr>
              </m:mPr>
              <m:mr>
                <m:e>
                  <m:r>
                    <w:rPr>
                      <w:rFonts w:ascii="Cambria Math" w:hAnsi="Cambria Math"/>
                      <w:vertAlign w:val="subscript"/>
                    </w:rPr>
                    <m:t>1-</m:t>
                  </m:r>
                  <m:r>
                    <w:rPr>
                      <w:rFonts w:ascii="Cambria Math" w:hAnsi="Cambria Math" w:cs="Times New Roman"/>
                      <w:lang w:val="en-US"/>
                    </w:rPr>
                    <m:t>λ</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-1-</m:t>
                  </m:r>
                  <m:r>
                    <w:rPr>
                      <w:rFonts w:ascii="Cambria Math" w:hAnsi="Cambria Math" w:cs="Times New Roman"/>
                      <w:lang w:val="en-US"/>
                    </w:rPr>
                    <m:t>λ</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3-</m:t>
                  </m:r>
                  <m:r>
                    <w:rPr>
                      <w:rFonts w:ascii="Cambria Math" w:hAnsi="Cambria Math" w:cs="Times New Roman"/>
                      <w:lang w:val="en-US"/>
                    </w:rPr>
                    <m:t>λ</m:t>
                  </m:r>
                </m:e>
              </m:mr>
            </m:m>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hAnsi="Cambria Math"/>
                <w:vertAlign w:val="subscript"/>
              </w:rPr>
              <m:t>-1-</m:t>
            </m:r>
            <m:r>
              <w:rPr>
                <w:rFonts w:ascii="Cambria Math" w:hAnsi="Cambria Math" w:cs="Times New Roman"/>
                <w:lang w:val="en-US"/>
              </w:rPr>
              <m:t>λ</m:t>
            </m:r>
            <m:ctrlPr>
              <w:rPr>
                <w:rFonts w:ascii="Cambria Math" w:hAnsi="Cambria Math" w:cs="Times New Roman"/>
                <w:i/>
                <w:iCs/>
                <w:lang w:val="en-US"/>
              </w:rPr>
            </m:ctrlPr>
          </m:e>
        </m:d>
        <m:d>
          <m:dPr>
            <m:begChr m:val="|"/>
            <m:endChr m:val="|"/>
            <m:ctrlPr>
              <w:rPr>
                <w:rFonts w:ascii="Cambria Math" w:hAnsi="Cambria Math" w:cs="Times New Roman"/>
                <w:i/>
                <w:iCs/>
                <w:lang w:val="en-US"/>
              </w:rPr>
            </m:ctrlPr>
          </m:dPr>
          <m:e>
            <m:m>
              <m:mPr>
                <m:mcs>
                  <m:mc>
                    <m:mcPr>
                      <m:count m:val="2"/>
                      <m:mcJc m:val="center"/>
                    </m:mcPr>
                  </m:mc>
                </m:mcs>
                <m:ctrlPr>
                  <w:rPr>
                    <w:rFonts w:ascii="Cambria Math" w:hAnsi="Cambria Math" w:cs="Times New Roman"/>
                    <w:i/>
                    <w:iCs/>
                    <w:lang w:val="en-US"/>
                  </w:rPr>
                </m:ctrlPr>
              </m:mPr>
              <m:mr>
                <m:e>
                  <m:r>
                    <w:rPr>
                      <w:rFonts w:ascii="Cambria Math" w:hAnsi="Cambria Math"/>
                      <w:vertAlign w:val="subscript"/>
                    </w:rPr>
                    <m:t>1-</m:t>
                  </m:r>
                  <m:r>
                    <w:rPr>
                      <w:rFonts w:ascii="Cambria Math" w:hAnsi="Cambria Math" w:cs="Times New Roman"/>
                      <w:lang w:val="en-US"/>
                    </w:rPr>
                    <m:t>λ</m:t>
                  </m:r>
                </m:e>
                <m:e>
                  <m:r>
                    <w:rPr>
                      <w:rFonts w:ascii="Cambria Math" w:hAnsi="Cambria Math" w:cs="Times New Roman"/>
                    </w:rPr>
                    <m:t>4</m:t>
                  </m:r>
                </m:e>
              </m:mr>
              <m:mr>
                <m:e>
                  <m:r>
                    <w:rPr>
                      <w:rFonts w:ascii="Cambria Math" w:hAnsi="Cambria Math" w:cs="Times New Roman"/>
                    </w:rPr>
                    <m:t>2</m:t>
                  </m:r>
                </m:e>
                <m:e>
                  <m:r>
                    <w:rPr>
                      <w:rFonts w:ascii="Cambria Math" w:hAnsi="Cambria Math"/>
                      <w:vertAlign w:val="subscript"/>
                    </w:rPr>
                    <m:t>3-</m:t>
                  </m:r>
                  <m:r>
                    <w:rPr>
                      <w:rFonts w:ascii="Cambria Math" w:hAnsi="Cambria Math" w:cs="Times New Roman"/>
                      <w:lang w:val="en-US"/>
                    </w:rPr>
                    <m:t>λ</m:t>
                  </m:r>
                </m:e>
              </m:mr>
            </m:m>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m:d>
          <m:dPr>
            <m:ctrlPr>
              <w:rPr>
                <w:rFonts w:ascii="Cambria Math" w:hAnsi="Cambria Math" w:cs="Times New Roman"/>
                <w:i/>
                <w:iCs/>
                <w:lang w:val="en-US"/>
              </w:rPr>
            </m:ctrlPr>
          </m:dPr>
          <m:e>
            <m:d>
              <m:dPr>
                <m:ctrlPr>
                  <w:rPr>
                    <w:rFonts w:ascii="Cambria Math" w:hAnsi="Cambria Math" w:cs="Times New Roman"/>
                    <w:i/>
                    <w:iCs/>
                    <w:lang w:val="en-US"/>
                  </w:rPr>
                </m:ctrlPr>
              </m:dPr>
              <m:e>
                <m:r>
                  <w:rPr>
                    <w:rFonts w:ascii="Cambria Math" w:hAnsi="Cambria Math"/>
                    <w:vertAlign w:val="subscript"/>
                  </w:rPr>
                  <m:t>1-</m:t>
                </m:r>
                <m:r>
                  <w:rPr>
                    <w:rFonts w:ascii="Cambria Math" w:hAnsi="Cambria Math" w:cs="Times New Roman"/>
                    <w:lang w:val="en-US"/>
                  </w:rPr>
                  <m:t>λ</m:t>
                </m:r>
              </m:e>
            </m:d>
            <m:d>
              <m:dPr>
                <m:ctrlPr>
                  <w:rPr>
                    <w:rFonts w:ascii="Cambria Math" w:hAnsi="Cambria Math" w:cs="Times New Roman"/>
                    <w:i/>
                    <w:iCs/>
                    <w:lang w:val="en-US"/>
                  </w:rPr>
                </m:ctrlPr>
              </m:dPr>
              <m:e>
                <m:r>
                  <w:rPr>
                    <w:rFonts w:ascii="Cambria Math" w:hAnsi="Cambria Math"/>
                    <w:vertAlign w:val="subscript"/>
                  </w:rPr>
                  <m:t>3-</m:t>
                </m:r>
                <m:r>
                  <w:rPr>
                    <w:rFonts w:ascii="Cambria Math" w:hAnsi="Cambria Math" w:cs="Times New Roman"/>
                    <w:lang w:val="en-US"/>
                  </w:rPr>
                  <m:t>λ</m:t>
                </m:r>
              </m:e>
            </m:d>
            <m:r>
              <w:rPr>
                <w:rFonts w:ascii="Cambria Math" w:hAnsi="Cambria Math" w:cs="Times New Roman"/>
              </w:rPr>
              <m:t>-8</m:t>
            </m:r>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m:d>
          <m:dPr>
            <m:ctrlPr>
              <w:rPr>
                <w:rFonts w:ascii="Cambria Math" w:hAnsi="Cambria Math" w:cs="Times New Roman"/>
                <w:i/>
                <w:iCs/>
                <w:lang w:val="en-US"/>
              </w:rPr>
            </m:ctrlPr>
          </m:dPr>
          <m:e>
            <m:sSup>
              <m:sSupPr>
                <m:ctrlPr>
                  <w:rPr>
                    <w:rFonts w:ascii="Cambria Math" w:hAnsi="Cambria Math" w:cs="Times New Roman"/>
                    <w:i/>
                    <w:iCs/>
                    <w:lang w:val="en-US"/>
                  </w:rPr>
                </m:ctrlPr>
              </m:sSupPr>
              <m:e>
                <m:r>
                  <w:rPr>
                    <w:rFonts w:ascii="Cambria Math" w:hAnsi="Cambria Math" w:cs="Times New Roman"/>
                    <w:lang w:val="en-US"/>
                  </w:rPr>
                  <m:t>λ</m:t>
                </m:r>
              </m:e>
              <m:sup>
                <m:r>
                  <w:rPr>
                    <w:rFonts w:ascii="Cambria Math" w:hAnsi="Cambria Math" w:cs="Times New Roman"/>
                  </w:rPr>
                  <m:t>2</m:t>
                </m:r>
              </m:sup>
            </m:sSup>
            <m:r>
              <w:rPr>
                <w:rFonts w:ascii="Cambria Math" w:hAnsi="Cambria Math" w:cs="Times New Roman"/>
              </w:rPr>
              <m:t>-4</m:t>
            </m:r>
            <m:r>
              <w:rPr>
                <w:rFonts w:ascii="Cambria Math" w:hAnsi="Cambria Math" w:cs="Times New Roman"/>
                <w:lang w:val="en-US"/>
              </w:rPr>
              <m:t>λ</m:t>
            </m:r>
            <m:r>
              <w:rPr>
                <w:rFonts w:ascii="Cambria Math" w:hAnsi="Cambria Math" w:cs="Times New Roman"/>
              </w:rPr>
              <m:t>+3-8</m:t>
            </m:r>
          </m:e>
        </m:d>
        <m:r>
          <w:rPr>
            <w:rFonts w:ascii="Cambria Math" w:hAnsi="Cambria Math" w:cs="Times New Roman"/>
          </w:rPr>
          <m:t>=</m:t>
        </m:r>
        <m:d>
          <m:dPr>
            <m:ctrlPr>
              <w:rPr>
                <w:rFonts w:ascii="Cambria Math" w:eastAsiaTheme="minorEastAsia" w:hAnsi="Cambria Math" w:cstheme="minorHAnsi"/>
                <w:i/>
              </w:rPr>
            </m:ctrlPr>
          </m:dPr>
          <m:e>
            <m:r>
              <w:rPr>
                <w:rFonts w:ascii="Cambria Math" w:hAnsi="Cambria Math"/>
                <w:vertAlign w:val="subscript"/>
              </w:rPr>
              <m:t>2-</m:t>
            </m:r>
            <m:r>
              <w:rPr>
                <w:rFonts w:ascii="Cambria Math" w:hAnsi="Cambria Math" w:cs="Times New Roman"/>
                <w:lang w:val="en-US"/>
              </w:rPr>
              <m:t>λ</m:t>
            </m:r>
            <m:ctrlPr>
              <w:rPr>
                <w:rFonts w:ascii="Cambria Math" w:hAnsi="Cambria Math" w:cs="Times New Roman"/>
                <w:i/>
                <w:iCs/>
                <w:lang w:val="en-US"/>
              </w:rPr>
            </m:ctrlPr>
          </m:e>
        </m:d>
        <m:d>
          <m:dPr>
            <m:ctrlPr>
              <w:rPr>
                <w:rFonts w:ascii="Cambria Math" w:hAnsi="Cambria Math" w:cs="Times New Roman"/>
                <w:i/>
                <w:iCs/>
                <w:lang w:val="en-US"/>
              </w:rPr>
            </m:ctrlPr>
          </m:dPr>
          <m:e>
            <m:sSup>
              <m:sSupPr>
                <m:ctrlPr>
                  <w:rPr>
                    <w:rFonts w:ascii="Cambria Math" w:hAnsi="Cambria Math" w:cs="Times New Roman"/>
                    <w:i/>
                    <w:iCs/>
                    <w:lang w:val="en-US"/>
                  </w:rPr>
                </m:ctrlPr>
              </m:sSupPr>
              <m:e>
                <m:r>
                  <w:rPr>
                    <w:rFonts w:ascii="Cambria Math" w:hAnsi="Cambria Math" w:cs="Times New Roman"/>
                    <w:lang w:val="en-US"/>
                  </w:rPr>
                  <m:t>λ</m:t>
                </m:r>
              </m:e>
              <m:sup>
                <m:r>
                  <w:rPr>
                    <w:rFonts w:ascii="Cambria Math" w:hAnsi="Cambria Math" w:cs="Times New Roman"/>
                  </w:rPr>
                  <m:t>2</m:t>
                </m:r>
              </m:sup>
            </m:sSup>
            <m:r>
              <w:rPr>
                <w:rFonts w:ascii="Cambria Math" w:hAnsi="Cambria Math" w:cs="Times New Roman"/>
              </w:rPr>
              <m:t>-4</m:t>
            </m:r>
            <m:r>
              <w:rPr>
                <w:rFonts w:ascii="Cambria Math" w:hAnsi="Cambria Math" w:cs="Times New Roman"/>
                <w:lang w:val="en-US"/>
              </w:rPr>
              <m:t>λ</m:t>
            </m:r>
            <m:r>
              <w:rPr>
                <w:rFonts w:ascii="Cambria Math" w:hAnsi="Cambria Math" w:cs="Times New Roman"/>
              </w:rPr>
              <m:t>-5</m:t>
            </m:r>
          </m:e>
        </m:d>
        <m:r>
          <w:rPr>
            <w:rFonts w:ascii="Cambria Math" w:hAnsi="Cambria Math" w:cs="Times New Roman"/>
          </w:rPr>
          <m:t>=</m:t>
        </m:r>
        <m:d>
          <m:dPr>
            <m:ctrlPr>
              <w:rPr>
                <w:rFonts w:ascii="Cambria Math" w:eastAsiaTheme="minorEastAsia" w:hAnsi="Cambria Math" w:cstheme="minorHAnsi"/>
                <w:i/>
              </w:rPr>
            </m:ctrlPr>
          </m:dPr>
          <m:e>
            <w:bookmarkStart w:id="34" w:name="_Hlk35450656"/>
            <m:r>
              <w:rPr>
                <w:rFonts w:ascii="Cambria Math" w:hAnsi="Cambria Math"/>
                <w:vertAlign w:val="subscript"/>
              </w:rPr>
              <m:t>-1</m:t>
            </m:r>
            <w:bookmarkEnd w:id="34"/>
            <m:r>
              <w:rPr>
                <w:rFonts w:ascii="Cambria Math" w:hAnsi="Cambria Math"/>
                <w:vertAlign w:val="subscript"/>
              </w:rPr>
              <m:t>-</m:t>
            </m:r>
            <m:r>
              <w:rPr>
                <w:rFonts w:ascii="Cambria Math" w:hAnsi="Cambria Math" w:cs="Times New Roman"/>
                <w:lang w:val="en-US"/>
              </w:rPr>
              <m:t>λ</m:t>
            </m:r>
            <m:ctrlPr>
              <w:rPr>
                <w:rFonts w:ascii="Cambria Math" w:hAnsi="Cambria Math" w:cs="Times New Roman"/>
                <w:i/>
                <w:iCs/>
                <w:lang w:val="en-US"/>
              </w:rPr>
            </m:ctrlPr>
          </m:e>
        </m:d>
        <m:r>
          <w:rPr>
            <w:rFonts w:ascii="Cambria Math" w:hAnsi="Cambria Math" w:cs="Times New Roman"/>
          </w:rPr>
          <m:t>(</m:t>
        </m:r>
        <m:r>
          <w:rPr>
            <w:rFonts w:ascii="Cambria Math" w:hAnsi="Cambria Math" w:cs="Times New Roman"/>
            <w:lang w:val="en-US"/>
          </w:rPr>
          <m:t>λ</m:t>
        </m:r>
        <m:r>
          <w:rPr>
            <w:rFonts w:ascii="Cambria Math" w:hAnsi="Cambria Math" w:cs="Times New Roman"/>
          </w:rPr>
          <m:t>-5)(</m:t>
        </m:r>
        <m:r>
          <w:rPr>
            <w:rFonts w:ascii="Cambria Math" w:hAnsi="Cambria Math" w:cs="Times New Roman"/>
            <w:lang w:val="en-US"/>
          </w:rPr>
          <m:t>λ</m:t>
        </m:r>
        <m:r>
          <w:rPr>
            <w:rFonts w:ascii="Cambria Math" w:hAnsi="Cambria Math" w:cs="Times New Roman"/>
          </w:rPr>
          <m:t>+1)</m:t>
        </m:r>
      </m:oMath>
      <w:r>
        <w:rPr>
          <w:rFonts w:eastAsiaTheme="minorEastAsia" w:cstheme="minorHAnsi"/>
          <w:iCs/>
        </w:rPr>
        <w:t>.</w:t>
      </w:r>
    </w:p>
    <w:p w14:paraId="079A23D5" w14:textId="2B3DA891" w:rsidR="00F041BA" w:rsidRDefault="00F041BA" w:rsidP="00F041BA">
      <w:pPr>
        <w:ind w:left="360"/>
        <w:rPr>
          <w:rFonts w:eastAsiaTheme="minorEastAsia" w:cstheme="minorHAnsi"/>
          <w:iCs/>
        </w:rPr>
      </w:pPr>
      <w:r>
        <w:rPr>
          <w:rFonts w:eastAsiaTheme="minorEastAsia" w:cstheme="minorHAnsi"/>
          <w:iCs/>
        </w:rPr>
        <w:t xml:space="preserve">В этом случае мы видим кратный корень характеристического многочлена: </w:t>
      </w:r>
      <m:oMath>
        <m:r>
          <w:rPr>
            <w:rFonts w:ascii="Cambria Math" w:hAnsi="Cambria Math"/>
            <w:vertAlign w:val="subscript"/>
          </w:rPr>
          <m:t>-1</m:t>
        </m:r>
      </m:oMath>
      <w:r>
        <w:rPr>
          <w:rFonts w:eastAsiaTheme="minorEastAsia" w:cstheme="minorHAnsi"/>
          <w:iCs/>
          <w:vertAlign w:val="subscript"/>
        </w:rPr>
        <w:t xml:space="preserve"> </w:t>
      </w:r>
      <w:r w:rsidRPr="00F041BA">
        <w:rPr>
          <w:rFonts w:eastAsiaTheme="minorEastAsia" w:cstheme="minorHAnsi"/>
          <w:iCs/>
        </w:rPr>
        <w:t>имеет кратность 2</w:t>
      </w:r>
      <w:r>
        <w:rPr>
          <w:rFonts w:eastAsiaTheme="minorEastAsia" w:cstheme="minorHAnsi"/>
          <w:iCs/>
        </w:rPr>
        <w:t xml:space="preserve">, и 5 имеет кратность 1. </w:t>
      </w:r>
    </w:p>
    <w:p w14:paraId="777885F5" w14:textId="402027C0" w:rsidR="00F041BA" w:rsidRPr="005B1911" w:rsidRDefault="00F041BA" w:rsidP="00F041BA">
      <w:pPr>
        <w:ind w:left="360"/>
        <w:rPr>
          <w:rFonts w:eastAsiaTheme="minorEastAsia" w:cstheme="minorHAnsi"/>
          <w:iCs/>
        </w:rPr>
      </w:pPr>
      <w:r>
        <w:rPr>
          <w:rFonts w:eastAsiaTheme="minorEastAsia" w:cstheme="minorHAnsi"/>
          <w:iCs/>
        </w:rPr>
        <w:t xml:space="preserve">Когда мы ищем собственные числа , отвечающие собственному числу – 1, получаем систему с матрицей </w:t>
      </w:r>
      <w:bookmarkStart w:id="35" w:name="_Hlk35451815"/>
      <w:r>
        <w:rPr>
          <w:rFonts w:eastAsiaTheme="minorEastAsia" w:cstheme="minorHAnsi"/>
          <w:iCs/>
        </w:rPr>
        <w:t>А + Е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0</m:t>
                  </m:r>
                </m:e>
              </m:mr>
              <m:mr>
                <m:e>
                  <m:r>
                    <w:rPr>
                      <w:rFonts w:ascii="Cambria Math" w:hAnsi="Cambria Math"/>
                      <w:vertAlign w:val="subscript"/>
                    </w:rPr>
                    <m:t>0</m:t>
                  </m:r>
                </m:e>
                <m:e>
                  <m:r>
                    <w:rPr>
                      <w:rFonts w:ascii="Cambria Math" w:hAnsi="Cambria Math"/>
                    </w:rPr>
                    <m:t>-2</m:t>
                  </m:r>
                </m:e>
                <m:e>
                  <m:r>
                    <w:rPr>
                      <w:rFonts w:ascii="Cambria Math" w:hAnsi="Cambria Math"/>
                      <w:vertAlign w:val="subscript"/>
                    </w:rPr>
                    <m:t>0</m:t>
                  </m:r>
                </m:e>
              </m:mr>
            </m:m>
          </m:e>
        </m:d>
        <w:bookmarkEnd w:id="35"/>
        <m:r>
          <w:rPr>
            <w:rFonts w:ascii="Cambria Math" w:hAnsi="Cambria Math"/>
          </w:rPr>
          <m:t xml:space="preserve">. </m:t>
        </m:r>
      </m:oMath>
      <w:r w:rsidR="005B1911">
        <w:rPr>
          <w:rFonts w:eastAsiaTheme="minorEastAsia" w:cstheme="minorHAnsi"/>
        </w:rPr>
        <w:t xml:space="preserve"> Эта матрица имеет ранг 2, следовательно, пространство решений имеет размерность 3 – 2 = 1, и базиса из собственных векторов нам пстроить не удастся (оставшееся собственное число 5 даст на ровно один собственный вектор, значит, более двух независимых собственных векторов нам не получить</w:t>
      </w:r>
      <w:r w:rsidR="00842AF2">
        <w:rPr>
          <w:rFonts w:eastAsiaTheme="minorEastAsia" w:cstheme="minorHAnsi"/>
        </w:rPr>
        <w:t>)</w:t>
      </w:r>
      <w:r w:rsidR="005B1911">
        <w:rPr>
          <w:rFonts w:eastAsiaTheme="minorEastAsia" w:cstheme="minorHAnsi"/>
        </w:rPr>
        <w:t xml:space="preserve">. Итак, оператор не диагонализуем, у него только два линейно независимых собственных вектора: </w:t>
      </w:r>
      <w:bookmarkStart w:id="36" w:name="_Hlk35451222"/>
      <w:bookmarkStart w:id="37" w:name="_Hlk35451901"/>
      <w:r w:rsidR="005B1911" w:rsidRPr="00EF7B15">
        <w:rPr>
          <w:i/>
          <w:iCs/>
        </w:rPr>
        <w:t>е</w:t>
      </w:r>
      <w:r w:rsidR="005B1911">
        <w:rPr>
          <w:vertAlign w:val="subscript"/>
        </w:rPr>
        <w:t>1</w:t>
      </w:r>
      <w:bookmarkEnd w:id="36"/>
      <w:r w:rsidR="005B1911">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0</m:t>
                  </m:r>
                </m:e>
              </m:mr>
              <m:mr>
                <m:e>
                  <m:r>
                    <w:rPr>
                      <w:rFonts w:ascii="Cambria Math" w:hAnsi="Cambria Math"/>
                    </w:rPr>
                    <m:t>-1</m:t>
                  </m:r>
                </m:e>
              </m:mr>
            </m:m>
          </m:e>
        </m:d>
      </m:oMath>
      <w:r w:rsidR="005B1911">
        <w:rPr>
          <w:rFonts w:eastAsiaTheme="minorEastAsia"/>
        </w:rPr>
        <w:t xml:space="preserve">, </w:t>
      </w:r>
      <w:bookmarkEnd w:id="37"/>
      <w:r w:rsidR="005B1911">
        <w:rPr>
          <w:rFonts w:eastAsiaTheme="minorEastAsia"/>
        </w:rPr>
        <w:t xml:space="preserve">который является решением рассмотренной системы, и </w:t>
      </w:r>
      <w:r w:rsidR="005B1911" w:rsidRPr="00EF7B15">
        <w:rPr>
          <w:i/>
          <w:iCs/>
        </w:rPr>
        <w:t>е</w:t>
      </w:r>
      <w:r w:rsidR="005B1911">
        <w:rPr>
          <w:vertAlign w:val="subscript"/>
        </w:rPr>
        <w:t xml:space="preserve">2 </w:t>
      </w:r>
      <w:r w:rsidR="005B1911">
        <w:rPr>
          <w:rFonts w:eastAsiaTheme="minorEastAsia" w:cstheme="minorHAnsi"/>
        </w:rPr>
        <w:t>– решение следующей системы:</w:t>
      </w:r>
    </w:p>
    <w:p w14:paraId="3FD70205" w14:textId="29E2F0F6" w:rsidR="00F041BA" w:rsidRPr="00F041BA" w:rsidRDefault="00F041BA" w:rsidP="00F041BA">
      <w:pPr>
        <w:pStyle w:val="ListParagraph"/>
        <w:rPr>
          <w:rFonts w:eastAsiaTheme="minorEastAsia" w:cstheme="minorHAnsi"/>
          <w:i/>
          <w:iCs/>
        </w:rPr>
      </w:pPr>
    </w:p>
    <w:p w14:paraId="3750B6F8" w14:textId="4AA39E05" w:rsidR="00D00ED0" w:rsidRDefault="005B1911" w:rsidP="00D00ED0">
      <w:pPr>
        <w:pStyle w:val="ListParagraph"/>
        <w:rPr>
          <w:rFonts w:eastAsiaTheme="minorEastAsia"/>
        </w:rPr>
      </w:pPr>
      <w:r>
        <w:rPr>
          <w:rFonts w:eastAsiaTheme="minorEastAsia" w:cstheme="minorHAnsi"/>
          <w:iCs/>
        </w:rPr>
        <w:t xml:space="preserve">А </w:t>
      </w:r>
      <m:oMath>
        <m:r>
          <w:rPr>
            <w:rFonts w:ascii="Cambria Math" w:hAnsi="Cambria Math"/>
            <w:vertAlign w:val="subscript"/>
          </w:rPr>
          <m:t>-</m:t>
        </m:r>
      </m:oMath>
      <w:r>
        <w:rPr>
          <w:rFonts w:eastAsiaTheme="minorEastAsia" w:cstheme="minorHAnsi"/>
          <w:iCs/>
        </w:rPr>
        <w:t>5Е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-4</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-6</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w:bookmarkStart w:id="38" w:name="_Hlk35452092"/>
                  <m:r>
                    <w:rPr>
                      <w:rFonts w:ascii="Cambria Math" w:hAnsi="Cambria Math"/>
                      <w:vertAlign w:val="subscript"/>
                    </w:rPr>
                    <m:t>-</m:t>
                  </m:r>
                  <w:bookmarkEnd w:id="38"/>
                  <m:r>
                    <w:rPr>
                      <w:rFonts w:ascii="Cambria Math" w:hAnsi="Cambria Math"/>
                      <w:vertAlign w:val="subscript"/>
                    </w:rPr>
                    <m:t>2</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-4</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-1</m:t>
                  </m:r>
                </m:e>
                <m:e>
                  <m:r>
                    <w:rPr>
                      <w:rFonts w:ascii="Cambria Math" w:hAnsi="Cambria Math"/>
                      <w:vertAlign w:val="subscript"/>
                    </w:rPr>
                    <m:t>0</m:t>
                  </m:r>
                </m:e>
              </m:mr>
              <m:mr>
                <m:e>
                  <m:r>
                    <w:rPr>
                      <w:rFonts w:ascii="Cambria Math" w:hAnsi="Cambria Math"/>
                      <w:vertAlign w:val="subscript"/>
                    </w:rPr>
                    <m:t>0</m:t>
                  </m:r>
                </m:e>
                <m:e>
                  <m:r>
                    <w:rPr>
                      <w:rFonts w:ascii="Cambria Math" w:hAnsi="Cambria Math"/>
                    </w:rPr>
                    <m:t>0</m:t>
                  </m:r>
                </m:e>
                <m:e>
                  <m:r>
                    <w:rPr>
                      <w:rFonts w:ascii="Cambria Math" w:hAnsi="Cambria Math"/>
                      <w:vertAlign w:val="subscript"/>
                    </w:rPr>
                    <m:t>0</m:t>
                  </m:r>
                </m:e>
              </m:mr>
            </m:m>
          </m:e>
        </m:d>
      </m:oMath>
      <w:r>
        <w:rPr>
          <w:rFonts w:eastAsiaTheme="minorEastAsia" w:cstheme="minorHAnsi"/>
        </w:rPr>
        <w:t xml:space="preserve">, то есть </w:t>
      </w:r>
      <w:r w:rsidRPr="00EF7B15">
        <w:rPr>
          <w:i/>
          <w:iCs/>
        </w:rPr>
        <w:t>е</w:t>
      </w:r>
      <w:r>
        <w:rPr>
          <w:vertAlign w:val="subscript"/>
        </w:rPr>
        <w:t>2</w:t>
      </w:r>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d>
      </m:oMath>
      <w:r w:rsidR="00842AF2">
        <w:rPr>
          <w:rFonts w:eastAsiaTheme="minorEastAsia"/>
        </w:rPr>
        <w:t>.</w:t>
      </w:r>
    </w:p>
    <w:p w14:paraId="487DEBE5" w14:textId="0BFAB42D" w:rsidR="00842AF2" w:rsidRDefault="00842AF2" w:rsidP="00842AF2">
      <w:pPr>
        <w:pStyle w:val="ListParagraph"/>
        <w:numPr>
          <w:ilvl w:val="0"/>
          <w:numId w:val="4"/>
        </w:numPr>
        <w:rPr>
          <w:rFonts w:eastAsiaTheme="minorEastAsia" w:cstheme="minorHAnsi"/>
          <w:iCs/>
        </w:rPr>
      </w:pPr>
      <m:oMath>
        <m:r>
          <w:rPr>
            <w:rFonts w:ascii="Cambria Math" w:hAnsi="Cambria Math"/>
          </w:rPr>
          <m:t>А=</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-1</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3</m:t>
                  </m:r>
                </m:e>
              </m:mr>
            </m:m>
          </m:e>
        </m:d>
      </m:oMath>
      <w:r>
        <w:rPr>
          <w:rFonts w:eastAsiaTheme="minorEastAsia" w:cstheme="minorHAnsi"/>
        </w:rPr>
        <w:t xml:space="preserve">, в этом случае характеристический многочлен такой же, как и в предыдущем случае, и его корни равны </w:t>
      </w:r>
      <m:oMath>
        <m:r>
          <w:rPr>
            <w:rFonts w:ascii="Cambria Math" w:hAnsi="Cambria Math"/>
            <w:vertAlign w:val="subscript"/>
          </w:rPr>
          <m:t>-1</m:t>
        </m:r>
      </m:oMath>
      <w:r>
        <w:rPr>
          <w:rFonts w:eastAsiaTheme="minorEastAsia" w:cstheme="minorHAnsi"/>
          <w:iCs/>
          <w:vertAlign w:val="subscript"/>
        </w:rPr>
        <w:t xml:space="preserve"> </w:t>
      </w:r>
      <w:r>
        <w:rPr>
          <w:rFonts w:eastAsiaTheme="minorEastAsia" w:cstheme="minorHAnsi"/>
          <w:iCs/>
        </w:rPr>
        <w:t>(</w:t>
      </w:r>
      <w:r w:rsidRPr="00F041BA">
        <w:rPr>
          <w:rFonts w:eastAsiaTheme="minorEastAsia" w:cstheme="minorHAnsi"/>
          <w:iCs/>
        </w:rPr>
        <w:t>кратност</w:t>
      </w:r>
      <w:r>
        <w:rPr>
          <w:rFonts w:eastAsiaTheme="minorEastAsia" w:cstheme="minorHAnsi"/>
          <w:iCs/>
        </w:rPr>
        <w:t>и</w:t>
      </w:r>
      <w:r w:rsidRPr="00F041BA">
        <w:rPr>
          <w:rFonts w:eastAsiaTheme="minorEastAsia" w:cstheme="minorHAnsi"/>
          <w:iCs/>
        </w:rPr>
        <w:t xml:space="preserve"> 2</w:t>
      </w:r>
      <w:r>
        <w:rPr>
          <w:rFonts w:eastAsiaTheme="minorEastAsia" w:cstheme="minorHAnsi"/>
          <w:iCs/>
        </w:rPr>
        <w:t>) и 5 (кратности 1).</w:t>
      </w:r>
    </w:p>
    <w:p w14:paraId="1526D87D" w14:textId="6F816D80" w:rsidR="00D00ED0" w:rsidRDefault="00842AF2" w:rsidP="00842AF2">
      <w:pPr>
        <w:rPr>
          <w:rFonts w:eastAsiaTheme="minorEastAsia" w:cstheme="minorHAnsi"/>
          <w:iCs/>
        </w:rPr>
      </w:pPr>
      <w:r>
        <w:rPr>
          <w:rFonts w:eastAsiaTheme="minorEastAsia" w:cstheme="minorHAnsi"/>
          <w:iCs/>
        </w:rPr>
        <w:t xml:space="preserve">Но, когда мы ищем собственные вектора, отвечающие собственному числу </w:t>
      </w:r>
      <m:oMath>
        <m:r>
          <w:rPr>
            <w:rFonts w:ascii="Cambria Math" w:hAnsi="Cambria Math"/>
            <w:vertAlign w:val="subscript"/>
          </w:rPr>
          <m:t xml:space="preserve">-1, </m:t>
        </m:r>
      </m:oMath>
      <w:r w:rsidRPr="00842AF2">
        <w:rPr>
          <w:rFonts w:eastAsiaTheme="minorEastAsia" w:cstheme="minorHAnsi"/>
          <w:iCs/>
        </w:rPr>
        <w:t>1 нас получается матрица ранга 1</w:t>
      </w:r>
      <w:r>
        <w:rPr>
          <w:rFonts w:eastAsiaTheme="minorEastAsia" w:cstheme="minorHAnsi"/>
          <w:iCs/>
        </w:rPr>
        <w:t>, следовательно, пространство решений равно 2:</w:t>
      </w:r>
    </w:p>
    <w:p w14:paraId="5352C48E" w14:textId="2CA1D12F" w:rsidR="00842AF2" w:rsidRDefault="00842AF2" w:rsidP="00842AF2">
      <w:pPr>
        <w:rPr>
          <w:rFonts w:eastAsiaTheme="minorEastAsia"/>
        </w:rPr>
      </w:pPr>
      <w:r>
        <w:rPr>
          <w:rFonts w:eastAsiaTheme="minorEastAsia" w:cstheme="minorHAnsi"/>
          <w:iCs/>
        </w:rPr>
        <w:t>А + Е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2</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0</m:t>
                  </m:r>
                </m:e>
                <m:e>
                  <m:r>
                    <w:rPr>
                      <w:rFonts w:ascii="Cambria Math" w:hAnsi="Cambria Math"/>
                      <w:vertAlign w:val="subscript"/>
                    </w:rPr>
                    <m:t>0</m:t>
                  </m:r>
                </m:e>
              </m:mr>
              <m:mr>
                <m:e>
                  <m:r>
                    <w:rPr>
                      <w:rFonts w:ascii="Cambria Math" w:hAnsi="Cambria Math"/>
                      <w:vertAlign w:val="subscript"/>
                    </w:rPr>
                    <m:t>0</m:t>
                  </m:r>
                </m:e>
                <m:e>
                  <m:r>
                    <w:rPr>
                      <w:rFonts w:ascii="Cambria Math" w:hAnsi="Cambria Math"/>
                    </w:rPr>
                    <m:t>0</m:t>
                  </m:r>
                </m:e>
                <m:e>
                  <m:r>
                    <w:rPr>
                      <w:rFonts w:ascii="Cambria Math" w:hAnsi="Cambria Math"/>
                      <w:vertAlign w:val="subscript"/>
                    </w:rPr>
                    <m:t>0</m:t>
                  </m:r>
                </m:e>
              </m:mr>
            </m:m>
          </m:e>
        </m:d>
      </m:oMath>
      <w:r>
        <w:rPr>
          <w:rFonts w:eastAsiaTheme="minorEastAsia" w:cstheme="minorHAnsi"/>
        </w:rPr>
        <w:t xml:space="preserve">, следовательно, мы можем взять </w:t>
      </w:r>
      <w:r w:rsidRPr="00EF7B15">
        <w:rPr>
          <w:i/>
          <w:iCs/>
        </w:rPr>
        <w:t>е</w:t>
      </w:r>
      <w:r>
        <w:rPr>
          <w:vertAlign w:val="subscript"/>
        </w:rPr>
        <w:t>1</w:t>
      </w:r>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0</m:t>
                  </m:r>
                </m:e>
              </m:mr>
              <m:mr>
                <m:e>
                  <m:r>
                    <w:rPr>
                      <w:rFonts w:ascii="Cambria Math" w:hAnsi="Cambria Math"/>
                    </w:rPr>
                    <m:t>-1</m:t>
                  </m:r>
                </m:e>
              </m:mr>
            </m:m>
          </m:e>
        </m:d>
      </m:oMath>
      <w:r>
        <w:rPr>
          <w:rFonts w:eastAsiaTheme="minorEastAsia"/>
        </w:rPr>
        <w:t xml:space="preserve">, </w:t>
      </w:r>
      <w:r w:rsidRPr="00EF7B15">
        <w:rPr>
          <w:i/>
          <w:iCs/>
        </w:rPr>
        <w:t>е</w:t>
      </w:r>
      <w:r>
        <w:rPr>
          <w:vertAlign w:val="subscript"/>
        </w:rPr>
        <w:t>2</w:t>
      </w:r>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0</m:t>
                  </m:r>
                </m:e>
              </m:mr>
            </m:m>
          </m:e>
        </m:d>
      </m:oMath>
      <w:r>
        <w:rPr>
          <w:rFonts w:eastAsiaTheme="minorEastAsia"/>
        </w:rPr>
        <w:t>.</w:t>
      </w:r>
    </w:p>
    <w:p w14:paraId="56E2C925" w14:textId="46644EAA" w:rsidR="00842AF2" w:rsidRDefault="00842AF2" w:rsidP="00842AF2">
      <w:pPr>
        <w:rPr>
          <w:rFonts w:eastAsiaTheme="minorEastAsia"/>
        </w:rPr>
      </w:pPr>
      <w:r>
        <w:rPr>
          <w:rFonts w:eastAsiaTheme="minorEastAsia"/>
        </w:rPr>
        <w:t xml:space="preserve">Решая систему, соответствующую собственному числу </w:t>
      </w:r>
      <w:r w:rsidR="00F77774">
        <w:rPr>
          <w:rFonts w:eastAsiaTheme="minorEastAsia"/>
        </w:rPr>
        <w:t>5, находим третий собственный вектор, линейно независимый с ранее найденными:</w:t>
      </w:r>
    </w:p>
    <w:p w14:paraId="2F3467AD" w14:textId="39AE6800" w:rsidR="00F77774" w:rsidRDefault="00F77774" w:rsidP="00F77774">
      <w:pPr>
        <w:pStyle w:val="ListParagraph"/>
        <w:rPr>
          <w:rFonts w:eastAsiaTheme="minorEastAsia"/>
        </w:rPr>
      </w:pPr>
      <w:r>
        <w:rPr>
          <w:rFonts w:eastAsiaTheme="minorEastAsia" w:cstheme="minorHAnsi"/>
          <w:iCs/>
        </w:rPr>
        <w:t xml:space="preserve">А </w:t>
      </w:r>
      <m:oMath>
        <m:r>
          <w:rPr>
            <w:rFonts w:ascii="Cambria Math" w:hAnsi="Cambria Math"/>
            <w:vertAlign w:val="subscript"/>
          </w:rPr>
          <m:t>-</m:t>
        </m:r>
      </m:oMath>
      <w:r>
        <w:rPr>
          <w:rFonts w:eastAsiaTheme="minorEastAsia" w:cstheme="minorHAnsi"/>
          <w:iCs/>
        </w:rPr>
        <w:t>5Е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-4</m:t>
                  </m:r>
                </m:e>
                <m:e>
                  <m:r>
                    <w:rPr>
                      <w:rFonts w:ascii="Cambria Math" w:hAnsi="Cambria Math"/>
                    </w:rPr>
                    <m:t>1</m:t>
                  </m:r>
                </m:e>
                <m:e>
                  <m:r>
                    <w:rPr>
                      <w:rFonts w:ascii="Cambria Math" w:hAnsi="Cambria Math"/>
                      <w:vertAlign w:val="subscript"/>
                    </w:rPr>
                    <m:t>4</m:t>
                  </m:r>
                </m:e>
              </m:mr>
              <m:mr>
                <m:e>
                  <m:r>
                    <w:rPr>
                      <w:rFonts w:ascii="Cambria Math" w:hAnsi="Cambria Math"/>
                      <w:vertAlign w:val="subscript"/>
                    </w:rPr>
                    <m:t>0</m:t>
                  </m:r>
                </m:e>
                <m:e>
                  <m:r>
                    <w:rPr>
                      <w:rFonts w:ascii="Cambria Math" w:hAnsi="Cambria Math"/>
                      <w:vertAlign w:val="subscript"/>
                    </w:rPr>
                    <m:t>-6</m:t>
                  </m:r>
                </m:e>
                <m:e>
                  <m:r>
                    <w:rPr>
                      <w:rFonts w:ascii="Cambria Math" w:hAnsi="Cambria Math"/>
                      <w:vertAlign w:val="subscript"/>
                    </w:rPr>
                    <m:t>0</m:t>
                  </m:r>
                </m:e>
              </m:mr>
              <m:mr>
                <m:e>
                  <m:r>
                    <w:rPr>
                      <w:rFonts w:ascii="Cambria Math" w:hAnsi="Cambria Math"/>
                      <w:vertAlign w:val="subscript"/>
                    </w:rPr>
                    <m:t>2</m:t>
                  </m:r>
                </m:e>
                <m:e>
                  <m:r>
                    <w:rPr>
                      <w:rFonts w:ascii="Cambria Math" w:hAnsi="Cambria Math"/>
                    </w:rPr>
                    <m:t>1</m:t>
                  </m:r>
                </m:e>
                <m:e>
                  <m:r>
                    <w:rPr>
                      <w:rFonts w:ascii="Cambria Math" w:hAnsi="Cambria Math"/>
                      <w:vertAlign w:val="subscript"/>
                    </w:rPr>
                    <m:t>-2</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vertAlign w:val="subscript"/>
                    </w:rPr>
                    <m:t>1</m:t>
                  </m:r>
                </m:e>
                <m:e>
                  <m:r>
                    <w:rPr>
                      <w:rFonts w:ascii="Cambria Math" w:hAnsi="Cambria Math"/>
                    </w:rPr>
                    <m:t>0</m:t>
                  </m:r>
                </m:e>
                <m:e>
                  <w:bookmarkStart w:id="39" w:name="_Hlk35463651"/>
                  <m:r>
                    <w:rPr>
                      <w:rFonts w:ascii="Cambria Math" w:hAnsi="Cambria Math"/>
                      <w:vertAlign w:val="subscript"/>
                    </w:rPr>
                    <m:t>-1</m:t>
                  </m:r>
                  <w:bookmarkEnd w:id="39"/>
                </m:e>
              </m:mr>
              <m:mr>
                <m:e>
                  <m:r>
                    <w:rPr>
                      <w:rFonts w:ascii="Cambria Math" w:hAnsi="Cambria Math"/>
                      <w:vertAlign w:val="subscript"/>
                    </w:rPr>
                    <m:t>0</m:t>
                  </m:r>
                </m:e>
                <m:e>
                  <m:r>
                    <w:rPr>
                      <w:rFonts w:ascii="Cambria Math" w:hAnsi="Cambria Math"/>
                      <w:vertAlign w:val="subscript"/>
                    </w:rPr>
                    <m:t>-1</m:t>
                  </m:r>
                </m:e>
                <m:e>
                  <m:r>
                    <w:rPr>
                      <w:rFonts w:ascii="Cambria Math" w:hAnsi="Cambria Math"/>
                      <w:vertAlign w:val="subscript"/>
                    </w:rPr>
                    <m:t>0</m:t>
                  </m:r>
                </m:e>
              </m:mr>
              <m:mr>
                <m:e>
                  <m:r>
                    <w:rPr>
                      <w:rFonts w:ascii="Cambria Math" w:hAnsi="Cambria Math"/>
                      <w:vertAlign w:val="subscript"/>
                    </w:rPr>
                    <m:t>0</m:t>
                  </m:r>
                </m:e>
                <m:e>
                  <m:r>
                    <w:rPr>
                      <w:rFonts w:ascii="Cambria Math" w:hAnsi="Cambria Math"/>
                    </w:rPr>
                    <m:t>0</m:t>
                  </m:r>
                </m:e>
                <m:e>
                  <m:r>
                    <w:rPr>
                      <w:rFonts w:ascii="Cambria Math" w:hAnsi="Cambria Math"/>
                      <w:vertAlign w:val="subscript"/>
                    </w:rPr>
                    <m:t>0</m:t>
                  </m:r>
                </m:e>
              </m:mr>
            </m:m>
          </m:e>
        </m:d>
      </m:oMath>
      <w:r>
        <w:rPr>
          <w:rFonts w:eastAsiaTheme="minorEastAsia" w:cstheme="minorHAnsi"/>
        </w:rPr>
        <w:t xml:space="preserve">, то есть </w:t>
      </w:r>
      <w:r w:rsidRPr="00EF7B15">
        <w:rPr>
          <w:i/>
          <w:iCs/>
        </w:rPr>
        <w:t>е</w:t>
      </w:r>
      <w:r>
        <w:rPr>
          <w:vertAlign w:val="subscript"/>
        </w:rPr>
        <w:t>3</w:t>
      </w:r>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d>
      </m:oMath>
      <w:r>
        <w:rPr>
          <w:rFonts w:eastAsiaTheme="minorEastAsia"/>
        </w:rPr>
        <w:t>.</w:t>
      </w:r>
    </w:p>
    <w:p w14:paraId="29C1569B" w14:textId="3933FD7B" w:rsidR="00F77774" w:rsidRDefault="00F77774" w:rsidP="00F77774">
      <w:pPr>
        <w:rPr>
          <w:rFonts w:eastAsiaTheme="minorEastAsia"/>
        </w:rPr>
      </w:pPr>
      <w:r w:rsidRPr="00F77774">
        <w:rPr>
          <w:rFonts w:eastAsiaTheme="minorEastAsia" w:cstheme="minorHAnsi"/>
          <w:iCs/>
        </w:rPr>
        <w:t xml:space="preserve">Итак, мы получили базис </w:t>
      </w:r>
      <w:r>
        <w:rPr>
          <w:rFonts w:eastAsiaTheme="minorEastAsia" w:cstheme="minorHAnsi"/>
          <w:iCs/>
        </w:rPr>
        <w:t>из собственных вектоов данного оператора</w:t>
      </w:r>
      <w:r w:rsidRPr="00F77774">
        <w:rPr>
          <w:rFonts w:eastAsiaTheme="minorEastAsia"/>
        </w:rPr>
        <w:t>.</w:t>
      </w:r>
      <w:r w:rsidR="003577FE">
        <w:rPr>
          <w:rFonts w:eastAsiaTheme="minorEastAsia"/>
        </w:rPr>
        <w:t xml:space="preserve"> </w:t>
      </w:r>
    </w:p>
    <w:sectPr w:rsidR="00F777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3F5"/>
    <w:multiLevelType w:val="hybridMultilevel"/>
    <w:tmpl w:val="B77C91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381A735E"/>
    <w:multiLevelType w:val="multilevel"/>
    <w:tmpl w:val="0BA4D162"/>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BC3FF9"/>
    <w:multiLevelType w:val="hybridMultilevel"/>
    <w:tmpl w:val="1FD0C45C"/>
    <w:lvl w:ilvl="0" w:tplc="9A485E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195022F"/>
    <w:multiLevelType w:val="hybridMultilevel"/>
    <w:tmpl w:val="5F1A0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6532A0"/>
    <w:multiLevelType w:val="hybridMultilevel"/>
    <w:tmpl w:val="0A500572"/>
    <w:lvl w:ilvl="0" w:tplc="E2183BC4">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825690"/>
    <w:multiLevelType w:val="multilevel"/>
    <w:tmpl w:val="3C7248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CFC33E4"/>
    <w:multiLevelType w:val="multilevel"/>
    <w:tmpl w:val="C7EE764E"/>
    <w:lvl w:ilvl="0">
      <w:start w:val="4"/>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16cid:durableId="60832822">
    <w:abstractNumId w:val="4"/>
  </w:num>
  <w:num w:numId="2" w16cid:durableId="2075004223">
    <w:abstractNumId w:val="0"/>
  </w:num>
  <w:num w:numId="3" w16cid:durableId="1196654016">
    <w:abstractNumId w:val="3"/>
  </w:num>
  <w:num w:numId="4" w16cid:durableId="1822039465">
    <w:abstractNumId w:val="5"/>
  </w:num>
  <w:num w:numId="5" w16cid:durableId="851725681">
    <w:abstractNumId w:val="1"/>
  </w:num>
  <w:num w:numId="6" w16cid:durableId="1199777403">
    <w:abstractNumId w:val="6"/>
  </w:num>
  <w:num w:numId="7" w16cid:durableId="689575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E"/>
    <w:rsid w:val="00066427"/>
    <w:rsid w:val="000A3F35"/>
    <w:rsid w:val="000E0DE9"/>
    <w:rsid w:val="0014060B"/>
    <w:rsid w:val="002330EB"/>
    <w:rsid w:val="00267960"/>
    <w:rsid w:val="0027551C"/>
    <w:rsid w:val="002A7CD0"/>
    <w:rsid w:val="002D463A"/>
    <w:rsid w:val="003249DC"/>
    <w:rsid w:val="003577FE"/>
    <w:rsid w:val="003B485B"/>
    <w:rsid w:val="003C56AE"/>
    <w:rsid w:val="003F463C"/>
    <w:rsid w:val="00410FDC"/>
    <w:rsid w:val="00437B1A"/>
    <w:rsid w:val="00440006"/>
    <w:rsid w:val="004515C2"/>
    <w:rsid w:val="004C0B09"/>
    <w:rsid w:val="004D0AB8"/>
    <w:rsid w:val="00502428"/>
    <w:rsid w:val="0053729D"/>
    <w:rsid w:val="00543696"/>
    <w:rsid w:val="0055134B"/>
    <w:rsid w:val="005911DE"/>
    <w:rsid w:val="005B1911"/>
    <w:rsid w:val="0069750B"/>
    <w:rsid w:val="006B39BF"/>
    <w:rsid w:val="006D711F"/>
    <w:rsid w:val="00757E1E"/>
    <w:rsid w:val="007E3A1F"/>
    <w:rsid w:val="0082232A"/>
    <w:rsid w:val="00823AC3"/>
    <w:rsid w:val="00842AF2"/>
    <w:rsid w:val="00844173"/>
    <w:rsid w:val="008B2A80"/>
    <w:rsid w:val="009226EE"/>
    <w:rsid w:val="00946661"/>
    <w:rsid w:val="00984EBF"/>
    <w:rsid w:val="00986469"/>
    <w:rsid w:val="009E71FB"/>
    <w:rsid w:val="00A825F1"/>
    <w:rsid w:val="00B01235"/>
    <w:rsid w:val="00C571AE"/>
    <w:rsid w:val="00C7566F"/>
    <w:rsid w:val="00C948C2"/>
    <w:rsid w:val="00CB1A61"/>
    <w:rsid w:val="00CB5617"/>
    <w:rsid w:val="00CC3287"/>
    <w:rsid w:val="00D00ED0"/>
    <w:rsid w:val="00D61CC5"/>
    <w:rsid w:val="00D66FE5"/>
    <w:rsid w:val="00E11A8E"/>
    <w:rsid w:val="00E66A65"/>
    <w:rsid w:val="00E85651"/>
    <w:rsid w:val="00EB67B5"/>
    <w:rsid w:val="00EE020D"/>
    <w:rsid w:val="00EE1D56"/>
    <w:rsid w:val="00EF7B15"/>
    <w:rsid w:val="00F041BA"/>
    <w:rsid w:val="00F73973"/>
    <w:rsid w:val="00F77774"/>
    <w:rsid w:val="00F81AE0"/>
    <w:rsid w:val="00F932E9"/>
    <w:rsid w:val="00FA0B0B"/>
    <w:rsid w:val="00FF3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97AF"/>
  <w15:chartTrackingRefBased/>
  <w15:docId w15:val="{CC0E00A5-5FC8-43CC-8F3F-7D98C139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15"/>
    <w:pPr>
      <w:ind w:left="720"/>
      <w:contextualSpacing/>
    </w:pPr>
  </w:style>
  <w:style w:type="character" w:styleId="PlaceholderText">
    <w:name w:val="Placeholder Text"/>
    <w:basedOn w:val="DefaultParagraphFont"/>
    <w:uiPriority w:val="99"/>
    <w:semiHidden/>
    <w:rsid w:val="008B2A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Zharkovskaja</dc:creator>
  <cp:keywords/>
  <dc:description/>
  <cp:lastModifiedBy>Natalia Zharkovskaja</cp:lastModifiedBy>
  <cp:revision>5</cp:revision>
  <dcterms:created xsi:type="dcterms:W3CDTF">2021-03-30T13:09:00Z</dcterms:created>
  <dcterms:modified xsi:type="dcterms:W3CDTF">2022-04-17T22:31:00Z</dcterms:modified>
</cp:coreProperties>
</file>