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right="1268"/>
      </w:pPr>
      <w:r>
        <w:t>МИНОБРНАУКИ</w:t>
      </w:r>
      <w:r>
        <w:rPr>
          <w:spacing w:val="-17"/>
        </w:rPr>
        <w:t xml:space="preserve"> </w:t>
      </w:r>
      <w:r>
        <w:t>РОССИИ</w:t>
      </w:r>
    </w:p>
    <w:p>
      <w:pPr>
        <w:spacing w:before="163" w:line="357" w:lineRule="auto"/>
        <w:ind w:left="1932" w:right="1268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2"/>
        <w:spacing w:before="6"/>
        <w:ind w:right="1263"/>
      </w:pPr>
      <w:r>
        <w:t>«ЛЭТИ»</w:t>
      </w:r>
      <w:r>
        <w:rPr>
          <w:spacing w:val="-18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7"/>
        </w:rPr>
        <w:t xml:space="preserve"> </w:t>
      </w:r>
      <w:r>
        <w:t>(ЛЕНИНА)</w:t>
      </w:r>
    </w:p>
    <w:p>
      <w:pPr>
        <w:spacing w:before="163"/>
        <w:ind w:left="1932" w:right="1261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38"/>
        </w:rPr>
      </w:pPr>
    </w:p>
    <w:p>
      <w:pPr>
        <w:pStyle w:val="2"/>
        <w:ind w:right="1236"/>
      </w:pPr>
      <w:r>
        <w:t>ОТЧЕТ</w:t>
      </w:r>
    </w:p>
    <w:p>
      <w:pPr>
        <w:spacing w:before="159"/>
        <w:ind w:left="1932" w:right="1263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2"/>
        <w:spacing w:before="162" w:line="357" w:lineRule="auto"/>
        <w:ind w:left="1553" w:right="881"/>
      </w:pPr>
      <w:r>
        <w:t>по</w:t>
      </w:r>
      <w:r>
        <w:rPr>
          <w:spacing w:val="-12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«Программирование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Поиск</w:t>
      </w:r>
      <w:r>
        <w:rPr>
          <w:spacing w:val="10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возвратом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4"/>
        </w:rPr>
      </w:pPr>
    </w:p>
    <w:tbl>
      <w:tblPr>
        <w:tblStyle w:val="4"/>
        <w:tblW w:w="0" w:type="auto"/>
        <w:tblInd w:w="5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2"/>
        <w:gridCol w:w="2614"/>
        <w:gridCol w:w="2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3722" w:type="dxa"/>
          </w:tcPr>
          <w:p>
            <w:pPr>
              <w:pStyle w:val="10"/>
              <w:spacing w:line="360" w:lineRule="auto"/>
              <w:ind w:left="200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>
              <w:rPr>
                <w:rFonts w:hint="default"/>
                <w:sz w:val="28"/>
                <w:lang w:val="ru-RU"/>
              </w:rPr>
              <w:t>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hint="default"/>
                <w:spacing w:val="-6"/>
                <w:sz w:val="28"/>
                <w:lang w:val="ru-RU"/>
              </w:rPr>
              <w:t>1304</w:t>
            </w:r>
          </w:p>
        </w:tc>
        <w:tc>
          <w:tcPr>
            <w:tcW w:w="2614" w:type="dxa"/>
            <w:tcBorders>
              <w:bottom w:val="single" w:color="000000" w:sz="4" w:space="0"/>
            </w:tcBorders>
          </w:tcPr>
          <w:p>
            <w:pPr>
              <w:pStyle w:val="10"/>
              <w:spacing w:line="360" w:lineRule="auto"/>
              <w:rPr>
                <w:sz w:val="26"/>
              </w:rPr>
            </w:pPr>
          </w:p>
        </w:tc>
        <w:tc>
          <w:tcPr>
            <w:tcW w:w="2946" w:type="dxa"/>
          </w:tcPr>
          <w:p>
            <w:pPr>
              <w:pStyle w:val="10"/>
              <w:wordWrap w:val="0"/>
              <w:spacing w:line="360" w:lineRule="auto"/>
              <w:ind w:right="196"/>
              <w:jc w:val="right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Нго</w:t>
            </w:r>
            <w:r>
              <w:rPr>
                <w:rFonts w:hint="default"/>
                <w:sz w:val="28"/>
                <w:lang w:val="ru-RU"/>
              </w:rPr>
              <w:t xml:space="preserve"> Тхи Йен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3722" w:type="dxa"/>
          </w:tcPr>
          <w:p>
            <w:pPr>
              <w:pStyle w:val="10"/>
              <w:spacing w:before="122"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rPr>
                <w:sz w:val="26"/>
              </w:rPr>
            </w:pPr>
          </w:p>
        </w:tc>
        <w:tc>
          <w:tcPr>
            <w:tcW w:w="2946" w:type="dxa"/>
          </w:tcPr>
          <w:p>
            <w:pPr>
              <w:pStyle w:val="10"/>
              <w:wordWrap w:val="0"/>
              <w:spacing w:before="122" w:line="360" w:lineRule="auto"/>
              <w:ind w:right="282"/>
              <w:jc w:val="right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Шев</w:t>
            </w:r>
            <w:r>
              <w:rPr>
                <w:sz w:val="28"/>
                <w:lang w:val="ru-RU"/>
              </w:rPr>
              <w:t>елена</w:t>
            </w:r>
            <w:r>
              <w:rPr>
                <w:rFonts w:hint="default"/>
                <w:sz w:val="28"/>
                <w:lang w:val="ru-RU"/>
              </w:rPr>
              <w:t xml:space="preserve"> А.М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5"/>
        </w:rPr>
      </w:pPr>
    </w:p>
    <w:p>
      <w:pPr>
        <w:pStyle w:val="5"/>
        <w:spacing w:before="87" w:line="362" w:lineRule="auto"/>
        <w:ind w:left="4288" w:right="3622"/>
        <w:jc w:val="center"/>
        <w:rPr>
          <w:rFonts w:hint="default"/>
          <w:lang w:val="ru-RU"/>
        </w:rPr>
      </w:pPr>
      <w:r>
        <w:rPr>
          <w:w w:val="95"/>
        </w:rPr>
        <w:t>Санкт-Петербург</w:t>
      </w:r>
      <w:r>
        <w:rPr>
          <w:spacing w:val="1"/>
          <w:w w:val="95"/>
        </w:rPr>
        <w:t xml:space="preserve"> </w:t>
      </w:r>
      <w:r>
        <w:t>202</w:t>
      </w:r>
      <w:r>
        <w:rPr>
          <w:rFonts w:hint="default"/>
          <w:lang w:val="ru-RU"/>
        </w:rPr>
        <w:t>3</w:t>
      </w:r>
    </w:p>
    <w:p>
      <w:pPr>
        <w:spacing w:after="0" w:line="362" w:lineRule="auto"/>
        <w:jc w:val="center"/>
        <w:sectPr>
          <w:footerReference r:id="rId5" w:type="default"/>
          <w:type w:val="continuous"/>
          <w:pgSz w:w="11910" w:h="16840"/>
          <w:pgMar w:top="1040" w:right="980" w:bottom="280" w:left="1020" w:header="720" w:footer="720" w:gutter="0"/>
          <w:pgNumType w:fmt="decimal" w:start="1"/>
          <w:cols w:space="720" w:num="1"/>
        </w:sectPr>
      </w:pPr>
    </w:p>
    <w:p>
      <w:pPr>
        <w:pStyle w:val="2"/>
        <w:spacing w:before="72"/>
        <w:ind w:left="823"/>
        <w:jc w:val="left"/>
        <w:rPr>
          <w:sz w:val="28"/>
          <w:szCs w:val="28"/>
        </w:rPr>
      </w:pPr>
      <w:bookmarkStart w:id="0" w:name="Цель работы."/>
      <w:bookmarkEnd w:id="0"/>
      <w:r>
        <w:rPr>
          <w:sz w:val="28"/>
          <w:szCs w:val="28"/>
        </w:rPr>
        <w:t>Цель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работы.</w:t>
      </w:r>
    </w:p>
    <w:p>
      <w:pPr>
        <w:pStyle w:val="5"/>
        <w:spacing w:before="158"/>
        <w:ind w:left="823"/>
        <w:rPr>
          <w:sz w:val="28"/>
          <w:szCs w:val="28"/>
        </w:rPr>
      </w:pPr>
      <w:r>
        <w:rPr>
          <w:sz w:val="28"/>
          <w:szCs w:val="28"/>
        </w:rPr>
        <w:t>Изучить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возвратом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практике.</w:t>
      </w:r>
    </w:p>
    <w:p>
      <w:pPr>
        <w:pStyle w:val="5"/>
        <w:rPr>
          <w:sz w:val="28"/>
          <w:szCs w:val="28"/>
        </w:rPr>
      </w:pPr>
    </w:p>
    <w:p>
      <w:pPr>
        <w:pStyle w:val="5"/>
        <w:spacing w:before="4"/>
        <w:rPr>
          <w:sz w:val="28"/>
          <w:szCs w:val="28"/>
        </w:rPr>
      </w:pPr>
    </w:p>
    <w:p>
      <w:pPr>
        <w:pStyle w:val="2"/>
        <w:spacing w:before="1"/>
        <w:ind w:left="823"/>
        <w:jc w:val="left"/>
        <w:rPr>
          <w:sz w:val="28"/>
          <w:szCs w:val="28"/>
        </w:rPr>
      </w:pPr>
      <w:bookmarkStart w:id="1" w:name="Задание."/>
      <w:bookmarkEnd w:id="1"/>
      <w:r>
        <w:rPr>
          <w:sz w:val="28"/>
          <w:szCs w:val="28"/>
        </w:rPr>
        <w:t>Задание.</w:t>
      </w:r>
    </w:p>
    <w:p>
      <w:pPr>
        <w:pStyle w:val="5"/>
        <w:spacing w:before="158" w:line="360" w:lineRule="auto"/>
        <w:ind w:left="113" w:right="151" w:firstLine="71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Вовы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квадратных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обрезков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доски.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стороны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(размер)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изменяются от 1 до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−1, и у него есть неограниченное число обрезков любого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размера.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очень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хочется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получить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большую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столешницу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квадрат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размера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получить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собрав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уже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имеющихся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обрезков(квадратов).</w:t>
      </w:r>
    </w:p>
    <w:p>
      <w:pPr>
        <w:pStyle w:val="5"/>
        <w:spacing w:before="158" w:line="360" w:lineRule="auto"/>
        <w:ind w:left="113" w:right="151" w:firstLine="71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</w:t>
      </w:r>
      <w:r>
        <w:rPr>
          <w:rFonts w:hint="default"/>
          <w:sz w:val="28"/>
          <w:szCs w:val="28"/>
          <w:lang w:val="ru-RU"/>
        </w:rPr>
        <w:t>, столешница размера 7 х 7 может быть помтроена из 9 обрезков.</w:t>
      </w:r>
    </w:p>
    <w:p>
      <w:pPr>
        <w:pStyle w:val="5"/>
        <w:spacing w:line="360" w:lineRule="auto"/>
        <w:ind w:left="113" w:right="150" w:firstLine="71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Внутри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столешницы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должно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пустот,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обрезки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выходить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за пределы столешницы и не должны перекрываться. Кроме того, Вова хочет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минимально возможное число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обрезков</w:t>
      </w:r>
      <w:r>
        <w:rPr>
          <w:rFonts w:hint="default"/>
          <w:sz w:val="28"/>
          <w:szCs w:val="28"/>
        </w:rPr>
        <w:t>(см рис.1)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5"/>
        <w:spacing w:line="360" w:lineRule="auto"/>
        <w:ind w:left="113" w:right="150" w:firstLine="710"/>
        <w:jc w:val="center"/>
      </w:pPr>
      <w:r>
        <w:drawing>
          <wp:inline distT="0" distB="0" distL="114300" distR="114300">
            <wp:extent cx="3121660" cy="3083560"/>
            <wp:effectExtent l="0" t="0" r="254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5"/>
        <w:spacing w:before="1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- Например, столешница размера 7 х 7 может быть помтроена из 9 обрезков</w:t>
      </w:r>
    </w:p>
    <w:p>
      <w:pPr>
        <w:pStyle w:val="5"/>
        <w:spacing w:befor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данные:</w:t>
      </w:r>
    </w:p>
    <w:p>
      <w:pPr>
        <w:pStyle w:val="5"/>
        <w:spacing w:before="158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столешницы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одно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целое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число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(2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&lt;=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&lt;=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20).</w:t>
      </w:r>
    </w:p>
    <w:p>
      <w:pPr>
        <w:pStyle w:val="5"/>
        <w:spacing w:before="16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Выходные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данные:</w:t>
      </w:r>
    </w:p>
    <w:p>
      <w:pPr>
        <w:pStyle w:val="5"/>
        <w:spacing w:before="7" w:line="360" w:lineRule="auto"/>
        <w:rPr>
          <w:rFonts w:hint="default"/>
          <w:sz w:val="28"/>
          <w:szCs w:val="28"/>
          <w:lang w:val="vi-VN"/>
        </w:rPr>
      </w:pPr>
      <w:r>
        <w:rPr>
          <w:rFonts w:hint="default" w:cs="Times New Roman"/>
          <w:sz w:val="28"/>
          <w:szCs w:val="28"/>
          <w:lang w:val="vi-VN"/>
        </w:rPr>
        <w:tab/>
      </w:r>
      <w:r>
        <w:rPr>
          <w:rFonts w:hint="default"/>
          <w:sz w:val="28"/>
          <w:szCs w:val="28"/>
          <w:lang w:val="vi-VN"/>
        </w:rPr>
        <w:t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 строк, каждая из которых должна содержать три целых числа x, y, w, задающие координаты левого верхнего угла (1 &lt;= x, y &lt;= N) и длину стороны соответствующего обрезка(квадрата).</w:t>
      </w:r>
    </w:p>
    <w:p>
      <w:pPr>
        <w:pStyle w:val="5"/>
        <w:spacing w:before="7" w:line="360" w:lineRule="auto"/>
        <w:rPr>
          <w:rFonts w:hint="default"/>
          <w:sz w:val="28"/>
          <w:szCs w:val="28"/>
          <w:lang w:val="vi-VN"/>
        </w:rPr>
      </w:pPr>
    </w:p>
    <w:p>
      <w:pPr>
        <w:pStyle w:val="2"/>
        <w:spacing w:line="360" w:lineRule="auto"/>
        <w:ind w:left="823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2" w:name="Выполнение работы."/>
      <w:bookmarkEnd w:id="2"/>
      <w:r>
        <w:rPr>
          <w:rFonts w:hint="default" w:ascii="Times New Roman" w:hAnsi="Times New Roman" w:cs="Times New Roman"/>
          <w:spacing w:val="-1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работы.</w:t>
      </w:r>
    </w:p>
    <w:p>
      <w:pPr>
        <w:pStyle w:val="2"/>
        <w:spacing w:line="360" w:lineRule="auto"/>
        <w:ind w:left="823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Алгоритм</w:t>
      </w:r>
      <w:r>
        <w:rPr>
          <w:rFonts w:hint="default" w:ascii="Times New Roman" w:hAnsi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решения:</w:t>
      </w:r>
    </w:p>
    <w:p>
      <w:pPr>
        <w:pStyle w:val="9"/>
        <w:numPr>
          <w:ilvl w:val="0"/>
          <w:numId w:val="1"/>
        </w:numPr>
        <w:tabs>
          <w:tab w:val="left" w:pos="819"/>
        </w:tabs>
        <w:spacing w:before="0" w:after="0" w:line="360" w:lineRule="auto"/>
        <w:ind w:left="113" w:right="150" w:firstLine="3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Найдите наименьший делитель стороны квадрата и вернитесь к решению задачи для квадрата с наименьшим делителем.</w:t>
      </w:r>
    </w:p>
    <w:p>
      <w:pPr>
        <w:pStyle w:val="5"/>
        <w:numPr>
          <w:ilvl w:val="0"/>
          <w:numId w:val="1"/>
        </w:numPr>
        <w:spacing w:before="67" w:line="360" w:lineRule="auto"/>
        <w:ind w:left="113" w:leftChars="0" w:right="161" w:firstLine="35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у получившегося квадрата четная сторона, сложите четыре квадрата. В противном случае расположить три квадрата: пусть на вход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было подано число n = 2 * k + 1, тогда будут расположены два квадрата с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шириной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один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шириной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Больший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должен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располагаться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углу,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лежащему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между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углами,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расположены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меньшие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квадраты.</w:t>
      </w:r>
    </w:p>
    <w:p>
      <w:pPr>
        <w:pStyle w:val="9"/>
        <w:numPr>
          <w:ilvl w:val="0"/>
          <w:numId w:val="1"/>
        </w:numPr>
        <w:tabs>
          <w:tab w:val="left" w:pos="819"/>
        </w:tabs>
        <w:spacing w:before="0" w:after="0" w:line="360" w:lineRule="auto"/>
        <w:ind w:left="113" w:right="15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предыдущем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шаге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сторона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была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нечетной,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перебрать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варианты для непокрытой части квадрата. Учитывая особенность расположения</w:t>
      </w:r>
      <w:r>
        <w:rPr>
          <w:rFonts w:hint="default" w:ascii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трех квадратов из предыдущего шага, непокрытая сторона – это всегда квадрат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стороной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+ 1,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причем верхний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левый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угол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занят.</w:t>
      </w:r>
    </w:p>
    <w:p>
      <w:pPr>
        <w:pStyle w:val="5"/>
        <w:spacing w:line="360" w:lineRule="auto"/>
        <w:ind w:left="82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Перечисление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оптимизаций: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157" w:after="0" w:line="360" w:lineRule="auto"/>
        <w:ind w:left="833" w:right="160" w:hanging="36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Перед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перебором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помещать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два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нижний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левый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правый</w:t>
      </w:r>
    </w:p>
    <w:p>
      <w:pPr>
        <w:pStyle w:val="9"/>
        <w:numPr>
          <w:ilvl w:val="0"/>
          <w:numId w:val="0"/>
        </w:numPr>
        <w:tabs>
          <w:tab w:val="left" w:pos="819"/>
        </w:tabs>
        <w:spacing w:before="157" w:after="0" w:line="360" w:lineRule="auto"/>
        <w:ind w:right="16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верхний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угол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уникальными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длинами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избежание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повторений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вследствие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идентичности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расстановок,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связанных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поворотом доски.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0" w:after="0" w:line="360" w:lineRule="auto"/>
        <w:ind w:left="833" w:right="164" w:hanging="36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 рассматривать квадраты в предыдущем пункте с длинами</w:t>
      </w:r>
    </w:p>
    <w:p>
      <w:pPr>
        <w:pStyle w:val="9"/>
        <w:numPr>
          <w:ilvl w:val="0"/>
          <w:numId w:val="0"/>
        </w:numPr>
        <w:tabs>
          <w:tab w:val="left" w:pos="819"/>
        </w:tabs>
        <w:spacing w:before="0" w:after="0" w:line="360" w:lineRule="auto"/>
        <w:ind w:right="164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меньшими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или равными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n</w:t>
      </w:r>
      <w:r>
        <w:rPr>
          <w:rFonts w:hint="default" w:ascii="Courier New" w:hAnsi="Courier New" w:cs="Courier New"/>
          <w:spacing w:val="4"/>
          <w:sz w:val="22"/>
          <w:szCs w:val="22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//</w:t>
      </w:r>
      <w:r>
        <w:rPr>
          <w:rFonts w:hint="default"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4.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0" w:after="0" w:line="360" w:lineRule="auto"/>
        <w:ind w:left="818" w:right="0" w:hanging="34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</w:rPr>
        <w:t>Контроль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глубины: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не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опускаться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глубже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уже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существующего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решения.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160" w:after="0" w:line="360" w:lineRule="auto"/>
        <w:ind w:left="833" w:right="166" w:hanging="36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Просматривать длины первых двух квадратов от больших к меньшим</w:t>
      </w:r>
    </w:p>
    <w:p>
      <w:pPr>
        <w:pStyle w:val="9"/>
        <w:numPr>
          <w:ilvl w:val="0"/>
          <w:numId w:val="0"/>
        </w:numPr>
        <w:tabs>
          <w:tab w:val="left" w:pos="819"/>
        </w:tabs>
        <w:spacing w:before="160" w:after="0" w:line="360" w:lineRule="auto"/>
        <w:ind w:right="166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ранней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минимизации максимальной глубины.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18" w:after="0" w:line="360" w:lineRule="auto"/>
        <w:ind w:left="818" w:right="0" w:hanging="34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Исключить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сторонами,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большими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n</w:t>
      </w:r>
      <w:r>
        <w:rPr>
          <w:rFonts w:hint="default" w:ascii="Courier New" w:hAnsi="Courier New" w:cs="Courier New"/>
          <w:spacing w:val="-9"/>
          <w:sz w:val="22"/>
          <w:szCs w:val="22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//</w:t>
      </w:r>
      <w:r>
        <w:rPr>
          <w:rFonts w:hint="default" w:ascii="Courier New" w:hAnsi="Courier New" w:cs="Courier New"/>
          <w:spacing w:val="-8"/>
          <w:sz w:val="22"/>
          <w:szCs w:val="22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2</w:t>
      </w:r>
      <w:r>
        <w:rPr>
          <w:rFonts w:hint="default" w:ascii="Courier New" w:hAnsi="Courier New" w:cs="Courier New"/>
          <w:spacing w:val="-9"/>
          <w:sz w:val="22"/>
          <w:szCs w:val="22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+</w:t>
      </w:r>
      <w:r>
        <w:rPr>
          <w:rFonts w:hint="default" w:ascii="Courier New" w:hAnsi="Courier New" w:cs="Courier New"/>
          <w:spacing w:val="-9"/>
          <w:sz w:val="22"/>
          <w:szCs w:val="22"/>
        </w:rPr>
        <w:t xml:space="preserve"> </w:t>
      </w:r>
      <w:r>
        <w:rPr>
          <w:rFonts w:hint="default" w:ascii="Courier New" w:hAnsi="Courier New" w:cs="Courier New"/>
          <w:sz w:val="22"/>
          <w:szCs w:val="22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156" w:after="0" w:line="360" w:lineRule="auto"/>
        <w:ind w:left="833" w:right="152" w:hanging="36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проверке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возможности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постановки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квадрата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проверять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только</w:t>
      </w:r>
    </w:p>
    <w:p>
      <w:pPr>
        <w:pStyle w:val="9"/>
        <w:numPr>
          <w:ilvl w:val="0"/>
          <w:numId w:val="0"/>
        </w:numPr>
        <w:tabs>
          <w:tab w:val="left" w:pos="819"/>
        </w:tabs>
        <w:spacing w:before="156" w:after="0" w:line="360" w:lineRule="auto"/>
        <w:ind w:right="152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правый</w:t>
      </w:r>
      <w:r>
        <w:rPr>
          <w:rFonts w:hint="default" w:ascii="Times New Roman" w:hAnsi="Times New Roman" w:cs="Times New Roman"/>
          <w:spacing w:val="-6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нижний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край,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остальное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пространство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было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проверено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предыдущих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шагах.</w:t>
      </w:r>
    </w:p>
    <w:p>
      <w:pPr>
        <w:pStyle w:val="9"/>
        <w:numPr>
          <w:ilvl w:val="0"/>
          <w:numId w:val="2"/>
        </w:numPr>
        <w:tabs>
          <w:tab w:val="left" w:pos="819"/>
        </w:tabs>
        <w:spacing w:before="9" w:after="0" w:line="360" w:lineRule="auto"/>
        <w:ind w:left="818" w:right="0" w:hanging="346"/>
        <w:jc w:val="both"/>
        <w:rPr>
          <w:rFonts w:hint="default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Очередной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квадрат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ставится в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первый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свободный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левый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верхний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угол.</w:t>
      </w:r>
    </w:p>
    <w:p>
      <w:pPr>
        <w:pStyle w:val="5"/>
        <w:spacing w:before="251" w:line="360" w:lineRule="auto"/>
        <w:ind w:left="823"/>
        <w:jc w:val="both"/>
      </w:pPr>
      <w:r>
        <w:t>Описание</w:t>
      </w:r>
      <w:r>
        <w:rPr>
          <w:spacing w:val="-13"/>
        </w:rPr>
        <w:t xml:space="preserve"> </w:t>
      </w:r>
      <w:r>
        <w:t>кода.</w:t>
      </w:r>
    </w:p>
    <w:p>
      <w:pPr>
        <w:spacing w:before="168" w:line="360" w:lineRule="auto"/>
        <w:ind w:left="113" w:right="0" w:firstLine="71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solve(n)</w:t>
      </w:r>
      <w:r>
        <w:rPr>
          <w:rFonts w:ascii="Courier New" w:hAnsi="Courier New"/>
          <w:spacing w:val="36"/>
          <w:sz w:val="22"/>
        </w:rPr>
        <w:t xml:space="preserve"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36"/>
          <w:sz w:val="22"/>
        </w:rPr>
        <w:t xml:space="preserve"> </w:t>
      </w:r>
      <w:r>
        <w:rPr>
          <w:sz w:val="28"/>
        </w:rPr>
        <w:t>функция,</w:t>
      </w:r>
      <w:r>
        <w:rPr>
          <w:spacing w:val="1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5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16"/>
          <w:sz w:val="28"/>
        </w:rPr>
        <w:t xml:space="preserve"> </w:t>
      </w:r>
      <w:r>
        <w:rPr>
          <w:sz w:val="28"/>
        </w:rPr>
        <w:t>наименьший</w:t>
      </w:r>
      <w:r>
        <w:rPr>
          <w:spacing w:val="13"/>
          <w:sz w:val="28"/>
        </w:rPr>
        <w:t xml:space="preserve"> </w:t>
      </w:r>
      <w:r>
        <w:rPr>
          <w:sz w:val="28"/>
        </w:rPr>
        <w:t>делитель</w:t>
      </w:r>
      <w:r>
        <w:rPr>
          <w:spacing w:val="11"/>
          <w:sz w:val="28"/>
        </w:rPr>
        <w:t xml:space="preserve"> </w:t>
      </w:r>
      <w:r>
        <w:rPr>
          <w:sz w:val="28"/>
        </w:rPr>
        <w:t>стороны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квадрата</w:t>
      </w:r>
      <w:r>
        <w:rPr>
          <w:spacing w:val="1"/>
          <w:sz w:val="28"/>
        </w:rPr>
        <w:t xml:space="preserve"> </w:t>
      </w:r>
      <w:r>
        <w:rPr>
          <w:sz w:val="28"/>
        </w:rPr>
        <w:t>и вызывает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4"/>
          <w:sz w:val="28"/>
        </w:rPr>
        <w:t xml:space="preserve"> </w:t>
      </w:r>
      <w:r>
        <w:rPr>
          <w:rFonts w:ascii="Courier New" w:hAnsi="Courier New"/>
          <w:sz w:val="22"/>
        </w:rPr>
        <w:t>place_big_squares.</w:t>
      </w:r>
    </w:p>
    <w:p>
      <w:pPr>
        <w:spacing w:before="2" w:line="360" w:lineRule="auto"/>
        <w:ind w:left="113" w:right="0" w:firstLine="710"/>
        <w:jc w:val="both"/>
        <w:rPr>
          <w:rFonts w:hint="default" w:ascii="Courier New" w:hAnsi="Courier New"/>
          <w:sz w:val="22"/>
          <w:lang w:val="en-US"/>
        </w:rPr>
      </w:pPr>
      <w:r>
        <w:rPr>
          <w:rFonts w:ascii="Courier New" w:hAnsi="Courier New"/>
          <w:sz w:val="22"/>
        </w:rPr>
        <w:t>place_big_squares(n,</w:t>
      </w:r>
      <w:r>
        <w:rPr>
          <w:rFonts w:ascii="Courier New" w:hAnsi="Courier New"/>
          <w:spacing w:val="17"/>
          <w:sz w:val="22"/>
        </w:rPr>
        <w:t xml:space="preserve"> </w:t>
      </w:r>
      <w:r>
        <w:rPr>
          <w:rFonts w:ascii="Courier New" w:hAnsi="Courier New"/>
          <w:sz w:val="22"/>
        </w:rPr>
        <w:t>wide)</w:t>
      </w:r>
      <w:r>
        <w:rPr>
          <w:rFonts w:ascii="Courier New" w:hAnsi="Courier New"/>
          <w:spacing w:val="17"/>
          <w:sz w:val="22"/>
        </w:rPr>
        <w:t xml:space="preserve"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13"/>
          <w:sz w:val="22"/>
        </w:rPr>
        <w:t xml:space="preserve"> </w:t>
      </w:r>
      <w:r>
        <w:rPr>
          <w:sz w:val="28"/>
        </w:rPr>
        <w:t>функция,</w:t>
      </w:r>
      <w:r>
        <w:rPr>
          <w:spacing w:val="6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66"/>
          <w:sz w:val="28"/>
        </w:rPr>
        <w:t xml:space="preserve"> </w:t>
      </w:r>
      <w:r>
        <w:rPr>
          <w:sz w:val="28"/>
        </w:rPr>
        <w:t>помещает</w:t>
      </w:r>
      <w:r>
        <w:rPr>
          <w:spacing w:val="61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65"/>
          <w:sz w:val="28"/>
        </w:rPr>
        <w:t xml:space="preserve"> </w:t>
      </w:r>
      <w:r>
        <w:rPr>
          <w:sz w:val="28"/>
        </w:rPr>
        <w:t>три</w:t>
      </w:r>
      <w:r>
        <w:rPr>
          <w:spacing w:val="-67"/>
          <w:sz w:val="28"/>
        </w:rPr>
        <w:t xml:space="preserve"> </w:t>
      </w:r>
      <w:r>
        <w:rPr>
          <w:sz w:val="28"/>
        </w:rPr>
        <w:t>(четыре)</w:t>
      </w:r>
      <w:r>
        <w:rPr>
          <w:spacing w:val="-2"/>
          <w:sz w:val="28"/>
        </w:rPr>
        <w:t xml:space="preserve"> </w:t>
      </w:r>
      <w:r>
        <w:rPr>
          <w:sz w:val="28"/>
        </w:rPr>
        <w:t>квадрата</w:t>
      </w:r>
      <w:r>
        <w:rPr>
          <w:spacing w:val="1"/>
          <w:sz w:val="28"/>
        </w:rPr>
        <w:t xml:space="preserve"> </w:t>
      </w:r>
      <w:r>
        <w:rPr>
          <w:sz w:val="28"/>
        </w:rPr>
        <w:t>и вызывает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2"/>
        </w:rPr>
        <w:t>solve_square_punct</w:t>
      </w:r>
      <w:r>
        <w:rPr>
          <w:rFonts w:hint="default" w:ascii="Courier New" w:hAnsi="Courier New"/>
          <w:sz w:val="22"/>
          <w:lang w:val="en-US"/>
        </w:rPr>
        <w:t>, n- размер стороны большого квадрата</w:t>
      </w:r>
    </w:p>
    <w:p>
      <w:pPr>
        <w:pStyle w:val="5"/>
        <w:spacing w:line="360" w:lineRule="auto"/>
        <w:ind w:left="113" w:right="149" w:firstLine="710"/>
        <w:jc w:val="both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</w:rPr>
        <w:t xml:space="preserve">solve_square_punct(bias, n, num, wide) –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функция,которая осуществляет нахождение оптимальной расстановки для квадрата с занятой точкой (см. Алгоритм решения п. 3). Осуществляет размещение двух первых квадратов и передает управление функции </w:t>
      </w:r>
      <w:r>
        <w:rPr>
          <w:rFonts w:hint="default" w:ascii="Courier New" w:hAnsi="Courier New"/>
          <w:sz w:val="22"/>
          <w:szCs w:val="22"/>
        </w:rPr>
        <w:t>back_tracking</w:t>
      </w:r>
      <w:r>
        <w:rPr>
          <w:rFonts w:hint="default" w:ascii="Courier New" w:hAnsi="Courier New"/>
          <w:sz w:val="22"/>
          <w:szCs w:val="22"/>
          <w:lang w:val="en-US"/>
        </w:rPr>
        <w:t>, bias - это смещение, n- это размер квадрата с выколотой точко, num- номер квадрата выводить, wide- ширина новой координатной сетки.</w:t>
      </w:r>
    </w:p>
    <w:p>
      <w:pPr>
        <w:pStyle w:val="5"/>
        <w:spacing w:line="360" w:lineRule="auto"/>
        <w:ind w:left="113" w:right="149" w:firstLine="710"/>
        <w:jc w:val="both"/>
        <w:rPr>
          <w:rFonts w:hint="default"/>
          <w:lang w:val="en-US"/>
        </w:rPr>
      </w:pPr>
      <w:r>
        <w:rPr>
          <w:rFonts w:ascii="Courier New" w:hAnsi="Courier New"/>
          <w:sz w:val="22"/>
        </w:rPr>
        <w:t xml:space="preserve">State – </w:t>
      </w:r>
      <w:r>
        <w:t>класс,</w:t>
      </w:r>
      <w:r>
        <w:rPr>
          <w:spacing w:val="1"/>
        </w:rPr>
        <w:t xml:space="preserve"> </w:t>
      </w:r>
      <w:r>
        <w:t>характеризующий</w:t>
      </w:r>
      <w:r>
        <w:rPr>
          <w:spacing w:val="1"/>
        </w:rPr>
        <w:t xml:space="preserve"> </w:t>
      </w:r>
      <w:r>
        <w:t>текущее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столешницы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занятой точкой. Он хранит поле в виде булевого массива, массив квадратов, где</w:t>
      </w:r>
      <w:r>
        <w:rPr>
          <w:spacing w:val="-67"/>
        </w:rPr>
        <w:t xml:space="preserve"> </w:t>
      </w:r>
      <w:r>
        <w:t>каждый квадрат задается</w:t>
      </w:r>
      <w:r>
        <w:rPr>
          <w:rFonts w:hint="default"/>
          <w:lang w:val="ru-RU"/>
        </w:rPr>
        <w:t xml:space="preserve"> как</w:t>
      </w:r>
      <w:r>
        <w:t xml:space="preserve"> [координата х, координата y, ширина], и длин</w:t>
      </w:r>
      <w:r>
        <w:rPr>
          <w:lang w:val="ru-RU"/>
        </w:rPr>
        <w:t>а</w:t>
      </w:r>
      <w:r>
        <w:rPr>
          <w:spacing w:val="1"/>
        </w:rPr>
        <w:t xml:space="preserve"> </w:t>
      </w:r>
      <w:r>
        <w:t>квадрата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занятой</w:t>
      </w:r>
      <w:r>
        <w:rPr>
          <w:spacing w:val="1"/>
        </w:rPr>
        <w:t xml:space="preserve"> </w:t>
      </w:r>
      <w:r>
        <w:t>точкой.</w:t>
      </w:r>
      <w:r>
        <w:rPr>
          <w:spacing w:val="1"/>
        </w:rPr>
        <w:t xml:space="preserve"> </w:t>
      </w:r>
      <w:r>
        <w:rPr>
          <w:spacing w:val="1"/>
          <w:lang w:val="ru-RU"/>
        </w:rPr>
        <w:t>В</w:t>
      </w:r>
      <w:r>
        <w:rPr>
          <w:rFonts w:hint="default"/>
          <w:spacing w:val="1"/>
          <w:lang w:val="ru-RU"/>
        </w:rPr>
        <w:t xml:space="preserve"> классе есть </w:t>
      </w:r>
      <w:r>
        <w:t>методы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квадрата,</w:t>
      </w:r>
      <w:r>
        <w:rPr>
          <w:spacing w:val="1"/>
        </w:rPr>
        <w:t xml:space="preserve"> </w:t>
      </w:r>
      <w:r>
        <w:t>функци</w:t>
      </w:r>
      <w:r>
        <w:rPr>
          <w:lang w:val="ru-RU"/>
        </w:rPr>
        <w:t>я</w:t>
      </w:r>
      <w:r>
        <w:t>, которая дает информацию о том, можно ли этот квадрат разместить и</w:t>
      </w:r>
      <w:r>
        <w:rPr>
          <w:spacing w:val="-6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нахождения</w:t>
      </w:r>
      <w:r>
        <w:rPr>
          <w:spacing w:val="-2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свободного</w:t>
      </w:r>
      <w:r>
        <w:rPr>
          <w:spacing w:val="-3"/>
        </w:rPr>
        <w:t xml:space="preserve"> </w:t>
      </w:r>
      <w:r>
        <w:t>левого</w:t>
      </w:r>
      <w:r>
        <w:rPr>
          <w:spacing w:val="-3"/>
        </w:rPr>
        <w:t xml:space="preserve"> </w:t>
      </w:r>
      <w:r>
        <w:t>верхнего</w:t>
      </w:r>
      <w:r>
        <w:rPr>
          <w:spacing w:val="-3"/>
        </w:rPr>
        <w:t xml:space="preserve"> </w:t>
      </w:r>
      <w:r>
        <w:t>угла</w:t>
      </w:r>
      <w:r>
        <w:rPr>
          <w:rFonts w:hint="default"/>
          <w:lang w:val="en-US"/>
        </w:rPr>
        <w:t>(</w:t>
      </w:r>
      <w:r>
        <w:rPr>
          <w:rFonts w:hint="default" w:ascii="Courier New" w:hAnsi="Courier New" w:cs="Courier New"/>
          <w:sz w:val="22"/>
          <w:szCs w:val="22"/>
          <w:lang w:val="en-US"/>
        </w:rPr>
        <w:t>def __niti__(selt,n), def place_square(self, square), def can_be_placed(self, square), def get_free_point(self)</w:t>
      </w:r>
      <w:r>
        <w:rPr>
          <w:rFonts w:hint="default"/>
          <w:lang w:val="en-US"/>
        </w:rPr>
        <w:t>)</w:t>
      </w:r>
    </w:p>
    <w:p>
      <w:pPr>
        <w:pStyle w:val="5"/>
        <w:spacing w:line="360" w:lineRule="auto"/>
        <w:ind w:left="113" w:right="154" w:firstLine="710"/>
        <w:jc w:val="both"/>
      </w:pPr>
      <w:r>
        <w:rPr>
          <w:rFonts w:ascii="Courier New" w:hAnsi="Courier New"/>
          <w:sz w:val="22"/>
        </w:rPr>
        <w:t xml:space="preserve">convert(coord, wide) – </w:t>
      </w:r>
      <w:r>
        <w:t>преобразовывает координату в 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делителем,</w:t>
      </w:r>
      <w:r>
        <w:rPr>
          <w:spacing w:val="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был выбран на первом</w:t>
      </w:r>
      <w:r>
        <w:rPr>
          <w:spacing w:val="1"/>
        </w:rPr>
        <w:t xml:space="preserve"> </w:t>
      </w:r>
      <w:r>
        <w:t>шаге</w:t>
      </w:r>
      <w:r>
        <w:rPr>
          <w:spacing w:val="-4"/>
        </w:rPr>
        <w:t xml:space="preserve"> </w:t>
      </w:r>
      <w:r>
        <w:t>алгоритма.</w:t>
      </w:r>
    </w:p>
    <w:p>
      <w:pPr>
        <w:pStyle w:val="5"/>
        <w:spacing w:before="9" w:line="360" w:lineRule="auto"/>
        <w:ind w:left="113" w:right="148" w:firstLine="71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back_tracking(start,</w:t>
      </w:r>
      <w:r>
        <w:rPr>
          <w:rFonts w:ascii="Courier New" w:hAnsi="Courier New"/>
          <w:spacing w:val="1"/>
          <w:sz w:val="22"/>
        </w:rPr>
        <w:t xml:space="preserve"> </w:t>
      </w:r>
      <w:r>
        <w:rPr>
          <w:rFonts w:ascii="Courier New" w:hAnsi="Courier New"/>
          <w:sz w:val="22"/>
        </w:rPr>
        <w:t>max_deep,</w:t>
      </w:r>
      <w:r>
        <w:rPr>
          <w:rFonts w:ascii="Courier New" w:hAnsi="Courier New"/>
          <w:spacing w:val="1"/>
          <w:sz w:val="22"/>
        </w:rPr>
        <w:t xml:space="preserve"> </w:t>
      </w:r>
      <w:r>
        <w:rPr>
          <w:rFonts w:ascii="Courier New" w:hAnsi="Courier New"/>
          <w:sz w:val="22"/>
        </w:rPr>
        <w:t>n</w:t>
      </w:r>
      <w:r>
        <w:rPr>
          <w:rFonts w:hint="default" w:ascii="Courier New" w:hAnsi="Courier New"/>
          <w:sz w:val="22"/>
          <w:lang w:val="ru-RU"/>
        </w:rPr>
        <w:t xml:space="preserve">)-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итеративная функция</w:t>
      </w:r>
      <w:r>
        <w:rPr>
          <w:spacing w:val="1"/>
        </w:rPr>
        <w:t xml:space="preserve"> </w:t>
      </w:r>
      <w:r>
        <w:t>бэк-</w:t>
      </w:r>
      <w:r>
        <w:rPr>
          <w:spacing w:val="1"/>
        </w:rPr>
        <w:t xml:space="preserve"> </w:t>
      </w:r>
      <w:r>
        <w:t>трекинга.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states </w:t>
      </w:r>
      <w:r>
        <w:t>хранит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>State.</w:t>
      </w:r>
    </w:p>
    <w:p>
      <w:pPr>
        <w:pStyle w:val="5"/>
        <w:spacing w:before="9" w:line="360" w:lineRule="auto"/>
        <w:ind w:right="148"/>
        <w:jc w:val="both"/>
      </w:pPr>
      <w:r>
        <w:t>Перебирает все состояния и из каждого из них формирует состояния, которые</w:t>
      </w:r>
      <w:r>
        <w:rPr>
          <w:spacing w:val="1"/>
        </w:rPr>
        <w:t xml:space="preserve"> </w:t>
      </w:r>
      <w:r>
        <w:t>мо</w:t>
      </w:r>
      <w:r>
        <w:rPr>
          <w:lang w:val="ru-RU"/>
        </w:rPr>
        <w:t>жно</w:t>
      </w:r>
      <w:r>
        <w:t xml:space="preserve"> полу</w:t>
      </w:r>
      <w:r>
        <w:rPr>
          <w:lang w:val="ru-RU"/>
        </w:rPr>
        <w:t>чить</w:t>
      </w:r>
      <w:r>
        <w:rPr>
          <w:rFonts w:hint="default"/>
          <w:lang w:val="ru-RU"/>
        </w:rPr>
        <w:t xml:space="preserve"> </w:t>
      </w:r>
      <w:r>
        <w:t>при размещении квадрата в</w:t>
      </w:r>
      <w:r>
        <w:rPr>
          <w:rFonts w:hint="default"/>
          <w:lang w:val="ru-RU"/>
        </w:rPr>
        <w:t xml:space="preserve"> левый верхний</w:t>
      </w:r>
      <w:r>
        <w:t xml:space="preserve"> уг</w:t>
      </w:r>
      <w:r>
        <w:rPr>
          <w:lang w:val="ru-RU"/>
        </w:rPr>
        <w:t>ол</w:t>
      </w:r>
      <w:r>
        <w:t>. Процесс</w:t>
      </w:r>
      <w:r>
        <w:rPr>
          <w:spacing w:val="1"/>
        </w:rPr>
        <w:t xml:space="preserve"> </w:t>
      </w:r>
      <w:r>
        <w:t>продолжается до тех пор, пока не будет достигнута максимальная глубина 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найдется</w:t>
      </w:r>
      <w:r>
        <w:rPr>
          <w:spacing w:val="3"/>
        </w:rPr>
        <w:t xml:space="preserve"> </w:t>
      </w:r>
      <w:r>
        <w:t>решение.</w:t>
      </w:r>
    </w:p>
    <w:p>
      <w:pPr>
        <w:pStyle w:val="5"/>
        <w:spacing w:before="15" w:line="360" w:lineRule="auto"/>
        <w:ind w:left="113" w:right="150" w:firstLine="705"/>
        <w:jc w:val="both"/>
      </w:pPr>
      <w:r>
        <w:rPr>
          <w:b/>
        </w:rPr>
        <w:t xml:space="preserve">Вар. 2и. </w:t>
      </w:r>
      <w:r>
        <w:t>Итеративный бэктрекинг. Исследование времени выполнения от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квадрата.</w:t>
      </w:r>
    </w:p>
    <w:p>
      <w:pPr>
        <w:pStyle w:val="5"/>
        <w:spacing w:before="4" w:line="360" w:lineRule="auto"/>
        <w:ind w:left="113" w:right="142" w:firstLine="705"/>
        <w:jc w:val="both"/>
      </w:pPr>
      <w:r>
        <w:t>Для</w:t>
      </w:r>
      <w:r>
        <w:rPr>
          <w:spacing w:val="1"/>
        </w:rPr>
        <w:t xml:space="preserve"> </w:t>
      </w:r>
      <w:r>
        <w:t>исследования был написан файл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 xml:space="preserve">research.py. </w:t>
      </w:r>
      <w:r>
        <w:t>В нем</w:t>
      </w:r>
      <w:r>
        <w:rPr>
          <w:spacing w:val="1"/>
        </w:rPr>
        <w:t xml:space="preserve"> </w:t>
      </w:r>
      <w:r>
        <w:t>для кажд</w:t>
      </w:r>
      <w:r>
        <w:rPr>
          <w:rFonts w:hint="default"/>
          <w:lang w:val="ru-RU"/>
        </w:rPr>
        <w:t>ого</w:t>
      </w:r>
      <w:r>
        <w:rPr>
          <w:spacing w:val="1"/>
        </w:rPr>
        <w:t xml:space="preserve"> </w:t>
      </w:r>
      <w:r>
        <w:t>прост</w:t>
      </w:r>
      <w:r>
        <w:rPr>
          <w:lang w:val="ru-RU"/>
        </w:rPr>
        <w:t>ого</w:t>
      </w:r>
      <w:r>
        <w:t xml:space="preserve"> размеров квадрата от 2 до 20 проводится три итерации и замеряется</w:t>
      </w:r>
      <w:r>
        <w:rPr>
          <w:spacing w:val="1"/>
        </w:rPr>
        <w:t xml:space="preserve"> </w:t>
      </w:r>
      <w:r>
        <w:t>среднее время решени</w:t>
      </w:r>
      <w:r>
        <w:rPr>
          <w:lang w:val="ru-RU"/>
        </w:rPr>
        <w:t>я</w:t>
      </w:r>
      <w:r>
        <w:t>. Рассматриваются только простые значения размеров</w:t>
      </w:r>
      <w:r>
        <w:rPr>
          <w:spacing w:val="1"/>
        </w:rPr>
        <w:t xml:space="preserve"> </w:t>
      </w:r>
      <w:r>
        <w:t>квадрата, т</w:t>
      </w:r>
      <w:r>
        <w:rPr>
          <w:lang w:val="ru-RU"/>
        </w:rPr>
        <w:t>ак</w:t>
      </w:r>
      <w:r>
        <w:t xml:space="preserve"> к</w:t>
      </w:r>
      <w:r>
        <w:rPr>
          <w:lang w:val="ru-RU"/>
        </w:rPr>
        <w:t>ак</w:t>
      </w:r>
      <w:r>
        <w:t xml:space="preserve"> случаи с составной шириной квадрата будут сведены к случаю с</w:t>
      </w:r>
      <w:r>
        <w:rPr>
          <w:spacing w:val="1"/>
        </w:rPr>
        <w:t xml:space="preserve"> </w:t>
      </w:r>
      <w:r>
        <w:t>простым числом за время, асимптотически значительно меньшее, чем время</w:t>
      </w:r>
      <w:r>
        <w:rPr>
          <w:spacing w:val="1"/>
        </w:rPr>
        <w:t xml:space="preserve"> </w:t>
      </w:r>
      <w:r>
        <w:t xml:space="preserve">последующей обработки. По оси х </w:t>
      </w:r>
      <w:r>
        <w:rPr>
          <w:lang w:val="ru-RU"/>
        </w:rPr>
        <w:t>указан</w:t>
      </w:r>
      <w:r>
        <w:t xml:space="preserve"> размер стороны квадрата, а по оси</w:t>
      </w:r>
      <w:r>
        <w:rPr>
          <w:spacing w:val="-67"/>
        </w:rPr>
        <w:t xml:space="preserve"> </w:t>
      </w:r>
      <w:r>
        <w:t>у</w:t>
      </w:r>
      <w:r>
        <w:rPr>
          <w:rFonts w:hint="default"/>
          <w:lang w:val="ru-RU"/>
        </w:rPr>
        <w:t xml:space="preserve">- указано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см Рис.2)</w:t>
      </w:r>
      <w:r>
        <w:t>.</w:t>
      </w:r>
      <w:r>
        <w:rPr>
          <w:spacing w:val="1"/>
        </w:rPr>
        <w:t xml:space="preserve"> </w:t>
      </w:r>
      <w:r>
        <w:t>Точки,</w:t>
      </w:r>
      <w:r>
        <w:rPr>
          <w:spacing w:val="1"/>
        </w:rPr>
        <w:t xml:space="preserve"> </w:t>
      </w:r>
      <w:r>
        <w:t>характеризующие</w:t>
      </w:r>
      <w:r>
        <w:rPr>
          <w:spacing w:val="1"/>
        </w:rPr>
        <w:t xml:space="preserve"> </w:t>
      </w:r>
      <w:r>
        <w:t>выполненные</w:t>
      </w:r>
      <w:r>
        <w:rPr>
          <w:rFonts w:hint="default"/>
          <w:lang w:val="ru-RU"/>
        </w:rPr>
        <w:t xml:space="preserve"> измерения, для наглядности сщединены</w:t>
      </w:r>
      <w:r>
        <w:rPr>
          <w:spacing w:val="1"/>
        </w:rPr>
        <w:t xml:space="preserve"> </w:t>
      </w:r>
      <w:r>
        <w:t>сплошной</w:t>
      </w:r>
      <w:r>
        <w:rPr>
          <w:spacing w:val="1"/>
        </w:rPr>
        <w:t xml:space="preserve"> </w:t>
      </w:r>
      <w:r>
        <w:t>линией.</w:t>
      </w:r>
      <w:r>
        <w:rPr>
          <w:spacing w:val="1"/>
        </w:rPr>
        <w:t xml:space="preserve"> </w:t>
      </w:r>
      <w:r>
        <w:t>Динамика</w:t>
      </w:r>
      <w:r>
        <w:rPr>
          <w:spacing w:val="1"/>
        </w:rPr>
        <w:t xml:space="preserve"> </w:t>
      </w:r>
      <w:r>
        <w:t>роста</w:t>
      </w:r>
      <w:r>
        <w:rPr>
          <w:spacing w:val="1"/>
        </w:rPr>
        <w:t xml:space="preserve"> </w:t>
      </w:r>
      <w:r>
        <w:t>здесь очень</w:t>
      </w:r>
      <w:r>
        <w:rPr>
          <w:spacing w:val="1"/>
        </w:rPr>
        <w:t xml:space="preserve"> </w:t>
      </w:r>
      <w:r>
        <w:t>похожа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экспоненциальную.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проследить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шаг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</w:t>
      </w:r>
      <w:r>
        <w:rPr>
          <w:spacing w:val="1"/>
        </w:rPr>
        <w:t xml:space="preserve"> </w:t>
      </w:r>
      <w:r>
        <w:t>алгоритма, то можно заметить, что выражение, характеризующее зависимость</w:t>
      </w:r>
      <w:r>
        <w:rPr>
          <w:spacing w:val="1"/>
        </w:rPr>
        <w:t xml:space="preserve"> </w:t>
      </w:r>
      <w:r>
        <w:t>количества</w:t>
      </w:r>
      <w:r>
        <w:rPr>
          <w:spacing w:val="-3"/>
        </w:rPr>
        <w:t xml:space="preserve"> </w:t>
      </w:r>
      <w:r>
        <w:t>случаев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переборе</w:t>
      </w:r>
      <w:r>
        <w:rPr>
          <w:spacing w:val="-2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длины</w:t>
      </w:r>
      <w:r>
        <w:rPr>
          <w:spacing w:val="-4"/>
        </w:rPr>
        <w:t xml:space="preserve"> </w:t>
      </w:r>
      <w:r>
        <w:t>квадрата, содержит</w:t>
      </w:r>
      <w:r>
        <w:rPr>
          <w:spacing w:val="-6"/>
        </w:rPr>
        <w:t xml:space="preserve"> </w:t>
      </w:r>
      <w:r>
        <w:t>факториалы,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rPr>
          <w:rFonts w:hint="default"/>
          <w:spacing w:val="-68"/>
          <w:lang w:val="en-US"/>
        </w:rPr>
        <w:t xml:space="preserve">   </w:t>
      </w:r>
      <w:r>
        <w:t>противоречит</w:t>
      </w:r>
      <w:r>
        <w:rPr>
          <w:rFonts w:hint="default"/>
          <w:lang w:val="ru-RU"/>
        </w:rPr>
        <w:t xml:space="preserve"> изображенному </w:t>
      </w:r>
      <w:r>
        <w:t>на</w:t>
      </w:r>
      <w:r>
        <w:rPr>
          <w:spacing w:val="62"/>
        </w:rPr>
        <w:t xml:space="preserve"> </w:t>
      </w:r>
      <w:r>
        <w:t>графике,</w:t>
      </w:r>
      <w:r>
        <w:rPr>
          <w:spacing w:val="60"/>
        </w:rPr>
        <w:t xml:space="preserve"> </w:t>
      </w:r>
      <w:r>
        <w:t>т</w:t>
      </w:r>
      <w:r>
        <w:rPr>
          <w:lang w:val="ru-RU"/>
        </w:rPr>
        <w:t>ак</w:t>
      </w:r>
      <w:r>
        <w:rPr>
          <w:rFonts w:hint="default"/>
          <w:lang w:val="ru-RU"/>
        </w:rPr>
        <w:t xml:space="preserve"> как </w:t>
      </w:r>
      <w:r>
        <w:t>и</w:t>
      </w:r>
      <w:r>
        <w:rPr>
          <w:spacing w:val="57"/>
        </w:rPr>
        <w:t xml:space="preserve"> </w:t>
      </w:r>
      <w:r>
        <w:t>факториальная</w:t>
      </w:r>
      <w:r>
        <w:rPr>
          <w:spacing w:val="63"/>
        </w:rPr>
        <w:t xml:space="preserve"> </w:t>
      </w:r>
      <w:r>
        <w:t>зависимость,</w:t>
      </w:r>
      <w:r>
        <w:rPr>
          <w:spacing w:val="63"/>
        </w:rPr>
        <w:t xml:space="preserve"> </w:t>
      </w:r>
      <w:r>
        <w:t>и</w:t>
      </w:r>
      <w:r>
        <w:rPr>
          <w:rFonts w:hint="default"/>
          <w:lang w:val="en-US"/>
        </w:rPr>
        <w:t xml:space="preserve"> </w:t>
      </w:r>
      <w:r>
        <w:t>экспоненциальная</w:t>
      </w:r>
      <w:r>
        <w:rPr>
          <w:rFonts w:hint="default"/>
          <w:lang w:val="en-US"/>
        </w:rPr>
        <w:t xml:space="preserve"> </w:t>
      </w:r>
      <w:r>
        <w:t>имеют</w:t>
      </w:r>
      <w:r>
        <w:rPr>
          <w:rFonts w:hint="default"/>
          <w:lang w:val="en-US"/>
        </w:rPr>
        <w:t xml:space="preserve"> </w:t>
      </w:r>
      <w:r>
        <w:t>очень</w:t>
      </w:r>
      <w:r>
        <w:rPr>
          <w:rFonts w:hint="default"/>
          <w:lang w:val="en-US"/>
        </w:rPr>
        <w:t xml:space="preserve"> </w:t>
      </w:r>
      <w:r>
        <w:t>похож</w:t>
      </w:r>
      <w:r>
        <w:rPr>
          <w:lang w:val="ru-RU"/>
        </w:rPr>
        <w:t>ие</w:t>
      </w:r>
      <w:r>
        <w:rPr>
          <w:rFonts w:hint="default"/>
          <w:lang w:val="en-US"/>
        </w:rPr>
        <w:t xml:space="preserve"> </w:t>
      </w:r>
      <w:r>
        <w:t>асимптотик</w:t>
      </w:r>
      <w:r>
        <w:rPr>
          <w:lang w:val="ru-RU"/>
        </w:rPr>
        <w:t>и</w:t>
      </w:r>
      <w:r>
        <w:rPr>
          <w:rFonts w:hint="default"/>
          <w:lang w:val="en-US"/>
        </w:rPr>
        <w:t xml:space="preserve"> </w:t>
      </w:r>
      <w:r>
        <w:t>роста.</w:t>
      </w:r>
      <w:r>
        <w:rPr>
          <w:rFonts w:hint="default"/>
          <w:lang w:val="en-US"/>
        </w:rPr>
        <w:t xml:space="preserve"> </w:t>
      </w:r>
      <w:r>
        <w:t>Одним</w:t>
      </w:r>
      <w:r>
        <w:rPr>
          <w:rFonts w:hint="default"/>
          <w:lang w:val="en-US"/>
        </w:rPr>
        <w:t xml:space="preserve"> </w:t>
      </w:r>
      <w:r>
        <w:t>из</w:t>
      </w:r>
      <w:r>
        <w:rPr>
          <w:rFonts w:hint="default"/>
          <w:lang w:val="en-US"/>
        </w:rPr>
        <w:t xml:space="preserve"> </w:t>
      </w:r>
      <w:r>
        <w:t>свидетельств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сходства служит</w:t>
      </w:r>
      <w:r>
        <w:rPr>
          <w:spacing w:val="-3"/>
        </w:rPr>
        <w:t xml:space="preserve"> </w:t>
      </w:r>
      <w:r>
        <w:t>формула</w:t>
      </w:r>
      <w:r>
        <w:rPr>
          <w:spacing w:val="-1"/>
        </w:rPr>
        <w:t xml:space="preserve"> </w:t>
      </w:r>
      <w:r>
        <w:t>Стирлинга.</w:t>
      </w:r>
    </w:p>
    <w:p>
      <w:pPr>
        <w:pStyle w:val="5"/>
        <w:spacing w:before="4" w:line="360" w:lineRule="auto"/>
        <w:ind w:left="113" w:right="142" w:firstLine="705"/>
        <w:jc w:val="both"/>
      </w:pPr>
    </w:p>
    <w:p>
      <w:pPr>
        <w:pStyle w:val="5"/>
        <w:spacing w:before="4" w:line="360" w:lineRule="auto"/>
        <w:ind w:right="142"/>
        <w:jc w:val="both"/>
      </w:pPr>
      <w:r>
        <w:drawing>
          <wp:inline distT="0" distB="0" distL="114300" distR="114300">
            <wp:extent cx="5654040" cy="396240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20" w:firstLineChars="0"/>
        <w:jc w:val="both"/>
        <w:rPr>
          <w:sz w:val="28"/>
          <w:szCs w:val="28"/>
        </w:rPr>
        <w:sectPr>
          <w:footerReference r:id="rId6" w:type="default"/>
          <w:pgSz w:w="11910" w:h="16840"/>
          <w:pgMar w:top="1134" w:right="850" w:bottom="1134" w:left="1701" w:header="0" w:footer="922" w:gutter="0"/>
          <w:pgNumType w:fmt="decimal"/>
          <w:cols w:space="0" w:num="1"/>
          <w:rtlGutter w:val="0"/>
          <w:docGrid w:linePitch="0" w:charSpace="0"/>
        </w:sectPr>
      </w:pPr>
      <w:r>
        <w:rPr>
          <w:sz w:val="28"/>
          <w:szCs w:val="28"/>
        </w:rPr>
        <w:t>Рисунок</w:t>
      </w:r>
      <w:r>
        <w:rPr>
          <w:spacing w:val="-7"/>
          <w:sz w:val="28"/>
          <w:szCs w:val="28"/>
        </w:rPr>
        <w:t xml:space="preserve"> </w:t>
      </w:r>
      <w:r>
        <w:rPr>
          <w:rFonts w:hint="default"/>
          <w:spacing w:val="-7"/>
          <w:sz w:val="28"/>
          <w:szCs w:val="28"/>
          <w:lang w:val="ru-RU"/>
        </w:rPr>
        <w:t>2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зависимость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размера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квадрата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выполнени</w:t>
      </w:r>
    </w:p>
    <w:p>
      <w:pPr>
        <w:pStyle w:val="2"/>
        <w:ind w:left="0" w:leftChars="0" w:firstLine="0" w:firstLineChars="0"/>
        <w:jc w:val="left"/>
      </w:pPr>
      <w:bookmarkStart w:id="3" w:name="Выводы."/>
      <w:bookmarkEnd w:id="3"/>
      <w:r>
        <w:t>Выводы.</w:t>
      </w:r>
    </w:p>
    <w:p>
      <w:pPr>
        <w:spacing w:after="0" w:line="360" w:lineRule="auto"/>
        <w:jc w:val="both"/>
      </w:pPr>
    </w:p>
    <w:p>
      <w:pPr>
        <w:spacing w:after="0" w:line="360" w:lineRule="auto"/>
        <w:ind w:firstLine="720" w:firstLineChars="0"/>
        <w:jc w:val="both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>На вход подается целочисленная таблица N(2&lt;=N&lt;=20), после выполнения программа выводит желаемый результат. Одно число K, задающее минимальное количество обрезков(квадратов), из которых можно построить столешницу (квадрат) заданного размера N. Далее должны идти K строк, каждая из которых должна содержать три целых числа x, y и w, задающие координаты левого верхнего угла (1 ≤ x, y ≤ N) и длину стороны соответствующего обрезка (квадрата).</w:t>
      </w:r>
    </w:p>
    <w:p>
      <w:pPr>
        <w:spacing w:after="0"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>Алгоритм поиска с возвратом изучен и применен на практике. Также строится график зависимости времени выполнения программы от размера квадрата. В ходе наблюдений была установлена мотивация увеличения времени выполнения и дано объяснение полученных результатов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en-US"/>
        </w:rPr>
        <w:t xml:space="preserve"> Наглядно былопоказано, что алгоритм является гибким к различным оптимизациям, но его затраты быстровозрастают с увеличением сложности задачи. 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Была выяснена сложность алгоритма по количеству операций у данного алгоритма — O(N^N), сложность по памяти — O(N^N).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ПРИЛОЖЕНИЕ А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ИСХОДНЫЙ КОД ПРОГРАММЫ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Файл main.py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from copy import deepcopy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class State: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#класс, характеризующий текущее состояние столешницы с занятой точкой.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 w:firstLine="528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def __init__(self, n):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 xml:space="preserve">#является конструктором класса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 w:firstLine="528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#self- Это ссылка на текущие объекты класса и используется для доступа к переменной n этого класса.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#n- размер стороны большого квадрата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self.field = [[False] * (n + 1) for i in range(n + 1)]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self.field[1][1]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self.squares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self.n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def place_square(self, square):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#методы для размещения квадрата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self.squares.append(square)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y, x, width = square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#x, y- координата х, координата y квадрата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#width- ширина квадрата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i in range(y, y + width):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for j in range(x, x + width):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self.field[i][j] = True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def can_be_placed(self, square):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#метод, которая дает информацию о том, можно ли этот квадрат разместить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y, x, width = square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if x + width - 1 &gt; self.n or y + width - 1 &gt; self.n: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i in range(y, y + width):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self.field[i][x + width - 1]: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i in range(x, x + width):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self.field[y + width - 1][i]: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return True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def get_free_point(self):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#метод для нахождения первого свободного левого верхнего угла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i in range(1, self.n+1):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for j in range(1, self.n+1):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if not self.field[i][j]: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return [i, j]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return None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def convert(coord, wide):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#преобразовывает координату в соответствии с делителем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(coord - 1) * wide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def back_tracking(start, max_deep, n):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#функция итеративного бэк-трекинга. Массив states хранит состояния в виде объектов класса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states = [start]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next_states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i, state in enumerate(states):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len(state.squares) == max_deep: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first_point = state.get_free_point()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not first_point: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return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for width in range(1, n // 2 + 2):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square = [first_point[0], first_point[1], width]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if state.field[first_point[0]][first_point[1]]: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if state.can_be_placed(square):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new_state = deepcopy(state)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new_state.place_square(square)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next_states.append(new_state)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states = deepcopy(next_states)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def create_state(first_width, second_width,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помещает квадраты в верхний левый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и правый нижний углы.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state = State(n)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state.place_square([n - first_width + 1, 1, first_width])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state.place_square([1, n - second_width + 1, second_width])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def solve_square_punct(bias, n, num, wide):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#функция, которая осуществляет нахождение оптимальной расстановкидля квадрата с занятой точкой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#Осуществляет размещение двух первых квадратов и передает управление функции back_tracking, bias - это смещение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#n- это размер квадрата с выколотой точко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#num- номер квадрата выводить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#wide- ширина новой координатной сетки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max_deep = 2 * n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best_way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end = n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i in range(n // 2 + 1, end,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j in range(i, end,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j + i &gt;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start = create_state(i, j,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result = back_tracking(start, max_deep,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result: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if len(result.squares) &lt; max_deep: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max_deep = len(result.squares)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  best_way =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print(max_deep +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i in range(len(best_way.squares)):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{2}".format(convert(bias - 1 + best_way.squares[i][1], wide), convert(bias - 1 + best_way.squares[i][0], wide),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best_way.squares[i][2]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def place_big_squares(n, wide)</w:t>
      </w:r>
      <w:r>
        <w:rPr>
          <w:rFonts w:hint="default" w:ascii="Courier New" w:hAnsi="Courier New" w:cs="Courier New"/>
          <w:sz w:val="22"/>
          <w:szCs w:val="22"/>
          <w:lang w:val="vi-VN"/>
        </w:rPr>
        <w:t>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#функция, которая помещает первые три (четыре) квадрата и вызывает функцию solve_square_punct,  n- размер стороны большого квадрата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vi-VN"/>
        </w:rPr>
        <w:tab/>
      </w:r>
      <w:r>
        <w:rPr>
          <w:rFonts w:hint="default" w:ascii="Courier New" w:hAnsi="Courier New" w:cs="Courier New"/>
          <w:sz w:val="22"/>
          <w:szCs w:val="22"/>
        </w:rPr>
        <w:t xml:space="preserve"> if n % 2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width = n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{2}".format(convert(1, wide), convert(1, wide), width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{2}".format(convert(width + 1, wide), convert(1, wide), width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{2}".format(convert(1, wide), convert(width + 1, wide), width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{2}".format(convert(width + 1, wide), convert(width + 1, wide), width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biggest_square = n // 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solve_square_punct(biggest_square, biggest_square, 3, wide)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{2}".format(convert(1, wide), convert(1, wide), biggest_square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{2}".format(convert(biggest_square + 1, wide), convert(1, wide), (biggest_square - 1)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print("{0} {1} {2}".format(convert(1, wide), convert(biggest_square + 1, wide), (biggest_square - 1) * wide))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</w:rPr>
        <w:t>def solve(n):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/>
          <w:sz w:val="22"/>
          <w:szCs w:val="22"/>
          <w:lang w:val="en-US"/>
        </w:rPr>
        <w:t>#функция, которая находит наименьший делитель стороны квадрата и вызывает функцию place_big_squares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divider 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wide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while divider !=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if n % divider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wide *= divider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n //= divider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divider 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divider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place_big_squares(n, wide)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  <w:lang w:val="vi-VN"/>
        </w:rPr>
      </w:pPr>
      <w:r>
        <w:rPr>
          <w:rFonts w:hint="default" w:ascii="Courier New" w:hAnsi="Courier New" w:cs="Courier New"/>
          <w:sz w:val="22"/>
          <w:szCs w:val="22"/>
        </w:rPr>
        <w:t>if __name__ == "__main__"</w:t>
      </w:r>
      <w:r>
        <w:rPr>
          <w:rFonts w:hint="default" w:ascii="Courier New" w:hAnsi="Courier New" w:cs="Courier New"/>
          <w:sz w:val="22"/>
          <w:szCs w:val="22"/>
          <w:lang w:val="vi-V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 w:firstLine="550" w:firstLineChars="25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 w:firstLine="528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solve(N)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urier New" w:hAnsi="Courier New" w:cs="Courier New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Файл research.py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import matplotlib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from main import solve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def check_time(epochs):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times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primes = [2, 3, 5, 7, 11, 13, 17, 19]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for n in primes: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sum_time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for e in range(epochs):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start = time.time()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solve(n)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sum_time += time.time() -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sum_time /= epochs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times.append(sum_time)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ab/>
      </w:r>
      <w:r>
        <w:rPr>
          <w:rFonts w:hint="default" w:ascii="Courier New" w:hAnsi="Courier New"/>
          <w:sz w:val="22"/>
          <w:szCs w:val="22"/>
          <w:lang w:val="vi-VN"/>
        </w:rPr>
        <w:t>return times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xint = range(2, math.ceil(21)+1)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matplotlib.pyplot.xticks(xint)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times = check_time(3)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plt.plot([2, 3, 5, 7, 11, 13, 17, 19], times, marker='o')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/>
          <w:sz w:val="22"/>
          <w:szCs w:val="22"/>
          <w:lang w:val="vi-VN"/>
        </w:rPr>
      </w:pPr>
      <w:r>
        <w:rPr>
          <w:rFonts w:hint="default" w:ascii="Courier New" w:hAnsi="Courier New"/>
          <w:sz w:val="22"/>
          <w:szCs w:val="22"/>
          <w:lang w:val="vi-VN"/>
        </w:rPr>
        <w:t>plt.xlabel("Размер квадрата")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1" w:line="240" w:lineRule="auto"/>
        <w:ind w:right="0"/>
        <w:jc w:val="both"/>
        <w:textAlignment w:val="auto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/>
          <w:sz w:val="22"/>
          <w:szCs w:val="22"/>
          <w:lang w:val="vi-VN"/>
        </w:rPr>
        <w:t>plt.ylabel("Время выполнения")</w:t>
      </w:r>
      <w:r>
        <w:rPr>
          <w:rFonts w:hint="default" w:ascii="Courier New" w:hAnsi="Courier New" w:cs="Courier New"/>
          <w:sz w:val="22"/>
        </w:rPr>
        <w:t xml:space="preserve">   </w:t>
      </w:r>
    </w:p>
    <w:p>
      <w:pPr>
        <w:spacing w:before="251" w:line="240" w:lineRule="auto"/>
        <w:ind w:right="0"/>
        <w:jc w:val="both"/>
        <w:rPr>
          <w:rFonts w:ascii="Courier New"/>
          <w:sz w:val="22"/>
        </w:rPr>
      </w:pPr>
    </w:p>
    <w:p>
      <w:pPr>
        <w:spacing w:before="251"/>
        <w:ind w:right="0"/>
        <w:jc w:val="both"/>
        <w:rPr>
          <w:rFonts w:ascii="Courier New"/>
          <w:sz w:val="22"/>
        </w:rPr>
      </w:pPr>
    </w:p>
    <w:sectPr>
      <w:footerReference r:id="rId7" w:type="default"/>
      <w:pgSz w:w="11910" w:h="16840"/>
      <w:pgMar w:top="1134" w:right="850" w:bottom="1134" w:left="1701" w:header="0" w:footer="922" w:gutter="0"/>
      <w:pgNumType w:fmt="decimal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b/>
                        <w:bCs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4097" o:spid="_x0000_s4097" o:spt="202" type="#_x0000_t202" style="position:absolute;left:0pt;margin-top:781.2pt;height:17.45pt;width:27.95pt;mso-position-horizontal:right;mso-position-horizontal-relative:margin;mso-position-vertical-relative:pag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5"/>
                  <w:spacing w:before="6"/>
                  <w:ind w:left="60"/>
                  <w:rPr>
                    <w:rFonts w:hint="default"/>
                    <w:lang w:val="vi-VN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yxBpc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dUVnU0oM05j4s+gj+Wp7Ahf06VxYIG3v&#10;kBh7+LE1oz/AmWj3jdfpF4QI4lD3clM3ofF0aT6bz0uEOGLjAfjFy3XnQ/wmrCbJqKjH+LKq7LwL&#10;cUgdU1I1Y7dSqTxCZUhX0bvPX8p84RYBuDKokUgMzSYr9of+yuxg6wuIeTusRnB8K1F8x0J8Yh67&#10;gIbxWuIjPo2yKGKvFiWt9b//5U/5GBGilHTYrYoaPCVK1HeD0QEwjoYfjcNomJN+sFhWTAO9ZBMX&#10;fFSj2Xirf+EJrVMNhJjhqFTROJoPcdhvPEEu1uucdHJeHtvhAhbPsbgze8dTmSRkcOtThJhZ4yTQ&#10;oMpVN6xentL1maTdfn3OWS9/Da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yxBpc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9921240</wp:posOffset>
              </wp:positionV>
              <wp:extent cx="354965" cy="22161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9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6"/>
                            <w:rPr>
                              <w:rFonts w:hint="default"/>
                              <w:lang w:val="vi-V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81.2pt;height:17.45pt;width:27.95pt;mso-position-horizontal:right;mso-position-horizontal-relative:margin;mso-position-vertical-relative:page;z-index:251660288;mso-width-relative:page;mso-height-relative:page;" filled="f" stroked="f" coordsize="21600,21600" o:gfxdata="UEsDBAoAAAAAAIdO4kAAAAAAAAAAAAAAAAAEAAAAZHJzL1BLAwQUAAAACACHTuJAouxhrNgAAAAJ&#10;AQAADwAAAGRycy9kb3ducmV2LnhtbE2PzU7DMBCE70i8g7VI3KjdQgIJcSqE4ISESMOBoxNvk6jx&#10;OsTuD2/P9gTHnRnNflOsT24UB5zD4EnDcqFAILXeDtRp+Kxfbx5AhGjImtETavjBAOvy8qIwufVH&#10;qvCwiZ3gEgq50dDHOOVShrZHZ8LCT0jsbf3sTORz7qSdzZHL3ShXSqXSmYH4Q28mfO6x3W32TsPT&#10;F1Uvw/d781Ftq6GuM0Vv6U7r66ulegQR8RT/wnDGZ3Qomanxe7JBjBp4SGQ1SVd3INhPkgxEc1ay&#10;+1uQZSH/Lyh/AVBLAwQUAAAACACHTuJAMCOfO6oBAAByAwAADgAAAGRycy9lMm9Eb2MueG1srVNN&#10;b9swDL0P6H8QdG+cpEuwGXEKDEGLAsU2oN0PUGQpFqAvkErs/PtRcpxu3aWHXWT6kX7ke5Q394Oz&#10;7KQATfANX8zmnCkvQ2v8oeG/Xh9uv3CGSfhW2OBVw88K+f325tOmj7Vahi7YVgEjEo91HxvepRTr&#10;qkLZKSdwFqLylNQBnEj0CoeqBdETu7PVcj5fV32ANkKQCpHQ3ZjkF0b4CGHQ2ki1C/LolE8jKygr&#10;EknCzkTk2zKt1kqmH1qjSsw2nJSmclITivf5rLYbUR9AxM7IywjiIyO80+SE8dT0SrUTSbAjmH+o&#10;nJEQMOg0k8FVo5DiCKlYzN9589KJqIoWshrj1XT8f7Ty++knMNPSTSBLvHC08Vc1JPYtDIwg8qeP&#10;WFPZS6TCNBBOtROOBGbZgwaXnySIUZ6ozld3M5sk8G71+et6xZmk1HK5WC9WmaV6+zgCpkcVHMtB&#10;w4GWVzwVp2dMY+lUknv58GCsLQu0/i+AODNS5cnHCXOUhv1wkbMP7ZnU2CdPVuZrMQUwBfspOEYw&#10;h47GKZoLJa2izH25NnnXf76Xxm+/yv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uxhrNgAAAAJ&#10;AQAADwAAAAAAAAABACAAAAAiAAAAZHJzL2Rvd25yZXYueG1sUEsBAhQAFAAAAAgAh07iQDAjnzuq&#10;AQAAcg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6"/>
                      <w:rPr>
                        <w:rFonts w:hint="default"/>
                        <w:lang w:val="vi-V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3" w:hanging="34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4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34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59" w:hanging="34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5" w:hanging="34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72" w:hanging="34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78" w:hanging="34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84" w:hanging="34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91" w:hanging="346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3" w:hanging="35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98" w:hanging="35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76" w:hanging="35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55" w:hanging="35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33" w:hanging="35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12" w:hanging="35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90" w:hanging="35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68" w:hanging="35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47" w:hanging="35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D24F11"/>
    <w:rsid w:val="02C65171"/>
    <w:rsid w:val="02CC03AE"/>
    <w:rsid w:val="04C256F2"/>
    <w:rsid w:val="051863B9"/>
    <w:rsid w:val="0BDC3BDB"/>
    <w:rsid w:val="0DFE4F17"/>
    <w:rsid w:val="0EAD7B7A"/>
    <w:rsid w:val="0EB65707"/>
    <w:rsid w:val="114B54E7"/>
    <w:rsid w:val="122F7916"/>
    <w:rsid w:val="140564DB"/>
    <w:rsid w:val="17205D63"/>
    <w:rsid w:val="17E0604D"/>
    <w:rsid w:val="18CA650C"/>
    <w:rsid w:val="19AC78B8"/>
    <w:rsid w:val="1A1E6893"/>
    <w:rsid w:val="1B8E302B"/>
    <w:rsid w:val="1CC066ED"/>
    <w:rsid w:val="1E4D24AF"/>
    <w:rsid w:val="1FA06A9F"/>
    <w:rsid w:val="260A0777"/>
    <w:rsid w:val="26C3386D"/>
    <w:rsid w:val="27251999"/>
    <w:rsid w:val="284D31B6"/>
    <w:rsid w:val="28A41279"/>
    <w:rsid w:val="28E10404"/>
    <w:rsid w:val="295D336B"/>
    <w:rsid w:val="2A903097"/>
    <w:rsid w:val="2B7B2AFF"/>
    <w:rsid w:val="31A25C42"/>
    <w:rsid w:val="36F17F38"/>
    <w:rsid w:val="37370B4F"/>
    <w:rsid w:val="41FA0E43"/>
    <w:rsid w:val="450C0B73"/>
    <w:rsid w:val="451F3201"/>
    <w:rsid w:val="47C3362C"/>
    <w:rsid w:val="47DF6CCE"/>
    <w:rsid w:val="4D381280"/>
    <w:rsid w:val="517D50AB"/>
    <w:rsid w:val="51976648"/>
    <w:rsid w:val="55B03CF0"/>
    <w:rsid w:val="58AC7FBB"/>
    <w:rsid w:val="5A02283D"/>
    <w:rsid w:val="5D0C2172"/>
    <w:rsid w:val="5ED83A53"/>
    <w:rsid w:val="60FB4A9B"/>
    <w:rsid w:val="62A01260"/>
    <w:rsid w:val="62A24608"/>
    <w:rsid w:val="64901C1F"/>
    <w:rsid w:val="6A3944D6"/>
    <w:rsid w:val="6B266785"/>
    <w:rsid w:val="6D302690"/>
    <w:rsid w:val="75DD18E4"/>
    <w:rsid w:val="78D84BEA"/>
    <w:rsid w:val="7D0B670E"/>
    <w:rsid w:val="7EB95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93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3" w:hanging="36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2023-02-20T09:57:00Z</dcterms:created>
  <dc:creator>word</dc:creator>
  <cp:lastModifiedBy>Ngo Yen</cp:lastModifiedBy>
  <dcterms:modified xsi:type="dcterms:W3CDTF">2023-03-08T18:50:36Z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12AE38D909834179A1D634F499424B0A</vt:lpwstr>
  </property>
</Properties>
</file>