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28B85E08" w:rsidR="00A76F19" w:rsidRPr="0077049D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047ABE">
        <w:rPr>
          <w:b/>
          <w:sz w:val="28"/>
          <w:szCs w:val="28"/>
        </w:rPr>
        <w:t>1</w:t>
      </w:r>
    </w:p>
    <w:p w14:paraId="6E75D9F8" w14:textId="72256138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B41A59">
        <w:rPr>
          <w:b/>
          <w:sz w:val="28"/>
          <w:szCs w:val="28"/>
        </w:rPr>
        <w:t>Сети и телекоммуникации</w:t>
      </w:r>
      <w:r>
        <w:rPr>
          <w:b/>
          <w:sz w:val="28"/>
          <w:szCs w:val="28"/>
        </w:rPr>
        <w:t>»</w:t>
      </w:r>
    </w:p>
    <w:p w14:paraId="0E449B39" w14:textId="07502701" w:rsidR="00A76F19" w:rsidRPr="00B41A59" w:rsidRDefault="003354F0" w:rsidP="00047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eastAsia="Calibri" w:hAnsi="Times New Roman,Bold" w:cs="Times New Roman,Bold"/>
          <w:b/>
          <w:bCs/>
          <w:sz w:val="28"/>
          <w:szCs w:val="28"/>
        </w:rPr>
      </w:pPr>
      <w:r>
        <w:rPr>
          <w:rStyle w:val="17"/>
          <w:smallCaps w:val="0"/>
          <w:szCs w:val="28"/>
        </w:rPr>
        <w:t>Тема:</w:t>
      </w:r>
      <w:r>
        <w:rPr>
          <w:rStyle w:val="17"/>
          <w:b w:val="0"/>
          <w:smallCaps w:val="0"/>
          <w:szCs w:val="28"/>
        </w:rPr>
        <w:t xml:space="preserve"> </w:t>
      </w:r>
      <w:r w:rsidR="00B41A59" w:rsidRPr="00B41A59">
        <w:rPr>
          <w:rStyle w:val="aff0"/>
          <w:b/>
          <w:bCs/>
        </w:rPr>
        <w:t>Настройка IP адресов в сети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694DA706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bookmarkStart w:id="0" w:name="_GoBack"/>
            <w:bookmarkEnd w:id="0"/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2D79B463" w:rsidR="00A76F19" w:rsidRDefault="00A76F19">
            <w:pPr>
              <w:jc w:val="center"/>
              <w:rPr>
                <w:sz w:val="28"/>
                <w:szCs w:val="28"/>
              </w:rPr>
            </w:pP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4E752443" w:rsidR="00A76F19" w:rsidRDefault="00B41A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Борисенко К.А.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4D282796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B41A59">
        <w:rPr>
          <w:bCs/>
          <w:sz w:val="28"/>
          <w:szCs w:val="28"/>
        </w:rPr>
        <w:t>9</w:t>
      </w:r>
    </w:p>
    <w:p w14:paraId="720D7AA6" w14:textId="3782FA31" w:rsidR="00A76F19" w:rsidRDefault="003354F0">
      <w:pPr>
        <w:pStyle w:val="aff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73E3D808" w14:textId="626DCA74" w:rsidR="00E30225" w:rsidRDefault="00B41A59" w:rsidP="00B41A59">
      <w:pPr>
        <w:pStyle w:val="aff"/>
        <w:rPr>
          <w:rFonts w:eastAsia="Calibri"/>
        </w:rPr>
      </w:pPr>
      <w:r>
        <w:rPr>
          <w:rFonts w:eastAsia="Calibri"/>
        </w:rPr>
        <w:t>Изучение и практическое освоение основ адресации, разрешения физических адресов и простейшей маршрутизации в IP-сетях.</w:t>
      </w:r>
    </w:p>
    <w:p w14:paraId="5A18350D" w14:textId="77777777" w:rsidR="00B41A59" w:rsidRDefault="00B41A59" w:rsidP="00D16781">
      <w:pPr>
        <w:pStyle w:val="aff"/>
        <w:ind w:firstLine="0"/>
        <w:rPr>
          <w:b/>
        </w:rPr>
      </w:pPr>
    </w:p>
    <w:p w14:paraId="520BD0AF" w14:textId="6EFC24AF" w:rsidR="00A76F19" w:rsidRDefault="003354F0" w:rsidP="00B41A59">
      <w:pPr>
        <w:pStyle w:val="aff"/>
        <w:rPr>
          <w:b/>
        </w:rPr>
      </w:pPr>
      <w:r>
        <w:rPr>
          <w:b/>
        </w:rPr>
        <w:t>Постановка задачи.</w:t>
      </w:r>
    </w:p>
    <w:p w14:paraId="5B31EA86" w14:textId="04A5410A" w:rsidR="00B41A59" w:rsidRDefault="00B41A59" w:rsidP="00B41A59">
      <w:pPr>
        <w:pStyle w:val="aff"/>
      </w:pPr>
      <w:r w:rsidRPr="00B41A59">
        <w:t>В данной работе необходимо выполнить следующее задачи</w:t>
      </w:r>
      <w:r>
        <w:t>:</w:t>
      </w:r>
    </w:p>
    <w:p w14:paraId="413CF34C" w14:textId="5FAB68E2" w:rsidR="00B41A59" w:rsidRPr="00B41A59" w:rsidRDefault="00B41A59" w:rsidP="00B41A59">
      <w:pPr>
        <w:pStyle w:val="aff"/>
        <w:rPr>
          <w:rFonts w:eastAsia="LiberationSerif"/>
        </w:rPr>
      </w:pPr>
      <w:r w:rsidRPr="00B41A59">
        <w:rPr>
          <w:rFonts w:eastAsia="LiberationSerif"/>
        </w:rPr>
        <w:t>1. Исправить структуру сети (если это необходимо), обеспечив корректную доставку кадров на физическом уровне.</w:t>
      </w:r>
    </w:p>
    <w:p w14:paraId="3C8DFDD9" w14:textId="2CAFE6B7" w:rsidR="00B41A59" w:rsidRPr="00B41A59" w:rsidRDefault="00B41A59" w:rsidP="00B41A59">
      <w:pPr>
        <w:pStyle w:val="aff"/>
        <w:rPr>
          <w:rFonts w:eastAsia="LiberationSerif"/>
        </w:rPr>
      </w:pPr>
      <w:r w:rsidRPr="00B41A59">
        <w:rPr>
          <w:rFonts w:eastAsia="LiberationSerif"/>
        </w:rPr>
        <w:t>2. Задать IP-адреса, маски подсети и шлюзы по умолчанию для всех узлов сети, чтобы обеспечить корректную доставку Echo-запроса от K1 к K2 и</w:t>
      </w:r>
      <w:r>
        <w:rPr>
          <w:rFonts w:eastAsia="LiberationSerif"/>
        </w:rPr>
        <w:t xml:space="preserve"> </w:t>
      </w:r>
      <w:r w:rsidRPr="00B41A59">
        <w:rPr>
          <w:rFonts w:eastAsia="LiberationSerif"/>
        </w:rPr>
        <w:t>Echo-ответа обратно. Обосновать свои установки.</w:t>
      </w:r>
    </w:p>
    <w:p w14:paraId="2E50455A" w14:textId="77777777" w:rsidR="00B41A59" w:rsidRPr="00B41A59" w:rsidRDefault="00B41A59" w:rsidP="00B41A59">
      <w:pPr>
        <w:pStyle w:val="aff"/>
        <w:rPr>
          <w:rFonts w:eastAsia="LiberationSerif"/>
        </w:rPr>
      </w:pPr>
      <w:r w:rsidRPr="00B41A59">
        <w:rPr>
          <w:rFonts w:eastAsia="LiberationSerif"/>
        </w:rPr>
        <w:t>3. Выполнить Echo-запрос с K1 на K2. Посмотреть вывод программы.</w:t>
      </w:r>
    </w:p>
    <w:p w14:paraId="32434BAD" w14:textId="5D4C85BC" w:rsidR="00B41A59" w:rsidRPr="00B41A59" w:rsidRDefault="00B41A59" w:rsidP="00B41A59">
      <w:pPr>
        <w:pStyle w:val="aff"/>
        <w:rPr>
          <w:rFonts w:eastAsia="LiberationSerif"/>
        </w:rPr>
      </w:pPr>
      <w:r w:rsidRPr="00B41A59">
        <w:rPr>
          <w:rFonts w:eastAsia="LiberationSerif"/>
        </w:rPr>
        <w:t>4. Добавить статическую запись ARP для K3 на K1 (или для ближайшего</w:t>
      </w:r>
      <w:r>
        <w:rPr>
          <w:rFonts w:eastAsia="LiberationSerif"/>
        </w:rPr>
        <w:t xml:space="preserve"> </w:t>
      </w:r>
      <w:r w:rsidRPr="00B41A59">
        <w:rPr>
          <w:rFonts w:eastAsia="LiberationSerif"/>
        </w:rPr>
        <w:t>к К1 маршрутизатора, находящегося между К3 и К1). Подождать устаревания</w:t>
      </w:r>
      <w:r>
        <w:rPr>
          <w:rFonts w:eastAsia="LiberationSerif"/>
        </w:rPr>
        <w:t xml:space="preserve"> </w:t>
      </w:r>
      <w:r w:rsidRPr="00B41A59">
        <w:rPr>
          <w:rFonts w:eastAsia="LiberationSerif"/>
        </w:rPr>
        <w:t>ARP-таблиц и выполнить Echo-запрос с K1 на K3. Объяснить результат.</w:t>
      </w:r>
    </w:p>
    <w:p w14:paraId="50D96502" w14:textId="0D9AE36E" w:rsidR="00B41A59" w:rsidRPr="00B41A59" w:rsidRDefault="00B41A59" w:rsidP="00B41A59">
      <w:pPr>
        <w:pStyle w:val="aff"/>
        <w:rPr>
          <w:rFonts w:eastAsia="LiberationSerif"/>
        </w:rPr>
      </w:pPr>
      <w:r w:rsidRPr="00B41A59">
        <w:rPr>
          <w:rFonts w:eastAsia="LiberationSerif"/>
        </w:rPr>
        <w:t>5. Выполнить Echo-запрос на IP-адрес 200.100.0.1 c K1. Объяснить вывод программы.</w:t>
      </w:r>
    </w:p>
    <w:p w14:paraId="3B0A821A" w14:textId="2DB715F1" w:rsidR="00B41A59" w:rsidRPr="00B41A59" w:rsidRDefault="00B41A59" w:rsidP="00B41A59">
      <w:pPr>
        <w:pStyle w:val="aff"/>
        <w:rPr>
          <w:rFonts w:eastAsia="LiberationSerif"/>
        </w:rPr>
      </w:pPr>
      <w:r w:rsidRPr="00B41A59">
        <w:rPr>
          <w:rFonts w:eastAsia="LiberationSerif"/>
        </w:rPr>
        <w:t>6. Выполнить Echo-запросы с K1 и K2 на все узлы сети. Убедиться, что</w:t>
      </w:r>
      <w:r>
        <w:rPr>
          <w:rFonts w:eastAsia="LiberationSerif"/>
        </w:rPr>
        <w:t xml:space="preserve"> </w:t>
      </w:r>
      <w:r w:rsidRPr="00B41A59">
        <w:rPr>
          <w:rFonts w:eastAsia="LiberationSerif"/>
        </w:rPr>
        <w:t>Echo-ответы приходят.</w:t>
      </w:r>
    </w:p>
    <w:p w14:paraId="19A096C8" w14:textId="77777777" w:rsidR="00DC206E" w:rsidRDefault="00B41A59" w:rsidP="00DC206E">
      <w:pPr>
        <w:pStyle w:val="aff"/>
        <w:rPr>
          <w:rFonts w:eastAsia="LiberationSerif"/>
        </w:rPr>
      </w:pPr>
      <w:r>
        <w:t xml:space="preserve">Вариант с заданием №12: </w:t>
      </w:r>
      <w:r w:rsidRPr="00DC206E">
        <w:rPr>
          <w:rFonts w:eastAsia="LiberationSerif"/>
        </w:rPr>
        <w:t>Файл со схемой сети: lab1_var12.jfst. Сеть между маршрутизаторами R-C-M и R-S-C: 172.168.128.0. Сеть между маршрутизаторами R-CM</w:t>
      </w:r>
      <w:r w:rsidR="00DC206E">
        <w:rPr>
          <w:rFonts w:eastAsia="LiberationSerif"/>
        </w:rPr>
        <w:t xml:space="preserve"> </w:t>
      </w:r>
      <w:r w:rsidRPr="00DC206E">
        <w:rPr>
          <w:rFonts w:eastAsia="LiberationSerif"/>
        </w:rPr>
        <w:t>и R-M-S: 172.168.1.0. Сеть между маршрутизаторами R-M-S и R-S-C:</w:t>
      </w:r>
      <w:r w:rsidR="00DC206E">
        <w:rPr>
          <w:rFonts w:eastAsia="LiberationSerif"/>
        </w:rPr>
        <w:t xml:space="preserve"> </w:t>
      </w:r>
      <w:r w:rsidRPr="00DC206E">
        <w:rPr>
          <w:rFonts w:eastAsia="LiberationSerif"/>
        </w:rPr>
        <w:t>172.168.0.64. Компьютер Chief имеет IP-адрес 172.168.128.5. Компьютер</w:t>
      </w:r>
      <w:r w:rsidR="00DC206E">
        <w:rPr>
          <w:rFonts w:eastAsia="LiberationSerif"/>
        </w:rPr>
        <w:t xml:space="preserve"> </w:t>
      </w:r>
      <w:r w:rsidRPr="00DC206E">
        <w:rPr>
          <w:rFonts w:eastAsia="LiberationSerif"/>
        </w:rPr>
        <w:t>Manager3 имеет IP-адрес 172.168.1.13. Компьютер Service имеет IP-адрес:</w:t>
      </w:r>
      <w:r w:rsidR="00DC206E">
        <w:rPr>
          <w:rFonts w:eastAsia="LiberationSerif"/>
        </w:rPr>
        <w:t xml:space="preserve"> </w:t>
      </w:r>
      <w:r w:rsidRPr="00DC206E">
        <w:rPr>
          <w:rFonts w:eastAsia="LiberationSerif"/>
        </w:rPr>
        <w:t xml:space="preserve">172.168.0.76. </w:t>
      </w:r>
    </w:p>
    <w:p w14:paraId="453E6350" w14:textId="1A71C508" w:rsidR="00D16781" w:rsidRDefault="00B41A59" w:rsidP="00DC206E">
      <w:pPr>
        <w:pStyle w:val="aff"/>
        <w:rPr>
          <w:rFonts w:eastAsia="LiberationSerif"/>
        </w:rPr>
      </w:pPr>
      <w:r w:rsidRPr="00DC206E">
        <w:rPr>
          <w:rFonts w:eastAsia="LiberationSerif"/>
        </w:rPr>
        <w:t>Обозначения в задании: K1 – Manager3, K2 – Service, K3 –Chief.</w:t>
      </w:r>
    </w:p>
    <w:p w14:paraId="31BF13C1" w14:textId="77777777" w:rsidR="00DC206E" w:rsidRPr="00DC206E" w:rsidRDefault="00DC206E" w:rsidP="00B41A59">
      <w:pPr>
        <w:pStyle w:val="aff"/>
      </w:pPr>
    </w:p>
    <w:p w14:paraId="27BFA68C" w14:textId="77777777" w:rsidR="00A76F19" w:rsidRDefault="003354F0">
      <w:pPr>
        <w:pStyle w:val="aff"/>
        <w:rPr>
          <w:b/>
        </w:rPr>
      </w:pPr>
      <w:r>
        <w:rPr>
          <w:b/>
        </w:rPr>
        <w:t>Выполнение работы.</w:t>
      </w:r>
    </w:p>
    <w:p w14:paraId="7ED92580" w14:textId="5F4F07C9" w:rsidR="0059505E" w:rsidRDefault="00DE7491" w:rsidP="00DE7491">
      <w:pPr>
        <w:pStyle w:val="aff"/>
      </w:pPr>
      <w:r w:rsidRPr="00DE7491">
        <w:t>Сеть на физическом уровне не требует исправление, доставка кадров корректна. Схема сети приведена на рис. 1.</w:t>
      </w:r>
    </w:p>
    <w:p w14:paraId="75EA9444" w14:textId="0DAD1386" w:rsidR="00DE7491" w:rsidRDefault="00DE7491" w:rsidP="00DE7491">
      <w:pPr>
        <w:pStyle w:val="aff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652B2D" wp14:editId="5D89E1EC">
            <wp:extent cx="5058481" cy="301984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A7AA" w14:textId="4674942D" w:rsidR="00DE7491" w:rsidRDefault="00DE7491" w:rsidP="00DE7491">
      <w:pPr>
        <w:pStyle w:val="aff"/>
        <w:ind w:firstLine="0"/>
        <w:jc w:val="center"/>
      </w:pPr>
      <w:r>
        <w:t xml:space="preserve">Рисунок 1 </w:t>
      </w:r>
      <w:r w:rsidR="004D05CC">
        <w:t>–</w:t>
      </w:r>
      <w:r>
        <w:t xml:space="preserve"> схема сети.</w:t>
      </w:r>
    </w:p>
    <w:p w14:paraId="0A966548" w14:textId="65ED11CE" w:rsidR="00DE7491" w:rsidRDefault="00DE7491" w:rsidP="00DE7491">
      <w:pPr>
        <w:pStyle w:val="aff"/>
      </w:pPr>
      <w:r>
        <w:t xml:space="preserve">Была проведена настройка узлов сети для корректной доставки </w:t>
      </w:r>
      <w:r>
        <w:rPr>
          <w:lang w:val="en-US"/>
        </w:rPr>
        <w:t>Echo</w:t>
      </w:r>
      <w:r w:rsidRPr="00DE7491">
        <w:t>-</w:t>
      </w:r>
      <w:r>
        <w:t>запросов. Была выбрана маска подсети 255.255.255.0 т.к. она точно перекрывает все используемы адреса. Адреса шлюзов для компьютеров были выбраны так, чтобы компьютеры выходили в</w:t>
      </w:r>
      <w:r w:rsidR="00F65B4F">
        <w:t xml:space="preserve"> свою локальную сеть</w:t>
      </w:r>
      <w:r>
        <w:t xml:space="preserve">. </w:t>
      </w:r>
      <w:r w:rsidR="009B44F3">
        <w:t>Адреса шлюзов</w:t>
      </w:r>
      <w:r w:rsidR="00DD0BB3">
        <w:t xml:space="preserve"> маршрутизаторов выбраны так, чтобы маршрутизатор имел шлюз по умолчанию, равный соседней сети и не совпадал с шлюзом маршрутизатора соседа. </w:t>
      </w:r>
      <w:r w:rsidR="004D05CC">
        <w:t>Результаты настройки приведены в табл. 1.</w:t>
      </w:r>
    </w:p>
    <w:p w14:paraId="5266A199" w14:textId="66C171AB" w:rsidR="004D05CC" w:rsidRPr="00F65B4F" w:rsidRDefault="004D05CC" w:rsidP="004D05CC">
      <w:pPr>
        <w:pStyle w:val="aff"/>
        <w:spacing w:before="120"/>
        <w:ind w:firstLine="0"/>
      </w:pPr>
      <w:r>
        <w:t xml:space="preserve">Таблица 1 – Настройка узлов в сети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7"/>
        <w:gridCol w:w="2267"/>
        <w:gridCol w:w="1701"/>
        <w:gridCol w:w="1985"/>
        <w:gridCol w:w="1978"/>
      </w:tblGrid>
      <w:tr w:rsidR="004D05CC" w:rsidRPr="004D05CC" w14:paraId="38700916" w14:textId="77777777" w:rsidTr="004D05CC">
        <w:trPr>
          <w:trHeight w:val="300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3BA8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Устройство</w:t>
            </w:r>
          </w:p>
        </w:tc>
        <w:tc>
          <w:tcPr>
            <w:tcW w:w="1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6409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Шлюз по умолчанию</w:t>
            </w:r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9C77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Интерфейс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49FC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IP адрес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30B2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Маска подсети</w:t>
            </w:r>
          </w:p>
        </w:tc>
      </w:tr>
      <w:tr w:rsidR="004D05CC" w:rsidRPr="004D05CC" w14:paraId="0890540F" w14:textId="77777777" w:rsidTr="004D05CC">
        <w:trPr>
          <w:trHeight w:val="30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648A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Chief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C9EB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172.168.128.0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F04C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68BA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172.168.128.5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8E99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4DCE148F" w14:textId="77777777" w:rsidTr="004D05CC">
        <w:trPr>
          <w:trHeight w:val="30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7A13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Service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E57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172.168.0.64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455D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DEBE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172.168.0.76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16AF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6BDEB25C" w14:textId="77777777" w:rsidTr="004D05CC">
        <w:trPr>
          <w:trHeight w:val="30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9BBF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Manager1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DA82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172.168.1.0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8B43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619A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172.168.1.11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5019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04A3DAC2" w14:textId="77777777" w:rsidTr="004D05CC">
        <w:trPr>
          <w:trHeight w:val="30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671C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Manager2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8865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172.168.1.0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61C2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2BDD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172.168.1.12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95B4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455D9D7E" w14:textId="77777777" w:rsidTr="004D05CC">
        <w:trPr>
          <w:trHeight w:val="300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F914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Manager3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3B5F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172.168.1.0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93D0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6668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172.168.1.13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876F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66C3E93E" w14:textId="77777777" w:rsidTr="004D05CC">
        <w:trPr>
          <w:trHeight w:val="30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C164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R-C-M</w:t>
            </w:r>
          </w:p>
        </w:tc>
        <w:tc>
          <w:tcPr>
            <w:tcW w:w="117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F244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172.168.1.0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0BD7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41F4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172.168.128.0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D116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2138C337" w14:textId="77777777" w:rsidTr="004D05CC">
        <w:trPr>
          <w:trHeight w:val="30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7EED5" w14:textId="77777777" w:rsidR="004D05CC" w:rsidRPr="004D05CC" w:rsidRDefault="004D05CC" w:rsidP="004D05CC">
            <w:pPr>
              <w:pStyle w:val="aff"/>
              <w:ind w:firstLine="0"/>
            </w:pPr>
          </w:p>
        </w:tc>
        <w:tc>
          <w:tcPr>
            <w:tcW w:w="11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205CB" w14:textId="77777777" w:rsidR="004D05CC" w:rsidRPr="004D05CC" w:rsidRDefault="004D05CC" w:rsidP="004D05CC">
            <w:pPr>
              <w:pStyle w:val="aff"/>
              <w:ind w:firstLine="0"/>
            </w:pP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2139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77E0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172.168.1.0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A2FD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0C340022" w14:textId="77777777" w:rsidTr="004D05CC">
        <w:trPr>
          <w:trHeight w:val="30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DFD6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R-S-C</w:t>
            </w:r>
          </w:p>
        </w:tc>
        <w:tc>
          <w:tcPr>
            <w:tcW w:w="117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D9D4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172.168.128.0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5FA0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4D27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172.168.0.64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8459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533305FD" w14:textId="77777777" w:rsidTr="004D05CC">
        <w:trPr>
          <w:trHeight w:val="30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DBDD" w14:textId="77777777" w:rsidR="004D05CC" w:rsidRPr="004D05CC" w:rsidRDefault="004D05CC" w:rsidP="004D05CC">
            <w:pPr>
              <w:pStyle w:val="aff"/>
              <w:ind w:firstLine="0"/>
            </w:pPr>
          </w:p>
        </w:tc>
        <w:tc>
          <w:tcPr>
            <w:tcW w:w="11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07A04" w14:textId="77777777" w:rsidR="004D05CC" w:rsidRPr="004D05CC" w:rsidRDefault="004D05CC" w:rsidP="004D05CC">
            <w:pPr>
              <w:pStyle w:val="aff"/>
              <w:ind w:firstLine="0"/>
            </w:pP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9EED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222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172.168.128.0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0BE4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522398BB" w14:textId="77777777" w:rsidTr="004D05CC">
        <w:trPr>
          <w:trHeight w:val="30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4C8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R-M-S</w:t>
            </w:r>
          </w:p>
        </w:tc>
        <w:tc>
          <w:tcPr>
            <w:tcW w:w="117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7FBF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172.168.0.64</w:t>
            </w: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9C3A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2EBE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172.168.1.0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086B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  <w:tr w:rsidR="004D05CC" w:rsidRPr="004D05CC" w14:paraId="6F830CFE" w14:textId="77777777" w:rsidTr="004D05CC">
        <w:trPr>
          <w:trHeight w:val="30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7300D" w14:textId="77777777" w:rsidR="004D05CC" w:rsidRPr="004D05CC" w:rsidRDefault="004D05CC" w:rsidP="004D05CC">
            <w:pPr>
              <w:pStyle w:val="aff"/>
              <w:ind w:firstLine="0"/>
            </w:pPr>
          </w:p>
        </w:tc>
        <w:tc>
          <w:tcPr>
            <w:tcW w:w="11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B2EB3" w14:textId="77777777" w:rsidR="004D05CC" w:rsidRPr="004D05CC" w:rsidRDefault="004D05CC" w:rsidP="004D05CC">
            <w:pPr>
              <w:pStyle w:val="aff"/>
              <w:ind w:firstLine="0"/>
            </w:pPr>
          </w:p>
        </w:tc>
        <w:tc>
          <w:tcPr>
            <w:tcW w:w="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69E8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eth1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E42B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172.168.0.64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F4E8" w14:textId="77777777" w:rsidR="004D05CC" w:rsidRPr="004D05CC" w:rsidRDefault="004D05CC" w:rsidP="004D05CC">
            <w:pPr>
              <w:pStyle w:val="aff"/>
              <w:ind w:firstLine="0"/>
            </w:pPr>
            <w:r w:rsidRPr="004D05CC">
              <w:t>255.255.255.0</w:t>
            </w:r>
          </w:p>
        </w:tc>
      </w:tr>
    </w:tbl>
    <w:p w14:paraId="11A6999D" w14:textId="59AB8622" w:rsidR="00E360BD" w:rsidRDefault="004D05CC" w:rsidP="00E360BD">
      <w:pPr>
        <w:pStyle w:val="aff"/>
        <w:spacing w:before="240"/>
        <w:rPr>
          <w:rFonts w:eastAsia="LiberationSerif"/>
        </w:rPr>
      </w:pPr>
      <w:r>
        <w:t xml:space="preserve">Был успешно выполнен </w:t>
      </w:r>
      <w:r w:rsidRPr="004D05CC">
        <w:rPr>
          <w:rFonts w:eastAsia="LiberationSerif"/>
        </w:rPr>
        <w:t>Echo-запрос с K1 на K2</w:t>
      </w:r>
      <w:r>
        <w:rPr>
          <w:rFonts w:eastAsia="LiberationSerif"/>
        </w:rPr>
        <w:t>. Приведена главная часть вывода программы</w:t>
      </w:r>
      <w:r w:rsidR="00E360BD" w:rsidRPr="00E360BD">
        <w:rPr>
          <w:rFonts w:eastAsia="LiberationSerif"/>
        </w:rPr>
        <w:t xml:space="preserve"> </w:t>
      </w:r>
      <w:r w:rsidR="00E360BD">
        <w:rPr>
          <w:rFonts w:eastAsia="LiberationSerif"/>
        </w:rPr>
        <w:t>в табл. 2</w:t>
      </w:r>
      <w:r>
        <w:rPr>
          <w:rFonts w:eastAsia="LiberationSerif"/>
        </w:rPr>
        <w:t>:</w:t>
      </w:r>
    </w:p>
    <w:p w14:paraId="24459B9F" w14:textId="67F0C38E" w:rsidR="00E360BD" w:rsidRDefault="00E360BD" w:rsidP="00E360BD">
      <w:pPr>
        <w:pStyle w:val="aff"/>
        <w:spacing w:before="120"/>
        <w:ind w:firstLine="0"/>
        <w:rPr>
          <w:rFonts w:eastAsia="LiberationSerif"/>
        </w:rPr>
      </w:pPr>
      <w:r>
        <w:rPr>
          <w:rFonts w:eastAsia="LiberationSerif"/>
        </w:rPr>
        <w:t xml:space="preserve">Таблица 2 – </w:t>
      </w:r>
      <w:r w:rsidRPr="004D05CC">
        <w:rPr>
          <w:rFonts w:eastAsia="LiberationSerif"/>
        </w:rPr>
        <w:t>Echo-запрос с K1 на K2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737"/>
        <w:gridCol w:w="1708"/>
        <w:gridCol w:w="1856"/>
        <w:gridCol w:w="2494"/>
      </w:tblGrid>
      <w:tr w:rsidR="00E360BD" w:rsidRPr="00E360BD" w14:paraId="36BD4143" w14:textId="77777777" w:rsidTr="009F39AD">
        <w:trPr>
          <w:trHeight w:val="680"/>
        </w:trPr>
        <w:tc>
          <w:tcPr>
            <w:tcW w:w="952" w:type="pct"/>
            <w:shd w:val="clear" w:color="auto" w:fill="auto"/>
            <w:vAlign w:val="center"/>
          </w:tcPr>
          <w:p w14:paraId="084B05A9" w14:textId="23D4904E" w:rsidR="00E360BD" w:rsidRPr="00E360BD" w:rsidRDefault="00E360BD" w:rsidP="00E360BD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902" w:type="pct"/>
            <w:shd w:val="clear" w:color="auto" w:fill="auto"/>
            <w:vAlign w:val="center"/>
          </w:tcPr>
          <w:p w14:paraId="4124E2BC" w14:textId="08086A80" w:rsidR="00E360BD" w:rsidRPr="00E360BD" w:rsidRDefault="00E360BD" w:rsidP="00E360BD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Node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F1B24EF" w14:textId="34365B1E" w:rsidR="00E360BD" w:rsidRPr="00E360BD" w:rsidRDefault="00E360BD" w:rsidP="00E360BD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Packet</w:t>
            </w:r>
          </w:p>
        </w:tc>
        <w:tc>
          <w:tcPr>
            <w:tcW w:w="964" w:type="pct"/>
            <w:shd w:val="clear" w:color="auto" w:fill="auto"/>
            <w:vAlign w:val="center"/>
          </w:tcPr>
          <w:p w14:paraId="0F64A81D" w14:textId="7D073F98" w:rsidR="00E360BD" w:rsidRPr="00E360BD" w:rsidRDefault="00E360BD" w:rsidP="00E360BD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Layer</w:t>
            </w:r>
          </w:p>
        </w:tc>
        <w:tc>
          <w:tcPr>
            <w:tcW w:w="1295" w:type="pct"/>
            <w:shd w:val="clear" w:color="auto" w:fill="auto"/>
            <w:vAlign w:val="center"/>
          </w:tcPr>
          <w:p w14:paraId="2392185C" w14:textId="3C0E6A04" w:rsidR="00E360BD" w:rsidRPr="00E360BD" w:rsidRDefault="00E360BD" w:rsidP="00E360BD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Info</w:t>
            </w:r>
          </w:p>
        </w:tc>
      </w:tr>
      <w:tr w:rsidR="00E360BD" w:rsidRPr="00FF691A" w14:paraId="5E37570E" w14:textId="77777777" w:rsidTr="009F39AD">
        <w:trPr>
          <w:trHeight w:val="680"/>
        </w:trPr>
        <w:tc>
          <w:tcPr>
            <w:tcW w:w="952" w:type="pct"/>
            <w:shd w:val="clear" w:color="auto" w:fill="auto"/>
            <w:vAlign w:val="center"/>
            <w:hideMark/>
          </w:tcPr>
          <w:p w14:paraId="414624F4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20:47:07-655</w:t>
            </w:r>
          </w:p>
        </w:tc>
        <w:tc>
          <w:tcPr>
            <w:tcW w:w="902" w:type="pct"/>
            <w:shd w:val="clear" w:color="auto" w:fill="auto"/>
            <w:vAlign w:val="center"/>
            <w:hideMark/>
          </w:tcPr>
          <w:p w14:paraId="3B0477BD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Manager3</w:t>
            </w:r>
          </w:p>
        </w:tc>
        <w:tc>
          <w:tcPr>
            <w:tcW w:w="887" w:type="pct"/>
            <w:shd w:val="clear" w:color="auto" w:fill="auto"/>
            <w:vAlign w:val="center"/>
            <w:hideMark/>
          </w:tcPr>
          <w:p w14:paraId="357251FF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Echo Request Packet</w:t>
            </w:r>
          </w:p>
        </w:tc>
        <w:tc>
          <w:tcPr>
            <w:tcW w:w="964" w:type="pct"/>
            <w:shd w:val="clear" w:color="auto" w:fill="auto"/>
            <w:vAlign w:val="center"/>
            <w:hideMark/>
          </w:tcPr>
          <w:p w14:paraId="7DC07049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Network</w:t>
            </w:r>
          </w:p>
        </w:tc>
        <w:tc>
          <w:tcPr>
            <w:tcW w:w="1295" w:type="pct"/>
            <w:shd w:val="clear" w:color="auto" w:fill="auto"/>
            <w:vAlign w:val="center"/>
            <w:hideMark/>
          </w:tcPr>
          <w:p w14:paraId="5AA099C1" w14:textId="77777777" w:rsidR="00E360BD" w:rsidRPr="00E360BD" w:rsidRDefault="00E360BD" w:rsidP="00E360BD">
            <w:pPr>
              <w:spacing w:after="0" w:line="240" w:lineRule="auto"/>
              <w:rPr>
                <w:color w:val="000000"/>
                <w:lang w:val="en-US"/>
              </w:rPr>
            </w:pPr>
            <w:r w:rsidRPr="00E360BD">
              <w:rPr>
                <w:color w:val="000000"/>
                <w:lang w:val="en-US"/>
              </w:rPr>
              <w:t>Created Echo Request packet to 172.168.128.5</w:t>
            </w:r>
          </w:p>
        </w:tc>
      </w:tr>
      <w:tr w:rsidR="00E360BD" w:rsidRPr="00FF691A" w14:paraId="09AE220C" w14:textId="77777777" w:rsidTr="009F39AD">
        <w:trPr>
          <w:trHeight w:val="680"/>
        </w:trPr>
        <w:tc>
          <w:tcPr>
            <w:tcW w:w="952" w:type="pct"/>
            <w:shd w:val="clear" w:color="auto" w:fill="auto"/>
            <w:vAlign w:val="center"/>
            <w:hideMark/>
          </w:tcPr>
          <w:p w14:paraId="0C139B0A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20:47:07-664</w:t>
            </w:r>
          </w:p>
        </w:tc>
        <w:tc>
          <w:tcPr>
            <w:tcW w:w="902" w:type="pct"/>
            <w:shd w:val="clear" w:color="auto" w:fill="auto"/>
            <w:vAlign w:val="center"/>
            <w:hideMark/>
          </w:tcPr>
          <w:p w14:paraId="672F9823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Chief</w:t>
            </w:r>
          </w:p>
        </w:tc>
        <w:tc>
          <w:tcPr>
            <w:tcW w:w="887" w:type="pct"/>
            <w:shd w:val="clear" w:color="auto" w:fill="auto"/>
            <w:vAlign w:val="center"/>
            <w:hideMark/>
          </w:tcPr>
          <w:p w14:paraId="27EC57D3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Ethernet Packet</w:t>
            </w:r>
          </w:p>
        </w:tc>
        <w:tc>
          <w:tcPr>
            <w:tcW w:w="964" w:type="pct"/>
            <w:shd w:val="clear" w:color="auto" w:fill="auto"/>
            <w:vAlign w:val="center"/>
            <w:hideMark/>
          </w:tcPr>
          <w:p w14:paraId="30F1FCB7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Link</w:t>
            </w:r>
          </w:p>
        </w:tc>
        <w:tc>
          <w:tcPr>
            <w:tcW w:w="1295" w:type="pct"/>
            <w:shd w:val="clear" w:color="auto" w:fill="auto"/>
            <w:vAlign w:val="center"/>
            <w:hideMark/>
          </w:tcPr>
          <w:p w14:paraId="4E78C1C3" w14:textId="77777777" w:rsidR="00E360BD" w:rsidRPr="00E360BD" w:rsidRDefault="00E360BD" w:rsidP="00E360BD">
            <w:pPr>
              <w:spacing w:after="0" w:line="240" w:lineRule="auto"/>
              <w:rPr>
                <w:color w:val="000000"/>
                <w:lang w:val="en-US"/>
              </w:rPr>
            </w:pPr>
            <w:r w:rsidRPr="00E360BD">
              <w:rPr>
                <w:color w:val="000000"/>
                <w:lang w:val="en-US"/>
              </w:rPr>
              <w:t>Recieved and accepted packet at interface 59:A0:35:38:2F:51</w:t>
            </w:r>
          </w:p>
        </w:tc>
      </w:tr>
      <w:tr w:rsidR="00E360BD" w:rsidRPr="00FF691A" w14:paraId="1484C456" w14:textId="77777777" w:rsidTr="009F39AD">
        <w:trPr>
          <w:trHeight w:val="680"/>
        </w:trPr>
        <w:tc>
          <w:tcPr>
            <w:tcW w:w="952" w:type="pct"/>
            <w:shd w:val="clear" w:color="auto" w:fill="auto"/>
            <w:vAlign w:val="center"/>
            <w:hideMark/>
          </w:tcPr>
          <w:p w14:paraId="785CCF6B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20:47:07-666</w:t>
            </w:r>
          </w:p>
        </w:tc>
        <w:tc>
          <w:tcPr>
            <w:tcW w:w="902" w:type="pct"/>
            <w:shd w:val="clear" w:color="auto" w:fill="auto"/>
            <w:vAlign w:val="center"/>
            <w:hideMark/>
          </w:tcPr>
          <w:p w14:paraId="1B8E2A65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Chief</w:t>
            </w:r>
          </w:p>
        </w:tc>
        <w:tc>
          <w:tcPr>
            <w:tcW w:w="887" w:type="pct"/>
            <w:shd w:val="clear" w:color="auto" w:fill="auto"/>
            <w:vAlign w:val="center"/>
            <w:hideMark/>
          </w:tcPr>
          <w:p w14:paraId="37FD152C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Echo Reply Packet</w:t>
            </w:r>
          </w:p>
        </w:tc>
        <w:tc>
          <w:tcPr>
            <w:tcW w:w="964" w:type="pct"/>
            <w:shd w:val="clear" w:color="auto" w:fill="auto"/>
            <w:vAlign w:val="center"/>
            <w:hideMark/>
          </w:tcPr>
          <w:p w14:paraId="03220078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Network</w:t>
            </w:r>
          </w:p>
        </w:tc>
        <w:tc>
          <w:tcPr>
            <w:tcW w:w="1295" w:type="pct"/>
            <w:shd w:val="clear" w:color="auto" w:fill="auto"/>
            <w:vAlign w:val="center"/>
            <w:hideMark/>
          </w:tcPr>
          <w:p w14:paraId="4A78BA02" w14:textId="77777777" w:rsidR="00E360BD" w:rsidRPr="00E360BD" w:rsidRDefault="00E360BD" w:rsidP="00E360BD">
            <w:pPr>
              <w:spacing w:after="0" w:line="240" w:lineRule="auto"/>
              <w:rPr>
                <w:color w:val="000000"/>
                <w:lang w:val="en-US"/>
              </w:rPr>
            </w:pPr>
            <w:r w:rsidRPr="00E360BD">
              <w:rPr>
                <w:color w:val="000000"/>
                <w:lang w:val="en-US"/>
              </w:rPr>
              <w:t>Created Echo Reply packet to 172.168.1.13</w:t>
            </w:r>
          </w:p>
        </w:tc>
      </w:tr>
      <w:tr w:rsidR="00E360BD" w:rsidRPr="00FF691A" w14:paraId="406FF2EF" w14:textId="77777777" w:rsidTr="009F39AD">
        <w:trPr>
          <w:trHeight w:val="680"/>
        </w:trPr>
        <w:tc>
          <w:tcPr>
            <w:tcW w:w="952" w:type="pct"/>
            <w:shd w:val="clear" w:color="auto" w:fill="auto"/>
            <w:vAlign w:val="center"/>
            <w:hideMark/>
          </w:tcPr>
          <w:p w14:paraId="446CC70C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20:47:07-668</w:t>
            </w:r>
          </w:p>
        </w:tc>
        <w:tc>
          <w:tcPr>
            <w:tcW w:w="902" w:type="pct"/>
            <w:shd w:val="clear" w:color="auto" w:fill="auto"/>
            <w:vAlign w:val="center"/>
            <w:hideMark/>
          </w:tcPr>
          <w:p w14:paraId="1C1CECDB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Manager3</w:t>
            </w:r>
          </w:p>
        </w:tc>
        <w:tc>
          <w:tcPr>
            <w:tcW w:w="887" w:type="pct"/>
            <w:shd w:val="clear" w:color="auto" w:fill="auto"/>
            <w:vAlign w:val="center"/>
            <w:hideMark/>
          </w:tcPr>
          <w:p w14:paraId="1CB74AB4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Echo Reply Packet</w:t>
            </w:r>
          </w:p>
        </w:tc>
        <w:tc>
          <w:tcPr>
            <w:tcW w:w="964" w:type="pct"/>
            <w:shd w:val="clear" w:color="auto" w:fill="auto"/>
            <w:vAlign w:val="center"/>
            <w:hideMark/>
          </w:tcPr>
          <w:p w14:paraId="3EB99742" w14:textId="77777777" w:rsidR="00E360BD" w:rsidRPr="00E360BD" w:rsidRDefault="00E360BD" w:rsidP="00E360BD">
            <w:pPr>
              <w:spacing w:after="0" w:line="240" w:lineRule="auto"/>
              <w:rPr>
                <w:color w:val="000000"/>
              </w:rPr>
            </w:pPr>
            <w:r w:rsidRPr="00E360BD">
              <w:rPr>
                <w:color w:val="000000"/>
              </w:rPr>
              <w:t>Network</w:t>
            </w:r>
          </w:p>
        </w:tc>
        <w:tc>
          <w:tcPr>
            <w:tcW w:w="1295" w:type="pct"/>
            <w:shd w:val="clear" w:color="auto" w:fill="auto"/>
            <w:vAlign w:val="center"/>
            <w:hideMark/>
          </w:tcPr>
          <w:p w14:paraId="70EC9DD5" w14:textId="77777777" w:rsidR="00E360BD" w:rsidRPr="00E360BD" w:rsidRDefault="00E360BD" w:rsidP="00E360BD">
            <w:pPr>
              <w:spacing w:after="0" w:line="240" w:lineRule="auto"/>
              <w:rPr>
                <w:color w:val="000000"/>
                <w:lang w:val="en-US"/>
              </w:rPr>
            </w:pPr>
            <w:r w:rsidRPr="00E360BD">
              <w:rPr>
                <w:color w:val="000000"/>
                <w:lang w:val="en-US"/>
              </w:rPr>
              <w:t>Echo reply packet received from 172.168.128.5</w:t>
            </w:r>
          </w:p>
        </w:tc>
      </w:tr>
    </w:tbl>
    <w:p w14:paraId="2F2777B5" w14:textId="3686C5E3" w:rsidR="004D05CC" w:rsidRPr="00E360BD" w:rsidRDefault="00E360BD" w:rsidP="00FD3490">
      <w:pPr>
        <w:pStyle w:val="aff"/>
        <w:spacing w:before="240"/>
      </w:pPr>
      <w:r>
        <w:rPr>
          <w:lang w:val="en-US"/>
        </w:rPr>
        <w:t>Manager</w:t>
      </w:r>
      <w:r w:rsidRPr="00E360BD">
        <w:t xml:space="preserve">3 </w:t>
      </w:r>
      <w:r>
        <w:t>отправил</w:t>
      </w:r>
      <w:r w:rsidRPr="00E360BD">
        <w:t xml:space="preserve"> </w:t>
      </w:r>
      <w:r>
        <w:rPr>
          <w:lang w:val="en-US"/>
        </w:rPr>
        <w:t>Echo</w:t>
      </w:r>
      <w:r w:rsidRPr="00E360BD">
        <w:t xml:space="preserve"> </w:t>
      </w:r>
      <w:r>
        <w:rPr>
          <w:lang w:val="en-US"/>
        </w:rPr>
        <w:t>request</w:t>
      </w:r>
      <w:r w:rsidRPr="00E360BD">
        <w:t xml:space="preserve"> </w:t>
      </w:r>
      <w:r>
        <w:rPr>
          <w:lang w:val="en-US"/>
        </w:rPr>
        <w:t>packet</w:t>
      </w:r>
      <w:r w:rsidRPr="00E360BD">
        <w:t xml:space="preserve">, </w:t>
      </w:r>
      <w:r>
        <w:rPr>
          <w:lang w:val="en-US"/>
        </w:rPr>
        <w:t>Chief</w:t>
      </w:r>
      <w:r w:rsidRPr="00E360BD">
        <w:t xml:space="preserve"> </w:t>
      </w:r>
      <w:r>
        <w:t>его</w:t>
      </w:r>
      <w:r w:rsidRPr="00E360BD">
        <w:t xml:space="preserve"> </w:t>
      </w:r>
      <w:r>
        <w:t>принял</w:t>
      </w:r>
      <w:r w:rsidRPr="00E360BD">
        <w:t xml:space="preserve">, </w:t>
      </w:r>
      <w:r>
        <w:t xml:space="preserve">сформировал ответный и отправил, а </w:t>
      </w:r>
      <w:r>
        <w:rPr>
          <w:lang w:val="en-US"/>
        </w:rPr>
        <w:t>Manager</w:t>
      </w:r>
      <w:r w:rsidRPr="00E360BD">
        <w:t xml:space="preserve">3 </w:t>
      </w:r>
      <w:r>
        <w:t>его принял.</w:t>
      </w:r>
    </w:p>
    <w:p w14:paraId="4655A774" w14:textId="75E9C5BB" w:rsidR="00E360BD" w:rsidRDefault="008B09A8" w:rsidP="004D05CC">
      <w:pPr>
        <w:pStyle w:val="aff"/>
        <w:spacing w:before="240"/>
        <w:rPr>
          <w:rFonts w:eastAsia="LiberationSerif"/>
        </w:rPr>
      </w:pPr>
      <w:r>
        <w:rPr>
          <w:rFonts w:eastAsia="LiberationSerif"/>
        </w:rPr>
        <w:t>Была д</w:t>
      </w:r>
      <w:r w:rsidRPr="008B09A8">
        <w:rPr>
          <w:rFonts w:eastAsia="LiberationSerif"/>
        </w:rPr>
        <w:t>обав</w:t>
      </w:r>
      <w:r>
        <w:rPr>
          <w:rFonts w:eastAsia="LiberationSerif"/>
        </w:rPr>
        <w:t>лена</w:t>
      </w:r>
      <w:r w:rsidRPr="008B09A8">
        <w:rPr>
          <w:rFonts w:eastAsia="LiberationSerif"/>
        </w:rPr>
        <w:t xml:space="preserve"> статическ</w:t>
      </w:r>
      <w:r>
        <w:rPr>
          <w:rFonts w:eastAsia="LiberationSerif"/>
        </w:rPr>
        <w:t>ая</w:t>
      </w:r>
      <w:r w:rsidRPr="008B09A8">
        <w:rPr>
          <w:rFonts w:eastAsia="LiberationSerif"/>
        </w:rPr>
        <w:t xml:space="preserve"> запись ARP для K3 на K1</w:t>
      </w:r>
      <w:r>
        <w:rPr>
          <w:rFonts w:eastAsia="LiberationSerif"/>
        </w:rPr>
        <w:t>.</w:t>
      </w:r>
      <w:r w:rsidR="00F2122D">
        <w:rPr>
          <w:rFonts w:eastAsia="LiberationSerif"/>
        </w:rPr>
        <w:t xml:space="preserve"> И отправлен </w:t>
      </w:r>
      <w:r w:rsidR="00F2122D">
        <w:rPr>
          <w:rFonts w:eastAsia="LiberationSerif"/>
          <w:lang w:val="en-US"/>
        </w:rPr>
        <w:t>Echo</w:t>
      </w:r>
      <w:r w:rsidR="00F2122D" w:rsidRPr="00F2122D">
        <w:rPr>
          <w:rFonts w:eastAsia="LiberationSerif"/>
        </w:rPr>
        <w:t>-</w:t>
      </w:r>
      <w:r w:rsidR="00F2122D">
        <w:rPr>
          <w:rFonts w:eastAsia="LiberationSerif"/>
        </w:rPr>
        <w:t xml:space="preserve">запрос к </w:t>
      </w:r>
      <w:r w:rsidR="00F2122D">
        <w:rPr>
          <w:rFonts w:eastAsia="LiberationSerif"/>
          <w:lang w:val="en-US"/>
        </w:rPr>
        <w:t>K</w:t>
      </w:r>
      <w:r w:rsidR="00F2122D" w:rsidRPr="00F2122D">
        <w:rPr>
          <w:rFonts w:eastAsia="LiberationSerif"/>
        </w:rPr>
        <w:t>1</w:t>
      </w:r>
      <w:r w:rsidR="00F2122D">
        <w:rPr>
          <w:rFonts w:eastAsia="LiberationSerif"/>
        </w:rPr>
        <w:t>.</w:t>
      </w:r>
      <w:r w:rsidR="00572409">
        <w:rPr>
          <w:rFonts w:eastAsia="LiberationSerif"/>
        </w:rPr>
        <w:t xml:space="preserve"> В таблице также появились динамические записи.</w:t>
      </w:r>
      <w:r>
        <w:rPr>
          <w:rFonts w:eastAsia="LiberationSerif"/>
        </w:rPr>
        <w:t xml:space="preserve"> Таблица приведена на рис. 2.</w:t>
      </w:r>
    </w:p>
    <w:p w14:paraId="6A6A2CE8" w14:textId="1BA29DC3" w:rsidR="008B09A8" w:rsidRPr="00F2122D" w:rsidRDefault="00F2122D" w:rsidP="00F2122D">
      <w:pPr>
        <w:pStyle w:val="aff"/>
        <w:spacing w:before="120" w:after="120"/>
        <w:ind w:firstLine="0"/>
        <w:rPr>
          <w:rFonts w:eastAsia="LiberationSerif"/>
        </w:rPr>
      </w:pPr>
      <w:r>
        <w:rPr>
          <w:noProof/>
        </w:rPr>
        <w:drawing>
          <wp:inline distT="0" distB="0" distL="0" distR="0" wp14:anchorId="5E1691E9" wp14:editId="22E88D0F">
            <wp:extent cx="6020640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7260" w14:textId="17A3149E" w:rsidR="008B09A8" w:rsidRPr="008B09A8" w:rsidRDefault="008B09A8" w:rsidP="008B09A8">
      <w:pPr>
        <w:pStyle w:val="aff"/>
        <w:ind w:firstLine="0"/>
        <w:jc w:val="center"/>
      </w:pPr>
      <w:r>
        <w:t xml:space="preserve">Рисунок 2 – </w:t>
      </w:r>
      <w:r>
        <w:rPr>
          <w:lang w:val="en-US"/>
        </w:rPr>
        <w:t>ARP</w:t>
      </w:r>
      <w:r w:rsidRPr="008B09A8">
        <w:t xml:space="preserve"> </w:t>
      </w:r>
      <w:r>
        <w:t xml:space="preserve">таблица </w:t>
      </w:r>
      <w:r w:rsidR="00F2122D">
        <w:t>после</w:t>
      </w:r>
      <w:r w:rsidRPr="008B09A8">
        <w:t xml:space="preserve"> </w:t>
      </w:r>
      <w:r>
        <w:t xml:space="preserve">отправки </w:t>
      </w:r>
      <w:r>
        <w:rPr>
          <w:lang w:val="en-US"/>
        </w:rPr>
        <w:t>Echo</w:t>
      </w:r>
      <w:r w:rsidRPr="008B09A8">
        <w:t>-</w:t>
      </w:r>
      <w:r>
        <w:t>запроса.</w:t>
      </w:r>
    </w:p>
    <w:p w14:paraId="479C2B36" w14:textId="682FCC21" w:rsidR="008B09A8" w:rsidRDefault="00F2122D" w:rsidP="004D05CC">
      <w:pPr>
        <w:pStyle w:val="aff"/>
        <w:spacing w:before="240"/>
        <w:rPr>
          <w:rFonts w:eastAsia="LiberationSerif"/>
        </w:rPr>
      </w:pPr>
      <w:r>
        <w:rPr>
          <w:rFonts w:eastAsia="LiberationSerif"/>
        </w:rPr>
        <w:lastRenderedPageBreak/>
        <w:t xml:space="preserve">После устаревания </w:t>
      </w:r>
      <w:r>
        <w:rPr>
          <w:rFonts w:eastAsia="LiberationSerif"/>
          <w:lang w:val="en-US"/>
        </w:rPr>
        <w:t>ARP</w:t>
      </w:r>
      <w:r w:rsidRPr="00F2122D">
        <w:rPr>
          <w:rFonts w:eastAsia="LiberationSerif"/>
        </w:rPr>
        <w:t xml:space="preserve"> </w:t>
      </w:r>
      <w:r>
        <w:rPr>
          <w:rFonts w:eastAsia="LiberationSerif"/>
        </w:rPr>
        <w:t xml:space="preserve">таблицы из неё удаляются динамические записи, но статические записи остаются неизменными. </w:t>
      </w:r>
      <w:r w:rsidR="008B09A8">
        <w:rPr>
          <w:rFonts w:eastAsia="LiberationSerif"/>
        </w:rPr>
        <w:t>Таблица приведена на рис. 3.</w:t>
      </w:r>
    </w:p>
    <w:p w14:paraId="74B69D2B" w14:textId="7FA11902" w:rsidR="00E360BD" w:rsidRPr="008B09A8" w:rsidRDefault="00F2122D" w:rsidP="008B09A8">
      <w:pPr>
        <w:pStyle w:val="aff"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2494D3F" wp14:editId="31255CE7">
            <wp:extent cx="5686424" cy="1114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 rotWithShape="1">
                    <a:blip r:embed="rId11"/>
                    <a:srcRect b="33143"/>
                    <a:stretch/>
                  </pic:blipFill>
                  <pic:spPr bwMode="auto">
                    <a:xfrm>
                      <a:off x="0" y="0"/>
                      <a:ext cx="5687219" cy="111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06139" w14:textId="47864373" w:rsidR="003A5B3B" w:rsidRDefault="008B09A8" w:rsidP="008B09A8">
      <w:pPr>
        <w:pStyle w:val="aff"/>
        <w:spacing w:before="120"/>
        <w:ind w:firstLine="0"/>
        <w:jc w:val="center"/>
      </w:pPr>
      <w:r>
        <w:t xml:space="preserve">Рисунок 3 – </w:t>
      </w:r>
      <w:r>
        <w:rPr>
          <w:lang w:val="en-US"/>
        </w:rPr>
        <w:t>ARP</w:t>
      </w:r>
      <w:r w:rsidRPr="008B09A8">
        <w:t xml:space="preserve"> </w:t>
      </w:r>
      <w:r>
        <w:t>таблица после</w:t>
      </w:r>
      <w:r w:rsidRPr="008B09A8">
        <w:t xml:space="preserve"> </w:t>
      </w:r>
      <w:r>
        <w:t xml:space="preserve">отправки </w:t>
      </w:r>
      <w:r>
        <w:rPr>
          <w:lang w:val="en-US"/>
        </w:rPr>
        <w:t>Echo</w:t>
      </w:r>
      <w:r w:rsidRPr="008B09A8">
        <w:t>-</w:t>
      </w:r>
      <w:r>
        <w:t>запроса.</w:t>
      </w:r>
    </w:p>
    <w:p w14:paraId="58C372DD" w14:textId="6001DB2D" w:rsidR="009F39AD" w:rsidRDefault="009F39AD" w:rsidP="0033477C">
      <w:pPr>
        <w:pStyle w:val="aff"/>
        <w:ind w:firstLine="0"/>
        <w:jc w:val="left"/>
        <w:rPr>
          <w:rFonts w:eastAsia="LiberationSerif"/>
        </w:rPr>
      </w:pPr>
      <w:r>
        <w:tab/>
        <w:t xml:space="preserve">Была проведена отправка </w:t>
      </w:r>
      <w:r>
        <w:rPr>
          <w:lang w:val="en-US"/>
        </w:rPr>
        <w:t>Echo</w:t>
      </w:r>
      <w:r w:rsidRPr="008B09A8">
        <w:t>-</w:t>
      </w:r>
      <w:r>
        <w:t xml:space="preserve">запроса с </w:t>
      </w:r>
      <w:r w:rsidR="0033477C" w:rsidRPr="004D05CC">
        <w:rPr>
          <w:rFonts w:eastAsia="LiberationSerif"/>
        </w:rPr>
        <w:t>K1</w:t>
      </w:r>
      <w:r w:rsidRPr="009F39AD">
        <w:t xml:space="preserve"> на </w:t>
      </w:r>
      <w:r w:rsidRPr="009F39AD">
        <w:rPr>
          <w:rFonts w:eastAsia="LiberationSerif"/>
        </w:rPr>
        <w:t>200.100.0.1</w:t>
      </w:r>
      <w:r>
        <w:rPr>
          <w:rFonts w:eastAsia="LiberationSerif"/>
        </w:rPr>
        <w:t xml:space="preserve">. В результате такой адрес не был получен и все отправленные пакеты вернулись на </w:t>
      </w:r>
      <w:r>
        <w:rPr>
          <w:rFonts w:eastAsia="LiberationSerif"/>
          <w:lang w:val="en-US"/>
        </w:rPr>
        <w:t>K</w:t>
      </w:r>
      <w:r w:rsidRPr="009F39AD">
        <w:rPr>
          <w:rFonts w:eastAsia="LiberationSerif"/>
        </w:rPr>
        <w:t xml:space="preserve">1 </w:t>
      </w:r>
      <w:r>
        <w:rPr>
          <w:rFonts w:eastAsia="LiberationSerif"/>
        </w:rPr>
        <w:t>по истечению времени жизни. До этого эти пакеты передавались маршрутизаторами из одной локальной сети в другую, сравнивая все устройства в сети с адресом пакеты и в случае неудачи передавая на шлюз по умолчанию. В табл. 3 приведена информация о возврате пакетов.</w:t>
      </w:r>
    </w:p>
    <w:p w14:paraId="22A48801" w14:textId="61AAF256" w:rsidR="009F39AD" w:rsidRPr="009F39AD" w:rsidRDefault="009F39AD" w:rsidP="008B09A8">
      <w:pPr>
        <w:pStyle w:val="aff"/>
        <w:spacing w:before="120"/>
        <w:ind w:firstLine="0"/>
        <w:jc w:val="left"/>
        <w:rPr>
          <w:rFonts w:eastAsia="LiberationSerif"/>
        </w:rPr>
      </w:pPr>
      <w:r>
        <w:rPr>
          <w:rFonts w:eastAsia="LiberationSerif"/>
        </w:rPr>
        <w:t xml:space="preserve">Таблица 3 – </w:t>
      </w:r>
      <w:r w:rsidR="0033477C">
        <w:rPr>
          <w:rFonts w:eastAsia="LiberationSerif"/>
        </w:rPr>
        <w:t xml:space="preserve">результаты </w:t>
      </w:r>
      <w:r w:rsidR="0033477C" w:rsidRPr="004D05CC">
        <w:rPr>
          <w:rFonts w:eastAsia="LiberationSerif"/>
        </w:rPr>
        <w:t>Echo-запрос</w:t>
      </w:r>
      <w:r w:rsidR="0033477C">
        <w:rPr>
          <w:rFonts w:eastAsia="LiberationSerif"/>
        </w:rPr>
        <w:t>а</w:t>
      </w:r>
      <w:r w:rsidR="0033477C" w:rsidRPr="004D05CC">
        <w:rPr>
          <w:rFonts w:eastAsia="LiberationSerif"/>
        </w:rPr>
        <w:t xml:space="preserve"> с K1 на </w:t>
      </w:r>
      <w:r w:rsidR="0033477C" w:rsidRPr="009F39AD">
        <w:rPr>
          <w:rFonts w:eastAsia="LiberationSerif"/>
        </w:rPr>
        <w:t>200.100.0.1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80"/>
        <w:gridCol w:w="1773"/>
        <w:gridCol w:w="1679"/>
        <w:gridCol w:w="1554"/>
        <w:gridCol w:w="2942"/>
      </w:tblGrid>
      <w:tr w:rsidR="009F39AD" w:rsidRPr="009F39AD" w14:paraId="2AE869EE" w14:textId="77777777" w:rsidTr="009F39AD">
        <w:trPr>
          <w:trHeight w:val="680"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06B66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  <w:lang w:val="en-US"/>
              </w:rPr>
              <w:t>Time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E4E6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  <w:lang w:val="en-US"/>
              </w:rPr>
              <w:t>Node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11E9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  <w:lang w:val="en-US"/>
              </w:rPr>
              <w:t>Packet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06FC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  <w:lang w:val="en-US"/>
              </w:rPr>
              <w:t>Layer</w:t>
            </w:r>
          </w:p>
        </w:tc>
        <w:tc>
          <w:tcPr>
            <w:tcW w:w="1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EE9A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  <w:lang w:val="en-US"/>
              </w:rPr>
              <w:t>Info</w:t>
            </w:r>
          </w:p>
        </w:tc>
      </w:tr>
      <w:tr w:rsidR="009F39AD" w:rsidRPr="00F2122D" w14:paraId="1DAD837D" w14:textId="77777777" w:rsidTr="009F39AD">
        <w:trPr>
          <w:trHeight w:val="68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9D16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</w:rPr>
              <w:t>21:22:13-015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B35B9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</w:rPr>
              <w:t>Manager3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E726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</w:rPr>
              <w:t>ICMP Time Exceeded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A10D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</w:rPr>
              <w:t>Network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607D" w14:textId="77777777" w:rsidR="009F39AD" w:rsidRPr="009F39AD" w:rsidRDefault="009F39AD" w:rsidP="009F39AD">
            <w:pPr>
              <w:spacing w:after="0" w:line="240" w:lineRule="auto"/>
              <w:rPr>
                <w:color w:val="000000"/>
                <w:lang w:val="en-US"/>
              </w:rPr>
            </w:pPr>
            <w:r w:rsidRPr="009F39AD">
              <w:rPr>
                <w:color w:val="000000"/>
                <w:lang w:val="en-US"/>
              </w:rPr>
              <w:t>Recieved ICMP Time Exceeded from 172.168.128.0</w:t>
            </w:r>
          </w:p>
        </w:tc>
      </w:tr>
      <w:tr w:rsidR="009F39AD" w:rsidRPr="00F2122D" w14:paraId="44AE18D8" w14:textId="77777777" w:rsidTr="009F39AD">
        <w:trPr>
          <w:trHeight w:val="680"/>
        </w:trPr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A115A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</w:rPr>
              <w:t>21:22:13-015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735A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</w:rPr>
              <w:t>Manager2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0C61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</w:rPr>
              <w:t>Ethernet Packet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DA00E" w14:textId="77777777" w:rsidR="009F39AD" w:rsidRPr="009F39AD" w:rsidRDefault="009F39AD" w:rsidP="009F39AD">
            <w:pPr>
              <w:spacing w:after="0" w:line="240" w:lineRule="auto"/>
              <w:rPr>
                <w:color w:val="000000"/>
              </w:rPr>
            </w:pPr>
            <w:r w:rsidRPr="009F39AD">
              <w:rPr>
                <w:color w:val="000000"/>
              </w:rPr>
              <w:t>Link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297A" w14:textId="77777777" w:rsidR="009F39AD" w:rsidRPr="009F39AD" w:rsidRDefault="009F39AD" w:rsidP="009F39AD">
            <w:pPr>
              <w:spacing w:after="0" w:line="240" w:lineRule="auto"/>
              <w:rPr>
                <w:color w:val="000000"/>
                <w:lang w:val="en-US"/>
              </w:rPr>
            </w:pPr>
            <w:r w:rsidRPr="009F39AD">
              <w:rPr>
                <w:color w:val="000000"/>
                <w:lang w:val="en-US"/>
              </w:rPr>
              <w:t>Recieved and dropped packet at interface 20:59:9C:3B:B1:3C</w:t>
            </w:r>
          </w:p>
        </w:tc>
      </w:tr>
    </w:tbl>
    <w:p w14:paraId="62C1A32E" w14:textId="5B2298D5" w:rsidR="00D75DB0" w:rsidRPr="00D75DB0" w:rsidRDefault="009F39AD" w:rsidP="00F2122D">
      <w:pPr>
        <w:pStyle w:val="aff"/>
        <w:spacing w:before="240"/>
        <w:jc w:val="left"/>
      </w:pPr>
      <w:r>
        <w:t xml:space="preserve">Успешно были выполнены </w:t>
      </w:r>
      <w:r>
        <w:rPr>
          <w:lang w:val="en-US"/>
        </w:rPr>
        <w:t>Echo</w:t>
      </w:r>
      <w:r w:rsidRPr="009F39AD">
        <w:t>-</w:t>
      </w:r>
      <w:r>
        <w:t>запросы на все узлы сети</w:t>
      </w:r>
      <w:r w:rsidR="0033477C">
        <w:t>. Результаты представлены в табл.4.</w:t>
      </w:r>
    </w:p>
    <w:p w14:paraId="595FF00F" w14:textId="3268431A" w:rsidR="0033477C" w:rsidRPr="00D75DB0" w:rsidRDefault="0033477C" w:rsidP="00D75DB0">
      <w:pPr>
        <w:pStyle w:val="aff"/>
        <w:spacing w:before="120"/>
        <w:ind w:firstLine="0"/>
        <w:jc w:val="left"/>
      </w:pPr>
      <w:r>
        <w:t xml:space="preserve">Таблица 4 – </w:t>
      </w:r>
      <w:r w:rsidR="00D75DB0">
        <w:t xml:space="preserve">результаты </w:t>
      </w:r>
      <w:r w:rsidR="00D75DB0">
        <w:rPr>
          <w:lang w:val="en-US"/>
        </w:rPr>
        <w:t>Echo</w:t>
      </w:r>
      <w:r w:rsidR="00D75DB0" w:rsidRPr="00D75DB0">
        <w:t>-</w:t>
      </w:r>
      <w:r w:rsidR="00D75DB0">
        <w:t>запросов к всем узлам сети.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86"/>
        <w:gridCol w:w="1891"/>
        <w:gridCol w:w="1845"/>
        <w:gridCol w:w="1872"/>
        <w:gridCol w:w="2134"/>
      </w:tblGrid>
      <w:tr w:rsidR="0033477C" w:rsidRPr="0033477C" w14:paraId="31931436" w14:textId="77777777" w:rsidTr="00D75DB0">
        <w:trPr>
          <w:trHeight w:val="680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A647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  <w:lang w:val="en-US"/>
              </w:rPr>
              <w:t>Time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B5C0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  <w:lang w:val="en-US"/>
              </w:rPr>
              <w:t>Node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7D49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  <w:lang w:val="en-US"/>
              </w:rPr>
              <w:t>Packet</w:t>
            </w: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40FF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  <w:lang w:val="en-US"/>
              </w:rPr>
              <w:t>Layer</w:t>
            </w:r>
          </w:p>
        </w:tc>
        <w:tc>
          <w:tcPr>
            <w:tcW w:w="1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4A8F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  <w:lang w:val="en-US"/>
              </w:rPr>
              <w:t>Info</w:t>
            </w:r>
          </w:p>
        </w:tc>
      </w:tr>
      <w:tr w:rsidR="0033477C" w:rsidRPr="00F2122D" w14:paraId="3D55AA74" w14:textId="77777777" w:rsidTr="00D75DB0">
        <w:trPr>
          <w:trHeight w:val="68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214C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21:34:29-565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5DF6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Manager3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6A238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Echo Reply Packet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4849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Network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01CC" w14:textId="77777777" w:rsidR="0033477C" w:rsidRPr="0033477C" w:rsidRDefault="0033477C" w:rsidP="0033477C">
            <w:pPr>
              <w:spacing w:after="0" w:line="240" w:lineRule="auto"/>
              <w:rPr>
                <w:color w:val="000000"/>
                <w:lang w:val="en-US"/>
              </w:rPr>
            </w:pPr>
            <w:r w:rsidRPr="0033477C">
              <w:rPr>
                <w:color w:val="000000"/>
                <w:lang w:val="en-US"/>
              </w:rPr>
              <w:t>Echo reply packet received from 172.168.0.76</w:t>
            </w:r>
          </w:p>
        </w:tc>
      </w:tr>
      <w:tr w:rsidR="0033477C" w:rsidRPr="00F2122D" w14:paraId="2B9CDF65" w14:textId="77777777" w:rsidTr="00D75DB0">
        <w:trPr>
          <w:trHeight w:val="68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F897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21:35:28-719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782C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Manager3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F61E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Echo Reply Packet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B756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Network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414C" w14:textId="77777777" w:rsidR="0033477C" w:rsidRPr="0033477C" w:rsidRDefault="0033477C" w:rsidP="0033477C">
            <w:pPr>
              <w:spacing w:after="0" w:line="240" w:lineRule="auto"/>
              <w:rPr>
                <w:color w:val="000000"/>
                <w:lang w:val="en-US"/>
              </w:rPr>
            </w:pPr>
            <w:r w:rsidRPr="0033477C">
              <w:rPr>
                <w:color w:val="000000"/>
                <w:lang w:val="en-US"/>
              </w:rPr>
              <w:t>Echo reply packet received from 172.168.1.12</w:t>
            </w:r>
          </w:p>
        </w:tc>
      </w:tr>
      <w:tr w:rsidR="0033477C" w:rsidRPr="00F2122D" w14:paraId="3CBA57AC" w14:textId="77777777" w:rsidTr="00D75DB0">
        <w:trPr>
          <w:trHeight w:val="68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2F6EA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21:35:53-357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44F4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Manager3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053C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Echo Reply Packet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71F0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Network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5E54B" w14:textId="77777777" w:rsidR="0033477C" w:rsidRPr="0033477C" w:rsidRDefault="0033477C" w:rsidP="0033477C">
            <w:pPr>
              <w:spacing w:after="0" w:line="240" w:lineRule="auto"/>
              <w:rPr>
                <w:color w:val="000000"/>
                <w:lang w:val="en-US"/>
              </w:rPr>
            </w:pPr>
            <w:r w:rsidRPr="0033477C">
              <w:rPr>
                <w:color w:val="000000"/>
                <w:lang w:val="en-US"/>
              </w:rPr>
              <w:t>Echo reply packet received from 172.168.1.11</w:t>
            </w:r>
          </w:p>
        </w:tc>
      </w:tr>
      <w:tr w:rsidR="0033477C" w:rsidRPr="00F2122D" w14:paraId="70E01285" w14:textId="77777777" w:rsidTr="00D75DB0">
        <w:trPr>
          <w:trHeight w:val="68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2AC3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lastRenderedPageBreak/>
              <w:t>21:36:45-684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6D67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Manager3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FE35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Echo Reply Packet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FF69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Network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B35E9" w14:textId="77777777" w:rsidR="0033477C" w:rsidRPr="0033477C" w:rsidRDefault="0033477C" w:rsidP="0033477C">
            <w:pPr>
              <w:spacing w:after="0" w:line="240" w:lineRule="auto"/>
              <w:rPr>
                <w:color w:val="000000"/>
                <w:lang w:val="en-US"/>
              </w:rPr>
            </w:pPr>
            <w:r w:rsidRPr="0033477C">
              <w:rPr>
                <w:color w:val="000000"/>
                <w:lang w:val="en-US"/>
              </w:rPr>
              <w:t>Echo reply packet received from 172.168.128.5</w:t>
            </w:r>
          </w:p>
        </w:tc>
      </w:tr>
      <w:tr w:rsidR="0033477C" w:rsidRPr="00F2122D" w14:paraId="07AEEC3C" w14:textId="77777777" w:rsidTr="00D75DB0">
        <w:trPr>
          <w:trHeight w:val="68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36137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21:37:33-178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6035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Chief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BA4E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Echo Reply Packet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0F22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Network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19286" w14:textId="77777777" w:rsidR="0033477C" w:rsidRPr="0033477C" w:rsidRDefault="0033477C" w:rsidP="0033477C">
            <w:pPr>
              <w:spacing w:after="0" w:line="240" w:lineRule="auto"/>
              <w:rPr>
                <w:color w:val="000000"/>
                <w:lang w:val="en-US"/>
              </w:rPr>
            </w:pPr>
            <w:r w:rsidRPr="0033477C">
              <w:rPr>
                <w:color w:val="000000"/>
                <w:lang w:val="en-US"/>
              </w:rPr>
              <w:t>Echo reply packet received from 172.168.1.13</w:t>
            </w:r>
          </w:p>
        </w:tc>
      </w:tr>
      <w:tr w:rsidR="0033477C" w:rsidRPr="00F2122D" w14:paraId="55A343E7" w14:textId="77777777" w:rsidTr="00D75DB0">
        <w:trPr>
          <w:trHeight w:val="68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96D32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21:38:06-277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083B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Chief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9CF2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Echo Reply Packet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0BDC3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Network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D77A" w14:textId="77777777" w:rsidR="0033477C" w:rsidRPr="0033477C" w:rsidRDefault="0033477C" w:rsidP="0033477C">
            <w:pPr>
              <w:spacing w:after="0" w:line="240" w:lineRule="auto"/>
              <w:rPr>
                <w:color w:val="000000"/>
                <w:lang w:val="en-US"/>
              </w:rPr>
            </w:pPr>
            <w:r w:rsidRPr="0033477C">
              <w:rPr>
                <w:color w:val="000000"/>
                <w:lang w:val="en-US"/>
              </w:rPr>
              <w:t>Echo reply packet received from 172.168.1.12</w:t>
            </w:r>
          </w:p>
        </w:tc>
      </w:tr>
      <w:tr w:rsidR="0033477C" w:rsidRPr="00F2122D" w14:paraId="655A2F5A" w14:textId="77777777" w:rsidTr="00D75DB0">
        <w:trPr>
          <w:trHeight w:val="68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D3ED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21:40:35-578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F113A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Chief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4A7BB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Echo Reply Packet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35341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Network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9F6E" w14:textId="77777777" w:rsidR="0033477C" w:rsidRPr="0033477C" w:rsidRDefault="0033477C" w:rsidP="0033477C">
            <w:pPr>
              <w:spacing w:after="0" w:line="240" w:lineRule="auto"/>
              <w:rPr>
                <w:color w:val="000000"/>
                <w:lang w:val="en-US"/>
              </w:rPr>
            </w:pPr>
            <w:r w:rsidRPr="0033477C">
              <w:rPr>
                <w:color w:val="000000"/>
                <w:lang w:val="en-US"/>
              </w:rPr>
              <w:t>Echo reply packet received from 172.168.1.11</w:t>
            </w:r>
          </w:p>
        </w:tc>
      </w:tr>
      <w:tr w:rsidR="0033477C" w:rsidRPr="00F2122D" w14:paraId="3BACF2C2" w14:textId="77777777" w:rsidTr="00D75DB0">
        <w:trPr>
          <w:trHeight w:val="68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7B37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21:40:52-482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DFEC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Chief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2CA4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Echo Reply Packet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4322" w14:textId="77777777" w:rsidR="0033477C" w:rsidRPr="0033477C" w:rsidRDefault="0033477C" w:rsidP="0033477C">
            <w:pPr>
              <w:spacing w:after="0" w:line="240" w:lineRule="auto"/>
              <w:rPr>
                <w:color w:val="000000"/>
              </w:rPr>
            </w:pPr>
            <w:r w:rsidRPr="0033477C">
              <w:rPr>
                <w:color w:val="000000"/>
              </w:rPr>
              <w:t>Network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21A0" w14:textId="77777777" w:rsidR="0033477C" w:rsidRPr="0033477C" w:rsidRDefault="0033477C" w:rsidP="0033477C">
            <w:pPr>
              <w:spacing w:after="0" w:line="240" w:lineRule="auto"/>
              <w:rPr>
                <w:color w:val="000000"/>
                <w:lang w:val="en-US"/>
              </w:rPr>
            </w:pPr>
            <w:r w:rsidRPr="0033477C">
              <w:rPr>
                <w:color w:val="000000"/>
                <w:lang w:val="en-US"/>
              </w:rPr>
              <w:t>Echo reply packet received from 172.168.0.76</w:t>
            </w:r>
          </w:p>
        </w:tc>
      </w:tr>
    </w:tbl>
    <w:p w14:paraId="2C54EE46" w14:textId="77777777" w:rsidR="0033477C" w:rsidRPr="0033477C" w:rsidRDefault="0033477C" w:rsidP="00D75DB0">
      <w:pPr>
        <w:pStyle w:val="aff"/>
        <w:spacing w:before="240"/>
        <w:ind w:firstLine="0"/>
        <w:jc w:val="left"/>
        <w:rPr>
          <w:lang w:val="en-US"/>
        </w:rPr>
      </w:pPr>
    </w:p>
    <w:p w14:paraId="4BB178E9" w14:textId="1339C9EC" w:rsidR="00A76F19" w:rsidRPr="003A5B3B" w:rsidRDefault="003354F0">
      <w:pPr>
        <w:pStyle w:val="aff"/>
        <w:rPr>
          <w:b/>
        </w:rPr>
      </w:pPr>
      <w:r>
        <w:rPr>
          <w:b/>
        </w:rPr>
        <w:t>Выводы.</w:t>
      </w:r>
    </w:p>
    <w:p w14:paraId="74EB9418" w14:textId="73DDAC83" w:rsidR="00A76F19" w:rsidRPr="00F2122D" w:rsidRDefault="00D75DB0" w:rsidP="00D75DB0">
      <w:pPr>
        <w:pStyle w:val="aff"/>
        <w:rPr>
          <w:rStyle w:val="17"/>
          <w:b w:val="0"/>
          <w:bCs w:val="0"/>
          <w:smallCaps w:val="0"/>
          <w:spacing w:val="0"/>
        </w:rPr>
      </w:pPr>
      <w:r w:rsidRPr="00D75DB0">
        <w:rPr>
          <w:rStyle w:val="17"/>
          <w:b w:val="0"/>
          <w:bCs w:val="0"/>
          <w:smallCaps w:val="0"/>
          <w:spacing w:val="0"/>
        </w:rPr>
        <w:t xml:space="preserve">Были успешно изучены и практически опробованы основы адресации, разрешение физических адресов, и простейшая маршрутизация в IP сетях. Была настроена и </w:t>
      </w:r>
      <w:r w:rsidR="00F2122D" w:rsidRPr="00D75DB0">
        <w:rPr>
          <w:rStyle w:val="17"/>
          <w:b w:val="0"/>
          <w:bCs w:val="0"/>
          <w:smallCaps w:val="0"/>
          <w:spacing w:val="0"/>
        </w:rPr>
        <w:t>протестирована</w:t>
      </w:r>
      <w:r w:rsidRPr="00D75DB0">
        <w:rPr>
          <w:rStyle w:val="17"/>
          <w:b w:val="0"/>
          <w:bCs w:val="0"/>
          <w:smallCaps w:val="0"/>
          <w:spacing w:val="0"/>
        </w:rPr>
        <w:t xml:space="preserve"> простейшая IP сеть с использованием среды JavaNetSim.</w:t>
      </w:r>
      <w:r w:rsidR="00F2122D">
        <w:rPr>
          <w:rStyle w:val="17"/>
          <w:b w:val="0"/>
          <w:bCs w:val="0"/>
          <w:smallCaps w:val="0"/>
          <w:spacing w:val="0"/>
        </w:rPr>
        <w:t xml:space="preserve"> Была разосланы </w:t>
      </w:r>
      <w:r w:rsidR="00F2122D">
        <w:rPr>
          <w:rStyle w:val="17"/>
          <w:b w:val="0"/>
          <w:bCs w:val="0"/>
          <w:smallCaps w:val="0"/>
          <w:spacing w:val="0"/>
          <w:lang w:val="en-US"/>
        </w:rPr>
        <w:t>Echo</w:t>
      </w:r>
      <w:r w:rsidR="00F2122D" w:rsidRPr="00F2122D">
        <w:rPr>
          <w:rStyle w:val="17"/>
          <w:b w:val="0"/>
          <w:bCs w:val="0"/>
          <w:smallCaps w:val="0"/>
          <w:spacing w:val="0"/>
        </w:rPr>
        <w:t>-</w:t>
      </w:r>
      <w:r w:rsidR="00F2122D">
        <w:rPr>
          <w:rStyle w:val="17"/>
          <w:b w:val="0"/>
          <w:bCs w:val="0"/>
          <w:smallCaps w:val="0"/>
          <w:spacing w:val="0"/>
        </w:rPr>
        <w:t xml:space="preserve">запросы на все компьютеры в сети и успешно получены ответы от них. Также была проведена работа с </w:t>
      </w:r>
      <w:r w:rsidR="00F2122D">
        <w:rPr>
          <w:rStyle w:val="17"/>
          <w:b w:val="0"/>
          <w:bCs w:val="0"/>
          <w:smallCaps w:val="0"/>
          <w:spacing w:val="0"/>
          <w:lang w:val="en-US"/>
        </w:rPr>
        <w:t>ARP</w:t>
      </w:r>
      <w:r w:rsidR="00F2122D" w:rsidRPr="00F2122D">
        <w:rPr>
          <w:rStyle w:val="17"/>
          <w:b w:val="0"/>
          <w:bCs w:val="0"/>
          <w:smallCaps w:val="0"/>
          <w:spacing w:val="0"/>
        </w:rPr>
        <w:t xml:space="preserve"> </w:t>
      </w:r>
      <w:r w:rsidR="00F2122D">
        <w:rPr>
          <w:rStyle w:val="17"/>
          <w:b w:val="0"/>
          <w:bCs w:val="0"/>
          <w:smallCaps w:val="0"/>
          <w:spacing w:val="0"/>
        </w:rPr>
        <w:t xml:space="preserve">таблицами, добавлением статических записей в них. </w:t>
      </w:r>
    </w:p>
    <w:sectPr w:rsidR="00A76F19" w:rsidRPr="00F2122D" w:rsidSect="00C93B33">
      <w:footerReference w:type="default" r:id="rId12"/>
      <w:footerReference w:type="firs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AA690" w14:textId="77777777" w:rsidR="00313186" w:rsidRDefault="00313186">
      <w:pPr>
        <w:spacing w:after="0" w:line="240" w:lineRule="auto"/>
      </w:pPr>
      <w:r>
        <w:separator/>
      </w:r>
    </w:p>
  </w:endnote>
  <w:endnote w:type="continuationSeparator" w:id="0">
    <w:p w14:paraId="61454AAD" w14:textId="77777777" w:rsidR="00313186" w:rsidRDefault="0031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DC206E" w:rsidRDefault="00DC206E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06CCA" w14:textId="3B7152AF" w:rsidR="00DC206E" w:rsidRPr="00C93B33" w:rsidRDefault="00DC206E" w:rsidP="00C93B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C311D" w14:textId="77777777" w:rsidR="00313186" w:rsidRDefault="00313186">
      <w:pPr>
        <w:spacing w:after="0" w:line="240" w:lineRule="auto"/>
      </w:pPr>
      <w:r>
        <w:separator/>
      </w:r>
    </w:p>
  </w:footnote>
  <w:footnote w:type="continuationSeparator" w:id="0">
    <w:p w14:paraId="321C8BCC" w14:textId="77777777" w:rsidR="00313186" w:rsidRDefault="00313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9"/>
    <w:lvlOverride w:ilvl="0">
      <w:startOverride w:val="1"/>
    </w:lvlOverride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63B0"/>
    <w:rsid w:val="000700EA"/>
    <w:rsid w:val="00073281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186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477C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05CC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409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28E"/>
    <w:rsid w:val="008B09A8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44F3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9AD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1A59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521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D66"/>
    <w:rsid w:val="00D67768"/>
    <w:rsid w:val="00D70484"/>
    <w:rsid w:val="00D745DD"/>
    <w:rsid w:val="00D75DB0"/>
    <w:rsid w:val="00D765C1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06E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0BB3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491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60BD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22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B4F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490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1A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e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rPr>
      <w:b/>
      <w:caps/>
      <w:vanish/>
      <w:color w:val="FF0000"/>
      <w:sz w:val="28"/>
      <w:szCs w:val="28"/>
    </w:rPr>
  </w:style>
  <w:style w:type="paragraph" w:customStyle="1" w:styleId="aff">
    <w:name w:val="СУПЕР СТАНДАРТ"/>
    <w:basedOn w:val="ab"/>
    <w:link w:val="aff0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0">
    <w:name w:val="СУПЕР СТАНДАРТ Знак"/>
    <w:basedOn w:val="a1"/>
    <w:link w:val="aff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1">
    <w:name w:val="Формула"/>
    <w:basedOn w:val="a0"/>
    <w:next w:val="a0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34C658-DE75-44FE-928C-695CFAE5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Сергей Овчинников</cp:lastModifiedBy>
  <cp:revision>56</cp:revision>
  <cp:lastPrinted>2018-12-02T20:14:00Z</cp:lastPrinted>
  <dcterms:created xsi:type="dcterms:W3CDTF">2018-11-01T16:29:00Z</dcterms:created>
  <dcterms:modified xsi:type="dcterms:W3CDTF">2020-02-05T14:00:00Z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