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D634C6" w14:textId="77777777" w:rsidR="000B7054" w:rsidRPr="005C214D" w:rsidRDefault="000B7054">
      <w:pPr>
        <w:rPr>
          <w:rFonts w:eastAsia="Times New Roman" w:cs="Times New Roman"/>
          <w:color w:val="000000"/>
          <w:szCs w:val="28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21726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D634C7" w14:textId="77777777" w:rsidR="000B7054" w:rsidRPr="005C214D" w:rsidRDefault="000B7054">
          <w:pPr>
            <w:pStyle w:val="a6"/>
            <w:rPr>
              <w:rFonts w:ascii="Times New Roman" w:hAnsi="Times New Roman" w:cs="Times New Roman"/>
              <w:sz w:val="28"/>
              <w:szCs w:val="28"/>
            </w:rPr>
          </w:pPr>
          <w:r w:rsidRPr="005C214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893538C" w14:textId="77777777" w:rsidR="00D2768D" w:rsidRDefault="000B7054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C214D">
            <w:rPr>
              <w:rFonts w:cs="Times New Roman"/>
              <w:szCs w:val="28"/>
            </w:rPr>
            <w:fldChar w:fldCharType="begin"/>
          </w:r>
          <w:r w:rsidRPr="005C214D">
            <w:rPr>
              <w:rFonts w:cs="Times New Roman"/>
              <w:szCs w:val="28"/>
            </w:rPr>
            <w:instrText xml:space="preserve"> TOC \o "1-3" \h \z \u </w:instrText>
          </w:r>
          <w:r w:rsidRPr="005C214D">
            <w:rPr>
              <w:rFonts w:cs="Times New Roman"/>
              <w:szCs w:val="28"/>
            </w:rPr>
            <w:fldChar w:fldCharType="separate"/>
          </w:r>
          <w:hyperlink w:anchor="_Toc106492474" w:history="1">
            <w:r w:rsidR="00D2768D" w:rsidRPr="00AA774D">
              <w:rPr>
                <w:rStyle w:val="a7"/>
                <w:noProof/>
                <w:lang w:eastAsia="ru-RU"/>
              </w:rPr>
              <w:t>1.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Основные понятия теории вероятностей. Пространство элементарных событий. Алгебра событий, основные законы событий.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_Toc106492474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46F90B49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75" w:history="1">
            <w:r w:rsidR="00D2768D" w:rsidRPr="00AA774D">
              <w:rPr>
                <w:rStyle w:val="a7"/>
                <w:noProof/>
                <w:lang w:eastAsia="ru-RU"/>
              </w:rPr>
              <w:t>2.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Основные аксиомы теории вероятностей.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_Toc106492475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3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5B32B8DF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76" w:history="1">
            <w:r w:rsidR="00D2768D" w:rsidRPr="00AA774D">
              <w:rPr>
                <w:rStyle w:val="a7"/>
                <w:noProof/>
                <w:lang w:eastAsia="ru-RU"/>
              </w:rPr>
              <w:t>3.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Классическое определение вероятностей. Геометрический метод задания вероятностей.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_Toc106492476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3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43EB3C8C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77" w:history="1">
            <w:r w:rsidR="00D2768D" w:rsidRPr="00AA774D">
              <w:rPr>
                <w:rStyle w:val="a7"/>
                <w:noProof/>
                <w:lang w:eastAsia="ru-RU"/>
              </w:rPr>
              <w:t>4.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Условная вероятность. Независимость событий.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_Toc106492477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4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327E922A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78" w:history="1">
            <w:r w:rsidR="00D2768D" w:rsidRPr="00AA774D">
              <w:rPr>
                <w:rStyle w:val="a7"/>
                <w:noProof/>
                <w:lang w:eastAsia="ru-RU"/>
              </w:rPr>
              <w:t>5.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Формула полной вероятности. Формула Байеса.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_Toc106492478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5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3CBA1DCA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79" w:history="1">
            <w:r w:rsidR="00D2768D" w:rsidRPr="00AA774D">
              <w:rPr>
                <w:rStyle w:val="a7"/>
                <w:noProof/>
                <w:lang w:eastAsia="ru-RU"/>
              </w:rPr>
              <w:t>6.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Последовательность независимых испытан</w:t>
            </w:r>
            <w:r w:rsidR="00D2768D" w:rsidRPr="00AA774D">
              <w:rPr>
                <w:rStyle w:val="a7"/>
                <w:noProof/>
                <w:lang w:eastAsia="ru-RU"/>
              </w:rPr>
              <w:t>и</w:t>
            </w:r>
            <w:r w:rsidR="00D2768D" w:rsidRPr="00AA774D">
              <w:rPr>
                <w:rStyle w:val="a7"/>
                <w:noProof/>
                <w:lang w:eastAsia="ru-RU"/>
              </w:rPr>
              <w:t>й. Формула Бернулли.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_Toc106492479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6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4B15A1A1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0" w:history="1">
            <w:r w:rsidR="00D2768D" w:rsidRPr="00AA774D">
              <w:rPr>
                <w:rStyle w:val="a7"/>
                <w:noProof/>
                <w:lang w:eastAsia="ru-RU"/>
              </w:rPr>
              <w:t>7.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Теорема Пуассона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_Toc106492480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7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17E66FC3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1" w:history="1">
            <w:r w:rsidR="00D2768D" w:rsidRPr="00AA774D">
              <w:rPr>
                <w:rStyle w:val="a7"/>
                <w:noProof/>
                <w:lang w:eastAsia="ru-RU"/>
              </w:rPr>
              <w:t>8.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Случайная величина. Законы распределения дискретных случайных величин.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_Toc106492481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8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7E5A503F" w14:textId="77777777" w:rsidR="00D2768D" w:rsidRDefault="00735930">
          <w:pPr>
            <w:pStyle w:val="1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2" w:history="1">
            <w:r w:rsidR="00D2768D" w:rsidRPr="00AA774D">
              <w:rPr>
                <w:rStyle w:val="a7"/>
                <w:noProof/>
                <w:lang w:eastAsia="ru-RU"/>
              </w:rPr>
              <w:t>9.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Функция распределения случайной величины и ее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_Toc106492482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11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69C57ADE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3" w:history="1">
            <w:r w:rsidR="00D2768D" w:rsidRPr="00AA774D">
              <w:rPr>
                <w:rStyle w:val="a7"/>
                <w:noProof/>
                <w:lang w:eastAsia="ru-RU"/>
              </w:rPr>
              <w:t>10.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Плотность распредел</w:t>
            </w:r>
            <w:r w:rsidR="00D2768D" w:rsidRPr="00AA774D">
              <w:rPr>
                <w:rStyle w:val="a7"/>
                <w:noProof/>
                <w:lang w:eastAsia="ru-RU"/>
              </w:rPr>
              <w:t>е</w:t>
            </w:r>
            <w:r w:rsidR="00D2768D" w:rsidRPr="00AA774D">
              <w:rPr>
                <w:rStyle w:val="a7"/>
                <w:noProof/>
                <w:lang w:eastAsia="ru-RU"/>
              </w:rPr>
              <w:t>ния и ее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_Toc106492483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11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58078BC3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4" w:history="1">
            <w:r w:rsidR="00D2768D" w:rsidRPr="00AA774D">
              <w:rPr>
                <w:rStyle w:val="a7"/>
                <w:noProof/>
                <w:lang w:eastAsia="ru-RU"/>
              </w:rPr>
              <w:t>11.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Распределение двумерной случайной величины и ее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_Toc106492484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12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34898E02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5" w:history="1">
            <w:r w:rsidR="00D2768D" w:rsidRPr="00AA774D">
              <w:rPr>
                <w:rStyle w:val="a7"/>
                <w:noProof/>
                <w:lang w:eastAsia="ru-RU"/>
              </w:rPr>
              <w:t>12.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Плотность распределения двумерной случайной величины и ее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_Toc106492485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14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1C19B839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6" w:history="1">
            <w:r w:rsidR="00D2768D" w:rsidRPr="00AA774D">
              <w:rPr>
                <w:rStyle w:val="a7"/>
                <w:noProof/>
                <w:lang w:eastAsia="ru-RU"/>
              </w:rPr>
              <w:t>13.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Условные з</w:t>
            </w:r>
            <w:r w:rsidR="00D2768D" w:rsidRPr="00AA774D">
              <w:rPr>
                <w:rStyle w:val="a7"/>
                <w:noProof/>
                <w:lang w:eastAsia="ru-RU"/>
              </w:rPr>
              <w:t>а</w:t>
            </w:r>
            <w:r w:rsidR="00D2768D" w:rsidRPr="00AA774D">
              <w:rPr>
                <w:rStyle w:val="a7"/>
                <w:noProof/>
                <w:lang w:eastAsia="ru-RU"/>
              </w:rPr>
              <w:t>коны распределения двумерной случайной величины.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_Toc106492486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15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21BD1FDA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7" w:history="1">
            <w:r w:rsidR="00D2768D" w:rsidRPr="00AA774D">
              <w:rPr>
                <w:rStyle w:val="a7"/>
                <w:noProof/>
                <w:lang w:eastAsia="ru-RU"/>
              </w:rPr>
              <w:t>14.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Зависимые и независимые с</w:t>
            </w:r>
            <w:r w:rsidR="00D2768D" w:rsidRPr="00AA774D">
              <w:rPr>
                <w:rStyle w:val="a7"/>
                <w:noProof/>
                <w:lang w:eastAsia="ru-RU"/>
              </w:rPr>
              <w:t>л</w:t>
            </w:r>
            <w:r w:rsidR="00D2768D" w:rsidRPr="00AA774D">
              <w:rPr>
                <w:rStyle w:val="a7"/>
                <w:noProof/>
                <w:lang w:eastAsia="ru-RU"/>
              </w:rPr>
              <w:t>учайные величины.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_Toc106492487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16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6F7BAA0F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8" w:history="1">
            <w:r w:rsidR="00D2768D" w:rsidRPr="00AA774D">
              <w:rPr>
                <w:rStyle w:val="a7"/>
                <w:noProof/>
                <w:lang w:eastAsia="ru-RU"/>
              </w:rPr>
              <w:t>15.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Общ</w:t>
            </w:r>
            <w:r w:rsidR="00D2768D" w:rsidRPr="00AA774D">
              <w:rPr>
                <w:rStyle w:val="a7"/>
                <w:noProof/>
                <w:lang w:eastAsia="ru-RU"/>
              </w:rPr>
              <w:t>е</w:t>
            </w:r>
            <w:r w:rsidR="00D2768D" w:rsidRPr="00AA774D">
              <w:rPr>
                <w:rStyle w:val="a7"/>
                <w:noProof/>
                <w:lang w:eastAsia="ru-RU"/>
              </w:rPr>
              <w:t>е определение математического ожидания (МО) и его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_Toc106492488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17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763806AB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89" w:history="1">
            <w:r w:rsidR="00D2768D" w:rsidRPr="00AA774D">
              <w:rPr>
                <w:rStyle w:val="a7"/>
                <w:noProof/>
                <w:lang w:eastAsia="ru-RU"/>
              </w:rPr>
              <w:t>16.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 xml:space="preserve">Дисперсия и </w:t>
            </w:r>
            <w:r w:rsidR="00D2768D" w:rsidRPr="00AA774D">
              <w:rPr>
                <w:rStyle w:val="a7"/>
                <w:noProof/>
                <w:lang w:eastAsia="ru-RU"/>
              </w:rPr>
              <w:t>е</w:t>
            </w:r>
            <w:r w:rsidR="00D2768D" w:rsidRPr="00AA774D">
              <w:rPr>
                <w:rStyle w:val="a7"/>
                <w:noProof/>
                <w:lang w:eastAsia="ru-RU"/>
              </w:rPr>
              <w:t>е свойства.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_Toc106492489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18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5E64CCD3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0" w:history="1">
            <w:r w:rsidR="00D2768D" w:rsidRPr="00AA774D">
              <w:rPr>
                <w:rStyle w:val="a7"/>
                <w:noProof/>
                <w:lang w:eastAsia="ru-RU"/>
              </w:rPr>
              <w:t>17.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Моменты распределения одномерной случайной величины.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_Toc106492490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19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5C129A7C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1" w:history="1">
            <w:r w:rsidR="00D2768D" w:rsidRPr="00AA774D">
              <w:rPr>
                <w:rStyle w:val="a7"/>
                <w:noProof/>
                <w:lang w:eastAsia="ru-RU"/>
              </w:rPr>
              <w:t>18.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Кова</w:t>
            </w:r>
            <w:r w:rsidR="00D2768D" w:rsidRPr="00AA774D">
              <w:rPr>
                <w:rStyle w:val="a7"/>
                <w:noProof/>
                <w:lang w:eastAsia="ru-RU"/>
              </w:rPr>
              <w:t>р</w:t>
            </w:r>
            <w:r w:rsidR="00D2768D" w:rsidRPr="00AA774D">
              <w:rPr>
                <w:rStyle w:val="a7"/>
                <w:noProof/>
                <w:lang w:eastAsia="ru-RU"/>
              </w:rPr>
              <w:t>и</w:t>
            </w:r>
            <w:r w:rsidR="00D2768D" w:rsidRPr="00AA774D">
              <w:rPr>
                <w:rStyle w:val="a7"/>
                <w:noProof/>
                <w:lang w:eastAsia="ru-RU"/>
              </w:rPr>
              <w:t>а</w:t>
            </w:r>
            <w:r w:rsidR="00D2768D" w:rsidRPr="00AA774D">
              <w:rPr>
                <w:rStyle w:val="a7"/>
                <w:noProof/>
                <w:lang w:eastAsia="ru-RU"/>
              </w:rPr>
              <w:t>ци</w:t>
            </w:r>
            <w:r w:rsidR="00D2768D" w:rsidRPr="00AA774D">
              <w:rPr>
                <w:rStyle w:val="a7"/>
                <w:noProof/>
                <w:lang w:eastAsia="ru-RU"/>
              </w:rPr>
              <w:t>я</w:t>
            </w:r>
            <w:r w:rsidR="00D2768D" w:rsidRPr="00AA774D">
              <w:rPr>
                <w:rStyle w:val="a7"/>
                <w:noProof/>
                <w:lang w:eastAsia="ru-RU"/>
              </w:rPr>
              <w:t>, коэффициент корреляции.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_Toc106492491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19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50BD6D19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2" w:history="1">
            <w:r w:rsidR="00D2768D" w:rsidRPr="00AA774D">
              <w:rPr>
                <w:rStyle w:val="a7"/>
                <w:noProof/>
                <w:lang w:eastAsia="ru-RU"/>
              </w:rPr>
              <w:t>19.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Характеристические функции и их свойства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_Toc106492492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21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0E0F410F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3" w:history="1">
            <w:r w:rsidR="00D2768D" w:rsidRPr="00AA774D">
              <w:rPr>
                <w:rStyle w:val="a7"/>
                <w:noProof/>
                <w:lang w:eastAsia="ru-RU"/>
              </w:rPr>
              <w:t>20.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Центральная предельная теорема (знать что такое сходимость по вероятности, слабая сходимость)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_Toc106492493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23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7A3FA247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4" w:history="1">
            <w:r w:rsidR="00D2768D" w:rsidRPr="00AA774D">
              <w:rPr>
                <w:rStyle w:val="a7"/>
                <w:noProof/>
                <w:lang w:eastAsia="ru-RU"/>
              </w:rPr>
              <w:t>21.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Основные законы распределения вероятностей случайной величины. Биномиальный, Пуассоновский законы. Геометрическое распределение.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_Toc106492494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24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76418915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5" w:history="1">
            <w:r w:rsidR="00D2768D" w:rsidRPr="00AA774D">
              <w:rPr>
                <w:rStyle w:val="a7"/>
                <w:noProof/>
                <w:lang w:eastAsia="ru-RU"/>
              </w:rPr>
              <w:t>22.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Равномерное, экспоненциальное распределение случайной величины.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_Toc106492495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25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4B34DE3E" w14:textId="77777777" w:rsidR="00D2768D" w:rsidRDefault="0073593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492496" w:history="1">
            <w:r w:rsidR="00D2768D" w:rsidRPr="00AA774D">
              <w:rPr>
                <w:rStyle w:val="a7"/>
                <w:noProof/>
                <w:lang w:eastAsia="ru-RU"/>
              </w:rPr>
              <w:t>23.</w:t>
            </w:r>
            <w:r w:rsidR="00D276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2768D" w:rsidRPr="00AA774D">
              <w:rPr>
                <w:rStyle w:val="a7"/>
                <w:noProof/>
                <w:lang w:eastAsia="ru-RU"/>
              </w:rPr>
              <w:t>Нормальное расп</w:t>
            </w:r>
            <w:r w:rsidR="00D2768D" w:rsidRPr="00AA774D">
              <w:rPr>
                <w:rStyle w:val="a7"/>
                <w:noProof/>
                <w:lang w:eastAsia="ru-RU"/>
              </w:rPr>
              <w:t>р</w:t>
            </w:r>
            <w:r w:rsidR="00D2768D" w:rsidRPr="00AA774D">
              <w:rPr>
                <w:rStyle w:val="a7"/>
                <w:noProof/>
                <w:lang w:eastAsia="ru-RU"/>
              </w:rPr>
              <w:t>еделение. Функция Лапласа.</w:t>
            </w:r>
            <w:r w:rsidR="00D2768D">
              <w:rPr>
                <w:noProof/>
                <w:webHidden/>
              </w:rPr>
              <w:tab/>
            </w:r>
            <w:r w:rsidR="00D2768D">
              <w:rPr>
                <w:noProof/>
                <w:webHidden/>
              </w:rPr>
              <w:fldChar w:fldCharType="begin"/>
            </w:r>
            <w:r w:rsidR="00D2768D">
              <w:rPr>
                <w:noProof/>
                <w:webHidden/>
              </w:rPr>
              <w:instrText xml:space="preserve"> PAGEREF _Toc106492496 \h </w:instrText>
            </w:r>
            <w:r w:rsidR="00D2768D">
              <w:rPr>
                <w:noProof/>
                <w:webHidden/>
              </w:rPr>
            </w:r>
            <w:r w:rsidR="00D2768D">
              <w:rPr>
                <w:noProof/>
                <w:webHidden/>
              </w:rPr>
              <w:fldChar w:fldCharType="separate"/>
            </w:r>
            <w:r w:rsidR="00D2768D">
              <w:rPr>
                <w:noProof/>
                <w:webHidden/>
              </w:rPr>
              <w:t>26</w:t>
            </w:r>
            <w:r w:rsidR="00D2768D">
              <w:rPr>
                <w:noProof/>
                <w:webHidden/>
              </w:rPr>
              <w:fldChar w:fldCharType="end"/>
            </w:r>
          </w:hyperlink>
        </w:p>
        <w:p w14:paraId="67D634DA" w14:textId="2DEE1813" w:rsidR="000B7054" w:rsidRPr="005C214D" w:rsidRDefault="000B7054">
          <w:pPr>
            <w:rPr>
              <w:rFonts w:cs="Times New Roman"/>
              <w:szCs w:val="28"/>
            </w:rPr>
          </w:pPr>
          <w:r w:rsidRPr="005C214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7D634DB" w14:textId="77777777" w:rsidR="000B7054" w:rsidRPr="005C214D" w:rsidRDefault="000B7054">
      <w:pPr>
        <w:rPr>
          <w:rFonts w:eastAsia="Times New Roman" w:cs="Times New Roman"/>
          <w:color w:val="000000"/>
          <w:szCs w:val="28"/>
          <w:lang w:eastAsia="ru-RU"/>
        </w:rPr>
      </w:pPr>
    </w:p>
    <w:p w14:paraId="67D634DC" w14:textId="77777777" w:rsidR="000B7054" w:rsidRPr="005C214D" w:rsidRDefault="000B7054" w:rsidP="000B7054">
      <w:pPr>
        <w:spacing w:after="0" w:line="240" w:lineRule="auto"/>
        <w:ind w:left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67D634DD" w14:textId="77777777" w:rsidR="000B7054" w:rsidRPr="005C214D" w:rsidRDefault="000B7054" w:rsidP="000B7054">
      <w:pPr>
        <w:spacing w:after="0" w:line="240" w:lineRule="auto"/>
        <w:ind w:left="720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14:paraId="67D634DE" w14:textId="77777777" w:rsidR="000B7054" w:rsidRPr="005C214D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0" w:name="_Toc106492474"/>
      <w:r w:rsidRPr="005C214D">
        <w:rPr>
          <w:lang w:eastAsia="ru-RU"/>
        </w:rPr>
        <w:t>Основные понятия теории вероятностей. Пространство элементарных событий. Алгебра событий, основные законы событий.</w:t>
      </w:r>
      <w:bookmarkEnd w:id="0"/>
    </w:p>
    <w:p w14:paraId="72277DC4" w14:textId="506538EA" w:rsidR="005D2F70" w:rsidRDefault="005D2F70" w:rsidP="005D2F70">
      <w:pPr>
        <w:ind w:firstLine="360"/>
      </w:pPr>
      <w:r>
        <w:t xml:space="preserve">Два </w:t>
      </w:r>
      <w:r w:rsidRPr="005D2F70">
        <w:rPr>
          <w:b/>
        </w:rPr>
        <w:t>события называются совместными</w:t>
      </w:r>
      <w:r>
        <w:t xml:space="preserve"> в данном опыте, если появление одного из них не исключает появления другого в этом опыте. Например, при подбрасывании двух симметричных монет произошли события A – выпал «герб» и В – выпала «цифра», они являются совместными.</w:t>
      </w:r>
    </w:p>
    <w:p w14:paraId="174F1855" w14:textId="36BBB9C0" w:rsidR="005D2F70" w:rsidRDefault="005D2F70" w:rsidP="005D2F70">
      <w:pPr>
        <w:ind w:firstLine="708"/>
        <w:rPr>
          <w:rFonts w:cs="Times New Roman"/>
          <w:szCs w:val="28"/>
          <w:lang w:eastAsia="ru-RU"/>
        </w:rPr>
      </w:pPr>
      <w:r>
        <w:t xml:space="preserve">Два </w:t>
      </w:r>
      <w:r w:rsidRPr="005D2F70">
        <w:rPr>
          <w:b/>
        </w:rPr>
        <w:t>события называются несовместными</w:t>
      </w:r>
      <w:r>
        <w:t>, если они не могут произойти вместе при одном и том же испытании. Например, несовместными являются попадание и промах при одном выстреле.</w:t>
      </w:r>
    </w:p>
    <w:p w14:paraId="0D27F96A" w14:textId="5423E982" w:rsidR="00AA57FC" w:rsidRPr="005C214D" w:rsidRDefault="00C3647F" w:rsidP="005D2F70">
      <w:pPr>
        <w:ind w:firstLine="708"/>
        <w:rPr>
          <w:rFonts w:cs="Times New Roman"/>
          <w:szCs w:val="28"/>
          <w:lang w:eastAsia="ru-RU"/>
        </w:rPr>
      </w:pPr>
      <w:r w:rsidRPr="005C214D">
        <w:rPr>
          <w:rFonts w:cs="Times New Roman"/>
          <w:szCs w:val="28"/>
          <w:lang w:eastAsia="ru-RU"/>
        </w:rPr>
        <w:t xml:space="preserve">Различают события </w:t>
      </w:r>
      <w:r w:rsidRPr="005C214D">
        <w:rPr>
          <w:rFonts w:cs="Times New Roman"/>
          <w:b/>
          <w:bCs/>
          <w:szCs w:val="28"/>
          <w:lang w:eastAsia="ru-RU"/>
        </w:rPr>
        <w:t>совместные</w:t>
      </w:r>
      <w:r w:rsidRPr="005C214D">
        <w:rPr>
          <w:rFonts w:cs="Times New Roman"/>
          <w:szCs w:val="28"/>
          <w:lang w:eastAsia="ru-RU"/>
        </w:rPr>
        <w:t xml:space="preserve"> и </w:t>
      </w:r>
      <w:r w:rsidRPr="005C214D">
        <w:rPr>
          <w:rFonts w:cs="Times New Roman"/>
          <w:b/>
          <w:bCs/>
          <w:szCs w:val="28"/>
          <w:lang w:eastAsia="ru-RU"/>
        </w:rPr>
        <w:t>несовместные</w:t>
      </w:r>
      <w:r w:rsidRPr="005C214D">
        <w:rPr>
          <w:rFonts w:cs="Times New Roman"/>
          <w:szCs w:val="28"/>
          <w:lang w:eastAsia="ru-RU"/>
        </w:rPr>
        <w:t xml:space="preserve">. События называются </w:t>
      </w:r>
      <w:r w:rsidRPr="005C214D">
        <w:rPr>
          <w:rFonts w:cs="Times New Roman"/>
          <w:b/>
          <w:bCs/>
          <w:szCs w:val="28"/>
          <w:lang w:eastAsia="ru-RU"/>
        </w:rPr>
        <w:t>совместными</w:t>
      </w:r>
      <w:r w:rsidRPr="005C214D">
        <w:rPr>
          <w:rFonts w:cs="Times New Roman"/>
          <w:szCs w:val="28"/>
          <w:lang w:eastAsia="ru-RU"/>
        </w:rPr>
        <w:t>, если наступление одного из них не исключает наступления другого. В противном случае события называются несовместными.</w:t>
      </w:r>
    </w:p>
    <w:p w14:paraId="5AD1B904" w14:textId="21B8A318" w:rsidR="005D2F70" w:rsidRDefault="005D2F70" w:rsidP="005D2F70">
      <w:pPr>
        <w:ind w:firstLine="360"/>
      </w:pPr>
      <w:r w:rsidRPr="005D2F70">
        <w:rPr>
          <w:b/>
        </w:rPr>
        <w:t>Два события называются противоположными</w:t>
      </w:r>
      <w:r>
        <w:t>, если появление одного из них равносильно непоявлению другого. Например, события: выпал «герб» и выпала «цифра» - при одном подбрасывании симметричной монеты являются противоположными</w:t>
      </w:r>
    </w:p>
    <w:p w14:paraId="21705BC5" w14:textId="77777777" w:rsidR="005D2F70" w:rsidRDefault="005D2F70" w:rsidP="005D2F70">
      <w:pPr>
        <w:ind w:firstLine="360"/>
      </w:pPr>
      <w:r w:rsidRPr="005D2F70">
        <w:rPr>
          <w:b/>
        </w:rPr>
        <w:t>Полная группа событий</w:t>
      </w:r>
      <w:r>
        <w:t xml:space="preserve"> – множество событий 1 </w:t>
      </w:r>
      <w:proofErr w:type="gramStart"/>
      <w:r>
        <w:t>2 ,</w:t>
      </w:r>
      <w:proofErr w:type="gramEnd"/>
      <w:r>
        <w:t xml:space="preserve"> ,..., , A </w:t>
      </w:r>
      <w:proofErr w:type="spellStart"/>
      <w:r>
        <w:t>A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если они попарно несовместны, появление одного и только одного из них является достоверным событием. Поясним понятие полной группы </w:t>
      </w:r>
      <w:r w:rsidRPr="005D2F70">
        <w:rPr>
          <w:b/>
        </w:rPr>
        <w:t>на примере</w:t>
      </w:r>
      <w:r>
        <w:t>:</w:t>
      </w:r>
    </w:p>
    <w:p w14:paraId="435589CA" w14:textId="6E7D5C45" w:rsidR="005D2F70" w:rsidRDefault="005D2F70" w:rsidP="005D2F70">
      <w:pPr>
        <w:ind w:firstLine="360"/>
        <w:rPr>
          <w:lang w:val="en-US"/>
        </w:rPr>
      </w:pPr>
      <w:r>
        <w:t xml:space="preserve">Рассмотрим события, появляющиеся при подбрасывании игрального кубика (т.е. кубика, на гранях которого записаны цифры 1,2,3,4,5,6 или изображены знаки, соответствующие этим цифрам). Когда кубик упадет, то верхней гранью окажется грань с одной из этих цифр. Событие: «верхней гранью оказалась грань с цифрой </w:t>
      </w:r>
      <w:proofErr w:type="gramStart"/>
      <w:r>
        <w:t>k »</w:t>
      </w:r>
      <w:proofErr w:type="gramEnd"/>
      <w:r>
        <w:t xml:space="preserve"> обозначим через ( 1,6). </w:t>
      </w:r>
      <w:r w:rsidRPr="005D2F70">
        <w:rPr>
          <w:lang w:val="en-US"/>
        </w:rPr>
        <w:t xml:space="preserve">A k </w:t>
      </w:r>
      <w:proofErr w:type="spellStart"/>
      <w:r w:rsidRPr="005D2F70">
        <w:rPr>
          <w:lang w:val="en-US"/>
        </w:rPr>
        <w:t>k</w:t>
      </w:r>
      <w:proofErr w:type="spellEnd"/>
      <w:r w:rsidRPr="005D2F70">
        <w:rPr>
          <w:lang w:val="en-US"/>
        </w:rPr>
        <w:t xml:space="preserve"> </w:t>
      </w:r>
      <w:r>
        <w:sym w:font="Symbol" w:char="F03D"/>
      </w:r>
      <w:r w:rsidRPr="005D2F70">
        <w:rPr>
          <w:lang w:val="en-US"/>
        </w:rPr>
        <w:t xml:space="preserve"> </w:t>
      </w:r>
      <w:r>
        <w:t>События</w:t>
      </w:r>
      <w:r w:rsidRPr="005D2F70">
        <w:rPr>
          <w:lang w:val="en-US"/>
        </w:rPr>
        <w:t xml:space="preserve"> A1 A2 A3 A4 A5 A6 </w:t>
      </w:r>
      <w:r>
        <w:t>образуют</w:t>
      </w:r>
      <w:r w:rsidRPr="005D2F70">
        <w:rPr>
          <w:lang w:val="en-US"/>
        </w:rPr>
        <w:t xml:space="preserve"> </w:t>
      </w:r>
      <w:r>
        <w:t>полную</w:t>
      </w:r>
      <w:r w:rsidRPr="005D2F70">
        <w:rPr>
          <w:lang w:val="en-US"/>
        </w:rPr>
        <w:t xml:space="preserve"> </w:t>
      </w:r>
      <w:r>
        <w:t>группу</w:t>
      </w:r>
      <w:r w:rsidRPr="005D2F70">
        <w:rPr>
          <w:lang w:val="en-US"/>
        </w:rPr>
        <w:t>.</w:t>
      </w:r>
    </w:p>
    <w:p w14:paraId="6DA03AFF" w14:textId="54AEA2CD" w:rsidR="005D2F70" w:rsidRPr="009A50F3" w:rsidRDefault="005D2F70" w:rsidP="009A50F3">
      <w:pPr>
        <w:ind w:firstLine="360"/>
      </w:pPr>
      <w:r w:rsidRPr="005D2F70">
        <w:rPr>
          <w:b/>
        </w:rPr>
        <w:t>Элементарные исходы</w:t>
      </w:r>
      <w:r>
        <w:t xml:space="preserve"> (элементарные события или шансы) – события, которые могут наступить в результате опыта и которые невозможно (или нет необходимости) разложить на более простые составляющие события. Например, события A1 A2 A3 A4 A5 A6 - элементарные исходы при подбрасывании кубика.</w:t>
      </w:r>
    </w:p>
    <w:p w14:paraId="18E3116B" w14:textId="3B94C0A1" w:rsidR="009A50F3" w:rsidRPr="009A50F3" w:rsidRDefault="009A50F3" w:rsidP="009A50F3">
      <w:pPr>
        <w:ind w:firstLine="360"/>
        <w:rPr>
          <w:rFonts w:cs="Times New Roman"/>
          <w:szCs w:val="28"/>
          <w:lang w:eastAsia="ru-RU"/>
        </w:rPr>
      </w:pPr>
      <w:r w:rsidRPr="009A50F3">
        <w:rPr>
          <w:rFonts w:cs="Times New Roman"/>
          <w:b/>
          <w:bCs/>
          <w:szCs w:val="28"/>
          <w:lang w:eastAsia="ru-RU"/>
        </w:rPr>
        <w:t>Пространство элементарных событий</w:t>
      </w:r>
      <w:r w:rsidRPr="009A50F3">
        <w:rPr>
          <w:rFonts w:cs="Times New Roman"/>
          <w:szCs w:val="28"/>
          <w:lang w:eastAsia="ru-RU"/>
        </w:rPr>
        <w:t> — множество </w:t>
      </w:r>
      <w:r w:rsidRPr="009A50F3">
        <w:rPr>
          <w:rFonts w:cs="Times New Roman"/>
          <w:vanish/>
          <w:szCs w:val="28"/>
          <w:lang w:eastAsia="ru-RU"/>
        </w:rPr>
        <w:t>{\displaystyle \Omega }</w:t>
      </w:r>
      <w:r w:rsidRPr="009A50F3">
        <w:t xml:space="preserve"> </w:t>
      </w:r>
      <w:r>
        <w:sym w:font="Symbol" w:char="F057"/>
      </w:r>
      <w:r w:rsidRPr="009A50F3">
        <w:rPr>
          <w:rFonts w:cs="Times New Roman"/>
          <w:szCs w:val="28"/>
          <w:lang w:eastAsia="ru-RU"/>
        </w:rPr>
        <w:t xml:space="preserve"> всех различных исходов случайного эксперимента. </w:t>
      </w:r>
      <w:r>
        <w:rPr>
          <w:rFonts w:cs="Times New Roman"/>
          <w:szCs w:val="28"/>
          <w:lang w:eastAsia="ru-RU"/>
        </w:rPr>
        <w:t xml:space="preserve">Элемент этого </w:t>
      </w:r>
      <w:r w:rsidRPr="009A50F3">
        <w:rPr>
          <w:rFonts w:cs="Times New Roman"/>
          <w:szCs w:val="28"/>
          <w:lang w:eastAsia="ru-RU"/>
        </w:rPr>
        <w:t>множества </w:t>
      </w:r>
      <w:r w:rsidRPr="009A50F3">
        <w:rPr>
          <w:rFonts w:cs="Times New Roman"/>
          <w:vanish/>
          <w:szCs w:val="28"/>
          <w:lang w:eastAsia="ru-RU"/>
        </w:rPr>
        <w:t>{\displaystyle \omega \in \Omega }</w:t>
      </w:r>
      <w:r>
        <w:sym w:font="Symbol" w:char="F077"/>
      </w:r>
      <w:r>
        <w:sym w:font="Symbol" w:char="F0CE"/>
      </w:r>
      <w:r>
        <w:sym w:font="Symbol" w:char="F057"/>
      </w:r>
      <w:r w:rsidRPr="009A50F3">
        <w:rPr>
          <w:rFonts w:cs="Times New Roman"/>
          <w:szCs w:val="28"/>
          <w:lang w:eastAsia="ru-RU"/>
        </w:rPr>
        <w:t> называется </w:t>
      </w:r>
      <w:r w:rsidRPr="009A50F3">
        <w:rPr>
          <w:rFonts w:cs="Times New Roman"/>
          <w:b/>
          <w:bCs/>
          <w:szCs w:val="28"/>
          <w:lang w:eastAsia="ru-RU"/>
        </w:rPr>
        <w:t>элементарным событием</w:t>
      </w:r>
      <w:r w:rsidRPr="009A50F3">
        <w:rPr>
          <w:rFonts w:cs="Times New Roman"/>
          <w:szCs w:val="28"/>
          <w:lang w:eastAsia="ru-RU"/>
        </w:rPr>
        <w:t> или </w:t>
      </w:r>
      <w:r w:rsidRPr="009A50F3">
        <w:rPr>
          <w:rFonts w:cs="Times New Roman"/>
          <w:b/>
          <w:bCs/>
          <w:szCs w:val="28"/>
          <w:lang w:eastAsia="ru-RU"/>
        </w:rPr>
        <w:t>исходом</w:t>
      </w:r>
      <w:r w:rsidRPr="009A50F3">
        <w:rPr>
          <w:rFonts w:cs="Times New Roman"/>
          <w:szCs w:val="28"/>
          <w:lang w:eastAsia="ru-RU"/>
        </w:rPr>
        <w:t>. </w:t>
      </w:r>
    </w:p>
    <w:p w14:paraId="60E20276" w14:textId="77777777" w:rsidR="009A50F3" w:rsidRDefault="009A50F3" w:rsidP="009A50F3">
      <w:pPr>
        <w:rPr>
          <w:rFonts w:cs="Times New Roman"/>
          <w:szCs w:val="28"/>
          <w:lang w:eastAsia="ru-RU"/>
        </w:rPr>
      </w:pPr>
    </w:p>
    <w:p w14:paraId="59947AF6" w14:textId="6CE38225" w:rsidR="00AA57FC" w:rsidRPr="005C214D" w:rsidRDefault="00A77738" w:rsidP="005D2F70">
      <w:pPr>
        <w:ind w:firstLine="360"/>
        <w:rPr>
          <w:rFonts w:cs="Times New Roman"/>
          <w:szCs w:val="28"/>
          <w:lang w:eastAsia="ru-RU"/>
        </w:rPr>
      </w:pPr>
      <w:r w:rsidRPr="005C214D">
        <w:rPr>
          <w:rFonts w:cs="Times New Roman"/>
          <w:szCs w:val="28"/>
          <w:lang w:eastAsia="ru-RU"/>
        </w:rPr>
        <w:lastRenderedPageBreak/>
        <w:t>Простейшие неразложимые результаты опыта называются элементарными событиями (</w:t>
      </w:r>
      <w:proofErr w:type="spellStart"/>
      <w:r w:rsidRPr="005C214D">
        <w:rPr>
          <w:rFonts w:cs="Times New Roman"/>
          <w:szCs w:val="28"/>
          <w:lang w:eastAsia="ru-RU"/>
        </w:rPr>
        <w:t>ωi</w:t>
      </w:r>
      <w:proofErr w:type="spellEnd"/>
      <w:r w:rsidRPr="005C214D">
        <w:rPr>
          <w:rFonts w:cs="Times New Roman"/>
          <w:szCs w:val="28"/>
          <w:lang w:eastAsia="ru-RU"/>
        </w:rPr>
        <w:t xml:space="preserve">), а вся совокупность элементарных событий </w:t>
      </w:r>
      <w:r w:rsidRPr="005C214D">
        <w:rPr>
          <w:rFonts w:cs="Times New Roman"/>
          <w:b/>
          <w:bCs/>
          <w:szCs w:val="28"/>
          <w:lang w:eastAsia="ru-RU"/>
        </w:rPr>
        <w:t xml:space="preserve">называется </w:t>
      </w:r>
      <w:r w:rsidR="009326DC" w:rsidRPr="005C214D">
        <w:rPr>
          <w:rFonts w:cs="Times New Roman"/>
          <w:b/>
          <w:bCs/>
          <w:szCs w:val="28"/>
          <w:lang w:eastAsia="ru-RU"/>
        </w:rPr>
        <w:t>пространством</w:t>
      </w:r>
      <w:r w:rsidRPr="005C214D">
        <w:rPr>
          <w:rFonts w:cs="Times New Roman"/>
          <w:b/>
          <w:bCs/>
          <w:szCs w:val="28"/>
          <w:lang w:eastAsia="ru-RU"/>
        </w:rPr>
        <w:t xml:space="preserve"> элементарных событий</w:t>
      </w:r>
      <w:r w:rsidRPr="005C214D">
        <w:rPr>
          <w:rFonts w:cs="Times New Roman"/>
          <w:szCs w:val="28"/>
          <w:lang w:eastAsia="ru-RU"/>
        </w:rPr>
        <w:t xml:space="preserve"> Ω={</w:t>
      </w:r>
      <w:proofErr w:type="spellStart"/>
      <w:r w:rsidRPr="005C214D">
        <w:rPr>
          <w:rFonts w:cs="Times New Roman"/>
          <w:szCs w:val="28"/>
          <w:lang w:eastAsia="ru-RU"/>
        </w:rPr>
        <w:t>ωi</w:t>
      </w:r>
      <w:proofErr w:type="spellEnd"/>
      <w:r w:rsidRPr="005C214D">
        <w:rPr>
          <w:rFonts w:cs="Times New Roman"/>
          <w:szCs w:val="28"/>
          <w:lang w:eastAsia="ru-RU"/>
        </w:rPr>
        <w:t>}. С каждым опытом связано свое пространство элементарных событий Ω. Например, игральная кость подбрасывается один раз. Элементарные события: w1 – появление 1, w2 – 2, w3 – 3, w4 – 4, w5 – 5, w6 – 6. Пространство элементарных событий W</w:t>
      </w:r>
      <w:proofErr w:type="gramStart"/>
      <w:r w:rsidRPr="005C214D">
        <w:rPr>
          <w:rFonts w:cs="Times New Roman"/>
          <w:szCs w:val="28"/>
          <w:lang w:eastAsia="ru-RU"/>
        </w:rPr>
        <w:t>={</w:t>
      </w:r>
      <w:proofErr w:type="gramEnd"/>
      <w:r w:rsidRPr="005C214D">
        <w:rPr>
          <w:rFonts w:cs="Times New Roman"/>
          <w:szCs w:val="28"/>
          <w:lang w:eastAsia="ru-RU"/>
        </w:rPr>
        <w:t>w1, w2, w3, w4, w5, w6}.</w:t>
      </w:r>
    </w:p>
    <w:p w14:paraId="67D634E0" w14:textId="77777777" w:rsidR="000B7054" w:rsidRPr="005C214D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" w:name="_Toc106492475"/>
      <w:r w:rsidRPr="005C214D">
        <w:rPr>
          <w:lang w:eastAsia="ru-RU"/>
        </w:rPr>
        <w:t>Основные аксиомы теории вероятностей.</w:t>
      </w:r>
      <w:bookmarkEnd w:id="1"/>
    </w:p>
    <w:p w14:paraId="32D1B255" w14:textId="68B2551D" w:rsidR="009A50F3" w:rsidRDefault="009A50F3" w:rsidP="004D7924">
      <w:pPr>
        <w:rPr>
          <w:rFonts w:cs="Times New Roman"/>
          <w:b/>
          <w:bCs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78395E" wp14:editId="6AB24827">
            <wp:extent cx="5940425" cy="292100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389" w14:textId="4B38F67A" w:rsidR="004D7924" w:rsidRPr="005C214D" w:rsidRDefault="00B132AC" w:rsidP="004D7924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b/>
          <w:bCs/>
          <w:szCs w:val="28"/>
          <w:lang w:eastAsia="ru-RU"/>
        </w:rPr>
        <w:t>Аксиома 1</w:t>
      </w:r>
      <w:r w:rsidRPr="005C214D">
        <w:rPr>
          <w:rFonts w:cs="Times New Roman"/>
          <w:szCs w:val="28"/>
          <w:lang w:eastAsia="ru-RU"/>
        </w:rPr>
        <w:t xml:space="preserve">. </w:t>
      </w:r>
      <w:bookmarkStart w:id="2" w:name="_Hlk102666119"/>
      <w:r w:rsidRPr="005C214D">
        <w:rPr>
          <w:rFonts w:cs="Times New Roman"/>
          <w:szCs w:val="28"/>
          <w:lang w:eastAsia="ru-RU"/>
        </w:rPr>
        <w:t>Кажд</w:t>
      </w:r>
      <w:bookmarkEnd w:id="2"/>
      <w:r w:rsidRPr="005C214D">
        <w:rPr>
          <w:rFonts w:cs="Times New Roman"/>
          <w:szCs w:val="28"/>
          <w:lang w:eastAsia="ru-RU"/>
        </w:rPr>
        <w:t xml:space="preserve">ому </w:t>
      </w:r>
      <w:r w:rsidR="004D7924" w:rsidRPr="005C214D">
        <w:rPr>
          <w:rFonts w:cs="Times New Roman"/>
          <w:szCs w:val="28"/>
          <w:lang w:eastAsia="ru-RU"/>
        </w:rPr>
        <w:t>событию соответствует определенное число, удовлетворяющее условию и называемое его вероятностью.</w:t>
      </w:r>
    </w:p>
    <w:p w14:paraId="0BF9D220" w14:textId="168C35F4" w:rsidR="004D7924" w:rsidRPr="005C214D" w:rsidRDefault="004D7924" w:rsidP="004D7924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b/>
          <w:bCs/>
          <w:szCs w:val="28"/>
          <w:lang w:eastAsia="ru-RU"/>
        </w:rPr>
        <w:t>Аксиома 2</w:t>
      </w:r>
      <w:r w:rsidRPr="005C214D">
        <w:rPr>
          <w:rFonts w:cs="Times New Roman"/>
          <w:szCs w:val="28"/>
          <w:lang w:eastAsia="ru-RU"/>
        </w:rPr>
        <w:t>. Вероятность достоверного события равна единице.</w:t>
      </w:r>
    </w:p>
    <w:p w14:paraId="0C33F61D" w14:textId="3FDA7E6A" w:rsidR="004D7924" w:rsidRPr="005C214D" w:rsidRDefault="004D7924" w:rsidP="004D7924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b/>
          <w:bCs/>
          <w:szCs w:val="28"/>
          <w:lang w:eastAsia="ru-RU"/>
        </w:rPr>
        <w:t>Аксиома 3</w:t>
      </w:r>
      <w:r w:rsidRPr="005C214D">
        <w:rPr>
          <w:rFonts w:cs="Times New Roman"/>
          <w:szCs w:val="28"/>
          <w:lang w:eastAsia="ru-RU"/>
        </w:rPr>
        <w:t>. Вероятность невозможного события равна нулю.</w:t>
      </w:r>
    </w:p>
    <w:p w14:paraId="518480FE" w14:textId="3C30735D" w:rsidR="004D7924" w:rsidRPr="005C214D" w:rsidRDefault="004D7924" w:rsidP="004D7924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b/>
          <w:bCs/>
          <w:szCs w:val="28"/>
          <w:lang w:eastAsia="ru-RU"/>
        </w:rPr>
        <w:t>Аксиома 4</w:t>
      </w:r>
      <w:r w:rsidRPr="005C214D">
        <w:rPr>
          <w:rFonts w:cs="Times New Roman"/>
          <w:szCs w:val="28"/>
          <w:lang w:eastAsia="ru-RU"/>
        </w:rPr>
        <w:t>. (аксиома сложения). Вероятность суммы двух несовместных событий равна сумме их вероятностей.</w:t>
      </w:r>
    </w:p>
    <w:p w14:paraId="67D634E1" w14:textId="77777777" w:rsidR="000B7054" w:rsidRPr="005C214D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3" w:name="_Toc106492476"/>
      <w:r w:rsidRPr="005C214D">
        <w:rPr>
          <w:lang w:eastAsia="ru-RU"/>
        </w:rPr>
        <w:t>Классическое определение вероятностей. Геометрический метод задания вероятностей.</w:t>
      </w:r>
      <w:bookmarkEnd w:id="3"/>
    </w:p>
    <w:p w14:paraId="6EB8B3FC" w14:textId="77777777" w:rsidR="005D2F70" w:rsidRDefault="005D2F70" w:rsidP="00B132AC">
      <w:r w:rsidRPr="005D2F70">
        <w:rPr>
          <w:b/>
        </w:rPr>
        <w:t>Вероятностью события</w:t>
      </w:r>
      <w:r>
        <w:t xml:space="preserve"> называется отношение числа благоприятствующих этому событию исходов к общему числу всех равновозможных несовместных элементарных исходов, образующих полную группу. Вероятность события A обозначается через P (A). По определению </w:t>
      </w:r>
    </w:p>
    <w:p w14:paraId="411BF27D" w14:textId="77777777" w:rsidR="005D2F70" w:rsidRDefault="005D2F70" w:rsidP="005D2F70">
      <w:pPr>
        <w:jc w:val="center"/>
      </w:pPr>
      <w:r>
        <w:t>P(A)=</w:t>
      </w:r>
      <w:r>
        <w:rPr>
          <w:lang w:val="en-US"/>
        </w:rPr>
        <w:t>n</w:t>
      </w:r>
      <w:r w:rsidRPr="005D2F70">
        <w:t>/</w:t>
      </w:r>
      <w:r>
        <w:rPr>
          <w:lang w:val="en-US"/>
        </w:rPr>
        <w:t>m</w:t>
      </w:r>
    </w:p>
    <w:p w14:paraId="39CE99AC" w14:textId="77777777" w:rsidR="005D2F70" w:rsidRDefault="005D2F70" w:rsidP="00B132AC">
      <w:r>
        <w:t>Где m – число элементарных исходов, благоприятствующих событию A;</w:t>
      </w:r>
    </w:p>
    <w:p w14:paraId="7ED4F626" w14:textId="45EA2630" w:rsidR="005D2F70" w:rsidRPr="005D2F70" w:rsidRDefault="005D2F70" w:rsidP="00B132AC">
      <w:r>
        <w:t>n – число всех равновозможных элементарных исходов опыта</w:t>
      </w:r>
    </w:p>
    <w:p w14:paraId="67449A95" w14:textId="55A0253E" w:rsidR="00B132AC" w:rsidRPr="005C214D" w:rsidRDefault="00DB6D6D" w:rsidP="00B132AC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b/>
          <w:bCs/>
          <w:szCs w:val="28"/>
          <w:lang w:eastAsia="ru-RU"/>
        </w:rPr>
        <w:lastRenderedPageBreak/>
        <w:t>Эксперимент удовлетворяет классическому определению вероятности, если</w:t>
      </w:r>
      <w:r w:rsidRPr="005C214D">
        <w:rPr>
          <w:rFonts w:cs="Times New Roman"/>
          <w:szCs w:val="28"/>
          <w:lang w:eastAsia="ru-RU"/>
        </w:rPr>
        <w:t xml:space="preserve"> пространство элементарных исходов состоит из конечного </w:t>
      </w:r>
      <w:r w:rsidR="00672F93" w:rsidRPr="00672F93">
        <w:rPr>
          <w:rFonts w:cs="Times New Roman"/>
          <w:szCs w:val="28"/>
          <w:lang w:eastAsia="ru-RU"/>
        </w:rPr>
        <w:t>|</w:t>
      </w:r>
      <w:r w:rsidR="00672F93">
        <w:rPr>
          <w:rFonts w:cs="Times New Roman"/>
          <w:szCs w:val="28"/>
          <w:lang w:eastAsia="ru-RU"/>
        </w:rPr>
        <w:t>Ω</w:t>
      </w:r>
      <w:r w:rsidR="00672F93" w:rsidRPr="00672F93">
        <w:rPr>
          <w:rFonts w:cs="Times New Roman"/>
          <w:szCs w:val="28"/>
          <w:lang w:eastAsia="ru-RU"/>
        </w:rPr>
        <w:t xml:space="preserve">| = </w:t>
      </w:r>
      <w:r w:rsidR="00672F93">
        <w:rPr>
          <w:rFonts w:cs="Times New Roman"/>
          <w:szCs w:val="28"/>
          <w:lang w:val="en-US" w:eastAsia="ru-RU"/>
        </w:rPr>
        <w:t>N</w:t>
      </w:r>
      <w:r w:rsidR="00672F93" w:rsidRPr="00672F93">
        <w:rPr>
          <w:rFonts w:cs="Times New Roman"/>
          <w:szCs w:val="28"/>
          <w:lang w:eastAsia="ru-RU"/>
        </w:rPr>
        <w:t xml:space="preserve"> </w:t>
      </w:r>
      <w:r w:rsidR="005C214D" w:rsidRPr="005C214D">
        <w:rPr>
          <w:rFonts w:cs="Times New Roman"/>
          <w:szCs w:val="28"/>
          <w:lang w:eastAsia="ru-RU"/>
        </w:rPr>
        <w:t>числа равновозможных</w:t>
      </w:r>
      <w:r w:rsidRPr="005C214D">
        <w:rPr>
          <w:rFonts w:cs="Times New Roman"/>
          <w:szCs w:val="28"/>
          <w:lang w:eastAsia="ru-RU"/>
        </w:rPr>
        <w:t xml:space="preserve"> исходов. В этом случае вероятность любого события </w:t>
      </w:r>
      <w:r w:rsidR="009A25D0" w:rsidRPr="005C214D">
        <w:rPr>
          <w:rFonts w:cs="Times New Roman"/>
          <w:szCs w:val="28"/>
          <w:lang w:eastAsia="ru-RU"/>
        </w:rPr>
        <w:t xml:space="preserve">А </w:t>
      </w:r>
      <w:r w:rsidRPr="005C214D">
        <w:rPr>
          <w:rFonts w:cs="Times New Roman"/>
          <w:szCs w:val="28"/>
          <w:lang w:eastAsia="ru-RU"/>
        </w:rPr>
        <w:t>вычисляется по формуле</w:t>
      </w:r>
      <w:r w:rsidR="009A25D0" w:rsidRPr="005C214D">
        <w:rPr>
          <w:rFonts w:cs="Times New Roman"/>
          <w:szCs w:val="28"/>
          <w:lang w:eastAsia="ru-RU"/>
        </w:rPr>
        <w:t xml:space="preserve">: </w:t>
      </w:r>
    </w:p>
    <w:p w14:paraId="5E13911B" w14:textId="0FED7912" w:rsidR="009A25D0" w:rsidRPr="005C214D" w:rsidRDefault="009A25D0" w:rsidP="009A25D0">
      <w:pPr>
        <w:jc w:val="center"/>
        <w:rPr>
          <w:rFonts w:cs="Times New Roman"/>
          <w:szCs w:val="28"/>
          <w:lang w:eastAsia="ru-RU"/>
        </w:rPr>
      </w:pPr>
      <w:r w:rsidRPr="005C214D">
        <w:rPr>
          <w:rFonts w:cs="Times New Roman"/>
          <w:noProof/>
          <w:szCs w:val="28"/>
          <w:lang w:eastAsia="ru-RU"/>
        </w:rPr>
        <w:drawing>
          <wp:inline distT="0" distB="0" distL="0" distR="0" wp14:anchorId="244A5AB8" wp14:editId="5386FAA4">
            <wp:extent cx="2781688" cy="15146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2D0B" w14:textId="5FD86DC6" w:rsidR="00A35027" w:rsidRDefault="005C214D" w:rsidP="00A35027">
      <w:pPr>
        <w:rPr>
          <w:rFonts w:cs="Times New Roman"/>
          <w:szCs w:val="28"/>
          <w:lang w:eastAsia="ru-RU"/>
        </w:rPr>
      </w:pPr>
      <w:r w:rsidRPr="005C214D">
        <w:rPr>
          <w:rFonts w:cs="Times New Roman"/>
          <w:szCs w:val="28"/>
          <w:lang w:eastAsia="ru-RU"/>
        </w:rPr>
        <w:t xml:space="preserve">называемой </w:t>
      </w:r>
      <w:r w:rsidRPr="00EB49A8">
        <w:rPr>
          <w:rFonts w:cs="Times New Roman"/>
          <w:b/>
          <w:bCs/>
          <w:szCs w:val="28"/>
          <w:lang w:eastAsia="ru-RU"/>
        </w:rPr>
        <w:t>классическим определением вероятности</w:t>
      </w:r>
      <w:r w:rsidRPr="005C214D">
        <w:rPr>
          <w:rFonts w:cs="Times New Roman"/>
          <w:szCs w:val="28"/>
          <w:lang w:eastAsia="ru-RU"/>
        </w:rPr>
        <w:t>.</w:t>
      </w:r>
    </w:p>
    <w:p w14:paraId="6BB385BF" w14:textId="0839EBFD" w:rsidR="00143CA0" w:rsidRDefault="00143CA0" w:rsidP="00A35027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Также эту </w:t>
      </w:r>
      <w:r w:rsidRPr="00243169">
        <w:rPr>
          <w:rFonts w:cs="Times New Roman"/>
          <w:b/>
          <w:bCs/>
          <w:szCs w:val="28"/>
          <w:lang w:eastAsia="ru-RU"/>
        </w:rPr>
        <w:t>формулу читают</w:t>
      </w:r>
      <w:r w:rsidR="00243169" w:rsidRPr="00243169">
        <w:rPr>
          <w:rFonts w:cs="Times New Roman"/>
          <w:b/>
          <w:bCs/>
          <w:szCs w:val="28"/>
          <w:lang w:eastAsia="ru-RU"/>
        </w:rPr>
        <w:t xml:space="preserve"> как</w:t>
      </w:r>
      <w:r>
        <w:rPr>
          <w:rFonts w:cs="Times New Roman"/>
          <w:szCs w:val="28"/>
          <w:lang w:eastAsia="ru-RU"/>
        </w:rPr>
        <w:t>: «</w:t>
      </w:r>
      <w:r w:rsidRPr="00143CA0">
        <w:rPr>
          <w:rFonts w:cs="Times New Roman"/>
          <w:szCs w:val="28"/>
          <w:lang w:eastAsia="ru-RU"/>
        </w:rPr>
        <w:t xml:space="preserve">вероятность события </w:t>
      </w:r>
      <w:r>
        <w:rPr>
          <w:rFonts w:cs="Times New Roman"/>
          <w:szCs w:val="28"/>
          <w:lang w:val="en-US" w:eastAsia="ru-RU"/>
        </w:rPr>
        <w:t>A</w:t>
      </w:r>
      <w:r w:rsidRPr="00143CA0">
        <w:rPr>
          <w:rFonts w:cs="Times New Roman"/>
          <w:szCs w:val="28"/>
          <w:lang w:eastAsia="ru-RU"/>
        </w:rPr>
        <w:t xml:space="preserve"> равна отношению числа исходов, благоприятствующих событию </w:t>
      </w:r>
      <w:r w:rsidR="00243169">
        <w:rPr>
          <w:rFonts w:cs="Times New Roman"/>
          <w:szCs w:val="28"/>
          <w:lang w:val="en-US" w:eastAsia="ru-RU"/>
        </w:rPr>
        <w:t>A</w:t>
      </w:r>
      <w:r w:rsidRPr="00143CA0">
        <w:rPr>
          <w:rFonts w:cs="Times New Roman"/>
          <w:szCs w:val="28"/>
          <w:lang w:eastAsia="ru-RU"/>
        </w:rPr>
        <w:t>, к общему числу исходов»</w:t>
      </w:r>
    </w:p>
    <w:p w14:paraId="1C65FC85" w14:textId="25424334" w:rsidR="00F228D6" w:rsidRDefault="00F228D6" w:rsidP="00A35027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</w:t>
      </w:r>
      <w:r w:rsidRPr="00F228D6">
        <w:rPr>
          <w:rFonts w:cs="Times New Roman"/>
          <w:szCs w:val="28"/>
          <w:lang w:eastAsia="ru-RU"/>
        </w:rPr>
        <w:t xml:space="preserve">одход, </w:t>
      </w:r>
      <w:bookmarkStart w:id="4" w:name="_Hlk102671592"/>
      <w:r w:rsidRPr="00F228D6">
        <w:rPr>
          <w:rFonts w:cs="Times New Roman"/>
          <w:szCs w:val="28"/>
          <w:lang w:eastAsia="ru-RU"/>
        </w:rPr>
        <w:t xml:space="preserve">называемый </w:t>
      </w:r>
      <w:bookmarkEnd w:id="4"/>
      <w:r w:rsidRPr="00062807">
        <w:rPr>
          <w:rFonts w:cs="Times New Roman"/>
          <w:b/>
          <w:bCs/>
          <w:szCs w:val="28"/>
          <w:lang w:eastAsia="ru-RU"/>
        </w:rPr>
        <w:t>геометрическим определением вероятности</w:t>
      </w:r>
      <w:r w:rsidR="00062807">
        <w:rPr>
          <w:rFonts w:cs="Times New Roman"/>
          <w:szCs w:val="28"/>
          <w:lang w:eastAsia="ru-RU"/>
        </w:rPr>
        <w:t>:</w:t>
      </w:r>
    </w:p>
    <w:p w14:paraId="74018FB4" w14:textId="1C91B1FD" w:rsidR="00C02DC5" w:rsidRPr="00143CA0" w:rsidRDefault="00C02DC5" w:rsidP="00A35027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</w:t>
      </w:r>
      <w:r w:rsidRPr="00C02DC5">
        <w:rPr>
          <w:rFonts w:cs="Times New Roman"/>
          <w:szCs w:val="28"/>
          <w:lang w:eastAsia="ru-RU"/>
        </w:rPr>
        <w:t xml:space="preserve">ероятность наступления некоторого события </w:t>
      </w:r>
      <w:r>
        <w:rPr>
          <w:rFonts w:cs="Times New Roman"/>
          <w:szCs w:val="28"/>
          <w:lang w:val="en-US" w:eastAsia="ru-RU"/>
        </w:rPr>
        <w:t>A</w:t>
      </w:r>
      <w:r w:rsidRPr="00C02DC5">
        <w:rPr>
          <w:rFonts w:cs="Times New Roman"/>
          <w:szCs w:val="28"/>
          <w:lang w:eastAsia="ru-RU"/>
        </w:rPr>
        <w:t xml:space="preserve"> в испытании равна отношению </w:t>
      </w:r>
      <m:oMath>
        <m:r>
          <w:rPr>
            <w:rFonts w:ascii="Cambria Math" w:hAnsi="Cambria Math" w:cs="Times New Roman"/>
            <w:szCs w:val="28"/>
            <w:lang w:eastAsia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eastAsia="ru-RU"/>
              </w:rPr>
              <m:t>A</m:t>
            </m:r>
          </m:e>
        </m:d>
        <m:r>
          <w:rPr>
            <w:rFonts w:ascii="Cambria Math" w:hAnsi="Cambria Math" w:cs="Times New Roman"/>
            <w:szCs w:val="28"/>
            <w:lang w:eastAsia="ru-RU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Cs w:val="28"/>
                <w:lang w:eastAsia="ru-RU"/>
              </w:rPr>
              <m:t>g</m:t>
            </m:r>
          </m:num>
          <m:den>
            <m:r>
              <w:rPr>
                <w:rFonts w:ascii="Cambria Math" w:hAnsi="Cambria Math" w:cs="Times New Roman"/>
                <w:szCs w:val="28"/>
                <w:lang w:eastAsia="ru-RU"/>
              </w:rPr>
              <m:t>G</m:t>
            </m:r>
          </m:den>
        </m:f>
      </m:oMath>
      <w:r w:rsidRPr="00C02DC5">
        <w:rPr>
          <w:rFonts w:cs="Times New Roman"/>
          <w:szCs w:val="28"/>
          <w:lang w:eastAsia="ru-RU"/>
        </w:rPr>
        <w:t xml:space="preserve">, где </w:t>
      </w:r>
      <w:r w:rsidR="00E525F0">
        <w:rPr>
          <w:rFonts w:cs="Times New Roman"/>
          <w:szCs w:val="28"/>
          <w:lang w:val="en-US" w:eastAsia="ru-RU"/>
        </w:rPr>
        <w:t>G</w:t>
      </w:r>
      <w:r w:rsidR="00E525F0" w:rsidRPr="00E525F0">
        <w:rPr>
          <w:rFonts w:cs="Times New Roman"/>
          <w:szCs w:val="28"/>
          <w:lang w:eastAsia="ru-RU"/>
        </w:rPr>
        <w:t xml:space="preserve"> </w:t>
      </w:r>
      <w:r w:rsidRPr="00C02DC5">
        <w:rPr>
          <w:rFonts w:cs="Times New Roman"/>
          <w:szCs w:val="28"/>
          <w:lang w:eastAsia="ru-RU"/>
        </w:rPr>
        <w:t xml:space="preserve">– геометрическая мера, выражающая общее число всех возможных и равновозможных исходов данного испытания, а </w:t>
      </w:r>
      <w:r w:rsidR="00E525F0">
        <w:rPr>
          <w:rFonts w:cs="Times New Roman"/>
          <w:szCs w:val="28"/>
          <w:lang w:val="en-US" w:eastAsia="ru-RU"/>
        </w:rPr>
        <w:t>g</w:t>
      </w:r>
      <w:r w:rsidRPr="00C02DC5">
        <w:rPr>
          <w:rFonts w:cs="Times New Roman"/>
          <w:szCs w:val="28"/>
          <w:lang w:eastAsia="ru-RU"/>
        </w:rPr>
        <w:t xml:space="preserve"> – мера, выражающая количество благоприятствующих событию </w:t>
      </w:r>
      <w:r w:rsidR="00F228D6">
        <w:rPr>
          <w:rFonts w:cs="Times New Roman"/>
          <w:szCs w:val="28"/>
          <w:lang w:val="en-US" w:eastAsia="ru-RU"/>
        </w:rPr>
        <w:t>A</w:t>
      </w:r>
      <w:r w:rsidRPr="00C02DC5">
        <w:rPr>
          <w:rFonts w:cs="Times New Roman"/>
          <w:szCs w:val="28"/>
          <w:lang w:eastAsia="ru-RU"/>
        </w:rPr>
        <w:t xml:space="preserve"> исходов. На практике в качестве такой геометрической меры чаще всего выступает длина или площадь, реже – объём.</w:t>
      </w:r>
    </w:p>
    <w:p w14:paraId="00A71211" w14:textId="60CB4F1B" w:rsidR="00A54694" w:rsidRDefault="000B7054" w:rsidP="00A5469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5" w:name="_Toc106492477"/>
      <w:r w:rsidRPr="005C214D">
        <w:rPr>
          <w:lang w:eastAsia="ru-RU"/>
        </w:rPr>
        <w:t>Условная вероятность. Независимость событий.</w:t>
      </w:r>
      <w:bookmarkEnd w:id="5"/>
    </w:p>
    <w:p w14:paraId="0213A977" w14:textId="00EA21A2" w:rsidR="00A92961" w:rsidRPr="002B0B25" w:rsidRDefault="00A92961" w:rsidP="00A54694">
      <w:pPr>
        <w:rPr>
          <w:b/>
          <w:bCs/>
          <w:lang w:eastAsia="ru-RU"/>
        </w:rPr>
      </w:pPr>
      <w:r w:rsidRPr="002B0B25">
        <w:rPr>
          <w:b/>
          <w:bCs/>
          <w:lang w:eastAsia="ru-RU"/>
        </w:rPr>
        <w:t>Условная вероятность:</w:t>
      </w:r>
    </w:p>
    <w:p w14:paraId="00039E66" w14:textId="364B4E9D" w:rsidR="00A54694" w:rsidRDefault="00A92961" w:rsidP="009142B5">
      <w:pPr>
        <w:jc w:val="center"/>
        <w:rPr>
          <w:lang w:eastAsia="ru-RU"/>
        </w:rPr>
      </w:pPr>
      <w:r w:rsidRPr="00A92961">
        <w:rPr>
          <w:noProof/>
          <w:lang w:eastAsia="ru-RU"/>
        </w:rPr>
        <w:drawing>
          <wp:inline distT="0" distB="0" distL="0" distR="0" wp14:anchorId="538FD591" wp14:editId="3422CE26">
            <wp:extent cx="5940425" cy="9836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1471" w14:textId="0006820F" w:rsidR="00BB7279" w:rsidRDefault="00BB7279" w:rsidP="009142B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4B823B6" wp14:editId="773EC1AD">
            <wp:extent cx="4505325" cy="10191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827D" w14:textId="0F4E10C0" w:rsidR="00A92961" w:rsidRDefault="009142B5" w:rsidP="00A54694">
      <w:pPr>
        <w:rPr>
          <w:lang w:eastAsia="ru-RU"/>
        </w:rPr>
      </w:pPr>
      <w:r>
        <w:rPr>
          <w:lang w:eastAsia="ru-RU"/>
        </w:rPr>
        <w:t>Свойства:</w:t>
      </w:r>
    </w:p>
    <w:p w14:paraId="3D98F90F" w14:textId="12744297" w:rsidR="00BB7279" w:rsidRDefault="00BB7279" w:rsidP="00BB7279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2B5D52" wp14:editId="4510F925">
            <wp:extent cx="3953538" cy="3541361"/>
            <wp:effectExtent l="0" t="0" r="0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806" cy="35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D606" w14:textId="786178D2" w:rsidR="009142B5" w:rsidRDefault="009142B5" w:rsidP="009142B5">
      <w:pPr>
        <w:jc w:val="center"/>
        <w:rPr>
          <w:lang w:eastAsia="ru-RU"/>
        </w:rPr>
      </w:pPr>
      <w:r w:rsidRPr="009142B5">
        <w:rPr>
          <w:noProof/>
          <w:lang w:eastAsia="ru-RU"/>
        </w:rPr>
        <w:drawing>
          <wp:inline distT="0" distB="0" distL="0" distR="0" wp14:anchorId="4E64F79D" wp14:editId="53EE7943">
            <wp:extent cx="5940425" cy="16135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42E" w14:textId="01C41349" w:rsidR="009142B5" w:rsidRDefault="00AD4373" w:rsidP="00490859">
      <w:pPr>
        <w:rPr>
          <w:lang w:eastAsia="ru-RU"/>
        </w:rPr>
      </w:pPr>
      <w:r>
        <w:rPr>
          <w:lang w:eastAsia="ru-RU"/>
        </w:rPr>
        <w:t>Также иными словами:</w:t>
      </w:r>
      <w:r>
        <w:rPr>
          <w:lang w:eastAsia="ru-RU"/>
        </w:rPr>
        <w:br/>
      </w:r>
      <w:r w:rsidR="00490859">
        <w:rPr>
          <w:noProof/>
          <w:lang w:eastAsia="ru-RU"/>
        </w:rPr>
        <w:drawing>
          <wp:inline distT="0" distB="0" distL="0" distR="0" wp14:anchorId="5A2484B3" wp14:editId="4520B352">
            <wp:extent cx="5940425" cy="856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D51C" w14:textId="1730DBBC" w:rsidR="00BB7279" w:rsidRPr="005902B7" w:rsidRDefault="00BB7279" w:rsidP="00BB7279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6A6CE7" wp14:editId="35E0ADD7">
            <wp:extent cx="4524375" cy="10191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0C91" w14:textId="1E8D7E12" w:rsidR="00B87F13" w:rsidRPr="005C214D" w:rsidRDefault="00E96720" w:rsidP="00B87F13">
      <w:pPr>
        <w:rPr>
          <w:lang w:eastAsia="ru-RU"/>
        </w:rPr>
      </w:pPr>
      <w:r w:rsidRPr="00E96720">
        <w:rPr>
          <w:b/>
          <w:bCs/>
          <w:lang w:eastAsia="ru-RU"/>
        </w:rPr>
        <w:t>События являются независимыми</w:t>
      </w:r>
      <w:r w:rsidRPr="00E96720">
        <w:rPr>
          <w:lang w:eastAsia="ru-RU"/>
        </w:rPr>
        <w:t>, если вероятность наступления любого из них не зависит от появления остальных событий рассматриваемого множества событий.</w:t>
      </w:r>
    </w:p>
    <w:p w14:paraId="67D634E3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6" w:name="_Toc106492478"/>
      <w:r w:rsidRPr="005C214D">
        <w:rPr>
          <w:lang w:eastAsia="ru-RU"/>
        </w:rPr>
        <w:t>Формула полной вероятности. Формула Байеса.</w:t>
      </w:r>
      <w:bookmarkEnd w:id="6"/>
    </w:p>
    <w:p w14:paraId="27BDCD8E" w14:textId="6FD4C0EA" w:rsidR="009326DC" w:rsidRPr="009326DC" w:rsidRDefault="009326DC" w:rsidP="009326DC">
      <w:r w:rsidRPr="009326DC">
        <w:t>Собственно, продолжаем. Рассмотрим </w:t>
      </w:r>
      <w:r w:rsidRPr="009326DC">
        <w:rPr>
          <w:bCs/>
        </w:rPr>
        <w:t>зависимое событие</w:t>
      </w:r>
      <w:r w:rsidRPr="009326DC">
        <w:t> </w:t>
      </w:r>
      <w:r w:rsidRPr="009326DC">
        <w:rPr>
          <w:noProof/>
          <w:lang w:eastAsia="ru-RU"/>
        </w:rPr>
        <w:drawing>
          <wp:inline distT="0" distB="0" distL="0" distR="0" wp14:anchorId="548A9613" wp14:editId="21AB0D7D">
            <wp:extent cx="155575" cy="164465"/>
            <wp:effectExtent l="0" t="0" r="0" b="6985"/>
            <wp:docPr id="16" name="Рисунок 16" descr="http://www.mathprofi.ru/n/formula_polnoj_verojatnosti_formuly_bajesa_clip_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mathprofi.ru/n/formula_polnoj_verojatnosti_formuly_bajesa_clip_image002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t xml:space="preserve">, которое может произойти лишь в результате осуществления одной из </w:t>
      </w:r>
      <w:r w:rsidRPr="009326DC">
        <w:lastRenderedPageBreak/>
        <w:t>несовместных </w:t>
      </w:r>
      <w:r w:rsidRPr="009326DC">
        <w:rPr>
          <w:bCs/>
          <w:iCs/>
        </w:rPr>
        <w:t>гипотез</w:t>
      </w:r>
      <w:r w:rsidRPr="009326DC">
        <w:t> </w:t>
      </w:r>
      <w:r w:rsidRPr="009326DC">
        <w:rPr>
          <w:noProof/>
          <w:lang w:eastAsia="ru-RU"/>
        </w:rPr>
        <w:drawing>
          <wp:inline distT="0" distB="0" distL="0" distR="0" wp14:anchorId="63AC4771" wp14:editId="6E498D83">
            <wp:extent cx="978535" cy="228600"/>
            <wp:effectExtent l="0" t="0" r="0" b="0"/>
            <wp:docPr id="15" name="Рисунок 15" descr="http://www.mathprofi.ru/n/formula_polnoj_verojatnosti_formuly_bajesa_clip_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mathprofi.ru/n/formula_polnoj_verojatnosti_formuly_bajesa_clip_image00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t>, которые образуют </w:t>
      </w:r>
      <w:r w:rsidRPr="009326DC">
        <w:rPr>
          <w:bCs/>
        </w:rPr>
        <w:t>полную группу</w:t>
      </w:r>
      <w:r w:rsidRPr="009326DC">
        <w:t>. Пусть известны их вероятности </w:t>
      </w:r>
      <w:r w:rsidRPr="009326DC">
        <w:rPr>
          <w:noProof/>
          <w:lang w:eastAsia="ru-RU"/>
        </w:rPr>
        <w:drawing>
          <wp:inline distT="0" distB="0" distL="0" distR="0" wp14:anchorId="633DB382" wp14:editId="2614ECC9">
            <wp:extent cx="1856105" cy="228600"/>
            <wp:effectExtent l="0" t="0" r="0" b="0"/>
            <wp:docPr id="14" name="Рисунок 14" descr="http://www.mathprofi.ru/n/formula_polnoj_verojatnosti_formuly_bajesa_clip_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mathprofi.ru/n/formula_polnoj_verojatnosti_formuly_bajesa_clip_image006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t> и соответствующие условные вероятности </w:t>
      </w:r>
      <w:r w:rsidRPr="009326DC">
        <w:rPr>
          <w:noProof/>
          <w:lang w:eastAsia="ru-RU"/>
        </w:rPr>
        <w:drawing>
          <wp:inline distT="0" distB="0" distL="0" distR="0" wp14:anchorId="511C6CEC" wp14:editId="454FB66D">
            <wp:extent cx="1974850" cy="237490"/>
            <wp:effectExtent l="0" t="0" r="6350" b="0"/>
            <wp:docPr id="13" name="Рисунок 13" descr="http://www.mathprofi.ru/n/formula_polnoj_verojatnosti_formuly_bajesa_clip_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mathprofi.ru/n/formula_polnoj_verojatnosti_formuly_bajesa_clip_image00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t>. Тогда вероятность наступления события </w:t>
      </w:r>
      <w:r w:rsidRPr="009326DC">
        <w:rPr>
          <w:noProof/>
          <w:lang w:eastAsia="ru-RU"/>
        </w:rPr>
        <w:drawing>
          <wp:inline distT="0" distB="0" distL="0" distR="0" wp14:anchorId="4A8B8CC0" wp14:editId="4A62B049">
            <wp:extent cx="155575" cy="164465"/>
            <wp:effectExtent l="0" t="0" r="0" b="6985"/>
            <wp:docPr id="12" name="Рисунок 12" descr="http://www.mathprofi.ru/n/formula_polnoj_verojatnosti_formuly_bajesa_clip_image002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mathprofi.ru/n/formula_polnoj_verojatnosti_formuly_bajesa_clip_image002_000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t> равна:</w:t>
      </w:r>
    </w:p>
    <w:p w14:paraId="3783999A" w14:textId="76370D57" w:rsidR="009326DC" w:rsidRPr="009326DC" w:rsidRDefault="009326DC" w:rsidP="009326DC">
      <w:pPr>
        <w:rPr>
          <w:lang w:eastAsia="ru-RU"/>
        </w:rPr>
      </w:pPr>
      <w:r w:rsidRPr="009326DC">
        <w:rPr>
          <w:noProof/>
          <w:lang w:eastAsia="ru-RU"/>
        </w:rPr>
        <w:drawing>
          <wp:inline distT="0" distB="0" distL="0" distR="0" wp14:anchorId="66A3749E" wp14:editId="51E26B31">
            <wp:extent cx="4572000" cy="237490"/>
            <wp:effectExtent l="0" t="0" r="0" b="0"/>
            <wp:docPr id="10" name="Рисунок 10" descr="http://www.mathprofi.ru/n/formula_polnoj_verojatnosti_formuly_bajesa_clip_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mathprofi.ru/n/formula_polnoj_verojatnosti_formuly_bajesa_clip_image01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7AB1" w14:textId="77777777" w:rsidR="009326DC" w:rsidRPr="009326DC" w:rsidRDefault="009326DC" w:rsidP="009326DC">
      <w:pPr>
        <w:rPr>
          <w:lang w:eastAsia="ru-RU"/>
        </w:rPr>
      </w:pPr>
      <w:r w:rsidRPr="009326DC">
        <w:rPr>
          <w:lang w:eastAsia="ru-RU"/>
        </w:rPr>
        <w:t>Эта формула получила название </w:t>
      </w:r>
      <w:r w:rsidRPr="009326DC">
        <w:rPr>
          <w:b/>
          <w:bCs/>
          <w:lang w:eastAsia="ru-RU"/>
        </w:rPr>
        <w:t>формулы полной вероятности</w:t>
      </w:r>
      <w:r w:rsidRPr="009326DC">
        <w:rPr>
          <w:b/>
          <w:lang w:eastAsia="ru-RU"/>
        </w:rPr>
        <w:t>.</w:t>
      </w:r>
      <w:r w:rsidRPr="009326DC">
        <w:rPr>
          <w:lang w:eastAsia="ru-RU"/>
        </w:rPr>
        <w:t> </w:t>
      </w:r>
    </w:p>
    <w:p w14:paraId="4FF9B6C3" w14:textId="77777777" w:rsidR="009326DC" w:rsidRDefault="009326DC" w:rsidP="009326DC">
      <w:pPr>
        <w:rPr>
          <w:lang w:eastAsia="ru-RU"/>
        </w:rPr>
      </w:pPr>
    </w:p>
    <w:p w14:paraId="15EB6B15" w14:textId="44A6733E" w:rsidR="009326DC" w:rsidRPr="009326DC" w:rsidRDefault="009326DC" w:rsidP="009326DC">
      <w:pPr>
        <w:rPr>
          <w:lang w:eastAsia="ru-RU"/>
        </w:rPr>
      </w:pPr>
      <w:r w:rsidRPr="009326DC">
        <w:rPr>
          <w:lang w:eastAsia="ru-RU"/>
        </w:rPr>
        <w:t>Материал тесно связан с содержанием предыдущего параграфа. Пусть событие </w:t>
      </w:r>
      <w:r w:rsidRPr="009326DC">
        <w:rPr>
          <w:noProof/>
          <w:lang w:eastAsia="ru-RU"/>
        </w:rPr>
        <w:drawing>
          <wp:inline distT="0" distB="0" distL="0" distR="0" wp14:anchorId="19DDDC03" wp14:editId="13948B08">
            <wp:extent cx="155575" cy="164465"/>
            <wp:effectExtent l="0" t="0" r="0" b="6985"/>
            <wp:docPr id="30" name="Рисунок 30" descr="http://www.mathprofi.ru/n/formula_polnoj_verojatnosti_formuly_bajesa_clip_image002_0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mathprofi.ru/n/formula_polnoj_verojatnosti_formuly_bajesa_clip_image002_000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наступило в результате осуществления одной из гипотез </w:t>
      </w:r>
      <w:r w:rsidRPr="009326DC">
        <w:rPr>
          <w:noProof/>
          <w:lang w:eastAsia="ru-RU"/>
        </w:rPr>
        <w:drawing>
          <wp:inline distT="0" distB="0" distL="0" distR="0" wp14:anchorId="6F4E2226" wp14:editId="50F2341A">
            <wp:extent cx="978535" cy="228600"/>
            <wp:effectExtent l="0" t="0" r="0" b="0"/>
            <wp:docPr id="29" name="Рисунок 29" descr="http://www.mathprofi.ru/n/formula_polnoj_verojatnosti_formuly_bajesa_clip_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mathprofi.ru/n/formula_polnoj_verojatnosti_formuly_bajesa_clip_image06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.  Как определить вероятность того, что имела место та или иная гипотеза?</w:t>
      </w:r>
    </w:p>
    <w:p w14:paraId="0377B9E8" w14:textId="27E53FD2" w:rsidR="009326DC" w:rsidRPr="009326DC" w:rsidRDefault="009326DC" w:rsidP="009326DC">
      <w:pPr>
        <w:rPr>
          <w:lang w:eastAsia="ru-RU"/>
        </w:rPr>
      </w:pPr>
      <w:r w:rsidRPr="009326DC">
        <w:rPr>
          <w:bCs/>
          <w:lang w:eastAsia="ru-RU"/>
        </w:rPr>
        <w:t>При условии</w:t>
      </w:r>
      <w:r w:rsidRPr="009326DC">
        <w:rPr>
          <w:lang w:eastAsia="ru-RU"/>
        </w:rPr>
        <w:t>, что событие </w:t>
      </w:r>
      <w:r w:rsidRPr="009326DC">
        <w:rPr>
          <w:noProof/>
          <w:lang w:eastAsia="ru-RU"/>
        </w:rPr>
        <w:drawing>
          <wp:inline distT="0" distB="0" distL="0" distR="0" wp14:anchorId="2380FB73" wp14:editId="6B1F3947">
            <wp:extent cx="155575" cy="164465"/>
            <wp:effectExtent l="0" t="0" r="0" b="6985"/>
            <wp:docPr id="28" name="Рисунок 28" descr="http://www.mathprofi.ru/n/formula_polnoj_verojatnosti_formuly_bajesa_clip_image002_0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mathprofi.ru/n/formula_polnoj_verojatnosti_formuly_bajesa_clip_image002_0009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</w:t>
      </w:r>
      <w:r w:rsidRPr="009326DC">
        <w:rPr>
          <w:bCs/>
          <w:lang w:eastAsia="ru-RU"/>
        </w:rPr>
        <w:t>уже произошло</w:t>
      </w:r>
      <w:r w:rsidRPr="009326DC">
        <w:rPr>
          <w:lang w:eastAsia="ru-RU"/>
        </w:rPr>
        <w:t>, вероятности гипотез </w:t>
      </w:r>
      <w:r w:rsidRPr="009326DC">
        <w:rPr>
          <w:i/>
          <w:iCs/>
          <w:lang w:eastAsia="ru-RU"/>
        </w:rPr>
        <w:t>переоцениваются</w:t>
      </w:r>
      <w:r w:rsidRPr="009326DC">
        <w:rPr>
          <w:lang w:eastAsia="ru-RU"/>
        </w:rPr>
        <w:t xml:space="preserve"> по </w:t>
      </w:r>
      <w:r w:rsidRPr="009326DC">
        <w:rPr>
          <w:b/>
          <w:lang w:eastAsia="ru-RU"/>
        </w:rPr>
        <w:t>формулам</w:t>
      </w:r>
      <w:r w:rsidRPr="009326DC">
        <w:rPr>
          <w:lang w:eastAsia="ru-RU"/>
        </w:rPr>
        <w:t xml:space="preserve">, которые получили фамилию английского священника Томаса </w:t>
      </w:r>
      <w:r w:rsidRPr="009326DC">
        <w:rPr>
          <w:b/>
          <w:lang w:eastAsia="ru-RU"/>
        </w:rPr>
        <w:t>Байеса</w:t>
      </w:r>
      <w:r w:rsidRPr="009326DC">
        <w:rPr>
          <w:lang w:eastAsia="ru-RU"/>
        </w:rPr>
        <w:t>:</w:t>
      </w:r>
    </w:p>
    <w:p w14:paraId="2323B261" w14:textId="5A029113" w:rsidR="009326DC" w:rsidRPr="009326DC" w:rsidRDefault="009326DC" w:rsidP="009326DC">
      <w:pPr>
        <w:rPr>
          <w:lang w:eastAsia="ru-RU"/>
        </w:rPr>
      </w:pPr>
      <w:r w:rsidRPr="009326DC">
        <w:rPr>
          <w:noProof/>
          <w:lang w:eastAsia="ru-RU"/>
        </w:rPr>
        <w:drawing>
          <wp:inline distT="0" distB="0" distL="0" distR="0" wp14:anchorId="263B3722" wp14:editId="4F2BAFC2">
            <wp:extent cx="1444625" cy="448310"/>
            <wp:effectExtent l="0" t="0" r="3175" b="8890"/>
            <wp:docPr id="27" name="Рисунок 27" descr="http://www.mathprofi.ru/n/formula_polnoj_verojatnosti_formuly_bajesa_clip_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mathprofi.ru/n/formula_polnoj_verojatnosti_formuly_bajesa_clip_image068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вероятность того, что имела место гипотеза </w:t>
      </w:r>
      <w:r w:rsidRPr="009326DC">
        <w:rPr>
          <w:noProof/>
          <w:lang w:eastAsia="ru-RU"/>
        </w:rPr>
        <w:drawing>
          <wp:inline distT="0" distB="0" distL="0" distR="0" wp14:anchorId="48BECA59" wp14:editId="1A14CC65">
            <wp:extent cx="182880" cy="219710"/>
            <wp:effectExtent l="0" t="0" r="7620" b="8890"/>
            <wp:docPr id="26" name="Рисунок 26" descr="http://www.mathprofi.ru/n/formula_polnoj_verojatnosti_formuly_bajesa_clip_image014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mathprofi.ru/n/formula_polnoj_verojatnosti_formuly_bajesa_clip_image014_0001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;</w:t>
      </w:r>
      <w:r w:rsidRPr="009326DC">
        <w:rPr>
          <w:lang w:eastAsia="ru-RU"/>
        </w:rPr>
        <w:br/>
      </w:r>
      <w:r w:rsidRPr="009326DC">
        <w:rPr>
          <w:noProof/>
          <w:lang w:eastAsia="ru-RU"/>
        </w:rPr>
        <w:drawing>
          <wp:inline distT="0" distB="0" distL="0" distR="0" wp14:anchorId="5A659E9C" wp14:editId="2CA77C10">
            <wp:extent cx="1490345" cy="448310"/>
            <wp:effectExtent l="0" t="0" r="0" b="8890"/>
            <wp:docPr id="25" name="Рисунок 25" descr="http://www.mathprofi.ru/n/formula_polnoj_verojatnosti_formuly_bajesa_clip_image07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mathprofi.ru/n/formula_polnoj_verojatnosti_formuly_bajesa_clip_image071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вероятность того, что имела место гипотеза </w:t>
      </w:r>
      <w:r w:rsidRPr="009326DC">
        <w:rPr>
          <w:noProof/>
          <w:lang w:eastAsia="ru-RU"/>
        </w:rPr>
        <w:drawing>
          <wp:inline distT="0" distB="0" distL="0" distR="0" wp14:anchorId="07829E31" wp14:editId="30C79EEF">
            <wp:extent cx="191770" cy="219710"/>
            <wp:effectExtent l="0" t="0" r="0" b="8890"/>
            <wp:docPr id="24" name="Рисунок 24" descr="http://www.mathprofi.ru/n/formula_polnoj_verojatnosti_formuly_bajesa_clip_image017_0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mathprofi.ru/n/formula_polnoj_verojatnosti_formuly_bajesa_clip_image017_000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;</w:t>
      </w:r>
      <w:r w:rsidRPr="009326DC">
        <w:rPr>
          <w:lang w:eastAsia="ru-RU"/>
        </w:rPr>
        <w:br/>
      </w:r>
      <w:r w:rsidRPr="009326DC">
        <w:rPr>
          <w:noProof/>
          <w:lang w:eastAsia="ru-RU"/>
        </w:rPr>
        <w:drawing>
          <wp:inline distT="0" distB="0" distL="0" distR="0" wp14:anchorId="38FB7746" wp14:editId="6D008A4C">
            <wp:extent cx="1471930" cy="448310"/>
            <wp:effectExtent l="0" t="0" r="0" b="8890"/>
            <wp:docPr id="23" name="Рисунок 23" descr="http://www.mathprofi.ru/n/formula_polnoj_verojatnosti_formuly_bajesa_clip_image07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mathprofi.ru/n/formula_polnoj_verojatnosti_formuly_bajesa_clip_image074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вероятность того, что имела место гипотеза </w:t>
      </w:r>
      <w:r w:rsidRPr="009326DC">
        <w:rPr>
          <w:noProof/>
          <w:lang w:eastAsia="ru-RU"/>
        </w:rPr>
        <w:drawing>
          <wp:inline distT="0" distB="0" distL="0" distR="0" wp14:anchorId="221B781F" wp14:editId="47F252B2">
            <wp:extent cx="182880" cy="228600"/>
            <wp:effectExtent l="0" t="0" r="7620" b="0"/>
            <wp:docPr id="22" name="Рисунок 22" descr="http://www.mathprofi.ru/n/formula_polnoj_verojatnosti_formuly_bajesa_clip_image020_0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mathprofi.ru/n/formula_polnoj_verojatnosti_formuly_bajesa_clip_image020_0001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;</w:t>
      </w:r>
      <w:r w:rsidRPr="009326DC">
        <w:rPr>
          <w:lang w:eastAsia="ru-RU"/>
        </w:rPr>
        <w:br/>
        <w:t>…</w:t>
      </w:r>
      <w:r w:rsidRPr="009326DC">
        <w:rPr>
          <w:lang w:eastAsia="ru-RU"/>
        </w:rPr>
        <w:br/>
      </w:r>
      <w:r w:rsidRPr="009326DC">
        <w:rPr>
          <w:noProof/>
          <w:lang w:eastAsia="ru-RU"/>
        </w:rPr>
        <w:drawing>
          <wp:inline distT="0" distB="0" distL="0" distR="0" wp14:anchorId="12DBFFE0" wp14:editId="25E63A0F">
            <wp:extent cx="1490345" cy="448310"/>
            <wp:effectExtent l="0" t="0" r="0" b="8890"/>
            <wp:docPr id="21" name="Рисунок 21" descr="http://www.mathprofi.ru/n/formula_polnoj_verojatnosti_formuly_bajesa_clip_image0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mathprofi.ru/n/formula_polnoj_verojatnosti_formuly_bajesa_clip_image077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вероятность того, что имела место гипотеза </w:t>
      </w:r>
      <w:r w:rsidRPr="009326DC">
        <w:rPr>
          <w:noProof/>
          <w:lang w:eastAsia="ru-RU"/>
        </w:rPr>
        <w:drawing>
          <wp:inline distT="0" distB="0" distL="0" distR="0" wp14:anchorId="1CF3FA36" wp14:editId="181E55E6">
            <wp:extent cx="191770" cy="228600"/>
            <wp:effectExtent l="0" t="0" r="0" b="0"/>
            <wp:docPr id="20" name="Рисунок 20" descr="http://www.mathprofi.ru/n/formula_polnoj_verojatnosti_formuly_bajesa_clip_image022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mathprofi.ru/n/formula_polnoj_verojatnosti_formuly_bajesa_clip_image022_0000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.</w:t>
      </w:r>
    </w:p>
    <w:p w14:paraId="2B7EF673" w14:textId="77777777" w:rsidR="009326DC" w:rsidRPr="009326DC" w:rsidRDefault="009326DC" w:rsidP="009326DC">
      <w:pPr>
        <w:rPr>
          <w:lang w:eastAsia="ru-RU"/>
        </w:rPr>
      </w:pPr>
      <w:r w:rsidRPr="009326DC">
        <w:rPr>
          <w:lang w:eastAsia="ru-RU"/>
        </w:rPr>
        <w:t>На первый взгляд кажется полной нелепицей – зачем пересчитывать вероятности гипотез, если они и так известны? Но на самом деле разница есть:</w:t>
      </w:r>
    </w:p>
    <w:p w14:paraId="40C170FF" w14:textId="6E68AA0C" w:rsidR="009326DC" w:rsidRPr="009326DC" w:rsidRDefault="009326DC" w:rsidP="009326DC">
      <w:pPr>
        <w:rPr>
          <w:lang w:eastAsia="ru-RU"/>
        </w:rPr>
      </w:pPr>
      <w:r w:rsidRPr="009326DC">
        <w:rPr>
          <w:noProof/>
          <w:lang w:eastAsia="ru-RU"/>
        </w:rPr>
        <w:drawing>
          <wp:inline distT="0" distB="0" distL="0" distR="0" wp14:anchorId="56D2A82E" wp14:editId="7D562F7C">
            <wp:extent cx="1856105" cy="228600"/>
            <wp:effectExtent l="0" t="0" r="0" b="0"/>
            <wp:docPr id="19" name="Рисунок 19" descr="http://www.mathprofi.ru/n/formula_polnoj_verojatnosti_formuly_bajesa_clip_image006_00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mathprofi.ru/n/formula_polnoj_verojatnosti_formuly_bajesa_clip_image006_000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это </w:t>
      </w:r>
      <w:r w:rsidRPr="009326DC">
        <w:rPr>
          <w:i/>
          <w:iCs/>
          <w:lang w:eastAsia="ru-RU"/>
        </w:rPr>
        <w:t>априорные</w:t>
      </w:r>
      <w:r w:rsidRPr="009326DC">
        <w:rPr>
          <w:lang w:eastAsia="ru-RU"/>
        </w:rPr>
        <w:t> (оцененные </w:t>
      </w:r>
      <w:r w:rsidRPr="009326DC">
        <w:rPr>
          <w:b/>
          <w:bCs/>
          <w:lang w:eastAsia="ru-RU"/>
        </w:rPr>
        <w:t>до</w:t>
      </w:r>
      <w:r w:rsidRPr="009326DC">
        <w:rPr>
          <w:lang w:eastAsia="ru-RU"/>
        </w:rPr>
        <w:t> испытания) вероятности.</w:t>
      </w:r>
    </w:p>
    <w:p w14:paraId="41236358" w14:textId="79EC8DCA" w:rsidR="00A34F3F" w:rsidRPr="005C214D" w:rsidRDefault="009326DC" w:rsidP="00A34F3F">
      <w:pPr>
        <w:rPr>
          <w:lang w:eastAsia="ru-RU"/>
        </w:rPr>
      </w:pPr>
      <w:r w:rsidRPr="009326DC">
        <w:rPr>
          <w:noProof/>
          <w:lang w:eastAsia="ru-RU"/>
        </w:rPr>
        <w:drawing>
          <wp:inline distT="0" distB="0" distL="0" distR="0" wp14:anchorId="6A8AE040" wp14:editId="4F265CCB">
            <wp:extent cx="2020570" cy="228600"/>
            <wp:effectExtent l="0" t="0" r="0" b="0"/>
            <wp:docPr id="18" name="Рисунок 18" descr="http://www.mathprofi.ru/n/formula_polnoj_verojatnosti_formuly_bajesa_clip_image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mathprofi.ru/n/formula_polnoj_verojatnosti_formuly_bajesa_clip_image080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– это </w:t>
      </w:r>
      <w:r w:rsidRPr="009326DC">
        <w:rPr>
          <w:i/>
          <w:iCs/>
          <w:lang w:eastAsia="ru-RU"/>
        </w:rPr>
        <w:t>апостериорные</w:t>
      </w:r>
      <w:r w:rsidRPr="009326DC">
        <w:rPr>
          <w:lang w:eastAsia="ru-RU"/>
        </w:rPr>
        <w:t> (оцененные </w:t>
      </w:r>
      <w:r w:rsidRPr="009326DC">
        <w:rPr>
          <w:b/>
          <w:bCs/>
          <w:lang w:eastAsia="ru-RU"/>
        </w:rPr>
        <w:t>после</w:t>
      </w:r>
      <w:r w:rsidRPr="009326DC">
        <w:rPr>
          <w:lang w:eastAsia="ru-RU"/>
        </w:rPr>
        <w:t xml:space="preserve"> испытания) вероятности тех же гипотез, пересчитанные в связи «со вновь открывшимися </w:t>
      </w:r>
      <w:proofErr w:type="gramStart"/>
      <w:r w:rsidRPr="009326DC">
        <w:rPr>
          <w:lang w:eastAsia="ru-RU"/>
        </w:rPr>
        <w:t>обстоятельствами »</w:t>
      </w:r>
      <w:proofErr w:type="gramEnd"/>
      <w:r w:rsidRPr="009326DC">
        <w:rPr>
          <w:lang w:eastAsia="ru-RU"/>
        </w:rPr>
        <w:t xml:space="preserve"> – с учётом того факта, что событие </w:t>
      </w:r>
      <w:r w:rsidRPr="009326DC">
        <w:rPr>
          <w:noProof/>
          <w:lang w:eastAsia="ru-RU"/>
        </w:rPr>
        <w:drawing>
          <wp:inline distT="0" distB="0" distL="0" distR="0" wp14:anchorId="6CC9D489" wp14:editId="2EC4E08E">
            <wp:extent cx="155575" cy="164465"/>
            <wp:effectExtent l="0" t="0" r="0" b="6985"/>
            <wp:docPr id="17" name="Рисунок 17" descr="http://www.mathprofi.ru/n/formula_polnoj_verojatnosti_formuly_bajesa_clip_image002_0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mathprofi.ru/n/formula_polnoj_verojatnosti_formuly_bajesa_clip_image002_001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26DC">
        <w:rPr>
          <w:lang w:eastAsia="ru-RU"/>
        </w:rPr>
        <w:t> </w:t>
      </w:r>
      <w:r w:rsidRPr="009326DC">
        <w:rPr>
          <w:b/>
          <w:bCs/>
          <w:lang w:eastAsia="ru-RU"/>
        </w:rPr>
        <w:t>достоверно произошло</w:t>
      </w:r>
      <w:r w:rsidRPr="009326DC">
        <w:rPr>
          <w:lang w:eastAsia="ru-RU"/>
        </w:rPr>
        <w:t>.</w:t>
      </w:r>
    </w:p>
    <w:p w14:paraId="1F028DCA" w14:textId="12B0447B" w:rsidR="007A68BA" w:rsidRDefault="000B7054" w:rsidP="00777625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7" w:name="_Toc106492479"/>
      <w:bookmarkStart w:id="8" w:name="_GoBack"/>
      <w:bookmarkEnd w:id="8"/>
      <w:r w:rsidRPr="005C214D">
        <w:rPr>
          <w:lang w:eastAsia="ru-RU"/>
        </w:rPr>
        <w:t>Последовательность независимых испытаний. Формула Бернулли.</w:t>
      </w:r>
      <w:bookmarkEnd w:id="7"/>
    </w:p>
    <w:p w14:paraId="6CAAEDDC" w14:textId="089A7034" w:rsidR="00002ED2" w:rsidRDefault="007E68C2" w:rsidP="00777625">
      <w:pPr>
        <w:rPr>
          <w:lang w:eastAsia="ru-RU"/>
        </w:rPr>
      </w:pPr>
      <w:r w:rsidRPr="00AF0D8D">
        <w:rPr>
          <w:u w:val="single"/>
          <w:lang w:eastAsia="ru-RU"/>
        </w:rPr>
        <w:lastRenderedPageBreak/>
        <w:t>Независимые испытания</w:t>
      </w:r>
      <w:r>
        <w:rPr>
          <w:lang w:eastAsia="ru-RU"/>
        </w:rPr>
        <w:t>:</w:t>
      </w:r>
      <w:r>
        <w:rPr>
          <w:lang w:eastAsia="ru-RU"/>
        </w:rPr>
        <w:br/>
      </w:r>
      <w:r w:rsidRPr="007E68C2">
        <w:rPr>
          <w:lang w:eastAsia="ru-RU"/>
        </w:rPr>
        <w:t>Пусть производится несколько испытаний. Если вероятность появления некоего события</w:t>
      </w:r>
      <w:r w:rsidR="00AF0D8D">
        <w:rPr>
          <w:lang w:eastAsia="ru-RU"/>
        </w:rPr>
        <w:t xml:space="preserve"> </w:t>
      </w:r>
      <w:r w:rsidRPr="007E68C2">
        <w:rPr>
          <w:b/>
          <w:bCs/>
          <w:lang w:eastAsia="ru-RU"/>
        </w:rPr>
        <w:t>А</w:t>
      </w:r>
      <w:r w:rsidRPr="007E68C2">
        <w:rPr>
          <w:lang w:eastAsia="ru-RU"/>
        </w:rPr>
        <w:t xml:space="preserve"> в каждом из них не зависит от исходов остальных испытаний, то</w:t>
      </w:r>
      <w:r w:rsidR="00AF0D8D">
        <w:rPr>
          <w:lang w:eastAsia="ru-RU"/>
        </w:rPr>
        <w:t xml:space="preserve"> оно </w:t>
      </w:r>
      <w:r w:rsidR="00AF0D8D" w:rsidRPr="00AF0D8D">
        <w:rPr>
          <w:b/>
          <w:bCs/>
          <w:lang w:eastAsia="ru-RU"/>
        </w:rPr>
        <w:t>является независимым</w:t>
      </w:r>
      <w:r w:rsidRPr="007E68C2">
        <w:rPr>
          <w:lang w:eastAsia="ru-RU"/>
        </w:rPr>
        <w:t xml:space="preserve">. При этом под словосочетанием «независимые испытания» часто подразумевают </w:t>
      </w:r>
      <w:r w:rsidRPr="00EF5898">
        <w:rPr>
          <w:b/>
          <w:bCs/>
          <w:lang w:eastAsia="ru-RU"/>
        </w:rPr>
        <w:t>повторные</w:t>
      </w:r>
      <w:r w:rsidRPr="00AF0D8D">
        <w:rPr>
          <w:b/>
          <w:bCs/>
          <w:lang w:eastAsia="ru-RU"/>
        </w:rPr>
        <w:t xml:space="preserve"> независимые испытания</w:t>
      </w:r>
      <w:r w:rsidRPr="007E68C2">
        <w:rPr>
          <w:lang w:eastAsia="ru-RU"/>
        </w:rPr>
        <w:t xml:space="preserve"> – когда они осуществляются друг за другом.</w:t>
      </w:r>
    </w:p>
    <w:p w14:paraId="2F871FAF" w14:textId="3FA59D84" w:rsidR="001B3EF2" w:rsidRDefault="001B3EF2" w:rsidP="00777625">
      <w:pPr>
        <w:rPr>
          <w:lang w:eastAsia="ru-RU"/>
        </w:rPr>
      </w:pPr>
      <w:r w:rsidRPr="001B3EF2">
        <w:rPr>
          <w:b/>
          <w:lang w:eastAsia="ru-RU"/>
        </w:rPr>
        <w:t>Последовательностью независимых испытаний называется</w:t>
      </w:r>
      <w:r w:rsidRPr="001B3EF2">
        <w:rPr>
          <w:lang w:eastAsia="ru-RU"/>
        </w:rPr>
        <w:t xml:space="preserve"> конечная вероятностная схема, в которой вероятности элементарных событий определяется формулой </w:t>
      </w:r>
      <w:r w:rsidRPr="001B3EF2">
        <w:rPr>
          <w:noProof/>
          <w:lang w:eastAsia="ru-RU"/>
        </w:rPr>
        <w:drawing>
          <wp:inline distT="0" distB="0" distL="0" distR="0" wp14:anchorId="1CF18373" wp14:editId="6F26A421">
            <wp:extent cx="374015" cy="198755"/>
            <wp:effectExtent l="0" t="0" r="6985" b="0"/>
            <wp:docPr id="61" name="Рисунок 61" descr="http://vm.tstu.tver.ru/math_web_old/topic/teor/lect_3/image1/im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m.tstu.tver.ru/math_web_old/topic/teor/lect_3/image1/im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EF2">
        <w:t> = </w:t>
      </w:r>
      <w:r w:rsidRPr="001B3EF2">
        <w:rPr>
          <w:noProof/>
          <w:lang w:eastAsia="ru-RU"/>
        </w:rPr>
        <w:drawing>
          <wp:inline distT="0" distB="0" distL="0" distR="0" wp14:anchorId="784C95AF" wp14:editId="0B656859">
            <wp:extent cx="850900" cy="238760"/>
            <wp:effectExtent l="0" t="0" r="6350" b="8890"/>
            <wp:docPr id="60" name="Рисунок 60" descr="http://vm.tstu.tver.ru/math_web_old/topic/teor/lect_3/image1/im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vm.tstu.tver.ru/math_web_old/topic/teor/lect_3/image1/im8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3EF2">
        <w:rPr>
          <w:lang w:eastAsia="ru-RU"/>
        </w:rPr>
        <w:t xml:space="preserve"> </w:t>
      </w:r>
      <w:r>
        <w:rPr>
          <w:lang w:eastAsia="ru-RU"/>
        </w:rPr>
        <w:t xml:space="preserve">, </w:t>
      </w:r>
      <w:r w:rsidRPr="001B3EF2">
        <w:rPr>
          <w:lang w:eastAsia="ru-RU"/>
        </w:rPr>
        <w:t xml:space="preserve">как произведение вероятностей исходов отдельных испытаний. </w:t>
      </w:r>
      <w:r w:rsidRPr="001B3EF2">
        <w:rPr>
          <w:b/>
          <w:lang w:eastAsia="ru-RU"/>
        </w:rPr>
        <w:t>Ее называют еще схемой независимых испытаний или полиномиальной схемой.</w:t>
      </w:r>
    </w:p>
    <w:p w14:paraId="35C8FC05" w14:textId="02204B3B" w:rsidR="00EB3A30" w:rsidRDefault="00205343" w:rsidP="00777625">
      <w:pPr>
        <w:rPr>
          <w:lang w:eastAsia="ru-RU"/>
        </w:rPr>
      </w:pPr>
      <w:r>
        <w:rPr>
          <w:lang w:eastAsia="ru-RU"/>
        </w:rPr>
        <w:t xml:space="preserve">Формула </w:t>
      </w:r>
      <w:r w:rsidRPr="00712ED5">
        <w:rPr>
          <w:u w:val="single"/>
          <w:lang w:eastAsia="ru-RU"/>
        </w:rPr>
        <w:t>Бернулли</w:t>
      </w:r>
      <w:r>
        <w:rPr>
          <w:lang w:eastAsia="ru-RU"/>
        </w:rPr>
        <w:t>:</w:t>
      </w:r>
    </w:p>
    <w:p w14:paraId="286DB464" w14:textId="2ABBE1AF" w:rsidR="00712ED5" w:rsidRDefault="00FD523D" w:rsidP="00777625">
      <w:pPr>
        <w:rPr>
          <w:lang w:eastAsia="ru-RU"/>
        </w:rPr>
      </w:pPr>
      <w:r w:rsidRPr="00FD523D">
        <w:rPr>
          <w:noProof/>
          <w:lang w:eastAsia="ru-RU"/>
        </w:rPr>
        <w:drawing>
          <wp:inline distT="0" distB="0" distL="0" distR="0" wp14:anchorId="04CDB49E" wp14:editId="725DFD56">
            <wp:extent cx="5940425" cy="1417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3E67" w14:textId="2DDD2AEE" w:rsidR="006D05D3" w:rsidRDefault="006D05D3" w:rsidP="006D05D3">
      <w:pPr>
        <w:rPr>
          <w:lang w:eastAsia="ru-RU"/>
        </w:rPr>
      </w:pPr>
      <w:r w:rsidRPr="006D05D3">
        <w:rPr>
          <w:b/>
          <w:bCs/>
          <w:lang w:eastAsia="ru-RU"/>
        </w:rPr>
        <w:t>Примечание</w:t>
      </w:r>
      <w:r>
        <w:rPr>
          <w:lang w:eastAsia="ru-RU"/>
        </w:rPr>
        <w:t xml:space="preserve">: формула Бернулли </w:t>
      </w:r>
      <w:r w:rsidRPr="00EF5898">
        <w:rPr>
          <w:lang w:eastAsia="ru-RU"/>
        </w:rPr>
        <w:t>справедлива</w:t>
      </w:r>
      <w:r>
        <w:rPr>
          <w:lang w:eastAsia="ru-RU"/>
        </w:rPr>
        <w:t xml:space="preserve"> только для тех независимых испытаний,</w:t>
      </w:r>
      <w:r w:rsidR="001B3EF2">
        <w:rPr>
          <w:lang w:eastAsia="ru-RU"/>
        </w:rPr>
        <w:t xml:space="preserve"> </w:t>
      </w:r>
      <w:r>
        <w:rPr>
          <w:lang w:eastAsia="ru-RU"/>
        </w:rPr>
        <w:t xml:space="preserve">в которых вероятность </w:t>
      </w:r>
      <w:r w:rsidRPr="006D05D3">
        <w:rPr>
          <w:b/>
          <w:bCs/>
          <w:lang w:val="en-US" w:eastAsia="ru-RU"/>
        </w:rPr>
        <w:t>p</w:t>
      </w:r>
      <w:r>
        <w:rPr>
          <w:lang w:eastAsia="ru-RU"/>
        </w:rPr>
        <w:t xml:space="preserve"> события </w:t>
      </w:r>
      <w:r w:rsidRPr="006D05D3">
        <w:rPr>
          <w:b/>
          <w:bCs/>
          <w:lang w:val="en-US" w:eastAsia="ru-RU"/>
        </w:rPr>
        <w:t>A</w:t>
      </w:r>
      <w:r>
        <w:rPr>
          <w:lang w:eastAsia="ru-RU"/>
        </w:rPr>
        <w:t xml:space="preserve"> сохраняется постоянной.</w:t>
      </w:r>
    </w:p>
    <w:p w14:paraId="14DD0DAF" w14:textId="38CF9A5C" w:rsidR="003C4858" w:rsidRPr="007A68BA" w:rsidRDefault="003C4858" w:rsidP="006D05D3">
      <w:pPr>
        <w:rPr>
          <w:lang w:eastAsia="ru-RU"/>
        </w:rPr>
      </w:pPr>
      <w:r w:rsidRPr="003C4858">
        <w:rPr>
          <w:noProof/>
          <w:lang w:eastAsia="ru-RU"/>
        </w:rPr>
        <w:drawing>
          <wp:inline distT="0" distB="0" distL="0" distR="0" wp14:anchorId="0F617D36" wp14:editId="343F11F3">
            <wp:extent cx="5940425" cy="1844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0000" w14:textId="77777777" w:rsidR="00B4319F" w:rsidRDefault="000B7054" w:rsidP="00B4319F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9" w:name="_Toc106492480"/>
      <w:r w:rsidRPr="005C214D">
        <w:rPr>
          <w:lang w:eastAsia="ru-RU"/>
        </w:rPr>
        <w:t>Теорема Пуассон</w:t>
      </w:r>
      <w:r w:rsidR="00B4319F">
        <w:rPr>
          <w:lang w:eastAsia="ru-RU"/>
        </w:rPr>
        <w:t>а</w:t>
      </w:r>
      <w:bookmarkEnd w:id="9"/>
    </w:p>
    <w:p w14:paraId="5AA8EC80" w14:textId="7B699EBC" w:rsidR="007E60FF" w:rsidRDefault="005705F2" w:rsidP="00886021">
      <w:pPr>
        <w:pStyle w:val="a3"/>
        <w:ind w:firstLine="0"/>
        <w:jc w:val="left"/>
        <w:rPr>
          <w:rFonts w:cstheme="minorBidi"/>
          <w:color w:val="auto"/>
          <w:szCs w:val="22"/>
          <w:lang w:eastAsia="ru-RU"/>
        </w:rPr>
      </w:pPr>
      <w:r>
        <w:rPr>
          <w:rFonts w:cstheme="minorBidi"/>
          <w:color w:val="auto"/>
          <w:szCs w:val="22"/>
          <w:lang w:eastAsia="ru-RU"/>
        </w:rPr>
        <w:t>Формула</w:t>
      </w:r>
      <w:r w:rsidR="001661F4">
        <w:rPr>
          <w:rFonts w:cstheme="minorBidi"/>
          <w:color w:val="auto"/>
          <w:szCs w:val="22"/>
          <w:lang w:eastAsia="ru-RU"/>
        </w:rPr>
        <w:t xml:space="preserve"> Пуассона</w:t>
      </w:r>
      <w:r>
        <w:rPr>
          <w:rFonts w:cstheme="minorBidi"/>
          <w:color w:val="auto"/>
          <w:szCs w:val="22"/>
          <w:lang w:eastAsia="ru-RU"/>
        </w:rPr>
        <w:t>:</w:t>
      </w:r>
    </w:p>
    <w:p w14:paraId="5F4AEE22" w14:textId="68ED0DDD" w:rsidR="005705F2" w:rsidRDefault="004D7D67" w:rsidP="00886021">
      <w:pPr>
        <w:pStyle w:val="a3"/>
        <w:ind w:firstLine="0"/>
        <w:jc w:val="left"/>
        <w:rPr>
          <w:rFonts w:cstheme="minorBidi"/>
          <w:color w:val="auto"/>
          <w:szCs w:val="22"/>
          <w:lang w:eastAsia="ru-RU"/>
        </w:rPr>
      </w:pPr>
      <w:r w:rsidRPr="004D7D67">
        <w:rPr>
          <w:rFonts w:cstheme="minorBidi"/>
          <w:noProof/>
          <w:color w:val="auto"/>
          <w:szCs w:val="22"/>
          <w:lang w:eastAsia="ru-RU"/>
        </w:rPr>
        <w:drawing>
          <wp:inline distT="0" distB="0" distL="0" distR="0" wp14:anchorId="6939C055" wp14:editId="343C91BB">
            <wp:extent cx="5940425" cy="1068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4E8D" w14:textId="310BE733" w:rsidR="001661F4" w:rsidRDefault="001661F4" w:rsidP="00886021">
      <w:pPr>
        <w:pStyle w:val="a3"/>
        <w:ind w:firstLine="0"/>
        <w:jc w:val="left"/>
        <w:rPr>
          <w:rFonts w:cstheme="minorBidi"/>
          <w:color w:val="auto"/>
          <w:szCs w:val="22"/>
          <w:lang w:eastAsia="ru-RU"/>
        </w:rPr>
      </w:pPr>
      <w:r>
        <w:rPr>
          <w:rFonts w:cstheme="minorBidi"/>
          <w:color w:val="auto"/>
          <w:szCs w:val="22"/>
          <w:lang w:eastAsia="ru-RU"/>
        </w:rPr>
        <w:t>Распределение Пуассона:</w:t>
      </w:r>
    </w:p>
    <w:p w14:paraId="1E2D3E66" w14:textId="03228DD2" w:rsidR="001661F4" w:rsidRPr="00B4319F" w:rsidRDefault="001661F4" w:rsidP="00886021">
      <w:pPr>
        <w:pStyle w:val="a3"/>
        <w:ind w:firstLine="0"/>
        <w:jc w:val="left"/>
        <w:rPr>
          <w:rFonts w:cstheme="minorBidi"/>
          <w:color w:val="auto"/>
          <w:szCs w:val="22"/>
          <w:lang w:eastAsia="ru-RU"/>
        </w:rPr>
      </w:pPr>
      <w:r w:rsidRPr="001661F4">
        <w:rPr>
          <w:rFonts w:cstheme="minorBidi"/>
          <w:noProof/>
          <w:color w:val="auto"/>
          <w:szCs w:val="22"/>
          <w:lang w:eastAsia="ru-RU"/>
        </w:rPr>
        <w:lastRenderedPageBreak/>
        <w:drawing>
          <wp:inline distT="0" distB="0" distL="0" distR="0" wp14:anchorId="6678CAD5" wp14:editId="1F826115">
            <wp:extent cx="5940425" cy="41262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7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0" w:name="_Toc106492481"/>
      <w:r w:rsidRPr="005C214D">
        <w:rPr>
          <w:lang w:eastAsia="ru-RU"/>
        </w:rPr>
        <w:t>Случайная величина. Законы распределения дискретных случайных величин.</w:t>
      </w:r>
      <w:bookmarkEnd w:id="10"/>
    </w:p>
    <w:p w14:paraId="35C88E3F" w14:textId="37DA9169" w:rsidR="007B573C" w:rsidRDefault="009C65D9" w:rsidP="007B573C">
      <w:pPr>
        <w:rPr>
          <w:lang w:eastAsia="ru-RU"/>
        </w:rPr>
      </w:pPr>
      <w:r>
        <w:rPr>
          <w:lang w:eastAsia="ru-RU"/>
        </w:rPr>
        <w:t>Случайная величина:</w:t>
      </w:r>
    </w:p>
    <w:p w14:paraId="190832F9" w14:textId="21448277" w:rsidR="009C65D9" w:rsidRDefault="002C5F58" w:rsidP="007B573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C4DDF54" wp14:editId="5248766C">
            <wp:extent cx="5940425" cy="3568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683F" w14:textId="413E91DE" w:rsidR="005F6112" w:rsidRDefault="002C5F58" w:rsidP="007B573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86EB9CF" wp14:editId="70840F9C">
            <wp:extent cx="5940425" cy="11779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CAA" w14:textId="7B519E6E" w:rsidR="004A0DC6" w:rsidRDefault="00AD7798" w:rsidP="007B573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537CFBC" wp14:editId="4DF0346B">
            <wp:extent cx="5940425" cy="48761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F91D" w14:textId="702CF6EB" w:rsidR="00AF3116" w:rsidRDefault="00AF3116" w:rsidP="007B573C">
      <w:pPr>
        <w:rPr>
          <w:lang w:eastAsia="ru-RU"/>
        </w:rPr>
      </w:pPr>
      <w:r w:rsidRPr="00AF3116">
        <w:rPr>
          <w:noProof/>
          <w:lang w:eastAsia="ru-RU"/>
        </w:rPr>
        <w:drawing>
          <wp:inline distT="0" distB="0" distL="0" distR="0" wp14:anchorId="080986AB" wp14:editId="2833E619">
            <wp:extent cx="5940425" cy="37782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27C" w14:textId="23E63E1F" w:rsidR="00635D5E" w:rsidRDefault="00635D5E" w:rsidP="007B573C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05F99FF" wp14:editId="4A993D23">
            <wp:extent cx="5940425" cy="25209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F3A" w14:textId="482DFFAA" w:rsidR="005F6112" w:rsidRDefault="005F6112" w:rsidP="007B573C">
      <w:pPr>
        <w:rPr>
          <w:lang w:eastAsia="ru-RU"/>
        </w:rPr>
      </w:pPr>
      <w:r w:rsidRPr="005F6112">
        <w:rPr>
          <w:noProof/>
          <w:lang w:eastAsia="ru-RU"/>
        </w:rPr>
        <w:drawing>
          <wp:inline distT="0" distB="0" distL="0" distR="0" wp14:anchorId="27B5F433" wp14:editId="659F44CC">
            <wp:extent cx="5940425" cy="213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B36B" w14:textId="108E45EC" w:rsidR="00844FBC" w:rsidRDefault="00467931" w:rsidP="007B573C">
      <w:pPr>
        <w:rPr>
          <w:lang w:eastAsia="ru-RU"/>
        </w:rPr>
      </w:pPr>
      <w:r>
        <w:rPr>
          <w:lang w:eastAsia="ru-RU"/>
        </w:rPr>
        <w:t>Формула дисперсии:</w:t>
      </w:r>
    </w:p>
    <w:p w14:paraId="4D0604A3" w14:textId="794BA073" w:rsidR="00467931" w:rsidRDefault="00467931" w:rsidP="007B573C">
      <w:pPr>
        <w:rPr>
          <w:lang w:eastAsia="ru-RU"/>
        </w:rPr>
      </w:pPr>
      <w:r w:rsidRPr="00467931">
        <w:rPr>
          <w:noProof/>
          <w:lang w:eastAsia="ru-RU"/>
        </w:rPr>
        <w:drawing>
          <wp:inline distT="0" distB="0" distL="0" distR="0" wp14:anchorId="6557475F" wp14:editId="68C10937">
            <wp:extent cx="5940425" cy="4730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6163" w14:textId="2808B30D" w:rsidR="0008341F" w:rsidRDefault="00334058" w:rsidP="007B573C">
      <w:pPr>
        <w:rPr>
          <w:lang w:eastAsia="ru-RU"/>
        </w:rPr>
      </w:pPr>
      <w:r>
        <w:rPr>
          <w:lang w:eastAsia="ru-RU"/>
        </w:rPr>
        <w:t>Средне</w:t>
      </w:r>
      <w:r w:rsidR="00E05D7D">
        <w:rPr>
          <w:lang w:eastAsia="ru-RU"/>
        </w:rPr>
        <w:t>е квадратическое\стандартное отклонение:</w:t>
      </w:r>
    </w:p>
    <w:p w14:paraId="045C8B53" w14:textId="683B8C1E" w:rsidR="00E05D7D" w:rsidRDefault="00E05D7D" w:rsidP="007B573C">
      <w:pPr>
        <w:rPr>
          <w:lang w:eastAsia="ru-RU"/>
        </w:rPr>
      </w:pPr>
      <w:r w:rsidRPr="00E05D7D">
        <w:rPr>
          <w:noProof/>
          <w:lang w:eastAsia="ru-RU"/>
        </w:rPr>
        <w:drawing>
          <wp:inline distT="0" distB="0" distL="0" distR="0" wp14:anchorId="4F7B4020" wp14:editId="33C24816">
            <wp:extent cx="5940425" cy="8362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6F32" w14:textId="02612345" w:rsidR="00661230" w:rsidRDefault="00661230" w:rsidP="007B573C">
      <w:pPr>
        <w:rPr>
          <w:lang w:eastAsia="ru-RU"/>
        </w:rPr>
      </w:pPr>
      <w:r>
        <w:rPr>
          <w:lang w:eastAsia="ru-RU"/>
        </w:rPr>
        <w:t>Пример дисперсии</w:t>
      </w:r>
      <w:r w:rsidR="00852B18">
        <w:rPr>
          <w:lang w:eastAsia="ru-RU"/>
        </w:rPr>
        <w:t>:</w:t>
      </w:r>
    </w:p>
    <w:p w14:paraId="1284A73D" w14:textId="4C4DB74F" w:rsidR="00852B18" w:rsidRDefault="00852B18" w:rsidP="007B573C">
      <w:pPr>
        <w:rPr>
          <w:lang w:eastAsia="ru-RU"/>
        </w:rPr>
      </w:pPr>
      <w:r w:rsidRPr="00852B18">
        <w:rPr>
          <w:noProof/>
          <w:lang w:eastAsia="ru-RU"/>
        </w:rPr>
        <w:lastRenderedPageBreak/>
        <w:drawing>
          <wp:inline distT="0" distB="0" distL="0" distR="0" wp14:anchorId="5C7E2026" wp14:editId="1D9D6026">
            <wp:extent cx="5940425" cy="30353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A173" w14:textId="77777777" w:rsidR="00852B18" w:rsidRPr="005C214D" w:rsidRDefault="00852B18" w:rsidP="007B573C">
      <w:pPr>
        <w:rPr>
          <w:lang w:eastAsia="ru-RU"/>
        </w:rPr>
      </w:pPr>
    </w:p>
    <w:p w14:paraId="67D634E8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1" w:name="_Toc106492482"/>
      <w:r w:rsidRPr="005C214D">
        <w:rPr>
          <w:lang w:eastAsia="ru-RU"/>
        </w:rPr>
        <w:t>Функция распределения случайной величины и ее свойства.</w:t>
      </w:r>
      <w:bookmarkEnd w:id="11"/>
      <w:r w:rsidRPr="005C214D">
        <w:rPr>
          <w:lang w:eastAsia="ru-RU"/>
        </w:rPr>
        <w:t xml:space="preserve"> </w:t>
      </w:r>
    </w:p>
    <w:p w14:paraId="37375D5C" w14:textId="0891E133" w:rsidR="00547567" w:rsidRDefault="00547567" w:rsidP="007A27AA">
      <w:pPr>
        <w:rPr>
          <w:lang w:eastAsia="ru-RU"/>
        </w:rPr>
      </w:pPr>
      <w:r w:rsidRPr="00547567">
        <w:rPr>
          <w:lang w:eastAsia="ru-RU"/>
        </w:rPr>
        <w:t>Функция распределения случайной величины</w:t>
      </w:r>
      <w:r>
        <w:rPr>
          <w:lang w:eastAsia="ru-RU"/>
        </w:rPr>
        <w:t>:</w:t>
      </w:r>
    </w:p>
    <w:p w14:paraId="0F5B51A3" w14:textId="55D13979" w:rsidR="007A27AA" w:rsidRDefault="007A27AA" w:rsidP="007A27A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96AC73" wp14:editId="118ECDCB">
            <wp:extent cx="5940425" cy="82994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4FC7" w14:textId="2558D261" w:rsidR="00547567" w:rsidRDefault="00547567" w:rsidP="007A27AA">
      <w:pPr>
        <w:rPr>
          <w:lang w:eastAsia="ru-RU"/>
        </w:rPr>
      </w:pPr>
      <w:r>
        <w:rPr>
          <w:lang w:eastAsia="ru-RU"/>
        </w:rPr>
        <w:t>Свойства функции</w:t>
      </w:r>
      <w:r w:rsidRPr="00547567">
        <w:rPr>
          <w:lang w:eastAsia="ru-RU"/>
        </w:rPr>
        <w:t xml:space="preserve"> распределения случайной величины</w:t>
      </w:r>
      <w:r>
        <w:rPr>
          <w:lang w:eastAsia="ru-RU"/>
        </w:rPr>
        <w:t>:</w:t>
      </w:r>
    </w:p>
    <w:p w14:paraId="7A7D66D0" w14:textId="66B0DC19" w:rsidR="007A27AA" w:rsidRDefault="007A27AA" w:rsidP="007A27A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F8AAB0" wp14:editId="21DBC958">
            <wp:extent cx="5940425" cy="1369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0C6A" w14:textId="77777777" w:rsidR="007A27AA" w:rsidRPr="005C214D" w:rsidRDefault="007A27AA" w:rsidP="007A27AA">
      <w:pPr>
        <w:rPr>
          <w:lang w:eastAsia="ru-RU"/>
        </w:rPr>
      </w:pPr>
    </w:p>
    <w:p w14:paraId="67D634E9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2" w:name="_Toc106492483"/>
      <w:r w:rsidRPr="005C214D">
        <w:rPr>
          <w:lang w:eastAsia="ru-RU"/>
        </w:rPr>
        <w:t>Плотность распределения и ее свойства.</w:t>
      </w:r>
      <w:bookmarkEnd w:id="12"/>
    </w:p>
    <w:p w14:paraId="5DCCE6D3" w14:textId="18C0024C" w:rsidR="00547567" w:rsidRPr="00547567" w:rsidRDefault="00547567" w:rsidP="00547567">
      <w:pPr>
        <w:rPr>
          <w:lang w:eastAsia="ru-RU"/>
        </w:rPr>
      </w:pPr>
      <w:r>
        <w:rPr>
          <w:lang w:eastAsia="ru-RU"/>
        </w:rPr>
        <w:t>Плотность распределения:</w:t>
      </w:r>
    </w:p>
    <w:p w14:paraId="1CFFEF39" w14:textId="671F2B08" w:rsidR="00547567" w:rsidRDefault="00547567" w:rsidP="00547567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C2BD6E" wp14:editId="6F02E9B6">
            <wp:extent cx="5940425" cy="2360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E8B1" w14:textId="5D2BDCE4" w:rsidR="00547567" w:rsidRDefault="00547567" w:rsidP="00547567">
      <w:pPr>
        <w:rPr>
          <w:lang w:eastAsia="ru-RU"/>
        </w:rPr>
      </w:pPr>
      <w:r>
        <w:rPr>
          <w:lang w:eastAsia="ru-RU"/>
        </w:rPr>
        <w:t>Свойства плотности распределения:</w:t>
      </w:r>
    </w:p>
    <w:p w14:paraId="3D251C08" w14:textId="039D2DA0" w:rsidR="00547567" w:rsidRDefault="00547567" w:rsidP="0054756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EBFAEA" wp14:editId="4CEA6ADD">
            <wp:extent cx="5940425" cy="16046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B2C" w14:textId="1DDAA835" w:rsidR="00547567" w:rsidRPr="005C214D" w:rsidRDefault="00547567" w:rsidP="0054756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73ACA7" wp14:editId="6782B8FF">
            <wp:extent cx="5940425" cy="16986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A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3" w:name="_Toc106492484"/>
      <w:r w:rsidRPr="005C214D">
        <w:rPr>
          <w:lang w:eastAsia="ru-RU"/>
        </w:rPr>
        <w:t>Распределение двумерной случайной величины и ее свойства.</w:t>
      </w:r>
      <w:bookmarkEnd w:id="13"/>
    </w:p>
    <w:p w14:paraId="23DE212E" w14:textId="68FED03C" w:rsidR="00635D5E" w:rsidRDefault="00DC2176" w:rsidP="00635D5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877846" wp14:editId="08F023A3">
            <wp:extent cx="5940425" cy="126746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E9E5" w14:textId="6ECEA3C4" w:rsidR="00DC2176" w:rsidRDefault="00DC2176" w:rsidP="00635D5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86D828E" wp14:editId="6C3627DF">
            <wp:extent cx="5905500" cy="7715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8F3E" w14:textId="253AC1BE" w:rsidR="00DC2176" w:rsidRDefault="00DC2176" w:rsidP="00635D5E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276AD7" wp14:editId="7E902F66">
            <wp:extent cx="5940425" cy="5099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4DDE" w14:textId="44BB5DB4" w:rsidR="00DC2176" w:rsidRDefault="00DC2176" w:rsidP="00635D5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069077" wp14:editId="370DA9DE">
            <wp:extent cx="5940425" cy="54375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9807" w14:textId="4707186F" w:rsidR="00231950" w:rsidRDefault="00116E46" w:rsidP="00635D5E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4130B7" wp14:editId="40E61803">
            <wp:extent cx="5940425" cy="32099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1244" w14:textId="70629CDE" w:rsidR="00116E46" w:rsidRDefault="00116E46" w:rsidP="00116E46">
      <w:pPr>
        <w:jc w:val="center"/>
        <w:rPr>
          <w:lang w:eastAsia="ru-RU"/>
        </w:rPr>
      </w:pPr>
      <w:r w:rsidRPr="00116E46">
        <w:rPr>
          <w:noProof/>
          <w:lang w:eastAsia="ru-RU"/>
        </w:rPr>
        <w:drawing>
          <wp:inline distT="0" distB="0" distL="0" distR="0" wp14:anchorId="1228F520" wp14:editId="4850857F">
            <wp:extent cx="3286125" cy="3524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DCE" w14:textId="4105FC57" w:rsidR="00116E46" w:rsidRPr="005C214D" w:rsidRDefault="00116E46" w:rsidP="00116E46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DAE5E97" wp14:editId="0E76DEBF">
            <wp:extent cx="5940425" cy="47053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B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4" w:name="_Toc106492485"/>
      <w:r w:rsidRPr="005C214D">
        <w:rPr>
          <w:lang w:eastAsia="ru-RU"/>
        </w:rPr>
        <w:t>Плотность распределения двумерной случайной величины и ее свойства.</w:t>
      </w:r>
      <w:bookmarkEnd w:id="14"/>
    </w:p>
    <w:p w14:paraId="014C0BC0" w14:textId="64E9885D" w:rsidR="00116E46" w:rsidRDefault="00116E46" w:rsidP="00116E46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214255" wp14:editId="0CFA9BF6">
            <wp:extent cx="5905500" cy="15525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E132" w14:textId="504A6A38" w:rsidR="00116E46" w:rsidRDefault="00BF402D" w:rsidP="00116E4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1D9D5E9" wp14:editId="2CF0373E">
            <wp:extent cx="5819775" cy="18288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912" w14:textId="1F2E2E2F" w:rsidR="00BF402D" w:rsidRPr="005C214D" w:rsidRDefault="00BF402D" w:rsidP="00116E46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AE8BDA" wp14:editId="162BD492">
            <wp:extent cx="5940425" cy="15836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C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5" w:name="_Toc106492486"/>
      <w:r w:rsidRPr="005C214D">
        <w:rPr>
          <w:lang w:eastAsia="ru-RU"/>
        </w:rPr>
        <w:t>Условные законы распределения двумерной случайной величины.</w:t>
      </w:r>
      <w:bookmarkEnd w:id="15"/>
    </w:p>
    <w:p w14:paraId="5E4EBD93" w14:textId="724BFB9B" w:rsidR="00C127F8" w:rsidRPr="005C214D" w:rsidRDefault="00C127F8" w:rsidP="00C127F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006311" wp14:editId="36421E1E">
            <wp:extent cx="5940425" cy="45802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D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6" w:name="_Toc106492487"/>
      <w:r w:rsidRPr="005C214D">
        <w:rPr>
          <w:lang w:eastAsia="ru-RU"/>
        </w:rPr>
        <w:t>Зависимые и независимые случайные величины.</w:t>
      </w:r>
      <w:bookmarkEnd w:id="16"/>
    </w:p>
    <w:p w14:paraId="218A34B3" w14:textId="62847A92" w:rsidR="00C127F8" w:rsidRPr="005C214D" w:rsidRDefault="00C127F8" w:rsidP="00C127F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5F180C" wp14:editId="63F5A264">
            <wp:extent cx="5940425" cy="63220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E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7" w:name="_Toc106492488"/>
      <w:r w:rsidRPr="005C214D">
        <w:rPr>
          <w:lang w:eastAsia="ru-RU"/>
        </w:rPr>
        <w:t>Общее определение математического ожидания (МО) и его свойства.</w:t>
      </w:r>
      <w:bookmarkEnd w:id="17"/>
    </w:p>
    <w:p w14:paraId="76597273" w14:textId="6D27278F" w:rsidR="000325E7" w:rsidRDefault="000325E7" w:rsidP="00C127F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2580BA" wp14:editId="047F1687">
            <wp:extent cx="5940425" cy="143319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B145" w14:textId="77777777" w:rsidR="00C127F8" w:rsidRDefault="00C127F8" w:rsidP="00C127F8">
      <w:pPr>
        <w:rPr>
          <w:lang w:eastAsia="ru-RU"/>
        </w:rPr>
      </w:pPr>
      <w:r w:rsidRPr="005F6112">
        <w:rPr>
          <w:noProof/>
          <w:lang w:eastAsia="ru-RU"/>
        </w:rPr>
        <w:lastRenderedPageBreak/>
        <w:drawing>
          <wp:inline distT="0" distB="0" distL="0" distR="0" wp14:anchorId="1BB766F8" wp14:editId="65F60531">
            <wp:extent cx="5940425" cy="213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66FA" w14:textId="77777777" w:rsidR="00C127F8" w:rsidRDefault="00C127F8" w:rsidP="00C127F8">
      <w:pPr>
        <w:rPr>
          <w:lang w:eastAsia="ru-RU"/>
        </w:rPr>
      </w:pPr>
      <w:r>
        <w:rPr>
          <w:lang w:eastAsia="ru-RU"/>
        </w:rPr>
        <w:t>Формула дисперсии:</w:t>
      </w:r>
    </w:p>
    <w:p w14:paraId="06F26688" w14:textId="77777777" w:rsidR="00C127F8" w:rsidRDefault="00C127F8" w:rsidP="00C127F8">
      <w:pPr>
        <w:rPr>
          <w:lang w:eastAsia="ru-RU"/>
        </w:rPr>
      </w:pPr>
      <w:r w:rsidRPr="00467931">
        <w:rPr>
          <w:noProof/>
          <w:lang w:eastAsia="ru-RU"/>
        </w:rPr>
        <w:drawing>
          <wp:inline distT="0" distB="0" distL="0" distR="0" wp14:anchorId="2A32257C" wp14:editId="60D4C31D">
            <wp:extent cx="5940425" cy="47307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1D7D" w14:textId="77777777" w:rsidR="00C127F8" w:rsidRDefault="00C127F8" w:rsidP="00C127F8">
      <w:pPr>
        <w:rPr>
          <w:lang w:eastAsia="ru-RU"/>
        </w:rPr>
      </w:pPr>
      <w:r>
        <w:rPr>
          <w:lang w:eastAsia="ru-RU"/>
        </w:rPr>
        <w:t>Среднее квадратическое\стандартное отклонение:</w:t>
      </w:r>
    </w:p>
    <w:p w14:paraId="61FC1315" w14:textId="77777777" w:rsidR="00C127F8" w:rsidRDefault="00C127F8" w:rsidP="00C127F8">
      <w:pPr>
        <w:rPr>
          <w:lang w:eastAsia="ru-RU"/>
        </w:rPr>
      </w:pPr>
      <w:r w:rsidRPr="00E05D7D">
        <w:rPr>
          <w:noProof/>
          <w:lang w:eastAsia="ru-RU"/>
        </w:rPr>
        <w:drawing>
          <wp:inline distT="0" distB="0" distL="0" distR="0" wp14:anchorId="5D4E0ACC" wp14:editId="16011718">
            <wp:extent cx="5940425" cy="8362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EF" w14:textId="77777777" w:rsidR="000B7054" w:rsidRDefault="000B7054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8" w:name="_Toc106492489"/>
      <w:r w:rsidRPr="005C214D">
        <w:rPr>
          <w:lang w:eastAsia="ru-RU"/>
        </w:rPr>
        <w:t>Дисперсия и ее свойства.</w:t>
      </w:r>
      <w:bookmarkEnd w:id="18"/>
    </w:p>
    <w:p w14:paraId="1A8FE5DA" w14:textId="21B8D7F2" w:rsidR="000325E7" w:rsidRDefault="00716BA7" w:rsidP="000325E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411E61" wp14:editId="41E12961">
            <wp:extent cx="5940425" cy="129222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146D" w14:textId="77777777" w:rsidR="00E526B5" w:rsidRDefault="00E526B5" w:rsidP="00E526B5">
      <w:pPr>
        <w:rPr>
          <w:lang w:eastAsia="ru-RU"/>
        </w:rPr>
      </w:pPr>
      <w:r>
        <w:rPr>
          <w:lang w:eastAsia="ru-RU"/>
        </w:rPr>
        <w:t>Пример дисперсии:</w:t>
      </w:r>
    </w:p>
    <w:p w14:paraId="4D794D73" w14:textId="77777777" w:rsidR="00E526B5" w:rsidRPr="005C214D" w:rsidRDefault="00E526B5" w:rsidP="00E526B5">
      <w:pPr>
        <w:rPr>
          <w:lang w:eastAsia="ru-RU"/>
        </w:rPr>
      </w:pPr>
      <w:r w:rsidRPr="00852B18">
        <w:rPr>
          <w:noProof/>
          <w:lang w:eastAsia="ru-RU"/>
        </w:rPr>
        <w:lastRenderedPageBreak/>
        <w:drawing>
          <wp:inline distT="0" distB="0" distL="0" distR="0" wp14:anchorId="3F86293F" wp14:editId="18E925FD">
            <wp:extent cx="5940425" cy="30353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02EE" w14:textId="77777777" w:rsidR="00E526B5" w:rsidRPr="005C214D" w:rsidRDefault="00E526B5" w:rsidP="00E526B5">
      <w:pPr>
        <w:ind w:left="360"/>
        <w:rPr>
          <w:lang w:eastAsia="ru-RU"/>
        </w:rPr>
      </w:pPr>
    </w:p>
    <w:p w14:paraId="5F7E32D9" w14:textId="77777777" w:rsidR="00E526B5" w:rsidRPr="005C214D" w:rsidRDefault="00E526B5" w:rsidP="000325E7">
      <w:pPr>
        <w:rPr>
          <w:lang w:eastAsia="ru-RU"/>
        </w:rPr>
      </w:pPr>
    </w:p>
    <w:p w14:paraId="75FD3C9C" w14:textId="0EDD6341" w:rsidR="00716BA7" w:rsidRDefault="000B7054" w:rsidP="00716BA7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19" w:name="_Toc106492490"/>
      <w:r w:rsidRPr="005C214D">
        <w:rPr>
          <w:lang w:eastAsia="ru-RU"/>
        </w:rPr>
        <w:t>Моменты распределения одномерной случайной величины.</w:t>
      </w:r>
      <w:bookmarkEnd w:id="19"/>
    </w:p>
    <w:p w14:paraId="4863A2D4" w14:textId="276C557E" w:rsidR="00716BA7" w:rsidRPr="004D5742" w:rsidRDefault="004D5742" w:rsidP="00716BA7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1881F1" wp14:editId="23561557">
            <wp:extent cx="5940425" cy="669417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4F1" w14:textId="12C7C25E" w:rsidR="005B642C" w:rsidRDefault="00902F7A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0" w:name="_Toc106492491"/>
      <w:r>
        <w:rPr>
          <w:lang w:eastAsia="ru-RU"/>
        </w:rPr>
        <w:t xml:space="preserve"> </w:t>
      </w:r>
      <w:r w:rsidR="000B7054" w:rsidRPr="005C214D">
        <w:rPr>
          <w:lang w:eastAsia="ru-RU"/>
        </w:rPr>
        <w:t>Ковариация, коэффициент корреляции.</w:t>
      </w:r>
      <w:bookmarkEnd w:id="20"/>
    </w:p>
    <w:p w14:paraId="387D735D" w14:textId="42AF93F2" w:rsidR="004D5742" w:rsidRDefault="004D5742" w:rsidP="004D574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CB8E31" wp14:editId="20B237A1">
            <wp:extent cx="5940425" cy="707517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FC8" w14:textId="0C29738C" w:rsidR="004D5742" w:rsidRDefault="004D5742" w:rsidP="004D5742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4286DF" wp14:editId="7FD6F741">
            <wp:extent cx="5940425" cy="510159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A3D2" w14:textId="4F860177" w:rsidR="00883C5B" w:rsidRDefault="00883C5B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1" w:name="_Toc106492492"/>
      <w:r>
        <w:rPr>
          <w:lang w:eastAsia="ru-RU"/>
        </w:rPr>
        <w:t>Характеристические функции и их свойства</w:t>
      </w:r>
      <w:bookmarkEnd w:id="21"/>
    </w:p>
    <w:p w14:paraId="28D0D833" w14:textId="6F02D445" w:rsidR="00733B53" w:rsidRDefault="00733B53" w:rsidP="004D5742">
      <w:pPr>
        <w:rPr>
          <w:lang w:eastAsia="ru-RU"/>
        </w:rPr>
      </w:pPr>
      <w:r>
        <w:rPr>
          <w:lang w:eastAsia="ru-RU"/>
        </w:rPr>
        <w:t>Определение:</w:t>
      </w:r>
    </w:p>
    <w:p w14:paraId="74D88793" w14:textId="66CE7103" w:rsidR="004D5742" w:rsidRDefault="008D61DA" w:rsidP="004D574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8D265EC" wp14:editId="2F85170B">
            <wp:extent cx="5940425" cy="95313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D2F5" w14:textId="1C7059DE" w:rsidR="00733B53" w:rsidRDefault="00733B53" w:rsidP="00733B53">
      <w:pPr>
        <w:jc w:val="center"/>
        <w:rPr>
          <w:lang w:eastAsia="ru-RU"/>
        </w:rPr>
      </w:pPr>
      <w:r>
        <w:rPr>
          <w:lang w:eastAsia="ru-RU"/>
        </w:rPr>
        <w:t>Свойства:</w:t>
      </w:r>
    </w:p>
    <w:p w14:paraId="5A9660AA" w14:textId="4B50AFE4" w:rsidR="00733B53" w:rsidRDefault="00733B53" w:rsidP="004D5742">
      <w:pPr>
        <w:rPr>
          <w:lang w:eastAsia="ru-RU"/>
        </w:rPr>
      </w:pPr>
      <w:r>
        <w:rPr>
          <w:lang w:eastAsia="ru-RU"/>
        </w:rPr>
        <w:t>1.</w:t>
      </w:r>
      <w:r w:rsidRPr="00733B53">
        <w:t xml:space="preserve"> </w:t>
      </w:r>
      <w:r w:rsidRPr="00733B53">
        <w:rPr>
          <w:lang w:eastAsia="ru-RU"/>
        </w:rPr>
        <w:t>Характеристическая функция всегда существует:</w:t>
      </w:r>
    </w:p>
    <w:p w14:paraId="71789484" w14:textId="68C46754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1EB1BE" wp14:editId="2BEAC641">
            <wp:extent cx="1407160" cy="389890"/>
            <wp:effectExtent l="0" t="0" r="2540" b="0"/>
            <wp:docPr id="75" name="Рисунок 75" descr="https://tvims.nsu.ru/chernova/tv/lec/img16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vims.nsu.ru/chernova/tv/lec/img1611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8CD" w14:textId="57D7DBCC" w:rsidR="00733B53" w:rsidRDefault="00733B53" w:rsidP="00733B53">
      <w:pPr>
        <w:rPr>
          <w:lang w:eastAsia="ru-RU"/>
        </w:rPr>
      </w:pPr>
      <w:r>
        <w:rPr>
          <w:lang w:eastAsia="ru-RU"/>
        </w:rPr>
        <w:t xml:space="preserve">Док-во: </w:t>
      </w:r>
      <w:r w:rsidRPr="00733B53">
        <w:rPr>
          <w:lang w:eastAsia="ru-RU"/>
        </w:rPr>
        <w:t xml:space="preserve">Воспользуемся </w:t>
      </w:r>
      <w:proofErr w:type="gramStart"/>
      <w:r w:rsidRPr="00733B53">
        <w:rPr>
          <w:lang w:eastAsia="ru-RU"/>
        </w:rPr>
        <w:t>свойством</w:t>
      </w:r>
      <w:r w:rsidRPr="00733B53">
        <w:t xml:space="preserve"> </w:t>
      </w:r>
      <w:r>
        <w:rPr>
          <w:noProof/>
          <w:lang w:eastAsia="ru-RU"/>
        </w:rPr>
        <w:drawing>
          <wp:inline distT="0" distB="0" distL="0" distR="0" wp14:anchorId="43CEC958" wp14:editId="1A6879FA">
            <wp:extent cx="532765" cy="174625"/>
            <wp:effectExtent l="0" t="0" r="635" b="0"/>
            <wp:docPr id="76" name="Рисунок 76" descr="https://tvims.nsu.ru/chernova/tv/lec/img16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vims.nsu.ru/chernova/tv/lec/img1612.gif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 xml:space="preserve"> ,</w:t>
      </w:r>
      <w:proofErr w:type="gramEnd"/>
      <w:r w:rsidRPr="00733B53">
        <w:rPr>
          <w:lang w:eastAsia="ru-RU"/>
        </w:rPr>
        <w:t xml:space="preserve"> равносильным неравенству </w:t>
      </w:r>
      <w:r>
        <w:rPr>
          <w:noProof/>
          <w:lang w:eastAsia="ru-RU"/>
        </w:rPr>
        <w:drawing>
          <wp:inline distT="0" distB="0" distL="0" distR="0" wp14:anchorId="0C74195F" wp14:editId="2F9DE7F1">
            <wp:extent cx="930275" cy="254635"/>
            <wp:effectExtent l="0" t="0" r="3175" b="0"/>
            <wp:docPr id="77" name="Рисунок 77" descr="https://tvims.nsu.ru/chernova/tv/lec/img16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vims.nsu.ru/chernova/tv/lec/img1613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>:</w:t>
      </w:r>
    </w:p>
    <w:p w14:paraId="0F17F362" w14:textId="6CC12135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81EF287" wp14:editId="6A5F8012">
            <wp:extent cx="4993640" cy="524510"/>
            <wp:effectExtent l="0" t="0" r="0" b="8890"/>
            <wp:docPr id="78" name="Рисунок 78" descr="https://tvims.nsu.ru/chernova/tv/lec/img16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vims.nsu.ru/chernova/tv/lec/img161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5179" w14:textId="2565CA9F" w:rsidR="00733B53" w:rsidRDefault="00733B53" w:rsidP="00733B53">
      <w:pPr>
        <w:rPr>
          <w:lang w:eastAsia="ru-RU"/>
        </w:rPr>
      </w:pPr>
      <w:r>
        <w:rPr>
          <w:lang w:eastAsia="ru-RU"/>
        </w:rPr>
        <w:lastRenderedPageBreak/>
        <w:t xml:space="preserve">2. </w:t>
      </w:r>
      <w:r w:rsidRPr="00733B53">
        <w:rPr>
          <w:lang w:eastAsia="ru-RU"/>
        </w:rPr>
        <w:t>По характеристической функции однозначно в</w:t>
      </w:r>
      <w:r>
        <w:rPr>
          <w:lang w:eastAsia="ru-RU"/>
        </w:rPr>
        <w:t xml:space="preserve">осстанавливается распределение (значение случайной величины). </w:t>
      </w:r>
      <w:r w:rsidRPr="00733B53">
        <w:rPr>
          <w:lang w:eastAsia="ru-RU"/>
        </w:rPr>
        <w:t>Т.е. если две случайные величины имеют одинаковые характеристические функции, то и распределения этих величин совпадают.</w:t>
      </w:r>
    </w:p>
    <w:p w14:paraId="4D1AF693" w14:textId="466734A8" w:rsidR="00733B53" w:rsidRDefault="00733B53" w:rsidP="00733B53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Если </w:t>
      </w:r>
      <w:r w:rsidRPr="00733B53">
        <w:rPr>
          <w:sz w:val="27"/>
          <w:szCs w:val="27"/>
        </w:rPr>
        <w:t>модуль</w:t>
      </w:r>
      <w:r>
        <w:rPr>
          <w:color w:val="000000"/>
          <w:sz w:val="27"/>
          <w:szCs w:val="27"/>
        </w:rPr>
        <w:t> характеристической функции интегрируем на всей прямой, то у случайной величины есть </w:t>
      </w:r>
      <w:r w:rsidRPr="00733B53">
        <w:rPr>
          <w:sz w:val="27"/>
          <w:szCs w:val="27"/>
        </w:rPr>
        <w:t>плотность</w:t>
      </w:r>
      <w:r>
        <w:rPr>
          <w:color w:val="000000"/>
          <w:sz w:val="27"/>
          <w:szCs w:val="27"/>
        </w:rPr>
        <w:t> распределения, и она находится по формуле:</w:t>
      </w:r>
    </w:p>
    <w:p w14:paraId="5D3B48DD" w14:textId="529A18D5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F307427" wp14:editId="1E16251A">
            <wp:extent cx="1924050" cy="739775"/>
            <wp:effectExtent l="0" t="0" r="0" b="0"/>
            <wp:docPr id="79" name="Рисунок 79" descr="https://tvims.nsu.ru/chernova/tv/lec/img16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vims.nsu.ru/chernova/tv/lec/img1615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7AAB" w14:textId="0DF125DA" w:rsidR="00733B53" w:rsidRDefault="00733B53" w:rsidP="00733B53">
      <w:pPr>
        <w:rPr>
          <w:lang w:eastAsia="ru-RU"/>
        </w:rPr>
      </w:pPr>
      <w:r>
        <w:rPr>
          <w:lang w:eastAsia="ru-RU"/>
        </w:rPr>
        <w:t xml:space="preserve">3. </w:t>
      </w:r>
      <w:r w:rsidRPr="00733B53">
        <w:rPr>
          <w:lang w:eastAsia="ru-RU"/>
        </w:rPr>
        <w:t xml:space="preserve">Характеристическая функция случайной величины </w:t>
      </w:r>
      <w:r>
        <w:rPr>
          <w:noProof/>
          <w:lang w:eastAsia="ru-RU"/>
        </w:rPr>
        <w:drawing>
          <wp:inline distT="0" distB="0" distL="0" distR="0" wp14:anchorId="6F71FBBA" wp14:editId="12041EA5">
            <wp:extent cx="461010" cy="182880"/>
            <wp:effectExtent l="0" t="0" r="0" b="7620"/>
            <wp:docPr id="82" name="Рисунок 82" descr="https://tvims.nsu.ru/chernova/tv/lec/img1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vims.nsu.ru/chernova/tv/lec/img1616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 xml:space="preserve"> связана с характеристической функцией случайной величины </w:t>
      </w:r>
      <w:r>
        <w:rPr>
          <w:noProof/>
          <w:lang w:eastAsia="ru-RU"/>
        </w:rPr>
        <w:drawing>
          <wp:inline distT="0" distB="0" distL="0" distR="0" wp14:anchorId="6422DF9C" wp14:editId="3E38390B">
            <wp:extent cx="95250" cy="182880"/>
            <wp:effectExtent l="0" t="0" r="0" b="7620"/>
            <wp:docPr id="83" name="Рисунок 83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 xml:space="preserve"> равенством:</w:t>
      </w:r>
    </w:p>
    <w:p w14:paraId="7745E147" w14:textId="69BE26F2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A9F8272" wp14:editId="7AF024BB">
            <wp:extent cx="3291840" cy="389890"/>
            <wp:effectExtent l="0" t="0" r="3810" b="0"/>
            <wp:docPr id="84" name="Рисунок 84" descr="https://tvims.nsu.ru/chernova/tv/lec/img16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tvims.nsu.ru/chernova/tv/lec/img1617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0C6C" w14:textId="6649FE99" w:rsidR="00733B53" w:rsidRDefault="00733B53" w:rsidP="00733B53">
      <w:pPr>
        <w:rPr>
          <w:lang w:eastAsia="ru-RU"/>
        </w:rPr>
      </w:pPr>
      <w:r>
        <w:rPr>
          <w:lang w:eastAsia="ru-RU"/>
        </w:rPr>
        <w:t xml:space="preserve">4. </w:t>
      </w:r>
      <w:r w:rsidRPr="00733B53">
        <w:rPr>
          <w:lang w:eastAsia="ru-RU"/>
        </w:rPr>
        <w:t xml:space="preserve">Характеристическая функция суммы независимых случайных величин равна произведению характеристических функций слагаемых: если случайные величины </w:t>
      </w:r>
      <w:r>
        <w:rPr>
          <w:noProof/>
          <w:lang w:eastAsia="ru-RU"/>
        </w:rPr>
        <w:drawing>
          <wp:inline distT="0" distB="0" distL="0" distR="0" wp14:anchorId="4F603D52" wp14:editId="72EB2C3B">
            <wp:extent cx="95250" cy="182880"/>
            <wp:effectExtent l="0" t="0" r="0" b="7620"/>
            <wp:docPr id="85" name="Рисунок 85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 xml:space="preserve"> и </w:t>
      </w:r>
      <w:r>
        <w:rPr>
          <w:noProof/>
          <w:lang w:eastAsia="ru-RU"/>
        </w:rPr>
        <w:drawing>
          <wp:inline distT="0" distB="0" distL="0" distR="0" wp14:anchorId="3B2B107F" wp14:editId="76986A17">
            <wp:extent cx="111125" cy="174625"/>
            <wp:effectExtent l="0" t="0" r="3175" b="0"/>
            <wp:docPr id="86" name="Рисунок 86" descr="https://tvims.nsu.ru/chernova/tv/lec/img1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tvims.nsu.ru/chernova/tv/lec/img156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rPr>
          <w:lang w:eastAsia="ru-RU"/>
        </w:rPr>
        <w:t xml:space="preserve"> независимы, то, по свойству (</w:t>
      </w:r>
      <w:r w:rsidRPr="00733B53">
        <w:t>Математическое ожидание произведения независимых случайных величин равно произведению их математических ожиданий: если </w:t>
      </w:r>
      <w:r w:rsidRPr="00733B53">
        <w:rPr>
          <w:noProof/>
          <w:lang w:eastAsia="ru-RU"/>
        </w:rPr>
        <w:drawing>
          <wp:inline distT="0" distB="0" distL="0" distR="0" wp14:anchorId="4AB5BC7F" wp14:editId="7AB6ADA3">
            <wp:extent cx="95250" cy="182880"/>
            <wp:effectExtent l="0" t="0" r="0" b="7620"/>
            <wp:docPr id="88" name="Рисунок 88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и </w:t>
      </w:r>
      <w:r w:rsidRPr="00733B53">
        <w:rPr>
          <w:noProof/>
          <w:lang w:eastAsia="ru-RU"/>
        </w:rPr>
        <w:drawing>
          <wp:inline distT="0" distB="0" distL="0" distR="0" wp14:anchorId="390D2ECD" wp14:editId="32A3FD6C">
            <wp:extent cx="111125" cy="174625"/>
            <wp:effectExtent l="0" t="0" r="3175" b="0"/>
            <wp:docPr id="87" name="Рисунок 87" descr="https://tvims.nsu.ru/chernova/tv/lec/img1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tvims.nsu.ru/chernova/tv/lec/img156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независимы и их математические ожидания существуют</w:t>
      </w:r>
      <w:r w:rsidRPr="00733B53">
        <w:rPr>
          <w:lang w:eastAsia="ru-RU"/>
        </w:rPr>
        <w:t>) математических ожиданий</w:t>
      </w:r>
      <w:r>
        <w:rPr>
          <w:lang w:eastAsia="ru-RU"/>
        </w:rPr>
        <w:t>:</w:t>
      </w:r>
    </w:p>
    <w:p w14:paraId="4D202C22" w14:textId="5156FF47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9047EF7" wp14:editId="5F86CC43">
            <wp:extent cx="3148965" cy="381635"/>
            <wp:effectExtent l="0" t="0" r="0" b="0"/>
            <wp:docPr id="89" name="Рисунок 89" descr="https://tvims.nsu.ru/chernova/tv/lec/img16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tvims.nsu.ru/chernova/tv/lec/img1622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C37F0" w14:textId="58F19837" w:rsidR="00733B53" w:rsidRDefault="00733B53" w:rsidP="00733B53">
      <w:r>
        <w:rPr>
          <w:lang w:eastAsia="ru-RU"/>
        </w:rPr>
        <w:t xml:space="preserve">5. </w:t>
      </w:r>
      <w:r w:rsidRPr="00733B53">
        <w:t>Пусть существует </w:t>
      </w:r>
      <w:hyperlink r:id="rId77" w:anchor="3280" w:history="1">
        <w:r w:rsidRPr="00733B53">
          <w:t>момент</w:t>
        </w:r>
      </w:hyperlink>
      <w:r w:rsidRPr="00733B53">
        <w:t> порядка </w:t>
      </w:r>
      <w:r w:rsidRPr="00733B53">
        <w:rPr>
          <w:noProof/>
          <w:lang w:eastAsia="ru-RU"/>
        </w:rPr>
        <w:drawing>
          <wp:inline distT="0" distB="0" distL="0" distR="0" wp14:anchorId="476961E1" wp14:editId="30DCBDCB">
            <wp:extent cx="437515" cy="142875"/>
            <wp:effectExtent l="0" t="0" r="635" b="9525"/>
            <wp:docPr id="97" name="Рисунок 97" descr="https://tvims.nsu.ru/chernova/tv/lec/img4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tvims.nsu.ru/chernova/tv/lec/img480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</w:t>
      </w:r>
      <w:hyperlink r:id="rId79" w:anchor="1617" w:history="1">
        <w:r w:rsidRPr="00733B53">
          <w:t>случайной величины</w:t>
        </w:r>
      </w:hyperlink>
      <w:r w:rsidRPr="00733B53">
        <w:t> </w:t>
      </w:r>
      <w:r w:rsidRPr="00733B53">
        <w:rPr>
          <w:noProof/>
          <w:lang w:eastAsia="ru-RU"/>
        </w:rPr>
        <w:drawing>
          <wp:inline distT="0" distB="0" distL="0" distR="0" wp14:anchorId="1F69F269" wp14:editId="3E855B92">
            <wp:extent cx="95250" cy="182880"/>
            <wp:effectExtent l="0" t="0" r="0" b="7620"/>
            <wp:docPr id="98" name="Рисунок 98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, </w:t>
      </w:r>
      <w:hyperlink r:id="rId80" w:anchor="co43-10" w:history="1">
        <w:r w:rsidRPr="00733B53">
          <w:t>т.е.</w:t>
        </w:r>
      </w:hyperlink>
      <w:r w:rsidRPr="00733B53">
        <w:t> </w:t>
      </w:r>
      <w:r w:rsidRPr="00733B53">
        <w:rPr>
          <w:noProof/>
          <w:lang w:eastAsia="ru-RU"/>
        </w:rPr>
        <w:drawing>
          <wp:inline distT="0" distB="0" distL="0" distR="0" wp14:anchorId="1D16B713" wp14:editId="0B7A0EE0">
            <wp:extent cx="755650" cy="207010"/>
            <wp:effectExtent l="0" t="0" r="6350" b="2540"/>
            <wp:docPr id="99" name="Рисунок 99" descr="https://tvims.nsu.ru/chernova/tv/lec/img10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tvims.nsu.ru/chernova/tv/lec/img1097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. Тогда </w:t>
      </w:r>
      <w:hyperlink r:id="rId82" w:history="1">
        <w:r w:rsidRPr="00733B53">
          <w:t>характеристическая функция</w:t>
        </w:r>
      </w:hyperlink>
      <w:r w:rsidRPr="00733B53">
        <w:t> </w:t>
      </w:r>
      <w:r w:rsidRPr="00733B53">
        <w:rPr>
          <w:noProof/>
          <w:lang w:eastAsia="ru-RU"/>
        </w:rPr>
        <w:drawing>
          <wp:inline distT="0" distB="0" distL="0" distR="0" wp14:anchorId="649958FA" wp14:editId="69F75219">
            <wp:extent cx="365760" cy="198755"/>
            <wp:effectExtent l="0" t="0" r="0" b="0"/>
            <wp:docPr id="100" name="Рисунок 100" descr="https://tvims.nsu.ru/chernova/tv/lec/img16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tvims.nsu.ru/chernova/tv/lec/img1635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непрерывно дифференцируема </w:t>
      </w:r>
      <w:r w:rsidRPr="00733B53">
        <w:rPr>
          <w:noProof/>
          <w:lang w:eastAsia="ru-RU"/>
        </w:rPr>
        <w:drawing>
          <wp:inline distT="0" distB="0" distL="0" distR="0" wp14:anchorId="50157CC5" wp14:editId="63607CC9">
            <wp:extent cx="111125" cy="135255"/>
            <wp:effectExtent l="0" t="0" r="3175" b="0"/>
            <wp:docPr id="101" name="Рисунок 101" descr="https://tvims.nsu.ru/chernova/tv/lec/im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tvims.nsu.ru/chernova/tv/lec/img2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раз, и её </w:t>
      </w:r>
      <w:r w:rsidRPr="00733B53">
        <w:rPr>
          <w:noProof/>
          <w:lang w:eastAsia="ru-RU"/>
        </w:rPr>
        <w:drawing>
          <wp:inline distT="0" distB="0" distL="0" distR="0" wp14:anchorId="07A02874" wp14:editId="263CA02A">
            <wp:extent cx="111125" cy="135255"/>
            <wp:effectExtent l="0" t="0" r="3175" b="0"/>
            <wp:docPr id="102" name="Рисунок 102" descr="https://tvims.nsu.ru/chernova/tv/lec/im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tvims.nsu.ru/chernova/tv/lec/img2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-я производная в нуле связана с моментом порядка </w:t>
      </w:r>
      <w:r w:rsidRPr="00733B53">
        <w:rPr>
          <w:noProof/>
          <w:lang w:eastAsia="ru-RU"/>
        </w:rPr>
        <w:drawing>
          <wp:inline distT="0" distB="0" distL="0" distR="0" wp14:anchorId="7ED943AB" wp14:editId="70060435">
            <wp:extent cx="111125" cy="135255"/>
            <wp:effectExtent l="0" t="0" r="3175" b="0"/>
            <wp:docPr id="103" name="Рисунок 103" descr="https://tvims.nsu.ru/chernova/tv/lec/img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tvims.nsu.ru/chernova/tv/lec/img2.gif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равенством:</w:t>
      </w:r>
    </w:p>
    <w:p w14:paraId="31DC66A8" w14:textId="68C998EC" w:rsidR="00733B53" w:rsidRDefault="00733B53" w:rsidP="00733B5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198DA83" wp14:editId="5FD0D007">
            <wp:extent cx="3752850" cy="564515"/>
            <wp:effectExtent l="0" t="0" r="0" b="0"/>
            <wp:docPr id="104" name="Рисунок 104" descr="https://tvims.nsu.ru/chernova/tv/lec/img16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tvims.nsu.ru/chernova/tv/lec/img1636.gif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3A8" w14:textId="33F86925" w:rsidR="00733B53" w:rsidRDefault="00733B53" w:rsidP="00733B53">
      <w:r>
        <w:rPr>
          <w:lang w:eastAsia="ru-RU"/>
        </w:rPr>
        <w:t xml:space="preserve">6. </w:t>
      </w:r>
      <w:r w:rsidRPr="00733B53">
        <w:t>Пусть существует момент порядка </w:t>
      </w:r>
      <w:r w:rsidRPr="00733B53">
        <w:rPr>
          <w:noProof/>
          <w:lang w:eastAsia="ru-RU"/>
        </w:rPr>
        <w:drawing>
          <wp:inline distT="0" distB="0" distL="0" distR="0" wp14:anchorId="47BDF6A2" wp14:editId="5DAB9039">
            <wp:extent cx="437515" cy="142875"/>
            <wp:effectExtent l="0" t="0" r="635" b="9525"/>
            <wp:docPr id="105" name="Рисунок 105" descr="https://tvims.nsu.ru/chernova/tv/lec/img4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tvims.nsu.ru/chernova/tv/lec/img480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случайной величины </w:t>
      </w:r>
      <w:r w:rsidRPr="00733B53">
        <w:rPr>
          <w:noProof/>
          <w:lang w:eastAsia="ru-RU"/>
        </w:rPr>
        <w:drawing>
          <wp:inline distT="0" distB="0" distL="0" distR="0" wp14:anchorId="19C8BFB7" wp14:editId="456F7D43">
            <wp:extent cx="95250" cy="182880"/>
            <wp:effectExtent l="0" t="0" r="0" b="7620"/>
            <wp:docPr id="106" name="Рисунок 106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, </w:t>
      </w:r>
      <w:hyperlink r:id="rId86" w:anchor="co43-10" w:history="1">
        <w:r w:rsidRPr="00733B53">
          <w:t>т.е.</w:t>
        </w:r>
      </w:hyperlink>
      <w:r w:rsidRPr="00733B53">
        <w:t> </w:t>
      </w:r>
      <w:r w:rsidRPr="00733B53">
        <w:rPr>
          <w:noProof/>
          <w:lang w:eastAsia="ru-RU"/>
        </w:rPr>
        <w:drawing>
          <wp:inline distT="0" distB="0" distL="0" distR="0" wp14:anchorId="61254C81" wp14:editId="6EF4D08B">
            <wp:extent cx="755650" cy="207010"/>
            <wp:effectExtent l="0" t="0" r="6350" b="2540"/>
            <wp:docPr id="107" name="Рисунок 107" descr="https://tvims.nsu.ru/chernova/tv/lec/img10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tvims.nsu.ru/chernova/tv/lec/img1097.gif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. Тогда </w:t>
      </w:r>
      <w:hyperlink r:id="rId87" w:history="1">
        <w:r w:rsidRPr="00733B53">
          <w:t>характеристическая функция</w:t>
        </w:r>
      </w:hyperlink>
      <w:r w:rsidRPr="00733B53">
        <w:t> </w:t>
      </w:r>
      <w:r w:rsidRPr="00733B53">
        <w:rPr>
          <w:noProof/>
          <w:lang w:eastAsia="ru-RU"/>
        </w:rPr>
        <w:drawing>
          <wp:inline distT="0" distB="0" distL="0" distR="0" wp14:anchorId="40F162FA" wp14:editId="076EDBAD">
            <wp:extent cx="365760" cy="198755"/>
            <wp:effectExtent l="0" t="0" r="0" b="0"/>
            <wp:docPr id="108" name="Рисунок 108" descr="https://tvims.nsu.ru/chernova/tv/lec/img163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tvims.nsu.ru/chernova/tv/lec/img1635.gif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в окрестности точки </w:t>
      </w:r>
      <w:r w:rsidRPr="00733B53">
        <w:rPr>
          <w:noProof/>
          <w:lang w:eastAsia="ru-RU"/>
        </w:rPr>
        <w:drawing>
          <wp:inline distT="0" distB="0" distL="0" distR="0" wp14:anchorId="42EE40EF" wp14:editId="493DD66F">
            <wp:extent cx="389890" cy="135255"/>
            <wp:effectExtent l="0" t="0" r="0" b="0"/>
            <wp:docPr id="109" name="Рисунок 109" descr="https://tvims.nsu.ru/chernova/tv/lec/img16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tvims.nsu.ru/chernova/tv/lec/img1639.gif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B53">
        <w:t> разлагается в ряд Тейлора</w:t>
      </w:r>
      <w:r w:rsidR="005871E7">
        <w:t>:</w:t>
      </w:r>
    </w:p>
    <w:p w14:paraId="71B47BA5" w14:textId="6B42A0A6" w:rsidR="005871E7" w:rsidRDefault="005871E7" w:rsidP="005871E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9E8C9B2" wp14:editId="519C10F0">
            <wp:extent cx="5001260" cy="986155"/>
            <wp:effectExtent l="0" t="0" r="8890" b="4445"/>
            <wp:docPr id="110" name="Рисунок 110" descr="https://tvims.nsu.ru/chernova/tv/lec/img16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tvims.nsu.ru/chernova/tv/lec/img1640.gif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CF73" w14:textId="77777777" w:rsidR="008D61DA" w:rsidRPr="008D61DA" w:rsidRDefault="008D61DA" w:rsidP="004D5742">
      <w:pPr>
        <w:rPr>
          <w:lang w:eastAsia="ru-RU"/>
        </w:rPr>
      </w:pPr>
    </w:p>
    <w:p w14:paraId="1FE9A550" w14:textId="40E5E303" w:rsidR="00883C5B" w:rsidRDefault="008307CF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2" w:name="_Toc106492493"/>
      <w:r>
        <w:rPr>
          <w:lang w:eastAsia="ru-RU"/>
        </w:rPr>
        <w:t>Центральная предельная теорема (</w:t>
      </w:r>
      <w:proofErr w:type="gramStart"/>
      <w:r>
        <w:rPr>
          <w:lang w:eastAsia="ru-RU"/>
        </w:rPr>
        <w:t>знать</w:t>
      </w:r>
      <w:proofErr w:type="gramEnd"/>
      <w:r>
        <w:rPr>
          <w:lang w:eastAsia="ru-RU"/>
        </w:rPr>
        <w:t xml:space="preserve"> что такое сходимость по вероятности, слабая сходимость)</w:t>
      </w:r>
      <w:bookmarkEnd w:id="22"/>
    </w:p>
    <w:p w14:paraId="595012F5" w14:textId="53154F64" w:rsidR="008D61DA" w:rsidRDefault="00523050" w:rsidP="008D61D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3939B86" wp14:editId="610C2A8F">
            <wp:extent cx="5940425" cy="272478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FEEC" w14:textId="6F074DE3" w:rsidR="007E6C38" w:rsidRDefault="007E6C38" w:rsidP="007E6C38">
      <w:pPr>
        <w:rPr>
          <w:lang w:eastAsia="ru-RU"/>
        </w:rPr>
      </w:pPr>
      <w:r w:rsidRPr="007E6C38">
        <w:rPr>
          <w:lang w:eastAsia="ru-RU"/>
        </w:rPr>
        <w:t xml:space="preserve">Говорят, </w:t>
      </w:r>
      <w:r w:rsidRPr="00064243">
        <w:rPr>
          <w:b/>
          <w:lang w:eastAsia="ru-RU"/>
        </w:rPr>
        <w:t>что последовательность случайных величин </w:t>
      </w:r>
      <w:r w:rsidRPr="00064243">
        <w:rPr>
          <w:b/>
          <w:noProof/>
          <w:lang w:eastAsia="ru-RU"/>
        </w:rPr>
        <w:drawing>
          <wp:inline distT="0" distB="0" distL="0" distR="0" wp14:anchorId="581B46F4" wp14:editId="3042E9CC">
            <wp:extent cx="683895" cy="174625"/>
            <wp:effectExtent l="0" t="0" r="0" b="0"/>
            <wp:docPr id="117" name="Рисунок 117" descr="https://tvims.nsu.ru/chernova/tv/lec/img1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tvims.nsu.ru/chernova/tv/lec/img1222.gif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243">
        <w:rPr>
          <w:b/>
          <w:lang w:eastAsia="ru-RU"/>
        </w:rPr>
        <w:t> сходится</w:t>
      </w:r>
      <w:r w:rsidRPr="007E6C38">
        <w:rPr>
          <w:lang w:eastAsia="ru-RU"/>
        </w:rPr>
        <w:t> слабо или по распределению к случайной величине </w:t>
      </w:r>
      <w:r w:rsidRPr="007E6C38">
        <w:rPr>
          <w:noProof/>
          <w:lang w:eastAsia="ru-RU"/>
        </w:rPr>
        <w:drawing>
          <wp:inline distT="0" distB="0" distL="0" distR="0" wp14:anchorId="297DDB67" wp14:editId="47E3230C">
            <wp:extent cx="95250" cy="182880"/>
            <wp:effectExtent l="0" t="0" r="0" b="7620"/>
            <wp:docPr id="116" name="Рисунок 116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C38">
        <w:rPr>
          <w:lang w:eastAsia="ru-RU"/>
        </w:rPr>
        <w:t> и пишут: </w:t>
      </w:r>
      <w:r w:rsidRPr="007E6C38">
        <w:rPr>
          <w:noProof/>
          <w:lang w:eastAsia="ru-RU"/>
        </w:rPr>
        <w:drawing>
          <wp:inline distT="0" distB="0" distL="0" distR="0" wp14:anchorId="5C56D34F" wp14:editId="6DF0092B">
            <wp:extent cx="516890" cy="182880"/>
            <wp:effectExtent l="0" t="0" r="0" b="7620"/>
            <wp:docPr id="115" name="Рисунок 115" descr="https://tvims.nsu.ru/chernova/tv/lec/img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tvims.nsu.ru/chernova/tv/lec/img1490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C38">
        <w:rPr>
          <w:lang w:eastAsia="ru-RU"/>
        </w:rPr>
        <w:t>, если для любого </w:t>
      </w:r>
      <w:r w:rsidRPr="007E6C38">
        <w:rPr>
          <w:noProof/>
          <w:lang w:eastAsia="ru-RU"/>
        </w:rPr>
        <w:drawing>
          <wp:inline distT="0" distB="0" distL="0" distR="0" wp14:anchorId="09F57630" wp14:editId="6C5B1DB4">
            <wp:extent cx="111125" cy="135255"/>
            <wp:effectExtent l="0" t="0" r="3175" b="0"/>
            <wp:docPr id="114" name="Рисунок 114" descr="https://tvims.nsu.ru/chernova/tv/lec/img1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tvims.nsu.ru/chernova/tv/lec/img181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C38">
        <w:rPr>
          <w:lang w:eastAsia="ru-RU"/>
        </w:rPr>
        <w:t> такого, что функция распределения </w:t>
      </w:r>
      <w:r w:rsidRPr="007E6C38">
        <w:rPr>
          <w:noProof/>
          <w:lang w:eastAsia="ru-RU"/>
        </w:rPr>
        <w:drawing>
          <wp:inline distT="0" distB="0" distL="0" distR="0" wp14:anchorId="28C3C5EA" wp14:editId="4689E6A3">
            <wp:extent cx="191135" cy="191135"/>
            <wp:effectExtent l="0" t="0" r="0" b="0"/>
            <wp:docPr id="113" name="Рисунок 113" descr="https://tvims.nsu.ru/chernova/tv/lec/img14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tvims.nsu.ru/chernova/tv/lec/img1489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C38">
        <w:rPr>
          <w:lang w:eastAsia="ru-RU"/>
        </w:rPr>
        <w:t> непрерывна в точке </w:t>
      </w:r>
      <w:r w:rsidRPr="007E6C38">
        <w:rPr>
          <w:noProof/>
          <w:lang w:eastAsia="ru-RU"/>
        </w:rPr>
        <w:drawing>
          <wp:inline distT="0" distB="0" distL="0" distR="0" wp14:anchorId="798C5781" wp14:editId="2F6B878E">
            <wp:extent cx="111125" cy="135255"/>
            <wp:effectExtent l="0" t="0" r="3175" b="0"/>
            <wp:docPr id="112" name="Рисунок 112" descr="https://tvims.nsu.ru/chernova/tv/lec/img1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tvims.nsu.ru/chernova/tv/lec/img181.gif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6C38">
        <w:rPr>
          <w:lang w:eastAsia="ru-RU"/>
        </w:rPr>
        <w:t>, имеет место сходимость</w:t>
      </w:r>
      <w:r w:rsidR="004464D8" w:rsidRPr="004464D8">
        <w:t xml:space="preserve"> </w:t>
      </w:r>
      <w:r w:rsidR="004464D8" w:rsidRPr="004464D8">
        <w:rPr>
          <w:noProof/>
          <w:lang w:eastAsia="ru-RU"/>
        </w:rPr>
        <w:drawing>
          <wp:inline distT="0" distB="0" distL="0" distR="0" wp14:anchorId="27E0258D" wp14:editId="03E4791F">
            <wp:extent cx="1143000" cy="20193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4D8" w:rsidRPr="004464D8">
        <w:t> при </w:t>
      </w:r>
      <w:r w:rsidR="004464D8" w:rsidRPr="004464D8">
        <w:rPr>
          <w:noProof/>
          <w:lang w:eastAsia="ru-RU"/>
        </w:rPr>
        <w:drawing>
          <wp:inline distT="0" distB="0" distL="0" distR="0" wp14:anchorId="5D0D55BB" wp14:editId="4817E7C8">
            <wp:extent cx="544830" cy="1333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4D8" w:rsidRPr="004464D8">
        <w:t>.</w:t>
      </w:r>
    </w:p>
    <w:p w14:paraId="6EC79A55" w14:textId="667C98A2" w:rsidR="007E6C38" w:rsidRDefault="007E6C38" w:rsidP="008D61DA">
      <w:pPr>
        <w:rPr>
          <w:lang w:eastAsia="ru-RU"/>
        </w:rPr>
      </w:pPr>
      <w:r w:rsidRPr="007E6C38">
        <w:rPr>
          <w:b/>
          <w:lang w:eastAsia="ru-RU"/>
        </w:rPr>
        <w:t>Слабая сходимость</w:t>
      </w:r>
      <w:r w:rsidRPr="007E6C38">
        <w:rPr>
          <w:lang w:eastAsia="ru-RU"/>
        </w:rPr>
        <w:t xml:space="preserve"> — это сходимость функций распределения во всех точках непрерывности предельной функции распределения.</w:t>
      </w:r>
    </w:p>
    <w:p w14:paraId="2AC9AA4F" w14:textId="413E3953" w:rsidR="00523050" w:rsidRDefault="007E6C38" w:rsidP="008D61DA">
      <w:pPr>
        <w:rPr>
          <w:lang w:eastAsia="ru-RU"/>
        </w:rPr>
      </w:pPr>
      <w:r w:rsidRPr="007E6C38">
        <w:rPr>
          <w:b/>
          <w:lang w:eastAsia="ru-RU"/>
        </w:rPr>
        <w:t>Сходимость по вероятности</w:t>
      </w:r>
      <w:r w:rsidRPr="007E6C38">
        <w:rPr>
          <w:lang w:eastAsia="ru-RU"/>
        </w:rPr>
        <w:t xml:space="preserve"> влечёт слабую сходимость. Обратное утверждение в общем случае смысла не имеет (см. замечание 25). Однако из слабой сходимости к постоянной вытекает сходимость по вероятности.</w:t>
      </w:r>
    </w:p>
    <w:p w14:paraId="456CFBAA" w14:textId="5CEB0C78" w:rsidR="0087576A" w:rsidRDefault="0087576A" w:rsidP="0087576A">
      <w:pPr>
        <w:rPr>
          <w:lang w:eastAsia="ru-RU"/>
        </w:rPr>
      </w:pPr>
      <w:r w:rsidRPr="0087576A">
        <w:rPr>
          <w:b/>
          <w:lang w:eastAsia="ru-RU"/>
        </w:rPr>
        <w:t>Свойство</w:t>
      </w:r>
      <w:r>
        <w:rPr>
          <w:lang w:eastAsia="ru-RU"/>
        </w:rPr>
        <w:t xml:space="preserve">: </w:t>
      </w:r>
      <w:proofErr w:type="gramStart"/>
      <w:r w:rsidRPr="0087576A">
        <w:rPr>
          <w:lang w:eastAsia="ru-RU"/>
        </w:rPr>
        <w:t>Если </w:t>
      </w:r>
      <w:r w:rsidRPr="0087576A">
        <w:rPr>
          <w:noProof/>
          <w:lang w:eastAsia="ru-RU"/>
        </w:rPr>
        <w:drawing>
          <wp:inline distT="0" distB="0" distL="0" distR="0" wp14:anchorId="1E534C3C" wp14:editId="1665C996">
            <wp:extent cx="516890" cy="182880"/>
            <wp:effectExtent l="0" t="0" r="0" b="7620"/>
            <wp:docPr id="127" name="Рисунок 127" descr="https://tvims.nsu.ru/chernova/tv/lec/img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tvims.nsu.ru/chernova/tv/lec/img1490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,</w:t>
      </w:r>
      <w:proofErr w:type="gramEnd"/>
      <w:r w:rsidRPr="0087576A">
        <w:rPr>
          <w:lang w:eastAsia="ru-RU"/>
        </w:rPr>
        <w:t xml:space="preserve"> и функция распределения </w:t>
      </w:r>
      <w:r w:rsidRPr="0087576A">
        <w:rPr>
          <w:noProof/>
          <w:lang w:eastAsia="ru-RU"/>
        </w:rPr>
        <w:drawing>
          <wp:inline distT="0" distB="0" distL="0" distR="0" wp14:anchorId="7CA04A7F" wp14:editId="0AB04CE9">
            <wp:extent cx="191135" cy="191135"/>
            <wp:effectExtent l="0" t="0" r="0" b="0"/>
            <wp:docPr id="126" name="Рисунок 126" descr="https://tvims.nsu.ru/chernova/tv/lec/img14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tvims.nsu.ru/chernova/tv/lec/img1489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 непрерывна в точках </w:t>
      </w:r>
      <w:r w:rsidRPr="0087576A">
        <w:rPr>
          <w:noProof/>
          <w:lang w:eastAsia="ru-RU"/>
        </w:rPr>
        <w:drawing>
          <wp:inline distT="0" distB="0" distL="0" distR="0" wp14:anchorId="2C56ECE3" wp14:editId="25861ED1">
            <wp:extent cx="111125" cy="135255"/>
            <wp:effectExtent l="0" t="0" r="3175" b="0"/>
            <wp:docPr id="125" name="Рисунок 125" descr="https://tvims.nsu.ru/chernova/tv/lec/img5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tvims.nsu.ru/chernova/tv/lec/img52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 и </w:t>
      </w:r>
      <w:r w:rsidRPr="0087576A">
        <w:rPr>
          <w:noProof/>
          <w:lang w:eastAsia="ru-RU"/>
        </w:rPr>
        <w:drawing>
          <wp:inline distT="0" distB="0" distL="0" distR="0" wp14:anchorId="1DCA98F5" wp14:editId="10F23F59">
            <wp:extent cx="95250" cy="135255"/>
            <wp:effectExtent l="0" t="0" r="0" b="0"/>
            <wp:docPr id="124" name="Рисунок 124" descr="https://tvims.nsu.ru/chernova/tv/lec/img5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tvims.nsu.ru/chernova/tv/lec/img521.gif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, то </w:t>
      </w:r>
      <w:r w:rsidRPr="0087576A">
        <w:rPr>
          <w:noProof/>
          <w:lang w:eastAsia="ru-RU"/>
        </w:rPr>
        <w:drawing>
          <wp:inline distT="0" distB="0" distL="0" distR="0" wp14:anchorId="005AB657" wp14:editId="16974537">
            <wp:extent cx="2115185" cy="191135"/>
            <wp:effectExtent l="0" t="0" r="0" b="0"/>
            <wp:docPr id="123" name="Рисунок 123" descr="https://tvims.nsu.ru/chernova/tv/lec/img14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tvims.nsu.ru/chernova/tv/lec/img1495.g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. Наоборот, если во всех точках </w:t>
      </w:r>
      <w:r w:rsidRPr="0087576A">
        <w:rPr>
          <w:noProof/>
          <w:lang w:eastAsia="ru-RU"/>
        </w:rPr>
        <w:drawing>
          <wp:inline distT="0" distB="0" distL="0" distR="0" wp14:anchorId="3311D816" wp14:editId="38A396E3">
            <wp:extent cx="111125" cy="135255"/>
            <wp:effectExtent l="0" t="0" r="3175" b="0"/>
            <wp:docPr id="122" name="Рисунок 122" descr="https://tvims.nsu.ru/chernova/tv/lec/img5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tvims.nsu.ru/chernova/tv/lec/img520.gif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 и </w:t>
      </w:r>
      <w:r w:rsidRPr="0087576A">
        <w:rPr>
          <w:noProof/>
          <w:lang w:eastAsia="ru-RU"/>
        </w:rPr>
        <w:drawing>
          <wp:inline distT="0" distB="0" distL="0" distR="0" wp14:anchorId="4E9B8B7A" wp14:editId="34D3E0FA">
            <wp:extent cx="95250" cy="135255"/>
            <wp:effectExtent l="0" t="0" r="0" b="0"/>
            <wp:docPr id="121" name="Рисунок 121" descr="https://tvims.nsu.ru/chernova/tv/lec/img5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tvims.nsu.ru/chernova/tv/lec/img521.gif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 непрерывности функции распределения </w:t>
      </w:r>
      <w:r w:rsidRPr="0087576A">
        <w:rPr>
          <w:noProof/>
          <w:lang w:eastAsia="ru-RU"/>
        </w:rPr>
        <w:drawing>
          <wp:inline distT="0" distB="0" distL="0" distR="0" wp14:anchorId="4042941F" wp14:editId="69A88307">
            <wp:extent cx="191135" cy="191135"/>
            <wp:effectExtent l="0" t="0" r="0" b="0"/>
            <wp:docPr id="120" name="Рисунок 120" descr="https://tvims.nsu.ru/chernova/tv/lec/img148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tvims.nsu.ru/chernova/tv/lec/img1489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 имеет место сходимость </w:t>
      </w:r>
      <w:r w:rsidRPr="0087576A">
        <w:rPr>
          <w:noProof/>
          <w:lang w:eastAsia="ru-RU"/>
        </w:rPr>
        <w:drawing>
          <wp:inline distT="0" distB="0" distL="0" distR="0" wp14:anchorId="55394A11" wp14:editId="3D1C9E9D">
            <wp:extent cx="2115185" cy="191135"/>
            <wp:effectExtent l="0" t="0" r="0" b="0"/>
            <wp:docPr id="119" name="Рисунок 119" descr="https://tvims.nsu.ru/chernova/tv/lec/img14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tvims.nsu.ru/chernova/tv/lec/img1495.gif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, то </w:t>
      </w:r>
      <w:r w:rsidRPr="0087576A">
        <w:rPr>
          <w:noProof/>
          <w:lang w:eastAsia="ru-RU"/>
        </w:rPr>
        <w:drawing>
          <wp:inline distT="0" distB="0" distL="0" distR="0" wp14:anchorId="11DB6218" wp14:editId="4FFB8426">
            <wp:extent cx="516890" cy="182880"/>
            <wp:effectExtent l="0" t="0" r="0" b="7620"/>
            <wp:docPr id="118" name="Рисунок 118" descr="https://tvims.nsu.ru/chernova/tv/lec/img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tvims.nsu.ru/chernova/tv/lec/img1490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lang w:eastAsia="ru-RU"/>
        </w:rPr>
        <w:t>.</w:t>
      </w:r>
    </w:p>
    <w:p w14:paraId="69F31597" w14:textId="77777777" w:rsidR="0087576A" w:rsidRPr="0087576A" w:rsidRDefault="0087576A" w:rsidP="0087576A">
      <w:pPr>
        <w:rPr>
          <w:rFonts w:cs="Times New Roman"/>
          <w:color w:val="000000"/>
          <w:szCs w:val="28"/>
          <w:lang w:eastAsia="ru-RU"/>
        </w:rPr>
      </w:pPr>
      <w:r w:rsidRPr="0087576A">
        <w:rPr>
          <w:szCs w:val="28"/>
          <w:lang w:eastAsia="ru-RU"/>
        </w:rPr>
        <w:t>Свойство 20.</w:t>
      </w:r>
      <w:bookmarkStart w:id="23" w:name="pro13-4"/>
      <w:bookmarkStart w:id="24" w:name="4420"/>
      <w:bookmarkEnd w:id="23"/>
      <w:bookmarkEnd w:id="24"/>
    </w:p>
    <w:p w14:paraId="1200EE19" w14:textId="224A82EF" w:rsidR="0087576A" w:rsidRPr="0087576A" w:rsidRDefault="0087576A" w:rsidP="0087576A">
      <w:pPr>
        <w:rPr>
          <w:rFonts w:cs="Times New Roman"/>
          <w:color w:val="000000"/>
          <w:szCs w:val="28"/>
          <w:lang w:eastAsia="ru-RU"/>
        </w:rPr>
      </w:pPr>
      <w:r w:rsidRPr="0087576A">
        <w:rPr>
          <w:szCs w:val="28"/>
          <w:lang w:eastAsia="ru-RU"/>
        </w:rPr>
        <w:t>1.</w:t>
      </w:r>
      <w:r>
        <w:rPr>
          <w:szCs w:val="28"/>
          <w:lang w:eastAsia="ru-RU"/>
        </w:rPr>
        <w:t xml:space="preserve"> </w:t>
      </w:r>
      <w:r w:rsidRPr="0087576A">
        <w:rPr>
          <w:rFonts w:cs="Times New Roman"/>
          <w:color w:val="000000"/>
          <w:szCs w:val="28"/>
          <w:lang w:eastAsia="ru-RU"/>
        </w:rPr>
        <w:t>Если </w:t>
      </w:r>
      <w:r w:rsidRPr="0087576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539386" wp14:editId="38060898">
            <wp:extent cx="620395" cy="254635"/>
            <wp:effectExtent l="0" t="0" r="8255" b="0"/>
            <wp:docPr id="131" name="Рисунок 131" descr="https://tvims.nsu.ru/chernova/tv/lec/img13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tvims.nsu.ru/chernova/tv/lec/img1330.gif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rFonts w:cs="Times New Roman"/>
          <w:color w:val="000000"/>
          <w:szCs w:val="28"/>
          <w:lang w:eastAsia="ru-RU"/>
        </w:rPr>
        <w:t>, то </w:t>
      </w:r>
      <w:r w:rsidRPr="0087576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C4F3A52" wp14:editId="1417677F">
            <wp:extent cx="516890" cy="182880"/>
            <wp:effectExtent l="0" t="0" r="0" b="7620"/>
            <wp:docPr id="130" name="Рисунок 130" descr="https://tvims.nsu.ru/chernova/tv/lec/img14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tvims.nsu.ru/chernova/tv/lec/img1490.gif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rFonts w:cs="Times New Roman"/>
          <w:color w:val="000000"/>
          <w:szCs w:val="28"/>
          <w:lang w:eastAsia="ru-RU"/>
        </w:rPr>
        <w:t>.</w:t>
      </w:r>
    </w:p>
    <w:p w14:paraId="481C093B" w14:textId="202ABABC" w:rsidR="0087576A" w:rsidRPr="0087576A" w:rsidRDefault="0087576A" w:rsidP="0087576A">
      <w:pPr>
        <w:rPr>
          <w:rFonts w:cs="Times New Roman"/>
          <w:color w:val="000000"/>
          <w:szCs w:val="28"/>
          <w:lang w:eastAsia="ru-RU"/>
        </w:rPr>
      </w:pPr>
      <w:r w:rsidRPr="0087576A">
        <w:rPr>
          <w:szCs w:val="28"/>
          <w:lang w:eastAsia="ru-RU"/>
        </w:rPr>
        <w:t>2.</w:t>
      </w:r>
      <w:r>
        <w:rPr>
          <w:rFonts w:cs="Times New Roman"/>
          <w:color w:val="000000"/>
          <w:szCs w:val="28"/>
          <w:lang w:eastAsia="ru-RU"/>
        </w:rPr>
        <w:t xml:space="preserve"> </w:t>
      </w:r>
      <w:r w:rsidRPr="0087576A">
        <w:rPr>
          <w:rFonts w:cs="Times New Roman"/>
          <w:color w:val="000000"/>
          <w:szCs w:val="28"/>
          <w:lang w:eastAsia="ru-RU"/>
        </w:rPr>
        <w:t>Если </w:t>
      </w:r>
      <w:r w:rsidRPr="0087576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67D2FEF" wp14:editId="33F1E06B">
            <wp:extent cx="1113155" cy="182880"/>
            <wp:effectExtent l="0" t="0" r="0" b="7620"/>
            <wp:docPr id="129" name="Рисунок 129" descr="https://tvims.nsu.ru/chernova/tv/lec/img14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tvims.nsu.ru/chernova/tv/lec/img1496.gi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rFonts w:cs="Times New Roman"/>
          <w:color w:val="000000"/>
          <w:szCs w:val="28"/>
          <w:lang w:eastAsia="ru-RU"/>
        </w:rPr>
        <w:t>, то </w:t>
      </w:r>
      <w:r w:rsidRPr="0087576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BA4BCFE" wp14:editId="1F06C121">
            <wp:extent cx="612140" cy="254635"/>
            <wp:effectExtent l="0" t="0" r="0" b="0"/>
            <wp:docPr id="128" name="Рисунок 128" descr="https://tvims.nsu.ru/chernova/tv/lec/img13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tvims.nsu.ru/chernova/tv/lec/img1393.gif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576A">
        <w:rPr>
          <w:rFonts w:cs="Times New Roman"/>
          <w:color w:val="000000"/>
          <w:szCs w:val="28"/>
          <w:lang w:eastAsia="ru-RU"/>
        </w:rPr>
        <w:t>.</w:t>
      </w:r>
    </w:p>
    <w:p w14:paraId="404A4ECE" w14:textId="15688B37" w:rsidR="0087576A" w:rsidRPr="0087576A" w:rsidRDefault="00F92C82" w:rsidP="0087576A">
      <w:pPr>
        <w:rPr>
          <w:lang w:eastAsia="ru-RU"/>
        </w:rPr>
      </w:pPr>
      <w:r w:rsidRPr="00F92C82">
        <w:rPr>
          <w:lang w:eastAsia="ru-RU"/>
        </w:rPr>
        <w:t xml:space="preserve">Итак, </w:t>
      </w:r>
      <w:r w:rsidRPr="00F92C82">
        <w:rPr>
          <w:b/>
          <w:lang w:eastAsia="ru-RU"/>
        </w:rPr>
        <w:t>сходимость по вероятности влечёт слабую сходимость</w:t>
      </w:r>
      <w:r w:rsidRPr="00F92C82">
        <w:rPr>
          <w:lang w:eastAsia="ru-RU"/>
        </w:rPr>
        <w:t>.</w:t>
      </w:r>
      <w:r>
        <w:rPr>
          <w:lang w:eastAsia="ru-RU"/>
        </w:rPr>
        <w:t xml:space="preserve"> </w:t>
      </w:r>
      <w:r w:rsidRPr="00F92C82">
        <w:rPr>
          <w:lang w:eastAsia="ru-RU"/>
        </w:rPr>
        <w:t xml:space="preserve">Однако </w:t>
      </w:r>
      <w:r w:rsidRPr="00F92C82">
        <w:rPr>
          <w:b/>
          <w:lang w:eastAsia="ru-RU"/>
        </w:rPr>
        <w:t>из слабой сходимости к постоянной вытекает сходимость по вероятности</w:t>
      </w:r>
      <w:r w:rsidRPr="00F92C82">
        <w:rPr>
          <w:lang w:eastAsia="ru-RU"/>
        </w:rPr>
        <w:t>.</w:t>
      </w:r>
    </w:p>
    <w:p w14:paraId="74549CC2" w14:textId="36C71A70" w:rsidR="008307CF" w:rsidRDefault="008307CF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5" w:name="_Toc106492494"/>
      <w:r>
        <w:rPr>
          <w:lang w:eastAsia="ru-RU"/>
        </w:rPr>
        <w:lastRenderedPageBreak/>
        <w:t xml:space="preserve">Основные </w:t>
      </w:r>
      <w:r w:rsidR="00B546A1">
        <w:rPr>
          <w:lang w:eastAsia="ru-RU"/>
        </w:rPr>
        <w:t>законы распределения вероятностей случайной величины. Биномиальный, Пуассоновский законы. Геометрическое распределение.</w:t>
      </w:r>
      <w:bookmarkEnd w:id="25"/>
    </w:p>
    <w:p w14:paraId="66B18369" w14:textId="7B5FFFB0" w:rsidR="00F92C82" w:rsidRDefault="00593B15" w:rsidP="00F92C8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CE0EC5D" wp14:editId="4717EB1E">
            <wp:extent cx="5940425" cy="2526030"/>
            <wp:effectExtent l="0" t="0" r="3175" b="76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B124" w14:textId="2289A797" w:rsidR="00593B15" w:rsidRDefault="00593B15" w:rsidP="00F92C8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5EF1CEE" wp14:editId="787A44D8">
            <wp:extent cx="5940425" cy="2836545"/>
            <wp:effectExtent l="0" t="0" r="317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0441" w14:textId="77777777" w:rsidR="005A7539" w:rsidRPr="005A7539" w:rsidRDefault="005A7539" w:rsidP="005A7539">
      <w:pPr>
        <w:jc w:val="center"/>
        <w:rPr>
          <w:b/>
          <w:bCs/>
          <w:lang w:eastAsia="ru-RU"/>
        </w:rPr>
      </w:pPr>
      <w:bookmarkStart w:id="26" w:name="SECTION0007404"/>
      <w:r w:rsidRPr="005A7539">
        <w:rPr>
          <w:b/>
          <w:bCs/>
          <w:lang w:eastAsia="ru-RU"/>
        </w:rPr>
        <w:t>Геометрическое распределение</w:t>
      </w:r>
      <w:bookmarkEnd w:id="26"/>
    </w:p>
    <w:p w14:paraId="5C8A13C5" w14:textId="58A35C6C" w:rsidR="005A7539" w:rsidRPr="005A7539" w:rsidRDefault="005A7539" w:rsidP="005A7539">
      <w:pPr>
        <w:rPr>
          <w:lang w:eastAsia="ru-RU"/>
        </w:rPr>
      </w:pPr>
      <w:r w:rsidRPr="005A7539">
        <w:rPr>
          <w:lang w:eastAsia="ru-RU"/>
        </w:rPr>
        <w:t>Говорят, что случайная величина </w:t>
      </w:r>
      <w:r w:rsidRPr="005A7539">
        <w:rPr>
          <w:noProof/>
          <w:lang w:eastAsia="ru-RU"/>
        </w:rPr>
        <w:drawing>
          <wp:inline distT="0" distB="0" distL="0" distR="0" wp14:anchorId="17B8FE62" wp14:editId="6AF51E96">
            <wp:extent cx="111125" cy="135255"/>
            <wp:effectExtent l="0" t="0" r="3175" b="0"/>
            <wp:docPr id="143" name="Рисунок 143" descr="https://tvims.nsu.ru/chernova/tv/lec/img4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tvims.nsu.ru/chernova/tv/lec/img473.gi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 имеет </w:t>
      </w:r>
      <w:r w:rsidRPr="005A7539">
        <w:rPr>
          <w:b/>
          <w:bCs/>
          <w:i/>
          <w:iCs/>
          <w:lang w:eastAsia="ru-RU"/>
        </w:rPr>
        <w:t>геометрическое распределение</w:t>
      </w:r>
      <w:r w:rsidRPr="005A7539">
        <w:rPr>
          <w:lang w:eastAsia="ru-RU"/>
        </w:rPr>
        <w:t> с параметром </w:t>
      </w:r>
      <w:r w:rsidRPr="005A7539">
        <w:rPr>
          <w:noProof/>
          <w:lang w:eastAsia="ru-RU"/>
        </w:rPr>
        <w:drawing>
          <wp:inline distT="0" distB="0" distL="0" distR="0" wp14:anchorId="2F03AE2C" wp14:editId="3751216A">
            <wp:extent cx="675640" cy="191135"/>
            <wp:effectExtent l="0" t="0" r="0" b="0"/>
            <wp:docPr id="142" name="Рисунок 142" descr="https://tvims.nsu.ru/chernova/tv/lec/img4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tvims.nsu.ru/chernova/tv/lec/img458.gif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, и пишут </w:t>
      </w:r>
      <w:r w:rsidRPr="005A7539">
        <w:rPr>
          <w:noProof/>
          <w:lang w:eastAsia="ru-RU"/>
        </w:rPr>
        <w:drawing>
          <wp:inline distT="0" distB="0" distL="0" distR="0" wp14:anchorId="3B3DAD25" wp14:editId="14FD347C">
            <wp:extent cx="548640" cy="191135"/>
            <wp:effectExtent l="0" t="0" r="3810" b="0"/>
            <wp:docPr id="141" name="Рисунок 141" descr="https://tvims.nsu.ru/chernova/tv/lec/img6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tvims.nsu.ru/chernova/tv/lec/img666.gif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, если </w:t>
      </w:r>
      <w:r w:rsidRPr="005A7539">
        <w:rPr>
          <w:noProof/>
          <w:lang w:eastAsia="ru-RU"/>
        </w:rPr>
        <w:drawing>
          <wp:inline distT="0" distB="0" distL="0" distR="0" wp14:anchorId="48283224" wp14:editId="6CCEC796">
            <wp:extent cx="111125" cy="135255"/>
            <wp:effectExtent l="0" t="0" r="3175" b="0"/>
            <wp:docPr id="140" name="Рисунок 140" descr="https://tvims.nsu.ru/chernova/tv/lec/img4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tvims.nsu.ru/chernova/tv/lec/img473.gi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 принимает значения </w:t>
      </w:r>
      <w:r w:rsidRPr="005A7539">
        <w:rPr>
          <w:noProof/>
          <w:lang w:eastAsia="ru-RU"/>
        </w:rPr>
        <w:drawing>
          <wp:inline distT="0" distB="0" distL="0" distR="0" wp14:anchorId="491876C7" wp14:editId="00B88B37">
            <wp:extent cx="1025525" cy="174625"/>
            <wp:effectExtent l="0" t="0" r="0" b="0"/>
            <wp:docPr id="139" name="Рисунок 139" descr="https://tvims.nsu.ru/chernova/tv/lec/img6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tvims.nsu.ru/chernova/tv/lec/img667.gif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 </w:t>
      </w:r>
      <w:hyperlink r:id="rId109" w:anchor="1285" w:history="1">
        <w:r w:rsidRPr="005A7539">
          <w:rPr>
            <w:rStyle w:val="a7"/>
            <w:lang w:eastAsia="ru-RU"/>
          </w:rPr>
          <w:t>с вероятностями</w:t>
        </w:r>
      </w:hyperlink>
      <w:r w:rsidRPr="005A7539">
        <w:rPr>
          <w:lang w:eastAsia="ru-RU"/>
        </w:rPr>
        <w:t> </w:t>
      </w:r>
      <w:r w:rsidRPr="005A7539">
        <w:rPr>
          <w:noProof/>
          <w:lang w:eastAsia="ru-RU"/>
        </w:rPr>
        <w:drawing>
          <wp:inline distT="0" distB="0" distL="0" distR="0" wp14:anchorId="4A91991E" wp14:editId="39DC1F2A">
            <wp:extent cx="1709420" cy="207010"/>
            <wp:effectExtent l="0" t="0" r="5080" b="2540"/>
            <wp:docPr id="138" name="Рисунок 138" descr="https://tvims.nsu.ru/chernova/tv/lec/img6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tvims.nsu.ru/chernova/tv/lec/img668.gif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. Случайная величина с таким распределением имеет смысл </w:t>
      </w:r>
      <w:r w:rsidRPr="005A7539">
        <w:rPr>
          <w:b/>
          <w:bCs/>
          <w:i/>
          <w:iCs/>
          <w:lang w:eastAsia="ru-RU"/>
        </w:rPr>
        <w:t>номера первого успешного испытания</w:t>
      </w:r>
      <w:r w:rsidRPr="005A7539">
        <w:rPr>
          <w:lang w:eastAsia="ru-RU"/>
        </w:rPr>
        <w:t> в </w:t>
      </w:r>
      <w:hyperlink r:id="rId111" w:anchor="1253" w:history="1">
        <w:r w:rsidRPr="005A7539">
          <w:rPr>
            <w:rStyle w:val="a7"/>
            <w:lang w:eastAsia="ru-RU"/>
          </w:rPr>
          <w:t>схеме Бернулли</w:t>
        </w:r>
      </w:hyperlink>
      <w:r w:rsidRPr="005A7539">
        <w:rPr>
          <w:lang w:eastAsia="ru-RU"/>
        </w:rPr>
        <w:t> с вероятностью успеха </w:t>
      </w:r>
      <w:r w:rsidRPr="005A7539">
        <w:rPr>
          <w:noProof/>
          <w:lang w:eastAsia="ru-RU"/>
        </w:rPr>
        <w:drawing>
          <wp:inline distT="0" distB="0" distL="0" distR="0" wp14:anchorId="4EABF228" wp14:editId="467B8D2A">
            <wp:extent cx="103505" cy="174625"/>
            <wp:effectExtent l="0" t="0" r="0" b="0"/>
            <wp:docPr id="137" name="Рисунок 137" descr="https://tvims.nsu.ru/chernova/tv/lec/img4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tvims.nsu.ru/chernova/tv/lec/img472.gif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. Таблица распределения </w:t>
      </w:r>
      <w:r w:rsidRPr="005A7539">
        <w:rPr>
          <w:noProof/>
          <w:lang w:eastAsia="ru-RU"/>
        </w:rPr>
        <w:drawing>
          <wp:inline distT="0" distB="0" distL="0" distR="0" wp14:anchorId="3575D5B4" wp14:editId="1244B119">
            <wp:extent cx="111125" cy="135255"/>
            <wp:effectExtent l="0" t="0" r="3175" b="0"/>
            <wp:docPr id="136" name="Рисунок 136" descr="https://tvims.nsu.ru/chernova/tv/lec/img4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tvims.nsu.ru/chernova/tv/lec/img473.gif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rPr>
          <w:lang w:eastAsia="ru-RU"/>
        </w:rPr>
        <w:t> имеет вид:</w:t>
      </w:r>
    </w:p>
    <w:p w14:paraId="38254475" w14:textId="1FDFB7B9" w:rsidR="005A7539" w:rsidRPr="005A7539" w:rsidRDefault="005A7539" w:rsidP="005A7539">
      <w:pPr>
        <w:jc w:val="center"/>
        <w:rPr>
          <w:lang w:eastAsia="ru-RU"/>
        </w:rPr>
      </w:pPr>
      <w:r w:rsidRPr="005A7539">
        <w:rPr>
          <w:noProof/>
          <w:lang w:eastAsia="ru-RU"/>
        </w:rPr>
        <w:drawing>
          <wp:inline distT="0" distB="0" distL="0" distR="0" wp14:anchorId="049426D2" wp14:editId="0AC0C204">
            <wp:extent cx="3657600" cy="588645"/>
            <wp:effectExtent l="0" t="0" r="0" b="0"/>
            <wp:docPr id="135" name="Рисунок 135" descr="https://tvims.nsu.ru/chernova/tv/lec/img6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tvims.nsu.ru/chernova/tv/lec/img669.gif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FFEBF" w14:textId="0B758E40" w:rsidR="00593B15" w:rsidRDefault="00593B15" w:rsidP="00F92C82">
      <w:pPr>
        <w:rPr>
          <w:lang w:eastAsia="ru-RU"/>
        </w:rPr>
      </w:pPr>
    </w:p>
    <w:p w14:paraId="4198CF2A" w14:textId="40F95691" w:rsidR="00B546A1" w:rsidRDefault="00B546A1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7" w:name="_Toc106492495"/>
      <w:r>
        <w:rPr>
          <w:lang w:eastAsia="ru-RU"/>
        </w:rPr>
        <w:t>Равномерное</w:t>
      </w:r>
      <w:r w:rsidR="00ED55FD">
        <w:rPr>
          <w:lang w:eastAsia="ru-RU"/>
        </w:rPr>
        <w:t>, экспоненциальное распределение случайной величины.</w:t>
      </w:r>
      <w:bookmarkEnd w:id="27"/>
    </w:p>
    <w:p w14:paraId="6B456DC1" w14:textId="4142D3C6" w:rsidR="005A7539" w:rsidRPr="00B10134" w:rsidRDefault="008F7E22" w:rsidP="008F7E22">
      <w:pPr>
        <w:jc w:val="center"/>
        <w:rPr>
          <w:b/>
        </w:rPr>
      </w:pPr>
      <w:r w:rsidRPr="00B10134">
        <w:rPr>
          <w:b/>
        </w:rPr>
        <w:t>Равномерное распределение:</w:t>
      </w:r>
    </w:p>
    <w:p w14:paraId="5BADECBF" w14:textId="15E327CA" w:rsidR="005A7539" w:rsidRPr="005A7539" w:rsidRDefault="005A7539" w:rsidP="005A7539">
      <w:r w:rsidRPr="005A7539">
        <w:t>Говорят, что </w:t>
      </w:r>
      <w:r w:rsidRPr="005A7539">
        <w:rPr>
          <w:noProof/>
          <w:lang w:eastAsia="ru-RU"/>
        </w:rPr>
        <w:drawing>
          <wp:inline distT="0" distB="0" distL="0" distR="0" wp14:anchorId="38EC878F" wp14:editId="04276D23">
            <wp:extent cx="95250" cy="182880"/>
            <wp:effectExtent l="0" t="0" r="0" b="7620"/>
            <wp:docPr id="173" name="Рисунок 173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имеет равномерное распределение на отрезке </w:t>
      </w:r>
      <w:r w:rsidRPr="005A7539">
        <w:rPr>
          <w:noProof/>
          <w:lang w:eastAsia="ru-RU"/>
        </w:rPr>
        <w:drawing>
          <wp:inline distT="0" distB="0" distL="0" distR="0" wp14:anchorId="651938F0" wp14:editId="4BA496D6">
            <wp:extent cx="405765" cy="191135"/>
            <wp:effectExtent l="0" t="0" r="0" b="0"/>
            <wp:docPr id="172" name="Рисунок 172" descr="https://tvims.nsu.ru/chernova/tv/lec/img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tvims.nsu.ru/chernova/tv/lec/img254.gi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, и пишут: </w:t>
      </w:r>
      <w:r w:rsidRPr="005A7539">
        <w:rPr>
          <w:noProof/>
          <w:lang w:eastAsia="ru-RU"/>
        </w:rPr>
        <w:drawing>
          <wp:inline distT="0" distB="0" distL="0" distR="0" wp14:anchorId="13AA2DAD" wp14:editId="3E71119D">
            <wp:extent cx="620395" cy="198755"/>
            <wp:effectExtent l="0" t="0" r="8255" b="0"/>
            <wp:docPr id="171" name="Рисунок 171" descr="https://tvims.nsu.ru/chernova/tv/lec/img6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tvims.nsu.ru/chernova/tv/lec/img677.gif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, если плотность распределения </w:t>
      </w:r>
      <w:r w:rsidRPr="005A7539">
        <w:rPr>
          <w:noProof/>
          <w:lang w:eastAsia="ru-RU"/>
        </w:rPr>
        <w:drawing>
          <wp:inline distT="0" distB="0" distL="0" distR="0" wp14:anchorId="02A6FB33" wp14:editId="599BA967">
            <wp:extent cx="95250" cy="182880"/>
            <wp:effectExtent l="0" t="0" r="0" b="7620"/>
            <wp:docPr id="170" name="Рисунок 170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постоянна на отрезке </w:t>
      </w:r>
      <w:r w:rsidRPr="005A7539">
        <w:rPr>
          <w:noProof/>
          <w:lang w:eastAsia="ru-RU"/>
        </w:rPr>
        <w:drawing>
          <wp:inline distT="0" distB="0" distL="0" distR="0" wp14:anchorId="5AFF9397" wp14:editId="712538A6">
            <wp:extent cx="405765" cy="191135"/>
            <wp:effectExtent l="0" t="0" r="0" b="0"/>
            <wp:docPr id="169" name="Рисунок 169" descr="https://tvims.nsu.ru/chernova/tv/lec/img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tvims.nsu.ru/chernova/tv/lec/img254.gi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и равна нулю вне него:</w:t>
      </w:r>
    </w:p>
    <w:p w14:paraId="3A604124" w14:textId="7459774B" w:rsidR="005A7539" w:rsidRPr="005A7539" w:rsidRDefault="005A7539" w:rsidP="005A7539">
      <w:r w:rsidRPr="005A7539">
        <w:rPr>
          <w:noProof/>
          <w:lang w:eastAsia="ru-RU"/>
        </w:rPr>
        <w:drawing>
          <wp:inline distT="0" distB="0" distL="0" distR="0" wp14:anchorId="19CDED50" wp14:editId="4CE7D169">
            <wp:extent cx="2504440" cy="739775"/>
            <wp:effectExtent l="0" t="0" r="0" b="0"/>
            <wp:docPr id="168" name="Рисунок 168" descr="https://tvims.nsu.ru/chernova/tv/lec/img6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tvims.nsu.ru/chernova/tv/lec/img678.gif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</w:t>
      </w:r>
      <w:r w:rsidRPr="005A7539">
        <w:rPr>
          <w:noProof/>
          <w:lang w:eastAsia="ru-RU"/>
        </w:rPr>
        <w:drawing>
          <wp:inline distT="0" distB="0" distL="0" distR="0" wp14:anchorId="0C15DE4C" wp14:editId="21C886B6">
            <wp:extent cx="1860550" cy="683895"/>
            <wp:effectExtent l="0" t="0" r="6350" b="1905"/>
            <wp:docPr id="167" name="Рисунок 167" descr="https://tvims.nsu.ru/chernova/tv/lec/img67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tvims.nsu.ru/chernova/tv/lec/img679.gif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CF2F" w14:textId="5614E839" w:rsidR="005A7539" w:rsidRPr="005A7539" w:rsidRDefault="005A7539" w:rsidP="005A7539">
      <w:r w:rsidRPr="005A7539">
        <w:t>Очевидно, что площадь под графиком этой функции равна единице и </w:t>
      </w:r>
      <w:r w:rsidRPr="005A7539">
        <w:rPr>
          <w:noProof/>
          <w:lang w:eastAsia="ru-RU"/>
        </w:rPr>
        <w:drawing>
          <wp:inline distT="0" distB="0" distL="0" distR="0" wp14:anchorId="3DFDC0FB" wp14:editId="20BF355D">
            <wp:extent cx="691515" cy="198755"/>
            <wp:effectExtent l="0" t="0" r="0" b="0"/>
            <wp:docPr id="166" name="Рисунок 166" descr="https://tvims.nsu.ru/chernova/tv/lec/img6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tvims.nsu.ru/chernova/tv/lec/img618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. Поэтому  </w:t>
      </w:r>
      <w:r w:rsidRPr="005A7539">
        <w:rPr>
          <w:noProof/>
          <w:lang w:eastAsia="ru-RU"/>
        </w:rPr>
        <w:drawing>
          <wp:inline distT="0" distB="0" distL="0" distR="0" wp14:anchorId="4AE13FF0" wp14:editId="06043E20">
            <wp:extent cx="389890" cy="198755"/>
            <wp:effectExtent l="0" t="0" r="0" b="0"/>
            <wp:docPr id="165" name="Рисунок 165" descr="https://tvims.nsu.ru/chernova/tv/lec/img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tvims.nsu.ru/chernova/tv/lec/img616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является плотностью распределения.</w:t>
      </w:r>
    </w:p>
    <w:p w14:paraId="08ABEE08" w14:textId="3DB51078" w:rsidR="005A7539" w:rsidRPr="005A7539" w:rsidRDefault="005A7539" w:rsidP="005A7539">
      <w:r w:rsidRPr="005A7539">
        <w:t>Случайная величина </w:t>
      </w:r>
      <w:r w:rsidRPr="005A7539">
        <w:rPr>
          <w:noProof/>
          <w:lang w:eastAsia="ru-RU"/>
        </w:rPr>
        <w:drawing>
          <wp:inline distT="0" distB="0" distL="0" distR="0" wp14:anchorId="3E5EC376" wp14:editId="73A8FD0F">
            <wp:extent cx="620395" cy="198755"/>
            <wp:effectExtent l="0" t="0" r="8255" b="0"/>
            <wp:docPr id="164" name="Рисунок 164" descr="https://tvims.nsu.ru/chernova/tv/lec/img67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tvims.nsu.ru/chernova/tv/lec/img677.gif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имеет смысл координаты точки, выбранной наудачу на отрезке </w:t>
      </w:r>
      <w:r w:rsidRPr="005A7539">
        <w:rPr>
          <w:noProof/>
          <w:lang w:eastAsia="ru-RU"/>
        </w:rPr>
        <w:drawing>
          <wp:inline distT="0" distB="0" distL="0" distR="0" wp14:anchorId="547D6793" wp14:editId="03D52827">
            <wp:extent cx="405765" cy="191135"/>
            <wp:effectExtent l="0" t="0" r="0" b="0"/>
            <wp:docPr id="163" name="Рисунок 163" descr="https://tvims.nsu.ru/chernova/tv/lec/img2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tvims.nsu.ru/chernova/tv/lec/img254.gif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. Вычислим по определению 30 функцию распределения случайной величины </w:t>
      </w:r>
      <w:r w:rsidRPr="005A7539">
        <w:rPr>
          <w:noProof/>
          <w:lang w:eastAsia="ru-RU"/>
        </w:rPr>
        <w:drawing>
          <wp:inline distT="0" distB="0" distL="0" distR="0" wp14:anchorId="69FB46D8" wp14:editId="31DDA721">
            <wp:extent cx="95250" cy="182880"/>
            <wp:effectExtent l="0" t="0" r="0" b="7620"/>
            <wp:docPr id="162" name="Рисунок 162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:</w:t>
      </w:r>
    </w:p>
    <w:p w14:paraId="46D765F9" w14:textId="4AF39AC5" w:rsidR="005A7539" w:rsidRPr="005A7539" w:rsidRDefault="005A7539" w:rsidP="005A7539">
      <w:r w:rsidRPr="005A7539">
        <w:rPr>
          <w:noProof/>
          <w:lang w:eastAsia="ru-RU"/>
        </w:rPr>
        <w:drawing>
          <wp:inline distT="0" distB="0" distL="0" distR="0" wp14:anchorId="67D9C181" wp14:editId="354FA181">
            <wp:extent cx="5486400" cy="1351915"/>
            <wp:effectExtent l="0" t="0" r="0" b="635"/>
            <wp:docPr id="161" name="Рисунок 161" descr="https://tvims.nsu.ru/chernova/tv/lec/img6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tvims.nsu.ru/chernova/tv/lec/img680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DCB8" w14:textId="77777777" w:rsidR="005A7539" w:rsidRPr="005A7539" w:rsidRDefault="005A7539" w:rsidP="005A7539">
      <w:r w:rsidRPr="005A7539">
        <w:t>Получим следующую непрерывную функцию распределения:</w:t>
      </w:r>
    </w:p>
    <w:p w14:paraId="6E7361D2" w14:textId="5EE77545" w:rsidR="005A7539" w:rsidRDefault="005A7539" w:rsidP="005A7539">
      <w:pPr>
        <w:rPr>
          <w:sz w:val="20"/>
          <w:szCs w:val="20"/>
        </w:rPr>
      </w:pPr>
      <w:r w:rsidRPr="005A7539">
        <w:rPr>
          <w:noProof/>
          <w:lang w:eastAsia="ru-RU"/>
        </w:rPr>
        <w:drawing>
          <wp:inline distT="0" distB="0" distL="0" distR="0" wp14:anchorId="27E1676D" wp14:editId="003DD380">
            <wp:extent cx="2536190" cy="970280"/>
            <wp:effectExtent l="0" t="0" r="0" b="0"/>
            <wp:docPr id="160" name="Рисунок 160" descr="https://tvims.nsu.ru/chernova/tv/lec/img6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tvims.nsu.ru/chernova/tv/lec/img681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 </w:t>
      </w:r>
      <w:r>
        <w:rPr>
          <w:noProof/>
          <w:sz w:val="20"/>
          <w:szCs w:val="20"/>
          <w:lang w:eastAsia="ru-RU"/>
        </w:rPr>
        <w:drawing>
          <wp:inline distT="0" distB="0" distL="0" distR="0" wp14:anchorId="0D499A37" wp14:editId="3334C196">
            <wp:extent cx="1685925" cy="826770"/>
            <wp:effectExtent l="0" t="0" r="9525" b="0"/>
            <wp:docPr id="159" name="Рисунок 159" descr="https://tvims.nsu.ru/chernova/tv/lec/img68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tvims.nsu.ru/chernova/tv/lec/img682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240D" w14:textId="1C194E42" w:rsidR="005A7539" w:rsidRPr="005A7539" w:rsidRDefault="005A7539" w:rsidP="005A7539">
      <w:pPr>
        <w:jc w:val="center"/>
        <w:rPr>
          <w:b/>
        </w:rPr>
      </w:pPr>
      <w:bookmarkStart w:id="28" w:name="SECTION0007502"/>
      <w:r w:rsidRPr="005A7539">
        <w:rPr>
          <w:b/>
        </w:rPr>
        <w:t>Показательное распределение</w:t>
      </w:r>
      <w:bookmarkEnd w:id="28"/>
      <w:r w:rsidR="00B10134" w:rsidRPr="00D2768D">
        <w:rPr>
          <w:b/>
        </w:rPr>
        <w:t xml:space="preserve"> (</w:t>
      </w:r>
      <w:r w:rsidR="00B10134">
        <w:rPr>
          <w:b/>
        </w:rPr>
        <w:t>экспоненциальное</w:t>
      </w:r>
      <w:r w:rsidR="00B10134" w:rsidRPr="00D2768D">
        <w:rPr>
          <w:b/>
        </w:rPr>
        <w:t>)</w:t>
      </w:r>
      <w:r w:rsidR="008F7E22">
        <w:rPr>
          <w:b/>
        </w:rPr>
        <w:t>:</w:t>
      </w:r>
    </w:p>
    <w:p w14:paraId="59E90AF8" w14:textId="7453D205" w:rsidR="005A7539" w:rsidRPr="005A7539" w:rsidRDefault="005A7539" w:rsidP="005A7539">
      <w:r w:rsidRPr="005A7539">
        <w:t>Говорят, что </w:t>
      </w:r>
      <w:r w:rsidRPr="005A7539">
        <w:rPr>
          <w:noProof/>
          <w:lang w:eastAsia="ru-RU"/>
        </w:rPr>
        <w:drawing>
          <wp:inline distT="0" distB="0" distL="0" distR="0" wp14:anchorId="580EB5BA" wp14:editId="0609BAF7">
            <wp:extent cx="95250" cy="182880"/>
            <wp:effectExtent l="0" t="0" r="0" b="7620"/>
            <wp:docPr id="182" name="Рисунок 182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имеет показательное (экспоненциальное) распределение с параметром </w:t>
      </w:r>
      <w:r w:rsidRPr="005A7539">
        <w:rPr>
          <w:noProof/>
          <w:lang w:eastAsia="ru-RU"/>
        </w:rPr>
        <w:drawing>
          <wp:inline distT="0" distB="0" distL="0" distR="0" wp14:anchorId="475E7A8F" wp14:editId="22E32AAB">
            <wp:extent cx="421640" cy="142875"/>
            <wp:effectExtent l="0" t="0" r="0" b="9525"/>
            <wp:docPr id="181" name="Рисунок 181" descr="https://tvims.nsu.ru/chernova/tv/lec/img6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tvims.nsu.ru/chernova/tv/lec/img683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, и пишут: </w:t>
      </w:r>
      <w:r w:rsidRPr="005A7539">
        <w:rPr>
          <w:noProof/>
          <w:lang w:eastAsia="ru-RU"/>
        </w:rPr>
        <w:drawing>
          <wp:inline distT="0" distB="0" distL="0" distR="0" wp14:anchorId="0E909F90" wp14:editId="0DDA66FE">
            <wp:extent cx="524510" cy="182880"/>
            <wp:effectExtent l="0" t="0" r="8890" b="7620"/>
            <wp:docPr id="180" name="Рисунок 180" descr="https://tvims.nsu.ru/chernova/tv/lec/img6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tvims.nsu.ru/chernova/tv/lec/img684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, если </w:t>
      </w:r>
      <w:r w:rsidRPr="005A7539">
        <w:rPr>
          <w:noProof/>
          <w:lang w:eastAsia="ru-RU"/>
        </w:rPr>
        <w:drawing>
          <wp:inline distT="0" distB="0" distL="0" distR="0" wp14:anchorId="5D460218" wp14:editId="67366618">
            <wp:extent cx="95250" cy="182880"/>
            <wp:effectExtent l="0" t="0" r="0" b="7620"/>
            <wp:docPr id="179" name="Рисунок 179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имеет следующую плотность распределения:</w:t>
      </w:r>
    </w:p>
    <w:p w14:paraId="5C56BCDC" w14:textId="17CB5A90" w:rsidR="005A7539" w:rsidRPr="005A7539" w:rsidRDefault="005A7539" w:rsidP="005A7539">
      <w:r w:rsidRPr="005A7539">
        <w:rPr>
          <w:noProof/>
          <w:lang w:eastAsia="ru-RU"/>
        </w:rPr>
        <w:drawing>
          <wp:inline distT="0" distB="0" distL="0" distR="0" wp14:anchorId="61CB480E" wp14:editId="68A83377">
            <wp:extent cx="2226310" cy="636270"/>
            <wp:effectExtent l="0" t="0" r="2540" b="0"/>
            <wp:docPr id="178" name="Рисунок 178" descr="https://tvims.nsu.ru/chernova/tv/lec/img68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tvims.nsu.ru/chernova/tv/lec/img685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   </w:t>
      </w:r>
      <w:r w:rsidRPr="005A7539">
        <w:rPr>
          <w:noProof/>
          <w:lang w:eastAsia="ru-RU"/>
        </w:rPr>
        <w:drawing>
          <wp:inline distT="0" distB="0" distL="0" distR="0" wp14:anchorId="4E982C28" wp14:editId="386C1FEA">
            <wp:extent cx="1717675" cy="771525"/>
            <wp:effectExtent l="0" t="0" r="0" b="9525"/>
            <wp:docPr id="177" name="Рисунок 177" descr="https://tvims.nsu.ru/chernova/tv/lec/img6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tvims.nsu.ru/chernova/tv/lec/img686.gif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2BED" w14:textId="537BBE40" w:rsidR="005A7539" w:rsidRPr="005A7539" w:rsidRDefault="005A7539" w:rsidP="005A7539">
      <w:r w:rsidRPr="005A7539">
        <w:lastRenderedPageBreak/>
        <w:t>Функция распределения случайной величины </w:t>
      </w:r>
      <w:r w:rsidRPr="005A7539">
        <w:rPr>
          <w:noProof/>
          <w:lang w:eastAsia="ru-RU"/>
        </w:rPr>
        <w:drawing>
          <wp:inline distT="0" distB="0" distL="0" distR="0" wp14:anchorId="3EE2EA06" wp14:editId="0488FEA1">
            <wp:extent cx="95250" cy="182880"/>
            <wp:effectExtent l="0" t="0" r="0" b="7620"/>
            <wp:docPr id="176" name="Рисунок 176" descr="https://tvims.nsu.ru/chernova/tv/lec/img15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tvims.nsu.ru/chernova/tv/lec/img155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непрерывна:</w:t>
      </w:r>
    </w:p>
    <w:p w14:paraId="16D9DB12" w14:textId="5DB35EF0" w:rsidR="005A7539" w:rsidRPr="005A7539" w:rsidRDefault="005A7539" w:rsidP="005A7539">
      <w:r w:rsidRPr="005A7539">
        <w:rPr>
          <w:noProof/>
          <w:lang w:eastAsia="ru-RU"/>
        </w:rPr>
        <w:drawing>
          <wp:inline distT="0" distB="0" distL="0" distR="0" wp14:anchorId="2238CCCF" wp14:editId="7760F567">
            <wp:extent cx="3307715" cy="636270"/>
            <wp:effectExtent l="0" t="0" r="6985" b="0"/>
            <wp:docPr id="175" name="Рисунок 175" descr="https://tvims.nsu.ru/chernova/tv/lec/img68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tvims.nsu.ru/chernova/tv/lec/img687.gif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539">
        <w:t> </w:t>
      </w:r>
      <w:r w:rsidRPr="005A7539">
        <w:rPr>
          <w:noProof/>
          <w:lang w:eastAsia="ru-RU"/>
        </w:rPr>
        <w:drawing>
          <wp:inline distT="0" distB="0" distL="0" distR="0" wp14:anchorId="7815F8DD" wp14:editId="217D3D8F">
            <wp:extent cx="1717675" cy="874395"/>
            <wp:effectExtent l="0" t="0" r="0" b="1905"/>
            <wp:docPr id="174" name="Рисунок 174" descr="https://tvims.nsu.ru/chernova/tv/lec/img6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tvims.nsu.ru/chernova/tv/lec/img688.gif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C45E" w14:textId="47C1E873" w:rsidR="005A7539" w:rsidRDefault="005A7539" w:rsidP="005A7539">
      <w:r w:rsidRPr="005A7539">
        <w:t>Показательное распределение является единственным абсолютно непрерывным распределением, для которого выполнено свойство «</w:t>
      </w:r>
      <w:proofErr w:type="spellStart"/>
      <w:r w:rsidRPr="005A7539">
        <w:t>нестарения</w:t>
      </w:r>
      <w:proofErr w:type="spellEnd"/>
      <w:r w:rsidRPr="005A7539">
        <w:t>» (и в этом смысле оно является непрерывным аналогом дискретного геометрического распределения).</w:t>
      </w:r>
    </w:p>
    <w:p w14:paraId="53E100F4" w14:textId="0E009FAB" w:rsidR="00EE4979" w:rsidRDefault="00EE4979" w:rsidP="000B7054">
      <w:pPr>
        <w:pStyle w:val="a3"/>
        <w:numPr>
          <w:ilvl w:val="0"/>
          <w:numId w:val="2"/>
        </w:numPr>
        <w:outlineLvl w:val="0"/>
        <w:rPr>
          <w:lang w:eastAsia="ru-RU"/>
        </w:rPr>
      </w:pPr>
      <w:bookmarkStart w:id="29" w:name="_Toc106492496"/>
      <w:r>
        <w:rPr>
          <w:lang w:eastAsia="ru-RU"/>
        </w:rPr>
        <w:t>Нормальное распределение. Функция Лапласа.</w:t>
      </w:r>
      <w:bookmarkEnd w:id="29"/>
    </w:p>
    <w:p w14:paraId="4D70760F" w14:textId="221B2654" w:rsidR="008F7E22" w:rsidRPr="005C214D" w:rsidRDefault="008F7E22" w:rsidP="008F7E2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19CDC40" wp14:editId="46CD4F85">
            <wp:extent cx="5940425" cy="650240"/>
            <wp:effectExtent l="0" t="0" r="317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583504" wp14:editId="1A35EEE9">
            <wp:extent cx="5940425" cy="5899150"/>
            <wp:effectExtent l="0" t="0" r="3175" b="635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E22" w:rsidRPr="005C2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86C53"/>
    <w:multiLevelType w:val="multilevel"/>
    <w:tmpl w:val="0C683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553980"/>
    <w:multiLevelType w:val="hybridMultilevel"/>
    <w:tmpl w:val="48A2BE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432"/>
    <w:rsid w:val="00002ED2"/>
    <w:rsid w:val="000325E7"/>
    <w:rsid w:val="00062807"/>
    <w:rsid w:val="00064243"/>
    <w:rsid w:val="0008341F"/>
    <w:rsid w:val="000B7054"/>
    <w:rsid w:val="00112046"/>
    <w:rsid w:val="00116E46"/>
    <w:rsid w:val="00143CA0"/>
    <w:rsid w:val="00153AEF"/>
    <w:rsid w:val="001661F4"/>
    <w:rsid w:val="0018569D"/>
    <w:rsid w:val="001B3EF2"/>
    <w:rsid w:val="00205343"/>
    <w:rsid w:val="00231950"/>
    <w:rsid w:val="00243169"/>
    <w:rsid w:val="002B0B25"/>
    <w:rsid w:val="002C5F58"/>
    <w:rsid w:val="00324A1B"/>
    <w:rsid w:val="00334058"/>
    <w:rsid w:val="003B7C70"/>
    <w:rsid w:val="003B7CE2"/>
    <w:rsid w:val="003C4858"/>
    <w:rsid w:val="004069B2"/>
    <w:rsid w:val="00422246"/>
    <w:rsid w:val="004464D8"/>
    <w:rsid w:val="00467931"/>
    <w:rsid w:val="00490859"/>
    <w:rsid w:val="004A0DC6"/>
    <w:rsid w:val="004D5742"/>
    <w:rsid w:val="004D7924"/>
    <w:rsid w:val="004D7D67"/>
    <w:rsid w:val="00513D06"/>
    <w:rsid w:val="005175A0"/>
    <w:rsid w:val="00523050"/>
    <w:rsid w:val="00523676"/>
    <w:rsid w:val="00547567"/>
    <w:rsid w:val="005705F2"/>
    <w:rsid w:val="005871E7"/>
    <w:rsid w:val="005902B7"/>
    <w:rsid w:val="00593B15"/>
    <w:rsid w:val="00594EDB"/>
    <w:rsid w:val="005A7539"/>
    <w:rsid w:val="005B642C"/>
    <w:rsid w:val="005C214D"/>
    <w:rsid w:val="005D2F70"/>
    <w:rsid w:val="005F6112"/>
    <w:rsid w:val="00635D5E"/>
    <w:rsid w:val="00661230"/>
    <w:rsid w:val="0066678A"/>
    <w:rsid w:val="00672F93"/>
    <w:rsid w:val="00692394"/>
    <w:rsid w:val="006C0CF7"/>
    <w:rsid w:val="006D05D3"/>
    <w:rsid w:val="00712ED5"/>
    <w:rsid w:val="00716BA7"/>
    <w:rsid w:val="00733B53"/>
    <w:rsid w:val="00735930"/>
    <w:rsid w:val="00777625"/>
    <w:rsid w:val="007A27AA"/>
    <w:rsid w:val="007A68BA"/>
    <w:rsid w:val="007B0D2E"/>
    <w:rsid w:val="007B573C"/>
    <w:rsid w:val="007E60FF"/>
    <w:rsid w:val="007E68C2"/>
    <w:rsid w:val="007E6C38"/>
    <w:rsid w:val="00827BF0"/>
    <w:rsid w:val="008307CF"/>
    <w:rsid w:val="00844FBC"/>
    <w:rsid w:val="00852B18"/>
    <w:rsid w:val="0087576A"/>
    <w:rsid w:val="00883C5B"/>
    <w:rsid w:val="00886021"/>
    <w:rsid w:val="008D61DA"/>
    <w:rsid w:val="008F487C"/>
    <w:rsid w:val="008F7E22"/>
    <w:rsid w:val="00902F7A"/>
    <w:rsid w:val="00907391"/>
    <w:rsid w:val="009142B5"/>
    <w:rsid w:val="009326DC"/>
    <w:rsid w:val="009A25D0"/>
    <w:rsid w:val="009A50F3"/>
    <w:rsid w:val="009C65D9"/>
    <w:rsid w:val="00A34F3F"/>
    <w:rsid w:val="00A35027"/>
    <w:rsid w:val="00A4208B"/>
    <w:rsid w:val="00A54694"/>
    <w:rsid w:val="00A77738"/>
    <w:rsid w:val="00A92961"/>
    <w:rsid w:val="00AA57FC"/>
    <w:rsid w:val="00AD4373"/>
    <w:rsid w:val="00AD7798"/>
    <w:rsid w:val="00AF0D8D"/>
    <w:rsid w:val="00AF3116"/>
    <w:rsid w:val="00B06A57"/>
    <w:rsid w:val="00B10134"/>
    <w:rsid w:val="00B132AC"/>
    <w:rsid w:val="00B21425"/>
    <w:rsid w:val="00B4319F"/>
    <w:rsid w:val="00B546A1"/>
    <w:rsid w:val="00B87F13"/>
    <w:rsid w:val="00BB7279"/>
    <w:rsid w:val="00BF402D"/>
    <w:rsid w:val="00C02DC5"/>
    <w:rsid w:val="00C10E90"/>
    <w:rsid w:val="00C127F8"/>
    <w:rsid w:val="00C23CA0"/>
    <w:rsid w:val="00C3647F"/>
    <w:rsid w:val="00CC0D8C"/>
    <w:rsid w:val="00CE4242"/>
    <w:rsid w:val="00D2768D"/>
    <w:rsid w:val="00D75AAA"/>
    <w:rsid w:val="00D86528"/>
    <w:rsid w:val="00D87AB6"/>
    <w:rsid w:val="00DB6D6D"/>
    <w:rsid w:val="00DC2176"/>
    <w:rsid w:val="00DD5873"/>
    <w:rsid w:val="00E05D7D"/>
    <w:rsid w:val="00E525F0"/>
    <w:rsid w:val="00E526B5"/>
    <w:rsid w:val="00E96720"/>
    <w:rsid w:val="00EB0432"/>
    <w:rsid w:val="00EB3A30"/>
    <w:rsid w:val="00EB49A8"/>
    <w:rsid w:val="00ED55FD"/>
    <w:rsid w:val="00EE4979"/>
    <w:rsid w:val="00EF5898"/>
    <w:rsid w:val="00F228D6"/>
    <w:rsid w:val="00F92C82"/>
    <w:rsid w:val="00F97928"/>
    <w:rsid w:val="00FD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634C6"/>
  <w15:chartTrackingRefBased/>
  <w15:docId w15:val="{450AD524-9D2A-4900-965B-BD7A9D22A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F3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B70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75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Метод"/>
    <w:basedOn w:val="a"/>
    <w:link w:val="a4"/>
    <w:qFormat/>
    <w:rsid w:val="005C214D"/>
    <w:pPr>
      <w:spacing w:after="0" w:line="360" w:lineRule="auto"/>
      <w:ind w:firstLine="709"/>
      <w:jc w:val="center"/>
    </w:pPr>
    <w:rPr>
      <w:rFonts w:cs="Times New Roman"/>
      <w:color w:val="538135" w:themeColor="accent6" w:themeShade="BF"/>
      <w:szCs w:val="28"/>
    </w:rPr>
  </w:style>
  <w:style w:type="character" w:customStyle="1" w:styleId="a4">
    <w:name w:val="Заголовок Метод Знак"/>
    <w:basedOn w:val="a0"/>
    <w:link w:val="a3"/>
    <w:rsid w:val="005C214D"/>
    <w:rPr>
      <w:rFonts w:ascii="Times New Roman" w:hAnsi="Times New Roman" w:cs="Times New Roman"/>
      <w:color w:val="538135" w:themeColor="accent6" w:themeShade="BF"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0B705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70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B705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7054"/>
    <w:pPr>
      <w:tabs>
        <w:tab w:val="right" w:leader="dot" w:pos="9345"/>
      </w:tabs>
      <w:spacing w:after="100"/>
    </w:pPr>
  </w:style>
  <w:style w:type="character" w:styleId="a7">
    <w:name w:val="Hyperlink"/>
    <w:basedOn w:val="a0"/>
    <w:uiPriority w:val="99"/>
    <w:unhideWhenUsed/>
    <w:rsid w:val="000B7054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C02DC5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B3A30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C127F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A75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enter">
    <w:name w:val="center"/>
    <w:basedOn w:val="a"/>
    <w:rsid w:val="005A75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9A5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3358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0511">
          <w:marLeft w:val="300"/>
          <w:marRight w:val="30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4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gif"/><Relationship Id="rId117" Type="http://schemas.openxmlformats.org/officeDocument/2006/relationships/image" Target="media/image104.gif"/><Relationship Id="rId21" Type="http://schemas.openxmlformats.org/officeDocument/2006/relationships/image" Target="media/image16.gi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gif"/><Relationship Id="rId84" Type="http://schemas.openxmlformats.org/officeDocument/2006/relationships/image" Target="media/image75.gif"/><Relationship Id="rId89" Type="http://schemas.openxmlformats.org/officeDocument/2006/relationships/image" Target="media/image78.gif"/><Relationship Id="rId112" Type="http://schemas.openxmlformats.org/officeDocument/2006/relationships/image" Target="media/image99.gif"/><Relationship Id="rId16" Type="http://schemas.openxmlformats.org/officeDocument/2006/relationships/image" Target="media/image11.gif"/><Relationship Id="rId107" Type="http://schemas.openxmlformats.org/officeDocument/2006/relationships/image" Target="media/image96.gif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gif"/><Relationship Id="rId79" Type="http://schemas.openxmlformats.org/officeDocument/2006/relationships/hyperlink" Target="https://tvims.nsu.ru/chernova/tv/lec/node23.html" TargetMode="External"/><Relationship Id="rId102" Type="http://schemas.openxmlformats.org/officeDocument/2006/relationships/image" Target="media/image91.gif"/><Relationship Id="rId123" Type="http://schemas.openxmlformats.org/officeDocument/2006/relationships/image" Target="media/image110.gif"/><Relationship Id="rId128" Type="http://schemas.openxmlformats.org/officeDocument/2006/relationships/image" Target="media/image115.gif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gif"/><Relationship Id="rId19" Type="http://schemas.openxmlformats.org/officeDocument/2006/relationships/image" Target="media/image1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gi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gif"/><Relationship Id="rId77" Type="http://schemas.openxmlformats.org/officeDocument/2006/relationships/hyperlink" Target="https://tvims.nsu.ru/chernova/tv/lec/node44.html" TargetMode="External"/><Relationship Id="rId100" Type="http://schemas.openxmlformats.org/officeDocument/2006/relationships/image" Target="media/image89.gif"/><Relationship Id="rId105" Type="http://schemas.openxmlformats.org/officeDocument/2006/relationships/image" Target="media/image94.gif"/><Relationship Id="rId113" Type="http://schemas.openxmlformats.org/officeDocument/2006/relationships/image" Target="media/image100.gif"/><Relationship Id="rId118" Type="http://schemas.openxmlformats.org/officeDocument/2006/relationships/image" Target="media/image105.gif"/><Relationship Id="rId126" Type="http://schemas.openxmlformats.org/officeDocument/2006/relationships/image" Target="media/image113.gif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gif"/><Relationship Id="rId80" Type="http://schemas.openxmlformats.org/officeDocument/2006/relationships/hyperlink" Target="https://tvims.nsu.ru/chernova/tv/lec/node43.html" TargetMode="External"/><Relationship Id="rId85" Type="http://schemas.openxmlformats.org/officeDocument/2006/relationships/image" Target="media/image76.gif"/><Relationship Id="rId93" Type="http://schemas.openxmlformats.org/officeDocument/2006/relationships/image" Target="media/image82.gif"/><Relationship Id="rId98" Type="http://schemas.openxmlformats.org/officeDocument/2006/relationships/image" Target="media/image87.gif"/><Relationship Id="rId121" Type="http://schemas.openxmlformats.org/officeDocument/2006/relationships/image" Target="media/image108.gi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gif"/><Relationship Id="rId103" Type="http://schemas.openxmlformats.org/officeDocument/2006/relationships/image" Target="media/image92.png"/><Relationship Id="rId108" Type="http://schemas.openxmlformats.org/officeDocument/2006/relationships/image" Target="media/image97.gif"/><Relationship Id="rId116" Type="http://schemas.openxmlformats.org/officeDocument/2006/relationships/image" Target="media/image103.gif"/><Relationship Id="rId124" Type="http://schemas.openxmlformats.org/officeDocument/2006/relationships/image" Target="media/image111.gif"/><Relationship Id="rId129" Type="http://schemas.openxmlformats.org/officeDocument/2006/relationships/image" Target="media/image116.png"/><Relationship Id="rId20" Type="http://schemas.openxmlformats.org/officeDocument/2006/relationships/image" Target="media/image15.gif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gif"/><Relationship Id="rId75" Type="http://schemas.openxmlformats.org/officeDocument/2006/relationships/image" Target="media/image70.gif"/><Relationship Id="rId83" Type="http://schemas.openxmlformats.org/officeDocument/2006/relationships/image" Target="media/image74.gif"/><Relationship Id="rId88" Type="http://schemas.openxmlformats.org/officeDocument/2006/relationships/image" Target="media/image77.gif"/><Relationship Id="rId91" Type="http://schemas.openxmlformats.org/officeDocument/2006/relationships/image" Target="media/image80.gif"/><Relationship Id="rId96" Type="http://schemas.openxmlformats.org/officeDocument/2006/relationships/image" Target="media/image85.gif"/><Relationship Id="rId111" Type="http://schemas.openxmlformats.org/officeDocument/2006/relationships/hyperlink" Target="https://tvims.nsu.ru/chernova/tv/lec/node17.html" TargetMode="External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gi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95.gif"/><Relationship Id="rId114" Type="http://schemas.openxmlformats.org/officeDocument/2006/relationships/image" Target="media/image101.gif"/><Relationship Id="rId119" Type="http://schemas.openxmlformats.org/officeDocument/2006/relationships/image" Target="media/image106.gif"/><Relationship Id="rId127" Type="http://schemas.openxmlformats.org/officeDocument/2006/relationships/image" Target="media/image114.gif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gif"/><Relationship Id="rId78" Type="http://schemas.openxmlformats.org/officeDocument/2006/relationships/image" Target="media/image72.gif"/><Relationship Id="rId81" Type="http://schemas.openxmlformats.org/officeDocument/2006/relationships/image" Target="media/image73.gif"/><Relationship Id="rId86" Type="http://schemas.openxmlformats.org/officeDocument/2006/relationships/hyperlink" Target="https://tvims.nsu.ru/chernova/tv/lec/node43.html" TargetMode="External"/><Relationship Id="rId94" Type="http://schemas.openxmlformats.org/officeDocument/2006/relationships/image" Target="media/image83.gif"/><Relationship Id="rId99" Type="http://schemas.openxmlformats.org/officeDocument/2006/relationships/image" Target="media/image88.gif"/><Relationship Id="rId101" Type="http://schemas.openxmlformats.org/officeDocument/2006/relationships/image" Target="media/image90.gif"/><Relationship Id="rId122" Type="http://schemas.openxmlformats.org/officeDocument/2006/relationships/image" Target="media/image109.gif"/><Relationship Id="rId130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9" Type="http://schemas.openxmlformats.org/officeDocument/2006/relationships/image" Target="media/image34.png"/><Relationship Id="rId109" Type="http://schemas.openxmlformats.org/officeDocument/2006/relationships/hyperlink" Target="https://tvims.nsu.ru/chernova/tv/lec/node18.html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gif"/><Relationship Id="rId97" Type="http://schemas.openxmlformats.org/officeDocument/2006/relationships/image" Target="media/image86.gif"/><Relationship Id="rId104" Type="http://schemas.openxmlformats.org/officeDocument/2006/relationships/image" Target="media/image93.png"/><Relationship Id="rId120" Type="http://schemas.openxmlformats.org/officeDocument/2006/relationships/image" Target="media/image107.gif"/><Relationship Id="rId125" Type="http://schemas.openxmlformats.org/officeDocument/2006/relationships/image" Target="media/image112.gif"/><Relationship Id="rId7" Type="http://schemas.openxmlformats.org/officeDocument/2006/relationships/image" Target="media/image2.png"/><Relationship Id="rId71" Type="http://schemas.openxmlformats.org/officeDocument/2006/relationships/image" Target="media/image66.gif"/><Relationship Id="rId92" Type="http://schemas.openxmlformats.org/officeDocument/2006/relationships/image" Target="media/image81.gif"/><Relationship Id="rId2" Type="http://schemas.openxmlformats.org/officeDocument/2006/relationships/numbering" Target="numbering.xml"/><Relationship Id="rId29" Type="http://schemas.openxmlformats.org/officeDocument/2006/relationships/image" Target="media/image24.gif"/><Relationship Id="rId24" Type="http://schemas.openxmlformats.org/officeDocument/2006/relationships/image" Target="media/image19.gi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hyperlink" Target="https://tvims.nsu.ru/chernova/tv/lec/node63.html" TargetMode="External"/><Relationship Id="rId110" Type="http://schemas.openxmlformats.org/officeDocument/2006/relationships/image" Target="media/image98.gif"/><Relationship Id="rId115" Type="http://schemas.openxmlformats.org/officeDocument/2006/relationships/image" Target="media/image102.gif"/><Relationship Id="rId131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hyperlink" Target="https://tvims.nsu.ru/chernova/tv/lec/node6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0A97F-2FE9-4003-B6EE-EDC33823E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3925</TotalTime>
  <Pages>1</Pages>
  <Words>2288</Words>
  <Characters>13043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97</cp:revision>
  <dcterms:created xsi:type="dcterms:W3CDTF">2022-05-05T11:09:00Z</dcterms:created>
  <dcterms:modified xsi:type="dcterms:W3CDTF">2022-06-20T18:30:00Z</dcterms:modified>
</cp:coreProperties>
</file>