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2"/>
        <w:jc w:val="center"/>
        <w:spacing w:lineRule="auto" w:line="276" w:after="200" w:before="0"/>
      </w:pPr>
      <w:r>
        <w:t xml:space="preserve">Санкт-</w:t>
      </w:r>
      <w:r>
        <w:rPr>
          <w:rFonts w:eastAsia="Calibri"/>
          <w:lang w:eastAsia="en-US"/>
        </w:rPr>
        <w:t xml:space="preserve">Петербургский</w:t>
      </w:r>
      <w:r>
        <w:t xml:space="preserve"> Государственный Электротехнический Университет "ЛЭТИ"</w:t>
      </w:r>
      <w:r/>
    </w:p>
    <w:p>
      <w:pPr>
        <w:pStyle w:val="812"/>
        <w:jc w:val="center"/>
      </w:pPr>
      <w:r/>
      <w:r/>
    </w:p>
    <w:p>
      <w:pPr>
        <w:pStyle w:val="812"/>
        <w:jc w:val="center"/>
        <w:spacing w:lineRule="auto" w:line="276" w:after="200" w:before="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кафедра физики</w:t>
      </w:r>
      <w:r/>
    </w:p>
    <w:p>
      <w:pPr>
        <w:pStyle w:val="812"/>
        <w:jc w:val="center"/>
        <w:spacing w:lineRule="auto" w:line="276" w:after="200" w:before="0"/>
        <w:rPr>
          <w:rFonts w:eastAsia="Calibri"/>
          <w:lang w:eastAsia="en-US"/>
        </w:rPr>
      </w:pPr>
      <w:r>
        <w:rPr>
          <w:rFonts w:eastAsia="Calibri"/>
          <w:lang w:eastAsia="en-US"/>
        </w:rPr>
      </w:r>
      <w:r/>
    </w:p>
    <w:p>
      <w:pPr>
        <w:pStyle w:val="812"/>
        <w:jc w:val="center"/>
        <w:spacing w:lineRule="auto" w:line="276" w:after="200" w:before="0"/>
        <w:rPr>
          <w:rFonts w:eastAsia="Calibri"/>
          <w:lang w:eastAsia="en-US"/>
        </w:rPr>
      </w:pPr>
      <w:r>
        <w:rPr>
          <w:rFonts w:eastAsia="Calibri"/>
          <w:lang w:eastAsia="en-US"/>
        </w:rPr>
      </w:r>
      <w:r/>
    </w:p>
    <w:p>
      <w:pPr>
        <w:pStyle w:val="812"/>
        <w:jc w:val="center"/>
        <w:spacing w:lineRule="auto" w:line="276" w:after="200" w:before="0"/>
        <w:rPr>
          <w:rFonts w:eastAsia="Calibri"/>
          <w:lang w:eastAsia="en-US"/>
        </w:rPr>
      </w:pPr>
      <w:r>
        <w:rPr>
          <w:rFonts w:eastAsia="Calibri"/>
          <w:lang w:eastAsia="en-US"/>
        </w:rPr>
      </w:r>
      <w:r/>
    </w:p>
    <w:p>
      <w:pPr>
        <w:pStyle w:val="812"/>
        <w:jc w:val="center"/>
        <w:spacing w:lineRule="auto" w:line="276" w:after="200" w:before="0"/>
        <w:rPr>
          <w:rFonts w:eastAsia="Calibri"/>
          <w:lang w:eastAsia="en-US"/>
        </w:rPr>
      </w:pPr>
      <w:r>
        <w:rPr>
          <w:rFonts w:eastAsia="Calibri"/>
          <w:lang w:eastAsia="en-US"/>
        </w:rPr>
      </w:r>
      <w:r/>
    </w:p>
    <w:p>
      <w:pPr>
        <w:pStyle w:val="812"/>
        <w:jc w:val="center"/>
        <w:spacing w:lineRule="auto" w:line="276" w:after="200" w:before="0"/>
        <w:rPr>
          <w:rFonts w:eastAsia="Calibri"/>
          <w:lang w:eastAsia="en-US"/>
        </w:rPr>
      </w:pPr>
      <w:r>
        <w:rPr>
          <w:rFonts w:eastAsia="Calibri"/>
          <w:lang w:eastAsia="en-US"/>
        </w:rPr>
      </w:r>
      <w:r/>
    </w:p>
    <w:p>
      <w:pPr>
        <w:pStyle w:val="812"/>
        <w:jc w:val="center"/>
        <w:spacing w:lineRule="auto" w:line="276" w:after="200" w:before="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Задание №1 по дисциплине </w:t>
      </w:r>
      <w:r/>
    </w:p>
    <w:p>
      <w:pPr>
        <w:pStyle w:val="812"/>
        <w:jc w:val="center"/>
        <w:spacing w:lineRule="auto" w:line="276" w:after="200" w:before="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"Физические основы информационных технологий"</w:t>
      </w:r>
      <w:r/>
    </w:p>
    <w:p>
      <w:pPr>
        <w:pStyle w:val="812"/>
        <w:jc w:val="center"/>
        <w:spacing w:lineRule="auto" w:line="276" w:after="200" w:before="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Название: Искривление луча в оптическом канале</w:t>
      </w:r>
      <w:r/>
    </w:p>
    <w:p>
      <w:pPr>
        <w:pStyle w:val="812"/>
        <w:jc w:val="center"/>
        <w:spacing w:lineRule="auto" w:line="276" w:after="200" w:before="0"/>
        <w:rPr>
          <w:rFonts w:eastAsia="Calibri"/>
          <w:lang w:eastAsia="en-US"/>
        </w:rPr>
      </w:pPr>
      <w:r>
        <w:rPr>
          <w:rFonts w:eastAsia="Calibri"/>
          <w:lang w:eastAsia="en-US"/>
        </w:rPr>
      </w:r>
      <w:r/>
    </w:p>
    <w:p>
      <w:pPr>
        <w:pStyle w:val="812"/>
        <w:jc w:val="center"/>
        <w:spacing w:lineRule="auto" w:line="276" w:after="200" w:before="0"/>
        <w:rPr>
          <w:rFonts w:eastAsia="Calibri"/>
          <w:lang w:eastAsia="en-US"/>
        </w:rPr>
      </w:pPr>
      <w:r>
        <w:rPr>
          <w:rFonts w:eastAsia="Calibri"/>
          <w:lang w:eastAsia="en-US"/>
        </w:rPr>
      </w:r>
      <w:r/>
    </w:p>
    <w:p>
      <w:pPr>
        <w:pStyle w:val="812"/>
        <w:jc w:val="center"/>
        <w:spacing w:lineRule="auto" w:line="276" w:after="200" w:before="0"/>
        <w:rPr>
          <w:rFonts w:eastAsia="Calibri"/>
          <w:lang w:eastAsia="en-US"/>
        </w:rPr>
      </w:pPr>
      <w:r>
        <w:rPr>
          <w:rFonts w:eastAsia="Calibri"/>
          <w:lang w:eastAsia="en-US"/>
        </w:rPr>
      </w:r>
      <w:r/>
    </w:p>
    <w:p>
      <w:pPr>
        <w:pStyle w:val="812"/>
        <w:jc w:val="center"/>
        <w:spacing w:lineRule="auto" w:line="276" w:after="200" w:before="0"/>
        <w:rPr>
          <w:rFonts w:eastAsia="Calibri"/>
          <w:lang w:eastAsia="en-US"/>
        </w:rPr>
      </w:pPr>
      <w:r>
        <w:rPr>
          <w:rFonts w:eastAsia="Calibri"/>
          <w:lang w:eastAsia="en-US"/>
        </w:rPr>
      </w:r>
      <w:r/>
    </w:p>
    <w:tbl>
      <w:tblPr>
        <w:tblW w:w="6486" w:type="dxa"/>
        <w:tblInd w:w="2977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543"/>
        <w:gridCol w:w="2943"/>
      </w:tblGrid>
      <w:tr>
        <w:trPr>
          <w:trHeight w:val="384"/>
        </w:trPr>
        <w:tc>
          <w:tcPr>
            <w:shd w:val="clear" w:fill="auto" w:color="auto"/>
            <w:tcW w:w="3543" w:type="dxa"/>
            <w:textDirection w:val="lrTb"/>
            <w:noWrap w:val="false"/>
          </w:tcPr>
          <w:p>
            <w:pPr>
              <w:pStyle w:val="812"/>
              <w:jc w:val="center"/>
              <w:spacing w:lineRule="auto" w:line="276" w:after="200" w:befor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Фамилия И.О.:</w:t>
            </w:r>
            <w:r/>
          </w:p>
        </w:tc>
        <w:tc>
          <w:tcPr>
            <w:shd w:val="clear" w:fill="auto" w:color="auto"/>
            <w:tcW w:w="2943" w:type="dxa"/>
            <w:textDirection w:val="lrTb"/>
            <w:noWrap w:val="false"/>
          </w:tcPr>
          <w:p>
            <w:pPr>
              <w:pStyle w:val="812"/>
              <w:jc w:val="center"/>
              <w:spacing w:lineRule="auto" w:line="276" w:after="200" w:before="0"/>
              <w:rPr>
                <w:rFonts w:ascii="Times New Roman" w:hAnsi="Times New Roman" w:eastAsia="Calibri"/>
                <w:sz w:val="24"/>
                <w:szCs w:val="24"/>
                <w:lang w:val="ru-RU" w:bidi="ar-SA" w:eastAsia="en-US"/>
              </w:rPr>
            </w:pPr>
            <w:r>
              <w:rPr>
                <w:rFonts w:eastAsia="Calibri"/>
                <w:sz w:val="24"/>
                <w:szCs w:val="24"/>
                <w:lang w:val="ru-RU" w:bidi="ar-SA" w:eastAsia="en-US"/>
              </w:rPr>
              <w:t xml:space="preserve">Емельянов С.А.</w:t>
            </w:r>
            <w:r/>
          </w:p>
        </w:tc>
      </w:tr>
      <w:tr>
        <w:trPr>
          <w:trHeight w:val="384"/>
        </w:trPr>
        <w:tc>
          <w:tcPr>
            <w:shd w:val="clear" w:fill="auto" w:color="auto"/>
            <w:tcW w:w="3543" w:type="dxa"/>
            <w:textDirection w:val="lrTb"/>
            <w:noWrap w:val="false"/>
          </w:tcPr>
          <w:p>
            <w:pPr>
              <w:pStyle w:val="812"/>
              <w:jc w:val="center"/>
              <w:spacing w:lineRule="auto" w:line="276" w:after="200" w:befor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группа:</w:t>
            </w:r>
            <w:r/>
          </w:p>
        </w:tc>
        <w:tc>
          <w:tcPr>
            <w:shd w:val="clear" w:fill="auto" w:color="auto"/>
            <w:tcW w:w="2943" w:type="dxa"/>
            <w:textDirection w:val="lrTb"/>
            <w:noWrap w:val="false"/>
          </w:tcPr>
          <w:p>
            <w:pPr>
              <w:pStyle w:val="812"/>
              <w:jc w:val="center"/>
              <w:spacing w:lineRule="auto" w:line="276" w:after="200" w:before="0"/>
              <w:rPr>
                <w:rFonts w:eastAsia="Calibri"/>
                <w:lang w:val="ru-RU" w:eastAsia="en-US"/>
              </w:rPr>
            </w:pPr>
            <w:r>
              <w:rPr>
                <w:rFonts w:eastAsia="Calibri"/>
                <w:lang w:val="ru-RU" w:eastAsia="en-US"/>
              </w:rPr>
              <w:t xml:space="preserve">9303</w:t>
            </w:r>
            <w:r/>
          </w:p>
        </w:tc>
      </w:tr>
      <w:tr>
        <w:trPr>
          <w:trHeight w:val="384"/>
        </w:trPr>
        <w:tc>
          <w:tcPr>
            <w:shd w:val="clear" w:fill="auto" w:color="auto"/>
            <w:tcW w:w="3543" w:type="dxa"/>
            <w:textDirection w:val="lrTb"/>
            <w:noWrap w:val="false"/>
          </w:tcPr>
          <w:p>
            <w:pPr>
              <w:pStyle w:val="812"/>
              <w:jc w:val="center"/>
              <w:spacing w:lineRule="auto" w:line="276" w:after="200" w:befor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Преподаватель: </w:t>
            </w:r>
            <w:r/>
          </w:p>
        </w:tc>
        <w:tc>
          <w:tcPr>
            <w:shd w:val="clear" w:fill="auto" w:color="auto"/>
            <w:tcW w:w="2943" w:type="dxa"/>
            <w:textDirection w:val="lrTb"/>
            <w:noWrap w:val="false"/>
          </w:tcPr>
          <w:p>
            <w:pPr>
              <w:pStyle w:val="812"/>
              <w:jc w:val="center"/>
              <w:spacing w:lineRule="auto" w:line="276" w:after="200" w:befor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Альтмарк А.М.</w:t>
            </w:r>
            <w:r/>
          </w:p>
        </w:tc>
      </w:tr>
      <w:tr>
        <w:trPr>
          <w:trHeight w:val="384"/>
        </w:trPr>
        <w:tc>
          <w:tcPr>
            <w:shd w:val="clear" w:fill="auto" w:color="auto"/>
            <w:tcW w:w="3543" w:type="dxa"/>
            <w:textDirection w:val="lrTb"/>
            <w:noWrap w:val="false"/>
          </w:tcPr>
          <w:p>
            <w:pPr>
              <w:pStyle w:val="812"/>
              <w:jc w:val="center"/>
              <w:spacing w:lineRule="auto" w:line="276" w:after="200" w:befor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Итоговый балл:</w:t>
            </w:r>
            <w:r/>
          </w:p>
        </w:tc>
        <w:tc>
          <w:tcPr>
            <w:shd w:val="clear" w:fill="auto" w:color="auto"/>
            <w:tcW w:w="2943" w:type="dxa"/>
            <w:textDirection w:val="lrTb"/>
            <w:noWrap w:val="false"/>
          </w:tcPr>
          <w:p>
            <w:pPr>
              <w:pStyle w:val="812"/>
              <w:jc w:val="center"/>
              <w:spacing w:lineRule="auto" w:line="276" w:after="200" w:befor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</w:r>
            <w:r/>
          </w:p>
        </w:tc>
      </w:tr>
      <w:tr>
        <w:trPr>
          <w:trHeight w:val="384"/>
        </w:trPr>
        <w:tc>
          <w:tcPr>
            <w:shd w:val="clear" w:fill="auto" w:color="auto"/>
            <w:tcW w:w="3543" w:type="dxa"/>
            <w:textDirection w:val="lrTb"/>
            <w:noWrap w:val="false"/>
          </w:tcPr>
          <w:p>
            <w:pPr>
              <w:pStyle w:val="812"/>
              <w:jc w:val="center"/>
              <w:spacing w:lineRule="auto" w:line="276" w:after="200" w:befor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</w:r>
            <w:r/>
          </w:p>
        </w:tc>
        <w:tc>
          <w:tcPr>
            <w:shd w:val="clear" w:fill="auto" w:color="auto"/>
            <w:tcW w:w="2943" w:type="dxa"/>
            <w:textDirection w:val="lrTb"/>
            <w:noWrap w:val="false"/>
          </w:tcPr>
          <w:p>
            <w:pPr>
              <w:pStyle w:val="812"/>
              <w:jc w:val="center"/>
              <w:spacing w:lineRule="auto" w:line="276" w:after="200" w:befor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</w:r>
            <w:r/>
          </w:p>
        </w:tc>
      </w:tr>
    </w:tbl>
    <w:p>
      <w:pPr>
        <w:pStyle w:val="812"/>
        <w:ind w:left="1416" w:right="0" w:firstLine="708"/>
        <w:jc w:val="center"/>
        <w:spacing w:lineRule="auto" w:line="276" w:after="200" w:before="0"/>
      </w:pPr>
      <w:r>
        <w:rPr>
          <w:rFonts w:eastAsia="Calibri"/>
          <w:lang w:eastAsia="en-US"/>
        </w:rPr>
        <w:t xml:space="preserve">Крайний срок сдачи</w:t>
      </w:r>
      <w:r>
        <w:rPr>
          <w:rFonts w:eastAsia="Calibri"/>
          <w:lang w:val="en-US" w:eastAsia="en-US"/>
        </w:rPr>
        <w:t xml:space="preserve">:</w:t>
        <w:tab/>
        <w:tab/>
      </w:r>
      <w:r>
        <w:rPr>
          <w:rFonts w:eastAsia="Calibri"/>
          <w:lang w:eastAsia="en-US"/>
        </w:rPr>
        <w:t xml:space="preserve">23</w:t>
      </w:r>
      <w:r>
        <w:rPr>
          <w:rFonts w:eastAsia="Calibri"/>
          <w:lang w:val="en-US" w:eastAsia="en-US"/>
        </w:rPr>
        <w:t xml:space="preserve">.1</w:t>
      </w:r>
      <w:r>
        <w:rPr>
          <w:rFonts w:eastAsia="Calibri"/>
          <w:lang w:eastAsia="en-US"/>
        </w:rPr>
        <w:t xml:space="preserve">0</w:t>
      </w:r>
      <w:r>
        <w:rPr>
          <w:rFonts w:eastAsia="Calibri"/>
          <w:lang w:val="en-US" w:eastAsia="en-US"/>
        </w:rPr>
        <w:t xml:space="preserve">.</w:t>
      </w:r>
      <w:r>
        <w:rPr>
          <w:rFonts w:eastAsia="Calibri"/>
          <w:lang w:eastAsia="en-US"/>
        </w:rPr>
        <w:t xml:space="preserve">21</w:t>
      </w:r>
      <w:r/>
    </w:p>
    <w:p>
      <w:pPr>
        <w:pStyle w:val="812"/>
        <w:jc w:val="center"/>
        <w:spacing w:lineRule="auto" w:line="276" w:after="200" w:before="0"/>
        <w:rPr>
          <w:rFonts w:eastAsia="Calibri"/>
          <w:lang w:eastAsia="en-US"/>
        </w:rPr>
      </w:pPr>
      <w:r>
        <w:rPr>
          <w:rFonts w:eastAsia="Calibri"/>
          <w:lang w:eastAsia="en-US"/>
        </w:rPr>
      </w:r>
      <w:r/>
    </w:p>
    <w:p>
      <w:pPr>
        <w:pStyle w:val="812"/>
        <w:jc w:val="center"/>
        <w:spacing w:lineRule="auto" w:line="276" w:after="200" w:before="0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  <w:tab/>
        <w:tab/>
      </w:r>
      <w:r/>
    </w:p>
    <w:p>
      <w:pPr>
        <w:pStyle w:val="812"/>
        <w:jc w:val="center"/>
        <w:spacing w:lineRule="auto" w:line="276" w:after="200" w:before="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. </w:t>
      </w:r>
      <w:r/>
    </w:p>
    <w:p>
      <w:pPr>
        <w:pStyle w:val="812"/>
        <w:jc w:val="center"/>
        <w:spacing w:lineRule="auto" w:line="276" w:after="200" w:before="0"/>
        <w:rPr>
          <w:rFonts w:eastAsia="Calibri"/>
          <w:lang w:eastAsia="en-US"/>
        </w:rPr>
      </w:pPr>
      <w:r>
        <w:rPr>
          <w:rFonts w:eastAsia="Calibri"/>
          <w:lang w:eastAsia="en-US"/>
        </w:rPr>
      </w:r>
      <w:r/>
    </w:p>
    <w:p>
      <w:pPr>
        <w:pStyle w:val="812"/>
        <w:jc w:val="center"/>
        <w:spacing w:lineRule="auto" w:line="276" w:after="200" w:before="0"/>
        <w:rPr>
          <w:rFonts w:eastAsia="Calibri"/>
          <w:lang w:eastAsia="en-US"/>
        </w:rPr>
      </w:pPr>
      <w:r>
        <w:rPr>
          <w:rFonts w:eastAsia="Calibri"/>
          <w:lang w:eastAsia="en-US"/>
        </w:rPr>
      </w:r>
      <w:r/>
    </w:p>
    <w:p>
      <w:pPr>
        <w:pStyle w:val="812"/>
        <w:jc w:val="center"/>
        <w:spacing w:lineRule="auto" w:line="276" w:after="200" w:before="0"/>
        <w:rPr>
          <w:rFonts w:eastAsia="Calibri"/>
          <w:lang w:eastAsia="en-US"/>
        </w:rPr>
      </w:pPr>
      <w:r>
        <w:rPr>
          <w:rFonts w:eastAsia="Calibri"/>
          <w:lang w:eastAsia="en-US"/>
        </w:rPr>
      </w:r>
      <w:r/>
    </w:p>
    <w:p>
      <w:pPr>
        <w:pStyle w:val="812"/>
        <w:jc w:val="center"/>
        <w:spacing w:lineRule="auto" w:line="276" w:after="200" w:before="0"/>
        <w:rPr>
          <w:rFonts w:eastAsia="Calibri"/>
          <w:lang w:eastAsia="en-US"/>
        </w:rPr>
      </w:pPr>
      <w:r>
        <w:rPr>
          <w:rFonts w:eastAsia="Calibri"/>
          <w:lang w:eastAsia="en-US"/>
        </w:rPr>
      </w:r>
      <w:r/>
    </w:p>
    <w:p>
      <w:pPr>
        <w:pStyle w:val="812"/>
        <w:jc w:val="center"/>
        <w:spacing w:lineRule="auto" w:line="276" w:after="200" w:before="0"/>
        <w:rPr>
          <w:rFonts w:eastAsia="Calibri"/>
          <w:lang w:eastAsia="en-US"/>
        </w:rPr>
      </w:pPr>
      <w:r>
        <w:rPr>
          <w:rFonts w:eastAsia="Calibri"/>
          <w:lang w:eastAsia="en-US"/>
        </w:rPr>
      </w:r>
      <w:r/>
    </w:p>
    <w:p>
      <w:pPr>
        <w:pStyle w:val="812"/>
        <w:jc w:val="center"/>
        <w:spacing w:lineRule="auto" w:line="276" w:after="200" w:before="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Санкт-Петербург </w:t>
      </w:r>
      <w:r/>
    </w:p>
    <w:p>
      <w:pPr>
        <w:pStyle w:val="812"/>
        <w:jc w:val="center"/>
        <w:spacing w:lineRule="auto" w:line="276" w:after="200" w:before="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2021</w:t>
      </w:r>
      <w:r>
        <w:br w:type="page"/>
      </w:r>
      <w:r/>
    </w:p>
    <w:p>
      <w:pPr>
        <w:pStyle w:val="812"/>
        <w:jc w:val="center"/>
        <w:spacing w:lineRule="auto" w:line="276" w:after="200" w:before="0"/>
        <w:rPr>
          <w:u w:val="single"/>
        </w:rPr>
      </w:pPr>
      <w:r>
        <w:rPr>
          <w:u w:val="single"/>
        </w:rPr>
        <w:t xml:space="preserve">Условие задания</w:t>
      </w:r>
      <w:r/>
    </w:p>
    <w:p>
      <w:pPr>
        <w:pStyle w:val="812"/>
        <w:ind w:left="0" w:right="0" w:firstLine="708"/>
        <w:jc w:val="both"/>
      </w:pPr>
      <w:r>
        <w:t xml:space="preserve">Найти длину траектории светового луча </w:t>
      </w:r>
      <w:r>
        <w:rPr>
          <w:i/>
          <w:iCs/>
          <w:lang w:val="en-US"/>
        </w:rPr>
        <w:t xml:space="preserve">S</w:t>
      </w:r>
      <w:r>
        <w:t xml:space="preserve"> в прямолинейном оптоволоконном канале</w:t>
      </w:r>
      <w:r>
        <w:rPr>
          <w:lang w:val="ru-RU"/>
        </w:rPr>
        <w:t xml:space="preserve"> (см. р</w:t>
      </w:r>
      <w:r>
        <w:t xml:space="preserve">ис.</w:t>
      </w:r>
      <w:r>
        <w:rPr>
          <w:lang w:val="ru-RU"/>
        </w:rPr>
        <w:t xml:space="preserve"> </w:t>
      </w:r>
      <w:r>
        <w:t xml:space="preserve">1</w:t>
      </w:r>
      <w:r>
        <w:rPr>
          <w:lang w:val="ru-RU"/>
        </w:rPr>
        <w:t xml:space="preserve">)</w:t>
      </w:r>
      <w:r>
        <w:t xml:space="preserve">. Функцию распределения показателя преломления </w:t>
      </w:r>
      <w:r>
        <w:rPr>
          <w:lang w:val="en-US"/>
        </w:rPr>
        <w:t xml:space="preserve">n</w:t>
      </w:r>
      <w:r>
        <w:rPr>
          <w:vertAlign w:val="subscript"/>
        </w:rPr>
        <w:t xml:space="preserve">1</w:t>
      </w:r>
      <w:r>
        <w:t xml:space="preserve">(</w:t>
      </w:r>
      <w:r>
        <w:rPr>
          <w:lang w:val="en-US"/>
        </w:rPr>
        <w:t xml:space="preserve">y</w:t>
      </w:r>
      <w:r>
        <w:t xml:space="preserve">) по поперечной координате </w:t>
      </w:r>
      <w:r>
        <w:rPr>
          <w:lang w:val="en-US"/>
        </w:rPr>
        <w:t xml:space="preserve">Y</w:t>
      </w:r>
      <w:r>
        <w:t xml:space="preserve">, начальный угол ввода луча α в волновод, длину канала </w:t>
      </w:r>
      <w:r>
        <w:rPr>
          <w:i/>
          <w:iCs/>
          <w:lang w:val="en-US"/>
        </w:rPr>
        <w:t xml:space="preserve">L</w:t>
      </w:r>
      <w:r>
        <w:t xml:space="preserve">, диаметр канала </w:t>
      </w:r>
      <w:r>
        <w:rPr>
          <w:lang w:val="en-US"/>
        </w:rPr>
        <w:t xml:space="preserve">D</w:t>
      </w:r>
      <w:r>
        <w:t xml:space="preserve"> можно взять в таблице 1. Ввод луча осуществляется из центральной части канала с координатой </w:t>
      </w:r>
      <w:r>
        <w:rPr>
          <w:i/>
          <w:iCs/>
          <w:lang w:val="en-US"/>
        </w:rPr>
        <w:t xml:space="preserve">y</w:t>
      </w:r>
      <w:r>
        <w:t xml:space="preserve">=0. Параметры </w:t>
      </w:r>
      <w:r>
        <w:rPr>
          <w:i/>
          <w:iCs/>
          <w:lang w:val="en-US"/>
        </w:rPr>
        <w:t xml:space="preserve">L</w:t>
      </w:r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 xml:space="preserve">D </w:t>
      </w:r>
      <w:r>
        <w:t xml:space="preserve">даны в безразмерных координатах.</w:t>
      </w:r>
      <w:r/>
    </w:p>
    <w:p>
      <w:pPr>
        <w:pStyle w:val="812"/>
        <w:jc w:val="both"/>
      </w:pPr>
      <w:r/>
      <w:r/>
    </w:p>
    <w:p>
      <w:pPr>
        <w:pStyle w:val="812"/>
        <w:ind w:left="0" w:right="0" w:firstLine="708"/>
        <w:jc w:val="both"/>
      </w:pPr>
      <w:r>
        <w:t xml:space="preserve">Необходимо построить график траектории луча, а также записать ответ </w:t>
      </w:r>
      <w:r>
        <w:rPr>
          <w:i/>
          <w:iCs/>
          <w:lang w:val="en-US"/>
        </w:rPr>
        <w:t xml:space="preserve">S</w:t>
      </w:r>
      <w:r>
        <w:rPr>
          <w:i/>
          <w:iCs/>
        </w:rPr>
        <w:t xml:space="preserve"> </w:t>
      </w:r>
      <w:r>
        <w:t xml:space="preserve">в безразмерных единицах в текстовый файл</w:t>
      </w:r>
      <w:r>
        <w:rPr>
          <w:lang w:val="ru-RU"/>
        </w:rPr>
        <w:t xml:space="preserve">.</w:t>
      </w:r>
      <w:r/>
    </w:p>
    <w:p>
      <w:pPr>
        <w:pStyle w:val="812"/>
        <w:jc w:val="both"/>
        <w:tabs>
          <w:tab w:val="clear" w:pos="480" w:leader="none"/>
          <w:tab w:val="left" w:pos="5568" w:leader="none"/>
        </w:tabs>
      </w:pPr>
      <w:r>
        <w:tab/>
      </w:r>
      <w:r/>
    </w:p>
    <w:p>
      <w:pPr>
        <w:pStyle w:val="812"/>
        <w:jc w:val="both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3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139700</wp:posOffset>
                </wp:positionV>
                <wp:extent cx="5080" cy="591820"/>
                <wp:effectExtent l="0" t="0" r="0" b="0"/>
                <wp:wrapNone/>
                <wp:docPr id="1" name="s1056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1">
                          <a:off x="0" y="0"/>
                          <a:ext cx="4320" cy="591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style="position:absolute;mso-wrap-distance-left:9.0pt;mso-wrap-distance-top:0.0pt;mso-wrap-distance-right:9.0pt;mso-wrap-distance-bottom:0.0pt;z-index:3;o:allowoverlap:true;o:allowincell:true;mso-position-horizontal-relative:text;margin-left:3.4pt;mso-position-horizontal:absolute;mso-position-vertical-relative:text;margin-top:11.0pt;mso-position-vertical:absolute;width:0.4pt;height:46.6pt;flip:xy;" coordsize="100000,100000" path="m0,0l99774,100000e" filled="f" strokecolor="#000000">
                <v:path textboxrect="0,0,99774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0" behindDoc="0" locked="0" layoutInCell="1" allowOverlap="1">
                <wp:simplePos x="0" y="0"/>
                <wp:positionH relativeFrom="column">
                  <wp:posOffset>128270</wp:posOffset>
                </wp:positionH>
                <wp:positionV relativeFrom="paragraph">
                  <wp:posOffset>64770</wp:posOffset>
                </wp:positionV>
                <wp:extent cx="137160" cy="194945"/>
                <wp:effectExtent l="0" t="0" r="0" b="0"/>
                <wp:wrapNone/>
                <wp:docPr id="2" name="Врезка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3716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829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Y</w:t>
                            </w:r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10;o:allowoverlap:true;o:allowincell:true;mso-position-horizontal-relative:text;margin-left:10.1pt;mso-position-horizontal:absolute;mso-position-vertical-relative:text;margin-top:5.1pt;mso-position-vertical:absolute;width:10.8pt;height:15.3pt;v-text-anchor:top;" coordsize="100000,100000" path="" fillcolor="#FFFFFF" strokecolor="#000000" strokeweight="0.05pt">
                <v:path textboxrect="0,0,0,0"/>
                <v:textbox>
                  <w:txbxContent>
                    <w:p>
                      <w:pPr>
                        <w:pStyle w:val="829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Y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9" behindDoc="0" locked="0" layoutInCell="1" allowOverlap="1">
                <wp:simplePos x="0" y="0"/>
                <wp:positionH relativeFrom="column">
                  <wp:posOffset>4649470</wp:posOffset>
                </wp:positionH>
                <wp:positionV relativeFrom="paragraph">
                  <wp:posOffset>67310</wp:posOffset>
                </wp:positionV>
                <wp:extent cx="606425" cy="176530"/>
                <wp:effectExtent l="0" t="0" r="0" b="0"/>
                <wp:wrapNone/>
                <wp:docPr id="3" name="Врезка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0642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829"/>
                            </w:pPr>
                            <w:r>
                              <w:rPr>
                                <w:lang w:val="en-US"/>
                              </w:rPr>
                              <w:t xml:space="preserve"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 xml:space="preserve">2</w:t>
                            </w:r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19;o:allowoverlap:true;o:allowincell:true;mso-position-horizontal-relative:text;margin-left:366.1pt;mso-position-horizontal:absolute;mso-position-vertical-relative:text;margin-top:5.3pt;mso-position-vertical:absolute;width:47.8pt;height:13.9pt;v-text-anchor:top;" coordsize="100000,100000" path="" fillcolor="#FFFFFF" strokecolor="#000000" strokeweight="0.05pt">
                <v:path textboxrect="0,0,0,0"/>
                <v:textbox>
                  <w:txbxContent>
                    <w:p>
                      <w:pPr>
                        <w:pStyle w:val="829"/>
                      </w:pPr>
                      <w:r>
                        <w:rPr>
                          <w:lang w:val="en-US"/>
                        </w:rPr>
                        <w:t xml:space="preserve">n</w:t>
                      </w:r>
                      <w:r>
                        <w:rPr>
                          <w:vertAlign w:val="subscript"/>
                          <w:lang w:val="en-US"/>
                        </w:rPr>
                        <w:t xml:space="preserve">2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12"/>
        <w:jc w:val="both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150495</wp:posOffset>
                </wp:positionV>
                <wp:extent cx="5307965" cy="856615"/>
                <wp:effectExtent l="0" t="0" r="0" b="0"/>
                <wp:wrapNone/>
                <wp:docPr id="4" name="s105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307480" cy="85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40">
                          <a:solidFill>
                            <a:srgbClr val="0066FF"/>
                          </a:solidFill>
                          <a:rou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style="position:absolute;mso-wrap-distance-left:9.0pt;mso-wrap-distance-top:0.0pt;mso-wrap-distance-right:9.0pt;mso-wrap-distance-bottom:0.0pt;z-index:2;o:allowoverlap:true;o:allowincell:true;mso-position-horizontal-relative:text;margin-left:3.5pt;mso-position-horizontal:absolute;mso-position-vertical-relative:text;margin-top:11.8pt;mso-position-vertical:absolute;width:417.9pt;height:67.5pt;" coordsize="100000,100000" path="" fillcolor="#FFFFFF" strokecolor="#0066FF" strokeweight="1.25pt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5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146685</wp:posOffset>
                </wp:positionV>
                <wp:extent cx="5273675" cy="845185"/>
                <wp:effectExtent l="0" t="0" r="0" b="0"/>
                <wp:wrapNone/>
                <wp:docPr id="5" name="s1058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89800" cy="52056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8305" h="1446" fill="norm" stroke="1" extrusionOk="0">
                              <a:moveTo>
                                <a:pt x="0" y="680"/>
                              </a:moveTo>
                              <a:cubicBezTo>
                                <a:pt x="936" y="340"/>
                                <a:pt x="1872" y="0"/>
                                <a:pt x="2724" y="124"/>
                              </a:cubicBezTo>
                              <a:cubicBezTo>
                                <a:pt x="3575" y="249"/>
                                <a:pt x="4178" y="1410"/>
                                <a:pt x="5108" y="1428"/>
                              </a:cubicBezTo>
                              <a:cubicBezTo>
                                <a:pt x="6038" y="1445"/>
                                <a:pt x="7634" y="512"/>
                                <a:pt x="8304" y="229"/>
                              </a:cubicBezTo>
                            </a:path>
                          </a:pathLst>
                        </a:custGeom>
                        <a:ln w="19080">
                          <a:solidFill>
                            <a:srgbClr val="FF0000"/>
                          </a:solidFill>
                          <a:rou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style="position:absolute;mso-wrap-distance-left:9.0pt;mso-wrap-distance-top:0.0pt;mso-wrap-distance-right:9.0pt;mso-wrap-distance-bottom:0.0pt;z-index:5;o:allowoverlap:true;o:allowincell:true;mso-position-horizontal-relative:text;margin-left:5.5pt;mso-position-horizontal:absolute;mso-position-vertical-relative:text;margin-top:11.5pt;mso-position-vertical:absolute;width:415.2pt;height:66.5pt;" coordsize="100000,100000" path="m0,47024l0,47024c11269,23506,22539,0,32799,8575l32799,8575c43046,17217,50306,97505,61505,98755l61505,98755c72701,99925,91919,35405,99986,15834e" filled="f" strokecolor="#FF0000" strokeweight="1.50pt">
                <v:path textboxrect="0,0,100000,99991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6" behindDoc="0" locked="0" layoutInCell="1" allowOverlap="1">
                <wp:simplePos x="0" y="0"/>
                <wp:positionH relativeFrom="column">
                  <wp:posOffset>3943985</wp:posOffset>
                </wp:positionH>
                <wp:positionV relativeFrom="paragraph">
                  <wp:posOffset>157480</wp:posOffset>
                </wp:positionV>
                <wp:extent cx="10160" cy="841375"/>
                <wp:effectExtent l="0" t="0" r="0" b="0"/>
                <wp:wrapNone/>
                <wp:docPr id="6" name="s105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360" cy="840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style="position:absolute;mso-wrap-distance-left:9.0pt;mso-wrap-distance-top:0.0pt;mso-wrap-distance-right:9.0pt;mso-wrap-distance-bottom:0.0pt;z-index:6;o:allowoverlap:true;o:allowincell:true;mso-position-horizontal-relative:text;margin-left:310.6pt;mso-position-horizontal:absolute;mso-position-vertical-relative:text;margin-top:12.4pt;mso-position-vertical:absolute;width:0.8pt;height:66.2pt;" coordsize="100000,100000" path="m0,0l99994,100000e" filled="f" strokecolor="#000000">
                <v:path textboxrect="0,0,99994,100000"/>
              </v:shape>
            </w:pict>
          </mc:Fallback>
        </mc:AlternateContent>
      </w:r>
      <w:r/>
    </w:p>
    <w:p>
      <w:pPr>
        <w:pStyle w:val="812"/>
        <w:jc w:val="both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4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152400</wp:posOffset>
                </wp:positionV>
                <wp:extent cx="650875" cy="223520"/>
                <wp:effectExtent l="0" t="0" r="0" b="0"/>
                <wp:wrapNone/>
                <wp:docPr id="7" name="s1068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650160" cy="222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2320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style="position:absolute;mso-wrap-distance-left:9.0pt;mso-wrap-distance-top:0.0pt;mso-wrap-distance-right:9.0pt;mso-wrap-distance-bottom:0.0pt;z-index:14;o:allowoverlap:true;o:allowincell:true;mso-position-horizontal-relative:text;margin-left:4.8pt;mso-position-horizontal:absolute;mso-position-vertical-relative:text;margin-top:12.0pt;mso-position-vertical:absolute;width:51.2pt;height:17.6pt;flip:y;" coordsize="100000,100000" path="m0,0l100000,99996e" filled="f" strokecolor="#000000" strokeweight="1.76pt">
                <v:path textboxrect="0,0,100000,99995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1" behindDoc="0" locked="0" layoutInCell="1" allowOverlap="1">
                <wp:simplePos x="0" y="0"/>
                <wp:positionH relativeFrom="column">
                  <wp:posOffset>5941060</wp:posOffset>
                </wp:positionH>
                <wp:positionV relativeFrom="paragraph">
                  <wp:posOffset>130175</wp:posOffset>
                </wp:positionV>
                <wp:extent cx="137160" cy="194945"/>
                <wp:effectExtent l="0" t="0" r="0" b="0"/>
                <wp:wrapNone/>
                <wp:docPr id="8" name="Врезка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3716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829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Z</w:t>
                            </w:r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style="position:absolute;mso-wrap-distance-left:9.0pt;mso-wrap-distance-top:0.0pt;mso-wrap-distance-right:9.0pt;mso-wrap-distance-bottom:0.0pt;z-index:11;o:allowoverlap:true;o:allowincell:true;mso-position-horizontal-relative:text;margin-left:467.8pt;mso-position-horizontal:absolute;mso-position-vertical-relative:text;margin-top:10.2pt;mso-position-vertical:absolute;width:10.8pt;height:15.3pt;v-text-anchor:top;" coordsize="100000,100000" path="" fillcolor="#FFFFFF" strokecolor="#000000" strokeweight="0.05pt">
                <v:path textboxrect="0,0,0,0"/>
                <v:textbox>
                  <w:txbxContent>
                    <w:p>
                      <w:pPr>
                        <w:pStyle w:val="829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Z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3" behindDoc="0" locked="0" layoutInCell="1" allowOverlap="1">
                <wp:simplePos x="0" y="0"/>
                <wp:positionH relativeFrom="column">
                  <wp:posOffset>4015105</wp:posOffset>
                </wp:positionH>
                <wp:positionV relativeFrom="paragraph">
                  <wp:posOffset>127000</wp:posOffset>
                </wp:positionV>
                <wp:extent cx="137160" cy="194945"/>
                <wp:effectExtent l="0" t="0" r="0" b="0"/>
                <wp:wrapNone/>
                <wp:docPr id="9" name="Врезка4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3716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829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</w:t>
                            </w:r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style="position:absolute;mso-wrap-distance-left:9.0pt;mso-wrap-distance-top:0.0pt;mso-wrap-distance-right:9.0pt;mso-wrap-distance-bottom:0.0pt;z-index:13;o:allowoverlap:true;o:allowincell:true;mso-position-horizontal-relative:text;margin-left:316.1pt;mso-position-horizontal:absolute;mso-position-vertical-relative:text;margin-top:10.0pt;mso-position-vertical:absolute;width:10.8pt;height:15.3pt;v-text-anchor:top;" coordsize="100000,100000" path="" fillcolor="#FFFFFF" strokecolor="#000000" strokeweight="0.05pt">
                <v:path textboxrect="0,0,0,0"/>
                <v:textbox>
                  <w:txbxContent>
                    <w:p>
                      <w:pPr>
                        <w:pStyle w:val="829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0" behindDoc="0" locked="0" layoutInCell="1" allowOverlap="1">
                <wp:simplePos x="0" y="0"/>
                <wp:positionH relativeFrom="column">
                  <wp:posOffset>4662805</wp:posOffset>
                </wp:positionH>
                <wp:positionV relativeFrom="paragraph">
                  <wp:posOffset>58420</wp:posOffset>
                </wp:positionV>
                <wp:extent cx="231140" cy="194945"/>
                <wp:effectExtent l="0" t="0" r="0" b="0"/>
                <wp:wrapNone/>
                <wp:docPr id="10" name="Врезка3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114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829"/>
                            </w:pPr>
                            <w:r>
                              <w:rPr>
                                <w:lang w:val="en-US"/>
                              </w:rPr>
                              <w:t xml:space="preserve"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 xml:space="preserve">1</w:t>
                            </w:r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style="position:absolute;mso-wrap-distance-left:9.0pt;mso-wrap-distance-top:0.0pt;mso-wrap-distance-right:9.0pt;mso-wrap-distance-bottom:0.0pt;z-index:20;o:allowoverlap:true;o:allowincell:true;mso-position-horizontal-relative:text;margin-left:367.1pt;mso-position-horizontal:absolute;mso-position-vertical-relative:text;margin-top:4.6pt;mso-position-vertical:absolute;width:18.2pt;height:15.3pt;v-text-anchor:top;" coordsize="100000,100000" path="" fillcolor="#FFFFFF" strokecolor="#000000" strokeweight="0.05pt">
                <v:path textboxrect="0,0,0,0"/>
                <v:textbox>
                  <w:txbxContent>
                    <w:p>
                      <w:pPr>
                        <w:pStyle w:val="829"/>
                      </w:pPr>
                      <w:r>
                        <w:rPr>
                          <w:lang w:val="en-US"/>
                        </w:rPr>
                        <w:t xml:space="preserve">n</w:t>
                      </w:r>
                      <w:r>
                        <w:rPr>
                          <w:vertAlign w:val="subscript"/>
                          <w:lang w:val="en-US"/>
                        </w:rPr>
                        <w:t xml:space="preserve">1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12"/>
        <w:jc w:val="both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5" behindDoc="0" locked="0" layoutInCell="1" allowOverlap="1">
                <wp:simplePos x="0" y="0"/>
                <wp:positionH relativeFrom="column">
                  <wp:posOffset>464185</wp:posOffset>
                </wp:positionH>
                <wp:positionV relativeFrom="paragraph">
                  <wp:posOffset>70485</wp:posOffset>
                </wp:positionV>
                <wp:extent cx="90805" cy="138430"/>
                <wp:effectExtent l="0" t="0" r="0" b="0"/>
                <wp:wrapNone/>
                <wp:docPr id="11" name="s106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0000" cy="13788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48" h="110" fill="norm" stroke="1" extrusionOk="0">
                              <a:moveTo>
                                <a:pt x="0" y="0"/>
                              </a:moveTo>
                              <a:lnTo>
                                <a:pt x="3" y="0"/>
                              </a:lnTo>
                              <a:lnTo>
                                <a:pt x="7" y="1"/>
                              </a:lnTo>
                              <a:lnTo>
                                <a:pt x="10" y="1"/>
                              </a:lnTo>
                              <a:lnTo>
                                <a:pt x="14" y="2"/>
                              </a:lnTo>
                              <a:lnTo>
                                <a:pt x="17" y="3"/>
                              </a:lnTo>
                              <a:lnTo>
                                <a:pt x="20" y="5"/>
                              </a:lnTo>
                              <a:lnTo>
                                <a:pt x="24" y="6"/>
                              </a:lnTo>
                              <a:lnTo>
                                <a:pt x="27" y="8"/>
                              </a:lnTo>
                              <a:lnTo>
                                <a:pt x="30" y="10"/>
                              </a:lnTo>
                              <a:lnTo>
                                <a:pt x="33" y="13"/>
                              </a:lnTo>
                              <a:lnTo>
                                <a:pt x="36" y="15"/>
                              </a:lnTo>
                              <a:lnTo>
                                <a:pt x="39" y="18"/>
                              </a:lnTo>
                              <a:lnTo>
                                <a:pt x="42" y="21"/>
                              </a:lnTo>
                              <a:lnTo>
                                <a:pt x="45" y="24"/>
                              </a:lnTo>
                              <a:lnTo>
                                <a:pt x="47" y="28"/>
                              </a:lnTo>
                              <a:lnTo>
                                <a:pt x="0" y="109"/>
                              </a:lnTo>
                              <a:lnTo>
                                <a:pt x="0" y="0"/>
                              </a:lnTo>
                              <a:moveTo>
                                <a:pt x="0" y="0"/>
                              </a:moveTo>
                              <a:lnTo>
                                <a:pt x="3" y="0"/>
                              </a:lnTo>
                              <a:lnTo>
                                <a:pt x="7" y="1"/>
                              </a:lnTo>
                              <a:lnTo>
                                <a:pt x="10" y="1"/>
                              </a:lnTo>
                              <a:lnTo>
                                <a:pt x="14" y="2"/>
                              </a:lnTo>
                              <a:lnTo>
                                <a:pt x="17" y="3"/>
                              </a:lnTo>
                              <a:lnTo>
                                <a:pt x="20" y="5"/>
                              </a:lnTo>
                              <a:lnTo>
                                <a:pt x="24" y="6"/>
                              </a:lnTo>
                              <a:lnTo>
                                <a:pt x="27" y="8"/>
                              </a:lnTo>
                              <a:lnTo>
                                <a:pt x="30" y="10"/>
                              </a:lnTo>
                              <a:lnTo>
                                <a:pt x="33" y="13"/>
                              </a:lnTo>
                              <a:lnTo>
                                <a:pt x="36" y="15"/>
                              </a:lnTo>
                              <a:lnTo>
                                <a:pt x="39" y="18"/>
                              </a:lnTo>
                              <a:lnTo>
                                <a:pt x="42" y="21"/>
                              </a:lnTo>
                              <a:lnTo>
                                <a:pt x="45" y="24"/>
                              </a:lnTo>
                              <a:lnTo>
                                <a:pt x="47" y="28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style="position:absolute;mso-wrap-distance-left:9.0pt;mso-wrap-distance-top:0.0pt;mso-wrap-distance-right:9.0pt;mso-wrap-distance-bottom:0.0pt;z-index:15;o:allowoverlap:true;o:allowincell:true;mso-position-horizontal-relative:text;margin-left:36.5pt;mso-position-horizontal:absolute;mso-position-vertical-relative:text;margin-top:5.5pt;mso-position-vertical:absolute;width:7.1pt;height:10.9pt;" coordsize="100000,100000" path="m0,0l6249,0l14582,907l20831,907l29165,1817l35413,2727l41665,4544l49999,5454l56248,7271l62500,9090l68749,11817l74997,13634l81249,16363l87498,19090l93750,21817l97913,25454l0,99090l0,0m0,0l6249,0l14582,907l20831,907l29165,1817l35413,2727l41665,4544l49999,5454l56248,7271l62500,9090l68749,11817l74997,13634l81249,16363l87498,19090l93750,21817l97913,25454e" filled="f" strokecolor="#000000">
                <v:path textboxrect="0,0,99998,10000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7" behindDoc="0" locked="0" layoutInCell="1" allowOverlap="1">
                <wp:simplePos x="0" y="0"/>
                <wp:positionH relativeFrom="column">
                  <wp:posOffset>2268855</wp:posOffset>
                </wp:positionH>
                <wp:positionV relativeFrom="paragraph">
                  <wp:posOffset>6985</wp:posOffset>
                </wp:positionV>
                <wp:extent cx="33655" cy="88900"/>
                <wp:effectExtent l="0" t="0" r="0" b="0"/>
                <wp:wrapNone/>
                <wp:docPr id="12" name="s107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1">
                          <a:off x="0" y="0"/>
                          <a:ext cx="33120" cy="88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584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style="position:absolute;mso-wrap-distance-left:9.0pt;mso-wrap-distance-top:0.0pt;mso-wrap-distance-right:9.0pt;mso-wrap-distance-bottom:0.0pt;z-index:17;o:allowoverlap:true;o:allowincell:true;mso-position-horizontal-relative:text;margin-left:178.6pt;mso-position-horizontal:absolute;mso-position-vertical-relative:text;margin-top:0.5pt;mso-position-vertical:absolute;width:2.6pt;height:7.0pt;flip:xy;" coordsize="100000,100000" path="m0,0l100000,100000e" filled="f" strokecolor="#FF0000" strokeweight="1.25pt">
                <v:path textboxrect="0,0,99999,10000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8" behindDoc="0" locked="0" layoutInCell="1" allowOverlap="1">
                <wp:simplePos x="0" y="0"/>
                <wp:positionH relativeFrom="column">
                  <wp:posOffset>2197735</wp:posOffset>
                </wp:positionH>
                <wp:positionV relativeFrom="paragraph">
                  <wp:posOffset>102235</wp:posOffset>
                </wp:positionV>
                <wp:extent cx="97790" cy="3810"/>
                <wp:effectExtent l="0" t="0" r="0" b="0"/>
                <wp:wrapNone/>
                <wp:docPr id="13" name="s107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97200" cy="3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584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2" style="position:absolute;mso-wrap-distance-left:9.0pt;mso-wrap-distance-top:0.0pt;mso-wrap-distance-right:9.0pt;mso-wrap-distance-bottom:0.0pt;z-index:18;o:allowoverlap:true;o:allowincell:true;mso-position-horizontal-relative:text;margin-left:173.0pt;mso-position-horizontal:absolute;mso-position-vertical-relative:text;margin-top:8.0pt;mso-position-vertical:absolute;width:7.7pt;height:0.3pt;flip:x;" coordsize="100000,100000" path="m0,0l100000,100000e" filled="f" strokecolor="#FF0000" strokeweight="1.25pt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6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ragraph">
                  <wp:posOffset>25400</wp:posOffset>
                </wp:positionV>
                <wp:extent cx="137160" cy="194945"/>
                <wp:effectExtent l="0" t="0" r="0" b="0"/>
                <wp:wrapNone/>
                <wp:docPr id="14" name="Врезка6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37160" cy="194945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829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α</w:t>
                            </w:r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1" style="position:absolute;mso-wrap-distance-left:9.0pt;mso-wrap-distance-top:0.0pt;mso-wrap-distance-right:9.0pt;mso-wrap-distance-bottom:0.0pt;z-index:16;o:allowoverlap:true;o:allowincell:true;mso-position-horizontal-relative:text;margin-left:46.2pt;mso-position-horizontal:absolute;mso-position-vertical-relative:text;margin-top:2.0pt;mso-position-vertical:absolute;width:10.8pt;height:15.3pt;v-text-anchor:top;" coordsize="100000,100000" path="" filled="f" strokecolor="#000000" strokeweight="0.05pt">
                <v:path textboxrect="0,0,0,0"/>
                <v:textbox>
                  <w:txbxContent>
                    <w:p>
                      <w:pPr>
                        <w:pStyle w:val="829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α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12"/>
        <w:jc w:val="both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4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37465</wp:posOffset>
                </wp:positionV>
                <wp:extent cx="6029325" cy="14605"/>
                <wp:effectExtent l="0" t="0" r="0" b="0"/>
                <wp:wrapNone/>
                <wp:docPr id="15" name="s1057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28560" cy="14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" o:spid="_x0000_s14" style="position:absolute;mso-wrap-distance-left:9.0pt;mso-wrap-distance-top:0.0pt;mso-wrap-distance-right:9.0pt;mso-wrap-distance-bottom:0.0pt;z-index:4;o:allowoverlap:true;o:allowincell:true;mso-position-horizontal-relative:text;margin-left:3.9pt;mso-position-horizontal:absolute;mso-position-vertical-relative:text;margin-top:2.9pt;mso-position-vertical:absolute;width:474.8pt;height:1.1pt;" coordsize="100000,100000" path="m0,0l100000,99395e" filled="f" strokecolor="#000000">
                <v:path textboxrect="0,0,100000,99394"/>
              </v:shape>
            </w:pict>
          </mc:Fallback>
        </mc:AlternateContent>
      </w:r>
      <w:r/>
    </w:p>
    <w:p>
      <w:pPr>
        <w:pStyle w:val="812"/>
        <w:jc w:val="both"/>
      </w:pPr>
      <w:r/>
      <w:r/>
    </w:p>
    <w:p>
      <w:pPr>
        <w:pStyle w:val="812"/>
        <w:jc w:val="both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8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114300</wp:posOffset>
                </wp:positionV>
                <wp:extent cx="5080" cy="301625"/>
                <wp:effectExtent l="0" t="0" r="0" b="0"/>
                <wp:wrapNone/>
                <wp:docPr id="16" name="s106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320" cy="30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5" style="position:absolute;mso-wrap-distance-left:9.0pt;mso-wrap-distance-top:0.0pt;mso-wrap-distance-right:9.0pt;mso-wrap-distance-bottom:0.0pt;z-index:8;o:allowoverlap:true;o:allowincell:true;mso-position-horizontal-relative:text;margin-left:4.5pt;mso-position-horizontal:absolute;mso-position-vertical-relative:text;margin-top:9.0pt;mso-position-vertical:absolute;width:0.4pt;height:23.8pt;" coordsize="100000,100000" path="m0,0l99985,100000e" filled="f" strokecolor="#000000">
                <v:path textboxrect="0,0,99984,10000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9" behindDoc="0" locked="0" layoutInCell="1" allowOverlap="1">
                <wp:simplePos x="0" y="0"/>
                <wp:positionH relativeFrom="column">
                  <wp:posOffset>5356860</wp:posOffset>
                </wp:positionH>
                <wp:positionV relativeFrom="paragraph">
                  <wp:posOffset>107950</wp:posOffset>
                </wp:positionV>
                <wp:extent cx="3810" cy="313690"/>
                <wp:effectExtent l="0" t="0" r="0" b="0"/>
                <wp:wrapNone/>
                <wp:docPr id="17" name="s106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240" cy="31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16" style="position:absolute;mso-wrap-distance-left:9.0pt;mso-wrap-distance-top:0.0pt;mso-wrap-distance-right:9.0pt;mso-wrap-distance-bottom:0.0pt;z-index:9;o:allowoverlap:true;o:allowincell:true;mso-position-horizontal-relative:text;margin-left:421.8pt;mso-position-horizontal:absolute;mso-position-vertical-relative:text;margin-top:8.5pt;mso-position-vertical:absolute;width:0.3pt;height:24.7pt;" coordsize="100000,100000" path="m0,0l99799,100000e" filled="f" strokecolor="#000000">
                <v:path textboxrect="0,0,99799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1" behindDoc="0" locked="0" layoutInCell="1" allowOverlap="1">
                <wp:simplePos x="0" y="0"/>
                <wp:positionH relativeFrom="column">
                  <wp:posOffset>4649470</wp:posOffset>
                </wp:positionH>
                <wp:positionV relativeFrom="paragraph">
                  <wp:posOffset>168910</wp:posOffset>
                </wp:positionV>
                <wp:extent cx="231140" cy="194945"/>
                <wp:effectExtent l="0" t="0" r="0" b="0"/>
                <wp:wrapNone/>
                <wp:docPr id="18" name="Врезка7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114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829"/>
                            </w:pPr>
                            <w:r>
                              <w:rPr>
                                <w:lang w:val="en-US"/>
                              </w:rPr>
                              <w:t xml:space="preserve"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 xml:space="preserve">2</w:t>
                            </w:r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" o:spid="_x0000_s17" o:spt="1" style="position:absolute;mso-wrap-distance-left:9.0pt;mso-wrap-distance-top:0.0pt;mso-wrap-distance-right:9.0pt;mso-wrap-distance-bottom:0.0pt;z-index:21;o:allowoverlap:true;o:allowincell:true;mso-position-horizontal-relative:text;margin-left:366.1pt;mso-position-horizontal:absolute;mso-position-vertical-relative:text;margin-top:13.3pt;mso-position-vertical:absolute;width:18.2pt;height:15.3pt;v-text-anchor:top;" coordsize="100000,100000" path="" fillcolor="#FFFFFF" strokecolor="#000000" strokeweight="0.05pt">
                <v:path textboxrect="0,0,0,0"/>
                <v:textbox>
                  <w:txbxContent>
                    <w:p>
                      <w:pPr>
                        <w:pStyle w:val="829"/>
                      </w:pPr>
                      <w:r>
                        <w:rPr>
                          <w:lang w:val="en-US"/>
                        </w:rPr>
                        <w:t xml:space="preserve">n</w:t>
                      </w:r>
                      <w:r>
                        <w:rPr>
                          <w:vertAlign w:val="subscript"/>
                          <w:lang w:val="en-US"/>
                        </w:rPr>
                        <w:t xml:space="preserve">2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12"/>
        <w:jc w:val="both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2" behindDoc="0" locked="0" layoutInCell="1" allowOverlap="1">
                <wp:simplePos x="0" y="0"/>
                <wp:positionH relativeFrom="column">
                  <wp:posOffset>2614930</wp:posOffset>
                </wp:positionH>
                <wp:positionV relativeFrom="paragraph">
                  <wp:posOffset>27940</wp:posOffset>
                </wp:positionV>
                <wp:extent cx="137160" cy="194945"/>
                <wp:effectExtent l="0" t="0" r="0" b="0"/>
                <wp:wrapNone/>
                <wp:docPr id="19" name="Врезка8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3716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829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L</w:t>
                            </w:r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1" style="position:absolute;mso-wrap-distance-left:9.0pt;mso-wrap-distance-top:0.0pt;mso-wrap-distance-right:9.0pt;mso-wrap-distance-bottom:0.0pt;z-index:12;o:allowoverlap:true;o:allowincell:true;mso-position-horizontal-relative:text;margin-left:205.9pt;mso-position-horizontal:absolute;mso-position-vertical-relative:text;margin-top:2.2pt;mso-position-vertical:absolute;width:10.8pt;height:15.3pt;v-text-anchor:top;" coordsize="100000,100000" path="" fillcolor="#FFFFFF" strokecolor="#000000" strokeweight="0.05pt">
                <v:path textboxrect="0,0,0,0"/>
                <v:textbox>
                  <w:txbxContent>
                    <w:p>
                      <w:pPr>
                        <w:pStyle w:val="829"/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 xml:space="preserve">L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12"/>
        <w:jc w:val="both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7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64770</wp:posOffset>
                </wp:positionV>
                <wp:extent cx="5287010" cy="3810"/>
                <wp:effectExtent l="0" t="0" r="0" b="0"/>
                <wp:wrapNone/>
                <wp:docPr id="20" name="s1060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286240" cy="3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" o:spid="_x0000_s19" style="position:absolute;mso-wrap-distance-left:9.0pt;mso-wrap-distance-top:0.0pt;mso-wrap-distance-right:9.0pt;mso-wrap-distance-bottom:0.0pt;z-index:7;o:allowoverlap:true;o:allowincell:true;mso-position-horizontal-relative:text;margin-left:4.8pt;mso-position-horizontal:absolute;mso-position-vertical-relative:text;margin-top:5.1pt;mso-position-vertical:absolute;width:416.3pt;height:0.3pt;" coordsize="100000,100000" path="m0,0l100000,98195e" filled="f" strokecolor="#000000">
                <v:path textboxrect="0,0,100000,98195"/>
              </v:shape>
            </w:pict>
          </mc:Fallback>
        </mc:AlternateContent>
      </w:r>
      <w:r/>
    </w:p>
    <w:p>
      <w:pPr>
        <w:pStyle w:val="812"/>
        <w:jc w:val="both"/>
      </w:pPr>
      <w:r/>
      <w:r/>
    </w:p>
    <w:p>
      <w:pPr>
        <w:pStyle w:val="812"/>
        <w:jc w:val="both"/>
      </w:pPr>
      <w:r/>
      <w:r/>
    </w:p>
    <w:p>
      <w:pPr>
        <w:pStyle w:val="812"/>
        <w:jc w:val="center"/>
      </w:pPr>
      <w:r>
        <w:t xml:space="preserve">Рисунок</w:t>
      </w:r>
      <w:r>
        <w:rPr>
          <w:lang w:val="ru-RU"/>
        </w:rPr>
        <w:t xml:space="preserve"> </w:t>
      </w:r>
      <w:r>
        <w:t xml:space="preserve">1</w:t>
      </w:r>
      <w:r/>
    </w:p>
    <w:p>
      <w:pPr>
        <w:pStyle w:val="812"/>
        <w:jc w:val="both"/>
      </w:pPr>
      <w:r/>
      <w:r/>
    </w:p>
    <w:p>
      <w:pPr>
        <w:pStyle w:val="812"/>
        <w:jc w:val="both"/>
      </w:pPr>
      <w:r/>
      <w:r/>
    </w:p>
    <w:p>
      <w:pPr>
        <w:pStyle w:val="812"/>
        <w:jc w:val="both"/>
      </w:pPr>
      <w:r/>
      <w:r/>
    </w:p>
    <w:p>
      <w:pPr>
        <w:pStyle w:val="812"/>
        <w:jc w:val="both"/>
      </w:pPr>
      <w:r/>
      <w:r/>
    </w:p>
    <w:p>
      <w:pPr>
        <w:pStyle w:val="812"/>
        <w:jc w:val="both"/>
      </w:pPr>
      <w:r/>
      <w:r/>
    </w:p>
    <w:p>
      <w:pPr>
        <w:pStyle w:val="812"/>
        <w:jc w:val="both"/>
      </w:pPr>
      <w:r/>
      <w:r/>
    </w:p>
    <w:p>
      <w:pPr>
        <w:pStyle w:val="812"/>
        <w:jc w:val="both"/>
      </w:pPr>
      <w:r/>
      <w:r/>
    </w:p>
    <w:p>
      <w:pPr>
        <w:pStyle w:val="812"/>
        <w:jc w:val="both"/>
      </w:pPr>
      <w:r/>
      <w:r/>
    </w:p>
    <w:p>
      <w:pPr>
        <w:pStyle w:val="812"/>
        <w:jc w:val="both"/>
      </w:pPr>
      <w:r/>
      <w:r/>
    </w:p>
    <w:p>
      <w:pPr>
        <w:pStyle w:val="812"/>
        <w:jc w:val="both"/>
      </w:pPr>
      <w:r/>
      <w:r/>
    </w:p>
    <w:p>
      <w:pPr>
        <w:pStyle w:val="812"/>
        <w:jc w:val="both"/>
      </w:pPr>
      <w:r/>
      <w:r/>
    </w:p>
    <w:p>
      <w:pPr>
        <w:pStyle w:val="812"/>
        <w:jc w:val="both"/>
      </w:pPr>
      <w:r/>
      <w:r/>
    </w:p>
    <w:p>
      <w:pPr>
        <w:pStyle w:val="812"/>
        <w:jc w:val="both"/>
      </w:pPr>
      <w:r/>
      <w:r/>
    </w:p>
    <w:p>
      <w:pPr>
        <w:pStyle w:val="812"/>
        <w:jc w:val="both"/>
      </w:pPr>
      <w:r/>
      <w:r/>
    </w:p>
    <w:p>
      <w:pPr>
        <w:pStyle w:val="812"/>
        <w:jc w:val="both"/>
      </w:pPr>
      <w:r/>
      <w:r/>
    </w:p>
    <w:p>
      <w:pPr>
        <w:pStyle w:val="812"/>
        <w:jc w:val="both"/>
      </w:pPr>
      <w:r/>
      <w:r/>
    </w:p>
    <w:p>
      <w:pPr>
        <w:pStyle w:val="812"/>
        <w:jc w:val="both"/>
      </w:pPr>
      <w:r/>
      <w:r/>
    </w:p>
    <w:p>
      <w:pPr>
        <w:pStyle w:val="812"/>
        <w:jc w:val="both"/>
      </w:pPr>
      <w:r/>
      <w:r/>
    </w:p>
    <w:p>
      <w:pPr>
        <w:pStyle w:val="812"/>
        <w:jc w:val="both"/>
      </w:pPr>
      <w:r/>
      <w:r/>
    </w:p>
    <w:p>
      <w:pPr>
        <w:pStyle w:val="812"/>
        <w:jc w:val="both"/>
      </w:pPr>
      <w:r/>
      <w:r/>
    </w:p>
    <w:p>
      <w:pPr>
        <w:pStyle w:val="812"/>
        <w:jc w:val="both"/>
      </w:pPr>
      <w:r/>
      <w:r/>
    </w:p>
    <w:p>
      <w:pPr>
        <w:pStyle w:val="812"/>
        <w:jc w:val="both"/>
      </w:pPr>
      <w:r/>
      <w:r/>
    </w:p>
    <w:p>
      <w:pPr>
        <w:pStyle w:val="812"/>
        <w:jc w:val="both"/>
      </w:pPr>
      <w:r/>
      <w:r/>
    </w:p>
    <w:p>
      <w:pPr>
        <w:pStyle w:val="812"/>
        <w:jc w:val="both"/>
      </w:pPr>
      <w:r/>
      <w:r/>
    </w:p>
    <w:p>
      <w:pPr>
        <w:pStyle w:val="812"/>
        <w:jc w:val="both"/>
      </w:pPr>
      <w:r/>
      <w:r/>
    </w:p>
    <w:p>
      <w:pPr>
        <w:pStyle w:val="812"/>
        <w:jc w:val="both"/>
      </w:pPr>
      <w:r/>
      <w:r/>
    </w:p>
    <w:p>
      <w:pPr>
        <w:pStyle w:val="812"/>
        <w:jc w:val="both"/>
      </w:pPr>
      <w:r/>
      <w:r/>
    </w:p>
    <w:p>
      <w:pPr>
        <w:pStyle w:val="812"/>
        <w:jc w:val="both"/>
      </w:pPr>
      <w:r/>
      <w:r/>
    </w:p>
    <w:p>
      <w:pPr>
        <w:pStyle w:val="812"/>
        <w:jc w:val="both"/>
      </w:pPr>
      <w:r/>
      <w:r/>
    </w:p>
    <w:p>
      <w:pPr>
        <w:pStyle w:val="812"/>
        <w:jc w:val="both"/>
        <w:rPr>
          <w:lang w:val="en-US"/>
        </w:rPr>
      </w:pPr>
      <w:r>
        <w:rPr>
          <w:lang w:val="en-US"/>
        </w:rPr>
      </w:r>
      <w:r/>
    </w:p>
    <w:p>
      <w:pPr>
        <w:pStyle w:val="812"/>
        <w:jc w:val="both"/>
      </w:pPr>
      <w:r/>
      <w:r/>
    </w:p>
    <w:p>
      <w:pPr>
        <w:pStyle w:val="812"/>
        <w:jc w:val="both"/>
      </w:pPr>
      <w:r/>
      <w:r/>
    </w:p>
    <w:p>
      <w:pPr>
        <w:pStyle w:val="812"/>
        <w:jc w:val="both"/>
      </w:pPr>
      <w:r/>
      <w:r/>
    </w:p>
    <w:p>
      <w:pPr>
        <w:pStyle w:val="812"/>
        <w:jc w:val="center"/>
      </w:pPr>
      <w:r>
        <w:rPr>
          <w:b/>
          <w:sz w:val="28"/>
          <w:szCs w:val="28"/>
          <w:u w:val="none"/>
        </w:rPr>
        <w:t xml:space="preserve">Таблица</w:t>
      </w:r>
      <w:r>
        <w:rPr>
          <w:b/>
          <w:sz w:val="28"/>
          <w:szCs w:val="28"/>
          <w:u w:val="none"/>
          <w:lang w:val="en-US"/>
        </w:rPr>
        <w:t xml:space="preserve"> 1 </w:t>
      </w:r>
      <w:r>
        <w:rPr>
          <w:b/>
          <w:sz w:val="28"/>
          <w:szCs w:val="28"/>
          <w:u w:val="none"/>
          <w:lang w:val="en-US" w:eastAsia="en-US"/>
        </w:rPr>
        <w:t xml:space="preserve">—</w:t>
      </w:r>
      <w:bookmarkStart w:id="0" w:name="_GoBack"/>
      <w:r/>
      <w:bookmarkEnd w:id="0"/>
      <w:r>
        <w:rPr>
          <w:b/>
          <w:sz w:val="28"/>
          <w:szCs w:val="28"/>
          <w:u w:val="none"/>
        </w:rPr>
        <w:t xml:space="preserve"> Исходные данные</w:t>
      </w:r>
      <w:r/>
    </w:p>
    <w:p>
      <w:pPr>
        <w:pStyle w:val="812"/>
        <w:jc w:val="center"/>
        <w:rPr>
          <w:b/>
          <w:u w:val="single"/>
        </w:rPr>
      </w:pPr>
      <w:r>
        <w:rPr>
          <w:b/>
          <w:u w:val="single"/>
        </w:rPr>
      </w:r>
      <w:r/>
    </w:p>
    <w:tbl>
      <w:tblPr>
        <w:tblW w:w="7554" w:type="dxa"/>
        <w:jc w:val="center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071"/>
        <w:gridCol w:w="1122"/>
        <w:gridCol w:w="850"/>
        <w:gridCol w:w="709"/>
        <w:gridCol w:w="2410"/>
        <w:gridCol w:w="1392"/>
      </w:tblGrid>
      <w:tr>
        <w:trPr/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071" w:type="dxa"/>
            <w:vAlign w:val="center"/>
            <w:textDirection w:val="lrTb"/>
            <w:noWrap w:val="false"/>
          </w:tcPr>
          <w:p>
            <w:pPr>
              <w:pStyle w:val="812"/>
              <w:jc w:val="center"/>
            </w:pPr>
            <w:r>
              <w:t xml:space="preserve">Вариант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122" w:type="dxa"/>
            <w:vAlign w:val="center"/>
            <w:textDirection w:val="lrTb"/>
            <w:noWrap w:val="false"/>
          </w:tcPr>
          <w:p>
            <w:pPr>
              <w:pStyle w:val="812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L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850" w:type="dxa"/>
            <w:textDirection w:val="lrTb"/>
            <w:noWrap w:val="false"/>
          </w:tcPr>
          <w:p>
            <w:pPr>
              <w:pStyle w:val="812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D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709" w:type="dxa"/>
            <w:textDirection w:val="lrTb"/>
            <w:noWrap w:val="false"/>
          </w:tcPr>
          <w:p>
            <w:pPr>
              <w:pStyle w:val="812"/>
              <w:jc w:val="center"/>
            </w:pPr>
            <w:r>
              <w:rPr>
                <w:i/>
                <w:lang w:val="en-US"/>
              </w:rPr>
              <w:t xml:space="preserve">n</w:t>
            </w:r>
            <w:r>
              <w:rPr>
                <w:i/>
                <w:vertAlign w:val="subscript"/>
                <w:lang w:val="en-US"/>
              </w:rPr>
              <w:t xml:space="preserve">2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2410" w:type="dxa"/>
            <w:vAlign w:val="center"/>
            <w:textDirection w:val="lrTb"/>
            <w:noWrap w:val="false"/>
          </w:tcPr>
          <w:p>
            <w:pPr>
              <w:pStyle w:val="812"/>
              <w:jc w:val="center"/>
            </w:pPr>
            <w:r>
              <w:rPr>
                <w:i/>
                <w:lang w:val="en-US"/>
              </w:rPr>
              <w:t xml:space="preserve">n</w:t>
            </w:r>
            <w:r>
              <w:rPr>
                <w:i/>
                <w:vertAlign w:val="subscript"/>
                <w:lang w:val="en-US"/>
              </w:rPr>
              <w:t xml:space="preserve">1</w:t>
            </w:r>
            <w:r>
              <w:rPr>
                <w:iCs/>
                <w:lang w:val="en-US"/>
              </w:rPr>
              <w:t xml:space="preserve">(</w:t>
            </w:r>
            <w:r>
              <w:rPr>
                <w:i/>
                <w:lang w:val="en-US"/>
              </w:rPr>
              <w:t xml:space="preserve">y</w:t>
            </w:r>
            <w:r>
              <w:rPr>
                <w:iCs/>
                <w:lang w:val="en-US"/>
              </w:rPr>
              <w:t xml:space="preserve">)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392" w:type="dxa"/>
            <w:textDirection w:val="lrTb"/>
            <w:noWrap w:val="false"/>
          </w:tcPr>
          <w:p>
            <w:pPr>
              <w:pStyle w:val="812"/>
              <w:jc w:val="center"/>
            </w:pPr>
            <w:r>
              <w:t xml:space="preserve">α</w:t>
            </w:r>
            <w:r>
              <w:rPr>
                <w:lang w:val="en-US"/>
              </w:rPr>
              <w:t xml:space="preserve">, </w:t>
            </w:r>
            <w:r>
              <w:t xml:space="preserve">градусы</w:t>
            </w:r>
            <w:r/>
          </w:p>
        </w:tc>
      </w:tr>
      <w:tr>
        <w:trPr/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071" w:type="dxa"/>
            <w:textDirection w:val="lrTb"/>
            <w:noWrap w:val="false"/>
          </w:tcPr>
          <w:p>
            <w:pPr>
              <w:pStyle w:val="828"/>
              <w:numPr>
                <w:ilvl w:val="0"/>
                <w:numId w:val="1"/>
              </w:numPr>
              <w:ind w:left="720" w:right="0" w:hanging="720"/>
              <w:jc w:val="center"/>
            </w:pPr>
            <w:r/>
            <w:r/>
          </w:p>
        </w:tc>
        <w:tc>
          <w:tcPr>
            <w:shd w:val="clear" w:fill="auto" w:color="auto"/>
            <w:tcBorders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12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20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85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0,7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709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241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1.5 - 0.3*y^2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39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25</w:t>
            </w:r>
            <w:r/>
          </w:p>
        </w:tc>
      </w:tr>
      <w:tr>
        <w:trPr/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071" w:type="dxa"/>
            <w:textDirection w:val="lrTb"/>
            <w:noWrap w:val="false"/>
          </w:tcPr>
          <w:p>
            <w:pPr>
              <w:pStyle w:val="828"/>
              <w:numPr>
                <w:ilvl w:val="0"/>
                <w:numId w:val="1"/>
              </w:numPr>
              <w:ind w:left="720" w:right="0" w:hanging="720"/>
              <w:jc w:val="center"/>
            </w:pPr>
            <w:r/>
            <w:r/>
          </w:p>
        </w:tc>
        <w:tc>
          <w:tcPr>
            <w:shd w:val="clear" w:fill="auto" w:color="auto"/>
            <w:tcBorders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12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25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85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0,7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709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241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1.2 - 0.3*y^2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39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25</w:t>
            </w:r>
            <w:r/>
          </w:p>
        </w:tc>
      </w:tr>
      <w:tr>
        <w:trPr/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071" w:type="dxa"/>
            <w:textDirection w:val="lrTb"/>
            <w:noWrap w:val="false"/>
          </w:tcPr>
          <w:p>
            <w:pPr>
              <w:pStyle w:val="828"/>
              <w:numPr>
                <w:ilvl w:val="0"/>
                <w:numId w:val="1"/>
              </w:numPr>
              <w:ind w:left="720" w:right="0" w:hanging="720"/>
              <w:jc w:val="center"/>
            </w:pPr>
            <w:r/>
            <w:r/>
          </w:p>
        </w:tc>
        <w:tc>
          <w:tcPr>
            <w:shd w:val="clear" w:fill="auto" w:color="auto"/>
            <w:tcBorders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12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50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85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0,4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709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241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1.8 - 0.15*y^2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39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</w:t>
            </w:r>
            <w:r/>
          </w:p>
        </w:tc>
      </w:tr>
      <w:tr>
        <w:trPr/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071" w:type="dxa"/>
            <w:textDirection w:val="lrTb"/>
            <w:noWrap w:val="false"/>
          </w:tcPr>
          <w:p>
            <w:pPr>
              <w:pStyle w:val="828"/>
              <w:numPr>
                <w:ilvl w:val="0"/>
                <w:numId w:val="1"/>
              </w:numPr>
              <w:ind w:left="720" w:right="0" w:hanging="720"/>
              <w:jc w:val="center"/>
              <w:rPr>
                <w:highlight w:val="green"/>
              </w:rPr>
            </w:pPr>
            <w:r>
              <w:rPr>
                <w:highlight w:val="green"/>
              </w:rPr>
            </w:r>
            <w:r>
              <w:rPr>
                <w:highlight w:val="green"/>
              </w:rPr>
            </w:r>
          </w:p>
        </w:tc>
        <w:tc>
          <w:tcPr>
            <w:shd w:val="clear" w:fill="auto" w:color="auto"/>
            <w:tcBorders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12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 xml:space="preserve">50</w:t>
            </w:r>
            <w:r>
              <w:rPr>
                <w:highlight w:val="green"/>
              </w:rPr>
            </w:r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85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 xml:space="preserve">1,4</w:t>
            </w:r>
            <w:r>
              <w:rPr>
                <w:highlight w:val="green"/>
              </w:rPr>
            </w:r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709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 xml:space="preserve">1</w:t>
            </w:r>
            <w:r>
              <w:rPr>
                <w:highlight w:val="green"/>
              </w:rPr>
            </w:r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241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 xml:space="preserve">1.3 + 0.2*Cos[y^2]</w:t>
            </w:r>
            <w:r>
              <w:rPr>
                <w:highlight w:val="green"/>
              </w:rPr>
            </w:r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39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 xml:space="preserve">10</w:t>
            </w:r>
            <w:r>
              <w:rPr>
                <w:highlight w:val="green"/>
              </w:rPr>
            </w:r>
          </w:p>
        </w:tc>
      </w:tr>
      <w:tr>
        <w:trPr/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071" w:type="dxa"/>
            <w:textDirection w:val="lrTb"/>
            <w:noWrap w:val="false"/>
          </w:tcPr>
          <w:p>
            <w:pPr>
              <w:pStyle w:val="828"/>
              <w:numPr>
                <w:ilvl w:val="0"/>
                <w:numId w:val="1"/>
              </w:numPr>
              <w:ind w:left="720" w:right="0" w:hanging="720"/>
              <w:jc w:val="center"/>
            </w:pPr>
            <w:r/>
            <w:r/>
          </w:p>
        </w:tc>
        <w:tc>
          <w:tcPr>
            <w:shd w:val="clear" w:fill="auto" w:color="auto"/>
            <w:tcBorders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12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50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85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1,4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709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241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1.3 + 0.2*Cos[4*y]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39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</w:t>
            </w:r>
            <w:r/>
          </w:p>
        </w:tc>
      </w:tr>
      <w:tr>
        <w:trPr/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071" w:type="dxa"/>
            <w:textDirection w:val="lrTb"/>
            <w:noWrap w:val="false"/>
          </w:tcPr>
          <w:p>
            <w:pPr>
              <w:pStyle w:val="828"/>
              <w:numPr>
                <w:ilvl w:val="0"/>
                <w:numId w:val="1"/>
              </w:numPr>
              <w:ind w:left="720" w:right="0" w:hanging="720"/>
              <w:jc w:val="center"/>
            </w:pPr>
            <w:r/>
            <w:r/>
          </w:p>
        </w:tc>
        <w:tc>
          <w:tcPr>
            <w:shd w:val="clear" w:fill="auto" w:color="auto"/>
            <w:tcBorders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12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85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1,4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709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241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1.3 - 0.15*Cos[4*y]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39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20</w:t>
            </w:r>
            <w:r/>
          </w:p>
        </w:tc>
      </w:tr>
      <w:tr>
        <w:trPr/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071" w:type="dxa"/>
            <w:textDirection w:val="lrTb"/>
            <w:noWrap w:val="false"/>
          </w:tcPr>
          <w:p>
            <w:pPr>
              <w:pStyle w:val="828"/>
              <w:numPr>
                <w:ilvl w:val="0"/>
                <w:numId w:val="1"/>
              </w:numPr>
              <w:ind w:left="720" w:right="0" w:hanging="720"/>
              <w:jc w:val="center"/>
            </w:pPr>
            <w:r/>
            <w:r/>
          </w:p>
        </w:tc>
        <w:tc>
          <w:tcPr>
            <w:shd w:val="clear" w:fill="auto" w:color="auto"/>
            <w:tcBorders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12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85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0,8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709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241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1.3 - 0.15*Cos[4*y]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39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20</w:t>
            </w:r>
            <w:r/>
          </w:p>
        </w:tc>
      </w:tr>
      <w:tr>
        <w:trPr/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071" w:type="dxa"/>
            <w:textDirection w:val="lrTb"/>
            <w:noWrap w:val="false"/>
          </w:tcPr>
          <w:p>
            <w:pPr>
              <w:pStyle w:val="828"/>
              <w:numPr>
                <w:ilvl w:val="0"/>
                <w:numId w:val="1"/>
              </w:numPr>
              <w:ind w:left="720" w:right="0" w:hanging="720"/>
              <w:jc w:val="center"/>
            </w:pPr>
            <w:r/>
            <w:r/>
          </w:p>
        </w:tc>
        <w:tc>
          <w:tcPr>
            <w:shd w:val="clear" w:fill="auto" w:color="auto"/>
            <w:tcBorders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12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18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85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0,8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709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241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1.3 - 0.12*Cos[3*y]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39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20</w:t>
            </w:r>
            <w:r/>
          </w:p>
        </w:tc>
      </w:tr>
      <w:tr>
        <w:trPr/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071" w:type="dxa"/>
            <w:textDirection w:val="lrTb"/>
            <w:noWrap w:val="false"/>
          </w:tcPr>
          <w:p>
            <w:pPr>
              <w:pStyle w:val="828"/>
              <w:numPr>
                <w:ilvl w:val="0"/>
                <w:numId w:val="1"/>
              </w:numPr>
              <w:ind w:left="720" w:right="0" w:hanging="720"/>
              <w:jc w:val="center"/>
              <w:rPr>
                <w:color w:val="auto"/>
              </w:rPr>
            </w:pPr>
            <w:r>
              <w:rPr>
                <w:color w:val="auto"/>
              </w:rPr>
            </w:r>
            <w:r/>
          </w:p>
        </w:tc>
        <w:tc>
          <w:tcPr>
            <w:shd w:val="clear" w:fill="auto" w:color="auto"/>
            <w:tcBorders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12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 xml:space="preserve">18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85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 xml:space="preserve">0,8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709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 xml:space="preserve">1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241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 xml:space="preserve">1.4 + 0.12*Cos[3*y]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39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 xml:space="preserve">40</w:t>
            </w:r>
            <w:r/>
          </w:p>
        </w:tc>
      </w:tr>
      <w:tr>
        <w:trPr/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071" w:type="dxa"/>
            <w:textDirection w:val="lrTb"/>
            <w:noWrap w:val="false"/>
          </w:tcPr>
          <w:p>
            <w:pPr>
              <w:pStyle w:val="828"/>
              <w:numPr>
                <w:ilvl w:val="0"/>
                <w:numId w:val="1"/>
              </w:numPr>
              <w:ind w:left="720" w:right="0" w:hanging="720"/>
              <w:jc w:val="center"/>
            </w:pPr>
            <w:r/>
            <w:r/>
          </w:p>
        </w:tc>
        <w:tc>
          <w:tcPr>
            <w:shd w:val="clear" w:fill="auto" w:color="auto"/>
            <w:tcBorders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12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28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85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0,8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709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241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1.4 + 0.12*Cos[6*y]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39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30</w:t>
            </w:r>
            <w:r/>
          </w:p>
        </w:tc>
      </w:tr>
      <w:tr>
        <w:trPr/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071" w:type="dxa"/>
            <w:textDirection w:val="lrTb"/>
            <w:noWrap w:val="false"/>
          </w:tcPr>
          <w:p>
            <w:pPr>
              <w:pStyle w:val="828"/>
              <w:numPr>
                <w:ilvl w:val="0"/>
                <w:numId w:val="1"/>
              </w:numPr>
              <w:ind w:left="720" w:right="0" w:hanging="720"/>
              <w:jc w:val="center"/>
            </w:pPr>
            <w:r/>
            <w:r/>
          </w:p>
        </w:tc>
        <w:tc>
          <w:tcPr>
            <w:shd w:val="clear" w:fill="auto" w:color="auto"/>
            <w:tcBorders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12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28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85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0,8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709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241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1.4 - 0.12*Cos[5*y]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39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20</w:t>
            </w:r>
            <w:r/>
          </w:p>
        </w:tc>
      </w:tr>
      <w:tr>
        <w:trPr/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071" w:type="dxa"/>
            <w:textDirection w:val="lrTb"/>
            <w:noWrap w:val="false"/>
          </w:tcPr>
          <w:p>
            <w:pPr>
              <w:pStyle w:val="828"/>
              <w:numPr>
                <w:ilvl w:val="0"/>
                <w:numId w:val="1"/>
              </w:numPr>
              <w:ind w:left="720" w:right="0" w:hanging="720"/>
              <w:jc w:val="center"/>
            </w:pPr>
            <w:r/>
            <w:r/>
          </w:p>
        </w:tc>
        <w:tc>
          <w:tcPr>
            <w:shd w:val="clear" w:fill="auto" w:color="auto"/>
            <w:tcBorders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12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28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85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0,8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709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241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1.4 + Sqrt[0.6 - y^2]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39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20</w:t>
            </w:r>
            <w:r/>
          </w:p>
        </w:tc>
      </w:tr>
      <w:tr>
        <w:trPr/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071" w:type="dxa"/>
            <w:textDirection w:val="lrTb"/>
            <w:noWrap w:val="false"/>
          </w:tcPr>
          <w:p>
            <w:pPr>
              <w:pStyle w:val="828"/>
              <w:numPr>
                <w:ilvl w:val="0"/>
                <w:numId w:val="1"/>
              </w:numPr>
              <w:ind w:left="720" w:right="0" w:hanging="720"/>
              <w:jc w:val="center"/>
            </w:pPr>
            <w:r/>
            <w:r/>
          </w:p>
        </w:tc>
        <w:tc>
          <w:tcPr>
            <w:shd w:val="clear" w:fill="auto" w:color="auto"/>
            <w:tcBorders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12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28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85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0,8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709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241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1.4 - 0.14*y^4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39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20</w:t>
            </w:r>
            <w:r/>
          </w:p>
        </w:tc>
      </w:tr>
      <w:tr>
        <w:trPr/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071" w:type="dxa"/>
            <w:textDirection w:val="lrTb"/>
            <w:noWrap w:val="false"/>
          </w:tcPr>
          <w:p>
            <w:pPr>
              <w:pStyle w:val="828"/>
              <w:numPr>
                <w:ilvl w:val="0"/>
                <w:numId w:val="1"/>
              </w:numPr>
              <w:ind w:left="720" w:right="0" w:hanging="720"/>
              <w:jc w:val="center"/>
            </w:pPr>
            <w:r/>
            <w:r/>
          </w:p>
        </w:tc>
        <w:tc>
          <w:tcPr>
            <w:shd w:val="clear" w:fill="auto" w:color="auto"/>
            <w:tcBorders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12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85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0,8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709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241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1.4 - 0.18*y^4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39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30</w:t>
            </w:r>
            <w:r/>
          </w:p>
        </w:tc>
      </w:tr>
      <w:tr>
        <w:trPr/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071" w:type="dxa"/>
            <w:textDirection w:val="lrTb"/>
            <w:noWrap w:val="false"/>
          </w:tcPr>
          <w:p>
            <w:pPr>
              <w:pStyle w:val="828"/>
              <w:numPr>
                <w:ilvl w:val="0"/>
                <w:numId w:val="1"/>
              </w:numPr>
              <w:ind w:left="720" w:right="0" w:hanging="720"/>
              <w:jc w:val="center"/>
            </w:pPr>
            <w:r/>
            <w:r/>
          </w:p>
        </w:tc>
        <w:tc>
          <w:tcPr>
            <w:shd w:val="clear" w:fill="auto" w:color="auto"/>
            <w:tcBorders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12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85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1,2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709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241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1.4 - 0.18*y^4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39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30</w:t>
            </w:r>
            <w:r/>
          </w:p>
        </w:tc>
      </w:tr>
      <w:tr>
        <w:trPr/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071" w:type="dxa"/>
            <w:textDirection w:val="lrTb"/>
            <w:noWrap w:val="false"/>
          </w:tcPr>
          <w:p>
            <w:pPr>
              <w:pStyle w:val="828"/>
              <w:numPr>
                <w:ilvl w:val="0"/>
                <w:numId w:val="1"/>
              </w:numPr>
              <w:ind w:left="720" w:right="0" w:hanging="720"/>
              <w:jc w:val="center"/>
            </w:pPr>
            <w:r/>
            <w:r/>
          </w:p>
        </w:tc>
        <w:tc>
          <w:tcPr>
            <w:shd w:val="clear" w:fill="auto" w:color="auto"/>
            <w:tcBorders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12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85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1,1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709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241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1.4 - 0.18*y^4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39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40</w:t>
            </w:r>
            <w:r/>
          </w:p>
        </w:tc>
      </w:tr>
      <w:tr>
        <w:trPr/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071" w:type="dxa"/>
            <w:textDirection w:val="lrTb"/>
            <w:noWrap w:val="false"/>
          </w:tcPr>
          <w:p>
            <w:pPr>
              <w:pStyle w:val="828"/>
              <w:numPr>
                <w:ilvl w:val="0"/>
                <w:numId w:val="1"/>
              </w:numPr>
              <w:ind w:left="720" w:right="0" w:hanging="720"/>
              <w:jc w:val="center"/>
            </w:pPr>
            <w:r/>
            <w:r/>
          </w:p>
        </w:tc>
        <w:tc>
          <w:tcPr>
            <w:shd w:val="clear" w:fill="auto" w:color="auto"/>
            <w:tcBorders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12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85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1,2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709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241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1.4 - 0.18*y^4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39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42</w:t>
            </w:r>
            <w:r/>
          </w:p>
        </w:tc>
      </w:tr>
      <w:tr>
        <w:trPr/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071" w:type="dxa"/>
            <w:textDirection w:val="lrTb"/>
            <w:noWrap w:val="false"/>
          </w:tcPr>
          <w:p>
            <w:pPr>
              <w:pStyle w:val="828"/>
              <w:numPr>
                <w:ilvl w:val="0"/>
                <w:numId w:val="1"/>
              </w:numPr>
              <w:ind w:left="720" w:right="0" w:hanging="720"/>
              <w:jc w:val="center"/>
            </w:pPr>
            <w:r/>
            <w:r/>
          </w:p>
        </w:tc>
        <w:tc>
          <w:tcPr>
            <w:shd w:val="clear" w:fill="auto" w:color="auto"/>
            <w:tcBorders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12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85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1,8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709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241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1.4 + 0.3*Cos[0.5*y^4]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39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42</w:t>
            </w:r>
            <w:r/>
          </w:p>
        </w:tc>
      </w:tr>
      <w:tr>
        <w:trPr/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071" w:type="dxa"/>
            <w:textDirection w:val="lrTb"/>
            <w:noWrap w:val="false"/>
          </w:tcPr>
          <w:p>
            <w:pPr>
              <w:pStyle w:val="828"/>
              <w:numPr>
                <w:ilvl w:val="0"/>
                <w:numId w:val="1"/>
              </w:numPr>
              <w:ind w:left="720" w:right="0" w:hanging="720"/>
              <w:jc w:val="center"/>
            </w:pPr>
            <w:r/>
            <w:r/>
          </w:p>
        </w:tc>
        <w:tc>
          <w:tcPr>
            <w:shd w:val="clear" w:fill="auto" w:color="auto"/>
            <w:tcBorders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12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85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1,8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709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241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1.4 + 0.3*Cos[0.8*y^4]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39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42</w:t>
            </w:r>
            <w:r/>
          </w:p>
        </w:tc>
      </w:tr>
      <w:tr>
        <w:trPr/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071" w:type="dxa"/>
            <w:textDirection w:val="lrTb"/>
            <w:noWrap w:val="false"/>
          </w:tcPr>
          <w:p>
            <w:pPr>
              <w:pStyle w:val="828"/>
              <w:numPr>
                <w:ilvl w:val="0"/>
                <w:numId w:val="1"/>
              </w:numPr>
              <w:ind w:left="720" w:right="0" w:hanging="720"/>
              <w:jc w:val="center"/>
            </w:pPr>
            <w:r/>
            <w:r/>
          </w:p>
        </w:tc>
        <w:tc>
          <w:tcPr>
            <w:shd w:val="clear" w:fill="auto" w:color="auto"/>
            <w:tcBorders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12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85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1,8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709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241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1.4 + 0.3*Cos[0.8*y]^2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39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42</w:t>
            </w:r>
            <w:r/>
          </w:p>
        </w:tc>
      </w:tr>
      <w:tr>
        <w:trPr/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071" w:type="dxa"/>
            <w:textDirection w:val="lrTb"/>
            <w:noWrap w:val="false"/>
          </w:tcPr>
          <w:p>
            <w:pPr>
              <w:pStyle w:val="828"/>
              <w:numPr>
                <w:ilvl w:val="0"/>
                <w:numId w:val="1"/>
              </w:numPr>
              <w:ind w:left="720" w:right="0" w:hanging="720"/>
              <w:jc w:val="center"/>
            </w:pPr>
            <w:r/>
            <w:r/>
          </w:p>
        </w:tc>
        <w:tc>
          <w:tcPr>
            <w:shd w:val="clear" w:fill="auto" w:color="auto"/>
            <w:tcBorders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12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42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85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1,2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709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241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1.5 + 0.3*Cos[0.8*y]^2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39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32</w:t>
            </w:r>
            <w:r/>
          </w:p>
        </w:tc>
      </w:tr>
      <w:tr>
        <w:trPr/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071" w:type="dxa"/>
            <w:textDirection w:val="lrTb"/>
            <w:noWrap w:val="false"/>
          </w:tcPr>
          <w:p>
            <w:pPr>
              <w:pStyle w:val="828"/>
              <w:numPr>
                <w:ilvl w:val="0"/>
                <w:numId w:val="1"/>
              </w:numPr>
              <w:ind w:left="720" w:right="0" w:hanging="720"/>
              <w:jc w:val="center"/>
            </w:pPr>
            <w:r/>
            <w:r/>
          </w:p>
        </w:tc>
        <w:tc>
          <w:tcPr>
            <w:shd w:val="clear" w:fill="auto" w:color="auto"/>
            <w:tcBorders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12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42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85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1,2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709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241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1.5 + 0.3*Cos[0.8*y]^3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39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32</w:t>
            </w:r>
            <w:r/>
          </w:p>
        </w:tc>
      </w:tr>
      <w:tr>
        <w:trPr/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071" w:type="dxa"/>
            <w:textDirection w:val="lrTb"/>
            <w:noWrap w:val="false"/>
          </w:tcPr>
          <w:p>
            <w:pPr>
              <w:pStyle w:val="828"/>
              <w:numPr>
                <w:ilvl w:val="0"/>
                <w:numId w:val="1"/>
              </w:numPr>
              <w:ind w:left="720" w:right="0" w:hanging="720"/>
              <w:jc w:val="center"/>
            </w:pPr>
            <w:r/>
            <w:r/>
          </w:p>
        </w:tc>
        <w:tc>
          <w:tcPr>
            <w:shd w:val="clear" w:fill="auto" w:color="auto"/>
            <w:tcBorders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12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42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85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1,2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709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241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1.5 + 0.3*Cos[0.8*y]^3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39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22</w:t>
            </w:r>
            <w:r/>
          </w:p>
        </w:tc>
      </w:tr>
      <w:tr>
        <w:trPr/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071" w:type="dxa"/>
            <w:textDirection w:val="lrTb"/>
            <w:noWrap w:val="false"/>
          </w:tcPr>
          <w:p>
            <w:pPr>
              <w:pStyle w:val="828"/>
              <w:numPr>
                <w:ilvl w:val="0"/>
                <w:numId w:val="1"/>
              </w:numPr>
              <w:ind w:left="720" w:right="0" w:hanging="720"/>
              <w:jc w:val="center"/>
            </w:pPr>
            <w:r/>
            <w:r/>
          </w:p>
        </w:tc>
        <w:tc>
          <w:tcPr>
            <w:shd w:val="clear" w:fill="auto" w:color="auto"/>
            <w:tcBorders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12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42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85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1,2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709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241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1.2 + 0.3*Cos[0.8*y]^3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39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22</w:t>
            </w:r>
            <w:r/>
          </w:p>
        </w:tc>
      </w:tr>
      <w:tr>
        <w:trPr/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071" w:type="dxa"/>
            <w:textDirection w:val="lrTb"/>
            <w:noWrap w:val="false"/>
          </w:tcPr>
          <w:p>
            <w:pPr>
              <w:pStyle w:val="828"/>
              <w:numPr>
                <w:ilvl w:val="0"/>
                <w:numId w:val="1"/>
              </w:numPr>
              <w:ind w:left="720" w:right="0" w:hanging="720"/>
              <w:jc w:val="center"/>
            </w:pPr>
            <w:r/>
            <w:r/>
          </w:p>
        </w:tc>
        <w:tc>
          <w:tcPr>
            <w:shd w:val="clear" w:fill="auto" w:color="auto"/>
            <w:tcBorders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12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42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85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0,6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709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241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1.2 + 0.3*Cos[0.8*y]^3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39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22</w:t>
            </w:r>
            <w:r/>
          </w:p>
        </w:tc>
      </w:tr>
      <w:tr>
        <w:trPr/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071" w:type="dxa"/>
            <w:textDirection w:val="lrTb"/>
            <w:noWrap w:val="false"/>
          </w:tcPr>
          <w:p>
            <w:pPr>
              <w:pStyle w:val="828"/>
              <w:numPr>
                <w:ilvl w:val="0"/>
                <w:numId w:val="1"/>
              </w:numPr>
              <w:ind w:left="720" w:right="0" w:hanging="720"/>
              <w:jc w:val="center"/>
            </w:pPr>
            <w:r/>
            <w:r/>
          </w:p>
        </w:tc>
        <w:tc>
          <w:tcPr>
            <w:shd w:val="clear" w:fill="auto" w:color="auto"/>
            <w:tcBorders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12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20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85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0,6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709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2410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1.2 + 0.3*Cos[0.8*y]^3</w:t>
            </w:r>
            <w:r/>
          </w:p>
        </w:tc>
        <w:tc>
          <w:tcPr>
            <w:shd w:val="clear" w:fill="auto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1392" w:type="dxa"/>
            <w:vAlign w:val="bottom"/>
            <w:textDirection w:val="lrTb"/>
            <w:noWrap w:val="false"/>
          </w:tcPr>
          <w:p>
            <w:pPr>
              <w:pStyle w:val="81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22</w:t>
            </w:r>
            <w:r/>
          </w:p>
        </w:tc>
      </w:tr>
    </w:tbl>
    <w:p>
      <w:pPr>
        <w:pStyle w:val="812"/>
      </w:pPr>
      <w:r/>
      <w:r/>
    </w:p>
    <w:p>
      <w:pPr>
        <w:pStyle w:val="812"/>
      </w:pPr>
      <w:r/>
      <w:r/>
    </w:p>
    <w:p>
      <w:pPr>
        <w:pStyle w:val="812"/>
      </w:pPr>
      <w:r/>
      <w:r/>
    </w:p>
    <w:p>
      <w:pPr>
        <w:pStyle w:val="812"/>
      </w:pPr>
      <w:r/>
      <w:r/>
    </w:p>
    <w:p>
      <w:pPr>
        <w:pStyle w:val="812"/>
      </w:pPr>
      <w:r/>
      <w:r/>
    </w:p>
    <w:p>
      <w:pPr>
        <w:pStyle w:val="812"/>
      </w:pPr>
      <w:r/>
      <w:r/>
    </w:p>
    <w:p>
      <w:pPr>
        <w:pStyle w:val="812"/>
      </w:pPr>
      <w:r/>
      <w:r/>
    </w:p>
    <w:p>
      <w:pPr>
        <w:pStyle w:val="812"/>
      </w:pPr>
      <w:r/>
      <w:r/>
    </w:p>
    <w:p>
      <w:pPr>
        <w:pStyle w:val="812"/>
      </w:pPr>
      <w:r/>
      <w:r/>
    </w:p>
    <w:p>
      <w:pPr>
        <w:pStyle w:val="812"/>
      </w:pPr>
      <w:r/>
      <w:r/>
    </w:p>
    <w:p>
      <w:pPr>
        <w:pStyle w:val="812"/>
      </w:pPr>
      <w:r/>
      <w:r/>
    </w:p>
    <w:p>
      <w:pPr>
        <w:pStyle w:val="812"/>
      </w:pPr>
      <w:r/>
      <w:r/>
    </w:p>
    <w:p>
      <w:pPr>
        <w:pStyle w:val="812"/>
      </w:pPr>
      <w:r/>
      <w:r/>
    </w:p>
    <w:p>
      <w:pPr>
        <w:pStyle w:val="812"/>
      </w:pPr>
      <w:r/>
      <w:r/>
    </w:p>
    <w:p>
      <w:pPr>
        <w:pStyle w:val="812"/>
      </w:pPr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812"/>
      </w:pPr>
      <w:r/>
      <w:r/>
    </w:p>
    <w:p>
      <w:pPr>
        <w:pStyle w:val="820"/>
        <w:ind w:left="0" w:right="110" w:firstLine="708"/>
        <w:jc w:val="both"/>
        <w:spacing w:lineRule="auto" w:line="360" w:after="0" w:before="160"/>
        <w:rPr>
          <w:b/>
          <w:bCs/>
          <w:lang w:val="ru-RU" w:eastAsia="en-US"/>
        </w:rPr>
      </w:pPr>
      <w:r>
        <w:rPr>
          <w:b/>
          <w:bCs/>
          <w:lang w:val="ru-RU" w:eastAsia="en-US"/>
        </w:rPr>
        <w:t xml:space="preserve">Основные теоретические положения.</w:t>
      </w:r>
      <w:r/>
    </w:p>
    <w:p>
      <w:pPr>
        <w:pStyle w:val="820"/>
        <w:ind w:left="0" w:right="110" w:firstLine="720"/>
        <w:jc w:val="both"/>
        <w:spacing w:lineRule="auto" w:line="360" w:after="0" w:before="160"/>
      </w:pPr>
      <w:r>
        <w:rPr>
          <w:b w:val="false"/>
          <w:bCs w:val="false"/>
          <w:u w:val="none"/>
          <w:lang w:val="ru-RU" w:eastAsia="en-US"/>
        </w:rPr>
        <w:t xml:space="preserve">Закон отражения. </w:t>
      </w:r>
      <w:r>
        <w:rPr>
          <w:b w:val="false"/>
          <w:bCs w:val="false"/>
          <w:lang w:val="ru-RU" w:eastAsia="en-US"/>
        </w:rPr>
        <w:t xml:space="preserve">Угол падения равен углу отражения; луч падающий, луч отражённый и перпендикуляр, восстановленный в точке падения, лежат в одной плоскости.</w:t>
      </w:r>
      <w:r/>
    </w:p>
    <w:p>
      <w:pPr>
        <w:pStyle w:val="820"/>
        <w:ind w:left="0" w:right="110" w:firstLine="720"/>
        <w:jc w:val="both"/>
        <w:spacing w:lineRule="auto" w:line="360" w:after="0" w:before="160"/>
      </w:pPr>
      <w:r>
        <w:rPr>
          <w:b w:val="false"/>
          <w:bCs w:val="false"/>
          <w:u w:val="none"/>
          <w:lang w:val="ru-RU" w:eastAsia="en-US"/>
        </w:rPr>
        <w:t xml:space="preserve">Закон преломления. </w:t>
      </w:r>
      <w:r>
        <w:rPr>
          <w:b w:val="false"/>
          <w:bCs w:val="false"/>
          <w:lang w:val="ru-RU" w:eastAsia="en-US"/>
        </w:rPr>
        <w:t xml:space="preserve">Падающий и преломленный лучи и перпендикуляр, проведённый к границе раздела двух сред в точке падения луча, лежат в одной плоскости. Отношение синуса угла падения к синусу угла преломления есть величина постоянная для двух сред.</w:t>
      </w:r>
      <w:r/>
    </w:p>
    <w:p>
      <w:pPr>
        <w:pStyle w:val="820"/>
        <w:ind w:left="0" w:right="110" w:firstLine="720"/>
        <w:jc w:val="both"/>
        <w:spacing w:lineRule="auto" w:line="360" w:after="0" w:before="160"/>
        <w:rPr>
          <w:b w:val="false"/>
          <w:bCs w:val="false"/>
          <w:lang w:val="en-US" w:eastAsia="en-US"/>
        </w:rPr>
      </w:pPr>
      <w:r>
        <w:rPr>
          <w:b w:val="false"/>
          <w:bCs w:val="false"/>
          <w:lang w:val="en-US" w:eastAsia="en-US"/>
        </w:rPr>
      </w:r>
      <w:r/>
    </w:p>
    <w:tbl>
      <w:tblPr>
        <w:tblW w:w="9571" w:type="dxa"/>
        <w:tblInd w:w="-108" w:type="dxa"/>
        <w:tblCellMar>
          <w:left w:w="108" w:type="dxa"/>
          <w:top w:w="55" w:type="dxa"/>
          <w:right w:w="108" w:type="dxa"/>
          <w:bottom w:w="55" w:type="dxa"/>
        </w:tblCellMar>
        <w:tblLook w:val="04A0" w:firstRow="1" w:lastRow="0" w:firstColumn="1" w:lastColumn="0" w:noHBand="0" w:noVBand="1"/>
      </w:tblPr>
      <w:tblGrid>
        <w:gridCol w:w="8918"/>
        <w:gridCol w:w="653"/>
      </w:tblGrid>
      <w:tr>
        <w:trPr/>
        <w:tc>
          <w:tcPr>
            <w:shd w:val="clear" w:fill="auto" w:color="auto"/>
            <w:tcW w:w="8918" w:type="dxa"/>
            <w:textDirection w:val="lrTb"/>
            <w:noWrap w:val="false"/>
          </w:tcPr>
          <w:p>
            <w:pPr>
              <w:pStyle w:val="820"/>
              <w:ind w:left="0" w:right="110" w:firstLine="0"/>
              <w:jc w:val="center"/>
              <w:spacing w:lineRule="auto" w:line="360" w:after="0" w:before="160"/>
            </w:pPr>
            <w:r/>
            <m:oMathPara>
              <m:oMathParaPr/>
              <m:oMath>
                <m:f>
                  <m:fPr>
                    <m:ctrlPr/>
                  </m:fPr>
                  <m:num>
                    <m:r>
                      <w:rPr>
                        <w:rFonts w:ascii="Cambria Math" w:hAnsi="Cambria Math"/>
                      </w:rPr>
                      <m:rPr/>
                      <m:t>sin</m:t>
                    </m:r>
                    <m:r>
                      <w:rPr>
                        <w:rFonts w:ascii="Cambria Math" w:hAnsi="Cambria Math"/>
                      </w:rPr>
                      <m:rPr/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rPr/>
                      <m:t>sin</m:t>
                    </m:r>
                    <m:r>
                      <w:rPr>
                        <w:rFonts w:ascii="Cambria Math" w:hAnsi="Cambria Math"/>
                      </w:rPr>
                      <m:rPr/>
                      <m:t>β</m:t>
                    </m:r>
                  </m:den>
                </m:f>
                <m:r>
                  <w:rPr>
                    <w:rFonts w:ascii="Cambria Math" w:hAnsi="Cambria Math"/>
                  </w:rPr>
                  <m:rPr/>
                  <m:t>=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w:rPr>
                            <w:rFonts w:ascii="Cambria Math" w:hAnsi="Cambria Math"/>
                          </w:rPr>
                          <m:rPr/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rPr/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/>
                      </m:sSubPr>
                      <m:e>
                        <m:r>
                          <w:rPr>
                            <w:rFonts w:ascii="Cambria Math" w:hAnsi="Cambria Math"/>
                          </w:rPr>
                          <m:rPr/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rPr/>
                          <m:t>1</m:t>
                        </m:r>
                      </m:sub>
                    </m:sSub>
                  </m:den>
                </m:f>
              </m:oMath>
            </m:oMathPara>
            <w:r/>
            <w:r/>
          </w:p>
        </w:tc>
        <w:tc>
          <w:tcPr>
            <w:shd w:val="clear" w:fill="auto" w:color="auto"/>
            <w:tcW w:w="653" w:type="dxa"/>
            <w:textDirection w:val="lrTb"/>
            <w:noWrap w:val="false"/>
          </w:tcPr>
          <w:p>
            <w:pPr>
              <w:pStyle w:val="820"/>
              <w:ind w:left="0" w:right="110" w:firstLine="0"/>
              <w:jc w:val="center"/>
              <w:spacing w:lineRule="auto" w:line="360" w:after="0" w:before="160"/>
              <w:rPr>
                <w:b w:val="false"/>
                <w:bCs w:val="false"/>
                <w:i w:val="false"/>
                <w:iCs w:val="false"/>
                <w:position w:val="0"/>
                <w:sz w:val="28"/>
                <w:vertAlign w:val="baseline"/>
                <w:lang w:val="en-US" w:eastAsia="en-US"/>
              </w:rPr>
            </w:pPr>
            <w:r>
              <w:rPr>
                <w:b w:val="false"/>
                <w:bCs w:val="false"/>
                <w:i w:val="false"/>
                <w:iCs w:val="false"/>
                <w:position w:val="0"/>
                <w:sz w:val="24"/>
                <w:vertAlign w:val="baseline"/>
                <w:lang w:val="en-US" w:eastAsia="en-US"/>
              </w:rPr>
              <w:t xml:space="preserve">(1)</w:t>
            </w:r>
            <w:r/>
          </w:p>
        </w:tc>
      </w:tr>
    </w:tbl>
    <w:p>
      <w:pPr>
        <w:pStyle w:val="820"/>
        <w:ind w:left="0" w:right="110" w:firstLine="0"/>
        <w:jc w:val="both"/>
        <w:spacing w:lineRule="auto" w:line="240" w:after="0" w:before="160"/>
      </w:pPr>
      <w:r>
        <w:rPr>
          <w:b w:val="false"/>
          <w:bCs w:val="false"/>
          <w:lang w:val="en-US" w:eastAsia="en-US"/>
        </w:rPr>
        <w:tab/>
      </w:r>
      <m:oMath>
        <m:r>
          <w:rPr>
            <w:rFonts w:ascii="Cambria Math" w:hAnsi="Cambria Math"/>
          </w:rPr>
          <m:rPr/>
          <m:t>α</m:t>
        </m:r>
      </m:oMath>
      <w:r>
        <w:rPr>
          <w:rFonts w:cs="Times New Roman"/>
          <w:b w:val="false"/>
          <w:i w:val="false"/>
          <w:sz w:val="28"/>
          <w:szCs w:val="28"/>
          <w:lang w:val="en-US" w:bidi="ru-RU"/>
        </w:rPr>
        <w:t xml:space="preserve"> </w:t>
      </w:r>
      <w:r>
        <w:rPr>
          <w:b w:val="false"/>
          <w:bCs w:val="false"/>
          <w:lang w:val="ru-RU" w:eastAsia="en-US"/>
        </w:rPr>
        <w:t xml:space="preserve">— угол падения (в исходной среде);</w:t>
      </w:r>
      <w:r/>
    </w:p>
    <w:p>
      <w:pPr>
        <w:pStyle w:val="820"/>
        <w:ind w:left="0" w:right="110" w:firstLine="0"/>
        <w:jc w:val="both"/>
        <w:spacing w:lineRule="auto" w:line="240" w:after="0" w:before="160"/>
      </w:pPr>
      <w:r>
        <w:rPr>
          <w:b w:val="false"/>
          <w:bCs w:val="false"/>
          <w:lang w:val="ru-RU" w:eastAsia="en-US"/>
        </w:rPr>
        <w:tab/>
      </w:r>
      <m:oMath>
        <m:r>
          <w:rPr>
            <w:rFonts w:ascii="Cambria Math" w:hAnsi="Cambria Math"/>
          </w:rPr>
          <m:rPr/>
          <m:t>β</m:t>
        </m:r>
      </m:oMath>
      <w:r>
        <w:rPr>
          <w:rFonts w:cs="Times New Roman"/>
          <w:b w:val="false"/>
          <w:i w:val="false"/>
          <w:sz w:val="28"/>
          <w:szCs w:val="28"/>
          <w:lang w:val="en-US" w:bidi="ru-RU"/>
        </w:rPr>
        <w:t xml:space="preserve"> </w:t>
      </w:r>
      <w:r>
        <w:rPr>
          <w:b w:val="false"/>
          <w:bCs w:val="false"/>
          <w:lang w:val="ru-RU" w:eastAsia="en-US"/>
        </w:rPr>
        <w:t xml:space="preserve">— угол преломления (в преломляющей среде);</w:t>
      </w:r>
      <w:r/>
    </w:p>
    <w:p>
      <w:pPr>
        <w:pStyle w:val="820"/>
        <w:ind w:left="0" w:right="110" w:firstLine="0"/>
        <w:jc w:val="both"/>
        <w:spacing w:lineRule="auto" w:line="240" w:after="0" w:before="160"/>
      </w:pPr>
      <w:r>
        <w:rPr>
          <w:b w:val="false"/>
          <w:bCs w:val="false"/>
          <w:lang w:val="ru-RU" w:eastAsia="en-US"/>
        </w:rPr>
        <w:tab/>
      </w:r>
      <w:r>
        <w:rPr>
          <w:b w:val="false"/>
          <w:bCs w:val="false"/>
          <w:lang w:val="en-US" w:eastAsia="en-US"/>
        </w:rPr>
        <w:t xml:space="preserve">n</w:t>
      </w:r>
      <w:r>
        <w:rPr>
          <w:b w:val="false"/>
          <w:bCs w:val="false"/>
          <w:vertAlign w:val="subscript"/>
          <w:lang w:val="en-US" w:eastAsia="en-US"/>
        </w:rPr>
        <w:t xml:space="preserve">1</w:t>
      </w:r>
      <w:r>
        <w:rPr>
          <w:b w:val="false"/>
          <w:bCs w:val="false"/>
          <w:lang w:val="en-US" w:eastAsia="en-US"/>
        </w:rPr>
        <w:t xml:space="preserve">, n</w:t>
      </w:r>
      <w:r>
        <w:rPr>
          <w:b w:val="false"/>
          <w:bCs w:val="false"/>
          <w:vertAlign w:val="subscript"/>
          <w:lang w:val="en-US" w:eastAsia="en-US"/>
        </w:rPr>
        <w:t xml:space="preserve">2 </w:t>
      </w:r>
      <w:r>
        <w:rPr>
          <w:b w:val="false"/>
          <w:bCs w:val="false"/>
          <w:lang w:val="ru-RU" w:eastAsia="en-US"/>
        </w:rPr>
        <w:t xml:space="preserve">—</w:t>
      </w:r>
      <w:r>
        <w:rPr>
          <w:b w:val="false"/>
          <w:bCs w:val="false"/>
          <w:lang w:val="en-US" w:eastAsia="en-US"/>
        </w:rPr>
        <w:t xml:space="preserve"> </w:t>
      </w:r>
      <w:r>
        <w:rPr>
          <w:b w:val="false"/>
          <w:bCs w:val="false"/>
          <w:lang w:val="ru-RU" w:eastAsia="en-US"/>
        </w:rPr>
        <w:t xml:space="preserve">коэффициенты преломления среды.</w:t>
      </w:r>
      <w:r/>
    </w:p>
    <w:p>
      <w:pPr>
        <w:pStyle w:val="820"/>
        <w:ind w:left="0" w:right="110" w:firstLine="708"/>
        <w:jc w:val="both"/>
        <w:spacing w:lineRule="auto" w:line="360" w:after="0" w:before="160"/>
        <w:rPr>
          <w:b w:val="false"/>
          <w:bCs w:val="false"/>
          <w:u w:val="none"/>
          <w:lang w:val="ru-RU" w:eastAsia="en-US"/>
        </w:rPr>
      </w:pPr>
      <w:r>
        <w:rPr>
          <w:b w:val="false"/>
          <w:bCs w:val="false"/>
          <w:u w:val="none"/>
          <w:lang w:val="ru-RU" w:eastAsia="en-US"/>
        </w:rPr>
        <w:t xml:space="preserve">Закон полного отражения. Для каждой из двух сред существует минимальный угол падения, при котором луч при достижении границы сред остаётся в первоначальной.</w:t>
      </w:r>
      <w:r/>
    </w:p>
    <w:tbl>
      <w:tblPr>
        <w:tblW w:w="9571" w:type="dxa"/>
        <w:tblInd w:w="-108" w:type="dxa"/>
        <w:tblCellMar>
          <w:left w:w="108" w:type="dxa"/>
          <w:top w:w="55" w:type="dxa"/>
          <w:right w:w="108" w:type="dxa"/>
          <w:bottom w:w="55" w:type="dxa"/>
        </w:tblCellMar>
        <w:tblLook w:val="04A0" w:firstRow="1" w:lastRow="0" w:firstColumn="1" w:lastColumn="0" w:noHBand="0" w:noVBand="1"/>
      </w:tblPr>
      <w:tblGrid>
        <w:gridCol w:w="8918"/>
        <w:gridCol w:w="653"/>
      </w:tblGrid>
      <w:tr>
        <w:trPr/>
        <w:tc>
          <w:tcPr>
            <w:shd w:val="clear" w:fill="auto" w:color="auto"/>
            <w:tcW w:w="8918" w:type="dxa"/>
            <w:textDirection w:val="lrTb"/>
            <w:noWrap w:val="false"/>
          </w:tcPr>
          <w:p>
            <w:pPr>
              <w:pStyle w:val="820"/>
              <w:ind w:left="0" w:right="110" w:firstLine="0"/>
              <w:jc w:val="center"/>
              <w:spacing w:lineRule="auto" w:line="360" w:after="0" w:before="160"/>
            </w:pPr>
            <w:r/>
            <m:oMathPara>
              <m:oMathParaPr/>
              <m:oMath>
                <m:r>
                  <w:rPr>
                    <w:rFonts w:ascii="Cambria Math" w:hAnsi="Cambria Math"/>
                  </w:rPr>
                  <m:rPr/>
                  <m:t>sin</m:t>
                </m:r>
                <m:r>
                  <w:rPr>
                    <w:rFonts w:ascii="Cambria Math" w:hAnsi="Cambria Math"/>
                  </w:rPr>
                  <m:rPr/>
                  <m:t>α</m:t>
                </m:r>
                <m:r>
                  <w:rPr>
                    <w:rFonts w:ascii="Cambria Math" w:hAnsi="Cambria Math"/>
                  </w:rPr>
                  <m:rPr/>
                  <m:t>=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w:rPr>
                            <w:rFonts w:ascii="Cambria Math" w:hAnsi="Cambria Math"/>
                          </w:rPr>
                          <m:rPr/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rPr/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/>
                      </m:sSubPr>
                      <m:e>
                        <m:r>
                          <w:rPr>
                            <w:rFonts w:ascii="Cambria Math" w:hAnsi="Cambria Math"/>
                          </w:rPr>
                          <m:rPr/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rPr/>
                          <m:t>1</m:t>
                        </m:r>
                      </m:sub>
                    </m:sSub>
                  </m:den>
                </m:f>
              </m:oMath>
            </m:oMathPara>
            <w:r/>
            <w:r/>
          </w:p>
        </w:tc>
        <w:tc>
          <w:tcPr>
            <w:shd w:val="clear" w:fill="auto" w:color="auto"/>
            <w:tcW w:w="653" w:type="dxa"/>
            <w:textDirection w:val="lrTb"/>
            <w:noWrap w:val="false"/>
          </w:tcPr>
          <w:p>
            <w:pPr>
              <w:pStyle w:val="820"/>
              <w:ind w:left="0" w:right="110" w:firstLine="0"/>
              <w:jc w:val="center"/>
              <w:spacing w:lineRule="auto" w:line="360" w:after="0" w:before="160"/>
            </w:pPr>
            <w:r>
              <w:rPr>
                <w:b w:val="false"/>
                <w:bCs w:val="false"/>
                <w:i w:val="false"/>
                <w:iCs w:val="false"/>
                <w:position w:val="0"/>
                <w:sz w:val="28"/>
                <w:vertAlign w:val="baseline"/>
                <w:lang w:val="en-US" w:eastAsia="en-US"/>
              </w:rPr>
              <w:t xml:space="preserve">(</w:t>
            </w:r>
            <w:r>
              <w:rPr>
                <w:b w:val="false"/>
                <w:bCs w:val="false"/>
                <w:i w:val="false"/>
                <w:iCs w:val="false"/>
                <w:position w:val="0"/>
                <w:sz w:val="28"/>
                <w:vertAlign w:val="baseline"/>
                <w:lang w:val="ru-RU" w:eastAsia="en-US"/>
              </w:rPr>
              <w:t xml:space="preserve">2</w:t>
            </w:r>
            <w:r>
              <w:rPr>
                <w:b w:val="false"/>
                <w:bCs w:val="false"/>
                <w:i w:val="false"/>
                <w:iCs w:val="false"/>
                <w:position w:val="0"/>
                <w:sz w:val="28"/>
                <w:vertAlign w:val="baseline"/>
                <w:lang w:val="en-US" w:eastAsia="en-US"/>
              </w:rPr>
              <w:t xml:space="preserve">)</w:t>
            </w:r>
            <w:r/>
          </w:p>
        </w:tc>
      </w:tr>
    </w:tbl>
    <w:p>
      <w:pPr>
        <w:pStyle w:val="820"/>
        <w:ind w:left="0" w:right="110" w:firstLine="0"/>
        <w:jc w:val="both"/>
        <w:spacing w:lineRule="auto" w:line="360" w:after="0" w:before="160"/>
        <w:rPr>
          <w:b w:val="false"/>
          <w:bCs w:val="false"/>
          <w:u w:val="single"/>
          <w:lang w:val="ru-RU" w:eastAsia="en-US"/>
        </w:rPr>
      </w:pPr>
      <w:r>
        <w:rPr>
          <w:b w:val="false"/>
          <w:bCs w:val="false"/>
          <w:u w:val="single"/>
          <w:lang w:val="ru-RU" w:eastAsia="en-US"/>
        </w:rPr>
      </w:r>
      <w:r/>
    </w:p>
    <w:p>
      <w:pPr>
        <w:pStyle w:val="820"/>
        <w:ind w:left="0" w:right="110" w:firstLine="0"/>
        <w:jc w:val="both"/>
        <w:spacing w:lineRule="auto" w:line="360" w:after="0" w:before="160"/>
      </w:pPr>
      <w:r/>
      <w:r/>
    </w:p>
    <w:p>
      <w:pPr>
        <w:pStyle w:val="820"/>
        <w:ind w:left="0" w:right="110" w:firstLine="0"/>
        <w:jc w:val="both"/>
        <w:spacing w:lineRule="auto" w:line="360" w:after="0" w:before="160"/>
      </w:pPr>
      <w:r/>
      <w:r/>
    </w:p>
    <w:p>
      <w:pPr>
        <w:pStyle w:val="820"/>
        <w:ind w:left="0" w:right="110" w:firstLine="0"/>
        <w:jc w:val="both"/>
        <w:spacing w:lineRule="auto" w:line="360" w:after="0" w:before="160"/>
      </w:pPr>
      <w:r/>
      <w:r/>
    </w:p>
    <w:p>
      <w:pPr>
        <w:pStyle w:val="820"/>
        <w:ind w:left="0" w:right="110" w:firstLine="0"/>
        <w:jc w:val="both"/>
        <w:spacing w:lineRule="auto" w:line="360" w:after="0" w:before="160"/>
      </w:pPr>
      <w:r/>
      <w:r/>
    </w:p>
    <w:p>
      <w:pPr>
        <w:pStyle w:val="820"/>
        <w:ind w:left="0" w:right="110" w:firstLine="0"/>
        <w:jc w:val="both"/>
        <w:spacing w:lineRule="auto" w:line="360" w:after="0" w:before="160"/>
      </w:pPr>
      <w:r/>
      <w:r/>
    </w:p>
    <w:p>
      <w:pPr>
        <w:pStyle w:val="820"/>
        <w:ind w:left="0" w:right="110" w:firstLine="0"/>
        <w:jc w:val="both"/>
        <w:spacing w:lineRule="auto" w:line="360" w:after="0" w:before="160"/>
      </w:pPr>
      <w:r/>
      <w:r/>
    </w:p>
    <w:p>
      <w:pPr>
        <w:pStyle w:val="820"/>
        <w:ind w:left="0" w:right="110" w:firstLine="0"/>
        <w:jc w:val="both"/>
        <w:spacing w:lineRule="auto" w:line="360" w:after="0" w:before="160"/>
        <w:rPr>
          <w:b w:val="false"/>
          <w:bCs w:val="false"/>
          <w:lang w:val="ru-RU" w:eastAsia="en-US"/>
        </w:rPr>
      </w:pPr>
      <w:r>
        <w:rPr>
          <w:b w:val="false"/>
          <w:bCs w:val="false"/>
          <w:lang w:val="ru-RU" w:eastAsia="en-US"/>
        </w:rPr>
      </w:r>
      <w:r/>
    </w:p>
    <w:p>
      <w:pPr>
        <w:pStyle w:val="820"/>
        <w:ind w:left="0" w:right="110" w:firstLine="708"/>
        <w:jc w:val="both"/>
        <w:spacing w:lineRule="auto" w:line="360" w:after="0" w:before="160"/>
        <w:rPr>
          <w:b/>
          <w:bCs/>
          <w:lang w:val="ru-RU" w:eastAsia="en-US"/>
        </w:rPr>
      </w:pPr>
      <w:r>
        <w:rPr>
          <w:b/>
          <w:bCs/>
          <w:lang w:val="ru-RU" w:eastAsia="en-US"/>
        </w:rPr>
        <w:t xml:space="preserve">Выполнение работы.</w:t>
      </w:r>
      <w:r/>
    </w:p>
    <w:p>
      <w:pPr>
        <w:pStyle w:val="820"/>
        <w:ind w:left="0" w:right="110" w:firstLine="0"/>
        <w:jc w:val="both"/>
        <w:spacing w:lineRule="auto" w:line="360" w:after="0" w:before="160"/>
      </w:pPr>
      <w:r>
        <w:tab/>
        <w:t xml:space="preserve">Рассмотрим луч в оптоволоконном канале и разобьём его вдоль оси y на малые участки  </w:t>
      </w:r>
      <w:r>
        <w:rPr>
          <w:rFonts w:cs="Times New Roman"/>
          <w:b w:val="false"/>
          <w:bCs w:val="false"/>
          <w:lang w:val="ru-RU" w:eastAsia="en-US"/>
        </w:rPr>
        <w:t xml:space="preserve">Δ</w:t>
      </w:r>
      <w:r>
        <w:rPr>
          <w:b w:val="false"/>
          <w:bCs w:val="false"/>
          <w:i/>
          <w:iCs/>
          <w:lang w:val="en-US" w:eastAsia="en-US"/>
        </w:rPr>
        <w:t xml:space="preserve">y,  </w:t>
      </w:r>
      <w:r>
        <w:rPr>
          <w:b w:val="false"/>
          <w:bCs w:val="false"/>
          <w:i w:val="false"/>
          <w:iCs w:val="false"/>
          <w:lang w:val="en-US" w:eastAsia="en-US"/>
        </w:rPr>
        <w:t xml:space="preserve">рассчитаем  </w:t>
      </w:r>
      <w:r>
        <w:rPr>
          <w:b w:val="false"/>
          <w:bCs w:val="false"/>
          <w:i/>
          <w:iCs/>
          <w:u w:val="none"/>
          <w:lang w:val="en-US" w:eastAsia="en-US"/>
        </w:rPr>
        <w:t xml:space="preserve">n</w:t>
      </w:r>
      <w:r>
        <w:rPr>
          <w:b w:val="false"/>
          <w:bCs w:val="false"/>
          <w:i/>
          <w:iCs/>
          <w:u w:val="none"/>
          <w:vertAlign w:val="subscript"/>
          <w:lang w:val="en-US" w:eastAsia="en-US"/>
        </w:rPr>
        <w:t xml:space="preserve">i, </w:t>
      </w:r>
      <w:r>
        <w:rPr>
          <w:b w:val="false"/>
          <w:bCs w:val="false"/>
          <w:i w:val="false"/>
          <w:iCs w:val="false"/>
          <w:position w:val="0"/>
          <w:sz w:val="28"/>
          <w:u w:val="none"/>
          <w:vertAlign w:val="baseline"/>
          <w:lang w:val="en-US" w:eastAsia="en-US"/>
        </w:rPr>
        <w:t xml:space="preserve">,исходя из формулы (1). На границе оптоволоконного канала применим формулу закона полного отражения (2). Из соображений дискретной математики и тригонометрии посчитаем диагональ треугольника, это есть расстояние на участке, образуется вектор значений  </w:t>
      </w:r>
      <w:r>
        <w:rPr>
          <w:b w:val="false"/>
          <w:bCs w:val="false"/>
          <w:i/>
          <w:iCs/>
          <w:position w:val="0"/>
          <w:sz w:val="28"/>
          <w:u w:val="none"/>
          <w:vertAlign w:val="baseline"/>
          <w:lang w:val="en-US" w:eastAsia="en-US"/>
        </w:rPr>
        <w:t xml:space="preserve">dS</w:t>
      </w:r>
      <w:r>
        <w:rPr>
          <w:b w:val="false"/>
          <w:bCs w:val="false"/>
          <w:i/>
          <w:iCs/>
          <w:u w:val="none"/>
          <w:vertAlign w:val="subscript"/>
          <w:lang w:val="en-US" w:eastAsia="en-US"/>
        </w:rPr>
        <w:t xml:space="preserve">i </w:t>
      </w:r>
      <w:r>
        <w:rPr>
          <w:b w:val="false"/>
          <w:bCs w:val="false"/>
          <w:i w:val="false"/>
          <w:iCs w:val="false"/>
          <w:position w:val="0"/>
          <w:sz w:val="28"/>
          <w:u w:val="none"/>
          <w:vertAlign w:val="baseline"/>
          <w:lang w:val="en-US" w:eastAsia="en-US"/>
        </w:rPr>
        <w:t xml:space="preserve">, просуммировав который получим длину всего луча. </w:t>
      </w:r>
      <w:r/>
    </w:p>
    <w:p>
      <w:pPr>
        <w:pStyle w:val="820"/>
        <w:ind w:left="0" w:right="110" w:firstLine="0"/>
        <w:jc w:val="both"/>
        <w:spacing w:lineRule="auto" w:line="360" w:after="0" w:before="160"/>
        <w:sectPr>
          <w:footnotePr/>
          <w:endnotePr/>
          <w:type w:val="nextPage"/>
          <w:pgSz w:w="11906" w:h="16838" w:orient="portrait"/>
          <w:pgMar w:top="709" w:right="850" w:bottom="540" w:left="1701" w:header="0" w:footer="0" w:gutter="0"/>
          <w:cols w:num="1" w:sep="0" w:space="1701" w:equalWidth="1"/>
          <w:docGrid w:linePitch="360"/>
        </w:sectPr>
      </w:pPr>
      <w:r>
        <w:rPr>
          <w:b w:val="false"/>
          <w:bCs w:val="false"/>
          <w:lang w:val="en-US" w:eastAsia="en-US"/>
        </w:rPr>
        <w:tab/>
      </w:r>
      <w:r>
        <w:rPr>
          <w:b w:val="false"/>
          <w:bCs w:val="false"/>
          <w:lang w:val="ru-RU" w:eastAsia="en-US"/>
        </w:rPr>
        <w:t xml:space="preserve">Для выполнения данных операций, построения графика и вычисления длины траектории </w:t>
      </w:r>
      <w:r>
        <w:rPr>
          <w:b w:val="false"/>
          <w:bCs w:val="false"/>
          <w:i/>
          <w:iCs/>
          <w:lang w:val="en-US" w:eastAsia="en-US"/>
        </w:rPr>
        <w:t xml:space="preserve">S</w:t>
      </w:r>
      <w:r>
        <w:rPr>
          <w:b w:val="false"/>
          <w:bCs w:val="false"/>
          <w:lang w:val="en-US" w:eastAsia="en-US"/>
        </w:rPr>
        <w:t xml:space="preserve"> </w:t>
      </w:r>
      <w:r>
        <w:rPr>
          <w:b w:val="false"/>
          <w:bCs w:val="false"/>
          <w:lang w:val="ru-RU" w:eastAsia="en-US"/>
        </w:rPr>
        <w:t xml:space="preserve">была использована система для математических вычислений </w:t>
      </w:r>
      <w:r>
        <w:rPr>
          <w:b w:val="false"/>
          <w:bCs w:val="false"/>
          <w:lang w:val="ru-RU" w:eastAsia="en-US"/>
        </w:rPr>
        <w:t xml:space="preserve">GNU</w:t>
      </w:r>
      <w:r>
        <w:rPr>
          <w:b w:val="false"/>
          <w:bCs w:val="false"/>
          <w:lang w:val="en-US" w:eastAsia="en-US"/>
        </w:rPr>
        <w:t xml:space="preserve">Octave.</w:t>
      </w:r>
      <w:r>
        <w:rPr>
          <w:b w:val="false"/>
          <w:bCs w:val="false"/>
          <w:lang w:val="ru-RU" w:eastAsia="en-US"/>
        </w:rPr>
        <w:t xml:space="preserve"> Исходный код см. в приложении А. График траектории луча см. в приложении Б.</w:t>
      </w:r>
      <w:r/>
    </w:p>
    <w:p>
      <w:pPr>
        <w:pStyle w:val="812"/>
        <w:jc w:val="center"/>
        <w:keepLines w:val="false"/>
        <w:keepNext w:val="false"/>
        <w:widowControl/>
        <w:rPr>
          <w:rFonts w:ascii="Times New Roman" w:hAnsi="Times New Roman" w:cs="Times New Roman" w:eastAsia="SimSun"/>
          <w:b/>
          <w:bCs/>
          <w:color w:val="000000"/>
          <w:sz w:val="28"/>
          <w:szCs w:val="28"/>
          <w:lang w:val="en-US" w:bidi="ar" w:eastAsia="zh-CN"/>
        </w:rPr>
      </w:pPr>
      <w:r>
        <w:rPr>
          <w:rFonts w:cs="Times New Roman" w:eastAsia="SimSun"/>
          <w:b/>
          <w:bCs/>
          <w:color w:val="000000"/>
          <w:sz w:val="28"/>
          <w:szCs w:val="28"/>
          <w:lang w:val="en-US" w:bidi="ar" w:eastAsia="zh-CN"/>
        </w:rPr>
        <w:t xml:space="preserve">ПРИЛОЖЕНИЕ А</w:t>
      </w:r>
      <w:r/>
    </w:p>
    <w:p>
      <w:pPr>
        <w:pStyle w:val="812"/>
        <w:jc w:val="center"/>
        <w:keepLines w:val="false"/>
        <w:keepNext w:val="false"/>
        <w:widowControl/>
        <w:rPr>
          <w:rFonts w:ascii="Times New Roman" w:hAnsi="Times New Roman" w:cs="Times New Roman" w:eastAsia="SimSun"/>
          <w:b/>
          <w:bCs/>
          <w:color w:val="000000"/>
          <w:sz w:val="28"/>
          <w:szCs w:val="28"/>
          <w:lang w:val="ru-RU" w:bidi="ar" w:eastAsia="zh-CN"/>
        </w:rPr>
      </w:pPr>
      <w:r>
        <w:rPr>
          <w:rFonts w:cs="Times New Roman" w:eastAsia="SimSun"/>
          <w:b/>
          <w:bCs/>
          <w:color w:val="000000"/>
          <w:sz w:val="28"/>
          <w:szCs w:val="28"/>
          <w:lang w:val="ru-RU" w:bidi="ar" w:eastAsia="zh-CN"/>
        </w:rPr>
      </w:r>
      <w:r/>
    </w:p>
    <w:p>
      <w:pPr>
        <w:pStyle w:val="812"/>
        <w:jc w:val="center"/>
        <w:keepLines w:val="false"/>
        <w:keepNext w:val="false"/>
        <w:widowControl/>
        <w:rPr>
          <w:rFonts w:ascii="Times New Roman" w:hAnsi="Times New Roman" w:cs="Times New Roman" w:eastAsia="SimSun"/>
          <w:b/>
          <w:bCs/>
          <w:color w:val="000000"/>
          <w:sz w:val="28"/>
          <w:szCs w:val="28"/>
          <w:lang w:val="ru-RU" w:bidi="ar" w:eastAsia="zh-CN"/>
        </w:rPr>
      </w:pPr>
      <w:r>
        <w:rPr>
          <w:rFonts w:cs="Times New Roman" w:eastAsia="SimSun"/>
          <w:b/>
          <w:bCs/>
          <w:color w:val="000000"/>
          <w:sz w:val="28"/>
          <w:szCs w:val="28"/>
          <w:lang w:val="ru-RU" w:bidi="ar" w:eastAsia="zh-CN"/>
        </w:rPr>
        <w:t xml:space="preserve">ИСХОДНЫЙ КОД ПРОГРАММЫ</w:t>
      </w:r>
      <w:r/>
    </w:p>
    <w:p>
      <w:pPr>
        <w:pStyle w:val="812"/>
        <w:jc w:val="center"/>
        <w:keepLines w:val="false"/>
        <w:keepNext w:val="false"/>
        <w:widowControl/>
        <w:rPr>
          <w:rFonts w:ascii="Times New Roman" w:hAnsi="Times New Roman" w:cs="Times New Roman" w:eastAsia="SimSun"/>
          <w:b/>
          <w:bCs/>
          <w:color w:val="000000"/>
          <w:sz w:val="28"/>
          <w:szCs w:val="28"/>
          <w:lang w:val="ru-RU" w:bidi="ar" w:eastAsia="zh-CN"/>
        </w:rPr>
      </w:pPr>
      <w:r>
        <w:rPr>
          <w:rFonts w:cs="Times New Roman" w:eastAsia="SimSun"/>
          <w:b/>
          <w:bCs/>
          <w:color w:val="000000"/>
          <w:sz w:val="28"/>
          <w:szCs w:val="28"/>
          <w:lang w:val="ru-RU" w:bidi="ar" w:eastAsia="zh-CN"/>
        </w:rPr>
      </w:r>
      <w:r/>
    </w:p>
    <w:p>
      <w:pPr>
        <w:pStyle w:val="812"/>
        <w:jc w:val="left"/>
        <w:keepLines w:val="false"/>
        <w:keepNext w:val="false"/>
        <w:widowControl/>
      </w:pPr>
      <w:r>
        <w:rPr>
          <w:rFonts w:cs="Times New Roman" w:eastAsia="SimSun"/>
          <w:b w:val="false"/>
          <w:bCs w:val="false"/>
          <w:color w:val="000000"/>
          <w:sz w:val="28"/>
          <w:szCs w:val="28"/>
          <w:lang w:val="ru-RU" w:bidi="ar" w:eastAsia="zh-CN"/>
        </w:rPr>
        <w:t xml:space="preserve">Название файла: </w:t>
      </w:r>
      <w:r>
        <w:rPr>
          <w:rFonts w:cs="Times New Roman" w:eastAsia="SimSun"/>
          <w:b w:val="false"/>
          <w:bCs w:val="false"/>
          <w:color w:val="000000"/>
          <w:sz w:val="28"/>
          <w:szCs w:val="28"/>
          <w:lang w:val="ru-RU" w:bidi="ar" w:eastAsia="zh-CN"/>
        </w:rPr>
        <w:t xml:space="preserve">lab</w:t>
      </w:r>
      <w:r>
        <w:rPr>
          <w:rFonts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.m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clc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clear 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close all 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D = 2.8;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L = 50;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alfa = 10*pi/180;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dy = 0.001;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y1 = 0:dy:D/2;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fun_n = @(y,z) 1.3+0.12*cos(y^2*z);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% 1/4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for i = 1:length(y1)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    n = fun_n(dy,i);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    n1 = fun_n(dy,i+1);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    alfa = acos(n1/n*cos(alfa));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    s(i) = (dy*i)/sin(alfa);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    x1(i) = (dy*i)/tan(alfa);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end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%2/4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x2 = 2*x1(end)-x1(end:-1:1);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y2 = y1(end:-1:1);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x12 = [x1 x2];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y12 = [y1 y2];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%3/4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x3 = 2*x1(end)+x1;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y3 = y1*(-1);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x23 = [x12 x3];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y23 = [y12 y3];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%4/4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x4 = x1(end) - x1(end:-1:1)+3*x1(end);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y4 = y1(end:-1:1)*(-1);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x34 = [x23 x4];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y34 = [y23 y4];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x = x34;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y = y34;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xn =x;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yn= y;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 while xn(end)&lt;=L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     xn = 2*x(end)-x(end:-1:1);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     xn = [x xn];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     yn = [y yn];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     x = xn;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     y = yn;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 end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index = find(xn&gt;L);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xn = xn(1:index);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yn = yn(1:index);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k = length(xn)/length(s);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Len = s(end)*k;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Len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plot(xn,yn,'k-')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axis([0 L -D/2 D/2])</w:t>
      </w:r>
      <w:r/>
    </w:p>
    <w:p>
      <w:pPr>
        <w:pStyle w:val="812"/>
        <w:jc w:val="left"/>
        <w:widowControl/>
      </w:pPr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  <w:t xml:space="preserve">grid on</w:t>
      </w:r>
      <w:r/>
      <w:r>
        <w:rPr>
          <w:rFonts w:ascii="Times New Roman" w:hAnsi="Times New Roman" w:cs="Times New Roman" w:eastAsia="SimSun"/>
          <w:b w:val="false"/>
          <w:bCs w:val="false"/>
          <w:color w:val="000000"/>
          <w:sz w:val="28"/>
          <w:szCs w:val="28"/>
          <w:lang w:val="en-US" w:bidi="ar" w:eastAsia="zh-CN"/>
        </w:rPr>
      </w:r>
      <w:r/>
    </w:p>
    <w:p>
      <w:pPr>
        <w:pStyle w:val="812"/>
        <w:ind w:left="0" w:right="0" w:firstLine="0"/>
        <w:jc w:val="both"/>
        <w:keepLines w:val="false"/>
        <w:keepNext w:val="false"/>
        <w:pageBreakBefore w:val="false"/>
        <w:spacing w:lineRule="auto" w:line="276"/>
        <w:widowControl/>
        <w:rPr>
          <w:rFonts w:ascii="Courier New" w:hAnsi="Courier New"/>
          <w:color w:val="000000"/>
          <w:sz w:val="24"/>
          <w:szCs w:val="24"/>
          <w:lang w:val="en-US" w:eastAsia="ru-RU"/>
        </w:rPr>
        <w:sectPr>
          <w:footnotePr/>
          <w:endnotePr/>
          <w:type w:val="nextPage"/>
          <w:pgSz w:w="11906" w:h="16838" w:orient="portrait"/>
          <w:pgMar w:top="709" w:right="850" w:bottom="540" w:left="1701" w:header="0" w:footer="0" w:gutter="0"/>
          <w:cols w:num="1" w:sep="0" w:space="1701" w:equalWidth="1"/>
          <w:docGrid w:linePitch="360"/>
        </w:sectPr>
      </w:pPr>
      <w:r>
        <w:rPr>
          <w:rFonts w:ascii="Courier New" w:hAnsi="Courier New"/>
          <w:color w:val="000000"/>
          <w:sz w:val="24"/>
          <w:szCs w:val="24"/>
          <w:lang w:val="en-US" w:eastAsia="ru-RU"/>
        </w:rPr>
      </w:r>
      <w:r/>
    </w:p>
    <w:p>
      <w:pPr>
        <w:pStyle w:val="812"/>
        <w:jc w:val="center"/>
        <w:keepLines w:val="false"/>
        <w:keepNext w:val="false"/>
        <w:widowControl/>
      </w:pPr>
      <w:r>
        <w:rPr>
          <w:rFonts w:cs="Times New Roman" w:eastAsia="SimSun"/>
          <w:b/>
          <w:bCs/>
          <w:color w:val="000000"/>
          <w:sz w:val="28"/>
          <w:szCs w:val="28"/>
          <w:lang w:val="en-US" w:bidi="ar" w:eastAsia="zh-CN"/>
        </w:rPr>
        <w:t xml:space="preserve">ПРИЛОЖЕНИЕ </w:t>
      </w:r>
      <w:r>
        <w:rPr>
          <w:rFonts w:cs="Times New Roman" w:eastAsia="SimSun"/>
          <w:b/>
          <w:bCs/>
          <w:color w:val="000000"/>
          <w:sz w:val="28"/>
          <w:szCs w:val="28"/>
          <w:lang w:val="ru-RU" w:bidi="ar" w:eastAsia="zh-CN"/>
        </w:rPr>
        <w:t xml:space="preserve">Б</w:t>
      </w:r>
      <w:r/>
    </w:p>
    <w:p>
      <w:pPr>
        <w:pStyle w:val="812"/>
        <w:jc w:val="center"/>
        <w:keepLines w:val="false"/>
        <w:keepNext w:val="false"/>
        <w:widowControl/>
        <w:rPr>
          <w:rFonts w:ascii="Times New Roman" w:hAnsi="Times New Roman" w:cs="Times New Roman" w:eastAsia="SimSun"/>
          <w:b/>
          <w:bCs/>
          <w:color w:val="000000"/>
          <w:sz w:val="28"/>
          <w:szCs w:val="28"/>
          <w:lang w:val="ru-RU" w:bidi="ar" w:eastAsia="zh-CN"/>
        </w:rPr>
      </w:pPr>
      <w:r>
        <w:rPr>
          <w:rFonts w:cs="Times New Roman" w:eastAsia="SimSun"/>
          <w:b/>
          <w:bCs/>
          <w:color w:val="000000"/>
          <w:sz w:val="28"/>
          <w:szCs w:val="28"/>
          <w:lang w:val="ru-RU" w:bidi="ar" w:eastAsia="zh-CN"/>
        </w:rPr>
      </w:r>
      <w:r/>
    </w:p>
    <w:p>
      <w:pPr>
        <w:pStyle w:val="812"/>
        <w:jc w:val="center"/>
        <w:keepLines w:val="false"/>
        <w:keepNext w:val="false"/>
        <w:widowControl/>
        <w:rPr>
          <w:rFonts w:cs="Times New Roman" w:eastAsia="SimSun"/>
          <w:b/>
          <w:bCs/>
          <w:color w:val="000000"/>
          <w:sz w:val="28"/>
          <w:szCs w:val="28"/>
          <w:highlight w:val="none"/>
          <w:lang w:val="ru-RU" w:bidi="ar" w:eastAsia="zh-CN"/>
        </w:rPr>
      </w:pPr>
      <w:r>
        <w:rPr>
          <w:rFonts w:cs="Times New Roman" w:eastAsia="SimSun"/>
          <w:b/>
          <w:bCs/>
          <w:color w:val="000000"/>
          <w:sz w:val="28"/>
          <w:szCs w:val="28"/>
          <w:lang w:val="ru-RU" w:bidi="ar" w:eastAsia="zh-CN"/>
        </w:rPr>
        <w:t xml:space="preserve">ПОСТРОЕННЫЙ ГРАФИК ФУНКЦИИ</w:t>
      </w:r>
      <w:r/>
    </w:p>
    <w:p>
      <w:pPr>
        <w:jc w:val="center"/>
        <w:keepLines w:val="false"/>
        <w:keepNext w:val="false"/>
        <w:widowControl/>
        <w:rPr>
          <w:rFonts w:cs="Times New Roman" w:eastAsia="SimSun"/>
          <w:b/>
          <w:color w:val="000000"/>
          <w:sz w:val="28"/>
          <w:szCs w:val="28"/>
          <w:lang w:val="ru-RU" w:bidi="ar" w:eastAsia="zh-CN"/>
        </w:rPr>
      </w:pPr>
      <w:r>
        <w:rPr>
          <w:rFonts w:cs="Times New Roman" w:eastAsia="SimSun"/>
          <w:b/>
          <w:bCs/>
          <w:color w:val="000000"/>
          <w:sz w:val="28"/>
          <w:szCs w:val="28"/>
          <w:highlight w:val="none"/>
          <w:lang w:val="ru-RU" w:bidi="ar" w:eastAsia="zh-C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57750" cy="3905250"/>
                <wp:effectExtent l="0" t="0" r="0" b="0"/>
                <wp:docPr id="2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857750" cy="390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mso-wrap-distance-left:0.0pt;mso-wrap-distance-top:0.0pt;mso-wrap-distance-right:0.0pt;mso-wrap-distance-bottom:0.0pt;width:382.5pt;height:307.5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cs="Times New Roman" w:eastAsia="SimSun"/>
          <w:b/>
          <w:bCs/>
          <w:color w:val="000000"/>
          <w:sz w:val="28"/>
          <w:szCs w:val="28"/>
          <w:highlight w:val="none"/>
          <w:lang w:val="ru-RU" w:bidi="ar" w:eastAsia="zh-CN"/>
        </w:rPr>
      </w:r>
    </w:p>
    <w:p>
      <w:pPr>
        <w:pStyle w:val="812"/>
        <w:ind w:left="0" w:right="0" w:firstLine="0"/>
        <w:jc w:val="center"/>
        <w:keepLines w:val="false"/>
        <w:keepNext w:val="false"/>
        <w:pageBreakBefore w:val="false"/>
        <w:spacing w:lineRule="auto" w:line="276"/>
        <w:widowControl/>
      </w:pPr>
      <w:r>
        <w:rPr>
          <w:rFonts w:cs="Times New Roman" w:eastAsia="SimSun"/>
          <w:b w:val="false"/>
          <w:bCs w:val="false"/>
          <w:color w:val="000000"/>
          <w:sz w:val="28"/>
          <w:szCs w:val="28"/>
          <w:lang w:val="ru-RU" w:bidi="ar" w:eastAsia="zh-CN"/>
        </w:rPr>
        <w:t xml:space="preserve">Рисунок 2  </w:t>
      </w:r>
      <w:r>
        <w:rPr>
          <w:b w:val="false"/>
          <w:bCs w:val="false"/>
          <w:sz w:val="28"/>
          <w:szCs w:val="28"/>
          <w:lang w:val="ru-RU" w:eastAsia="en-US"/>
        </w:rPr>
        <w:t xml:space="preserve">— Траектория светового луча</w:t>
      </w:r>
      <w:r/>
    </w:p>
    <w:sectPr>
      <w:footnotePr/>
      <w:endnotePr/>
      <w:type w:val="nextPage"/>
      <w:pgSz w:w="11906" w:h="16838" w:orient="portrait"/>
      <w:pgMar w:top="709" w:right="850" w:bottom="540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Calibri">
    <w:panose1 w:val="020F0502020204030204"/>
  </w:font>
  <w:font w:name="Courier New">
    <w:panose1 w:val="02070409020205020404"/>
  </w:font>
  <w:font w:name="Lohit Devanagari">
    <w:panose1 w:val="020B0600000000000000"/>
  </w:font>
  <w:font w:name="Liberation Sans">
    <w:panose1 w:val="020B0604020202020204"/>
  </w:font>
  <w:font w:name="noto sans cjk sc">
    <w:panose1 w:val="02000500000000020004"/>
  </w:font>
  <w:font w:name="Tahoma">
    <w:panose1 w:val="020B0506030602030204"/>
  </w:font>
  <w:font w:name="Arial">
    <w:panose1 w:val="020B0604020202020204"/>
  </w:font>
  <w:font w:name="SimSun">
    <w:panose1 w:val="02020603020101020101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2.%3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3.%4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4.%5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5.%6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6.%7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7.%8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8.%9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48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SimSun" w:hint="default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2"/>
    <w:next w:val="812"/>
    <w:link w:val="63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9">
    <w:name w:val="Heading 1 Char"/>
    <w:basedOn w:val="813"/>
    <w:link w:val="638"/>
    <w:uiPriority w:val="9"/>
    <w:rPr>
      <w:rFonts w:ascii="Arial" w:hAnsi="Arial" w:cs="Arial" w:eastAsia="Arial"/>
      <w:sz w:val="40"/>
      <w:szCs w:val="40"/>
    </w:rPr>
  </w:style>
  <w:style w:type="paragraph" w:styleId="640">
    <w:name w:val="Heading 2"/>
    <w:basedOn w:val="812"/>
    <w:next w:val="812"/>
    <w:link w:val="64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1">
    <w:name w:val="Heading 2 Char"/>
    <w:basedOn w:val="813"/>
    <w:link w:val="640"/>
    <w:uiPriority w:val="9"/>
    <w:rPr>
      <w:rFonts w:ascii="Arial" w:hAnsi="Arial" w:cs="Arial" w:eastAsia="Arial"/>
      <w:sz w:val="34"/>
    </w:rPr>
  </w:style>
  <w:style w:type="paragraph" w:styleId="642">
    <w:name w:val="Heading 3"/>
    <w:basedOn w:val="812"/>
    <w:next w:val="812"/>
    <w:link w:val="64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3">
    <w:name w:val="Heading 3 Char"/>
    <w:basedOn w:val="813"/>
    <w:link w:val="642"/>
    <w:uiPriority w:val="9"/>
    <w:rPr>
      <w:rFonts w:ascii="Arial" w:hAnsi="Arial" w:cs="Arial" w:eastAsia="Arial"/>
      <w:sz w:val="30"/>
      <w:szCs w:val="30"/>
    </w:rPr>
  </w:style>
  <w:style w:type="paragraph" w:styleId="644">
    <w:name w:val="Heading 4"/>
    <w:basedOn w:val="812"/>
    <w:next w:val="812"/>
    <w:link w:val="64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5">
    <w:name w:val="Heading 4 Char"/>
    <w:basedOn w:val="813"/>
    <w:link w:val="644"/>
    <w:uiPriority w:val="9"/>
    <w:rPr>
      <w:rFonts w:ascii="Arial" w:hAnsi="Arial" w:cs="Arial" w:eastAsia="Arial"/>
      <w:b/>
      <w:bCs/>
      <w:sz w:val="26"/>
      <w:szCs w:val="26"/>
    </w:rPr>
  </w:style>
  <w:style w:type="paragraph" w:styleId="646">
    <w:name w:val="Heading 5"/>
    <w:basedOn w:val="812"/>
    <w:next w:val="812"/>
    <w:link w:val="64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7">
    <w:name w:val="Heading 5 Char"/>
    <w:basedOn w:val="813"/>
    <w:link w:val="646"/>
    <w:uiPriority w:val="9"/>
    <w:rPr>
      <w:rFonts w:ascii="Arial" w:hAnsi="Arial" w:cs="Arial" w:eastAsia="Arial"/>
      <w:b/>
      <w:bCs/>
      <w:sz w:val="24"/>
      <w:szCs w:val="24"/>
    </w:rPr>
  </w:style>
  <w:style w:type="paragraph" w:styleId="648">
    <w:name w:val="Heading 6"/>
    <w:basedOn w:val="812"/>
    <w:next w:val="812"/>
    <w:link w:val="64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9">
    <w:name w:val="Heading 6 Char"/>
    <w:basedOn w:val="813"/>
    <w:link w:val="648"/>
    <w:uiPriority w:val="9"/>
    <w:rPr>
      <w:rFonts w:ascii="Arial" w:hAnsi="Arial" w:cs="Arial" w:eastAsia="Arial"/>
      <w:b/>
      <w:bCs/>
      <w:sz w:val="22"/>
      <w:szCs w:val="22"/>
    </w:rPr>
  </w:style>
  <w:style w:type="paragraph" w:styleId="650">
    <w:name w:val="Heading 7"/>
    <w:basedOn w:val="812"/>
    <w:next w:val="812"/>
    <w:link w:val="65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1">
    <w:name w:val="Heading 7 Char"/>
    <w:basedOn w:val="813"/>
    <w:link w:val="6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2">
    <w:name w:val="Heading 8"/>
    <w:basedOn w:val="812"/>
    <w:next w:val="812"/>
    <w:link w:val="65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3">
    <w:name w:val="Heading 8 Char"/>
    <w:basedOn w:val="813"/>
    <w:link w:val="652"/>
    <w:uiPriority w:val="9"/>
    <w:rPr>
      <w:rFonts w:ascii="Arial" w:hAnsi="Arial" w:cs="Arial" w:eastAsia="Arial"/>
      <w:i/>
      <w:iCs/>
      <w:sz w:val="22"/>
      <w:szCs w:val="22"/>
    </w:rPr>
  </w:style>
  <w:style w:type="paragraph" w:styleId="654">
    <w:name w:val="Heading 9"/>
    <w:basedOn w:val="812"/>
    <w:next w:val="812"/>
    <w:link w:val="65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5">
    <w:name w:val="Heading 9 Char"/>
    <w:basedOn w:val="813"/>
    <w:link w:val="654"/>
    <w:uiPriority w:val="9"/>
    <w:rPr>
      <w:rFonts w:ascii="Arial" w:hAnsi="Arial" w:cs="Arial" w:eastAsia="Arial"/>
      <w:i/>
      <w:iCs/>
      <w:sz w:val="21"/>
      <w:szCs w:val="21"/>
    </w:rPr>
  </w:style>
  <w:style w:type="paragraph" w:styleId="656">
    <w:name w:val="No Spacing"/>
    <w:qFormat/>
    <w:uiPriority w:val="1"/>
    <w:pPr>
      <w:spacing w:lineRule="auto" w:line="240" w:after="0" w:before="0"/>
    </w:pPr>
  </w:style>
  <w:style w:type="paragraph" w:styleId="657">
    <w:name w:val="Title"/>
    <w:basedOn w:val="812"/>
    <w:next w:val="812"/>
    <w:link w:val="658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8">
    <w:name w:val="Title Char"/>
    <w:basedOn w:val="813"/>
    <w:link w:val="657"/>
    <w:uiPriority w:val="10"/>
    <w:rPr>
      <w:sz w:val="48"/>
      <w:szCs w:val="48"/>
    </w:rPr>
  </w:style>
  <w:style w:type="paragraph" w:styleId="659">
    <w:name w:val="Subtitle"/>
    <w:basedOn w:val="812"/>
    <w:next w:val="812"/>
    <w:link w:val="660"/>
    <w:qFormat/>
    <w:uiPriority w:val="11"/>
    <w:rPr>
      <w:sz w:val="24"/>
      <w:szCs w:val="24"/>
    </w:rPr>
    <w:pPr>
      <w:spacing w:after="200" w:before="200"/>
    </w:pPr>
  </w:style>
  <w:style w:type="character" w:styleId="660">
    <w:name w:val="Subtitle Char"/>
    <w:basedOn w:val="813"/>
    <w:link w:val="659"/>
    <w:uiPriority w:val="11"/>
    <w:rPr>
      <w:sz w:val="24"/>
      <w:szCs w:val="24"/>
    </w:rPr>
  </w:style>
  <w:style w:type="paragraph" w:styleId="661">
    <w:name w:val="Quote"/>
    <w:basedOn w:val="812"/>
    <w:next w:val="812"/>
    <w:link w:val="662"/>
    <w:qFormat/>
    <w:uiPriority w:val="29"/>
    <w:rPr>
      <w:i/>
    </w:rPr>
    <w:pPr>
      <w:ind w:left="720" w:right="720"/>
    </w:pPr>
  </w:style>
  <w:style w:type="character" w:styleId="662">
    <w:name w:val="Quote Char"/>
    <w:link w:val="661"/>
    <w:uiPriority w:val="29"/>
    <w:rPr>
      <w:i/>
    </w:rPr>
  </w:style>
  <w:style w:type="paragraph" w:styleId="663">
    <w:name w:val="Intense Quote"/>
    <w:basedOn w:val="812"/>
    <w:next w:val="812"/>
    <w:link w:val="664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4">
    <w:name w:val="Intense Quote Char"/>
    <w:link w:val="663"/>
    <w:uiPriority w:val="30"/>
    <w:rPr>
      <w:i/>
    </w:rPr>
  </w:style>
  <w:style w:type="character" w:styleId="665">
    <w:name w:val="Header Char"/>
    <w:basedOn w:val="813"/>
    <w:link w:val="826"/>
    <w:uiPriority w:val="99"/>
  </w:style>
  <w:style w:type="character" w:styleId="666">
    <w:name w:val="Footer Char"/>
    <w:basedOn w:val="813"/>
    <w:link w:val="827"/>
    <w:uiPriority w:val="99"/>
  </w:style>
  <w:style w:type="character" w:styleId="667">
    <w:name w:val="Caption Char"/>
    <w:basedOn w:val="822"/>
    <w:link w:val="827"/>
    <w:uiPriority w:val="99"/>
  </w:style>
  <w:style w:type="table" w:styleId="668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5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7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8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9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0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1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2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3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04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07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09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10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2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3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4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5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6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7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8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0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1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2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3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4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5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6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8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9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0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1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2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3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4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5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6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77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78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79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0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1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2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3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4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5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6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7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8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9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0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1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2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3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rPr>
      <w:sz w:val="18"/>
    </w:rPr>
    <w:pPr>
      <w:spacing w:lineRule="auto" w:line="240" w:after="40"/>
    </w:p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3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rPr>
      <w:sz w:val="20"/>
    </w:rPr>
    <w:pPr>
      <w:spacing w:lineRule="auto" w:line="240" w:after="0"/>
    </w:p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3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  <w:rPr>
      <w:rFonts w:ascii="Times New Roman" w:hAnsi="Times New Roman" w:cs="Times New Roman" w:eastAsia="Times New Roman"/>
      <w:color w:val="auto"/>
      <w:sz w:val="24"/>
      <w:szCs w:val="24"/>
      <w:lang w:val="ru-RU" w:bidi="ar-SA" w:eastAsia="ru-RU"/>
    </w:rPr>
    <w:pPr>
      <w:jc w:val="left"/>
      <w:spacing w:after="0" w:before="0"/>
      <w:widowControl/>
    </w:pPr>
  </w:style>
  <w:style w:type="character" w:styleId="813" w:default="1">
    <w:name w:val="Default Paragraph Font"/>
    <w:qFormat/>
  </w:style>
  <w:style w:type="character" w:styleId="814">
    <w:name w:val="Internet Link"/>
    <w:basedOn w:val="813"/>
    <w:rPr>
      <w:color w:val="0000FF"/>
      <w:u w:val="single"/>
    </w:rPr>
  </w:style>
  <w:style w:type="character" w:styleId="815">
    <w:name w:val="Текст выноски Знак"/>
    <w:basedOn w:val="813"/>
    <w:qFormat/>
    <w:rPr>
      <w:rFonts w:ascii="Tahoma" w:hAnsi="Tahoma" w:cs="Tahoma"/>
      <w:sz w:val="16"/>
      <w:szCs w:val="16"/>
    </w:rPr>
  </w:style>
  <w:style w:type="character" w:styleId="816">
    <w:name w:val="Верхний колонтитул Знак"/>
    <w:basedOn w:val="813"/>
    <w:qFormat/>
    <w:rPr>
      <w:sz w:val="24"/>
      <w:szCs w:val="24"/>
    </w:rPr>
  </w:style>
  <w:style w:type="character" w:styleId="817">
    <w:name w:val="Нижний колонтитул Знак"/>
    <w:basedOn w:val="813"/>
    <w:qFormat/>
    <w:rPr>
      <w:sz w:val="24"/>
      <w:szCs w:val="24"/>
    </w:rPr>
  </w:style>
  <w:style w:type="character" w:styleId="818">
    <w:name w:val="Placeholder Text"/>
    <w:basedOn w:val="813"/>
    <w:qFormat/>
    <w:rPr>
      <w:color w:val="808080"/>
    </w:rPr>
  </w:style>
  <w:style w:type="paragraph" w:styleId="819">
    <w:name w:val="Heading"/>
    <w:basedOn w:val="812"/>
    <w:next w:val="820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820">
    <w:name w:val="Body Text"/>
    <w:basedOn w:val="812"/>
    <w:rPr>
      <w:rFonts w:ascii="Times New Roman" w:hAnsi="Times New Roman" w:cs="Times New Roman" w:eastAsia="Times New Roman"/>
      <w:sz w:val="28"/>
      <w:szCs w:val="28"/>
      <w:lang w:val="ru-RU" w:bidi="ru-RU" w:eastAsia="ru-RU"/>
    </w:rPr>
  </w:style>
  <w:style w:type="paragraph" w:styleId="821">
    <w:name w:val="List"/>
    <w:basedOn w:val="820"/>
    <w:rPr>
      <w:rFonts w:cs="Lohit Devanagari"/>
    </w:rPr>
  </w:style>
  <w:style w:type="paragraph" w:styleId="822">
    <w:name w:val="Caption"/>
    <w:basedOn w:val="812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823">
    <w:name w:val="Index"/>
    <w:basedOn w:val="812"/>
    <w:qFormat/>
    <w:rPr>
      <w:rFonts w:cs="Lohit Devanagari"/>
    </w:rPr>
    <w:pPr>
      <w:suppressLineNumbers/>
    </w:pPr>
  </w:style>
  <w:style w:type="paragraph" w:styleId="824">
    <w:name w:val="Balloon Text"/>
    <w:basedOn w:val="812"/>
    <w:qFormat/>
    <w:rPr>
      <w:rFonts w:ascii="Tahoma" w:hAnsi="Tahoma" w:cs="Tahoma"/>
      <w:sz w:val="16"/>
      <w:szCs w:val="16"/>
    </w:rPr>
  </w:style>
  <w:style w:type="paragraph" w:styleId="825">
    <w:name w:val="Header and Footer"/>
    <w:basedOn w:val="812"/>
    <w:qFormat/>
  </w:style>
  <w:style w:type="paragraph" w:styleId="826">
    <w:name w:val="Header"/>
    <w:basedOn w:val="812"/>
    <w:pPr>
      <w:tabs>
        <w:tab w:val="clear" w:pos="480" w:leader="none"/>
        <w:tab w:val="center" w:pos="4677" w:leader="none"/>
        <w:tab w:val="right" w:pos="9355" w:leader="none"/>
      </w:tabs>
    </w:pPr>
  </w:style>
  <w:style w:type="paragraph" w:styleId="827">
    <w:name w:val="Footer"/>
    <w:basedOn w:val="812"/>
    <w:pPr>
      <w:tabs>
        <w:tab w:val="clear" w:pos="480" w:leader="none"/>
        <w:tab w:val="center" w:pos="4677" w:leader="none"/>
        <w:tab w:val="right" w:pos="9355" w:leader="none"/>
      </w:tabs>
    </w:pPr>
  </w:style>
  <w:style w:type="paragraph" w:styleId="828">
    <w:name w:val="List Paragraph"/>
    <w:basedOn w:val="812"/>
    <w:qFormat/>
    <w:pPr>
      <w:contextualSpacing w:val="true"/>
      <w:ind w:left="720" w:right="0" w:firstLine="0"/>
      <w:spacing w:after="0" w:before="0"/>
    </w:pPr>
  </w:style>
  <w:style w:type="paragraph" w:styleId="829">
    <w:name w:val="Frame Contents"/>
    <w:basedOn w:val="812"/>
    <w:qFormat/>
  </w:style>
  <w:style w:type="paragraph" w:styleId="830">
    <w:name w:val="Table Contents"/>
    <w:basedOn w:val="812"/>
    <w:qFormat/>
    <w:pPr>
      <w:suppressLineNumbers/>
    </w:pPr>
  </w:style>
  <w:style w:type="numbering" w:styleId="831" w:default="1">
    <w:name w:val="No List"/>
    <w:uiPriority w:val="99"/>
    <w:semiHidden/>
    <w:unhideWhenUsed/>
  </w:style>
  <w:style w:type="table" w:styleId="832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Company>ЛЭТИ</Compan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subject/>
  <dc:creator>Александр</dc:creator>
  <dc:description/>
  <dc:language>en-US</dc:language>
  <cp:lastModifiedBy>Группа 9303</cp:lastModifiedBy>
  <cp:revision>40</cp:revision>
  <dcterms:created xsi:type="dcterms:W3CDTF">2015-10-15T23:55:00Z</dcterms:created>
  <dcterms:modified xsi:type="dcterms:W3CDTF">2021-10-18T21:30:34Z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ЛЭТИ</vt:lpwstr>
  </property>
  <property fmtid="{D5CDD505-2E9C-101B-9397-08002B2CF9AE}" pid="3" name="DocSecurity">
    <vt:i4>0</vt:i4>
  </property>
  <property fmtid="{D5CDD505-2E9C-101B-9397-08002B2CF9AE}" pid="4" name="ICV">
    <vt:lpwstr>F6971FE4CAC94C9C86BED81B37E57AF9</vt:lpwstr>
  </property>
  <property fmtid="{D5CDD505-2E9C-101B-9397-08002B2CF9AE}" pid="5" name="KSOProductBuildVer">
    <vt:lpwstr>1049-11.2.0.10323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</Properties>
</file>