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/>
        <w:t>Санкт-</w:t>
      </w:r>
      <w:r>
        <w:rPr>
          <w:rFonts w:eastAsia="Calibri" w:cs="" w:cstheme="minorBidi" w:eastAsiaTheme="minorHAnsi"/>
          <w:lang w:eastAsia="en-US"/>
        </w:rPr>
        <w:t>Петербургский</w:t>
      </w:r>
      <w:r>
        <w:rPr/>
        <w:t xml:space="preserve"> Государственный Электротехнический Университет "ЛЭТИ"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 xml:space="preserve">Задание №1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>Название: Искривление луча в оптическом канале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tbl>
      <w:tblPr>
        <w:tblW w:w="6486" w:type="dxa"/>
        <w:jc w:val="left"/>
        <w:tblInd w:w="30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3"/>
        <w:gridCol w:w="2942"/>
      </w:tblGrid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Фамилия И.О.: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Москаленко Е.М.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группа: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9303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Преподаватель: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  <w:t>Итоговый балл: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" w:cstheme="minorBidi" w:eastAsiaTheme="minorHAnsi"/>
                <w:lang w:eastAsia="en-US"/>
              </w:rPr>
            </w:pPr>
            <w:r>
              <w:rPr>
                <w:rFonts w:eastAsia="Calibri" w:cs="" w:cstheme="minorBidi" w:eastAsiaTheme="minorHAnsi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200"/>
        <w:ind w:left="1416" w:firstLine="708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>Крайний срок сдачи</w:t>
      </w:r>
      <w:r>
        <w:rPr>
          <w:rFonts w:eastAsia="Calibri" w:cs="" w:cstheme="minorBidi" w:eastAsiaTheme="minorHAnsi"/>
          <w:lang w:val="en-US" w:eastAsia="en-US"/>
        </w:rPr>
        <w:t>:</w:t>
        <w:tab/>
        <w:tab/>
      </w:r>
      <w:r>
        <w:rPr>
          <w:rFonts w:eastAsia="Calibri" w:cs="" w:cstheme="minorBidi" w:eastAsiaTheme="minorHAnsi"/>
          <w:lang w:eastAsia="en-US"/>
        </w:rPr>
        <w:t>23</w:t>
      </w:r>
      <w:r>
        <w:rPr>
          <w:rFonts w:eastAsia="Calibri" w:cs="" w:cstheme="minorBidi" w:eastAsiaTheme="minorHAnsi"/>
          <w:lang w:val="en-US" w:eastAsia="en-US"/>
        </w:rPr>
        <w:t>.1</w:t>
      </w:r>
      <w:r>
        <w:rPr>
          <w:rFonts w:eastAsia="Calibri" w:cs="" w:cstheme="minorBidi" w:eastAsiaTheme="minorHAnsi"/>
          <w:lang w:eastAsia="en-US"/>
        </w:rPr>
        <w:t>0</w:t>
      </w:r>
      <w:r>
        <w:rPr>
          <w:rFonts w:eastAsia="Calibri" w:cs="" w:cstheme="minorBidi" w:eastAsiaTheme="minorHAnsi"/>
          <w:lang w:val="en-US" w:eastAsia="en-US"/>
        </w:rPr>
        <w:t>.</w:t>
      </w:r>
      <w:r>
        <w:rPr>
          <w:rFonts w:eastAsia="Calibri" w:cs="" w:cstheme="minorBidi" w:eastAsiaTheme="minorHAnsi"/>
          <w:lang w:eastAsia="en-US"/>
        </w:rPr>
        <w:t>21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 xml:space="preserve">. 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  <w:t>Санкт-Петербург 2021</w:t>
      </w:r>
      <w:r>
        <w:br w:type="page"/>
      </w:r>
    </w:p>
    <w:p>
      <w:pPr>
        <w:pStyle w:val="Normal"/>
        <w:spacing w:lineRule="auto" w:line="276" w:before="0" w:after="200"/>
        <w:jc w:val="center"/>
        <w:rPr>
          <w:u w:val="single"/>
        </w:rPr>
      </w:pPr>
      <w:r>
        <w:rPr>
          <w:u w:val="single"/>
        </w:rPr>
        <w:t>Условие задания</w:t>
      </w:r>
    </w:p>
    <w:p>
      <w:pPr>
        <w:pStyle w:val="Normal"/>
        <w:jc w:val="both"/>
        <w:rPr/>
      </w:pPr>
      <w:r>
        <w:rPr/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rPr/>
        <w:t xml:space="preserve"> в прямолинейном оптоволоконном канале, Рис.1.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rPr/>
        <w:t>(</w:t>
      </w:r>
      <w:r>
        <w:rPr>
          <w:lang w:val="en-US"/>
        </w:rPr>
        <w:t>y</w:t>
      </w:r>
      <w:r>
        <w:rPr/>
        <w:t xml:space="preserve">) по поперечной координате </w:t>
      </w:r>
      <w:r>
        <w:rPr>
          <w:lang w:val="en-US"/>
        </w:rPr>
        <w:t>Y</w:t>
      </w:r>
      <w:r>
        <w:rPr/>
        <w:t xml:space="preserve">, начальный угол ввода луча α в волновод, длину канала </w:t>
      </w:r>
      <w:r>
        <w:rPr>
          <w:i/>
          <w:iCs/>
          <w:lang w:val="en-US"/>
        </w:rPr>
        <w:t>L</w:t>
      </w:r>
      <w:r>
        <w:rPr/>
        <w:t xml:space="preserve">, диаметр канала </w:t>
      </w:r>
      <w:r>
        <w:rPr>
          <w:lang w:val="en-US"/>
        </w:rPr>
        <w:t>D</w:t>
      </w:r>
      <w:r>
        <w:rPr/>
        <w:t xml:space="preserve"> можно взять в таблице 1. Ввод луча осуществляется из центральной части канала с координатой </w:t>
      </w:r>
      <w:r>
        <w:rPr>
          <w:i/>
          <w:iCs/>
          <w:lang w:val="en-US"/>
        </w:rPr>
        <w:t>y</w:t>
      </w:r>
      <w:r>
        <w:rPr/>
        <w:t xml:space="preserve">=0. Параметры </w:t>
      </w:r>
      <w:r>
        <w:rPr>
          <w:i/>
          <w:iCs/>
          <w:lang w:val="en-US"/>
        </w:rPr>
        <w:t>L</w:t>
      </w:r>
      <w:r>
        <w:rPr/>
        <w:t xml:space="preserve"> и </w:t>
      </w:r>
      <w:r>
        <w:rPr>
          <w:lang w:val="en-US"/>
        </w:rPr>
        <w:t>D</w:t>
      </w:r>
      <w:r>
        <w:rPr/>
        <w:t xml:space="preserve"> даны в безразмерных координатах.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rPr/>
        <w:t xml:space="preserve">в безразмерных единицах в текстовый файл </w:t>
      </w:r>
      <w:r>
        <w:rPr>
          <w:lang w:val="en-US"/>
        </w:rPr>
        <w:t>LR</w:t>
      </w:r>
      <w:r>
        <w:rPr/>
        <w:t>1\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 xml:space="preserve">. Помимо текстового файла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 xml:space="preserve"> в папке </w:t>
      </w:r>
      <w:r>
        <w:rPr>
          <w:lang w:val="en-US"/>
        </w:rPr>
        <w:t>LR</w:t>
      </w:r>
      <w:r>
        <w:rPr/>
        <w:t xml:space="preserve">1 должен находиться </w:t>
      </w:r>
      <w:r>
        <w:rPr>
          <w:lang w:val="en-US"/>
        </w:rPr>
        <w:t>Word</w:t>
      </w:r>
      <w:r>
        <w:rPr/>
        <w:t>-файл с отчетом, а также файл с кодом (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Mathcad</w:t>
      </w:r>
      <w:r>
        <w:rPr/>
        <w:t xml:space="preserve">, </w:t>
      </w:r>
      <w:r>
        <w:rPr>
          <w:lang w:val="en-US"/>
        </w:rPr>
        <w:t>Mathematica</w:t>
      </w:r>
      <w:r>
        <w:rPr/>
        <w:t>). Для лучшего понимания отчетности смотрите папку “Пример организации яндекс-папки студентов”.</w:t>
      </w:r>
    </w:p>
    <w:p>
      <w:pPr>
        <w:pStyle w:val="Normal"/>
        <w:jc w:val="both"/>
        <w:rPr/>
      </w:pPr>
      <w:r>
        <w:rPr/>
        <w:t xml:space="preserve">Пример содержания файла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>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4.53258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left" w:pos="5568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46355</wp:posOffset>
                </wp:positionH>
                <wp:positionV relativeFrom="paragraph">
                  <wp:posOffset>142240</wp:posOffset>
                </wp:positionV>
                <wp:extent cx="5080" cy="5918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20" cy="591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3.65pt;margin-top:11.2pt;width:0.3pt;height:46.5pt;flip:x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4649470</wp:posOffset>
                </wp:positionH>
                <wp:positionV relativeFrom="paragraph">
                  <wp:posOffset>67310</wp:posOffset>
                </wp:positionV>
                <wp:extent cx="231140" cy="19494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5.3pt;mso-position-vertical-relative:text;margin-left:366.1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.8pt;height:15.35pt;mso-wrap-distance-left:9pt;mso-wrap-distance-right:9pt;mso-wrap-distance-top:0pt;mso-wrap-distance-bottom:0pt;margin-top:5.1pt;mso-position-vertical-relative:text;margin-left:10.1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7620" distB="7620" distL="121920" distR="121920" simplePos="0" locked="0" layoutInCell="0" allowOverlap="1" relativeHeight="2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965" cy="8566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307480" cy="8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>
                          <a:solidFill>
                            <a:srgbClr val="0066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3.55pt;margin-top:11.85pt;width:417.85pt;height:67.35pt;mso-wrap-style:none;v-text-anchor:middle">
                <v:fill o:detectmouseclick="t" type="solid" color2="black"/>
                <v:stroke color="#0066ff" weight="158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23825" distR="123825" simplePos="0" locked="0" layoutInCell="0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203835</wp:posOffset>
                </wp:positionV>
                <wp:extent cx="5273675" cy="77787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920" cy="77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648" h="2347">
                              <a:moveTo>
                                <a:pt x="0" y="1105"/>
                              </a:moveTo>
                              <a:cubicBezTo>
                                <a:pt x="1652" y="552"/>
                                <a:pt x="3303" y="0"/>
                                <a:pt x="4805" y="202"/>
                              </a:cubicBezTo>
                              <a:cubicBezTo>
                                <a:pt x="6307" y="404"/>
                                <a:pt x="7369" y="2290"/>
                                <a:pt x="9010" y="2318"/>
                              </a:cubicBezTo>
                              <a:cubicBezTo>
                                <a:pt x="10650" y="2346"/>
                                <a:pt x="13465" y="831"/>
                                <a:pt x="14647" y="372"/>
                              </a:cubicBezTo>
                            </a:path>
                          </a:pathLst>
                        </a:custGeom>
                        <a:ln w="1908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coordsize="14648,2347" path="m0,1105c1652,552,3303,0,4805,202c6307,404,7369,2290,9010,2318c10650,2346,13465,831,14647,372e" stroked="t" o:allowincell="f" style="position:absolute;margin-left:5.45pt;margin-top:16.05pt;width:415.15pt;height:61.15pt">
                <v:stroke color="red" weight="1908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10160" cy="84137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406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10.55pt;margin-top:12.4pt;width:0.7pt;height:66.15pt;mso-wrap-style:none;v-text-anchor:middle" type="_x0000_t32">
                <v:fill o:detectmouseclick="t" on="false"/>
                <v:stroke color="black" startarrow="block" endarrow="block" startarrowwidth="medium" startarrowlength="medium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10795" distB="10795" distL="125095" distR="125095" simplePos="0" locked="0" layoutInCell="0" allowOverlap="1" relativeHeight="14">
                <wp:simplePos x="0" y="0"/>
                <wp:positionH relativeFrom="column">
                  <wp:posOffset>60960</wp:posOffset>
                </wp:positionH>
                <wp:positionV relativeFrom="paragraph">
                  <wp:posOffset>154940</wp:posOffset>
                </wp:positionV>
                <wp:extent cx="650875" cy="22352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0160" cy="22284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4.8pt;margin-top:12.2pt;width:51.15pt;height:17.5pt;flip:y;mso-wrap-style:none;v-text-anchor:middle" type="_x0000_t32">
                <v:fill o:detectmouseclick="t" on="false"/>
                <v:stroke color="black" weight="2232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33350" distR="133350" simplePos="0" locked="0" layoutInCell="0" allowOverlap="1" relativeHeight="22">
                <wp:simplePos x="0" y="0"/>
                <wp:positionH relativeFrom="column">
                  <wp:posOffset>3898900</wp:posOffset>
                </wp:positionH>
                <wp:positionV relativeFrom="paragraph">
                  <wp:posOffset>10160</wp:posOffset>
                </wp:positionV>
                <wp:extent cx="457835" cy="43751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704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b05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o:allowincell="f" style="position:absolute;margin-left:307pt;margin-top:0.8pt;width:35.95pt;height:34.35pt;mso-wrap-style:none;v-text-anchor:middle">
                <v:fill o:detectmouseclick="t" on="false"/>
                <v:stroke color="#00b050" weight="38160" joinstyle="round" endcap="flat"/>
                <w10:wrap type="none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127000</wp:posOffset>
                </wp:positionV>
                <wp:extent cx="304800" cy="194945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4pt;height:15.35pt;mso-wrap-distance-left:9pt;mso-wrap-distance-right:9pt;mso-wrap-distance-top:0pt;mso-wrap-distance-bottom:0pt;margin-top:10pt;mso-position-vertical-relative:text;margin-left:316.15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4.6pt;mso-position-vertical-relative:text;margin-left:367.15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.8pt;height:15.35pt;mso-wrap-distance-left:9pt;mso-wrap-distance-right:9pt;mso-wrap-distance-top:0pt;mso-wrap-distance-bottom:0pt;margin-top:10.25pt;mso-position-vertical-relative:text;margin-left:467.8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pict>
          <v:shape id="shape_0" coordsize="1,1" path="m0,0l0,0e" stroked="t" o:allowincell="f" style="position:absolute;margin-left:36.55pt;margin-top:16.4pt;width:0pt;height:0pt;mso-wrap-style:none;v-text-anchor:middle">
            <v:fill o:detectmouseclick="t" on="false"/>
            <v:stroke color="black" joinstyle="round" endcap="flat"/>
            <w10:wrap type="none"/>
          </v:shape>
        </w:pict>
        <mc:AlternateContent>
          <mc:Choice Requires="wps">
            <w:drawing>
              <wp:anchor behindDoc="0" distT="7620" distB="7620" distL="121920" distR="121920" simplePos="0" locked="0" layoutInCell="0" allowOverlap="1" relativeHeight="17">
                <wp:simplePos x="0" y="0"/>
                <wp:positionH relativeFrom="column">
                  <wp:posOffset>2268855</wp:posOffset>
                </wp:positionH>
                <wp:positionV relativeFrom="paragraph">
                  <wp:posOffset>9525</wp:posOffset>
                </wp:positionV>
                <wp:extent cx="33655" cy="889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20" cy="88200"/>
                        </a:xfrm>
                        <a:prstGeom prst="straightConnector1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78.65pt;margin-top:0.75pt;width:2.55pt;height:6.9pt;flip:xy;mso-wrap-style:none;v-text-anchor:middle" type="_x0000_t32">
                <v:fill o:detectmouseclick="t" on="false"/>
                <v:stroke color="red" weight="158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" distB="7620" distL="121920" distR="121920" simplePos="0" locked="0" layoutInCell="0" allowOverlap="1" relativeHeight="18">
                <wp:simplePos x="0" y="0"/>
                <wp:positionH relativeFrom="column">
                  <wp:posOffset>2200275</wp:posOffset>
                </wp:positionH>
                <wp:positionV relativeFrom="paragraph">
                  <wp:posOffset>102235</wp:posOffset>
                </wp:positionV>
                <wp:extent cx="97790" cy="38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200" cy="3240"/>
                        </a:xfrm>
                        <a:prstGeom prst="straightConnector1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73.25pt;margin-top:8.05pt;width:7.6pt;height:0.2pt;flip:x;mso-wrap-style:none;v-text-anchor:middle" type="_x0000_t32">
                <v:fill o:detectmouseclick="t" on="false"/>
                <v:stroke color="red" weight="15840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0" t="0" r="0" b="0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15.35pt;mso-wrap-distance-left:9pt;mso-wrap-distance-right:9pt;mso-wrap-distance-top:0pt;mso-wrap-distance-bottom:0pt;margin-top:2pt;mso-position-vertical-relative:text;margin-left:46.25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9325" cy="1460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140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.9pt;margin-top:2.95pt;width:474.65pt;height:1.0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5080" cy="3016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00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4.45pt;margin-top:9pt;width:0.3pt;height:23.6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810" cy="31369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132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421.8pt;margin-top:8.5pt;width:0.2pt;height:24.6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13.3pt;mso-position-vertical-relative:text;margin-left:366.1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0" r="0" b="0"/>
                <wp:wrapNone/>
                <wp:docPr id="2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i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.8pt;height:15.35pt;mso-wrap-distance-left:9pt;mso-wrap-distance-right:9pt;mso-wrap-distance-top:0pt;mso-wrap-distance-bottom:0pt;margin-top:2.2pt;mso-position-vertical-relative:text;margin-left:205.9pt;mso-position-horizontal-relative:text">
                <v:textbox inset="0in,0in,0in,0in">
                  <w:txbxContent>
                    <w:p>
                      <w:pPr>
                        <w:pStyle w:val="FrameContents"/>
                        <w:rPr>
                          <w:i/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7010" cy="381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240" cy="3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4.8pt;margin-top:5.1pt;width:416.2pt;height:0.2pt;mso-wrap-style:none;v-text-anchor:middle" type="_x0000_t32">
                <v:fill o:detectmouseclick="t" on="false"/>
                <v:stroke color="black" startarrow="block" endarrow="block" startarrowwidth="medium" startarrowlength="medium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Рисунок.1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/>
      </m:oMathPara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Таблица</w:t>
      </w:r>
      <w:r>
        <w:rPr>
          <w:b/>
          <w:u w:val="single"/>
          <w:lang w:val="en-US"/>
        </w:rPr>
        <w:t xml:space="preserve"> 1</w:t>
      </w:r>
      <w:r>
        <w:rPr>
          <w:b/>
          <w:u w:val="single"/>
        </w:rPr>
        <w:t xml:space="preserve"> Исходные данные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75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1"/>
        <w:gridCol w:w="1122"/>
        <w:gridCol w:w="851"/>
        <w:gridCol w:w="708"/>
        <w:gridCol w:w="2411"/>
        <w:gridCol w:w="1390"/>
      </w:tblGrid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Вариант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lang w:val="en-US"/>
              </w:rPr>
              <w:t>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  <w:lang w:val="en-US"/>
              </w:rPr>
            </w:pPr>
            <w:r>
              <w:rPr>
                <w:iCs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Cs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α</w:t>
            </w:r>
            <w:r>
              <w:rPr>
                <w:lang w:val="en-US"/>
              </w:rPr>
              <w:t xml:space="preserve">, </w:t>
            </w:r>
            <w:r>
              <w:rPr/>
              <w:t>градусы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hanging="0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22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shd w:fill="FFFF00" w:val="clear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shd w:fill="FFFF00" w:val="clear"/>
              </w:rPr>
              <w:t>1,2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shd w:fill="FFFF00" w:val="clear"/>
              </w:rPr>
              <w:t>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shd w:fill="FFFF00" w:val="clear"/>
              </w:rPr>
              <w:t>1.5 + 0.3*Cos[0.8*y]^3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shd w:fill="FFFF00" w:val="clear"/>
              </w:rPr>
              <w:t>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Вариант 22.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 = 42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 = 1,2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n2 = 1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n1(y) = </w:t>
      </w:r>
      <w:r>
        <w:rPr>
          <w:rFonts w:cs="Calibri" w:ascii="Times New Roman" w:hAnsi="Times New Roman"/>
          <w:color w:val="000000"/>
          <w:sz w:val="28"/>
          <w:szCs w:val="28"/>
          <w:shd w:fill="auto" w:val="clear"/>
        </w:rPr>
        <w:t>1.5 + 0.3*Cos[0.8*y]^3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/>
          <w:color w:val="000000"/>
          <w:sz w:val="28"/>
          <w:szCs w:val="28"/>
          <w:shd w:fill="auto" w:val="clear"/>
        </w:rPr>
        <w:t>a = 32</w:t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alibri" w:ascii="Times New Roman" w:hAnsi="Times New Roman"/>
          <w:b/>
          <w:bCs/>
          <w:color w:val="000000"/>
          <w:sz w:val="28"/>
          <w:szCs w:val="28"/>
          <w:shd w:fill="auto" w:val="clear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/>
          <w:color w:val="000000"/>
          <w:sz w:val="28"/>
          <w:szCs w:val="28"/>
          <w:shd w:fill="auto" w:val="clear"/>
        </w:rPr>
        <w:t>Основным элементом оптических кабелей является оптическое волокно (световод), выполненное в виде тонкого стеклянного волокна цилиндрической формы, по которому передаются световые сигналы. Оптическое волокно имеет двухслойную конструкцию и состоит из сердцевины и оболочки с разными показателями преломления n1 и n2 соответственно. Сердцевина служит для передачи электромагнитной энергии. Назначение оболочки – создание условий полного отражения на границе «сердцевина– оболочка» и защита от световых помех из окружающего пространства. Принцип действия волоконного световода основан на использовании процессов отражения и преломления оптической волны на границе раздела двух сред с различными оптическими свойствами (показателями преломления).</w:t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9165" cy="1271905"/>
            <wp:effectExtent l="0" t="0" r="0" b="0"/>
            <wp:wrapSquare wrapText="largest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Calibri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Закон отражения: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Угол падения равен углу отражения.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Углом отражения называется угол между перпендикуляром к границе раздела двух сред и отраженным лучом. Оставшаяся часть света пересекает границу раздела, образуя преломленный луч, который распространяется под углом θ2. 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Согласно закону Снеллиуса 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между углом падения и углом преломления существует следующее соотношение: </w:t>
      </w: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n1 sin (θ1) = n2 sin (θ2) 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Если угол падения θ1 увеличивается, то при определённом его значении преломленный луч полностью исчезает (θ2=90°). Такой угол называется критическим углом скольжения θс = arcsin (n2 / n1)</w:t>
      </w:r>
    </w:p>
    <w:p>
      <w:pPr>
        <w:pStyle w:val="TextBody"/>
        <w:widowControl/>
        <w:spacing w:lineRule="auto" w:line="360"/>
        <w:ind w:left="0" w:right="0" w:firstLine="709"/>
        <w:jc w:val="left"/>
        <w:rPr/>
      </w:pP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Закон полного отражения</w:t>
      </w:r>
      <w:r>
        <w:rPr>
          <w:rFonts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. </w:t>
      </w:r>
      <w:r>
        <w:rPr>
          <w:rFonts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Если свет падает из оптически более плотной среды в оптически менее плотную, то при определенном для каждой среды угле падения, преломленный луч исчезает. Наблюдается только отражение. 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0" allowOverlap="0" relativeHeight="25">
            <wp:simplePos x="0" y="0"/>
            <wp:positionH relativeFrom="column">
              <wp:posOffset>2051685</wp:posOffset>
            </wp:positionH>
            <wp:positionV relativeFrom="paragraph">
              <wp:posOffset>-99060</wp:posOffset>
            </wp:positionV>
            <wp:extent cx="1376045" cy="277495"/>
            <wp:effectExtent l="0" t="0" r="0" b="0"/>
            <wp:wrapTopAndBottom/>
            <wp:docPr id="2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Выполнение работы</w:t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Была написана программа на языке программирования 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Python.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Разделим пространство внутри оптоволокна на слои с определенной толщиной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(например, возьмем D/1000).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 каждой итерации высчитывается новый угол падения по закону Снеллиуса. Если синус получившегося угла &gt;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1, то берем угол по закону полного отражения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(противоположный текущему)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Показатель преломления луча высчитываем по формуле из условия 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(но если он находится на границе (больше или меньше диаметра), то берем значение как n2  = 1.</w:t>
      </w:r>
    </w:p>
    <w:p>
      <w:pPr>
        <w:pStyle w:val="Normal"/>
        <w:widowControl/>
        <w:spacing w:lineRule="auto" w:line="360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Пока луч не пройдет через весь оптоволоконный канал, программа записывает в массивы значения его координат х и y.</w:t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График:</w:t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Результат: </w:t>
      </w:r>
    </w:p>
    <w:p>
      <w:pPr>
        <w:pStyle w:val="PreformattedText"/>
        <w:widowControl/>
        <w:spacing w:lineRule="auto" w:line="360"/>
        <w:ind w:left="0" w:right="0" w:hanging="0"/>
        <w:jc w:val="left"/>
        <w:rPr>
          <w:rFonts w:ascii="JetBrains Mono;monospace" w:hAnsi="JetBrains Mono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JetBrains Mono;monospace" w:hAnsi="JetBrai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46.0154285298</w:t>
      </w:r>
    </w:p>
    <w:p>
      <w:pPr>
        <w:pStyle w:val="Normal"/>
        <w:widowControl/>
        <w:spacing w:lineRule="auto" w:line="360"/>
        <w:ind w:left="0" w:right="0" w:hanging="0"/>
        <w:jc w:val="left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center"/>
        <w:rPr>
          <w:rFonts w:cs="Calibri"/>
          <w:b w:val="false"/>
          <w:b w:val="false"/>
          <w:bCs w:val="false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Выводы: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найдена длина траектории светового луча </w:t>
      </w:r>
      <w:r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прямолинейном оптоволоконном канале с помощью законов Снеллиуса и полного отражения. Написана программа на языке </w:t>
      </w:r>
      <w:r>
        <w:rPr>
          <w:sz w:val="28"/>
          <w:szCs w:val="28"/>
        </w:rPr>
        <w:t>Python, добавлены график и файл с результатом.</w:t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cs="Calibri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ПРИЛОЖЕНИЕ А</w:t>
        <w:br/>
        <w:t>ИСХОДНЫЙ КОД ПРОГРАММЫ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import math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import matplotlib.pyplot as plt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L = 42  # length of canal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 = 1.2  # diameter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n2 = 1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 = 32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N = 1000  # parts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step = D / N  # size of one part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array_x = [0]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array_y = [0]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 = 0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def get_new_alpha(alpha, nextY, n1):  # закон Снеллиуса (ищем новый угол)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sinB = math.sin(alpha) * n1 / nextY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math.fabs(sinB) &gt; 1: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-alpha, n1  # полное отражение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math.asin(sinB), nextY  # преломление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def get_n1(cur_y):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D &gt; cur_y &gt; -D: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1.5 + 0.3 * (math.cos(0.8 * cur_y)) ** 3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n2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x, y = 0, 0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n1 = get_n1(y)  # start n1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alpha = math.pi / 2 - math.radians(a)  # 90 - стартовый угол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while x &lt; L: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nextX = x + math.fabs(math.tan(alpha) * step)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nextY = y + (nextX - x) / math.tan(alpha)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 += math.sqrt((nextX - x) ** 2 + (nextY - y) ** 2)  # теорема Пифагора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x, y = nextX, nextY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array_x.append(x)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array_y.append(y)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alpha, n1 = get_new_alpha(alpha, get_n1(nextY), n1)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print(S)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fig, ax = plt.subplots()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ax.set_xlabel('Z')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ax.set_ylabel('Y')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plt.grid()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plt.savefig("lab1.png")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ans = open('result.txt', 'w')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ans.write(str(S))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ans.close()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plt.plot(array_x, array_y, color='b')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plt.hlines(D, 0, 50, linewidth=3)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plt.hlines(-D, 0, 50, linewidth=3)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plt.show()</w:t>
      </w:r>
    </w:p>
    <w:p>
      <w:pPr>
        <w:pStyle w:val="Normal"/>
        <w:widowControl/>
        <w:spacing w:lineRule="auto" w:line="360"/>
        <w:ind w:left="0" w:right="0" w:hanging="0"/>
        <w:jc w:val="center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sectPr>
      <w:type w:val="nextPage"/>
      <w:pgSz w:w="11906" w:h="16838"/>
      <w:pgMar w:left="1701" w:right="850" w:gutter="0" w:header="0" w:top="70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JetBrains Mono">
    <w:altName w:val="monospace"/>
    <w:charset w:val="01"/>
    <w:family w:val="auto"/>
    <w:pitch w:val="default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1108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qFormat/>
    <w:rsid w:val="00e12e6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003e1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9"/>
    <w:qFormat/>
    <w:rsid w:val="00f003e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037d5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a5"/>
    <w:qFormat/>
    <w:rsid w:val="00e12e6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0f4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rsid w:val="00f003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rsid w:val="00f003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f2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Application>LibreOffice/7.2.0.4$MacOSX_X86_64 LibreOffice_project/9a9c6381e3f7a62afc1329bd359cc48accb6435b</Application>
  <AppVersion>15.0000</AppVersion>
  <Pages>6</Pages>
  <Words>723</Words>
  <Characters>4262</Characters>
  <CharactersWithSpaces>4965</CharactersWithSpaces>
  <Paragraphs>115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dc:description/>
  <dc:language>ru-RU</dc:language>
  <cp:lastModifiedBy/>
  <cp:lastPrinted>2021-10-17T08:41:00Z</cp:lastPrinted>
  <dcterms:modified xsi:type="dcterms:W3CDTF">2021-10-21T19:44:51Z</dcterms:modified>
  <cp:revision>40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