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</w:t>
      </w:r>
      <w:r>
        <w:t xml:space="preserve">"</w:t>
      </w:r>
      <w:r>
        <w:t xml:space="preserve">ЛЭТИ</w:t>
      </w:r>
      <w:r>
        <w:t xml:space="preserve">"</w:t>
      </w:r>
      <w:r/>
    </w:p>
    <w:p>
      <w:pPr>
        <w:jc w:val="center"/>
      </w:pPr>
      <w:r/>
      <w:r/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</w:t>
      </w:r>
      <w:r>
        <w:rPr>
          <w:rFonts w:eastAsiaTheme="minorHAnsi" w:cstheme="minorBidi"/>
          <w:lang w:eastAsia="en-US"/>
        </w:rPr>
        <w:t xml:space="preserve"> №</w:t>
      </w:r>
      <w:r>
        <w:rPr>
          <w:rFonts w:eastAsiaTheme="minorHAnsi" w:cstheme="minorBidi"/>
          <w:lang w:val="en-US"/>
        </w:rPr>
        <w:t xml:space="preserve">4</w:t>
      </w:r>
      <w:r>
        <w:rPr>
          <w:rFonts w:eastAsiaTheme="minorHAnsi" w:cstheme="minorBidi"/>
          <w:lang w:eastAsia="en-US"/>
        </w:rPr>
        <w:t xml:space="preserve"> по дисциплине 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</w:t>
      </w:r>
      <w:r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val="ru-RU"/>
        </w:rPr>
        <w:t xml:space="preserve">Фильтрация звукового сигнала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</w:tbl>
    <w:p>
      <w:pPr>
        <w:ind w:left="1416" w:firstLine="708"/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Крайний срок сдачи</w:t>
      </w:r>
      <w:r>
        <w:rPr>
          <w:rFonts w:eastAsiaTheme="minorHAnsi" w:cstheme="minorBidi"/>
          <w:lang w:val="en-US" w:eastAsia="en-US"/>
        </w:rPr>
        <w:t xml:space="preserve"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ru-RU"/>
        </w:rPr>
        <w:t xml:space="preserve">5</w:t>
      </w:r>
      <w:r>
        <w:rPr>
          <w:rFonts w:eastAsiaTheme="minorHAnsi" w:cstheme="minorBidi"/>
          <w:lang w:val="en-US" w:eastAsia="en-US"/>
        </w:rPr>
        <w:t xml:space="preserve">.1</w:t>
      </w:r>
      <w:r>
        <w:rPr>
          <w:rFonts w:eastAsiaTheme="minorHAnsi" w:cstheme="minorBidi"/>
          <w:lang w:eastAsia="en-US"/>
        </w:rPr>
        <w:t xml:space="preserve">2.2</w:t>
      </w:r>
      <w:r>
        <w:rPr>
          <w:rFonts w:eastAsiaTheme="minorHAnsi" w:cstheme="minorBidi"/>
          <w:lang w:eastAsia="en-US"/>
        </w:rPr>
        <w:t xml:space="preserve">3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276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Санкт-Петербург 20</w:t>
      </w:r>
      <w:r>
        <w:rPr>
          <w:rFonts w:eastAsiaTheme="minorHAnsi" w:cstheme="minorBidi"/>
          <w:lang w:eastAsia="en-US"/>
        </w:rPr>
        <w:t xml:space="preserve">23</w:t>
      </w: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rPr>
          <w:u w:val="single"/>
        </w:rPr>
      </w:pPr>
      <w:r>
        <w:rPr>
          <w:u w:val="single"/>
        </w:rPr>
        <w:br w:type="page" w:clear="all"/>
      </w:r>
      <w:r>
        <w:rPr>
          <w:u w:val="single"/>
        </w:rPr>
      </w:r>
      <w:r>
        <w:rPr>
          <w:u w:val="single"/>
        </w:rPr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</w:r>
      <w:r>
        <w:rPr>
          <w:u w:val="single"/>
          <w:lang w:val="en-US"/>
        </w:rPr>
      </w:r>
      <w:r>
        <w:rPr>
          <w:u w:val="single"/>
          <w:lang w:val="en-US"/>
        </w:rPr>
      </w:r>
    </w:p>
    <w:p>
      <w:pPr>
        <w:jc w:val="center"/>
        <w:spacing w:after="200" w:line="276" w:lineRule="auto"/>
        <w:rPr>
          <w:highlight w:val="none"/>
          <w:u w:val="single"/>
        </w:rPr>
      </w:pPr>
      <w:r>
        <w:rPr>
          <w:u w:val="single"/>
        </w:rPr>
        <w:t xml:space="preserve">Условие </w:t>
      </w:r>
      <w:r>
        <w:rPr>
          <w:u w:val="single"/>
        </w:rPr>
        <w:t xml:space="preserve">задания 4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jc w:val="center"/>
        <w:spacing w:after="200" w:line="276" w:lineRule="auto"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ind w:firstLine="708"/>
        <w:jc w:val="both"/>
        <w:spacing w:after="200" w:line="276" w:lineRule="auto"/>
        <w:rPr>
          <w:highlight w:val="none"/>
          <w:u w:val="none"/>
        </w:rPr>
      </w:pPr>
      <w:r>
        <w:rPr>
          <w:highlight w:val="none"/>
          <w:u w:val="none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</w:t>
      </w:r>
      <w:r>
        <w:rPr>
          <w:highlight w:val="none"/>
          <w:u w:val="none"/>
        </w:rPr>
        <w:t xml:space="preserve">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ind w:firstLine="708"/>
        <w:jc w:val="both"/>
        <w:spacing w:after="200" w:line="276" w:lineRule="auto"/>
        <w:rPr>
          <w:highlight w:val="none"/>
          <w:u w:val="none"/>
          <w:lang w:val="ru-RU"/>
        </w:rPr>
      </w:pPr>
      <w:r>
        <w:rPr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4239" cy="20390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609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44239" cy="2039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3.56pt;height:160.5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u w:val="none"/>
          <w:lang w:val="ru-RU"/>
        </w:rPr>
      </w:r>
      <w:r>
        <w:rPr>
          <w:highlight w:val="none"/>
          <w:u w:val="none"/>
          <w:lang w:val="ru-RU"/>
        </w:rPr>
      </w:r>
    </w:p>
    <w:p>
      <w:pPr>
        <w:ind w:firstLine="708"/>
        <w:jc w:val="center"/>
        <w:spacing w:after="200" w:line="276" w:lineRule="auto"/>
        <w:rPr>
          <w:highlight w:val="none"/>
          <w:u w:val="none"/>
          <w:lang w:val="ru-RU"/>
        </w:rPr>
      </w:pPr>
      <w:r>
        <w:rPr>
          <w:highlight w:val="none"/>
          <w:u w:val="none"/>
          <w:lang w:val="ru-RU"/>
        </w:rPr>
        <w:t xml:space="preserve">Рис.1. Структура данных в текстовом файле с сигналом</w:t>
      </w:r>
      <w:r>
        <w:rPr>
          <w:highlight w:val="none"/>
          <w:u w:val="none"/>
          <w:lang w:val="ru-RU"/>
        </w:rPr>
      </w:r>
      <w:r>
        <w:rPr>
          <w:highlight w:val="none"/>
          <w:u w:val="none"/>
          <w:lang w:val="ru-RU"/>
        </w:rPr>
      </w:r>
    </w:p>
    <w:p>
      <w:pPr>
        <w:ind w:firstLine="708"/>
        <w:jc w:val="both"/>
        <w:spacing w:after="200" w:line="276" w:lineRule="auto"/>
        <w:rPr>
          <w:highlight w:val="none"/>
          <w:u w:val="none"/>
          <w:lang w:val="ru-RU"/>
        </w:rPr>
      </w:pPr>
      <w:r>
        <w:rPr>
          <w:highlight w:val="none"/>
          <w:u w:val="none"/>
        </w:rPr>
        <w:t xml:space="preserve">Исходные данные нужно взять в файле </w:t>
      </w:r>
      <w:r>
        <w:rPr>
          <w:highlight w:val="none"/>
          <w:u w:val="none"/>
          <w:lang w:val="en-US"/>
        </w:rPr>
        <w:t xml:space="preserve">FOIT_</w:t>
      </w:r>
      <w:r>
        <w:rPr>
          <w:highlight w:val="none"/>
          <w:u w:val="none"/>
          <w:lang w:val="en-US"/>
        </w:rPr>
        <w:t xml:space="preserve">IDZ4.xlsx. </w:t>
      </w:r>
      <w:r>
        <w:rPr>
          <w:highlight w:val="none"/>
          <w:u w:val="none"/>
        </w:rPr>
        <w:t xml:space="preserve">В отчет нужно включить график сигнала во временной области и его спектр, с</w:t>
      </w:r>
      <w:r>
        <w:rPr>
          <w:highlight w:val="none"/>
          <w:u w:val="none"/>
        </w:rPr>
        <w:t xml:space="preserve">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highlight w:val="none"/>
          <w:u w:val="none"/>
          <w:lang w:val="en-US"/>
        </w:rPr>
        <w:t xml:space="preserve">IDZ4.txt </w:t>
      </w:r>
      <w:r>
        <w:rPr>
          <w:highlight w:val="none"/>
          <w:u w:val="none"/>
          <w:lang w:val="ru-RU"/>
        </w:rPr>
        <w:t xml:space="preserve">должен содержать ответ на вопрос, который записан в звуком сигнале. </w:t>
      </w:r>
      <w:r>
        <w:rPr>
          <w:highlight w:val="none"/>
          <w:u w:val="none"/>
        </w:rPr>
      </w:r>
      <w:r>
        <w:rPr>
          <w:highlight w:val="none"/>
          <w:u w:val="none"/>
          <w:lang w:val="ru-RU"/>
        </w:rPr>
      </w:r>
    </w:p>
    <w:p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 xml:space="preserve">IDZ4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</w:t>
      </w:r>
      <w:r>
        <w:t xml:space="preserve">4</w:t>
      </w:r>
      <w:r>
        <w:t xml:space="preserve"> должен находиться </w:t>
      </w:r>
      <w:r>
        <w:rPr>
          <w:lang w:val="en-US"/>
        </w:rPr>
        <w:t xml:space="preserve">Word</w:t>
      </w:r>
      <w:r>
        <w:t xml:space="preserve">-файл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яндекс-папки студентов”.</w:t>
      </w:r>
      <w:r/>
    </w:p>
    <w:p>
      <w:pPr>
        <w:jc w:val="both"/>
      </w:pPr>
      <w:r>
        <w:t xml:space="preserve">Пример содержания файла </w:t>
      </w:r>
      <w:r>
        <w:rPr>
          <w:lang w:val="en-US"/>
        </w:rPr>
        <w:t xml:space="preserve">IDZ4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</w:pPr>
      <w:r>
        <w:rPr>
          <w:lang w:val="en-US"/>
        </w:rPr>
        <w:t xml:space="preserve">25</w:t>
      </w:r>
      <w:r/>
    </w:p>
    <w:p>
      <w:pPr>
        <w:ind w:firstLine="708"/>
        <w:jc w:val="both"/>
        <w:spacing w:after="200" w:line="276" w:lineRule="auto"/>
        <w:rPr>
          <w:u w:val="none"/>
        </w:rPr>
      </w:pPr>
      <w:r>
        <w:rPr>
          <w:highlight w:val="none"/>
          <w:u w:val="none"/>
          <w:lang w:val="ru-RU"/>
        </w:rPr>
      </w:r>
      <w:r>
        <w:rPr>
          <w:highlight w:val="none"/>
          <w:u w:val="none"/>
          <w:lang w:val="ru-RU"/>
        </w:rPr>
      </w:r>
      <w:r>
        <w:rPr>
          <w:u w:val="none"/>
        </w:rPr>
      </w:r>
    </w:p>
    <w:sectPr>
      <w:footnotePr/>
      <w:endnotePr/>
      <w:type w:val="nextPage"/>
      <w:pgSz w:w="11906" w:h="16838" w:orient="portrait"/>
      <w:pgMar w:top="709" w:right="850" w:bottom="28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5"/>
    <w:next w:val="845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46"/>
    <w:link w:val="672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45"/>
    <w:next w:val="845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basedOn w:val="846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5"/>
    <w:next w:val="845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46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5"/>
    <w:next w:val="845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46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5"/>
    <w:next w:val="845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6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5"/>
    <w:next w:val="845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6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5"/>
    <w:next w:val="845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6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5"/>
    <w:next w:val="845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6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5"/>
    <w:next w:val="845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6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spacing w:before="0" w:after="0" w:line="240" w:lineRule="auto"/>
    </w:pPr>
  </w:style>
  <w:style w:type="paragraph" w:styleId="691">
    <w:name w:val="Title"/>
    <w:basedOn w:val="845"/>
    <w:next w:val="845"/>
    <w:link w:val="69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2">
    <w:name w:val="Title Char"/>
    <w:basedOn w:val="846"/>
    <w:link w:val="691"/>
    <w:uiPriority w:val="10"/>
    <w:rPr>
      <w:sz w:val="48"/>
      <w:szCs w:val="48"/>
    </w:rPr>
  </w:style>
  <w:style w:type="paragraph" w:styleId="693">
    <w:name w:val="Subtitle"/>
    <w:basedOn w:val="845"/>
    <w:next w:val="845"/>
    <w:link w:val="694"/>
    <w:uiPriority w:val="11"/>
    <w:qFormat/>
    <w:pPr>
      <w:spacing w:before="200" w:after="200"/>
    </w:pPr>
    <w:rPr>
      <w:sz w:val="24"/>
      <w:szCs w:val="24"/>
    </w:rPr>
  </w:style>
  <w:style w:type="character" w:styleId="694">
    <w:name w:val="Subtitle Char"/>
    <w:basedOn w:val="846"/>
    <w:link w:val="693"/>
    <w:uiPriority w:val="11"/>
    <w:rPr>
      <w:sz w:val="24"/>
      <w:szCs w:val="24"/>
    </w:rPr>
  </w:style>
  <w:style w:type="paragraph" w:styleId="695">
    <w:name w:val="Quote"/>
    <w:basedOn w:val="845"/>
    <w:next w:val="845"/>
    <w:link w:val="696"/>
    <w:uiPriority w:val="29"/>
    <w:qFormat/>
    <w:pPr>
      <w:ind w:left="720" w:right="720"/>
    </w:pPr>
    <w:rPr>
      <w:i/>
    </w:rPr>
  </w:style>
  <w:style w:type="character" w:styleId="696">
    <w:name w:val="Quote Char"/>
    <w:link w:val="695"/>
    <w:uiPriority w:val="29"/>
    <w:rPr>
      <w:i/>
    </w:rPr>
  </w:style>
  <w:style w:type="paragraph" w:styleId="697">
    <w:name w:val="Intense Quote"/>
    <w:basedOn w:val="845"/>
    <w:next w:val="845"/>
    <w:link w:val="6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>
    <w:name w:val="Intense Quote Char"/>
    <w:link w:val="697"/>
    <w:uiPriority w:val="30"/>
    <w:rPr>
      <w:i/>
    </w:rPr>
  </w:style>
  <w:style w:type="character" w:styleId="699">
    <w:name w:val="Header Char"/>
    <w:basedOn w:val="846"/>
    <w:link w:val="853"/>
    <w:uiPriority w:val="99"/>
  </w:style>
  <w:style w:type="character" w:styleId="700">
    <w:name w:val="Footer Char"/>
    <w:basedOn w:val="846"/>
    <w:link w:val="855"/>
    <w:uiPriority w:val="99"/>
  </w:style>
  <w:style w:type="paragraph" w:styleId="701">
    <w:name w:val="Caption"/>
    <w:basedOn w:val="845"/>
    <w:next w:val="8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855"/>
    <w:uiPriority w:val="99"/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8">
    <w:name w:val="footnote text"/>
    <w:basedOn w:val="845"/>
    <w:link w:val="829"/>
    <w:uiPriority w:val="99"/>
    <w:semiHidden/>
    <w:unhideWhenUsed/>
    <w:pPr>
      <w:spacing w:after="40" w:line="240" w:lineRule="auto"/>
    </w:pPr>
    <w:rPr>
      <w:sz w:val="18"/>
    </w:r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spacing w:after="0" w:line="240" w:lineRule="auto"/>
    </w:pPr>
    <w:rPr>
      <w:sz w:val="20"/>
    </w:r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sz w:val="24"/>
      <w:szCs w:val="24"/>
    </w:rPr>
  </w:style>
  <w:style w:type="character" w:styleId="846" w:default="1">
    <w:name w:val="Default Paragraph Font"/>
    <w:uiPriority w:val="1"/>
    <w:semiHidden/>
    <w:unhideWhenUsed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table" w:styleId="849">
    <w:name w:val="Table Grid"/>
    <w:basedOn w:val="84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0">
    <w:name w:val="Balloon Text"/>
    <w:basedOn w:val="845"/>
    <w:link w:val="851"/>
    <w:rPr>
      <w:rFonts w:ascii="Tahoma" w:hAnsi="Tahoma" w:cs="Tahoma"/>
      <w:sz w:val="16"/>
      <w:szCs w:val="16"/>
    </w:rPr>
  </w:style>
  <w:style w:type="character" w:styleId="851" w:customStyle="1">
    <w:name w:val="Текст выноски Знак"/>
    <w:basedOn w:val="846"/>
    <w:link w:val="850"/>
    <w:rPr>
      <w:rFonts w:ascii="Tahoma" w:hAnsi="Tahoma" w:cs="Tahoma"/>
      <w:sz w:val="16"/>
      <w:szCs w:val="16"/>
    </w:rPr>
  </w:style>
  <w:style w:type="paragraph" w:styleId="852">
    <w:name w:val="List Paragraph"/>
    <w:basedOn w:val="845"/>
    <w:uiPriority w:val="34"/>
    <w:qFormat/>
    <w:pPr>
      <w:contextualSpacing/>
      <w:ind w:left="720"/>
    </w:pPr>
  </w:style>
  <w:style w:type="paragraph" w:styleId="853">
    <w:name w:val="Header"/>
    <w:basedOn w:val="845"/>
    <w:link w:val="854"/>
    <w:uiPriority w:val="99"/>
    <w:pPr>
      <w:tabs>
        <w:tab w:val="center" w:pos="4677" w:leader="none"/>
        <w:tab w:val="right" w:pos="9355" w:leader="none"/>
      </w:tabs>
    </w:pPr>
  </w:style>
  <w:style w:type="character" w:styleId="854" w:customStyle="1">
    <w:name w:val="Верхний колонтитул Знак"/>
    <w:basedOn w:val="846"/>
    <w:link w:val="853"/>
    <w:uiPriority w:val="99"/>
    <w:rPr>
      <w:sz w:val="24"/>
      <w:szCs w:val="24"/>
    </w:rPr>
  </w:style>
  <w:style w:type="paragraph" w:styleId="855">
    <w:name w:val="Footer"/>
    <w:basedOn w:val="845"/>
    <w:link w:val="856"/>
    <w:pPr>
      <w:tabs>
        <w:tab w:val="center" w:pos="4677" w:leader="none"/>
        <w:tab w:val="right" w:pos="9355" w:leader="none"/>
      </w:tabs>
    </w:pPr>
  </w:style>
  <w:style w:type="character" w:styleId="856" w:customStyle="1">
    <w:name w:val="Нижний колонтитул Знак"/>
    <w:basedOn w:val="846"/>
    <w:link w:val="855"/>
    <w:rPr>
      <w:sz w:val="24"/>
      <w:szCs w:val="24"/>
    </w:rPr>
  </w:style>
  <w:style w:type="character" w:styleId="857">
    <w:name w:val="Hyperlink"/>
    <w:basedOn w:val="846"/>
    <w:unhideWhenUsed/>
    <w:rPr>
      <w:color w:val="0000ff" w:themeColor="hyperlink"/>
      <w:u w:val="single"/>
    </w:rPr>
  </w:style>
  <w:style w:type="character" w:styleId="858">
    <w:name w:val="Unresolved Mention"/>
    <w:basedOn w:val="846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Р7-Офис/7.4.0.227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revision>35</cp:revision>
  <dcterms:created xsi:type="dcterms:W3CDTF">2015-10-15T23:55:00Z</dcterms:created>
  <dcterms:modified xsi:type="dcterms:W3CDTF">2023-10-26T09:10:38Z</dcterms:modified>
</cp:coreProperties>
</file>