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j301logs9qk9" w:id="0"/>
      <w:bookmarkEnd w:id="0"/>
      <w:r w:rsidDel="00000000" w:rsidR="00000000" w:rsidRPr="00000000">
        <w:rPr>
          <w:rtl w:val="0"/>
        </w:rPr>
        <w:t xml:space="preserve">Задание на самостоятельную работу №1.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Уверен(а), что правильно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9900"/>
          <w:rtl w:val="0"/>
        </w:rPr>
        <w:t xml:space="preserve">Сомневаюсь</w:t>
      </w:r>
      <w:r w:rsidDel="00000000" w:rsidR="00000000" w:rsidRPr="00000000">
        <w:rPr>
          <w:color w:val="1155cc"/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Никто не знает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Исправлено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Тема: Минимизация функций.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Методические указания по выполнению работы №1.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Проработать лекционный материал раздела «Безусловная минимизация функций».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Ответить на следующие вопросы.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Произвести классификацию ниже перечисленных методов по следующим критериям: методы первого порядка, методы второго порядка, одношаговые методы, двухшаговые методы.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- метод наискорейшего спуска </w:t>
      </w:r>
      <w:r w:rsidDel="00000000" w:rsidR="00000000" w:rsidRPr="00000000">
        <w:rPr>
          <w:i w:val="1"/>
          <w:color w:val="38761d"/>
          <w:rtl w:val="0"/>
        </w:rPr>
        <w:t xml:space="preserve">(первого порядка, одношаговый)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дроблением шага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одношаговый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- метод Ньютона (</w:t>
      </w:r>
      <w:r w:rsidDel="00000000" w:rsidR="00000000" w:rsidRPr="00000000">
        <w:rPr>
          <w:i w:val="1"/>
          <w:color w:val="38761d"/>
          <w:rtl w:val="0"/>
        </w:rPr>
        <w:t xml:space="preserve">второго порядка,одношаговый)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убыванием длины шага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38761d"/>
          <w:rtl w:val="0"/>
        </w:rPr>
        <w:t xml:space="preserve">одношаговый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квазиньютоновы методы (</w:t>
      </w:r>
      <w:r w:rsidDel="00000000" w:rsidR="00000000" w:rsidRPr="00000000">
        <w:rPr>
          <w:b w:val="1"/>
          <w:i w:val="1"/>
          <w:color w:val="0000ff"/>
          <w:rtl w:val="0"/>
        </w:rPr>
        <w:t xml:space="preserve">первого порядка</w:t>
      </w:r>
      <w:r w:rsidDel="00000000" w:rsidR="00000000" w:rsidRPr="00000000">
        <w:rPr>
          <w:i w:val="1"/>
          <w:color w:val="38761d"/>
          <w:rtl w:val="0"/>
        </w:rPr>
        <w:t xml:space="preserve"> , двухшаговые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овражный метод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двухшаговый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2.2 Какие из перечисленных методов сходятся для квадратичной функции за один шаг, за n-шагов (n- размерность пространства):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наискорейшего спуска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дроблением шага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- метод Ньютона (</w:t>
      </w:r>
      <w:r w:rsidDel="00000000" w:rsidR="00000000" w:rsidRPr="00000000">
        <w:rPr>
          <w:i w:val="1"/>
          <w:color w:val="38761d"/>
          <w:rtl w:val="0"/>
        </w:rPr>
        <w:t xml:space="preserve">1 шаг)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убыванием длины шага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квазиньютоновы методы (</w:t>
      </w:r>
      <w:r w:rsidDel="00000000" w:rsidR="00000000" w:rsidRPr="00000000">
        <w:rPr>
          <w:i w:val="1"/>
          <w:color w:val="38761d"/>
          <w:rtl w:val="0"/>
        </w:rPr>
        <w:t xml:space="preserve">n-шагов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овражный метод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2.3 Какие из перечисленных ниже методов безусловной минимизации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функций в пространстве Rn относятся к двухшаговым методам?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наискорейшего спуска (</w:t>
      </w:r>
      <w:r w:rsidDel="00000000" w:rsidR="00000000" w:rsidRPr="00000000">
        <w:rPr>
          <w:i w:val="1"/>
          <w:color w:val="38761d"/>
          <w:rtl w:val="0"/>
        </w:rPr>
        <w:t xml:space="preserve">одношаговый)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убыванием длины шага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квазиньютоновые методы спуска (</w:t>
      </w:r>
      <w:r w:rsidDel="00000000" w:rsidR="00000000" w:rsidRPr="00000000">
        <w:rPr>
          <w:i w:val="1"/>
          <w:color w:val="38761d"/>
          <w:rtl w:val="0"/>
        </w:rPr>
        <w:t xml:space="preserve">двухшаговые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овражный метод(</w:t>
      </w:r>
      <w:r w:rsidDel="00000000" w:rsidR="00000000" w:rsidRPr="00000000">
        <w:rPr>
          <w:color w:val="38761d"/>
          <w:rtl w:val="0"/>
        </w:rPr>
        <w:t xml:space="preserve">двухшаговый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симплекс-метод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-метод с постоянным шагом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2.4 Какие из перечисленных ниже методов безусловной минимизации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функций в пространстве Rn относятся к методам второго порядка?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наискорейшего спуска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дроблением шага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убыванием длины шага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квазиньютоновы методы спуска (</w:t>
      </w:r>
      <w:r w:rsidDel="00000000" w:rsidR="00000000" w:rsidRPr="00000000">
        <w:rPr>
          <w:b w:val="1"/>
          <w:color w:val="0000ff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овражный метод (</w:t>
      </w:r>
      <w:r w:rsidDel="00000000" w:rsidR="00000000" w:rsidRPr="00000000">
        <w:rPr>
          <w:i w:val="1"/>
          <w:color w:val="38761d"/>
          <w:rtl w:val="0"/>
        </w:rPr>
        <w:t xml:space="preserve">первого порядка)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2.5 Какие из перечисленных ниже методов безусловной минимизации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функций в пространстве Rn относятся к нелокальным методам?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8761d"/>
        </w:rPr>
      </w:pPr>
      <w:r w:rsidDel="00000000" w:rsidR="00000000" w:rsidRPr="00000000">
        <w:rPr>
          <w:rtl w:val="0"/>
        </w:rPr>
        <w:t xml:space="preserve">- метод наискорейшего спуска</w:t>
      </w:r>
      <w:r w:rsidDel="00000000" w:rsidR="00000000" w:rsidRPr="00000000">
        <w:rPr>
          <w:color w:val="38761d"/>
          <w:rtl w:val="0"/>
        </w:rPr>
        <w:t xml:space="preserve">(локальный)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дроблением шага</w:t>
      </w:r>
      <w:r w:rsidDel="00000000" w:rsidR="00000000" w:rsidRPr="00000000">
        <w:rPr>
          <w:color w:val="38761d"/>
          <w:rtl w:val="0"/>
        </w:rPr>
        <w:t xml:space="preserve">(глобальный)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симплекс-метод(</w:t>
      </w:r>
      <w:r w:rsidDel="00000000" w:rsidR="00000000" w:rsidRPr="00000000">
        <w:rPr>
          <w:b w:val="1"/>
          <w:color w:val="0000ff"/>
          <w:rtl w:val="0"/>
        </w:rPr>
        <w:t xml:space="preserve">глобальный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метод с убыванием длины шага</w:t>
      </w:r>
      <w:r w:rsidDel="00000000" w:rsidR="00000000" w:rsidRPr="00000000">
        <w:rPr>
          <w:color w:val="38761d"/>
          <w:rtl w:val="0"/>
        </w:rPr>
        <w:t xml:space="preserve">(локальный)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квазиньютоновы методы спуска</w:t>
      </w:r>
      <w:r w:rsidDel="00000000" w:rsidR="00000000" w:rsidRPr="00000000">
        <w:rPr>
          <w:color w:val="38761d"/>
          <w:rtl w:val="0"/>
        </w:rPr>
        <w:t xml:space="preserve">(локальный)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 с постоянным шагом</w:t>
      </w:r>
      <w:r w:rsidDel="00000000" w:rsidR="00000000" w:rsidRPr="00000000">
        <w:rPr>
          <w:color w:val="38761d"/>
          <w:rtl w:val="0"/>
        </w:rPr>
        <w:t xml:space="preserve">(локальный)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Решить следующие задачи: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3.1. Минимизировать функцию , f (x1, x2) = x1^2 + 2x2^2 +4x1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выполнив несколько шагов из начальной точки х0 = (1,3):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постоянным шагом α = 0.1;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дроблением шага с начальным шагом α = 0.1;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убыванием длины шага с начальным шагом α = 0.1;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наискорейшего спуска;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Ньютона.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Составить таблицу результатов и сравнить эффективность методов.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3.2. Минимизировать функцию ,f (x1, x2) = x1^2 + 2x2^2 +4x1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выполнив несколько шагов из начальной точки х0 = (2,3):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постоянным шагом α = 0.2;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дроблением шага с начальным шагом α = 0.2;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убыванием длины шага с начальным шагом α = 0.2;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наискорейшего спуска;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Ньютона.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Составить таблицу результатов и сравнить эффективность методов.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3.3. Минимизировать функцию ,f (x1, x2, x3) = x1^2 +2 x2^2 +x3^2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выполнив несколько шагов из начальной точки х0 = (1,2,1):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постоянным шагом α = 0.1;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дроблением шага с начальным шагом α = 0.1;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убыванием длины шага с начальным шагом α = 0.1;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наискорейшего спуска;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Ньютона.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Составить таблицу результатов и сравнить эффективность методов.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3.4. Минимизировать функцию ,f (x1, x2, x3) = x1^2 -2 x2^2 - 3x3^2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выполнив несколько шагов из начальной точки х0 = (1,1,1):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постоянным шагом α = 0.05;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дроблением шага с начальным шагом α = 0.05;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убыванием длины шага с начальным шагом α = 0.05;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наискорейшего спуска;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Ньютона.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Составить таблицу результатов и сравнить эффективность методов.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3.5. Минимизировать функцию ,f (x1, x2) = 2x1^2 + x2^2 - 4x2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выполнив несколько шагов из начальной точки х0 = (2,1):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постоянным шагом α = 0.05;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дроблением шага с начальным шагом α = 0.05;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с убыванием длины шага с начальным шагом α = 0.05;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наискорейшего спуска;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методом Ньютона.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Составить таблицу результатов и сравнить эффективность методов.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Проработать лекционный материал раздела «Минимизация функций».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4.1 Проверить, что точки (0,3,1), (0,1,-1), (1,2,0), (2,1,1) и (2,3,-1) являются стационарными точками функции f(x) = x12 + x22 + x32 + 2x1x2x3 – 4x1x3 - 2x2x3 – 2x1 – 4x2 + 4x3.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Найти точки минимума этой функции, используя достаточное условие минимума.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4.2. С помощью классического метода найти точки минимума функций: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а) f(x) = x13 + x23 - 3x1x2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f(x) = 2x12 + x22 + x32 + 2x1x2x3 + 6x1 + 6x2 + 6x3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