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DA29" w14:textId="77777777" w:rsidR="00F41317" w:rsidRDefault="00F41317" w:rsidP="00F41317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317">
        <w:rPr>
          <w:rFonts w:ascii="Times New Roman" w:hAnsi="Times New Roman" w:cs="Times New Roman"/>
          <w:b/>
          <w:bCs/>
          <w:sz w:val="28"/>
          <w:szCs w:val="28"/>
        </w:rPr>
        <w:t>Рефлексия по заданию «Диагностика социального капитала». Выполнила студентка группы 1304 Чернякова Валерия.</w:t>
      </w:r>
    </w:p>
    <w:p w14:paraId="5B0511E9" w14:textId="79159151" w:rsidR="00B94CAD" w:rsidRDefault="00B94CAD" w:rsidP="00B94CAD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CAD">
        <w:rPr>
          <w:rFonts w:ascii="Times New Roman" w:hAnsi="Times New Roman" w:cs="Times New Roman"/>
          <w:sz w:val="28"/>
          <w:szCs w:val="28"/>
        </w:rPr>
        <w:t>В ходе анализа таблиц и кругов можно сделать следующие выводы:</w:t>
      </w:r>
    </w:p>
    <w:p w14:paraId="4B74BA26" w14:textId="31D3D039" w:rsidR="00B94CAD" w:rsidRDefault="00B94CAD" w:rsidP="00B94CAD">
      <w:pPr>
        <w:pStyle w:val="a3"/>
        <w:numPr>
          <w:ilvl w:val="0"/>
          <w:numId w:val="2"/>
        </w:numPr>
        <w:tabs>
          <w:tab w:val="right" w:pos="935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жизни мой социальный капитал </w:t>
      </w:r>
      <w:r w:rsidR="00CD4D84">
        <w:rPr>
          <w:rFonts w:ascii="Times New Roman" w:hAnsi="Times New Roman" w:cs="Times New Roman"/>
          <w:sz w:val="28"/>
          <w:szCs w:val="28"/>
        </w:rPr>
        <w:t xml:space="preserve">немного, но все-таки еще </w:t>
      </w:r>
      <w:r>
        <w:rPr>
          <w:rFonts w:ascii="Times New Roman" w:hAnsi="Times New Roman" w:cs="Times New Roman"/>
          <w:sz w:val="28"/>
          <w:szCs w:val="28"/>
        </w:rPr>
        <w:t>далек от так называемого «идеала». Я считаю, что я еще нахожусь в том возрасте, когда учусь использовать в правильном русле ресурс социального капитала, чтобы получать от жизни максимум во всех сферах ее проявления.</w:t>
      </w:r>
      <w:r w:rsidR="00CD4D84">
        <w:rPr>
          <w:rFonts w:ascii="Times New Roman" w:hAnsi="Times New Roman" w:cs="Times New Roman"/>
          <w:sz w:val="28"/>
          <w:szCs w:val="28"/>
        </w:rPr>
        <w:t xml:space="preserve"> Скорее всего это также связано с тем, что я очень скромный человек, мне тяжело просить, иногда написать/позвонить человеку, то есть я выбираю путь, где я со всем справлюсь и сделаю сама. В перспективе мне стоит преодолевать этот страх и расширять дальше свой капитал, чтобы достигать своих глобальных целей.</w:t>
      </w:r>
    </w:p>
    <w:p w14:paraId="25E7F42C" w14:textId="7DDB652F" w:rsidR="00CD4D84" w:rsidRDefault="00A83C72" w:rsidP="00B94CAD">
      <w:pPr>
        <w:pStyle w:val="a3"/>
        <w:numPr>
          <w:ilvl w:val="0"/>
          <w:numId w:val="2"/>
        </w:numPr>
        <w:tabs>
          <w:tab w:val="right" w:pos="935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рассматривать вопрос эффективности использования связей и контактов, то он не однозначен. С рядом людей, кто в кругу семьи и друзей, идет максимальный </w:t>
      </w:r>
      <w:r w:rsidR="004C342F">
        <w:rPr>
          <w:rFonts w:ascii="Times New Roman" w:hAnsi="Times New Roman" w:cs="Times New Roman"/>
          <w:sz w:val="28"/>
          <w:szCs w:val="28"/>
        </w:rPr>
        <w:t>энергообмен, эти связи приносят максимальные плоды</w:t>
      </w:r>
      <w:r w:rsidR="00BB6771">
        <w:rPr>
          <w:rFonts w:ascii="Times New Roman" w:hAnsi="Times New Roman" w:cs="Times New Roman"/>
          <w:sz w:val="28"/>
          <w:szCs w:val="28"/>
        </w:rPr>
        <w:t xml:space="preserve">, наблюдается принцип </w:t>
      </w:r>
      <w:r w:rsidR="00BB677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BB6771" w:rsidRPr="00BB6771">
        <w:rPr>
          <w:rFonts w:ascii="Times New Roman" w:hAnsi="Times New Roman" w:cs="Times New Roman"/>
          <w:sz w:val="28"/>
          <w:szCs w:val="28"/>
        </w:rPr>
        <w:t>-</w:t>
      </w:r>
      <w:r w:rsidR="00BB677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BB6771" w:rsidRPr="00BB6771">
        <w:rPr>
          <w:rFonts w:ascii="Times New Roman" w:hAnsi="Times New Roman" w:cs="Times New Roman"/>
          <w:sz w:val="28"/>
          <w:szCs w:val="28"/>
        </w:rPr>
        <w:t>.</w:t>
      </w:r>
      <w:r w:rsidR="00BB6771">
        <w:rPr>
          <w:rFonts w:ascii="Times New Roman" w:hAnsi="Times New Roman" w:cs="Times New Roman"/>
          <w:sz w:val="28"/>
          <w:szCs w:val="28"/>
        </w:rPr>
        <w:t xml:space="preserve"> Это также можно связать с тем, что они в моей жизни давно, и мы испытываем и ждем друг от друга взаимные действия. С людьми же из круга знакомые ситуация другая. При составлении таблицы заметила, что от многих из них я ничего не получаю, да и сама почти не отдаю. Это связано с тем, что в кругу знакомых люди, с которыми в последние годы я уже не так общаюсь из-за переезда в другой город, видимо, мы уже не так нуждаемся в друг друге и эти «места» стоит уступить другим.</w:t>
      </w:r>
    </w:p>
    <w:p w14:paraId="64C5AB57" w14:textId="7BD60125" w:rsidR="003E385A" w:rsidRDefault="003E385A" w:rsidP="00B94CAD">
      <w:pPr>
        <w:pStyle w:val="a3"/>
        <w:numPr>
          <w:ilvl w:val="0"/>
          <w:numId w:val="2"/>
        </w:numPr>
        <w:tabs>
          <w:tab w:val="right" w:pos="935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исправить ситуацию и достичь той жизни, которую я вижу через 10 лет, надо принять как простые решения, так и сложные. В рамках круга семьи необходимо просто поддерживать то тепло, что уже создано. Среди друзей стоит просто чуть больше поддерживать контакт и уделять свободное время, так как я иногда могу уйти в себя, свои дела и проблемы и ни с кем не общаться, что может оттолкнуть близких мне людей. А с рядом знакомых стоит и вообще оборвать общение, потому что не происходит никакого энергообмена, в некоторых случаях я просто «переросла» этих людей и стоит их оставить в прошлом, как хорошее воспоминание.</w:t>
      </w:r>
    </w:p>
    <w:p w14:paraId="69E5ACF0" w14:textId="42BBD992" w:rsidR="00641015" w:rsidRDefault="00641015" w:rsidP="00641015">
      <w:pPr>
        <w:pStyle w:val="a3"/>
        <w:numPr>
          <w:ilvl w:val="0"/>
          <w:numId w:val="2"/>
        </w:numPr>
        <w:tabs>
          <w:tab w:val="right" w:pos="935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мой социальный капитал на текущей момент, я могу сказать, что не могу до конца точно оценить, как он способствует реализации долгосрочных целей. В моем кругу я рассматриваю людей так, что мне просто хочется и приятно рядом с ними находиться, общаться, и я не задумываюсь, как они могут еще повлиять на мою жизнь, </w:t>
      </w:r>
      <w:r>
        <w:rPr>
          <w:rFonts w:ascii="Times New Roman" w:hAnsi="Times New Roman" w:cs="Times New Roman"/>
          <w:sz w:val="28"/>
          <w:szCs w:val="28"/>
        </w:rPr>
        <w:lastRenderedPageBreak/>
        <w:t>цели. Возможно, после такого анализа, углубившись в данный вопрос, я смогу начать реализовывать свои цели. Также этому поспособствует расширение моего социального капитала за счёт знакомства с людьми из профессиональной сферы.</w:t>
      </w:r>
    </w:p>
    <w:p w14:paraId="3B969653" w14:textId="175AD756" w:rsidR="00641015" w:rsidRDefault="00641015" w:rsidP="00641015">
      <w:pPr>
        <w:pStyle w:val="a3"/>
        <w:numPr>
          <w:ilvl w:val="0"/>
          <w:numId w:val="2"/>
        </w:numPr>
        <w:tabs>
          <w:tab w:val="right" w:pos="935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заполнения всех таблиц я поняла, что хочу поменять свой социальный капитал, пересмотреть отношение к некоторым людям, и необходимость общения с некоторыми. При заполнении ряд людей был вписан принципом «ну допустим»</w:t>
      </w:r>
      <w:r w:rsidR="001D053D">
        <w:rPr>
          <w:rFonts w:ascii="Times New Roman" w:hAnsi="Times New Roman" w:cs="Times New Roman"/>
          <w:sz w:val="28"/>
          <w:szCs w:val="28"/>
        </w:rPr>
        <w:t xml:space="preserve">, потому для меня в некоторых кругах вписываемое </w:t>
      </w:r>
      <w:r w:rsidR="002C0A6E">
        <w:rPr>
          <w:rFonts w:ascii="Times New Roman" w:hAnsi="Times New Roman" w:cs="Times New Roman"/>
          <w:sz w:val="28"/>
          <w:szCs w:val="28"/>
        </w:rPr>
        <w:t xml:space="preserve">фиксированное </w:t>
      </w:r>
      <w:r w:rsidR="001D053D">
        <w:rPr>
          <w:rFonts w:ascii="Times New Roman" w:hAnsi="Times New Roman" w:cs="Times New Roman"/>
          <w:sz w:val="28"/>
          <w:szCs w:val="28"/>
        </w:rPr>
        <w:t>количество человек – много. Я сторонник той идеи, что мне не нужно много людей рядом, пусть лучше их будет мало, но я буду уверена, что каждому могу что-то дать, при этом зная, что получу от них соизмеримую отдачу.</w:t>
      </w:r>
    </w:p>
    <w:p w14:paraId="2C9C4277" w14:textId="22F5D060" w:rsidR="001D053D" w:rsidRPr="00641015" w:rsidRDefault="001D053D" w:rsidP="00641015">
      <w:pPr>
        <w:pStyle w:val="a3"/>
        <w:numPr>
          <w:ilvl w:val="0"/>
          <w:numId w:val="2"/>
        </w:numPr>
        <w:tabs>
          <w:tab w:val="right" w:pos="935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задания я столкнулась с одной сложностью – заполнение круга людей, с которыми я бы хотела общаться. Так получилось, потому что после поступления в университет и полностью вливания в коллектив ВУЗа, общежития, я нашла всех людей, которых бы я хотела видеть рядом. И пока не появится новая среда, например, работа, в конкретных новых знакомствах потребности нет.</w:t>
      </w:r>
    </w:p>
    <w:sectPr w:rsidR="001D053D" w:rsidRPr="00641015" w:rsidSect="00F41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58A2"/>
    <w:multiLevelType w:val="hybridMultilevel"/>
    <w:tmpl w:val="EAB83A5E"/>
    <w:lvl w:ilvl="0" w:tplc="0419000F">
      <w:start w:val="1"/>
      <w:numFmt w:val="decimal"/>
      <w:lvlText w:val="%1."/>
      <w:lvlJc w:val="left"/>
      <w:pPr>
        <w:ind w:left="10080" w:hanging="360"/>
      </w:pPr>
    </w:lvl>
    <w:lvl w:ilvl="1" w:tplc="04190019" w:tentative="1">
      <w:start w:val="1"/>
      <w:numFmt w:val="lowerLetter"/>
      <w:lvlText w:val="%2."/>
      <w:lvlJc w:val="left"/>
      <w:pPr>
        <w:ind w:left="10800" w:hanging="360"/>
      </w:pPr>
    </w:lvl>
    <w:lvl w:ilvl="2" w:tplc="0419001B" w:tentative="1">
      <w:start w:val="1"/>
      <w:numFmt w:val="lowerRoman"/>
      <w:lvlText w:val="%3."/>
      <w:lvlJc w:val="right"/>
      <w:pPr>
        <w:ind w:left="11520" w:hanging="180"/>
      </w:pPr>
    </w:lvl>
    <w:lvl w:ilvl="3" w:tplc="0419000F" w:tentative="1">
      <w:start w:val="1"/>
      <w:numFmt w:val="decimal"/>
      <w:lvlText w:val="%4."/>
      <w:lvlJc w:val="left"/>
      <w:pPr>
        <w:ind w:left="12240" w:hanging="360"/>
      </w:pPr>
    </w:lvl>
    <w:lvl w:ilvl="4" w:tplc="04190019" w:tentative="1">
      <w:start w:val="1"/>
      <w:numFmt w:val="lowerLetter"/>
      <w:lvlText w:val="%5."/>
      <w:lvlJc w:val="left"/>
      <w:pPr>
        <w:ind w:left="12960" w:hanging="360"/>
      </w:pPr>
    </w:lvl>
    <w:lvl w:ilvl="5" w:tplc="0419001B" w:tentative="1">
      <w:start w:val="1"/>
      <w:numFmt w:val="lowerRoman"/>
      <w:lvlText w:val="%6."/>
      <w:lvlJc w:val="right"/>
      <w:pPr>
        <w:ind w:left="13680" w:hanging="180"/>
      </w:pPr>
    </w:lvl>
    <w:lvl w:ilvl="6" w:tplc="0419000F" w:tentative="1">
      <w:start w:val="1"/>
      <w:numFmt w:val="decimal"/>
      <w:lvlText w:val="%7."/>
      <w:lvlJc w:val="left"/>
      <w:pPr>
        <w:ind w:left="14400" w:hanging="360"/>
      </w:pPr>
    </w:lvl>
    <w:lvl w:ilvl="7" w:tplc="04190019" w:tentative="1">
      <w:start w:val="1"/>
      <w:numFmt w:val="lowerLetter"/>
      <w:lvlText w:val="%8."/>
      <w:lvlJc w:val="left"/>
      <w:pPr>
        <w:ind w:left="15120" w:hanging="360"/>
      </w:pPr>
    </w:lvl>
    <w:lvl w:ilvl="8" w:tplc="0419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1" w15:restartNumberingAfterBreak="0">
    <w:nsid w:val="58156530"/>
    <w:multiLevelType w:val="hybridMultilevel"/>
    <w:tmpl w:val="4E383732"/>
    <w:lvl w:ilvl="0" w:tplc="AE30F6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17"/>
    <w:rsid w:val="000153C0"/>
    <w:rsid w:val="001D053D"/>
    <w:rsid w:val="002C0A6E"/>
    <w:rsid w:val="003E385A"/>
    <w:rsid w:val="004C342F"/>
    <w:rsid w:val="00641015"/>
    <w:rsid w:val="00A83C72"/>
    <w:rsid w:val="00B94CAD"/>
    <w:rsid w:val="00BB6771"/>
    <w:rsid w:val="00CD4D84"/>
    <w:rsid w:val="00F4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6FC6"/>
  <w15:chartTrackingRefBased/>
  <w15:docId w15:val="{5177F397-3992-4D5A-B94B-A4AB18EC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3</cp:revision>
  <dcterms:created xsi:type="dcterms:W3CDTF">2024-04-24T14:41:00Z</dcterms:created>
  <dcterms:modified xsi:type="dcterms:W3CDTF">2024-04-24T17:05:00Z</dcterms:modified>
</cp:coreProperties>
</file>