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8549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C71EFE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A0E7DD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38FD742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E5E8D21" w14:textId="77777777" w:rsidR="007F6E90" w:rsidRPr="00D24341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D24341">
        <w:rPr>
          <w:b/>
          <w:sz w:val="28"/>
          <w:szCs w:val="28"/>
        </w:rPr>
        <w:t xml:space="preserve">Кафедра </w:t>
      </w:r>
      <w:r w:rsidR="00D24341" w:rsidRPr="00D24341">
        <w:rPr>
          <w:b/>
          <w:sz w:val="28"/>
          <w:szCs w:val="28"/>
        </w:rPr>
        <w:t>БЖД</w:t>
      </w:r>
    </w:p>
    <w:p w14:paraId="3C592054" w14:textId="77777777" w:rsidR="007F6E90" w:rsidRPr="00D24341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239FB60" w14:textId="77777777" w:rsidR="007F6E90" w:rsidRPr="00D24341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56D68F1" w14:textId="77777777" w:rsidR="00594AD8" w:rsidRPr="00D24341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15FC1F1" w14:textId="77777777" w:rsidR="00594AD8" w:rsidRPr="00D24341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9FEC9B" w14:textId="77777777" w:rsidR="00594AD8" w:rsidRPr="00D24341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F44B6AD" w14:textId="77777777" w:rsidR="00594AD8" w:rsidRPr="00D24341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20BF72" w14:textId="77777777" w:rsidR="007F6E90" w:rsidRPr="00D24341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5D65E3" w14:textId="77777777" w:rsidR="007F6E90" w:rsidRPr="00D24341" w:rsidRDefault="00D24341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24341">
        <w:rPr>
          <w:rStyle w:val="aff"/>
          <w:caps/>
          <w:smallCaps w:val="0"/>
          <w:szCs w:val="28"/>
        </w:rPr>
        <w:t>Индивидуальное задание</w:t>
      </w:r>
    </w:p>
    <w:p w14:paraId="5B1A7767" w14:textId="77777777" w:rsidR="00594AD8" w:rsidRPr="00D24341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D24341">
        <w:rPr>
          <w:b/>
          <w:sz w:val="28"/>
          <w:szCs w:val="28"/>
        </w:rPr>
        <w:t>по дисциплине «</w:t>
      </w:r>
      <w:r w:rsidR="00D24341" w:rsidRPr="00D24341">
        <w:rPr>
          <w:b/>
          <w:sz w:val="28"/>
          <w:szCs w:val="28"/>
        </w:rPr>
        <w:t>Безопасность жизнедеятельности</w:t>
      </w:r>
      <w:r w:rsidRPr="00D24341">
        <w:rPr>
          <w:b/>
          <w:sz w:val="28"/>
          <w:szCs w:val="28"/>
        </w:rPr>
        <w:t>»</w:t>
      </w:r>
    </w:p>
    <w:p w14:paraId="21637E44" w14:textId="6D383469" w:rsidR="007F6E90" w:rsidRPr="00594AD8" w:rsidRDefault="00D24341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Вариант</w:t>
      </w:r>
      <w:r w:rsidR="007F6E90" w:rsidRPr="00594AD8">
        <w:rPr>
          <w:rStyle w:val="aff"/>
          <w:smallCaps w:val="0"/>
          <w:sz w:val="28"/>
          <w:szCs w:val="28"/>
        </w:rPr>
        <w:t xml:space="preserve">: </w:t>
      </w:r>
      <w:r w:rsidR="00EA6AAA" w:rsidRPr="00EA6AAA">
        <w:rPr>
          <w:rStyle w:val="aff"/>
          <w:smallCaps w:val="0"/>
          <w:sz w:val="28"/>
          <w:szCs w:val="28"/>
        </w:rPr>
        <w:t>10</w:t>
      </w:r>
    </w:p>
    <w:p w14:paraId="00EFB400" w14:textId="77777777"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14:paraId="06D9077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EFF50AB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33C69490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643E31C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108747D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C69A70A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C3A1D5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EA6AAA" w:rsidRPr="00EA6AAA" w14:paraId="1148AD3C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5C84BCC4" w14:textId="0AF8A451" w:rsidR="007F6E90" w:rsidRPr="00EA6AAA" w:rsidRDefault="007F6E90" w:rsidP="007F6E90">
            <w:pPr>
              <w:rPr>
                <w:sz w:val="28"/>
                <w:szCs w:val="28"/>
              </w:rPr>
            </w:pPr>
            <w:r w:rsidRPr="00EA6AAA">
              <w:rPr>
                <w:sz w:val="28"/>
                <w:szCs w:val="28"/>
              </w:rPr>
              <w:t>Студент</w:t>
            </w:r>
            <w:r w:rsidR="00594AD8" w:rsidRPr="00EA6AAA">
              <w:rPr>
                <w:sz w:val="28"/>
                <w:szCs w:val="28"/>
              </w:rPr>
              <w:t xml:space="preserve"> гр. 0</w:t>
            </w:r>
            <w:r w:rsidR="00EA6AAA">
              <w:rPr>
                <w:sz w:val="28"/>
                <w:szCs w:val="28"/>
              </w:rPr>
              <w:t>391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6B4A9885" w14:textId="77777777" w:rsidR="007F6E90" w:rsidRPr="00EA6A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7CA270C" w14:textId="7E4AA0C4" w:rsidR="007F6E90" w:rsidRPr="00EA6AAA" w:rsidRDefault="00EA6AAA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Пушков К.С.</w:t>
            </w:r>
          </w:p>
        </w:tc>
      </w:tr>
      <w:tr w:rsidR="008F590A" w:rsidRPr="00EA6AAA" w14:paraId="233ECD38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2C2AA147" w14:textId="77777777" w:rsidR="007F6E90" w:rsidRPr="00EA6AAA" w:rsidRDefault="00594AD8" w:rsidP="007F6E90">
            <w:pPr>
              <w:rPr>
                <w:sz w:val="28"/>
                <w:szCs w:val="28"/>
              </w:rPr>
            </w:pPr>
            <w:r w:rsidRPr="00EA6AA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79E965" w14:textId="77777777" w:rsidR="007F6E90" w:rsidRPr="00EA6A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1FBC845" w14:textId="392AD46E" w:rsidR="007F6E90" w:rsidRPr="00EA6AAA" w:rsidRDefault="00EA6AAA" w:rsidP="00B84D2D">
            <w:pPr>
              <w:jc w:val="center"/>
              <w:rPr>
                <w:sz w:val="28"/>
                <w:szCs w:val="28"/>
              </w:rPr>
            </w:pPr>
            <w:r w:rsidRPr="00EA6AAA">
              <w:rPr>
                <w:sz w:val="28"/>
                <w:szCs w:val="28"/>
              </w:rPr>
              <w:t>Смирнова Н.В.</w:t>
            </w:r>
          </w:p>
        </w:tc>
      </w:tr>
    </w:tbl>
    <w:p w14:paraId="3B53A221" w14:textId="77777777" w:rsidR="0011346B" w:rsidRPr="00EA6AAA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127F9C17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493D880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6E57E8A" w14:textId="023793BB" w:rsidR="00EA6AAA" w:rsidRDefault="006B3A13" w:rsidP="00D24341">
      <w:pPr>
        <w:spacing w:line="360" w:lineRule="auto"/>
        <w:jc w:val="center"/>
        <w:rPr>
          <w:bCs/>
          <w:sz w:val="28"/>
          <w:szCs w:val="28"/>
        </w:rPr>
      </w:pPr>
      <w:r w:rsidRPr="00D24341">
        <w:rPr>
          <w:bCs/>
          <w:sz w:val="28"/>
          <w:szCs w:val="28"/>
        </w:rPr>
        <w:t>20</w:t>
      </w:r>
      <w:r w:rsidR="00EA6AAA">
        <w:rPr>
          <w:bCs/>
          <w:sz w:val="28"/>
          <w:szCs w:val="28"/>
        </w:rPr>
        <w:t>23</w:t>
      </w:r>
    </w:p>
    <w:p w14:paraId="3149DAD2" w14:textId="77777777" w:rsidR="00EA6AAA" w:rsidRDefault="00EA6AAA" w:rsidP="00EA6AAA">
      <w:pPr>
        <w:ind w:right="-1"/>
        <w:jc w:val="both"/>
      </w:pPr>
      <w:r>
        <w:rPr>
          <w:bCs/>
          <w:sz w:val="28"/>
          <w:szCs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5"/>
        <w:gridCol w:w="4761"/>
        <w:gridCol w:w="112"/>
      </w:tblGrid>
      <w:tr w:rsidR="00EA6AAA" w14:paraId="40945FAF" w14:textId="77777777" w:rsidTr="00EA6AAA">
        <w:trPr>
          <w:gridAfter w:val="1"/>
          <w:wAfter w:w="113" w:type="dxa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C767D" w14:textId="1A8B0771" w:rsidR="00EA6AAA" w:rsidRDefault="00EA6AAA">
            <w:r>
              <w:lastRenderedPageBreak/>
              <w:t>Фамилия И. О.    Пушков К.С.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A8F32" w14:textId="77777777" w:rsidR="00EA6AAA" w:rsidRDefault="00EA6AAA">
            <w:pPr>
              <w:jc w:val="center"/>
            </w:pPr>
            <w:r>
              <w:t>Номер студенческого билета</w:t>
            </w:r>
          </w:p>
        </w:tc>
      </w:tr>
      <w:tr w:rsidR="00EA6AAA" w14:paraId="4E0B5C79" w14:textId="77777777" w:rsidTr="00EA6AAA">
        <w:trPr>
          <w:gridAfter w:val="1"/>
          <w:wAfter w:w="113" w:type="dxa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7936B" w14:textId="77777777" w:rsidR="00EA6AAA" w:rsidRDefault="00EA6AAA">
            <w:r>
              <w:t>10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375A" w14:textId="0AC6DB32" w:rsidR="00EA6AAA" w:rsidRDefault="00EA6AAA">
            <w:pPr>
              <w:jc w:val="center"/>
            </w:pPr>
            <w:r>
              <w:t>039115</w:t>
            </w:r>
          </w:p>
        </w:tc>
      </w:tr>
      <w:tr w:rsidR="00EA6AAA" w14:paraId="5E491A7A" w14:textId="77777777" w:rsidTr="00EA6AAA">
        <w:trPr>
          <w:gridAfter w:val="1"/>
          <w:wAfter w:w="113" w:type="dxa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7390" w14:textId="77777777" w:rsidR="00EA6AAA" w:rsidRDefault="00EA6AAA">
            <w:r>
              <w:br/>
              <w:t>Оцените условия труда работника по факторам среды. Вариант задания 6-4-4-4-4 выберите из табл. 1 справочной информации. Примите, что условия труда по другим факторам среды соответствуют классу 2.  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EA6AAA" w14:paraId="7ABAD26A" w14:textId="77777777" w:rsidTr="00EA6AAA">
        <w:trPr>
          <w:gridAfter w:val="1"/>
          <w:wAfter w:w="113" w:type="dxa"/>
        </w:trPr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998E1" w14:textId="77777777" w:rsidR="00EA6AAA" w:rsidRDefault="00EA6AAA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5-2-2-1-2-2-1-1-1-5-2-3</w:t>
            </w:r>
          </w:p>
        </w:tc>
      </w:tr>
      <w:tr w:rsidR="00EA6AAA" w14:paraId="372FE52D" w14:textId="77777777" w:rsidTr="00EA6AAA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352D" w14:textId="1BCE8289" w:rsidR="00EA6AAA" w:rsidRDefault="00EA6AAA">
            <w:pPr>
              <w:tabs>
                <w:tab w:val="left" w:pos="5276"/>
              </w:tabs>
            </w:pPr>
            <w:r>
              <w:br/>
              <w:t>Для травмированного работника заполните акт о несчастном случае на производстве по форме Н-1. Вариант придумайте сами.</w:t>
            </w:r>
          </w:p>
        </w:tc>
      </w:tr>
    </w:tbl>
    <w:p w14:paraId="4377C37E" w14:textId="77777777" w:rsidR="00EA6AAA" w:rsidRPr="00EA6AAA" w:rsidRDefault="00EA6AAA" w:rsidP="00EA6AAA">
      <w:pPr>
        <w:rPr>
          <w:rFonts w:ascii="Calibri" w:hAnsi="Calibri"/>
          <w:sz w:val="22"/>
          <w:szCs w:val="22"/>
          <w:lang w:eastAsia="en-US"/>
        </w:rPr>
      </w:pPr>
    </w:p>
    <w:p w14:paraId="4F94A97F" w14:textId="5074F59A" w:rsidR="00C215E8" w:rsidRPr="00C215E8" w:rsidRDefault="00EA6AAA" w:rsidP="00C215E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yellow"/>
        </w:rPr>
        <w:br w:type="page"/>
      </w:r>
      <w:r w:rsidR="00C215E8">
        <w:rPr>
          <w:b/>
          <w:caps/>
          <w:sz w:val="28"/>
          <w:szCs w:val="28"/>
        </w:rPr>
        <w:lastRenderedPageBreak/>
        <w:t>Задание 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35"/>
        <w:gridCol w:w="4793"/>
      </w:tblGrid>
      <w:tr w:rsidR="00C215E8" w14:paraId="50FE5C98" w14:textId="77777777" w:rsidTr="00C215E8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75930" w14:textId="77777777" w:rsidR="00C215E8" w:rsidRPr="00C215E8" w:rsidRDefault="00C215E8">
            <w:pPr>
              <w:rPr>
                <w:sz w:val="28"/>
                <w:szCs w:val="28"/>
              </w:rPr>
            </w:pPr>
            <w:r w:rsidRPr="00C215E8">
              <w:rPr>
                <w:sz w:val="28"/>
                <w:szCs w:val="28"/>
              </w:rPr>
              <w:t>Параметр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3712" w14:textId="77777777" w:rsidR="00C215E8" w:rsidRDefault="00C215E8">
            <w:pPr>
              <w:spacing w:line="360" w:lineRule="auto"/>
              <w:jc w:val="both"/>
              <w:rPr>
                <w:bCs/>
                <w:cap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</w:t>
            </w:r>
          </w:p>
        </w:tc>
      </w:tr>
      <w:tr w:rsidR="00C215E8" w14:paraId="0AA5C4B8" w14:textId="77777777" w:rsidTr="00C215E8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30FC1" w14:textId="613340F0" w:rsidR="00C215E8" w:rsidRDefault="00C215E8" w:rsidP="00C215E8">
            <w:pPr>
              <w:tabs>
                <w:tab w:val="left" w:pos="2940"/>
              </w:tabs>
              <w:spacing w:line="360" w:lineRule="auto"/>
              <w:jc w:val="both"/>
              <w:rPr>
                <w:bCs/>
                <w:cap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Характер работы (6)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04577" w14:textId="77777777" w:rsidR="00C215E8" w:rsidRDefault="00C215E8">
            <w:pPr>
              <w:spacing w:line="360" w:lineRule="auto"/>
              <w:jc w:val="both"/>
              <w:rPr>
                <w:bCs/>
                <w:cap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Рабочий по упаковке штучного товара</w:t>
            </w:r>
          </w:p>
        </w:tc>
      </w:tr>
      <w:tr w:rsidR="00C215E8" w14:paraId="7CC97885" w14:textId="77777777" w:rsidTr="00C215E8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87C32" w14:textId="064F1AFF" w:rsidR="00C215E8" w:rsidRDefault="00C215E8">
            <w:pPr>
              <w:spacing w:line="360" w:lineRule="auto"/>
              <w:jc w:val="both"/>
              <w:rPr>
                <w:bCs/>
                <w:cap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Освещение</w:t>
            </w:r>
            <w:r>
              <w:rPr>
                <w:bCs/>
                <w:sz w:val="28"/>
                <w:szCs w:val="28"/>
              </w:rPr>
              <w:tab/>
              <w:t>(4)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14A3A" w14:textId="1123395D" w:rsidR="00C215E8" w:rsidRDefault="00C215E8">
            <w:pPr>
              <w:spacing w:line="360" w:lineRule="auto"/>
              <w:jc w:val="both"/>
              <w:rPr>
                <w:bCs/>
                <w:cap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КЕО = 0</w:t>
            </w:r>
            <w:r>
              <w:rPr>
                <w:bCs/>
                <w:caps/>
                <w:sz w:val="28"/>
                <w:szCs w:val="28"/>
              </w:rPr>
              <w:t>,9</w:t>
            </w:r>
            <w:r>
              <w:rPr>
                <w:bCs/>
                <w:sz w:val="28"/>
                <w:szCs w:val="28"/>
              </w:rPr>
              <w:t xml:space="preserve">; Е = 120 </w:t>
            </w:r>
            <w:proofErr w:type="spellStart"/>
            <w:r>
              <w:rPr>
                <w:bCs/>
                <w:sz w:val="28"/>
                <w:szCs w:val="28"/>
              </w:rPr>
              <w:t>лк</w:t>
            </w:r>
            <w:proofErr w:type="spellEnd"/>
            <w:r>
              <w:rPr>
                <w:bCs/>
                <w:sz w:val="28"/>
                <w:szCs w:val="28"/>
              </w:rPr>
              <w:t>; КП = 18%</w:t>
            </w:r>
          </w:p>
        </w:tc>
      </w:tr>
      <w:tr w:rsidR="00C215E8" w14:paraId="2F01A73C" w14:textId="77777777" w:rsidTr="00C215E8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846B" w14:textId="4B4919D4" w:rsidR="00C215E8" w:rsidRDefault="00C215E8">
            <w:pPr>
              <w:spacing w:line="360" w:lineRule="auto"/>
              <w:jc w:val="both"/>
              <w:rPr>
                <w:bCs/>
                <w:cap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Шум (4)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1F1B0" w14:textId="66FAEFCD" w:rsidR="00C215E8" w:rsidRDefault="00C215E8">
            <w:pPr>
              <w:spacing w:line="360" w:lineRule="auto"/>
              <w:jc w:val="both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  <w:lang w:val="en-US"/>
              </w:rPr>
              <w:t xml:space="preserve">L = </w:t>
            </w:r>
            <w:r>
              <w:rPr>
                <w:bCs/>
                <w:caps/>
                <w:sz w:val="28"/>
                <w:szCs w:val="28"/>
              </w:rPr>
              <w:t>64</w:t>
            </w:r>
            <w:r>
              <w:rPr>
                <w:bCs/>
                <w:cap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дБА</w:t>
            </w:r>
            <w:proofErr w:type="spellEnd"/>
          </w:p>
        </w:tc>
      </w:tr>
      <w:tr w:rsidR="00C215E8" w14:paraId="359F79D1" w14:textId="77777777" w:rsidTr="00C215E8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96869" w14:textId="65CC3678" w:rsidR="00C215E8" w:rsidRDefault="00C215E8">
            <w:pPr>
              <w:spacing w:line="360" w:lineRule="auto"/>
              <w:jc w:val="both"/>
              <w:rPr>
                <w:bCs/>
                <w:cap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Электромагнитные поля (4)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76626" w14:textId="34EFAF0B" w:rsidR="00C215E8" w:rsidRDefault="00C215E8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i/>
              </w:rPr>
              <w:t>Е</w:t>
            </w:r>
            <w:r>
              <w:rPr>
                <w:vertAlign w:val="subscript"/>
              </w:rPr>
              <w:t>I</w:t>
            </w:r>
            <w:r>
              <w:t>/</w:t>
            </w:r>
            <w:r>
              <w:rPr>
                <w:i/>
              </w:rPr>
              <w:t>Е</w:t>
            </w:r>
            <w:r>
              <w:rPr>
                <w:vertAlign w:val="subscript"/>
              </w:rPr>
              <w:t xml:space="preserve">II </w:t>
            </w:r>
            <w:r>
              <w:t>= 530/10,2 В</w:t>
            </w:r>
            <w:r>
              <w:rPr>
                <w:color w:val="000000"/>
              </w:rPr>
              <w:t>/м</w:t>
            </w:r>
            <w:r>
              <w:t xml:space="preserve">; </w:t>
            </w:r>
            <w:r>
              <w:rPr>
                <w:i/>
              </w:rPr>
              <w:t>B</w:t>
            </w:r>
            <w:r>
              <w:rPr>
                <w:vertAlign w:val="subscript"/>
              </w:rPr>
              <w:t>I</w:t>
            </w:r>
            <w:r>
              <w:t>/</w:t>
            </w:r>
            <w:r>
              <w:rPr>
                <w:i/>
              </w:rPr>
              <w:t>B</w:t>
            </w:r>
            <w:r>
              <w:rPr>
                <w:vertAlign w:val="subscript"/>
              </w:rPr>
              <w:t xml:space="preserve">II </w:t>
            </w:r>
            <w:r>
              <w:t xml:space="preserve">= 30/10 </w:t>
            </w:r>
            <w:proofErr w:type="spellStart"/>
            <w:r>
              <w:rPr>
                <w:color w:val="000000"/>
              </w:rPr>
              <w:t>нТл</w:t>
            </w:r>
            <w:proofErr w:type="spellEnd"/>
            <w:r>
              <w:rPr>
                <w:color w:val="000000"/>
              </w:rPr>
              <w:t>;</w:t>
            </w:r>
          </w:p>
          <w:p w14:paraId="6206B01F" w14:textId="29AEC470" w:rsidR="00C215E8" w:rsidRDefault="00C215E8">
            <w:pPr>
              <w:spacing w:line="360" w:lineRule="auto"/>
              <w:jc w:val="both"/>
              <w:rPr>
                <w:bCs/>
                <w:caps/>
                <w:sz w:val="28"/>
                <w:szCs w:val="28"/>
              </w:rPr>
            </w:pPr>
            <w:r>
              <w:rPr>
                <w:i/>
                <w:color w:val="000000"/>
              </w:rPr>
              <w:t xml:space="preserve">Р = </w:t>
            </w:r>
            <w:r>
              <w:rPr>
                <w:color w:val="000000"/>
              </w:rPr>
              <w:t>0,03 Вт/м</w:t>
            </w:r>
            <w:r>
              <w:rPr>
                <w:color w:val="000000"/>
                <w:vertAlign w:val="superscript"/>
              </w:rPr>
              <w:t>2</w:t>
            </w:r>
          </w:p>
        </w:tc>
      </w:tr>
      <w:tr w:rsidR="00C215E8" w14:paraId="1325841B" w14:textId="77777777" w:rsidTr="00C215E8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117A0" w14:textId="735C04DB" w:rsidR="00C215E8" w:rsidRPr="00C215E8" w:rsidRDefault="00C215E8" w:rsidP="00C215E8">
            <w:pPr>
              <w:spacing w:line="360" w:lineRule="auto"/>
              <w:jc w:val="both"/>
              <w:rPr>
                <w:bCs/>
                <w:caps/>
                <w:sz w:val="28"/>
                <w:szCs w:val="28"/>
              </w:rPr>
            </w:pPr>
            <w:r w:rsidRPr="00C215E8">
              <w:rPr>
                <w:sz w:val="28"/>
                <w:szCs w:val="28"/>
              </w:rPr>
              <w:t>Микроклимат</w:t>
            </w:r>
            <w:r>
              <w:rPr>
                <w:sz w:val="28"/>
                <w:szCs w:val="28"/>
              </w:rPr>
              <w:t xml:space="preserve"> (4)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420A8" w14:textId="37636A8C" w:rsidR="00C215E8" w:rsidRDefault="00C215E8">
            <w:pPr>
              <w:spacing w:line="360" w:lineRule="auto"/>
              <w:jc w:val="both"/>
              <w:rPr>
                <w:bCs/>
                <w:cap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 </w:t>
            </w:r>
            <w:r>
              <w:rPr>
                <w:bCs/>
                <w:caps/>
                <w:sz w:val="28"/>
                <w:szCs w:val="28"/>
              </w:rPr>
              <w:t xml:space="preserve">= </w:t>
            </w:r>
            <w:r>
              <w:t xml:space="preserve">19 </w:t>
            </w:r>
            <w:r>
              <w:rPr>
                <w:color w:val="000000"/>
              </w:rPr>
              <w:sym w:font="Symbol" w:char="F0B0"/>
            </w:r>
            <w:r>
              <w:rPr>
                <w:color w:val="000000"/>
              </w:rPr>
              <w:t xml:space="preserve">С; Влажность 68%; </w:t>
            </w:r>
            <w:r>
              <w:rPr>
                <w:i/>
                <w:color w:val="000000"/>
              </w:rPr>
              <w:t xml:space="preserve">v = </w:t>
            </w:r>
            <w:r>
              <w:rPr>
                <w:color w:val="000000"/>
              </w:rPr>
              <w:t>0,04 м/с</w:t>
            </w:r>
          </w:p>
        </w:tc>
      </w:tr>
    </w:tbl>
    <w:p w14:paraId="273DA033" w14:textId="040C085C" w:rsidR="00CD57E0" w:rsidRDefault="00CD57E0" w:rsidP="00D2434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14:paraId="5CA95469" w14:textId="0D7DAE8B" w:rsidR="002F2608" w:rsidRDefault="002F2608" w:rsidP="002F2608">
      <w:pPr>
        <w:spacing w:line="360" w:lineRule="auto"/>
        <w:jc w:val="both"/>
        <w:rPr>
          <w:color w:val="000000"/>
          <w:sz w:val="28"/>
          <w:szCs w:val="28"/>
        </w:rPr>
      </w:pPr>
      <w:r w:rsidRPr="002F2608">
        <w:rPr>
          <w:color w:val="000000"/>
          <w:sz w:val="28"/>
          <w:szCs w:val="28"/>
        </w:rPr>
        <w:t>Оценим условия труда работника по факторам среды соответствии с документом P 2.2.2006-05 «Руководство по гигиенической оценке факторов рабочей среды и трудового процесса. Критерии и классификация условий труда».</w:t>
      </w:r>
    </w:p>
    <w:p w14:paraId="64DC2DBD" w14:textId="0EC52925" w:rsidR="002F2608" w:rsidRDefault="002F2608" w:rsidP="002F2608">
      <w:pPr>
        <w:spacing w:line="360" w:lineRule="auto"/>
        <w:ind w:left="360"/>
        <w:jc w:val="center"/>
        <w:rPr>
          <w:bCs/>
          <w:i/>
          <w:iCs/>
          <w:sz w:val="28"/>
          <w:szCs w:val="28"/>
        </w:rPr>
      </w:pPr>
      <w:r w:rsidRPr="002F2608">
        <w:rPr>
          <w:bCs/>
          <w:i/>
          <w:iCs/>
          <w:sz w:val="28"/>
          <w:szCs w:val="28"/>
        </w:rPr>
        <w:t>Освещение</w:t>
      </w:r>
    </w:p>
    <w:p w14:paraId="5FF045FB" w14:textId="4D5155D0" w:rsidR="002F2608" w:rsidRPr="002F2608" w:rsidRDefault="002F2608" w:rsidP="002F2608">
      <w:pPr>
        <w:spacing w:line="360" w:lineRule="auto"/>
        <w:jc w:val="both"/>
        <w:rPr>
          <w:bCs/>
          <w:caps/>
          <w:sz w:val="28"/>
          <w:szCs w:val="28"/>
        </w:rPr>
      </w:pPr>
      <w:r w:rsidRPr="002F2608">
        <w:rPr>
          <w:bCs/>
          <w:sz w:val="28"/>
          <w:szCs w:val="28"/>
        </w:rPr>
        <w:t>КЕО = 0,9. 0,9&gt; 0.5</w:t>
      </w:r>
      <w:r w:rsidRPr="002F2608">
        <w:rPr>
          <w:color w:val="000000"/>
          <w:sz w:val="28"/>
          <w:szCs w:val="28"/>
        </w:rPr>
        <w:t>. =&gt;</w:t>
      </w:r>
      <w:r w:rsidRPr="002F2608">
        <w:rPr>
          <w:bCs/>
          <w:sz w:val="28"/>
          <w:szCs w:val="28"/>
        </w:rPr>
        <w:t xml:space="preserve"> соответствует классу 2 по критериям освещенности.</w:t>
      </w:r>
    </w:p>
    <w:p w14:paraId="1FB998BC" w14:textId="7ADD1D42" w:rsidR="002F2608" w:rsidRPr="002F2608" w:rsidRDefault="002F2608" w:rsidP="002F2608">
      <w:pPr>
        <w:spacing w:line="360" w:lineRule="auto"/>
        <w:jc w:val="both"/>
        <w:rPr>
          <w:bCs/>
          <w:caps/>
          <w:sz w:val="28"/>
          <w:szCs w:val="28"/>
        </w:rPr>
      </w:pPr>
      <w:r w:rsidRPr="002F2608">
        <w:rPr>
          <w:bCs/>
          <w:sz w:val="28"/>
          <w:szCs w:val="28"/>
        </w:rPr>
        <w:t xml:space="preserve">Е = 120 </w:t>
      </w:r>
      <w:proofErr w:type="spellStart"/>
      <w:r w:rsidRPr="002F2608">
        <w:rPr>
          <w:bCs/>
          <w:sz w:val="28"/>
          <w:szCs w:val="28"/>
        </w:rPr>
        <w:t>лк</w:t>
      </w:r>
      <w:proofErr w:type="spellEnd"/>
      <w:r w:rsidRPr="002F2608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120</w:t>
      </w:r>
      <w:r>
        <w:rPr>
          <w:bCs/>
          <w:sz w:val="28"/>
          <w:szCs w:val="28"/>
          <w:lang w:val="en-US"/>
        </w:rPr>
        <w:t>&lt;</w:t>
      </w:r>
      <w:r w:rsidR="005330FA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00</w:t>
      </w:r>
      <w:r w:rsidRPr="002F2608">
        <w:rPr>
          <w:bCs/>
          <w:sz w:val="28"/>
          <w:szCs w:val="28"/>
        </w:rPr>
        <w:t>.</w:t>
      </w:r>
      <w:r w:rsidRPr="002F2608">
        <w:rPr>
          <w:color w:val="000000"/>
          <w:sz w:val="28"/>
          <w:szCs w:val="28"/>
        </w:rPr>
        <w:t xml:space="preserve"> =&gt; </w:t>
      </w:r>
      <w:r w:rsidRPr="002F2608">
        <w:rPr>
          <w:bCs/>
          <w:sz w:val="28"/>
          <w:szCs w:val="28"/>
        </w:rPr>
        <w:t>соответствует классу 2 по критериям освещенности.</w:t>
      </w:r>
    </w:p>
    <w:p w14:paraId="2E252303" w14:textId="29B2E231" w:rsidR="002F2608" w:rsidRDefault="002F2608" w:rsidP="002F2608">
      <w:pPr>
        <w:spacing w:line="360" w:lineRule="auto"/>
        <w:jc w:val="both"/>
        <w:rPr>
          <w:bCs/>
          <w:sz w:val="28"/>
          <w:szCs w:val="28"/>
        </w:rPr>
      </w:pPr>
      <w:r w:rsidRPr="002F2608">
        <w:rPr>
          <w:bCs/>
          <w:sz w:val="28"/>
          <w:szCs w:val="28"/>
        </w:rPr>
        <w:t xml:space="preserve">КП = 18%. </w:t>
      </w:r>
      <w:r w:rsidRPr="002F2608">
        <w:rPr>
          <w:color w:val="000000"/>
          <w:sz w:val="28"/>
          <w:szCs w:val="28"/>
        </w:rPr>
        <w:t xml:space="preserve">18&gt;15. =&gt; </w:t>
      </w:r>
      <w:r w:rsidRPr="002F2608">
        <w:rPr>
          <w:bCs/>
          <w:sz w:val="28"/>
          <w:szCs w:val="28"/>
        </w:rPr>
        <w:t xml:space="preserve">соответствует классу </w:t>
      </w:r>
      <w:r w:rsidR="009174A4">
        <w:rPr>
          <w:bCs/>
          <w:sz w:val="28"/>
          <w:szCs w:val="28"/>
        </w:rPr>
        <w:t>3,1</w:t>
      </w:r>
      <w:r w:rsidRPr="002F2608">
        <w:rPr>
          <w:bCs/>
          <w:sz w:val="28"/>
          <w:szCs w:val="28"/>
        </w:rPr>
        <w:t xml:space="preserve"> по критериям освещенности.</w:t>
      </w:r>
    </w:p>
    <w:p w14:paraId="2E4ADD2C" w14:textId="748BE4B6" w:rsidR="005330FA" w:rsidRDefault="005330FA" w:rsidP="005330FA">
      <w:pPr>
        <w:rPr>
          <w:bCs/>
          <w:sz w:val="28"/>
          <w:szCs w:val="28"/>
        </w:rPr>
      </w:pPr>
      <w:r w:rsidRPr="005330FA">
        <w:rPr>
          <w:bCs/>
          <w:sz w:val="28"/>
          <w:szCs w:val="28"/>
        </w:rPr>
        <w:t xml:space="preserve">Итог: освещение не соответствует допустимому классу труда, нужно увеличить </w:t>
      </w:r>
      <w:r>
        <w:rPr>
          <w:bCs/>
          <w:sz w:val="28"/>
          <w:szCs w:val="28"/>
        </w:rPr>
        <w:t>искусственное</w:t>
      </w:r>
      <w:r w:rsidRPr="005330FA">
        <w:rPr>
          <w:bCs/>
          <w:sz w:val="28"/>
          <w:szCs w:val="28"/>
        </w:rPr>
        <w:t xml:space="preserve"> освещение помещения и снизить коэффициент пульсации.</w:t>
      </w:r>
    </w:p>
    <w:p w14:paraId="35D20305" w14:textId="77777777" w:rsidR="005330FA" w:rsidRPr="005330FA" w:rsidRDefault="005330FA" w:rsidP="005330FA">
      <w:pPr>
        <w:rPr>
          <w:bCs/>
          <w:sz w:val="28"/>
          <w:szCs w:val="28"/>
        </w:rPr>
      </w:pPr>
    </w:p>
    <w:p w14:paraId="0AB14B52" w14:textId="1D1CD9D9" w:rsidR="005330FA" w:rsidRDefault="005330FA" w:rsidP="005330FA">
      <w:pPr>
        <w:spacing w:line="360" w:lineRule="auto"/>
        <w:ind w:left="360"/>
        <w:jc w:val="center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Шум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1"/>
        <w:gridCol w:w="3195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1239"/>
      </w:tblGrid>
      <w:tr w:rsidR="00CA1155" w14:paraId="3D6B994F" w14:textId="77777777" w:rsidTr="008F590A"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4354B778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№ </w:t>
            </w:r>
            <w:proofErr w:type="spellStart"/>
            <w:r>
              <w:rPr>
                <w:sz w:val="23"/>
                <w:szCs w:val="23"/>
              </w:rPr>
              <w:t>пп</w:t>
            </w:r>
            <w:proofErr w:type="spellEnd"/>
          </w:p>
        </w:tc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240F57A1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Вид трудовой деятельности, рабочее место</w:t>
            </w:r>
          </w:p>
        </w:tc>
        <w:tc>
          <w:tcPr>
            <w:tcW w:w="2493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BA17794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Уровни звукового давления, дБ, в октавных полосах со среднегеометрическими частотами, Гц</w:t>
            </w:r>
          </w:p>
        </w:tc>
        <w:tc>
          <w:tcPr>
            <w:tcW w:w="64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C755C87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Уровни звука и эквива</w:t>
            </w:r>
            <w:r>
              <w:rPr>
                <w:sz w:val="23"/>
                <w:szCs w:val="23"/>
              </w:rPr>
              <w:softHyphen/>
              <w:t>лен</w:t>
            </w:r>
            <w:r>
              <w:rPr>
                <w:sz w:val="23"/>
                <w:szCs w:val="23"/>
              </w:rPr>
              <w:softHyphen/>
              <w:t xml:space="preserve">тные уровни </w:t>
            </w:r>
          </w:p>
        </w:tc>
      </w:tr>
      <w:tr w:rsidR="00CA1155" w14:paraId="274790AA" w14:textId="77777777" w:rsidTr="008F590A">
        <w:tc>
          <w:tcPr>
            <w:tcW w:w="203" w:type="pc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3E545B0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66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AF508B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77" w:type="pct"/>
            <w:hideMark/>
          </w:tcPr>
          <w:p w14:paraId="79B1DC01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31,5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75207C7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63</w:t>
            </w:r>
          </w:p>
        </w:tc>
        <w:tc>
          <w:tcPr>
            <w:tcW w:w="277" w:type="pct"/>
            <w:hideMark/>
          </w:tcPr>
          <w:p w14:paraId="6101290B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125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4907D57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250</w:t>
            </w:r>
          </w:p>
        </w:tc>
        <w:tc>
          <w:tcPr>
            <w:tcW w:w="277" w:type="pct"/>
            <w:hideMark/>
          </w:tcPr>
          <w:p w14:paraId="36252D20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500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B40F925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1000</w:t>
            </w:r>
          </w:p>
        </w:tc>
        <w:tc>
          <w:tcPr>
            <w:tcW w:w="277" w:type="pct"/>
            <w:hideMark/>
          </w:tcPr>
          <w:p w14:paraId="16A2D616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2000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FFBD511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4000</w:t>
            </w:r>
          </w:p>
        </w:tc>
        <w:tc>
          <w:tcPr>
            <w:tcW w:w="277" w:type="pct"/>
            <w:hideMark/>
          </w:tcPr>
          <w:p w14:paraId="7B29ED86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8000</w:t>
            </w:r>
          </w:p>
        </w:tc>
        <w:tc>
          <w:tcPr>
            <w:tcW w:w="64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28A33BB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звука </w:t>
            </w:r>
          </w:p>
          <w:p w14:paraId="5AEF3EC2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(в </w:t>
            </w:r>
            <w:proofErr w:type="spellStart"/>
            <w:r>
              <w:rPr>
                <w:sz w:val="23"/>
                <w:szCs w:val="23"/>
              </w:rPr>
              <w:t>дБА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</w:tr>
      <w:tr w:rsidR="00CA1155" w14:paraId="2302922A" w14:textId="77777777" w:rsidTr="008F590A"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F858AB8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27A131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85FA174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C1B202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CD6F2E2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30A131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DA4AD85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A17D32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B4C8B48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8811C4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91E4B8F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</w:t>
            </w:r>
          </w:p>
        </w:tc>
        <w:tc>
          <w:tcPr>
            <w:tcW w:w="6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456363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</w:t>
            </w:r>
          </w:p>
        </w:tc>
      </w:tr>
      <w:tr w:rsidR="00CA1155" w14:paraId="4951EEA1" w14:textId="77777777" w:rsidTr="008F590A">
        <w:tc>
          <w:tcPr>
            <w:tcW w:w="203" w:type="pct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4AE1223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66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4FAA5BE" w14:textId="77777777" w:rsidR="00CA1155" w:rsidRDefault="00CA1155" w:rsidP="008F590A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Творческая деятельность, руко</w:t>
            </w:r>
            <w:r>
              <w:rPr>
                <w:sz w:val="23"/>
                <w:szCs w:val="23"/>
              </w:rPr>
              <w:softHyphen/>
              <w:t>во</w:t>
            </w:r>
            <w:r>
              <w:rPr>
                <w:sz w:val="23"/>
                <w:szCs w:val="23"/>
              </w:rPr>
              <w:softHyphen/>
              <w:t>дящая работа с повышенными тре</w:t>
            </w:r>
            <w:r>
              <w:rPr>
                <w:sz w:val="23"/>
                <w:szCs w:val="23"/>
              </w:rPr>
              <w:softHyphen/>
              <w:t>бо</w:t>
            </w:r>
            <w:r>
              <w:rPr>
                <w:sz w:val="23"/>
                <w:szCs w:val="23"/>
              </w:rPr>
              <w:softHyphen/>
              <w:t>ваниями, научная деятельность, конструирование и проектирование, программирование, преподавание и обучение, врачебная деятельность.</w:t>
            </w:r>
          </w:p>
        </w:tc>
        <w:tc>
          <w:tcPr>
            <w:tcW w:w="277" w:type="pct"/>
            <w:hideMark/>
          </w:tcPr>
          <w:p w14:paraId="6EB51DC2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86</w:t>
            </w:r>
          </w:p>
        </w:tc>
        <w:tc>
          <w:tcPr>
            <w:tcW w:w="27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54398B8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71</w:t>
            </w:r>
          </w:p>
        </w:tc>
        <w:tc>
          <w:tcPr>
            <w:tcW w:w="277" w:type="pct"/>
            <w:hideMark/>
          </w:tcPr>
          <w:p w14:paraId="7D46A906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61</w:t>
            </w:r>
          </w:p>
        </w:tc>
        <w:tc>
          <w:tcPr>
            <w:tcW w:w="27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ACF57BF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54</w:t>
            </w:r>
          </w:p>
        </w:tc>
        <w:tc>
          <w:tcPr>
            <w:tcW w:w="277" w:type="pct"/>
            <w:hideMark/>
          </w:tcPr>
          <w:p w14:paraId="1F660AF0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49</w:t>
            </w:r>
          </w:p>
        </w:tc>
        <w:tc>
          <w:tcPr>
            <w:tcW w:w="27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8BE56C8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45</w:t>
            </w:r>
          </w:p>
        </w:tc>
        <w:tc>
          <w:tcPr>
            <w:tcW w:w="277" w:type="pct"/>
            <w:hideMark/>
          </w:tcPr>
          <w:p w14:paraId="2913F5F9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42</w:t>
            </w:r>
          </w:p>
        </w:tc>
        <w:tc>
          <w:tcPr>
            <w:tcW w:w="277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DD01796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40</w:t>
            </w:r>
          </w:p>
        </w:tc>
        <w:tc>
          <w:tcPr>
            <w:tcW w:w="277" w:type="pct"/>
            <w:hideMark/>
          </w:tcPr>
          <w:p w14:paraId="3325D64C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38</w:t>
            </w:r>
          </w:p>
        </w:tc>
        <w:tc>
          <w:tcPr>
            <w:tcW w:w="644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D9ADE60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50</w:t>
            </w:r>
          </w:p>
        </w:tc>
      </w:tr>
      <w:tr w:rsidR="00CA1155" w14:paraId="4276C471" w14:textId="77777777" w:rsidTr="008F590A"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673C6396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2C56E2D" w14:textId="77777777" w:rsidR="00CA1155" w:rsidRDefault="00CA1155" w:rsidP="008F590A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Высококвалифицированная работа, требующая </w:t>
            </w:r>
            <w:r>
              <w:rPr>
                <w:sz w:val="23"/>
                <w:szCs w:val="23"/>
              </w:rPr>
              <w:lastRenderedPageBreak/>
              <w:t>сосредоточенности, ад</w:t>
            </w:r>
            <w:r>
              <w:rPr>
                <w:sz w:val="23"/>
                <w:szCs w:val="23"/>
              </w:rPr>
              <w:softHyphen/>
              <w:t>ми</w:t>
            </w:r>
            <w:r>
              <w:rPr>
                <w:sz w:val="23"/>
                <w:szCs w:val="23"/>
              </w:rPr>
              <w:softHyphen/>
              <w:t>нистративно-управленческая дея</w:t>
            </w:r>
            <w:r>
              <w:rPr>
                <w:sz w:val="23"/>
                <w:szCs w:val="23"/>
              </w:rPr>
              <w:softHyphen/>
              <w:t>тельность, измерительные и ана</w:t>
            </w:r>
            <w:r>
              <w:rPr>
                <w:sz w:val="23"/>
                <w:szCs w:val="23"/>
              </w:rPr>
              <w:softHyphen/>
              <w:t>ли</w:t>
            </w:r>
            <w:r>
              <w:rPr>
                <w:sz w:val="23"/>
                <w:szCs w:val="23"/>
              </w:rPr>
              <w:softHyphen/>
              <w:t>тические работы в лаборатории.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3B20716A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93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6ABCAC5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79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678ECA8B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BFD34AC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68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6BDAA630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58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E267B72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55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655A8F91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52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E428EA2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52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3A66B857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49</w:t>
            </w:r>
          </w:p>
        </w:tc>
        <w:tc>
          <w:tcPr>
            <w:tcW w:w="64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1BAB321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60</w:t>
            </w:r>
          </w:p>
        </w:tc>
      </w:tr>
      <w:tr w:rsidR="00CA1155" w14:paraId="2DD07D78" w14:textId="77777777" w:rsidTr="008F590A"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615AF984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A232E51" w14:textId="77777777" w:rsidR="00CA1155" w:rsidRDefault="00CA1155" w:rsidP="008F590A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Работа, выполняемая с часто по</w:t>
            </w:r>
            <w:r>
              <w:rPr>
                <w:sz w:val="23"/>
                <w:szCs w:val="23"/>
              </w:rPr>
              <w:softHyphen/>
              <w:t>лу</w:t>
            </w:r>
            <w:r>
              <w:rPr>
                <w:sz w:val="23"/>
                <w:szCs w:val="23"/>
              </w:rPr>
              <w:softHyphen/>
              <w:t>чаемыми указаниями и акусти</w:t>
            </w:r>
            <w:r>
              <w:rPr>
                <w:sz w:val="23"/>
                <w:szCs w:val="23"/>
              </w:rPr>
              <w:softHyphen/>
              <w:t>чес</w:t>
            </w:r>
            <w:r>
              <w:rPr>
                <w:sz w:val="23"/>
                <w:szCs w:val="23"/>
              </w:rPr>
              <w:softHyphen/>
              <w:t>ки</w:t>
            </w:r>
            <w:r>
              <w:rPr>
                <w:sz w:val="23"/>
                <w:szCs w:val="23"/>
              </w:rPr>
              <w:softHyphen/>
              <w:t>ми сигналами; работа, требу</w:t>
            </w:r>
            <w:r>
              <w:rPr>
                <w:sz w:val="23"/>
                <w:szCs w:val="23"/>
              </w:rPr>
              <w:softHyphen/>
              <w:t>ю</w:t>
            </w:r>
            <w:r>
              <w:rPr>
                <w:sz w:val="23"/>
                <w:szCs w:val="23"/>
              </w:rPr>
              <w:softHyphen/>
              <w:t>щая постоянного слухового конт</w:t>
            </w:r>
            <w:r>
              <w:rPr>
                <w:sz w:val="23"/>
                <w:szCs w:val="23"/>
              </w:rPr>
              <w:softHyphen/>
              <w:t>ро</w:t>
            </w:r>
            <w:r>
              <w:rPr>
                <w:sz w:val="23"/>
                <w:szCs w:val="23"/>
              </w:rPr>
              <w:softHyphen/>
              <w:t>ля; операторская работа по точному графику с инструкцией; диспет</w:t>
            </w:r>
            <w:r>
              <w:rPr>
                <w:sz w:val="23"/>
                <w:szCs w:val="23"/>
              </w:rPr>
              <w:softHyphen/>
              <w:t>черс</w:t>
            </w:r>
            <w:r>
              <w:rPr>
                <w:sz w:val="23"/>
                <w:szCs w:val="23"/>
              </w:rPr>
              <w:softHyphen/>
              <w:t xml:space="preserve">кая работа. 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32B4D2D0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96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E0832ED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83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7B96A53B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74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D4DC14B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68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0AFD33A4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63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EB2C271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60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1ADA34CE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57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0288ED0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55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6EFBA271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54</w:t>
            </w:r>
          </w:p>
        </w:tc>
        <w:tc>
          <w:tcPr>
            <w:tcW w:w="64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693C3EF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65</w:t>
            </w:r>
          </w:p>
        </w:tc>
      </w:tr>
      <w:tr w:rsidR="00CA1155" w14:paraId="7CEAB9A3" w14:textId="77777777" w:rsidTr="008F590A"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26A2FAC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EB3B37A" w14:textId="77777777" w:rsidR="00CA1155" w:rsidRDefault="00CA1155" w:rsidP="008F590A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Работа, требующая сосредоточен</w:t>
            </w:r>
            <w:r>
              <w:rPr>
                <w:sz w:val="23"/>
                <w:szCs w:val="23"/>
              </w:rPr>
              <w:softHyphen/>
              <w:t>нос</w:t>
            </w:r>
            <w:r>
              <w:rPr>
                <w:sz w:val="23"/>
                <w:szCs w:val="23"/>
              </w:rPr>
              <w:softHyphen/>
              <w:t>ти; работа с повышенными тре</w:t>
            </w:r>
            <w:r>
              <w:rPr>
                <w:sz w:val="23"/>
                <w:szCs w:val="23"/>
              </w:rPr>
              <w:softHyphen/>
              <w:t>бованиями к процессам наблю</w:t>
            </w:r>
            <w:r>
              <w:rPr>
                <w:sz w:val="23"/>
                <w:szCs w:val="23"/>
              </w:rPr>
              <w:softHyphen/>
              <w:t>дения и дистанционного управ</w:t>
            </w:r>
            <w:r>
              <w:rPr>
                <w:sz w:val="23"/>
                <w:szCs w:val="23"/>
              </w:rPr>
              <w:softHyphen/>
              <w:t>ле</w:t>
            </w:r>
            <w:r>
              <w:rPr>
                <w:sz w:val="23"/>
                <w:szCs w:val="23"/>
              </w:rPr>
              <w:softHyphen/>
              <w:t xml:space="preserve">ния производственными циклами. 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3EF90891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103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2CA73D2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91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5BCA34A0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83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751C958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77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17A63267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73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DE84F97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34423A35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68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BBFE1BC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66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3B43EB5F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64</w:t>
            </w:r>
          </w:p>
        </w:tc>
        <w:tc>
          <w:tcPr>
            <w:tcW w:w="64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7A981F1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75</w:t>
            </w:r>
          </w:p>
        </w:tc>
      </w:tr>
      <w:tr w:rsidR="00CA1155" w14:paraId="293282B0" w14:textId="77777777" w:rsidTr="008F590A"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3E0A02B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6D787F" w14:textId="77777777" w:rsidR="00CA1155" w:rsidRDefault="00CA1155" w:rsidP="008F590A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Выполнение всех видов работ (за исключением перечисленных в </w:t>
            </w:r>
            <w:proofErr w:type="spellStart"/>
            <w:r>
              <w:rPr>
                <w:sz w:val="23"/>
                <w:szCs w:val="23"/>
              </w:rPr>
              <w:t>п.п</w:t>
            </w:r>
            <w:proofErr w:type="spellEnd"/>
            <w:r>
              <w:rPr>
                <w:sz w:val="23"/>
                <w:szCs w:val="23"/>
              </w:rPr>
              <w:t>. 1-4 и аналогичных им) на посто</w:t>
            </w:r>
            <w:r>
              <w:rPr>
                <w:sz w:val="23"/>
                <w:szCs w:val="23"/>
              </w:rPr>
              <w:softHyphen/>
              <w:t>ян</w:t>
            </w:r>
            <w:r>
              <w:rPr>
                <w:sz w:val="23"/>
                <w:szCs w:val="23"/>
              </w:rPr>
              <w:softHyphen/>
              <w:t>ных рабочих местах в произ</w:t>
            </w:r>
            <w:r>
              <w:rPr>
                <w:sz w:val="23"/>
                <w:szCs w:val="23"/>
              </w:rPr>
              <w:softHyphen/>
              <w:t>водственных помещениях и на территории предприятий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1B48909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107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FA037F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95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3650830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87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F7E63E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82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24892F7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78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3B01A6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75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13BAF0B5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73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B11A76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71</w:t>
            </w:r>
          </w:p>
        </w:tc>
        <w:tc>
          <w:tcPr>
            <w:tcW w:w="27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7650D803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69</w:t>
            </w:r>
          </w:p>
        </w:tc>
        <w:tc>
          <w:tcPr>
            <w:tcW w:w="6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7BDF4E" w14:textId="77777777" w:rsidR="00CA1155" w:rsidRDefault="00CA1155" w:rsidP="008F590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80</w:t>
            </w:r>
          </w:p>
        </w:tc>
      </w:tr>
    </w:tbl>
    <w:p w14:paraId="76DE2595" w14:textId="77777777" w:rsidR="00CA1155" w:rsidRPr="005330FA" w:rsidRDefault="00CA1155" w:rsidP="005330FA">
      <w:pPr>
        <w:spacing w:line="360" w:lineRule="auto"/>
        <w:ind w:left="360"/>
        <w:jc w:val="center"/>
        <w:rPr>
          <w:bCs/>
          <w:i/>
          <w:iCs/>
          <w:sz w:val="28"/>
          <w:szCs w:val="28"/>
        </w:rPr>
      </w:pPr>
    </w:p>
    <w:p w14:paraId="056F72BB" w14:textId="339138C4" w:rsidR="00EE6354" w:rsidRPr="00EE6354" w:rsidRDefault="00EE6354" w:rsidP="00EE6354">
      <w:pPr>
        <w:spacing w:line="360" w:lineRule="auto"/>
        <w:jc w:val="both"/>
        <w:rPr>
          <w:bCs/>
          <w:caps/>
          <w:sz w:val="28"/>
          <w:szCs w:val="28"/>
        </w:rPr>
      </w:pPr>
      <w:r w:rsidRPr="00EE6354">
        <w:rPr>
          <w:bCs/>
          <w:sz w:val="28"/>
          <w:szCs w:val="28"/>
        </w:rPr>
        <w:t xml:space="preserve">Шум = 64 </w:t>
      </w:r>
      <w:proofErr w:type="spellStart"/>
      <w:r w:rsidRPr="00EE6354"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>БА</w:t>
      </w:r>
      <w:proofErr w:type="spellEnd"/>
      <w:r w:rsidRPr="00EE6354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64</w:t>
      </w:r>
      <w:r w:rsidR="00CA1155" w:rsidRPr="00CA1155">
        <w:rPr>
          <w:bCs/>
          <w:sz w:val="28"/>
          <w:szCs w:val="28"/>
        </w:rPr>
        <w:t>&lt;75</w:t>
      </w:r>
      <w:r w:rsidRPr="00EE6354">
        <w:rPr>
          <w:bCs/>
          <w:sz w:val="28"/>
          <w:szCs w:val="28"/>
        </w:rPr>
        <w:t xml:space="preserve">. =&gt; </w:t>
      </w:r>
      <w:r w:rsidRPr="002F2608">
        <w:rPr>
          <w:bCs/>
          <w:sz w:val="28"/>
          <w:szCs w:val="28"/>
        </w:rPr>
        <w:t xml:space="preserve">соответствует классу </w:t>
      </w:r>
      <w:r w:rsidR="00CA1155" w:rsidRPr="002F2608">
        <w:rPr>
          <w:bCs/>
          <w:sz w:val="28"/>
          <w:szCs w:val="28"/>
        </w:rPr>
        <w:t>2</w:t>
      </w:r>
      <w:r w:rsidRPr="002F2608">
        <w:rPr>
          <w:bCs/>
          <w:sz w:val="28"/>
          <w:szCs w:val="28"/>
        </w:rPr>
        <w:t xml:space="preserve"> по критериям</w:t>
      </w:r>
      <w:r>
        <w:rPr>
          <w:bCs/>
          <w:sz w:val="28"/>
          <w:szCs w:val="28"/>
        </w:rPr>
        <w:t xml:space="preserve"> шума</w:t>
      </w:r>
      <w:r w:rsidRPr="00EE6354">
        <w:rPr>
          <w:bCs/>
          <w:sz w:val="28"/>
          <w:szCs w:val="28"/>
        </w:rPr>
        <w:t>.</w:t>
      </w:r>
    </w:p>
    <w:p w14:paraId="687925F0" w14:textId="11382988" w:rsidR="005330FA" w:rsidRPr="002F2608" w:rsidRDefault="00EE6354" w:rsidP="00EE6354">
      <w:pPr>
        <w:spacing w:line="360" w:lineRule="auto"/>
        <w:jc w:val="both"/>
        <w:rPr>
          <w:bCs/>
          <w:caps/>
          <w:sz w:val="28"/>
          <w:szCs w:val="28"/>
        </w:rPr>
      </w:pPr>
      <w:r w:rsidRPr="00EE6354">
        <w:rPr>
          <w:bCs/>
          <w:sz w:val="28"/>
          <w:szCs w:val="28"/>
        </w:rPr>
        <w:t>Итог: уровень шума соответствует допустимому классу условий труда.</w:t>
      </w:r>
    </w:p>
    <w:p w14:paraId="3CC8286A" w14:textId="77777777" w:rsidR="002F2608" w:rsidRPr="002F2608" w:rsidRDefault="002F2608" w:rsidP="002F2608">
      <w:pPr>
        <w:spacing w:line="360" w:lineRule="auto"/>
        <w:jc w:val="both"/>
        <w:rPr>
          <w:bCs/>
          <w:caps/>
          <w:sz w:val="28"/>
          <w:szCs w:val="28"/>
        </w:rPr>
      </w:pPr>
    </w:p>
    <w:p w14:paraId="3BEBAB3D" w14:textId="41DE6A9F" w:rsidR="00EE6354" w:rsidRDefault="00EE6354" w:rsidP="00EE6354">
      <w:pPr>
        <w:spacing w:line="360" w:lineRule="auto"/>
        <w:ind w:left="360"/>
        <w:jc w:val="center"/>
        <w:rPr>
          <w:bCs/>
          <w:i/>
          <w:iCs/>
          <w:sz w:val="28"/>
          <w:szCs w:val="28"/>
        </w:rPr>
      </w:pPr>
      <w:r w:rsidRPr="00EE6354">
        <w:rPr>
          <w:bCs/>
          <w:i/>
          <w:iCs/>
          <w:sz w:val="28"/>
          <w:szCs w:val="28"/>
        </w:rPr>
        <w:t>Электромагнитные поля</w:t>
      </w:r>
    </w:p>
    <w:p w14:paraId="0CAD2201" w14:textId="77777777" w:rsidR="00CA1155" w:rsidRDefault="00CA1155" w:rsidP="00EE6354">
      <w:pPr>
        <w:spacing w:line="360" w:lineRule="auto"/>
        <w:ind w:left="360"/>
        <w:jc w:val="center"/>
        <w:rPr>
          <w:bCs/>
          <w:i/>
          <w:iCs/>
          <w:sz w:val="28"/>
          <w:szCs w:val="28"/>
        </w:rPr>
      </w:pPr>
    </w:p>
    <w:p w14:paraId="17ADCB46" w14:textId="7D3F8C30" w:rsidR="00EE6354" w:rsidRPr="00EE6354" w:rsidRDefault="00EE6354" w:rsidP="00EE635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</w:t>
      </w:r>
      <w:r>
        <w:rPr>
          <w:bCs/>
          <w:sz w:val="28"/>
          <w:szCs w:val="28"/>
          <w:vertAlign w:val="subscript"/>
        </w:rPr>
        <w:t>1</w:t>
      </w:r>
      <w:r w:rsidRPr="00EE6354">
        <w:rPr>
          <w:bCs/>
          <w:sz w:val="28"/>
          <w:szCs w:val="28"/>
        </w:rPr>
        <w:t xml:space="preserve">= </w:t>
      </w:r>
      <w:r w:rsidR="009174A4">
        <w:rPr>
          <w:bCs/>
          <w:sz w:val="28"/>
          <w:szCs w:val="28"/>
        </w:rPr>
        <w:t>530</w:t>
      </w:r>
      <w:r w:rsidRPr="00EE6354">
        <w:rPr>
          <w:bCs/>
          <w:sz w:val="28"/>
          <w:szCs w:val="28"/>
        </w:rPr>
        <w:t xml:space="preserve"> В/м. </w:t>
      </w:r>
      <w:r w:rsidR="009174A4">
        <w:rPr>
          <w:bCs/>
          <w:sz w:val="28"/>
          <w:szCs w:val="28"/>
        </w:rPr>
        <w:t>530</w:t>
      </w:r>
      <w:r w:rsidRPr="00EE6354">
        <w:rPr>
          <w:bCs/>
          <w:sz w:val="28"/>
          <w:szCs w:val="28"/>
        </w:rPr>
        <w:t xml:space="preserve"> </w:t>
      </w:r>
      <w:proofErr w:type="gramStart"/>
      <w:r w:rsidRPr="00EE6354">
        <w:rPr>
          <w:bCs/>
          <w:sz w:val="28"/>
          <w:szCs w:val="28"/>
        </w:rPr>
        <w:t>&lt; 25</w:t>
      </w:r>
      <w:proofErr w:type="gramEnd"/>
      <w:r w:rsidRPr="00EE6354">
        <w:rPr>
          <w:bCs/>
          <w:sz w:val="28"/>
          <w:szCs w:val="28"/>
        </w:rPr>
        <w:t>. =&gt; Класс условий труда –</w:t>
      </w:r>
      <w:r w:rsidR="009174A4">
        <w:rPr>
          <w:bCs/>
          <w:sz w:val="28"/>
          <w:szCs w:val="28"/>
        </w:rPr>
        <w:t>вредный 3</w:t>
      </w:r>
      <w:r w:rsidR="009174A4" w:rsidRPr="009174A4">
        <w:rPr>
          <w:bCs/>
          <w:sz w:val="28"/>
          <w:szCs w:val="28"/>
        </w:rPr>
        <w:t xml:space="preserve">.3, </w:t>
      </w:r>
      <w:r w:rsidR="009174A4">
        <w:rPr>
          <w:bCs/>
          <w:sz w:val="28"/>
          <w:szCs w:val="28"/>
        </w:rPr>
        <w:t>превышение в 10 раз</w:t>
      </w:r>
      <w:r w:rsidRPr="00EE6354">
        <w:rPr>
          <w:bCs/>
          <w:sz w:val="28"/>
          <w:szCs w:val="28"/>
        </w:rPr>
        <w:t>.</w:t>
      </w:r>
    </w:p>
    <w:p w14:paraId="3F9962BF" w14:textId="7B4E1054" w:rsidR="00EE6354" w:rsidRPr="00EE6354" w:rsidRDefault="00EE6354" w:rsidP="00EE635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</w:t>
      </w:r>
      <w:r>
        <w:rPr>
          <w:bCs/>
          <w:sz w:val="28"/>
          <w:szCs w:val="28"/>
          <w:vertAlign w:val="subscript"/>
        </w:rPr>
        <w:t>2</w:t>
      </w:r>
      <w:r w:rsidRPr="00EE6354">
        <w:rPr>
          <w:bCs/>
          <w:sz w:val="28"/>
          <w:szCs w:val="28"/>
        </w:rPr>
        <w:t xml:space="preserve">= </w:t>
      </w:r>
      <w:r w:rsidR="009174A4">
        <w:rPr>
          <w:bCs/>
          <w:sz w:val="28"/>
          <w:szCs w:val="28"/>
        </w:rPr>
        <w:t>10</w:t>
      </w:r>
      <w:r w:rsidRPr="00EE6354">
        <w:rPr>
          <w:bCs/>
          <w:sz w:val="28"/>
          <w:szCs w:val="28"/>
        </w:rPr>
        <w:t xml:space="preserve">.2 В/м. </w:t>
      </w:r>
      <w:r w:rsidR="009174A4">
        <w:rPr>
          <w:bCs/>
          <w:sz w:val="28"/>
          <w:szCs w:val="28"/>
        </w:rPr>
        <w:t>10</w:t>
      </w:r>
      <w:r w:rsidRPr="00EE6354">
        <w:rPr>
          <w:bCs/>
          <w:sz w:val="28"/>
          <w:szCs w:val="28"/>
        </w:rPr>
        <w:t xml:space="preserve">.2 </w:t>
      </w:r>
      <w:proofErr w:type="gramStart"/>
      <w:r w:rsidRPr="00EE6354">
        <w:rPr>
          <w:bCs/>
          <w:sz w:val="28"/>
          <w:szCs w:val="28"/>
        </w:rPr>
        <w:t>&lt; 2.5.</w:t>
      </w:r>
      <w:proofErr w:type="gramEnd"/>
      <w:r w:rsidRPr="00EE6354">
        <w:rPr>
          <w:bCs/>
          <w:sz w:val="28"/>
          <w:szCs w:val="28"/>
        </w:rPr>
        <w:t xml:space="preserve"> =&gt; Класс условий труда – </w:t>
      </w:r>
      <w:r w:rsidR="009174A4">
        <w:rPr>
          <w:bCs/>
          <w:sz w:val="28"/>
          <w:szCs w:val="28"/>
        </w:rPr>
        <w:t>вредный 3</w:t>
      </w:r>
      <w:r w:rsidR="009174A4" w:rsidRPr="009174A4">
        <w:rPr>
          <w:bCs/>
          <w:sz w:val="28"/>
          <w:szCs w:val="28"/>
        </w:rPr>
        <w:t>.1</w:t>
      </w:r>
      <w:r w:rsidR="009174A4">
        <w:rPr>
          <w:bCs/>
          <w:sz w:val="28"/>
          <w:szCs w:val="28"/>
        </w:rPr>
        <w:t>,</w:t>
      </w:r>
      <w:r w:rsidR="009174A4" w:rsidRPr="009174A4">
        <w:rPr>
          <w:bCs/>
          <w:sz w:val="28"/>
          <w:szCs w:val="28"/>
        </w:rPr>
        <w:t xml:space="preserve"> </w:t>
      </w:r>
      <w:r w:rsidR="009174A4">
        <w:rPr>
          <w:bCs/>
          <w:sz w:val="28"/>
          <w:szCs w:val="28"/>
        </w:rPr>
        <w:t>превышение в 4 раз</w:t>
      </w:r>
      <w:r w:rsidRPr="00EE6354">
        <w:rPr>
          <w:bCs/>
          <w:sz w:val="28"/>
          <w:szCs w:val="28"/>
        </w:rPr>
        <w:t>.</w:t>
      </w:r>
    </w:p>
    <w:p w14:paraId="6AED4053" w14:textId="6AC86C79" w:rsidR="00EE6354" w:rsidRPr="00EE6354" w:rsidRDefault="00EE6354" w:rsidP="00EE635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>
        <w:rPr>
          <w:bCs/>
          <w:sz w:val="28"/>
          <w:szCs w:val="28"/>
          <w:vertAlign w:val="subscript"/>
        </w:rPr>
        <w:t>1</w:t>
      </w:r>
      <w:r w:rsidRPr="00EE6354">
        <w:rPr>
          <w:bCs/>
          <w:sz w:val="28"/>
          <w:szCs w:val="28"/>
        </w:rPr>
        <w:t xml:space="preserve">= </w:t>
      </w:r>
      <w:r w:rsidR="009174A4">
        <w:rPr>
          <w:bCs/>
          <w:sz w:val="28"/>
          <w:szCs w:val="28"/>
        </w:rPr>
        <w:t>3</w:t>
      </w:r>
      <w:r w:rsidRPr="00EE6354">
        <w:rPr>
          <w:bCs/>
          <w:sz w:val="28"/>
          <w:szCs w:val="28"/>
        </w:rPr>
        <w:t xml:space="preserve">0 </w:t>
      </w:r>
      <w:proofErr w:type="spellStart"/>
      <w:r w:rsidRPr="00EE6354">
        <w:rPr>
          <w:bCs/>
          <w:sz w:val="28"/>
          <w:szCs w:val="28"/>
        </w:rPr>
        <w:t>нТл</w:t>
      </w:r>
      <w:proofErr w:type="spellEnd"/>
      <w:r w:rsidRPr="00EE6354">
        <w:rPr>
          <w:bCs/>
          <w:sz w:val="28"/>
          <w:szCs w:val="28"/>
        </w:rPr>
        <w:t xml:space="preserve">. </w:t>
      </w:r>
      <w:proofErr w:type="gramStart"/>
      <w:r w:rsidR="009174A4">
        <w:rPr>
          <w:bCs/>
          <w:sz w:val="28"/>
          <w:szCs w:val="28"/>
        </w:rPr>
        <w:t>3</w:t>
      </w:r>
      <w:r w:rsidRPr="00EE6354">
        <w:rPr>
          <w:bCs/>
          <w:sz w:val="28"/>
          <w:szCs w:val="28"/>
        </w:rPr>
        <w:t>0 &gt;</w:t>
      </w:r>
      <w:proofErr w:type="gramEnd"/>
      <w:r w:rsidRPr="00EE6354">
        <w:rPr>
          <w:bCs/>
          <w:sz w:val="28"/>
          <w:szCs w:val="28"/>
        </w:rPr>
        <w:t xml:space="preserve"> 250. =&gt; Класс условий труда – </w:t>
      </w:r>
      <w:r w:rsidR="009174A4" w:rsidRPr="00EE6354">
        <w:rPr>
          <w:bCs/>
          <w:sz w:val="28"/>
          <w:szCs w:val="28"/>
        </w:rPr>
        <w:t>допустимый 2</w:t>
      </w:r>
      <w:r w:rsidRPr="00EE6354">
        <w:rPr>
          <w:bCs/>
          <w:sz w:val="28"/>
          <w:szCs w:val="28"/>
        </w:rPr>
        <w:t>.</w:t>
      </w:r>
    </w:p>
    <w:p w14:paraId="169C2384" w14:textId="472500CE" w:rsidR="00EE6354" w:rsidRPr="00EE6354" w:rsidRDefault="00EE6354" w:rsidP="00EE635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>
        <w:rPr>
          <w:bCs/>
          <w:sz w:val="28"/>
          <w:szCs w:val="28"/>
          <w:vertAlign w:val="subscript"/>
        </w:rPr>
        <w:t>2</w:t>
      </w:r>
      <w:r w:rsidRPr="00EE6354">
        <w:rPr>
          <w:bCs/>
          <w:sz w:val="28"/>
          <w:szCs w:val="28"/>
        </w:rPr>
        <w:t xml:space="preserve">= </w:t>
      </w:r>
      <w:r w:rsidR="009174A4">
        <w:rPr>
          <w:bCs/>
          <w:sz w:val="28"/>
          <w:szCs w:val="28"/>
        </w:rPr>
        <w:t>10</w:t>
      </w:r>
      <w:r w:rsidRPr="00EE6354">
        <w:rPr>
          <w:bCs/>
          <w:sz w:val="28"/>
          <w:szCs w:val="28"/>
        </w:rPr>
        <w:t xml:space="preserve"> </w:t>
      </w:r>
      <w:proofErr w:type="spellStart"/>
      <w:r w:rsidRPr="00EE6354">
        <w:rPr>
          <w:bCs/>
          <w:sz w:val="28"/>
          <w:szCs w:val="28"/>
        </w:rPr>
        <w:t>нТл</w:t>
      </w:r>
      <w:proofErr w:type="spellEnd"/>
      <w:r w:rsidRPr="00EE6354">
        <w:rPr>
          <w:bCs/>
          <w:sz w:val="28"/>
          <w:szCs w:val="28"/>
        </w:rPr>
        <w:t xml:space="preserve">. </w:t>
      </w:r>
      <w:r w:rsidR="009174A4">
        <w:rPr>
          <w:bCs/>
          <w:sz w:val="28"/>
          <w:szCs w:val="28"/>
        </w:rPr>
        <w:t>10</w:t>
      </w:r>
      <w:r w:rsidRPr="00EE6354">
        <w:rPr>
          <w:bCs/>
          <w:sz w:val="28"/>
          <w:szCs w:val="28"/>
        </w:rPr>
        <w:t xml:space="preserve"> </w:t>
      </w:r>
      <w:proofErr w:type="gramStart"/>
      <w:r w:rsidRPr="00EE6354">
        <w:rPr>
          <w:bCs/>
          <w:sz w:val="28"/>
          <w:szCs w:val="28"/>
        </w:rPr>
        <w:t>&lt; 25</w:t>
      </w:r>
      <w:proofErr w:type="gramEnd"/>
      <w:r w:rsidRPr="00EE6354">
        <w:rPr>
          <w:bCs/>
          <w:sz w:val="28"/>
          <w:szCs w:val="28"/>
        </w:rPr>
        <w:t>. =&gt; Класс условий труда – допустимый 2.</w:t>
      </w:r>
    </w:p>
    <w:p w14:paraId="6C27514B" w14:textId="27416537" w:rsidR="00EE6354" w:rsidRPr="00EE6354" w:rsidRDefault="00EE6354" w:rsidP="00EE6354">
      <w:pPr>
        <w:spacing w:line="360" w:lineRule="auto"/>
        <w:jc w:val="both"/>
        <w:rPr>
          <w:bCs/>
          <w:sz w:val="28"/>
          <w:szCs w:val="28"/>
        </w:rPr>
      </w:pPr>
      <w:r w:rsidRPr="00EE6354">
        <w:rPr>
          <w:bCs/>
          <w:sz w:val="28"/>
          <w:szCs w:val="28"/>
        </w:rPr>
        <w:t>Р = 0.</w:t>
      </w:r>
      <w:r w:rsidR="009174A4">
        <w:rPr>
          <w:bCs/>
          <w:sz w:val="28"/>
          <w:szCs w:val="28"/>
        </w:rPr>
        <w:t>03</w:t>
      </w:r>
      <w:r w:rsidRPr="00EE6354">
        <w:rPr>
          <w:bCs/>
          <w:sz w:val="28"/>
          <w:szCs w:val="28"/>
        </w:rPr>
        <w:t xml:space="preserve"> Вт/м². 0.</w:t>
      </w:r>
      <w:r w:rsidR="009174A4">
        <w:rPr>
          <w:bCs/>
          <w:sz w:val="28"/>
          <w:szCs w:val="28"/>
        </w:rPr>
        <w:t>03</w:t>
      </w:r>
      <w:r w:rsidRPr="00EE6354">
        <w:rPr>
          <w:bCs/>
          <w:sz w:val="28"/>
          <w:szCs w:val="28"/>
        </w:rPr>
        <w:t xml:space="preserve"> </w:t>
      </w:r>
      <w:proofErr w:type="gramStart"/>
      <w:r w:rsidRPr="00EE6354">
        <w:rPr>
          <w:bCs/>
          <w:sz w:val="28"/>
          <w:szCs w:val="28"/>
        </w:rPr>
        <w:t>&lt; 0.25.</w:t>
      </w:r>
      <w:proofErr w:type="gramEnd"/>
      <w:r w:rsidRPr="00EE6354">
        <w:rPr>
          <w:bCs/>
          <w:sz w:val="28"/>
          <w:szCs w:val="28"/>
        </w:rPr>
        <w:t xml:space="preserve"> =&gt; Класс условий труда – допустимый 2.</w:t>
      </w:r>
    </w:p>
    <w:p w14:paraId="299DBD00" w14:textId="6AEA7547" w:rsidR="002F2608" w:rsidRDefault="00EE6354" w:rsidP="00EE6354">
      <w:pPr>
        <w:spacing w:line="360" w:lineRule="auto"/>
        <w:jc w:val="both"/>
        <w:rPr>
          <w:bCs/>
          <w:sz w:val="28"/>
          <w:szCs w:val="28"/>
        </w:rPr>
      </w:pPr>
      <w:r w:rsidRPr="00EE6354">
        <w:rPr>
          <w:bCs/>
          <w:sz w:val="28"/>
          <w:szCs w:val="28"/>
        </w:rPr>
        <w:t xml:space="preserve">Итог: </w:t>
      </w:r>
      <w:r w:rsidR="009174A4" w:rsidRPr="009174A4">
        <w:rPr>
          <w:bCs/>
          <w:sz w:val="28"/>
          <w:szCs w:val="28"/>
        </w:rPr>
        <w:t>Уровни напряженности и плотности электрического поля</w:t>
      </w:r>
      <w:r w:rsidR="009174A4">
        <w:rPr>
          <w:bCs/>
          <w:sz w:val="28"/>
          <w:szCs w:val="28"/>
        </w:rPr>
        <w:t xml:space="preserve"> </w:t>
      </w:r>
      <w:r w:rsidRPr="00EE6354">
        <w:rPr>
          <w:bCs/>
          <w:sz w:val="28"/>
          <w:szCs w:val="28"/>
        </w:rPr>
        <w:t>завышен</w:t>
      </w:r>
      <w:r w:rsidR="009174A4">
        <w:rPr>
          <w:bCs/>
          <w:sz w:val="28"/>
          <w:szCs w:val="28"/>
        </w:rPr>
        <w:t>ы.</w:t>
      </w:r>
      <w:r>
        <w:rPr>
          <w:bCs/>
          <w:sz w:val="28"/>
          <w:szCs w:val="28"/>
        </w:rPr>
        <w:t xml:space="preserve"> </w:t>
      </w:r>
    </w:p>
    <w:p w14:paraId="08D5BC8B" w14:textId="75F52C5E" w:rsidR="00EE6354" w:rsidRDefault="00EE6354" w:rsidP="00EE6354">
      <w:pPr>
        <w:spacing w:line="360" w:lineRule="auto"/>
        <w:ind w:left="360"/>
        <w:jc w:val="center"/>
        <w:rPr>
          <w:bCs/>
          <w:i/>
          <w:iCs/>
          <w:sz w:val="28"/>
          <w:szCs w:val="28"/>
        </w:rPr>
      </w:pPr>
      <w:r w:rsidRPr="00EE6354">
        <w:rPr>
          <w:bCs/>
          <w:i/>
          <w:iCs/>
          <w:sz w:val="28"/>
          <w:szCs w:val="28"/>
        </w:rPr>
        <w:t>Микроклимат</w:t>
      </w:r>
    </w:p>
    <w:p w14:paraId="34CE02DF" w14:textId="77777777" w:rsidR="00222C17" w:rsidRPr="00222C17" w:rsidRDefault="00222C17" w:rsidP="00222C17">
      <w:pPr>
        <w:spacing w:line="360" w:lineRule="auto"/>
        <w:jc w:val="both"/>
        <w:rPr>
          <w:bCs/>
          <w:sz w:val="28"/>
          <w:szCs w:val="28"/>
        </w:rPr>
      </w:pPr>
      <w:r w:rsidRPr="00222C17">
        <w:rPr>
          <w:bCs/>
          <w:sz w:val="28"/>
          <w:szCs w:val="28"/>
        </w:rPr>
        <w:lastRenderedPageBreak/>
        <w:t>Температура воздуха в производственном помещении t = 18 °С.</w:t>
      </w:r>
    </w:p>
    <w:p w14:paraId="237F18EB" w14:textId="77777777" w:rsidR="00222C17" w:rsidRDefault="00222C17" w:rsidP="00222C17">
      <w:pPr>
        <w:spacing w:line="360" w:lineRule="auto"/>
        <w:jc w:val="both"/>
      </w:pPr>
      <w:r w:rsidRPr="00222C17">
        <w:rPr>
          <w:bCs/>
          <w:sz w:val="28"/>
          <w:szCs w:val="28"/>
        </w:rPr>
        <w:t>Класс условий труда допустимый, класс 2.</w:t>
      </w:r>
      <w:r w:rsidRPr="00222C17">
        <w:t xml:space="preserve"> </w:t>
      </w:r>
    </w:p>
    <w:p w14:paraId="72B32C5E" w14:textId="662F745D" w:rsidR="00222C17" w:rsidRPr="00222C17" w:rsidRDefault="00222C17" w:rsidP="00222C17">
      <w:pPr>
        <w:spacing w:line="360" w:lineRule="auto"/>
        <w:jc w:val="both"/>
        <w:rPr>
          <w:bCs/>
          <w:sz w:val="28"/>
          <w:szCs w:val="28"/>
        </w:rPr>
      </w:pPr>
      <w:r w:rsidRPr="00222C17">
        <w:rPr>
          <w:bCs/>
          <w:sz w:val="28"/>
          <w:szCs w:val="28"/>
        </w:rPr>
        <w:t xml:space="preserve">Влажность воздуха </w:t>
      </w:r>
      <w:r>
        <w:rPr>
          <w:bCs/>
          <w:sz w:val="28"/>
          <w:szCs w:val="28"/>
        </w:rPr>
        <w:t>68</w:t>
      </w:r>
      <w:r w:rsidRPr="00222C17">
        <w:rPr>
          <w:bCs/>
          <w:sz w:val="28"/>
          <w:szCs w:val="28"/>
        </w:rPr>
        <w:t xml:space="preserve"> %. Класс условий труда допустимый, класс 2.</w:t>
      </w:r>
    </w:p>
    <w:p w14:paraId="5EBA1678" w14:textId="6862D196" w:rsidR="00222C17" w:rsidRPr="00222C17" w:rsidRDefault="00222C17" w:rsidP="00222C17">
      <w:pPr>
        <w:spacing w:line="360" w:lineRule="auto"/>
        <w:jc w:val="both"/>
        <w:rPr>
          <w:bCs/>
          <w:sz w:val="28"/>
          <w:szCs w:val="28"/>
        </w:rPr>
      </w:pPr>
      <w:r w:rsidRPr="00222C17">
        <w:rPr>
          <w:bCs/>
          <w:sz w:val="28"/>
          <w:szCs w:val="28"/>
        </w:rPr>
        <w:t>Скорость воздушного потока v = 0.0</w:t>
      </w:r>
      <w:r>
        <w:rPr>
          <w:bCs/>
          <w:sz w:val="28"/>
          <w:szCs w:val="28"/>
        </w:rPr>
        <w:t>4</w:t>
      </w:r>
      <w:r w:rsidRPr="00222C17">
        <w:rPr>
          <w:bCs/>
          <w:sz w:val="28"/>
          <w:szCs w:val="28"/>
        </w:rPr>
        <w:t xml:space="preserve"> м/с. 0.0</w:t>
      </w:r>
      <w:r>
        <w:rPr>
          <w:bCs/>
          <w:sz w:val="28"/>
          <w:szCs w:val="28"/>
        </w:rPr>
        <w:t>4</w:t>
      </w:r>
      <w:r w:rsidRPr="00222C17">
        <w:rPr>
          <w:bCs/>
          <w:sz w:val="28"/>
          <w:szCs w:val="28"/>
        </w:rPr>
        <w:t xml:space="preserve"> м/с. </w:t>
      </w:r>
      <w:proofErr w:type="gramStart"/>
      <w:r w:rsidRPr="00222C17">
        <w:rPr>
          <w:bCs/>
          <w:sz w:val="28"/>
          <w:szCs w:val="28"/>
        </w:rPr>
        <w:t>&lt; 0.</w:t>
      </w:r>
      <w:r>
        <w:rPr>
          <w:bCs/>
          <w:sz w:val="28"/>
          <w:szCs w:val="28"/>
        </w:rPr>
        <w:t>6</w:t>
      </w:r>
      <w:proofErr w:type="gramEnd"/>
      <w:r w:rsidRPr="00222C17">
        <w:rPr>
          <w:bCs/>
          <w:sz w:val="28"/>
          <w:szCs w:val="28"/>
        </w:rPr>
        <w:t xml:space="preserve"> м/с.</w:t>
      </w:r>
    </w:p>
    <w:p w14:paraId="23FCF168" w14:textId="77777777" w:rsidR="00222C17" w:rsidRPr="00222C17" w:rsidRDefault="00222C17" w:rsidP="00222C17">
      <w:pPr>
        <w:spacing w:line="360" w:lineRule="auto"/>
        <w:jc w:val="both"/>
        <w:rPr>
          <w:bCs/>
          <w:sz w:val="28"/>
          <w:szCs w:val="28"/>
        </w:rPr>
      </w:pPr>
      <w:r w:rsidRPr="00222C17">
        <w:rPr>
          <w:bCs/>
          <w:sz w:val="28"/>
          <w:szCs w:val="28"/>
        </w:rPr>
        <w:t>Класс условий труда допустимый 2.</w:t>
      </w:r>
    </w:p>
    <w:p w14:paraId="316333BF" w14:textId="1A209C69" w:rsidR="00222C17" w:rsidRDefault="00222C17" w:rsidP="00222C17">
      <w:pPr>
        <w:spacing w:line="360" w:lineRule="auto"/>
        <w:jc w:val="both"/>
        <w:rPr>
          <w:bCs/>
          <w:sz w:val="28"/>
          <w:szCs w:val="28"/>
        </w:rPr>
      </w:pPr>
      <w:r w:rsidRPr="00222C17">
        <w:rPr>
          <w:bCs/>
          <w:sz w:val="28"/>
          <w:szCs w:val="28"/>
        </w:rPr>
        <w:t>Итог: микроклимат соответствует допустимому классу условий труда и не нуждается в изменениях</w:t>
      </w:r>
    </w:p>
    <w:p w14:paraId="701D24E9" w14:textId="77777777" w:rsidR="00222C17" w:rsidRDefault="00222C17" w:rsidP="00222C17">
      <w:pPr>
        <w:spacing w:line="360" w:lineRule="auto"/>
        <w:jc w:val="both"/>
        <w:rPr>
          <w:bCs/>
          <w:sz w:val="28"/>
          <w:szCs w:val="28"/>
        </w:rPr>
      </w:pPr>
    </w:p>
    <w:p w14:paraId="32EA7176" w14:textId="13129952" w:rsidR="00222C17" w:rsidRPr="00222C17" w:rsidRDefault="00222C17" w:rsidP="0080322F">
      <w:pPr>
        <w:spacing w:line="360" w:lineRule="auto"/>
        <w:jc w:val="center"/>
        <w:rPr>
          <w:bCs/>
          <w:sz w:val="28"/>
          <w:szCs w:val="28"/>
        </w:rPr>
      </w:pPr>
      <w:r w:rsidRPr="00222C17">
        <w:rPr>
          <w:bCs/>
          <w:i/>
          <w:iCs/>
          <w:sz w:val="28"/>
          <w:szCs w:val="28"/>
        </w:rPr>
        <w:t>Мероприятия по улучшению условий труда.</w:t>
      </w:r>
    </w:p>
    <w:p w14:paraId="5BF7B209" w14:textId="68056135" w:rsidR="00222C17" w:rsidRPr="00222C17" w:rsidRDefault="00222C17" w:rsidP="00222C17">
      <w:pPr>
        <w:spacing w:line="360" w:lineRule="auto"/>
        <w:jc w:val="both"/>
        <w:rPr>
          <w:bCs/>
          <w:sz w:val="28"/>
          <w:szCs w:val="28"/>
        </w:rPr>
      </w:pPr>
      <w:r w:rsidRPr="00222C17">
        <w:rPr>
          <w:bCs/>
          <w:sz w:val="28"/>
          <w:szCs w:val="28"/>
        </w:rPr>
        <w:t>Для улучшения условий труда работника необходимо устранить неблагоприятные факторы среды и процесса труда.</w:t>
      </w:r>
    </w:p>
    <w:p w14:paraId="708480BE" w14:textId="316F2B4F" w:rsidR="00222C17" w:rsidRPr="00222C17" w:rsidRDefault="00222C17" w:rsidP="00222C17">
      <w:pPr>
        <w:spacing w:line="360" w:lineRule="auto"/>
        <w:jc w:val="both"/>
        <w:rPr>
          <w:bCs/>
          <w:sz w:val="28"/>
          <w:szCs w:val="28"/>
        </w:rPr>
      </w:pPr>
      <w:r w:rsidRPr="00222C17">
        <w:rPr>
          <w:bCs/>
          <w:sz w:val="28"/>
          <w:szCs w:val="28"/>
        </w:rPr>
        <w:t>Для устранения повышенного уровня напряженности и плотности электрического поля необходимо:</w:t>
      </w:r>
    </w:p>
    <w:p w14:paraId="264BE094" w14:textId="77777777" w:rsidR="00222C17" w:rsidRPr="00222C17" w:rsidRDefault="00222C17" w:rsidP="00222C17">
      <w:pPr>
        <w:spacing w:line="360" w:lineRule="auto"/>
        <w:jc w:val="both"/>
        <w:rPr>
          <w:bCs/>
          <w:sz w:val="28"/>
          <w:szCs w:val="28"/>
        </w:rPr>
      </w:pPr>
      <w:r w:rsidRPr="00222C17">
        <w:rPr>
          <w:bCs/>
          <w:sz w:val="28"/>
          <w:szCs w:val="28"/>
        </w:rPr>
        <w:t>Установить экраны или ширмы из диэлектрических материалов между источниками электромагнитного поля и рабочим местом работника.</w:t>
      </w:r>
    </w:p>
    <w:p w14:paraId="47F34271" w14:textId="77777777" w:rsidR="00222C17" w:rsidRPr="00222C17" w:rsidRDefault="00222C17" w:rsidP="00222C17">
      <w:pPr>
        <w:spacing w:line="360" w:lineRule="auto"/>
        <w:jc w:val="both"/>
        <w:rPr>
          <w:bCs/>
          <w:sz w:val="28"/>
          <w:szCs w:val="28"/>
        </w:rPr>
      </w:pPr>
      <w:r w:rsidRPr="00222C17">
        <w:rPr>
          <w:bCs/>
          <w:sz w:val="28"/>
          <w:szCs w:val="28"/>
        </w:rPr>
        <w:t>Использовать средства индивидуальной защиты (СИЗ) органов чувств (очки, перчатки).</w:t>
      </w:r>
    </w:p>
    <w:p w14:paraId="32A62ACE" w14:textId="10DD559C" w:rsidR="00222C17" w:rsidRPr="00222C17" w:rsidRDefault="00222C17" w:rsidP="00222C17">
      <w:pPr>
        <w:spacing w:line="360" w:lineRule="auto"/>
        <w:jc w:val="both"/>
        <w:rPr>
          <w:bCs/>
          <w:sz w:val="28"/>
          <w:szCs w:val="28"/>
        </w:rPr>
      </w:pPr>
      <w:r w:rsidRPr="00222C17">
        <w:rPr>
          <w:bCs/>
          <w:sz w:val="28"/>
          <w:szCs w:val="28"/>
        </w:rPr>
        <w:t>Расчет затрат на мероприятия по улучшению условий труда</w:t>
      </w:r>
    </w:p>
    <w:p w14:paraId="2BC4F50F" w14:textId="77777777" w:rsidR="00222C17" w:rsidRPr="00222C17" w:rsidRDefault="00222C17" w:rsidP="00222C17">
      <w:pPr>
        <w:spacing w:line="360" w:lineRule="auto"/>
        <w:jc w:val="both"/>
        <w:rPr>
          <w:bCs/>
          <w:sz w:val="28"/>
          <w:szCs w:val="28"/>
        </w:rPr>
      </w:pPr>
      <w:r w:rsidRPr="00222C17">
        <w:rPr>
          <w:bCs/>
          <w:sz w:val="28"/>
          <w:szCs w:val="28"/>
        </w:rPr>
        <w:t>Затраты на установку экранов или ширм составят 150 000 рублей.</w:t>
      </w:r>
    </w:p>
    <w:p w14:paraId="3DF9FA38" w14:textId="77777777" w:rsidR="00222C17" w:rsidRPr="00222C17" w:rsidRDefault="00222C17" w:rsidP="00222C17">
      <w:pPr>
        <w:spacing w:line="360" w:lineRule="auto"/>
        <w:jc w:val="both"/>
        <w:rPr>
          <w:bCs/>
          <w:sz w:val="28"/>
          <w:szCs w:val="28"/>
        </w:rPr>
      </w:pPr>
      <w:r w:rsidRPr="00222C17">
        <w:rPr>
          <w:bCs/>
          <w:sz w:val="28"/>
          <w:szCs w:val="28"/>
        </w:rPr>
        <w:t>Затраты на приобретение СИЗ органов чувств составят 50 000 рублей.</w:t>
      </w:r>
    </w:p>
    <w:p w14:paraId="5618C9C5" w14:textId="4B909F27" w:rsidR="00222C17" w:rsidRDefault="00222C17" w:rsidP="00222C17">
      <w:pPr>
        <w:spacing w:line="360" w:lineRule="auto"/>
        <w:jc w:val="both"/>
        <w:rPr>
          <w:bCs/>
          <w:sz w:val="28"/>
          <w:szCs w:val="28"/>
        </w:rPr>
      </w:pPr>
      <w:r w:rsidRPr="00222C17">
        <w:rPr>
          <w:bCs/>
          <w:sz w:val="28"/>
          <w:szCs w:val="28"/>
        </w:rPr>
        <w:t>Итого, необходимые затраты на мероприятия по улучшению условий труда составят 200 000 рублей.</w:t>
      </w:r>
    </w:p>
    <w:p w14:paraId="06367623" w14:textId="77777777" w:rsidR="0080322F" w:rsidRPr="00222C17" w:rsidRDefault="0080322F" w:rsidP="00222C17">
      <w:pPr>
        <w:spacing w:line="360" w:lineRule="auto"/>
        <w:jc w:val="both"/>
        <w:rPr>
          <w:bCs/>
          <w:sz w:val="28"/>
          <w:szCs w:val="28"/>
        </w:rPr>
      </w:pPr>
    </w:p>
    <w:p w14:paraId="236F792F" w14:textId="725EBD75" w:rsidR="00222C17" w:rsidRPr="00222C17" w:rsidRDefault="00222C17" w:rsidP="0080322F">
      <w:pPr>
        <w:spacing w:line="360" w:lineRule="auto"/>
        <w:jc w:val="center"/>
        <w:rPr>
          <w:bCs/>
          <w:sz w:val="28"/>
          <w:szCs w:val="28"/>
        </w:rPr>
      </w:pPr>
      <w:r w:rsidRPr="0080322F">
        <w:rPr>
          <w:bCs/>
          <w:i/>
          <w:iCs/>
          <w:sz w:val="28"/>
          <w:szCs w:val="28"/>
        </w:rPr>
        <w:t>Экономическая эффективность мероприятий</w:t>
      </w:r>
    </w:p>
    <w:p w14:paraId="0688C78F" w14:textId="77777777" w:rsidR="00222C17" w:rsidRPr="00222C17" w:rsidRDefault="00222C17" w:rsidP="00222C17">
      <w:pPr>
        <w:spacing w:line="360" w:lineRule="auto"/>
        <w:jc w:val="both"/>
        <w:rPr>
          <w:bCs/>
          <w:sz w:val="28"/>
          <w:szCs w:val="28"/>
        </w:rPr>
      </w:pPr>
      <w:r w:rsidRPr="00222C17">
        <w:rPr>
          <w:bCs/>
          <w:sz w:val="28"/>
          <w:szCs w:val="28"/>
        </w:rPr>
        <w:t>Экономический эффект от снижения уровня напряженности и плотности электрического поля составит 1 000 000 рублей в год.</w:t>
      </w:r>
    </w:p>
    <w:p w14:paraId="1E5C1064" w14:textId="36A8A484" w:rsidR="00222C17" w:rsidRPr="00222C17" w:rsidRDefault="00222C17" w:rsidP="00222C17">
      <w:pPr>
        <w:spacing w:line="360" w:lineRule="auto"/>
        <w:jc w:val="both"/>
        <w:rPr>
          <w:bCs/>
          <w:sz w:val="28"/>
          <w:szCs w:val="28"/>
        </w:rPr>
      </w:pPr>
      <w:r w:rsidRPr="00222C17">
        <w:rPr>
          <w:bCs/>
          <w:sz w:val="28"/>
          <w:szCs w:val="28"/>
        </w:rPr>
        <w:t>Итого, экономический эффект от мероприятий по улучшению условий труда составит 1 000 000 рублей в год.</w:t>
      </w:r>
    </w:p>
    <w:p w14:paraId="4CED8B7E" w14:textId="77777777" w:rsidR="00222C17" w:rsidRPr="00222C17" w:rsidRDefault="00222C17" w:rsidP="00222C17">
      <w:pPr>
        <w:spacing w:line="360" w:lineRule="auto"/>
        <w:jc w:val="both"/>
        <w:rPr>
          <w:bCs/>
          <w:sz w:val="28"/>
          <w:szCs w:val="28"/>
        </w:rPr>
      </w:pPr>
      <w:r w:rsidRPr="00222C17">
        <w:rPr>
          <w:bCs/>
          <w:sz w:val="28"/>
          <w:szCs w:val="28"/>
        </w:rPr>
        <w:t>Срок устранения неблагоприятных факторов среды и процесса труда</w:t>
      </w:r>
    </w:p>
    <w:p w14:paraId="500D3F55" w14:textId="77777777" w:rsidR="00222C17" w:rsidRPr="00222C17" w:rsidRDefault="00222C17" w:rsidP="00222C17">
      <w:pPr>
        <w:spacing w:line="360" w:lineRule="auto"/>
        <w:jc w:val="both"/>
        <w:rPr>
          <w:bCs/>
          <w:sz w:val="28"/>
          <w:szCs w:val="28"/>
        </w:rPr>
      </w:pPr>
    </w:p>
    <w:p w14:paraId="27438290" w14:textId="77777777" w:rsidR="00222C17" w:rsidRPr="00222C17" w:rsidRDefault="00222C17" w:rsidP="00222C17">
      <w:pPr>
        <w:spacing w:line="360" w:lineRule="auto"/>
        <w:jc w:val="both"/>
        <w:rPr>
          <w:bCs/>
          <w:sz w:val="28"/>
          <w:szCs w:val="28"/>
        </w:rPr>
      </w:pPr>
      <w:r w:rsidRPr="00222C17">
        <w:rPr>
          <w:bCs/>
          <w:sz w:val="28"/>
          <w:szCs w:val="28"/>
        </w:rPr>
        <w:lastRenderedPageBreak/>
        <w:t>Технические мероприятия (установка экранов или ширм) могут быть проведены в течение 1 месяца.</w:t>
      </w:r>
    </w:p>
    <w:p w14:paraId="63F48A41" w14:textId="77777777" w:rsidR="00222C17" w:rsidRPr="00222C17" w:rsidRDefault="00222C17" w:rsidP="00222C17">
      <w:pPr>
        <w:spacing w:line="360" w:lineRule="auto"/>
        <w:jc w:val="both"/>
        <w:rPr>
          <w:bCs/>
          <w:sz w:val="28"/>
          <w:szCs w:val="28"/>
        </w:rPr>
      </w:pPr>
      <w:r w:rsidRPr="00222C17">
        <w:rPr>
          <w:bCs/>
          <w:sz w:val="28"/>
          <w:szCs w:val="28"/>
        </w:rPr>
        <w:t>Организационные мероприятия (обеспечение работников СИЗ органов чувств) могут быть проведены в течение 1 недели.</w:t>
      </w:r>
    </w:p>
    <w:p w14:paraId="3768C571" w14:textId="77777777" w:rsidR="00222C17" w:rsidRPr="00222C17" w:rsidRDefault="00222C17" w:rsidP="00222C17">
      <w:pPr>
        <w:spacing w:line="360" w:lineRule="auto"/>
        <w:jc w:val="both"/>
        <w:rPr>
          <w:bCs/>
          <w:sz w:val="28"/>
          <w:szCs w:val="28"/>
        </w:rPr>
      </w:pPr>
      <w:r w:rsidRPr="00222C17">
        <w:rPr>
          <w:bCs/>
          <w:sz w:val="28"/>
          <w:szCs w:val="28"/>
        </w:rPr>
        <w:t>Итого, срок устранения неблагоприятных факторов среды и процесса труда составит 1 месяц и 1 неделю.</w:t>
      </w:r>
    </w:p>
    <w:p w14:paraId="496B541F" w14:textId="77777777" w:rsidR="00222C17" w:rsidRPr="00222C17" w:rsidRDefault="00222C17" w:rsidP="00222C17">
      <w:pPr>
        <w:spacing w:line="360" w:lineRule="auto"/>
        <w:jc w:val="both"/>
        <w:rPr>
          <w:bCs/>
          <w:sz w:val="28"/>
          <w:szCs w:val="28"/>
        </w:rPr>
      </w:pPr>
    </w:p>
    <w:p w14:paraId="16699B50" w14:textId="379719CE" w:rsidR="00222C17" w:rsidRPr="00222C17" w:rsidRDefault="00222C17" w:rsidP="0080322F">
      <w:pPr>
        <w:spacing w:line="360" w:lineRule="auto"/>
        <w:jc w:val="center"/>
        <w:rPr>
          <w:bCs/>
          <w:sz w:val="28"/>
          <w:szCs w:val="28"/>
        </w:rPr>
      </w:pPr>
      <w:r w:rsidRPr="0080322F">
        <w:rPr>
          <w:bCs/>
          <w:i/>
          <w:iCs/>
          <w:sz w:val="28"/>
          <w:szCs w:val="28"/>
        </w:rPr>
        <w:t>Заключение</w:t>
      </w:r>
    </w:p>
    <w:p w14:paraId="6C77FD70" w14:textId="77777777" w:rsidR="00222C17" w:rsidRPr="00222C17" w:rsidRDefault="00222C17" w:rsidP="00222C17">
      <w:pPr>
        <w:spacing w:line="360" w:lineRule="auto"/>
        <w:jc w:val="both"/>
        <w:rPr>
          <w:bCs/>
          <w:sz w:val="28"/>
          <w:szCs w:val="28"/>
        </w:rPr>
      </w:pPr>
      <w:r w:rsidRPr="00222C17">
        <w:rPr>
          <w:bCs/>
          <w:sz w:val="28"/>
          <w:szCs w:val="28"/>
        </w:rPr>
        <w:t>Мероприятия по улучшению условий труда работника позволят снизить уровень напряженности и плотности электрического поля на рабочем месте, что приведет к улучшению состояния здоровья работника и повышению его производительности труда. Экономический эффект от мероприятий составит 1 000 000 рублей в год. Срок устранения неблагоприятных факторов среды и процесса труда составит 1 месяц и 1 неделю.</w:t>
      </w:r>
    </w:p>
    <w:p w14:paraId="630DAB73" w14:textId="1D916752" w:rsidR="0080322F" w:rsidRDefault="0080322F" w:rsidP="0080322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 2</w:t>
      </w:r>
    </w:p>
    <w:p w14:paraId="6E35852F" w14:textId="16435875" w:rsidR="0080322F" w:rsidRPr="00C215E8" w:rsidRDefault="0080322F" w:rsidP="0080322F">
      <w:pPr>
        <w:spacing w:line="360" w:lineRule="auto"/>
        <w:jc w:val="center"/>
        <w:rPr>
          <w:b/>
          <w:caps/>
          <w:sz w:val="28"/>
          <w:szCs w:val="28"/>
        </w:rPr>
      </w:pPr>
      <w:r>
        <w:t>Вариант 5-2-2-1-2-2-1-1-1-5-2-3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8"/>
        <w:gridCol w:w="4810"/>
      </w:tblGrid>
      <w:tr w:rsidR="0080322F" w14:paraId="6493FE7E" w14:textId="77777777" w:rsidTr="008F590A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3124E" w14:textId="77777777" w:rsidR="0080322F" w:rsidRPr="00C215E8" w:rsidRDefault="0080322F" w:rsidP="008F590A">
            <w:pPr>
              <w:rPr>
                <w:sz w:val="28"/>
                <w:szCs w:val="28"/>
              </w:rPr>
            </w:pPr>
            <w:r w:rsidRPr="00C215E8">
              <w:rPr>
                <w:sz w:val="28"/>
                <w:szCs w:val="28"/>
              </w:rPr>
              <w:t>Параметр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20E1B" w14:textId="77777777" w:rsidR="0080322F" w:rsidRDefault="0080322F" w:rsidP="008F590A">
            <w:pPr>
              <w:spacing w:line="360" w:lineRule="auto"/>
              <w:jc w:val="both"/>
              <w:rPr>
                <w:bCs/>
                <w:cap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</w:t>
            </w:r>
          </w:p>
        </w:tc>
      </w:tr>
      <w:tr w:rsidR="0080322F" w14:paraId="18D0BD8D" w14:textId="77777777" w:rsidTr="006A648A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71C11" w14:textId="44C2E211" w:rsidR="0080322F" w:rsidRDefault="006A648A" w:rsidP="008F590A">
            <w:pPr>
              <w:tabs>
                <w:tab w:val="left" w:pos="2940"/>
              </w:tabs>
              <w:spacing w:line="360" w:lineRule="auto"/>
              <w:jc w:val="both"/>
              <w:rPr>
                <w:bCs/>
                <w:caps/>
                <w:sz w:val="28"/>
                <w:szCs w:val="28"/>
              </w:rPr>
            </w:pPr>
            <w:r w:rsidRPr="006A648A">
              <w:rPr>
                <w:bCs/>
                <w:sz w:val="28"/>
                <w:szCs w:val="28"/>
              </w:rPr>
              <w:t xml:space="preserve">Наименование химически опасного вещества </w:t>
            </w:r>
            <w:r w:rsidR="0080322F">
              <w:rPr>
                <w:bCs/>
                <w:sz w:val="28"/>
                <w:szCs w:val="28"/>
              </w:rPr>
              <w:t>(5)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680D" w14:textId="3FE8962D" w:rsidR="0080322F" w:rsidRDefault="006A648A" w:rsidP="008F590A">
            <w:pPr>
              <w:spacing w:line="360" w:lineRule="auto"/>
              <w:jc w:val="both"/>
              <w:rPr>
                <w:bCs/>
                <w:caps/>
                <w:sz w:val="28"/>
                <w:szCs w:val="28"/>
              </w:rPr>
            </w:pPr>
            <w:r w:rsidRPr="006A648A">
              <w:rPr>
                <w:bCs/>
                <w:sz w:val="28"/>
                <w:szCs w:val="28"/>
              </w:rPr>
              <w:t>Синильная кислота</w:t>
            </w:r>
          </w:p>
        </w:tc>
      </w:tr>
      <w:tr w:rsidR="0080322F" w14:paraId="619CD51B" w14:textId="77777777" w:rsidTr="006A648A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48365" w14:textId="1E99602F" w:rsidR="0080322F" w:rsidRDefault="006A648A" w:rsidP="008F590A">
            <w:pPr>
              <w:spacing w:line="360" w:lineRule="auto"/>
              <w:jc w:val="both"/>
              <w:rPr>
                <w:bCs/>
                <w:caps/>
                <w:sz w:val="28"/>
                <w:szCs w:val="28"/>
              </w:rPr>
            </w:pPr>
            <w:r w:rsidRPr="006A648A">
              <w:rPr>
                <w:bCs/>
                <w:sz w:val="28"/>
                <w:szCs w:val="28"/>
              </w:rPr>
              <w:t>Масса, т</w:t>
            </w:r>
            <w:r w:rsidR="0080322F">
              <w:rPr>
                <w:bCs/>
                <w:sz w:val="28"/>
                <w:szCs w:val="28"/>
              </w:rPr>
              <w:tab/>
              <w:t>(2)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83E0" w14:textId="58D6143D" w:rsidR="0080322F" w:rsidRDefault="006A648A" w:rsidP="008F590A">
            <w:pPr>
              <w:spacing w:line="360" w:lineRule="auto"/>
              <w:jc w:val="both"/>
              <w:rPr>
                <w:bCs/>
                <w:caps/>
                <w:sz w:val="28"/>
                <w:szCs w:val="28"/>
              </w:rPr>
            </w:pPr>
            <w:r>
              <w:rPr>
                <w:bCs/>
                <w:caps/>
                <w:sz w:val="28"/>
                <w:szCs w:val="28"/>
              </w:rPr>
              <w:t>5</w:t>
            </w:r>
          </w:p>
        </w:tc>
      </w:tr>
      <w:tr w:rsidR="0080322F" w14:paraId="0DD9A49D" w14:textId="77777777" w:rsidTr="006A648A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85781" w14:textId="4C609E27" w:rsidR="0080322F" w:rsidRDefault="006A648A" w:rsidP="008F590A">
            <w:pPr>
              <w:spacing w:line="360" w:lineRule="auto"/>
              <w:jc w:val="both"/>
              <w:rPr>
                <w:bCs/>
                <w:caps/>
                <w:sz w:val="28"/>
                <w:szCs w:val="28"/>
              </w:rPr>
            </w:pPr>
            <w:r w:rsidRPr="006A648A">
              <w:rPr>
                <w:bCs/>
                <w:sz w:val="28"/>
                <w:szCs w:val="28"/>
              </w:rPr>
              <w:t>Условие хранения</w:t>
            </w:r>
            <w:r w:rsidR="0080322F">
              <w:rPr>
                <w:bCs/>
                <w:sz w:val="28"/>
                <w:szCs w:val="28"/>
              </w:rPr>
              <w:t xml:space="preserve"> (2)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1E2E1" w14:textId="52A667C2" w:rsidR="0080322F" w:rsidRDefault="00AD1CB4" w:rsidP="008F590A">
            <w:pPr>
              <w:spacing w:line="360" w:lineRule="auto"/>
              <w:jc w:val="both"/>
              <w:rPr>
                <w:bCs/>
                <w:cap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Наземное</w:t>
            </w:r>
            <w:r w:rsidR="006A648A" w:rsidRPr="006A648A">
              <w:rPr>
                <w:bCs/>
                <w:sz w:val="28"/>
                <w:szCs w:val="28"/>
              </w:rPr>
              <w:t xml:space="preserve"> (обвалованная ёмкость)</w:t>
            </w:r>
          </w:p>
        </w:tc>
      </w:tr>
      <w:tr w:rsidR="0080322F" w14:paraId="3723B136" w14:textId="77777777" w:rsidTr="006A648A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CCA76" w14:textId="3A152999" w:rsidR="0080322F" w:rsidRDefault="006A648A" w:rsidP="008F590A">
            <w:pPr>
              <w:spacing w:line="360" w:lineRule="auto"/>
              <w:jc w:val="both"/>
              <w:rPr>
                <w:bCs/>
                <w:caps/>
                <w:sz w:val="28"/>
                <w:szCs w:val="28"/>
              </w:rPr>
            </w:pPr>
            <w:r w:rsidRPr="006A648A">
              <w:rPr>
                <w:bCs/>
                <w:sz w:val="28"/>
                <w:szCs w:val="28"/>
              </w:rPr>
              <w:t xml:space="preserve">Время суток </w:t>
            </w:r>
            <w:r w:rsidR="0080322F">
              <w:rPr>
                <w:bCs/>
                <w:sz w:val="28"/>
                <w:szCs w:val="28"/>
              </w:rPr>
              <w:t>(1)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C12A2" w14:textId="3E640001" w:rsidR="0080322F" w:rsidRDefault="006A648A" w:rsidP="008F590A">
            <w:pPr>
              <w:spacing w:line="360" w:lineRule="auto"/>
              <w:jc w:val="both"/>
              <w:rPr>
                <w:bCs/>
                <w:caps/>
                <w:sz w:val="28"/>
                <w:szCs w:val="28"/>
              </w:rPr>
            </w:pPr>
            <w:r w:rsidRPr="006A648A">
              <w:rPr>
                <w:bCs/>
                <w:sz w:val="28"/>
                <w:szCs w:val="28"/>
              </w:rPr>
              <w:t>Утро</w:t>
            </w:r>
          </w:p>
        </w:tc>
      </w:tr>
      <w:tr w:rsidR="0080322F" w14:paraId="620C1AB2" w14:textId="77777777" w:rsidTr="006A648A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22EB8" w14:textId="4C01ED1B" w:rsidR="0080322F" w:rsidRPr="00C215E8" w:rsidRDefault="006A648A" w:rsidP="008F590A">
            <w:pPr>
              <w:spacing w:line="360" w:lineRule="auto"/>
              <w:jc w:val="both"/>
              <w:rPr>
                <w:bCs/>
                <w:caps/>
                <w:sz w:val="28"/>
                <w:szCs w:val="28"/>
              </w:rPr>
            </w:pPr>
            <w:r w:rsidRPr="006A648A">
              <w:rPr>
                <w:sz w:val="28"/>
                <w:szCs w:val="28"/>
              </w:rPr>
              <w:t>Атмосферные условия</w:t>
            </w:r>
            <w:r w:rsidR="0080322F">
              <w:rPr>
                <w:sz w:val="28"/>
                <w:szCs w:val="28"/>
              </w:rPr>
              <w:t xml:space="preserve"> (2)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73B56" w14:textId="2F8AC2F5" w:rsidR="0080322F" w:rsidRDefault="006A648A" w:rsidP="008F590A">
            <w:pPr>
              <w:spacing w:line="360" w:lineRule="auto"/>
              <w:jc w:val="both"/>
              <w:rPr>
                <w:bCs/>
                <w:caps/>
                <w:sz w:val="28"/>
                <w:szCs w:val="28"/>
              </w:rPr>
            </w:pPr>
            <w:r w:rsidRPr="006A648A">
              <w:rPr>
                <w:bCs/>
                <w:sz w:val="28"/>
                <w:szCs w:val="28"/>
              </w:rPr>
              <w:t>Полуясно</w:t>
            </w:r>
          </w:p>
        </w:tc>
      </w:tr>
      <w:tr w:rsidR="0080322F" w14:paraId="5F6A73EF" w14:textId="77777777" w:rsidTr="008F590A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9BB3" w14:textId="77A8B271" w:rsidR="0080322F" w:rsidRPr="00C215E8" w:rsidRDefault="006A648A" w:rsidP="008F590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A648A">
              <w:rPr>
                <w:sz w:val="28"/>
                <w:szCs w:val="28"/>
              </w:rPr>
              <w:t xml:space="preserve">Скорость ветра, м/с </w:t>
            </w:r>
            <w:r w:rsidR="0080322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="0080322F">
              <w:rPr>
                <w:sz w:val="28"/>
                <w:szCs w:val="28"/>
              </w:rPr>
              <w:t>)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F366" w14:textId="7966000D" w:rsidR="0080322F" w:rsidRDefault="006A648A" w:rsidP="008F590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0322F" w14:paraId="127F5E47" w14:textId="77777777" w:rsidTr="008F590A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968E4" w14:textId="402C069C" w:rsidR="0080322F" w:rsidRPr="00C215E8" w:rsidRDefault="006A648A" w:rsidP="008F590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A648A">
              <w:rPr>
                <w:sz w:val="28"/>
                <w:szCs w:val="28"/>
              </w:rPr>
              <w:t xml:space="preserve">Температура воздуха, °С </w:t>
            </w:r>
            <w:r w:rsidR="0080322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="0080322F">
              <w:rPr>
                <w:sz w:val="28"/>
                <w:szCs w:val="28"/>
              </w:rPr>
              <w:t>)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E83D" w14:textId="22C4D45D" w:rsidR="0080322F" w:rsidRDefault="006A648A" w:rsidP="008F590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-20</w:t>
            </w:r>
          </w:p>
        </w:tc>
      </w:tr>
      <w:tr w:rsidR="0080322F" w14:paraId="49D657F8" w14:textId="77777777" w:rsidTr="008F590A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45AB" w14:textId="2D64958F" w:rsidR="0080322F" w:rsidRPr="00C215E8" w:rsidRDefault="006A648A" w:rsidP="008F590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A648A">
              <w:rPr>
                <w:sz w:val="28"/>
                <w:szCs w:val="28"/>
              </w:rPr>
              <w:t xml:space="preserve">Местность </w:t>
            </w:r>
            <w:r w:rsidR="0080322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="0080322F">
              <w:rPr>
                <w:sz w:val="28"/>
                <w:szCs w:val="28"/>
              </w:rPr>
              <w:t>)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E9993" w14:textId="006C64B0" w:rsidR="0080322F" w:rsidRDefault="006A648A" w:rsidP="008F590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6A648A">
              <w:rPr>
                <w:bCs/>
                <w:sz w:val="28"/>
                <w:szCs w:val="28"/>
              </w:rPr>
              <w:t>Открытая</w:t>
            </w:r>
          </w:p>
        </w:tc>
      </w:tr>
      <w:tr w:rsidR="0080322F" w14:paraId="71EBC7EE" w14:textId="77777777" w:rsidTr="008F590A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4A34" w14:textId="5AE3D2C2" w:rsidR="0080322F" w:rsidRPr="00C215E8" w:rsidRDefault="006A648A" w:rsidP="008F590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A648A">
              <w:rPr>
                <w:sz w:val="28"/>
                <w:szCs w:val="28"/>
              </w:rPr>
              <w:t xml:space="preserve">Условия защиты людей </w:t>
            </w:r>
            <w:r w:rsidR="0080322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="0080322F">
              <w:rPr>
                <w:sz w:val="28"/>
                <w:szCs w:val="28"/>
              </w:rPr>
              <w:t>)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8562" w14:textId="785C2C11" w:rsidR="0080322F" w:rsidRDefault="006A648A" w:rsidP="008F590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6A648A">
              <w:rPr>
                <w:bCs/>
                <w:sz w:val="28"/>
                <w:szCs w:val="28"/>
              </w:rPr>
              <w:t>Открытая местность</w:t>
            </w:r>
          </w:p>
        </w:tc>
      </w:tr>
      <w:tr w:rsidR="0080322F" w14:paraId="2D5B6FAA" w14:textId="77777777" w:rsidTr="008F590A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39E6C" w14:textId="2FBDE1EA" w:rsidR="0080322F" w:rsidRPr="00C215E8" w:rsidRDefault="006A648A" w:rsidP="006A64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A648A">
              <w:rPr>
                <w:sz w:val="28"/>
                <w:szCs w:val="28"/>
              </w:rPr>
              <w:t xml:space="preserve">Обеспеченность людей противогазами, </w:t>
            </w:r>
            <w:proofErr w:type="gramStart"/>
            <w:r w:rsidRPr="006A648A">
              <w:rPr>
                <w:sz w:val="28"/>
                <w:szCs w:val="28"/>
              </w:rPr>
              <w:t xml:space="preserve">% </w:t>
            </w:r>
            <w:r w:rsidR="00C7034E">
              <w:rPr>
                <w:sz w:val="28"/>
                <w:szCs w:val="28"/>
              </w:rPr>
              <w:t xml:space="preserve"> </w:t>
            </w:r>
            <w:r w:rsidR="0080322F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</w:t>
            </w:r>
            <w:r w:rsidR="0080322F">
              <w:rPr>
                <w:sz w:val="28"/>
                <w:szCs w:val="28"/>
              </w:rPr>
              <w:t>)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89AD" w14:textId="18552788" w:rsidR="0080322F" w:rsidRDefault="006A648A" w:rsidP="008F590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</w:tr>
      <w:tr w:rsidR="0080322F" w14:paraId="19A88F75" w14:textId="77777777" w:rsidTr="008F590A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DE5B" w14:textId="057BBC92" w:rsidR="0080322F" w:rsidRPr="00C215E8" w:rsidRDefault="006A648A" w:rsidP="008F590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A648A">
              <w:rPr>
                <w:sz w:val="28"/>
                <w:szCs w:val="28"/>
              </w:rPr>
              <w:t xml:space="preserve">Расстояние от места аварии до объекта, км </w:t>
            </w:r>
            <w:r w:rsidR="0080322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="0080322F">
              <w:rPr>
                <w:sz w:val="28"/>
                <w:szCs w:val="28"/>
              </w:rPr>
              <w:t>)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0946" w14:textId="15DA4342" w:rsidR="0080322F" w:rsidRDefault="006A648A" w:rsidP="006A648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</w:tr>
      <w:tr w:rsidR="0080322F" w14:paraId="5CD12F78" w14:textId="77777777" w:rsidTr="008F590A"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303F" w14:textId="47758AC3" w:rsidR="0080322F" w:rsidRPr="00C215E8" w:rsidRDefault="006A648A" w:rsidP="008F590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A648A">
              <w:rPr>
                <w:sz w:val="28"/>
                <w:szCs w:val="28"/>
              </w:rPr>
              <w:t xml:space="preserve">Расстояние от места аварии до реки, км </w:t>
            </w:r>
            <w:r w:rsidR="0080322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3</w:t>
            </w:r>
            <w:r w:rsidR="0080322F">
              <w:rPr>
                <w:sz w:val="28"/>
                <w:szCs w:val="28"/>
              </w:rPr>
              <w:t>)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0A119" w14:textId="7152ECF3" w:rsidR="0080322F" w:rsidRDefault="006A648A" w:rsidP="008F590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</w:tbl>
    <w:p w14:paraId="2453E329" w14:textId="77777777" w:rsidR="00C91699" w:rsidRPr="00C91699" w:rsidRDefault="00C91699" w:rsidP="00C91699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C91699">
        <w:rPr>
          <w:rFonts w:ascii="Arial" w:hAnsi="Arial" w:cs="Arial"/>
          <w:i/>
          <w:iCs/>
          <w:color w:val="000000"/>
        </w:rPr>
        <w:t>Степень и разряд химической опасности объекта.</w:t>
      </w:r>
    </w:p>
    <w:p w14:paraId="31EA232E" w14:textId="0CE8E53C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>М</w:t>
      </w:r>
      <w:r w:rsidRPr="00C91699">
        <w:rPr>
          <w:bCs/>
          <w:sz w:val="28"/>
          <w:szCs w:val="28"/>
          <w:vertAlign w:val="subscript"/>
        </w:rPr>
        <w:t>3</w:t>
      </w:r>
      <w:r w:rsidRPr="00C91699">
        <w:rPr>
          <w:bCs/>
          <w:sz w:val="28"/>
          <w:szCs w:val="28"/>
        </w:rPr>
        <w:t> = 0.8 – 50 т – 3 степень – рассматриваемый случай.</w:t>
      </w:r>
    </w:p>
    <w:p w14:paraId="7E546344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>М</w:t>
      </w:r>
      <w:r w:rsidRPr="00C91699">
        <w:rPr>
          <w:bCs/>
          <w:sz w:val="28"/>
          <w:szCs w:val="28"/>
          <w:vertAlign w:val="subscript"/>
        </w:rPr>
        <w:t>2</w:t>
      </w:r>
      <w:r w:rsidRPr="00C91699">
        <w:rPr>
          <w:bCs/>
          <w:sz w:val="28"/>
          <w:szCs w:val="28"/>
        </w:rPr>
        <w:t> = 50 – 250 т – 2 степень;</w:t>
      </w:r>
    </w:p>
    <w:p w14:paraId="06711374" w14:textId="1C86E270" w:rsid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>М</w:t>
      </w:r>
      <w:proofErr w:type="gramStart"/>
      <w:r w:rsidRPr="00C91699">
        <w:rPr>
          <w:bCs/>
          <w:sz w:val="28"/>
          <w:szCs w:val="28"/>
          <w:vertAlign w:val="subscript"/>
        </w:rPr>
        <w:t>1</w:t>
      </w:r>
      <w:r w:rsidRPr="00C91699">
        <w:rPr>
          <w:bCs/>
          <w:sz w:val="28"/>
          <w:szCs w:val="28"/>
        </w:rPr>
        <w:t> &gt;</w:t>
      </w:r>
      <w:proofErr w:type="gramEnd"/>
      <w:r w:rsidRPr="00C91699">
        <w:rPr>
          <w:bCs/>
          <w:sz w:val="28"/>
          <w:szCs w:val="28"/>
        </w:rPr>
        <w:t xml:space="preserve"> 250 т – 1 степень.</w:t>
      </w:r>
    </w:p>
    <w:p w14:paraId="7DA99124" w14:textId="6D320398" w:rsid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</w:p>
    <w:p w14:paraId="32C0BF41" w14:textId="2775DCC8" w:rsid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</w:p>
    <w:p w14:paraId="6FA3B906" w14:textId="76FE093F" w:rsid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</w:p>
    <w:p w14:paraId="0AB5AFA6" w14:textId="77202D39" w:rsid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</w:p>
    <w:p w14:paraId="2873CD35" w14:textId="7D943A80" w:rsid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</w:p>
    <w:p w14:paraId="3A952EF2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</w:p>
    <w:p w14:paraId="3B040469" w14:textId="77777777" w:rsidR="00C91699" w:rsidRPr="00C91699" w:rsidRDefault="00C91699" w:rsidP="00C91699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i/>
          <w:iCs/>
          <w:sz w:val="28"/>
          <w:szCs w:val="28"/>
        </w:rPr>
        <w:lastRenderedPageBreak/>
        <w:t>Степень вертикальной устойчивости атмосферы (СВУА):</w:t>
      </w:r>
    </w:p>
    <w:p w14:paraId="2429FD9F" w14:textId="7BA8CEDA" w:rsidR="00C91699" w:rsidRPr="00C91699" w:rsidRDefault="00434A1B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noProof/>
          <w:sz w:val="28"/>
          <w:szCs w:val="28"/>
        </w:rPr>
        <w:drawing>
          <wp:inline distT="0" distB="0" distL="0" distR="0" wp14:anchorId="09703D3E" wp14:editId="28C3D400">
            <wp:extent cx="5943600" cy="1219200"/>
            <wp:effectExtent l="0" t="0" r="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8F8E" w14:textId="77777777" w:rsidR="00C91699" w:rsidRPr="00C91699" w:rsidRDefault="00C91699" w:rsidP="00C91699">
      <w:pPr>
        <w:spacing w:line="360" w:lineRule="auto"/>
        <w:jc w:val="center"/>
        <w:rPr>
          <w:bCs/>
        </w:rPr>
      </w:pPr>
      <w:r w:rsidRPr="00C91699">
        <w:rPr>
          <w:bCs/>
          <w:i/>
          <w:iCs/>
        </w:rPr>
        <w:t xml:space="preserve">Рис. 1. Таблица для определения степени </w:t>
      </w:r>
      <w:proofErr w:type="spellStart"/>
      <w:r w:rsidRPr="00C91699">
        <w:rPr>
          <w:bCs/>
          <w:i/>
          <w:iCs/>
        </w:rPr>
        <w:t>вертикальнои</w:t>
      </w:r>
      <w:proofErr w:type="spellEnd"/>
      <w:r w:rsidRPr="00C91699">
        <w:rPr>
          <w:bCs/>
          <w:i/>
          <w:iCs/>
        </w:rPr>
        <w:t xml:space="preserve">̆ </w:t>
      </w:r>
      <w:proofErr w:type="spellStart"/>
      <w:r w:rsidRPr="00C91699">
        <w:rPr>
          <w:bCs/>
          <w:i/>
          <w:iCs/>
        </w:rPr>
        <w:t>устойчивости</w:t>
      </w:r>
      <w:proofErr w:type="spellEnd"/>
      <w:r w:rsidRPr="00C91699">
        <w:rPr>
          <w:bCs/>
          <w:i/>
          <w:iCs/>
        </w:rPr>
        <w:t xml:space="preserve"> воздуха по прогнозу погоды, где ИН – инверсия; ИЗ – изотермия; К – конвекция</w:t>
      </w:r>
    </w:p>
    <w:p w14:paraId="42D7A6D0" w14:textId="49B0EC94" w:rsidR="0080322F" w:rsidRDefault="00C91699" w:rsidP="00222C17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>Исходные данные: </w:t>
      </w:r>
      <w:r w:rsidRPr="00C91699">
        <w:rPr>
          <w:bCs/>
          <w:i/>
          <w:iCs/>
          <w:sz w:val="28"/>
          <w:szCs w:val="28"/>
        </w:rPr>
        <w:t>v</w:t>
      </w:r>
      <w:r w:rsidRPr="00C91699">
        <w:rPr>
          <w:bCs/>
          <w:sz w:val="28"/>
          <w:szCs w:val="28"/>
        </w:rPr>
        <w:t xml:space="preserve"> = </w:t>
      </w:r>
      <w:r>
        <w:rPr>
          <w:bCs/>
          <w:sz w:val="28"/>
          <w:szCs w:val="28"/>
        </w:rPr>
        <w:t>1</w:t>
      </w:r>
      <w:r w:rsidRPr="00C91699">
        <w:rPr>
          <w:bCs/>
          <w:sz w:val="28"/>
          <w:szCs w:val="28"/>
        </w:rPr>
        <w:t xml:space="preserve"> м/c, утро и </w:t>
      </w:r>
      <w:proofErr w:type="spellStart"/>
      <w:r>
        <w:rPr>
          <w:bCs/>
          <w:sz w:val="28"/>
          <w:szCs w:val="28"/>
        </w:rPr>
        <w:t>полу</w:t>
      </w:r>
      <w:r w:rsidRPr="00C91699">
        <w:rPr>
          <w:bCs/>
          <w:sz w:val="28"/>
          <w:szCs w:val="28"/>
        </w:rPr>
        <w:t>ясно</w:t>
      </w:r>
      <w:proofErr w:type="spellEnd"/>
      <w:r w:rsidRPr="00C91699">
        <w:rPr>
          <w:bCs/>
          <w:sz w:val="28"/>
          <w:szCs w:val="28"/>
        </w:rPr>
        <w:t>. Следовательно, можно сделать вывод, что СВУА – </w:t>
      </w:r>
      <w:r w:rsidRPr="00C91699">
        <w:rPr>
          <w:b/>
          <w:bCs/>
          <w:sz w:val="28"/>
          <w:szCs w:val="28"/>
        </w:rPr>
        <w:t>изотермия</w:t>
      </w:r>
      <w:r w:rsidRPr="00C91699">
        <w:rPr>
          <w:bCs/>
          <w:sz w:val="28"/>
          <w:szCs w:val="28"/>
        </w:rPr>
        <w:t>.</w:t>
      </w:r>
    </w:p>
    <w:p w14:paraId="3E60B186" w14:textId="77777777" w:rsidR="00C91699" w:rsidRPr="00C91699" w:rsidRDefault="00C91699" w:rsidP="00AD1CB4">
      <w:pPr>
        <w:numPr>
          <w:ilvl w:val="0"/>
          <w:numId w:val="10"/>
        </w:numPr>
        <w:spacing w:line="360" w:lineRule="auto"/>
        <w:ind w:left="426"/>
        <w:jc w:val="both"/>
        <w:rPr>
          <w:bCs/>
          <w:i/>
          <w:sz w:val="28"/>
          <w:szCs w:val="28"/>
        </w:rPr>
      </w:pPr>
      <w:r w:rsidRPr="00C91699">
        <w:rPr>
          <w:bCs/>
          <w:i/>
          <w:sz w:val="28"/>
          <w:szCs w:val="28"/>
        </w:rPr>
        <w:t>Разряд химической опасности объекта (РХО), исходя из объема возможных химических потерь людей, %:</w:t>
      </w:r>
    </w:p>
    <w:p w14:paraId="1E8727AA" w14:textId="03096C26" w:rsidR="00C91699" w:rsidRPr="00C91699" w:rsidRDefault="00434A1B" w:rsidP="008F590A">
      <w:pPr>
        <w:spacing w:line="360" w:lineRule="auto"/>
        <w:jc w:val="center"/>
        <w:rPr>
          <w:bCs/>
          <w:i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K=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М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У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100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ПДК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C91699" w:rsidRPr="00C91699">
        <w:rPr>
          <w:bCs/>
          <w:sz w:val="28"/>
          <w:szCs w:val="28"/>
        </w:rPr>
        <w:fldChar w:fldCharType="begin"/>
      </w:r>
      <w:r w:rsidR="00C91699" w:rsidRPr="00C91699">
        <w:rPr>
          <w:bCs/>
          <w:sz w:val="28"/>
          <w:szCs w:val="28"/>
        </w:rPr>
        <w:instrText xml:space="preserve"> QUOTE </w:instrText>
      </w:r>
      <m:oMath>
        <m:r>
          <w:rPr>
            <w:rFonts w:ascii="Cambria Math" w:eastAsia="Cambria Math" w:hAnsi="Cambria Math" w:cs="Cambria Math"/>
            <w:sz w:val="28"/>
            <w:szCs w:val="28"/>
          </w:rPr>
          <m:t>K=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М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У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100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ПДК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C91699" w:rsidRPr="00C91699">
        <w:rPr>
          <w:bCs/>
          <w:sz w:val="28"/>
          <w:szCs w:val="28"/>
        </w:rPr>
        <w:instrText xml:space="preserve"> </w:instrText>
      </w:r>
      <w:r w:rsidR="00C91699" w:rsidRPr="00C91699">
        <w:rPr>
          <w:bCs/>
          <w:sz w:val="28"/>
          <w:szCs w:val="28"/>
        </w:rPr>
        <w:fldChar w:fldCharType="separate"/>
      </w:r>
      <w:r w:rsidR="00C91699" w:rsidRPr="00C91699">
        <w:rPr>
          <w:bCs/>
          <w:sz w:val="28"/>
          <w:szCs w:val="28"/>
        </w:rPr>
        <w:fldChar w:fldCharType="end"/>
      </w:r>
      <w:r w:rsidR="00C91699" w:rsidRPr="00C91699">
        <w:rPr>
          <w:bCs/>
          <w:sz w:val="28"/>
          <w:szCs w:val="28"/>
        </w:rPr>
        <w:t xml:space="preserve"> , где:</w:t>
      </w:r>
    </w:p>
    <w:p w14:paraId="42097143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>М – масса АХОВ = 1 т.;</w:t>
      </w:r>
    </w:p>
    <w:p w14:paraId="7F4ADC45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>ПДК – предельно допустимая концентрация в рабочей зоне = 1 мг/м3;</w:t>
      </w:r>
    </w:p>
    <w:p w14:paraId="75F14776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>Z – коэффициент, учитывающий условия хранения АХОВ;</w:t>
      </w:r>
    </w:p>
    <w:p w14:paraId="444F7892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>А – процент АХОВ в продукте = 100 %;</w:t>
      </w:r>
    </w:p>
    <w:p w14:paraId="37D158E0" w14:textId="421B7B89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 xml:space="preserve">У – коэффициент, учитывающий расположение склада относительно водоема (У = 10 при L </w:t>
      </w:r>
      <w:proofErr w:type="gramStart"/>
      <w:r w:rsidRPr="00C91699">
        <w:rPr>
          <w:bCs/>
          <w:sz w:val="28"/>
          <w:szCs w:val="28"/>
        </w:rPr>
        <w:t xml:space="preserve">&lt; </w:t>
      </w:r>
      <w:r w:rsidR="00AD1CB4">
        <w:rPr>
          <w:bCs/>
          <w:sz w:val="28"/>
          <w:szCs w:val="28"/>
        </w:rPr>
        <w:t>1</w:t>
      </w:r>
      <w:proofErr w:type="gramEnd"/>
      <w:r w:rsidRPr="00C91699">
        <w:rPr>
          <w:bCs/>
          <w:sz w:val="28"/>
          <w:szCs w:val="28"/>
        </w:rPr>
        <w:t>,0 км; У = 3 при L = от 1 до 3 км; У = 1 при L &gt; 3 км);</w:t>
      </w:r>
    </w:p>
    <w:p w14:paraId="754B4910" w14:textId="5006D871" w:rsidR="00C91699" w:rsidRPr="00C91699" w:rsidRDefault="00434A1B" w:rsidP="00C91699">
      <w:pPr>
        <w:spacing w:line="360" w:lineRule="auto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highlight w:val="white"/>
            </w:rPr>
            <m:t>K=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highlight w:val="white"/>
                    </w:rPr>
                    <m:t>М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highlight w:val="white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highlight w:val="white"/>
                    </w:rPr>
                    <m:t>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highlight w:val="white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highlight w:val="white"/>
                    </w:rPr>
                    <m:t>У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highlight w:val="white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 xml:space="preserve">100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highlight w:val="white"/>
                    </w:rPr>
                    <m:t>ПДК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highlight w:val="white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highlight w:val="white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highlight w:val="white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highlight w:val="white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highlight w:val="white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1*100*3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highlight w:val="white"/>
                </w:rPr>
                <m:t>100*1*1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highlight w:val="white"/>
            </w:rPr>
            <m:t>=3 %</m:t>
          </m:r>
        </m:oMath>
      </m:oMathPara>
    </w:p>
    <w:p w14:paraId="643ED3C9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 xml:space="preserve">При </w:t>
      </w:r>
      <w:proofErr w:type="gramStart"/>
      <w:r w:rsidRPr="00C91699">
        <w:rPr>
          <w:bCs/>
          <w:sz w:val="28"/>
          <w:szCs w:val="28"/>
        </w:rPr>
        <w:t>К &gt;</w:t>
      </w:r>
      <w:proofErr w:type="gramEnd"/>
      <w:r w:rsidRPr="00C91699">
        <w:rPr>
          <w:bCs/>
          <w:sz w:val="28"/>
          <w:szCs w:val="28"/>
        </w:rPr>
        <w:t xml:space="preserve"> 100 – особо опасное химическое предприятие 1-го разряда (потери людей более 50%);</w:t>
      </w:r>
    </w:p>
    <w:p w14:paraId="594FB24A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 xml:space="preserve">К = 11–100 – </w:t>
      </w:r>
      <w:proofErr w:type="spellStart"/>
      <w:r w:rsidRPr="00C91699">
        <w:rPr>
          <w:bCs/>
          <w:sz w:val="28"/>
          <w:szCs w:val="28"/>
        </w:rPr>
        <w:t>высокоопасное</w:t>
      </w:r>
      <w:proofErr w:type="spellEnd"/>
      <w:r w:rsidRPr="00C91699">
        <w:rPr>
          <w:bCs/>
          <w:sz w:val="28"/>
          <w:szCs w:val="28"/>
        </w:rPr>
        <w:t xml:space="preserve"> химическое предприятие 2-го разряда (потери людей 20–50%);</w:t>
      </w:r>
    </w:p>
    <w:p w14:paraId="6177ACC7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 xml:space="preserve">К </w:t>
      </w:r>
      <w:proofErr w:type="gramStart"/>
      <w:r w:rsidRPr="00C91699">
        <w:rPr>
          <w:bCs/>
          <w:sz w:val="28"/>
          <w:szCs w:val="28"/>
        </w:rPr>
        <w:t>&lt; 10</w:t>
      </w:r>
      <w:proofErr w:type="gramEnd"/>
      <w:r w:rsidRPr="00C91699">
        <w:rPr>
          <w:bCs/>
          <w:sz w:val="28"/>
          <w:szCs w:val="28"/>
        </w:rPr>
        <w:t xml:space="preserve"> – опасное химическое предприятие 3-го разряда (потери людей 10–20%).</w:t>
      </w:r>
    </w:p>
    <w:p w14:paraId="472C3DB6" w14:textId="77777777" w:rsidR="00C91699" w:rsidRPr="00C91699" w:rsidRDefault="00C91699" w:rsidP="00AD1CB4">
      <w:pPr>
        <w:numPr>
          <w:ilvl w:val="0"/>
          <w:numId w:val="10"/>
        </w:numPr>
        <w:spacing w:line="360" w:lineRule="auto"/>
        <w:ind w:left="567"/>
        <w:jc w:val="both"/>
        <w:rPr>
          <w:bCs/>
          <w:i/>
          <w:sz w:val="28"/>
          <w:szCs w:val="28"/>
        </w:rPr>
      </w:pPr>
      <w:r w:rsidRPr="00C91699">
        <w:rPr>
          <w:bCs/>
          <w:i/>
          <w:sz w:val="28"/>
          <w:szCs w:val="28"/>
        </w:rPr>
        <w:t>Определим</w:t>
      </w:r>
      <w:r w:rsidRPr="00C91699">
        <w:rPr>
          <w:bCs/>
          <w:sz w:val="28"/>
          <w:szCs w:val="28"/>
        </w:rPr>
        <w:t xml:space="preserve"> </w:t>
      </w:r>
      <w:r w:rsidRPr="00C91699">
        <w:rPr>
          <w:bCs/>
          <w:i/>
          <w:sz w:val="28"/>
          <w:szCs w:val="28"/>
        </w:rPr>
        <w:t>размеры очага первичного химического поражения местности</w:t>
      </w:r>
    </w:p>
    <w:p w14:paraId="07484CC8" w14:textId="379D786D" w:rsidR="00C91699" w:rsidRPr="00C91699" w:rsidRDefault="00434A1B" w:rsidP="00C91699">
      <w:pPr>
        <w:spacing w:line="360" w:lineRule="auto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=6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М</m:t>
              </m:r>
            </m:e>
          </m:ra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=6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</m:e>
          </m:ra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=6 м</m:t>
          </m:r>
        </m:oMath>
      </m:oMathPara>
    </w:p>
    <w:p w14:paraId="7BB64A14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>где М – масса АХОВ, т; Очагом первичного поражения считается площадь круга (</w:t>
      </w:r>
      <w:proofErr w:type="spellStart"/>
      <w:r w:rsidRPr="00C91699">
        <w:rPr>
          <w:bCs/>
          <w:sz w:val="28"/>
          <w:szCs w:val="28"/>
        </w:rPr>
        <w:t>S</w:t>
      </w:r>
      <w:r w:rsidRPr="00C91699">
        <w:rPr>
          <w:bCs/>
          <w:sz w:val="28"/>
          <w:szCs w:val="28"/>
          <w:vertAlign w:val="subscript"/>
        </w:rPr>
        <w:t>о</w:t>
      </w:r>
      <w:proofErr w:type="spellEnd"/>
      <w:r w:rsidRPr="00C91699">
        <w:rPr>
          <w:bCs/>
          <w:sz w:val="28"/>
          <w:szCs w:val="28"/>
        </w:rPr>
        <w:t>) с плотностью заражения 0,01 т/м</w:t>
      </w:r>
      <w:r w:rsidRPr="00C91699">
        <w:rPr>
          <w:bCs/>
          <w:sz w:val="28"/>
          <w:szCs w:val="28"/>
          <w:vertAlign w:val="superscript"/>
        </w:rPr>
        <w:t>2</w:t>
      </w:r>
      <w:r w:rsidRPr="00C91699">
        <w:rPr>
          <w:bCs/>
          <w:sz w:val="28"/>
          <w:szCs w:val="28"/>
        </w:rPr>
        <w:t>.</w:t>
      </w:r>
    </w:p>
    <w:p w14:paraId="1B44CEAA" w14:textId="77777777" w:rsidR="00C91699" w:rsidRPr="00C91699" w:rsidRDefault="00C91699" w:rsidP="00AD1CB4">
      <w:pPr>
        <w:numPr>
          <w:ilvl w:val="0"/>
          <w:numId w:val="10"/>
        </w:numPr>
        <w:spacing w:line="360" w:lineRule="auto"/>
        <w:ind w:left="567"/>
        <w:jc w:val="both"/>
        <w:rPr>
          <w:bCs/>
          <w:i/>
          <w:sz w:val="28"/>
          <w:szCs w:val="28"/>
        </w:rPr>
      </w:pPr>
      <w:r w:rsidRPr="00C91699">
        <w:rPr>
          <w:bCs/>
          <w:i/>
          <w:sz w:val="28"/>
          <w:szCs w:val="28"/>
        </w:rPr>
        <w:lastRenderedPageBreak/>
        <w:t xml:space="preserve">Определим глубину распространения облака с пороговой концентрацией     </w:t>
      </w:r>
      <w:proofErr w:type="spellStart"/>
      <w:r w:rsidRPr="00C91699">
        <w:rPr>
          <w:bCs/>
          <w:i/>
          <w:sz w:val="28"/>
          <w:szCs w:val="28"/>
        </w:rPr>
        <w:t>Г</w:t>
      </w:r>
      <w:r w:rsidRPr="00C91699">
        <w:rPr>
          <w:bCs/>
          <w:i/>
          <w:sz w:val="28"/>
          <w:szCs w:val="28"/>
          <w:vertAlign w:val="subscript"/>
        </w:rPr>
        <w:t>об</w:t>
      </w:r>
      <w:proofErr w:type="spellEnd"/>
      <w:r w:rsidRPr="00C91699">
        <w:rPr>
          <w:bCs/>
          <w:i/>
          <w:sz w:val="28"/>
          <w:szCs w:val="28"/>
          <w:vertAlign w:val="subscript"/>
        </w:rPr>
        <w:t xml:space="preserve"> </w:t>
      </w:r>
      <w:proofErr w:type="spellStart"/>
      <w:r w:rsidRPr="00C91699">
        <w:rPr>
          <w:bCs/>
          <w:i/>
          <w:sz w:val="28"/>
          <w:szCs w:val="28"/>
          <w:vertAlign w:val="subscript"/>
        </w:rPr>
        <w:t>отк</w:t>
      </w:r>
      <w:proofErr w:type="spellEnd"/>
      <w:r w:rsidRPr="00C91699">
        <w:rPr>
          <w:bCs/>
          <w:i/>
          <w:sz w:val="28"/>
          <w:szCs w:val="28"/>
        </w:rPr>
        <w:t>, км:</w:t>
      </w:r>
    </w:p>
    <w:p w14:paraId="39B90ABA" w14:textId="71EFCB1E" w:rsidR="00C91699" w:rsidRPr="00C91699" w:rsidRDefault="00434A1B" w:rsidP="00C91699">
      <w:pPr>
        <w:spacing w:line="360" w:lineRule="auto"/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Г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об отк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Г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т отк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В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t</m:t>
            </m:r>
          </m:sub>
        </m:sSub>
      </m:oMath>
      <w:r w:rsidR="00C91699" w:rsidRPr="00C91699">
        <w:rPr>
          <w:bCs/>
          <w:sz w:val="28"/>
          <w:szCs w:val="28"/>
        </w:rPr>
        <w:t>, где:</w:t>
      </w:r>
    </w:p>
    <w:p w14:paraId="0ADD598A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>Г</w:t>
      </w:r>
      <w:r w:rsidRPr="00C91699">
        <w:rPr>
          <w:bCs/>
          <w:sz w:val="28"/>
          <w:szCs w:val="28"/>
          <w:vertAlign w:val="subscript"/>
        </w:rPr>
        <w:t>Т</w:t>
      </w:r>
      <w:r w:rsidRPr="00C91699">
        <w:rPr>
          <w:bCs/>
          <w:sz w:val="28"/>
          <w:szCs w:val="28"/>
        </w:rPr>
        <w:t xml:space="preserve"> – табличное значение глубины распространения облака </w:t>
      </w:r>
    </w:p>
    <w:p w14:paraId="68C0C00C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>К</w:t>
      </w:r>
      <w:r w:rsidRPr="00C91699">
        <w:rPr>
          <w:bCs/>
          <w:sz w:val="28"/>
          <w:szCs w:val="28"/>
          <w:vertAlign w:val="subscript"/>
        </w:rPr>
        <w:t>В</w:t>
      </w:r>
      <w:r w:rsidRPr="00C91699">
        <w:rPr>
          <w:bCs/>
          <w:sz w:val="28"/>
          <w:szCs w:val="28"/>
        </w:rPr>
        <w:t xml:space="preserve"> – поправочный коэффициент измерения скорости ветра </w:t>
      </w:r>
    </w:p>
    <w:p w14:paraId="4594800C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proofErr w:type="spellStart"/>
      <w:r w:rsidRPr="00C91699">
        <w:rPr>
          <w:bCs/>
          <w:sz w:val="28"/>
          <w:szCs w:val="28"/>
        </w:rPr>
        <w:t>К</w:t>
      </w:r>
      <w:r w:rsidRPr="00C91699">
        <w:rPr>
          <w:bCs/>
          <w:sz w:val="28"/>
          <w:szCs w:val="28"/>
          <w:vertAlign w:val="subscript"/>
        </w:rPr>
        <w:t>t</w:t>
      </w:r>
      <w:proofErr w:type="spellEnd"/>
      <w:r w:rsidRPr="00C91699">
        <w:rPr>
          <w:bCs/>
          <w:sz w:val="28"/>
          <w:szCs w:val="28"/>
        </w:rPr>
        <w:t xml:space="preserve"> – коэффициент изменения температуры воздуха</w:t>
      </w:r>
    </w:p>
    <w:p w14:paraId="6D013794" w14:textId="41842678" w:rsidR="00C91699" w:rsidRPr="00C91699" w:rsidRDefault="00434A1B" w:rsidP="00C91699">
      <w:pPr>
        <w:spacing w:line="360" w:lineRule="auto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об отк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об отк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1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,1*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1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*0=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0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км</m:t>
          </m:r>
        </m:oMath>
      </m:oMathPara>
    </w:p>
    <w:p w14:paraId="62BE2632" w14:textId="564329A8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>Глубина распространения АХОВ с пороговыми концентрациями на открытой местности (Г</w:t>
      </w:r>
      <w:r w:rsidRPr="00C91699">
        <w:rPr>
          <w:bCs/>
          <w:sz w:val="28"/>
          <w:szCs w:val="28"/>
          <w:vertAlign w:val="subscript"/>
        </w:rPr>
        <w:t xml:space="preserve">Т </w:t>
      </w:r>
      <w:proofErr w:type="spellStart"/>
      <w:r w:rsidRPr="00C91699">
        <w:rPr>
          <w:bCs/>
          <w:sz w:val="28"/>
          <w:szCs w:val="28"/>
          <w:vertAlign w:val="subscript"/>
        </w:rPr>
        <w:t>отк</w:t>
      </w:r>
      <w:proofErr w:type="spellEnd"/>
      <w:r w:rsidRPr="00C91699">
        <w:rPr>
          <w:bCs/>
          <w:sz w:val="28"/>
          <w:szCs w:val="28"/>
        </w:rPr>
        <w:t>), км (скорость ветра 1 м/с), t = 20ºC, емкости обвалованы.</w:t>
      </w:r>
    </w:p>
    <w:p w14:paraId="33CC28B4" w14:textId="77777777" w:rsidR="00C91699" w:rsidRPr="00C91699" w:rsidRDefault="00C91699" w:rsidP="00C91699">
      <w:pPr>
        <w:spacing w:line="360" w:lineRule="auto"/>
        <w:jc w:val="both"/>
        <w:rPr>
          <w:b/>
          <w:bCs/>
          <w:sz w:val="28"/>
          <w:szCs w:val="28"/>
        </w:rPr>
      </w:pPr>
    </w:p>
    <w:tbl>
      <w:tblPr>
        <w:tblW w:w="82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4"/>
        <w:gridCol w:w="673"/>
        <w:gridCol w:w="567"/>
        <w:gridCol w:w="567"/>
        <w:gridCol w:w="567"/>
        <w:gridCol w:w="567"/>
        <w:gridCol w:w="680"/>
        <w:gridCol w:w="680"/>
        <w:gridCol w:w="567"/>
        <w:gridCol w:w="672"/>
      </w:tblGrid>
      <w:tr w:rsidR="00C91699" w:rsidRPr="00C91699" w14:paraId="2C6908EC" w14:textId="77777777" w:rsidTr="008F590A">
        <w:trPr>
          <w:jc w:val="center"/>
        </w:trPr>
        <w:tc>
          <w:tcPr>
            <w:tcW w:w="2724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424161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Наименование АХОВ</w:t>
            </w:r>
          </w:p>
        </w:tc>
        <w:tc>
          <w:tcPr>
            <w:tcW w:w="5540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304BA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Масса АХОВ в емкости, т</w:t>
            </w:r>
          </w:p>
        </w:tc>
      </w:tr>
      <w:tr w:rsidR="00C91699" w:rsidRPr="00C91699" w14:paraId="7034C4CD" w14:textId="77777777" w:rsidTr="008F590A">
        <w:trPr>
          <w:jc w:val="center"/>
        </w:trPr>
        <w:tc>
          <w:tcPr>
            <w:tcW w:w="2724" w:type="dxa"/>
            <w:vMerge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8805CC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1534891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31393E7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11DEBB8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E8DF51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CBE85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49E0BA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75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E31032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9526C3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500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A0F8380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1000</w:t>
            </w:r>
          </w:p>
        </w:tc>
      </w:tr>
      <w:tr w:rsidR="00C91699" w:rsidRPr="00C91699" w14:paraId="3F38B4AA" w14:textId="77777777" w:rsidTr="008F590A">
        <w:trPr>
          <w:trHeight w:val="220"/>
          <w:jc w:val="center"/>
        </w:trPr>
        <w:tc>
          <w:tcPr>
            <w:tcW w:w="82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D9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Изотермия</w:t>
            </w:r>
          </w:p>
        </w:tc>
      </w:tr>
      <w:tr w:rsidR="00C91699" w:rsidRPr="00C91699" w14:paraId="67E5425E" w14:textId="77777777" w:rsidTr="008F590A">
        <w:trPr>
          <w:trHeight w:val="1691"/>
          <w:jc w:val="center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B56C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 xml:space="preserve">Хлор, </w:t>
            </w:r>
            <w:proofErr w:type="spellStart"/>
            <w:r w:rsidRPr="00C91699">
              <w:rPr>
                <w:bCs/>
                <w:sz w:val="28"/>
                <w:szCs w:val="28"/>
              </w:rPr>
              <w:t>фосган</w:t>
            </w:r>
            <w:proofErr w:type="spellEnd"/>
          </w:p>
          <w:p w14:paraId="7477DE00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Синильная кислота</w:t>
            </w:r>
          </w:p>
          <w:p w14:paraId="358CAA40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Аммиак</w:t>
            </w:r>
          </w:p>
          <w:p w14:paraId="706C23A7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Сернистый ангидрид</w:t>
            </w:r>
          </w:p>
          <w:p w14:paraId="7FA0A5AA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Сероводород</w:t>
            </w:r>
          </w:p>
          <w:p w14:paraId="51006F7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Сероуглерод</w:t>
            </w:r>
          </w:p>
          <w:p w14:paraId="18C0A95B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Двуокись азота</w:t>
            </w:r>
          </w:p>
          <w:p w14:paraId="322DD75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Хлорпикрин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B877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2,1</w:t>
            </w:r>
          </w:p>
          <w:p w14:paraId="677365E0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3,6</w:t>
            </w:r>
          </w:p>
          <w:p w14:paraId="51182880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0,4</w:t>
            </w:r>
          </w:p>
          <w:p w14:paraId="26D6A67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1,1</w:t>
            </w:r>
          </w:p>
          <w:p w14:paraId="13BC2521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0,3</w:t>
            </w:r>
          </w:p>
          <w:p w14:paraId="33E921E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0,2</w:t>
            </w:r>
          </w:p>
          <w:p w14:paraId="11C7711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1,1</w:t>
            </w:r>
          </w:p>
          <w:p w14:paraId="2B4B549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3,1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92F4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5,3</w:t>
            </w:r>
          </w:p>
          <w:p w14:paraId="722A3E4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9,6</w:t>
            </w:r>
          </w:p>
          <w:p w14:paraId="59A521DB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0,9</w:t>
            </w:r>
          </w:p>
          <w:p w14:paraId="2F10C193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2,8</w:t>
            </w:r>
          </w:p>
          <w:p w14:paraId="30DEF746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0,8</w:t>
            </w:r>
          </w:p>
          <w:p w14:paraId="74C10E38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0,8</w:t>
            </w:r>
          </w:p>
          <w:p w14:paraId="2D4B79B9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2,8</w:t>
            </w:r>
          </w:p>
          <w:p w14:paraId="43897FF4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8,3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E9400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8,0</w:t>
            </w:r>
          </w:p>
          <w:p w14:paraId="1D808E1B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15</w:t>
            </w:r>
          </w:p>
          <w:p w14:paraId="67D86DEF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1,3</w:t>
            </w:r>
          </w:p>
          <w:p w14:paraId="74FE58A4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4,2</w:t>
            </w:r>
          </w:p>
          <w:p w14:paraId="5C9B7E38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1,2</w:t>
            </w:r>
          </w:p>
          <w:p w14:paraId="544600E3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0,6</w:t>
            </w:r>
          </w:p>
          <w:p w14:paraId="1C9CD670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4,2</w:t>
            </w:r>
          </w:p>
          <w:p w14:paraId="47DB5596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3F99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14</w:t>
            </w:r>
          </w:p>
          <w:p w14:paraId="7AE79DD4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29</w:t>
            </w:r>
          </w:p>
          <w:p w14:paraId="229ED8A3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2,1</w:t>
            </w:r>
          </w:p>
          <w:p w14:paraId="42E99A30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7</w:t>
            </w:r>
          </w:p>
          <w:p w14:paraId="16CD0D64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1,7</w:t>
            </w:r>
          </w:p>
          <w:p w14:paraId="538762A9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1,0</w:t>
            </w:r>
          </w:p>
          <w:p w14:paraId="0BE0C31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6,0</w:t>
            </w:r>
          </w:p>
          <w:p w14:paraId="48AA019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B86FF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22</w:t>
            </w:r>
          </w:p>
          <w:p w14:paraId="7E46C49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42</w:t>
            </w:r>
          </w:p>
          <w:p w14:paraId="7BF1D56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3,2</w:t>
            </w:r>
          </w:p>
          <w:p w14:paraId="079417B3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11</w:t>
            </w:r>
          </w:p>
          <w:p w14:paraId="575DF4AF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3,0</w:t>
            </w:r>
          </w:p>
          <w:p w14:paraId="4A80C26D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1,4</w:t>
            </w:r>
          </w:p>
          <w:p w14:paraId="48AFBC2B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11</w:t>
            </w:r>
          </w:p>
          <w:p w14:paraId="18D29F08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AE7A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28</w:t>
            </w:r>
          </w:p>
          <w:p w14:paraId="1DD15D7B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52,5</w:t>
            </w:r>
          </w:p>
          <w:p w14:paraId="03FC0563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3,8</w:t>
            </w:r>
          </w:p>
          <w:p w14:paraId="7667684D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13</w:t>
            </w:r>
          </w:p>
          <w:p w14:paraId="78193ACB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3,5</w:t>
            </w:r>
          </w:p>
          <w:p w14:paraId="7AF18271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1,7</w:t>
            </w:r>
          </w:p>
          <w:p w14:paraId="1E261D44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14</w:t>
            </w:r>
          </w:p>
          <w:p w14:paraId="373D890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42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9F46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34</w:t>
            </w:r>
          </w:p>
          <w:p w14:paraId="284E1B5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63</w:t>
            </w:r>
          </w:p>
          <w:p w14:paraId="577AD8ED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4,6</w:t>
            </w:r>
          </w:p>
          <w:p w14:paraId="1EE0E88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16</w:t>
            </w:r>
          </w:p>
          <w:p w14:paraId="354509CA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4,4</w:t>
            </w:r>
          </w:p>
          <w:p w14:paraId="34954B3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2,1</w:t>
            </w:r>
          </w:p>
          <w:p w14:paraId="5E729B9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17</w:t>
            </w:r>
          </w:p>
          <w:p w14:paraId="6DC72B2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56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14F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80</w:t>
            </w:r>
          </w:p>
          <w:p w14:paraId="7F65132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80</w:t>
            </w:r>
          </w:p>
          <w:p w14:paraId="639C0EC3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12</w:t>
            </w:r>
          </w:p>
          <w:p w14:paraId="74EF4227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47</w:t>
            </w:r>
          </w:p>
          <w:p w14:paraId="19C9C0EA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12</w:t>
            </w:r>
          </w:p>
          <w:p w14:paraId="6BFA9677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5,0</w:t>
            </w:r>
          </w:p>
          <w:p w14:paraId="076B3BAF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47</w:t>
            </w:r>
          </w:p>
          <w:p w14:paraId="37DD642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A26D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80</w:t>
            </w:r>
          </w:p>
          <w:p w14:paraId="13FF1847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80</w:t>
            </w:r>
          </w:p>
          <w:p w14:paraId="3C5305C1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26,5</w:t>
            </w:r>
          </w:p>
          <w:p w14:paraId="58108C29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60</w:t>
            </w:r>
          </w:p>
          <w:p w14:paraId="0DDDF2F0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22</w:t>
            </w:r>
          </w:p>
          <w:p w14:paraId="16BDA633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7,0</w:t>
            </w:r>
          </w:p>
          <w:p w14:paraId="049DB12C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60</w:t>
            </w:r>
          </w:p>
          <w:p w14:paraId="30A292C4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80</w:t>
            </w:r>
          </w:p>
        </w:tc>
      </w:tr>
    </w:tbl>
    <w:p w14:paraId="612FEFD5" w14:textId="77777777" w:rsidR="00C91699" w:rsidRPr="00C91699" w:rsidRDefault="00C91699" w:rsidP="00C91699">
      <w:pPr>
        <w:spacing w:line="360" w:lineRule="auto"/>
        <w:jc w:val="both"/>
        <w:rPr>
          <w:bCs/>
          <w:i/>
          <w:sz w:val="28"/>
          <w:szCs w:val="28"/>
        </w:rPr>
      </w:pPr>
    </w:p>
    <w:p w14:paraId="07109680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>Поправочный коэффициент К</w:t>
      </w:r>
      <w:r w:rsidRPr="00C91699">
        <w:rPr>
          <w:bCs/>
          <w:sz w:val="28"/>
          <w:szCs w:val="28"/>
          <w:vertAlign w:val="subscript"/>
        </w:rPr>
        <w:t>в</w:t>
      </w:r>
      <w:r w:rsidRPr="00C91699">
        <w:rPr>
          <w:bCs/>
          <w:sz w:val="28"/>
          <w:szCs w:val="28"/>
        </w:rPr>
        <w:t>.</w:t>
      </w:r>
    </w:p>
    <w:p w14:paraId="226A50FE" w14:textId="22909FD5" w:rsid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</w:p>
    <w:p w14:paraId="21506F58" w14:textId="25CC48F4" w:rsidR="00C7034E" w:rsidRDefault="00C7034E" w:rsidP="00C91699">
      <w:pPr>
        <w:spacing w:line="360" w:lineRule="auto"/>
        <w:jc w:val="both"/>
        <w:rPr>
          <w:bCs/>
          <w:sz w:val="28"/>
          <w:szCs w:val="28"/>
        </w:rPr>
      </w:pPr>
    </w:p>
    <w:p w14:paraId="29178525" w14:textId="77777777" w:rsidR="00C7034E" w:rsidRDefault="00C7034E" w:rsidP="00C91699">
      <w:pPr>
        <w:spacing w:line="360" w:lineRule="auto"/>
        <w:jc w:val="both"/>
        <w:rPr>
          <w:bCs/>
          <w:sz w:val="28"/>
          <w:szCs w:val="28"/>
        </w:rPr>
      </w:pPr>
    </w:p>
    <w:p w14:paraId="032D83D6" w14:textId="77777777" w:rsidR="00AD1CB4" w:rsidRPr="00C91699" w:rsidRDefault="00AD1CB4" w:rsidP="00C91699">
      <w:pPr>
        <w:spacing w:line="360" w:lineRule="auto"/>
        <w:jc w:val="both"/>
        <w:rPr>
          <w:bCs/>
          <w:sz w:val="28"/>
          <w:szCs w:val="28"/>
        </w:rPr>
      </w:pPr>
    </w:p>
    <w:tbl>
      <w:tblPr>
        <w:tblW w:w="64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539"/>
        <w:gridCol w:w="538"/>
        <w:gridCol w:w="538"/>
        <w:gridCol w:w="538"/>
        <w:gridCol w:w="538"/>
        <w:gridCol w:w="738"/>
      </w:tblGrid>
      <w:tr w:rsidR="00C91699" w:rsidRPr="00C91699" w14:paraId="5CABC2EE" w14:textId="77777777" w:rsidTr="008F590A">
        <w:trPr>
          <w:jc w:val="center"/>
        </w:trPr>
        <w:tc>
          <w:tcPr>
            <w:tcW w:w="2978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3B1E55B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lastRenderedPageBreak/>
              <w:t>Состояние атмосферы</w:t>
            </w:r>
          </w:p>
        </w:tc>
        <w:tc>
          <w:tcPr>
            <w:tcW w:w="3429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8C008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Скорость ветра, м/с</w:t>
            </w:r>
          </w:p>
        </w:tc>
      </w:tr>
      <w:tr w:rsidR="00C91699" w:rsidRPr="00C91699" w14:paraId="0958D046" w14:textId="77777777" w:rsidTr="008F590A">
        <w:trPr>
          <w:jc w:val="center"/>
        </w:trPr>
        <w:tc>
          <w:tcPr>
            <w:tcW w:w="2978" w:type="dxa"/>
            <w:vMerge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61FE00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E5A2229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2DD68C4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3091A5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F4568F4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4D84C8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FDBD6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7</w:t>
            </w:r>
          </w:p>
        </w:tc>
      </w:tr>
      <w:tr w:rsidR="00C91699" w:rsidRPr="00C91699" w14:paraId="7B3C975F" w14:textId="77777777" w:rsidTr="008F590A">
        <w:trPr>
          <w:jc w:val="center"/>
        </w:trPr>
        <w:tc>
          <w:tcPr>
            <w:tcW w:w="2978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F3AC07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Инверсия</w:t>
            </w:r>
          </w:p>
          <w:p w14:paraId="7BF616BA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Изотермия</w:t>
            </w:r>
          </w:p>
          <w:p w14:paraId="2AD2CFB0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Конвекция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4765EFD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</w:t>
            </w:r>
          </w:p>
          <w:p w14:paraId="7C26F7C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</w:t>
            </w:r>
          </w:p>
          <w:p w14:paraId="7DFBC46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EA9EDFF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0,60</w:t>
            </w:r>
          </w:p>
          <w:p w14:paraId="181C15FF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0,71</w:t>
            </w:r>
          </w:p>
          <w:p w14:paraId="0884A09F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0,70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312A417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0,45</w:t>
            </w:r>
          </w:p>
          <w:p w14:paraId="5D2DE643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0,55</w:t>
            </w:r>
          </w:p>
          <w:p w14:paraId="44E7855C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0,62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F3FF48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0,38</w:t>
            </w:r>
          </w:p>
          <w:p w14:paraId="2B950D01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0,50</w:t>
            </w:r>
          </w:p>
          <w:p w14:paraId="10209A69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0,55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DD07237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–</w:t>
            </w:r>
          </w:p>
          <w:p w14:paraId="50BA95CA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0,45</w:t>
            </w:r>
          </w:p>
          <w:p w14:paraId="21113476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C1650AF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–</w:t>
            </w:r>
          </w:p>
          <w:p w14:paraId="6F221DCB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0,38</w:t>
            </w:r>
          </w:p>
          <w:p w14:paraId="0ADDD4E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–</w:t>
            </w:r>
          </w:p>
        </w:tc>
      </w:tr>
    </w:tbl>
    <w:p w14:paraId="5E881D55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</w:p>
    <w:p w14:paraId="26DA2F9B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 xml:space="preserve">Значение коэффициента </w:t>
      </w:r>
      <w:proofErr w:type="spellStart"/>
      <w:r w:rsidRPr="00C91699">
        <w:rPr>
          <w:bCs/>
          <w:sz w:val="28"/>
          <w:szCs w:val="28"/>
        </w:rPr>
        <w:t>К</w:t>
      </w:r>
      <w:r w:rsidRPr="00C91699">
        <w:rPr>
          <w:bCs/>
          <w:sz w:val="28"/>
          <w:szCs w:val="28"/>
          <w:vertAlign w:val="subscript"/>
        </w:rPr>
        <w:t>t</w:t>
      </w:r>
      <w:proofErr w:type="spellEnd"/>
      <w:r w:rsidRPr="00C91699">
        <w:rPr>
          <w:bCs/>
          <w:sz w:val="28"/>
          <w:szCs w:val="28"/>
        </w:rPr>
        <w:t>, учитывающего изменение температуры воздуха.</w:t>
      </w:r>
    </w:p>
    <w:p w14:paraId="1B610C1A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</w:p>
    <w:tbl>
      <w:tblPr>
        <w:tblW w:w="69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7"/>
        <w:gridCol w:w="601"/>
        <w:gridCol w:w="603"/>
        <w:gridCol w:w="603"/>
        <w:gridCol w:w="602"/>
        <w:gridCol w:w="603"/>
        <w:gridCol w:w="603"/>
        <w:gridCol w:w="657"/>
      </w:tblGrid>
      <w:tr w:rsidR="00C91699" w:rsidRPr="00C91699" w14:paraId="2B5D9625" w14:textId="77777777" w:rsidTr="00C7034E">
        <w:trPr>
          <w:jc w:val="center"/>
        </w:trPr>
        <w:tc>
          <w:tcPr>
            <w:tcW w:w="2707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519FD29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АХОВ</w:t>
            </w:r>
          </w:p>
        </w:tc>
        <w:tc>
          <w:tcPr>
            <w:tcW w:w="4272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2052F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 xml:space="preserve">Температура воздуха, </w:t>
            </w:r>
            <w:r w:rsidRPr="00C91699">
              <w:rPr>
                <w:bCs/>
                <w:sz w:val="28"/>
                <w:szCs w:val="28"/>
                <w:vertAlign w:val="superscript"/>
              </w:rPr>
              <w:t>°</w:t>
            </w:r>
            <w:r w:rsidRPr="00C91699">
              <w:rPr>
                <w:bCs/>
                <w:sz w:val="28"/>
                <w:szCs w:val="28"/>
              </w:rPr>
              <w:t>С</w:t>
            </w:r>
          </w:p>
        </w:tc>
      </w:tr>
      <w:tr w:rsidR="00C91699" w:rsidRPr="00C91699" w14:paraId="3347FA91" w14:textId="77777777" w:rsidTr="00C7034E">
        <w:trPr>
          <w:jc w:val="center"/>
        </w:trPr>
        <w:tc>
          <w:tcPr>
            <w:tcW w:w="2707" w:type="dxa"/>
            <w:vMerge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055DA84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8ACCD76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–30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852FF6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–20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1C3270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–10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BC7B260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712F5DA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D6E8908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20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48BD3C4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30</w:t>
            </w:r>
          </w:p>
        </w:tc>
      </w:tr>
      <w:tr w:rsidR="00C91699" w:rsidRPr="00C91699" w14:paraId="6E8266DD" w14:textId="77777777" w:rsidTr="00C7034E">
        <w:trPr>
          <w:jc w:val="center"/>
        </w:trPr>
        <w:tc>
          <w:tcPr>
            <w:tcW w:w="2707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B6469F6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 xml:space="preserve">Хлор, аммиак </w:t>
            </w:r>
            <w:r w:rsidRPr="00C91699">
              <w:rPr>
                <w:bCs/>
                <w:sz w:val="28"/>
                <w:szCs w:val="28"/>
                <w:vertAlign w:val="superscript"/>
              </w:rPr>
              <w:t>х</w:t>
            </w:r>
          </w:p>
          <w:p w14:paraId="0641E1A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 xml:space="preserve">Хлор, аммиак </w:t>
            </w:r>
            <w:proofErr w:type="spellStart"/>
            <w:r w:rsidRPr="00C91699">
              <w:rPr>
                <w:bCs/>
                <w:sz w:val="28"/>
                <w:szCs w:val="28"/>
                <w:vertAlign w:val="superscript"/>
              </w:rPr>
              <w:t>хх</w:t>
            </w:r>
            <w:proofErr w:type="spellEnd"/>
          </w:p>
          <w:p w14:paraId="287B857D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Фосген</w:t>
            </w:r>
          </w:p>
          <w:p w14:paraId="25BCC58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Окислы азота</w:t>
            </w:r>
          </w:p>
          <w:p w14:paraId="55F1CF70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Синильная кислота</w:t>
            </w:r>
          </w:p>
          <w:p w14:paraId="38AFD2E8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Окись углерода</w:t>
            </w:r>
          </w:p>
          <w:p w14:paraId="4C3AD23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Сернистый ангидрид</w:t>
            </w:r>
          </w:p>
        </w:tc>
        <w:tc>
          <w:tcPr>
            <w:tcW w:w="601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7A064B3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0,3</w:t>
            </w:r>
          </w:p>
          <w:p w14:paraId="2F43E824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0,1</w:t>
            </w:r>
          </w:p>
          <w:p w14:paraId="5B2D80FF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</w:t>
            </w:r>
          </w:p>
          <w:p w14:paraId="7BBAA14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</w:t>
            </w:r>
          </w:p>
          <w:p w14:paraId="41C94D06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</w:t>
            </w:r>
          </w:p>
          <w:p w14:paraId="629CB65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1,0</w:t>
            </w:r>
          </w:p>
          <w:p w14:paraId="310B4B2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94E9EBD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0,5</w:t>
            </w:r>
          </w:p>
          <w:p w14:paraId="782C796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0,2</w:t>
            </w:r>
          </w:p>
          <w:p w14:paraId="5D3A157F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</w:t>
            </w:r>
          </w:p>
          <w:p w14:paraId="18578214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</w:t>
            </w:r>
          </w:p>
          <w:p w14:paraId="7026040B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</w:t>
            </w:r>
          </w:p>
          <w:p w14:paraId="7D75FE79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1,0</w:t>
            </w:r>
          </w:p>
          <w:p w14:paraId="32B05820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2319A51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0,7</w:t>
            </w:r>
          </w:p>
          <w:p w14:paraId="33F9F556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0,4</w:t>
            </w:r>
          </w:p>
          <w:p w14:paraId="1745AAE7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</w:t>
            </w:r>
          </w:p>
          <w:p w14:paraId="66BA1E68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</w:t>
            </w:r>
          </w:p>
          <w:p w14:paraId="0D2D685B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</w:t>
            </w:r>
          </w:p>
          <w:p w14:paraId="2209261B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1,0</w:t>
            </w:r>
          </w:p>
          <w:p w14:paraId="54079261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1877266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0,8</w:t>
            </w:r>
          </w:p>
          <w:p w14:paraId="043C80C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0,6</w:t>
            </w:r>
          </w:p>
          <w:p w14:paraId="202453D1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</w:t>
            </w:r>
          </w:p>
          <w:p w14:paraId="2CB03B64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</w:t>
            </w:r>
          </w:p>
          <w:p w14:paraId="7FE32339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</w:t>
            </w:r>
          </w:p>
          <w:p w14:paraId="47CB2EE1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1,0</w:t>
            </w:r>
          </w:p>
          <w:p w14:paraId="58D23A3D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0,6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4112176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0,9</w:t>
            </w:r>
          </w:p>
          <w:p w14:paraId="703D6389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0,8</w:t>
            </w:r>
          </w:p>
          <w:p w14:paraId="7E207D6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0,3</w:t>
            </w:r>
          </w:p>
          <w:p w14:paraId="3F778AFF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</w:t>
            </w:r>
          </w:p>
          <w:p w14:paraId="681C237D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</w:t>
            </w:r>
          </w:p>
          <w:p w14:paraId="1A8A5DDC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1,0</w:t>
            </w:r>
          </w:p>
          <w:p w14:paraId="493F8688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0,8</w:t>
            </w:r>
          </w:p>
        </w:tc>
        <w:tc>
          <w:tcPr>
            <w:tcW w:w="603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518DF6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1,0</w:t>
            </w:r>
          </w:p>
          <w:p w14:paraId="46405880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1,0</w:t>
            </w:r>
          </w:p>
          <w:p w14:paraId="2D9002AA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1,0</w:t>
            </w:r>
          </w:p>
          <w:p w14:paraId="08C2F746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</w:t>
            </w:r>
          </w:p>
          <w:p w14:paraId="3A94DECB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</w:t>
            </w:r>
          </w:p>
          <w:p w14:paraId="7C33EB9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1,0</w:t>
            </w:r>
          </w:p>
          <w:p w14:paraId="6EE1AB29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1,0</w:t>
            </w:r>
          </w:p>
        </w:tc>
        <w:tc>
          <w:tcPr>
            <w:tcW w:w="657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27043CC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1,1</w:t>
            </w:r>
          </w:p>
          <w:p w14:paraId="07E5C55A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1,2</w:t>
            </w:r>
          </w:p>
          <w:p w14:paraId="14D0B1D0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1,4</w:t>
            </w:r>
          </w:p>
          <w:p w14:paraId="2542412C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1,0</w:t>
            </w:r>
          </w:p>
          <w:p w14:paraId="79CAE8D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1,0</w:t>
            </w:r>
          </w:p>
          <w:p w14:paraId="785327E4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1,0</w:t>
            </w:r>
          </w:p>
          <w:p w14:paraId="292E410D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1,2</w:t>
            </w:r>
          </w:p>
        </w:tc>
      </w:tr>
    </w:tbl>
    <w:p w14:paraId="1BB10FA5" w14:textId="77777777" w:rsidR="00C91699" w:rsidRPr="00C91699" w:rsidRDefault="00C91699" w:rsidP="00C91699">
      <w:pPr>
        <w:spacing w:line="360" w:lineRule="auto"/>
        <w:jc w:val="both"/>
        <w:rPr>
          <w:b/>
          <w:bCs/>
          <w:sz w:val="28"/>
          <w:szCs w:val="28"/>
        </w:rPr>
      </w:pPr>
    </w:p>
    <w:p w14:paraId="72B1DB05" w14:textId="77777777" w:rsidR="00C91699" w:rsidRPr="00C91699" w:rsidRDefault="00C91699" w:rsidP="00C7034E">
      <w:pPr>
        <w:numPr>
          <w:ilvl w:val="0"/>
          <w:numId w:val="10"/>
        </w:numPr>
        <w:spacing w:line="360" w:lineRule="auto"/>
        <w:ind w:left="426"/>
        <w:jc w:val="both"/>
        <w:rPr>
          <w:bCs/>
          <w:i/>
          <w:sz w:val="28"/>
          <w:szCs w:val="28"/>
        </w:rPr>
      </w:pPr>
      <w:r w:rsidRPr="00C91699">
        <w:rPr>
          <w:bCs/>
          <w:i/>
          <w:sz w:val="28"/>
          <w:szCs w:val="28"/>
        </w:rPr>
        <w:t>Определим площадь очага поражения (</w:t>
      </w:r>
      <w:proofErr w:type="spellStart"/>
      <w:r w:rsidRPr="00C91699">
        <w:rPr>
          <w:bCs/>
          <w:i/>
          <w:sz w:val="28"/>
          <w:szCs w:val="28"/>
        </w:rPr>
        <w:t>S</w:t>
      </w:r>
      <w:r w:rsidRPr="00C91699">
        <w:rPr>
          <w:bCs/>
          <w:i/>
          <w:sz w:val="28"/>
          <w:szCs w:val="28"/>
          <w:vertAlign w:val="subscript"/>
        </w:rPr>
        <w:t>о</w:t>
      </w:r>
      <w:proofErr w:type="spellEnd"/>
      <w:r w:rsidRPr="00C91699">
        <w:rPr>
          <w:bCs/>
          <w:i/>
          <w:sz w:val="28"/>
          <w:szCs w:val="28"/>
        </w:rPr>
        <w:t>), ширину облака (Ш), площадь заражения по следу (</w:t>
      </w:r>
      <w:proofErr w:type="spellStart"/>
      <w:r w:rsidRPr="00C91699">
        <w:rPr>
          <w:bCs/>
          <w:i/>
          <w:sz w:val="28"/>
          <w:szCs w:val="28"/>
        </w:rPr>
        <w:t>S</w:t>
      </w:r>
      <w:r w:rsidRPr="00C91699">
        <w:rPr>
          <w:bCs/>
          <w:i/>
          <w:sz w:val="28"/>
          <w:szCs w:val="28"/>
          <w:vertAlign w:val="subscript"/>
        </w:rPr>
        <w:t>з</w:t>
      </w:r>
      <w:proofErr w:type="spellEnd"/>
      <w:r w:rsidRPr="00C91699">
        <w:rPr>
          <w:bCs/>
          <w:i/>
          <w:sz w:val="28"/>
          <w:szCs w:val="28"/>
        </w:rPr>
        <w:t>), высоту подъема облака (</w:t>
      </w:r>
      <w:proofErr w:type="spellStart"/>
      <w:r w:rsidRPr="00C91699">
        <w:rPr>
          <w:bCs/>
          <w:i/>
          <w:sz w:val="28"/>
          <w:szCs w:val="28"/>
        </w:rPr>
        <w:t>Н</w:t>
      </w:r>
      <w:r w:rsidRPr="00C91699">
        <w:rPr>
          <w:bCs/>
          <w:i/>
          <w:sz w:val="28"/>
          <w:szCs w:val="28"/>
          <w:vertAlign w:val="subscript"/>
        </w:rPr>
        <w:t>об</w:t>
      </w:r>
      <w:proofErr w:type="spellEnd"/>
      <w:r w:rsidRPr="00C91699">
        <w:rPr>
          <w:bCs/>
          <w:i/>
          <w:sz w:val="28"/>
          <w:szCs w:val="28"/>
        </w:rPr>
        <w:t>):</w:t>
      </w:r>
    </w:p>
    <w:p w14:paraId="2C2C43DB" w14:textId="29E87DA5" w:rsidR="00C91699" w:rsidRPr="00C91699" w:rsidRDefault="00434A1B" w:rsidP="00C91699">
      <w:pPr>
        <w:spacing w:line="360" w:lineRule="auto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=π</m:t>
          </m:r>
          <m:sSubSup>
            <m:sSubSup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=3.14*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6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=113.04 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</m:sup>
          </m:sSup>
        </m:oMath>
      </m:oMathPara>
    </w:p>
    <w:p w14:paraId="3933F7E9" w14:textId="73051333" w:rsidR="00C91699" w:rsidRPr="00C91699" w:rsidRDefault="00434A1B" w:rsidP="00C91699">
      <w:pPr>
        <w:spacing w:line="360" w:lineRule="auto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Ш=0.15*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=0.15*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0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0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м</m:t>
          </m:r>
        </m:oMath>
      </m:oMathPara>
    </w:p>
    <w:p w14:paraId="19BA66D6" w14:textId="7CC52B58" w:rsidR="00C91699" w:rsidRPr="00C91699" w:rsidRDefault="00434A1B" w:rsidP="00C91699">
      <w:pPr>
        <w:spacing w:line="360" w:lineRule="auto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=0.5*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*Ш=0.5*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0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*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0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=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0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</m:sup>
          </m:sSup>
        </m:oMath>
      </m:oMathPara>
    </w:p>
    <w:p w14:paraId="1F07D445" w14:textId="67B9A990" w:rsidR="00C91699" w:rsidRPr="00C91699" w:rsidRDefault="00434A1B" w:rsidP="00C91699">
      <w:pPr>
        <w:spacing w:line="360" w:lineRule="auto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=0.03*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=0.03*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0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0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м</m:t>
          </m:r>
        </m:oMath>
      </m:oMathPara>
    </w:p>
    <w:p w14:paraId="0A671B35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</w:p>
    <w:p w14:paraId="308B8650" w14:textId="77777777" w:rsidR="00C91699" w:rsidRPr="00C91699" w:rsidRDefault="00C91699" w:rsidP="00AD1CB4">
      <w:pPr>
        <w:numPr>
          <w:ilvl w:val="0"/>
          <w:numId w:val="10"/>
        </w:numPr>
        <w:spacing w:line="360" w:lineRule="auto"/>
        <w:ind w:left="426"/>
        <w:jc w:val="both"/>
        <w:rPr>
          <w:bCs/>
          <w:i/>
          <w:sz w:val="28"/>
          <w:szCs w:val="28"/>
        </w:rPr>
      </w:pPr>
      <w:r w:rsidRPr="00C91699">
        <w:rPr>
          <w:bCs/>
          <w:i/>
          <w:sz w:val="28"/>
          <w:szCs w:val="28"/>
        </w:rPr>
        <w:t>Определим время, за которое опасные вещества достигнут объекта и совершат поражающее действие:</w:t>
      </w:r>
    </w:p>
    <w:p w14:paraId="73AC7E88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 xml:space="preserve">Рассчитаем время подхода к объекту </w:t>
      </w:r>
      <w:proofErr w:type="spellStart"/>
      <w:r w:rsidRPr="00C91699">
        <w:rPr>
          <w:bCs/>
          <w:sz w:val="28"/>
          <w:szCs w:val="28"/>
        </w:rPr>
        <w:t>t</w:t>
      </w:r>
      <w:r w:rsidRPr="00C91699">
        <w:rPr>
          <w:bCs/>
          <w:sz w:val="28"/>
          <w:szCs w:val="28"/>
          <w:vertAlign w:val="subscript"/>
        </w:rPr>
        <w:t>под</w:t>
      </w:r>
      <w:proofErr w:type="spellEnd"/>
      <w:r w:rsidRPr="00C91699">
        <w:rPr>
          <w:bCs/>
          <w:sz w:val="28"/>
          <w:szCs w:val="28"/>
        </w:rPr>
        <w:t xml:space="preserve">, мин. по формуле: </w:t>
      </w:r>
    </w:p>
    <w:p w14:paraId="3B7F0E95" w14:textId="7222865B" w:rsidR="00C91699" w:rsidRPr="00C91699" w:rsidRDefault="00434A1B" w:rsidP="00C91699">
      <w:pPr>
        <w:spacing w:line="360" w:lineRule="auto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под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60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000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60*7.5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6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.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67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мин.</m:t>
          </m:r>
        </m:oMath>
      </m:oMathPara>
    </w:p>
    <w:p w14:paraId="145F489E" w14:textId="1937587E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п</m:t>
            </m:r>
          </m:sub>
        </m:sSub>
      </m:oMath>
      <w:r w:rsidRPr="00C91699">
        <w:rPr>
          <w:bCs/>
          <w:sz w:val="28"/>
          <w:szCs w:val="28"/>
        </w:rPr>
        <w:t xml:space="preserve"> – скорость переноса.</w:t>
      </w:r>
    </w:p>
    <w:p w14:paraId="26718AC0" w14:textId="7AF4036C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 xml:space="preserve">Расстояние от места аварии до объекта: </w:t>
      </w:r>
      <w:r w:rsidR="00C7034E">
        <w:rPr>
          <w:bCs/>
          <w:sz w:val="28"/>
          <w:szCs w:val="28"/>
        </w:rPr>
        <w:t>3</w:t>
      </w:r>
      <w:r w:rsidRPr="00C91699">
        <w:rPr>
          <w:bCs/>
          <w:sz w:val="28"/>
          <w:szCs w:val="28"/>
        </w:rPr>
        <w:t xml:space="preserve"> километров</w:t>
      </w:r>
    </w:p>
    <w:p w14:paraId="6CE4A7D0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>Скорость переноса переднего фронта облака зараженного воздуха в зависимости от скорости ветра.</w:t>
      </w:r>
    </w:p>
    <w:p w14:paraId="1B06BC05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</w:p>
    <w:p w14:paraId="6C67BD31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</w:p>
    <w:tbl>
      <w:tblPr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901"/>
        <w:gridCol w:w="901"/>
        <w:gridCol w:w="901"/>
        <w:gridCol w:w="901"/>
        <w:gridCol w:w="901"/>
        <w:gridCol w:w="756"/>
      </w:tblGrid>
      <w:tr w:rsidR="00C91699" w:rsidRPr="00C91699" w14:paraId="54248A21" w14:textId="77777777" w:rsidTr="008F590A">
        <w:trPr>
          <w:jc w:val="center"/>
        </w:trPr>
        <w:tc>
          <w:tcPr>
            <w:tcW w:w="1146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D1F58A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C91699">
              <w:rPr>
                <w:bCs/>
                <w:sz w:val="28"/>
                <w:szCs w:val="28"/>
              </w:rPr>
              <w:t>V</w:t>
            </w:r>
            <w:r w:rsidRPr="00C91699">
              <w:rPr>
                <w:bCs/>
                <w:sz w:val="28"/>
                <w:szCs w:val="28"/>
                <w:vertAlign w:val="subscript"/>
              </w:rPr>
              <w:t>в</w:t>
            </w:r>
            <w:proofErr w:type="spellEnd"/>
            <w:r w:rsidRPr="00C91699">
              <w:rPr>
                <w:bCs/>
                <w:sz w:val="28"/>
                <w:szCs w:val="28"/>
              </w:rPr>
              <w:t>, м/с</w:t>
            </w:r>
          </w:p>
        </w:tc>
        <w:tc>
          <w:tcPr>
            <w:tcW w:w="5261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88F9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Удаление объекта от очага АХОВ, км</w:t>
            </w:r>
          </w:p>
        </w:tc>
      </w:tr>
      <w:tr w:rsidR="00C91699" w:rsidRPr="00C91699" w14:paraId="65590E42" w14:textId="77777777" w:rsidTr="008F590A">
        <w:trPr>
          <w:jc w:val="center"/>
        </w:trPr>
        <w:tc>
          <w:tcPr>
            <w:tcW w:w="1146" w:type="dxa"/>
            <w:vMerge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8D3ED61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7077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До 10 км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550FC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&gt; 10 км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09F86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До 10 км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B891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&gt; 10 км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40D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До 10 км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9010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&gt; 10 км</w:t>
            </w:r>
          </w:p>
        </w:tc>
      </w:tr>
      <w:tr w:rsidR="00C91699" w:rsidRPr="00C91699" w14:paraId="69E00210" w14:textId="77777777" w:rsidTr="008F590A">
        <w:trPr>
          <w:jc w:val="center"/>
        </w:trPr>
        <w:tc>
          <w:tcPr>
            <w:tcW w:w="1146" w:type="dxa"/>
            <w:vMerge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84D3F8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6C48A58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Инверсия</w:t>
            </w:r>
          </w:p>
        </w:tc>
        <w:tc>
          <w:tcPr>
            <w:tcW w:w="1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CFBFCC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Изометрия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A1C4717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Конвекция</w:t>
            </w:r>
          </w:p>
        </w:tc>
      </w:tr>
      <w:tr w:rsidR="00C91699" w:rsidRPr="00C91699" w14:paraId="45B0E911" w14:textId="77777777" w:rsidTr="008F590A">
        <w:trPr>
          <w:jc w:val="center"/>
        </w:trPr>
        <w:tc>
          <w:tcPr>
            <w:tcW w:w="1146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1BC0F4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</w:t>
            </w:r>
          </w:p>
          <w:p w14:paraId="36A407F7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</w:t>
            </w:r>
          </w:p>
          <w:p w14:paraId="4DD2666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3</w:t>
            </w:r>
          </w:p>
          <w:p w14:paraId="1BAF1E77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4</w:t>
            </w:r>
          </w:p>
          <w:p w14:paraId="283072A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5</w:t>
            </w:r>
          </w:p>
          <w:p w14:paraId="65AC409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C36063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2,0</w:t>
            </w:r>
          </w:p>
          <w:p w14:paraId="5F9867E1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4,0</w:t>
            </w:r>
          </w:p>
          <w:p w14:paraId="74D61A0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6,0</w:t>
            </w:r>
          </w:p>
          <w:p w14:paraId="54B1389D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–</w:t>
            </w:r>
          </w:p>
          <w:p w14:paraId="2DD5B02F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–</w:t>
            </w:r>
          </w:p>
          <w:p w14:paraId="79D4CA0C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358196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2,2</w:t>
            </w:r>
          </w:p>
          <w:p w14:paraId="15D48088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4,5</w:t>
            </w:r>
          </w:p>
          <w:p w14:paraId="1453A6B8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7,0</w:t>
            </w:r>
          </w:p>
          <w:p w14:paraId="682F94F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–</w:t>
            </w:r>
          </w:p>
          <w:p w14:paraId="0473BE4D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–</w:t>
            </w:r>
          </w:p>
          <w:p w14:paraId="6758444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0400307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1,5</w:t>
            </w:r>
          </w:p>
          <w:p w14:paraId="72C0F5F6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3,0</w:t>
            </w:r>
          </w:p>
          <w:p w14:paraId="6FA8D713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4,5</w:t>
            </w:r>
          </w:p>
          <w:p w14:paraId="3B4FE5B8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6,0</w:t>
            </w:r>
          </w:p>
          <w:p w14:paraId="032C9A64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7,5</w:t>
            </w:r>
          </w:p>
          <w:p w14:paraId="612B99EF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BD5B16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2,0</w:t>
            </w:r>
          </w:p>
          <w:p w14:paraId="5B5C5619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4,0</w:t>
            </w:r>
          </w:p>
          <w:p w14:paraId="005FE7A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6,0</w:t>
            </w:r>
          </w:p>
          <w:p w14:paraId="7A45F090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8,0</w:t>
            </w:r>
          </w:p>
          <w:p w14:paraId="682AC5CA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10</w:t>
            </w:r>
          </w:p>
          <w:p w14:paraId="4BF2B9D0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9CF3BD3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1,5</w:t>
            </w:r>
          </w:p>
          <w:p w14:paraId="5E36F0A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3,0</w:t>
            </w:r>
          </w:p>
          <w:p w14:paraId="7CBA4EAA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4,5</w:t>
            </w:r>
          </w:p>
          <w:p w14:paraId="1268CB78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–</w:t>
            </w:r>
          </w:p>
          <w:p w14:paraId="595269DF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–</w:t>
            </w:r>
          </w:p>
          <w:p w14:paraId="49B48174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CD7192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1,8</w:t>
            </w:r>
          </w:p>
          <w:p w14:paraId="52EBE699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3,5</w:t>
            </w:r>
          </w:p>
          <w:p w14:paraId="3EFA4CBB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5,0</w:t>
            </w:r>
          </w:p>
          <w:p w14:paraId="235E70E9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–</w:t>
            </w:r>
          </w:p>
          <w:p w14:paraId="791E5F5A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–</w:t>
            </w:r>
          </w:p>
          <w:p w14:paraId="1D3CEF31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–</w:t>
            </w:r>
          </w:p>
        </w:tc>
      </w:tr>
    </w:tbl>
    <w:p w14:paraId="2EEA08D8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 xml:space="preserve">Рассчитаем время поражения </w:t>
      </w:r>
      <w:proofErr w:type="spellStart"/>
      <w:r w:rsidRPr="00C91699">
        <w:rPr>
          <w:bCs/>
          <w:sz w:val="28"/>
          <w:szCs w:val="28"/>
        </w:rPr>
        <w:t>t</w:t>
      </w:r>
      <w:r w:rsidRPr="00C91699">
        <w:rPr>
          <w:bCs/>
          <w:sz w:val="28"/>
          <w:szCs w:val="28"/>
          <w:vertAlign w:val="subscript"/>
        </w:rPr>
        <w:t>пор</w:t>
      </w:r>
      <w:proofErr w:type="spellEnd"/>
      <w:r w:rsidRPr="00C91699">
        <w:rPr>
          <w:bCs/>
          <w:sz w:val="28"/>
          <w:szCs w:val="28"/>
        </w:rPr>
        <w:t xml:space="preserve">, мин. по формуле: </w:t>
      </w:r>
    </w:p>
    <w:p w14:paraId="63620DE0" w14:textId="0553A95C" w:rsidR="00C91699" w:rsidRPr="00C91699" w:rsidRDefault="00434A1B" w:rsidP="00C91699">
      <w:pPr>
        <w:spacing w:line="360" w:lineRule="auto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пор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исп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исп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20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*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1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20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ч.</m:t>
          </m:r>
        </m:oMath>
      </m:oMathPara>
    </w:p>
    <w:p w14:paraId="43BB282F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 xml:space="preserve">где </w:t>
      </w:r>
      <w:proofErr w:type="spellStart"/>
      <w:r w:rsidRPr="00C91699">
        <w:rPr>
          <w:bCs/>
          <w:sz w:val="28"/>
          <w:szCs w:val="28"/>
        </w:rPr>
        <w:t>t</w:t>
      </w:r>
      <w:r w:rsidRPr="00C91699">
        <w:rPr>
          <w:bCs/>
          <w:sz w:val="28"/>
          <w:szCs w:val="28"/>
          <w:vertAlign w:val="subscript"/>
        </w:rPr>
        <w:t>исп</w:t>
      </w:r>
      <w:proofErr w:type="spellEnd"/>
      <w:r w:rsidRPr="00C91699">
        <w:rPr>
          <w:bCs/>
          <w:sz w:val="28"/>
          <w:szCs w:val="28"/>
        </w:rPr>
        <w:t xml:space="preserve"> – время испарения, </w:t>
      </w:r>
      <w:proofErr w:type="spellStart"/>
      <w:r w:rsidRPr="00C91699">
        <w:rPr>
          <w:bCs/>
          <w:sz w:val="28"/>
          <w:szCs w:val="28"/>
        </w:rPr>
        <w:t>К</w:t>
      </w:r>
      <w:r w:rsidRPr="00C91699">
        <w:rPr>
          <w:bCs/>
          <w:sz w:val="28"/>
          <w:szCs w:val="28"/>
          <w:vertAlign w:val="subscript"/>
        </w:rPr>
        <w:t>исп</w:t>
      </w:r>
      <w:proofErr w:type="spellEnd"/>
      <w:r w:rsidRPr="00C91699">
        <w:rPr>
          <w:bCs/>
          <w:sz w:val="28"/>
          <w:szCs w:val="28"/>
        </w:rPr>
        <w:t xml:space="preserve"> – поправочный коэффициент, учитывающий время испарения АХОВ при различной скорости ветра.</w:t>
      </w:r>
    </w:p>
    <w:p w14:paraId="7E017CCB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>Время испарения АХОВ при скорости ветра 1 м/с.</w:t>
      </w:r>
    </w:p>
    <w:p w14:paraId="1A1D8344" w14:textId="7E3440D0" w:rsid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</w:p>
    <w:p w14:paraId="35A7720F" w14:textId="77777777" w:rsidR="00C7034E" w:rsidRPr="00C91699" w:rsidRDefault="00C7034E" w:rsidP="00C91699">
      <w:pPr>
        <w:spacing w:line="360" w:lineRule="auto"/>
        <w:jc w:val="both"/>
        <w:rPr>
          <w:bCs/>
          <w:sz w:val="28"/>
          <w:szCs w:val="28"/>
        </w:rPr>
      </w:pPr>
    </w:p>
    <w:tbl>
      <w:tblPr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8"/>
        <w:gridCol w:w="1504"/>
        <w:gridCol w:w="1505"/>
      </w:tblGrid>
      <w:tr w:rsidR="00C91699" w:rsidRPr="00C91699" w14:paraId="6E4F8DE5" w14:textId="77777777" w:rsidTr="008F590A">
        <w:trPr>
          <w:jc w:val="center"/>
        </w:trPr>
        <w:tc>
          <w:tcPr>
            <w:tcW w:w="3398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418391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lastRenderedPageBreak/>
              <w:t>Вид АХОВ</w:t>
            </w:r>
          </w:p>
        </w:tc>
        <w:tc>
          <w:tcPr>
            <w:tcW w:w="3009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56E6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 xml:space="preserve">Время испарения </w:t>
            </w:r>
            <w:proofErr w:type="spellStart"/>
            <w:r w:rsidRPr="00C91699">
              <w:rPr>
                <w:bCs/>
                <w:sz w:val="28"/>
                <w:szCs w:val="28"/>
              </w:rPr>
              <w:t>t</w:t>
            </w:r>
            <w:r w:rsidRPr="00C91699">
              <w:rPr>
                <w:bCs/>
                <w:sz w:val="28"/>
                <w:szCs w:val="28"/>
                <w:vertAlign w:val="subscript"/>
              </w:rPr>
              <w:t>исп</w:t>
            </w:r>
            <w:proofErr w:type="spellEnd"/>
          </w:p>
        </w:tc>
      </w:tr>
      <w:tr w:rsidR="00C91699" w:rsidRPr="00C91699" w14:paraId="2118E36E" w14:textId="77777777" w:rsidTr="008F590A">
        <w:trPr>
          <w:jc w:val="center"/>
        </w:trPr>
        <w:tc>
          <w:tcPr>
            <w:tcW w:w="3398" w:type="dxa"/>
            <w:vMerge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D0369F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7046E84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C91699">
              <w:rPr>
                <w:bCs/>
                <w:sz w:val="28"/>
                <w:szCs w:val="28"/>
              </w:rPr>
              <w:t>Необвалованная</w:t>
            </w:r>
            <w:proofErr w:type="spellEnd"/>
            <w:r w:rsidRPr="00C91699">
              <w:rPr>
                <w:bCs/>
                <w:sz w:val="28"/>
                <w:szCs w:val="28"/>
              </w:rPr>
              <w:t xml:space="preserve"> емкость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0106C5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Обвалованная емкость</w:t>
            </w:r>
          </w:p>
        </w:tc>
      </w:tr>
      <w:tr w:rsidR="00C91699" w:rsidRPr="00C91699" w14:paraId="6678EB63" w14:textId="77777777" w:rsidTr="008F590A">
        <w:trPr>
          <w:jc w:val="center"/>
        </w:trPr>
        <w:tc>
          <w:tcPr>
            <w:tcW w:w="3398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D9B1AD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Хлор, фосген</w:t>
            </w:r>
          </w:p>
          <w:p w14:paraId="048214F7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Сероуглерод</w:t>
            </w:r>
          </w:p>
          <w:p w14:paraId="0D6AF66A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Сернистый ангидрид, аммиак, сероводород</w:t>
            </w:r>
          </w:p>
          <w:p w14:paraId="5B7BFA34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Синильная кислота</w:t>
            </w:r>
          </w:p>
          <w:p w14:paraId="3E3A717C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Хлорпикрин</w:t>
            </w:r>
          </w:p>
          <w:p w14:paraId="63207EA8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Окислы азота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0A7E059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1,3</w:t>
            </w:r>
          </w:p>
          <w:p w14:paraId="7356B70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3,0</w:t>
            </w:r>
          </w:p>
          <w:p w14:paraId="60B996AF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1,2</w:t>
            </w:r>
          </w:p>
          <w:p w14:paraId="4AD6A87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  <w:p w14:paraId="280AB959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1,3</w:t>
            </w:r>
          </w:p>
          <w:p w14:paraId="3E75616D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41</w:t>
            </w:r>
          </w:p>
          <w:p w14:paraId="38276120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1,9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9C5C9E3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22</w:t>
            </w:r>
          </w:p>
          <w:p w14:paraId="13DEEB53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45</w:t>
            </w:r>
          </w:p>
          <w:p w14:paraId="69F68B2B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20</w:t>
            </w:r>
          </w:p>
          <w:p w14:paraId="3245DD6B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  <w:p w14:paraId="3D4C21D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20</w:t>
            </w:r>
          </w:p>
          <w:p w14:paraId="2CBA47DD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25 суток</w:t>
            </w:r>
          </w:p>
          <w:p w14:paraId="0163A33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30</w:t>
            </w:r>
          </w:p>
        </w:tc>
      </w:tr>
    </w:tbl>
    <w:p w14:paraId="47EB2B94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</w:p>
    <w:p w14:paraId="23F3A050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 xml:space="preserve">Поправочный коэффициент </w:t>
      </w:r>
      <w:proofErr w:type="spellStart"/>
      <w:r w:rsidRPr="00C91699">
        <w:rPr>
          <w:bCs/>
          <w:sz w:val="28"/>
          <w:szCs w:val="28"/>
        </w:rPr>
        <w:t>К</w:t>
      </w:r>
      <w:r w:rsidRPr="00C91699">
        <w:rPr>
          <w:bCs/>
          <w:sz w:val="28"/>
          <w:szCs w:val="28"/>
          <w:vertAlign w:val="subscript"/>
        </w:rPr>
        <w:t>исп</w:t>
      </w:r>
      <w:proofErr w:type="spellEnd"/>
      <w:r w:rsidRPr="00C91699">
        <w:rPr>
          <w:bCs/>
          <w:sz w:val="28"/>
          <w:szCs w:val="28"/>
        </w:rPr>
        <w:t>, учитывающий время испарения АХОВ при различной скорости ветра, приводится ниже.</w:t>
      </w:r>
    </w:p>
    <w:p w14:paraId="5459E4D8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>Поправочный коэффициент (</w:t>
      </w:r>
      <w:proofErr w:type="spellStart"/>
      <w:r w:rsidRPr="00C91699">
        <w:rPr>
          <w:bCs/>
          <w:sz w:val="28"/>
          <w:szCs w:val="28"/>
        </w:rPr>
        <w:t>К</w:t>
      </w:r>
      <w:r w:rsidRPr="00C91699">
        <w:rPr>
          <w:bCs/>
          <w:sz w:val="28"/>
          <w:szCs w:val="28"/>
          <w:vertAlign w:val="subscript"/>
        </w:rPr>
        <w:t>исп</w:t>
      </w:r>
      <w:proofErr w:type="spellEnd"/>
      <w:r w:rsidRPr="00C91699">
        <w:rPr>
          <w:bCs/>
          <w:sz w:val="28"/>
          <w:szCs w:val="28"/>
        </w:rPr>
        <w:t>).</w:t>
      </w:r>
    </w:p>
    <w:p w14:paraId="17AD0CC3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</w:p>
    <w:tbl>
      <w:tblPr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681"/>
        <w:gridCol w:w="681"/>
        <w:gridCol w:w="680"/>
        <w:gridCol w:w="681"/>
        <w:gridCol w:w="680"/>
        <w:gridCol w:w="680"/>
        <w:gridCol w:w="680"/>
        <w:gridCol w:w="681"/>
      </w:tblGrid>
      <w:tr w:rsidR="00C91699" w:rsidRPr="00C91699" w14:paraId="4D90CDE5" w14:textId="77777777" w:rsidTr="008F590A">
        <w:trPr>
          <w:jc w:val="center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F4398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C91699">
              <w:rPr>
                <w:bCs/>
                <w:sz w:val="28"/>
                <w:szCs w:val="28"/>
              </w:rPr>
              <w:t>V</w:t>
            </w:r>
            <w:r w:rsidRPr="00C91699">
              <w:rPr>
                <w:bCs/>
                <w:sz w:val="28"/>
                <w:szCs w:val="28"/>
                <w:vertAlign w:val="subscript"/>
              </w:rPr>
              <w:t>в</w:t>
            </w:r>
            <w:proofErr w:type="spellEnd"/>
            <w:r w:rsidRPr="00C91699">
              <w:rPr>
                <w:bCs/>
                <w:sz w:val="28"/>
                <w:szCs w:val="28"/>
              </w:rPr>
              <w:t>, м/с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1053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3125B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4308F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7AF6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0A08A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A8DF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A4B94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23B11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8</w:t>
            </w:r>
          </w:p>
        </w:tc>
      </w:tr>
      <w:tr w:rsidR="00C91699" w:rsidRPr="00C91699" w14:paraId="78280E4C" w14:textId="77777777" w:rsidTr="008F590A">
        <w:trPr>
          <w:jc w:val="center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7B869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  <w:vertAlign w:val="subscript"/>
              </w:rPr>
            </w:pPr>
            <w:r w:rsidRPr="00C91699">
              <w:rPr>
                <w:bCs/>
                <w:sz w:val="28"/>
                <w:szCs w:val="28"/>
              </w:rPr>
              <w:t>К</w:t>
            </w:r>
            <w:r w:rsidRPr="00C91699">
              <w:rPr>
                <w:bCs/>
                <w:sz w:val="28"/>
                <w:szCs w:val="28"/>
                <w:vertAlign w:val="subscript"/>
              </w:rPr>
              <w:t>и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A7567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6C16B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6E6E9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0,55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54598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0,43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BC6F7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0,37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CB731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0,32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C94E3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0,28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8AA3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0,25</w:t>
            </w:r>
          </w:p>
        </w:tc>
      </w:tr>
    </w:tbl>
    <w:p w14:paraId="33B96A87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</w:p>
    <w:p w14:paraId="6B388CB0" w14:textId="77777777" w:rsidR="00C91699" w:rsidRPr="00C91699" w:rsidRDefault="00C91699" w:rsidP="00AD1CB4">
      <w:pPr>
        <w:numPr>
          <w:ilvl w:val="0"/>
          <w:numId w:val="10"/>
        </w:numPr>
        <w:spacing w:line="360" w:lineRule="auto"/>
        <w:ind w:left="426"/>
        <w:jc w:val="both"/>
        <w:rPr>
          <w:bCs/>
          <w:i/>
          <w:sz w:val="28"/>
          <w:szCs w:val="28"/>
        </w:rPr>
      </w:pPr>
      <w:r w:rsidRPr="00C91699">
        <w:rPr>
          <w:bCs/>
          <w:i/>
          <w:sz w:val="28"/>
          <w:szCs w:val="28"/>
        </w:rPr>
        <w:t>Определим возможные химические потери (ХП %) людей в очаге поражения:</w:t>
      </w:r>
    </w:p>
    <w:p w14:paraId="737A3F5C" w14:textId="608AC21C" w:rsid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>Для определения химических потерь необходимо знать обеспеченность людей средствами индивидуальной защиты (противогазами) и условия их защиты (открытая местность, укрытия).</w:t>
      </w:r>
    </w:p>
    <w:p w14:paraId="4645894F" w14:textId="74B16D12" w:rsidR="00AF3AB8" w:rsidRDefault="00AF3AB8" w:rsidP="00C91699">
      <w:pPr>
        <w:spacing w:line="360" w:lineRule="auto"/>
        <w:jc w:val="both"/>
        <w:rPr>
          <w:bCs/>
          <w:sz w:val="28"/>
          <w:szCs w:val="28"/>
        </w:rPr>
      </w:pPr>
    </w:p>
    <w:p w14:paraId="55B22F6B" w14:textId="2FD1FAA8" w:rsidR="00AF3AB8" w:rsidRDefault="00AF3AB8" w:rsidP="00C91699">
      <w:pPr>
        <w:spacing w:line="360" w:lineRule="auto"/>
        <w:jc w:val="both"/>
        <w:rPr>
          <w:bCs/>
          <w:sz w:val="28"/>
          <w:szCs w:val="28"/>
        </w:rPr>
      </w:pPr>
    </w:p>
    <w:p w14:paraId="2589D041" w14:textId="3307238F" w:rsidR="00AF3AB8" w:rsidRDefault="00AF3AB8" w:rsidP="00C91699">
      <w:pPr>
        <w:spacing w:line="360" w:lineRule="auto"/>
        <w:jc w:val="both"/>
        <w:rPr>
          <w:bCs/>
          <w:sz w:val="28"/>
          <w:szCs w:val="28"/>
        </w:rPr>
      </w:pPr>
    </w:p>
    <w:p w14:paraId="33EBE58A" w14:textId="77777777" w:rsidR="00AF3AB8" w:rsidRPr="00C91699" w:rsidRDefault="00AF3AB8" w:rsidP="00C91699">
      <w:pPr>
        <w:spacing w:line="360" w:lineRule="auto"/>
        <w:jc w:val="both"/>
        <w:rPr>
          <w:bCs/>
          <w:sz w:val="28"/>
          <w:szCs w:val="28"/>
        </w:rPr>
      </w:pPr>
    </w:p>
    <w:p w14:paraId="33DD9D57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lastRenderedPageBreak/>
        <w:t>Возможные потери людей в очаге поражения.</w:t>
      </w:r>
    </w:p>
    <w:tbl>
      <w:tblPr>
        <w:tblW w:w="72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9"/>
        <w:gridCol w:w="1243"/>
        <w:gridCol w:w="511"/>
        <w:gridCol w:w="511"/>
        <w:gridCol w:w="511"/>
        <w:gridCol w:w="511"/>
        <w:gridCol w:w="511"/>
        <w:gridCol w:w="876"/>
      </w:tblGrid>
      <w:tr w:rsidR="00C91699" w:rsidRPr="00C91699" w14:paraId="1DB51B41" w14:textId="77777777" w:rsidTr="008F590A">
        <w:trPr>
          <w:jc w:val="center"/>
        </w:trPr>
        <w:tc>
          <w:tcPr>
            <w:tcW w:w="2559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7E9E241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Условия защиты</w:t>
            </w:r>
          </w:p>
        </w:tc>
        <w:tc>
          <w:tcPr>
            <w:tcW w:w="4674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B4AD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Обеспеченность противогазами (n), %</w:t>
            </w:r>
          </w:p>
        </w:tc>
      </w:tr>
      <w:tr w:rsidR="00C91699" w:rsidRPr="00C91699" w14:paraId="006AA87F" w14:textId="77777777" w:rsidTr="008F590A">
        <w:trPr>
          <w:jc w:val="center"/>
        </w:trPr>
        <w:tc>
          <w:tcPr>
            <w:tcW w:w="2559" w:type="dxa"/>
            <w:vMerge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E34E40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63DCB9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BB8074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20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DFBAA86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AC9A2F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47D6766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9F47817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2AFE180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100</w:t>
            </w:r>
          </w:p>
        </w:tc>
      </w:tr>
      <w:tr w:rsidR="00C91699" w:rsidRPr="00C91699" w14:paraId="46BE8523" w14:textId="77777777" w:rsidTr="008F590A">
        <w:trPr>
          <w:jc w:val="center"/>
        </w:trPr>
        <w:tc>
          <w:tcPr>
            <w:tcW w:w="25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BE1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Открытая местность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E7948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90–100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7BBD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75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C2CF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069C9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1983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5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9A19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18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6CF3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5–10</w:t>
            </w:r>
          </w:p>
        </w:tc>
      </w:tr>
      <w:tr w:rsidR="00C91699" w:rsidRPr="00C91699" w14:paraId="7D853753" w14:textId="77777777" w:rsidTr="008F590A">
        <w:trPr>
          <w:jc w:val="center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60667E9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Укрытия, здания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ECD011B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9B029C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63F56EA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6F61B82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27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A8A3587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18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33433B6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4B0CBBF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4</w:t>
            </w:r>
          </w:p>
        </w:tc>
      </w:tr>
    </w:tbl>
    <w:p w14:paraId="7AA85C4A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</w:p>
    <w:p w14:paraId="27E98DE0" w14:textId="77777777" w:rsidR="00C91699" w:rsidRPr="00C7034E" w:rsidRDefault="00C91699" w:rsidP="00C91699">
      <w:pPr>
        <w:spacing w:line="360" w:lineRule="auto"/>
        <w:jc w:val="both"/>
        <w:rPr>
          <w:bCs/>
        </w:rPr>
      </w:pPr>
      <w:r w:rsidRPr="00C7034E">
        <w:rPr>
          <w:bCs/>
        </w:rPr>
        <w:t>П р и м е ч а н и е. 1. Структура потерь: легкая степень – 25%, средняя тяжесть – 40%, смертельные поражения – 35%. 2. При фактической оценке потерь людей необходимо учесть вид АХОВ при условии отсутствия средств защиты (табл. ниже).</w:t>
      </w:r>
    </w:p>
    <w:p w14:paraId="45F4A21E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</w:p>
    <w:p w14:paraId="54FC2746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>Процент поражения при отсутствии средств защиты во время распространения первичного облака.</w:t>
      </w:r>
    </w:p>
    <w:tbl>
      <w:tblPr>
        <w:tblW w:w="708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4"/>
        <w:gridCol w:w="3169"/>
      </w:tblGrid>
      <w:tr w:rsidR="00C91699" w:rsidRPr="00C91699" w14:paraId="3BE8F245" w14:textId="77777777" w:rsidTr="008F590A">
        <w:trPr>
          <w:jc w:val="center"/>
        </w:trPr>
        <w:tc>
          <w:tcPr>
            <w:tcW w:w="3914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87B821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Вид АХОВ</w:t>
            </w:r>
          </w:p>
        </w:tc>
        <w:tc>
          <w:tcPr>
            <w:tcW w:w="3169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53BA2FF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Количество пораженных, %</w:t>
            </w:r>
          </w:p>
        </w:tc>
      </w:tr>
      <w:tr w:rsidR="00C91699" w:rsidRPr="00C91699" w14:paraId="279556D4" w14:textId="77777777" w:rsidTr="008F590A">
        <w:trPr>
          <w:jc w:val="center"/>
        </w:trPr>
        <w:tc>
          <w:tcPr>
            <w:tcW w:w="3914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2A30E8A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Окись углерода</w:t>
            </w:r>
          </w:p>
          <w:p w14:paraId="7471BD4A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Хлор, аммиак, сернистый газ</w:t>
            </w:r>
          </w:p>
          <w:p w14:paraId="4A77B525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Синильная кислота, фосген</w:t>
            </w:r>
          </w:p>
          <w:p w14:paraId="6D6D309E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Окись этилена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0EF17FC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10–20</w:t>
            </w:r>
          </w:p>
          <w:p w14:paraId="3F77D851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20–30</w:t>
            </w:r>
          </w:p>
          <w:p w14:paraId="73B276FC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30–40</w:t>
            </w:r>
          </w:p>
          <w:p w14:paraId="208BA067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t>50–60</w:t>
            </w:r>
          </w:p>
        </w:tc>
      </w:tr>
    </w:tbl>
    <w:p w14:paraId="2730BA77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</w:p>
    <w:p w14:paraId="136E2A98" w14:textId="454135FD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 xml:space="preserve">В таком случае фактические потери людей при обеспеченности противогазами равной </w:t>
      </w:r>
      <w:r w:rsidR="00AF3AB8">
        <w:rPr>
          <w:bCs/>
          <w:sz w:val="28"/>
          <w:szCs w:val="28"/>
        </w:rPr>
        <w:t>10</w:t>
      </w:r>
      <w:r w:rsidRPr="00C91699">
        <w:rPr>
          <w:bCs/>
          <w:sz w:val="28"/>
          <w:szCs w:val="28"/>
        </w:rPr>
        <w:t>0% составит:</w:t>
      </w:r>
    </w:p>
    <w:p w14:paraId="0464C803" w14:textId="5F4CA6C2" w:rsidR="00C91699" w:rsidRPr="00C91699" w:rsidRDefault="00434A1B" w:rsidP="00C91699">
      <w:pPr>
        <w:spacing w:line="360" w:lineRule="auto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ХП=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10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*0.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4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4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%</m:t>
          </m:r>
        </m:oMath>
      </m:oMathPara>
    </w:p>
    <w:p w14:paraId="2959D6CF" w14:textId="77777777" w:rsidR="00C91699" w:rsidRPr="00C91699" w:rsidRDefault="00C91699" w:rsidP="00AD1CB4">
      <w:pPr>
        <w:numPr>
          <w:ilvl w:val="0"/>
          <w:numId w:val="10"/>
        </w:numPr>
        <w:spacing w:line="360" w:lineRule="auto"/>
        <w:ind w:left="567"/>
        <w:jc w:val="both"/>
        <w:rPr>
          <w:bCs/>
          <w:i/>
          <w:sz w:val="28"/>
          <w:szCs w:val="28"/>
        </w:rPr>
      </w:pPr>
      <w:r w:rsidRPr="00C91699">
        <w:rPr>
          <w:bCs/>
          <w:i/>
          <w:sz w:val="28"/>
          <w:szCs w:val="28"/>
        </w:rPr>
        <w:t>Определим возможное число жертв:</w:t>
      </w:r>
    </w:p>
    <w:p w14:paraId="7692941E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>Определение числа погибших людей при выбросе облака АХОВ можно провести по формуле</w:t>
      </w:r>
    </w:p>
    <w:p w14:paraId="704949B1" w14:textId="76B1027D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>N</w:t>
      </w:r>
      <w:r w:rsidRPr="00C91699">
        <w:rPr>
          <w:bCs/>
          <w:sz w:val="28"/>
          <w:szCs w:val="28"/>
          <w:vertAlign w:val="subscript"/>
        </w:rPr>
        <w:t>ПОТ</w:t>
      </w:r>
      <w:r w:rsidRPr="00C91699">
        <w:rPr>
          <w:bCs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см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уд</m:t>
            </m:r>
          </m:sup>
        </m:sSubSup>
      </m:oMath>
      <w:r w:rsidRPr="00C91699">
        <w:rPr>
          <w:bCs/>
          <w:sz w:val="28"/>
          <w:szCs w:val="28"/>
        </w:rPr>
        <w:t xml:space="preserve"> М = </w:t>
      </w:r>
      <w:r w:rsidR="00AF3AB8">
        <w:rPr>
          <w:bCs/>
          <w:sz w:val="28"/>
          <w:szCs w:val="28"/>
        </w:rPr>
        <w:tab/>
      </w:r>
      <w:r w:rsidR="00AF3AB8">
        <w:rPr>
          <w:bCs/>
          <w:sz w:val="28"/>
          <w:szCs w:val="28"/>
        </w:rPr>
        <w:tab/>
      </w:r>
      <w:r w:rsidR="00AF3AB8">
        <w:rPr>
          <w:bCs/>
          <w:sz w:val="28"/>
          <w:szCs w:val="28"/>
        </w:rPr>
        <w:tab/>
      </w:r>
      <w:r w:rsidRPr="00C91699">
        <w:rPr>
          <w:bCs/>
          <w:sz w:val="28"/>
          <w:szCs w:val="28"/>
        </w:rPr>
        <w:t xml:space="preserve"> чел.,</w:t>
      </w:r>
    </w:p>
    <w:p w14:paraId="469D02D0" w14:textId="67E547DB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  <w:r w:rsidRPr="00C91699">
        <w:rPr>
          <w:bCs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см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уд</m:t>
            </m:r>
          </m:sup>
        </m:sSubSup>
      </m:oMath>
      <w:r w:rsidRPr="00C91699">
        <w:rPr>
          <w:bCs/>
          <w:sz w:val="28"/>
          <w:szCs w:val="28"/>
        </w:rPr>
        <w:t xml:space="preserve"> – средняя удельная смертность при воздействии делимого АХОВ, чел/т (см. ниже), М – масса выброса АХОВ, т.</w:t>
      </w:r>
    </w:p>
    <w:tbl>
      <w:tblPr>
        <w:tblW w:w="68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9"/>
        <w:gridCol w:w="3079"/>
      </w:tblGrid>
      <w:tr w:rsidR="00C91699" w:rsidRPr="00C91699" w14:paraId="5F404F7D" w14:textId="77777777" w:rsidTr="00AF3AB8">
        <w:trPr>
          <w:trHeight w:val="492"/>
          <w:jc w:val="center"/>
        </w:trPr>
        <w:tc>
          <w:tcPr>
            <w:tcW w:w="3759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081B49D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</w:rPr>
              <w:lastRenderedPageBreak/>
              <w:t>Наименование вещества</w:t>
            </w:r>
          </w:p>
        </w:tc>
        <w:tc>
          <w:tcPr>
            <w:tcW w:w="3079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FAB6B6" w14:textId="77777777" w:rsidR="00C91699" w:rsidRPr="00C91699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C91699">
              <w:rPr>
                <w:bCs/>
                <w:sz w:val="28"/>
                <w:szCs w:val="28"/>
                <w:vertAlign w:val="subscript"/>
              </w:rPr>
              <w:object w:dxaOrig="426" w:dyaOrig="376" w14:anchorId="10AFAB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66" type="#_x0000_t75" style="width:21pt;height:18.75pt" o:ole="" fillcolor="window">
                  <v:imagedata r:id="rId9" o:title=""/>
                </v:shape>
                <o:OLEObject Type="Embed" ProgID="Equation.3" ShapeID="_x0000_i1366" DrawAspect="Content" ObjectID="_1761746978" r:id="rId10"/>
              </w:object>
            </w:r>
            <w:r w:rsidRPr="00C91699">
              <w:rPr>
                <w:bCs/>
                <w:sz w:val="28"/>
                <w:szCs w:val="28"/>
              </w:rPr>
              <w:t>, чел./т</w:t>
            </w:r>
          </w:p>
        </w:tc>
      </w:tr>
      <w:tr w:rsidR="00C91699" w:rsidRPr="00C91699" w14:paraId="347D88F8" w14:textId="77777777" w:rsidTr="00AF3AB8">
        <w:trPr>
          <w:jc w:val="center"/>
        </w:trPr>
        <w:tc>
          <w:tcPr>
            <w:tcW w:w="3759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136536A" w14:textId="77777777" w:rsidR="00C91699" w:rsidRPr="00AF3AB8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AF3AB8">
              <w:rPr>
                <w:bCs/>
                <w:sz w:val="28"/>
                <w:szCs w:val="28"/>
              </w:rPr>
              <w:t>Хлор, фосген, хлорпикрин</w:t>
            </w:r>
          </w:p>
          <w:p w14:paraId="5C2ADDA7" w14:textId="77777777" w:rsidR="00C91699" w:rsidRPr="00AF3AB8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AF3AB8">
              <w:rPr>
                <w:bCs/>
                <w:sz w:val="28"/>
                <w:szCs w:val="28"/>
              </w:rPr>
              <w:t>Сероводород</w:t>
            </w:r>
          </w:p>
          <w:p w14:paraId="738628D4" w14:textId="77777777" w:rsidR="00C91699" w:rsidRPr="00AF3AB8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AF3AB8">
              <w:rPr>
                <w:bCs/>
                <w:sz w:val="28"/>
                <w:szCs w:val="28"/>
              </w:rPr>
              <w:t>Сернистый ангидрид</w:t>
            </w:r>
          </w:p>
          <w:p w14:paraId="7CD9530F" w14:textId="77777777" w:rsidR="00C91699" w:rsidRPr="00AF3AB8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AF3AB8">
              <w:rPr>
                <w:bCs/>
                <w:sz w:val="28"/>
                <w:szCs w:val="28"/>
              </w:rPr>
              <w:t>Аммиак</w:t>
            </w:r>
          </w:p>
          <w:p w14:paraId="38546501" w14:textId="77777777" w:rsidR="00C91699" w:rsidRPr="00AF3AB8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AF3AB8">
              <w:rPr>
                <w:bCs/>
                <w:sz w:val="28"/>
                <w:szCs w:val="28"/>
              </w:rPr>
              <w:t>Сероуглерод</w:t>
            </w:r>
          </w:p>
          <w:p w14:paraId="18B3A943" w14:textId="77777777" w:rsidR="00C91699" w:rsidRPr="00AF3AB8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AF3AB8">
              <w:rPr>
                <w:bCs/>
                <w:sz w:val="28"/>
                <w:szCs w:val="28"/>
              </w:rPr>
              <w:t>Метилизоцианат</w:t>
            </w:r>
            <w:proofErr w:type="spellEnd"/>
          </w:p>
        </w:tc>
        <w:tc>
          <w:tcPr>
            <w:tcW w:w="3079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F713745" w14:textId="77777777" w:rsidR="00C91699" w:rsidRPr="00AF3AB8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AF3AB8">
              <w:rPr>
                <w:bCs/>
                <w:sz w:val="28"/>
                <w:szCs w:val="28"/>
              </w:rPr>
              <w:t>0,50</w:t>
            </w:r>
          </w:p>
          <w:p w14:paraId="75623A4A" w14:textId="77777777" w:rsidR="00C91699" w:rsidRPr="00AF3AB8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AF3AB8">
              <w:rPr>
                <w:bCs/>
                <w:sz w:val="28"/>
                <w:szCs w:val="28"/>
              </w:rPr>
              <w:t>0,20</w:t>
            </w:r>
          </w:p>
          <w:p w14:paraId="54631C1F" w14:textId="77777777" w:rsidR="00C91699" w:rsidRPr="00AF3AB8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AF3AB8">
              <w:rPr>
                <w:bCs/>
                <w:sz w:val="28"/>
                <w:szCs w:val="28"/>
              </w:rPr>
              <w:t>0,12</w:t>
            </w:r>
          </w:p>
          <w:p w14:paraId="793AB92F" w14:textId="77777777" w:rsidR="00C91699" w:rsidRPr="00AF3AB8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AF3AB8">
              <w:rPr>
                <w:bCs/>
                <w:sz w:val="28"/>
                <w:szCs w:val="28"/>
              </w:rPr>
              <w:t>0,05</w:t>
            </w:r>
          </w:p>
          <w:p w14:paraId="5CDF3DCD" w14:textId="77777777" w:rsidR="00C91699" w:rsidRPr="00AF3AB8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AF3AB8">
              <w:rPr>
                <w:bCs/>
                <w:sz w:val="28"/>
                <w:szCs w:val="28"/>
              </w:rPr>
              <w:t>0,02</w:t>
            </w:r>
          </w:p>
          <w:p w14:paraId="7B52D9E1" w14:textId="77777777" w:rsidR="00C91699" w:rsidRPr="00AF3AB8" w:rsidRDefault="00C91699" w:rsidP="00C91699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AF3AB8">
              <w:rPr>
                <w:bCs/>
                <w:sz w:val="28"/>
                <w:szCs w:val="28"/>
              </w:rPr>
              <w:t>12,5</w:t>
            </w:r>
          </w:p>
        </w:tc>
      </w:tr>
    </w:tbl>
    <w:p w14:paraId="4EFC723A" w14:textId="77777777" w:rsidR="00C91699" w:rsidRPr="00C91699" w:rsidRDefault="00C91699" w:rsidP="00C91699">
      <w:pPr>
        <w:spacing w:line="360" w:lineRule="auto"/>
        <w:jc w:val="both"/>
        <w:rPr>
          <w:bCs/>
          <w:sz w:val="28"/>
          <w:szCs w:val="28"/>
        </w:rPr>
      </w:pPr>
    </w:p>
    <w:p w14:paraId="45B6F6A2" w14:textId="77777777" w:rsidR="00C91699" w:rsidRPr="00C91699" w:rsidRDefault="00C91699" w:rsidP="00AD1CB4">
      <w:pPr>
        <w:numPr>
          <w:ilvl w:val="0"/>
          <w:numId w:val="10"/>
        </w:numPr>
        <w:spacing w:line="360" w:lineRule="auto"/>
        <w:ind w:left="426"/>
        <w:jc w:val="both"/>
        <w:rPr>
          <w:bCs/>
          <w:i/>
          <w:sz w:val="28"/>
          <w:szCs w:val="28"/>
        </w:rPr>
      </w:pPr>
      <w:r w:rsidRPr="00C91699">
        <w:rPr>
          <w:bCs/>
          <w:i/>
          <w:sz w:val="28"/>
          <w:szCs w:val="28"/>
        </w:rPr>
        <w:t>Определим средства индивидуальной защиты и наиболее целесообразные действия по защите людей:</w:t>
      </w:r>
    </w:p>
    <w:p w14:paraId="3246E111" w14:textId="77777777" w:rsidR="0000316E" w:rsidRPr="0000316E" w:rsidRDefault="0000316E" w:rsidP="0000316E">
      <w:pPr>
        <w:spacing w:line="360" w:lineRule="auto"/>
        <w:jc w:val="both"/>
        <w:rPr>
          <w:sz w:val="28"/>
          <w:szCs w:val="28"/>
        </w:rPr>
      </w:pPr>
      <w:r w:rsidRPr="0000316E">
        <w:rPr>
          <w:sz w:val="28"/>
          <w:szCs w:val="28"/>
        </w:rPr>
        <w:t>Синильная кислота относится к группе отравляющих веществ (ОВ) удушающего действия. Она поражает центральную нервную систему, вызывая паралич дыхания и смерть. Синильная кислота обладает высокой летучестью и может распространяться в воздухе в виде паров.</w:t>
      </w:r>
    </w:p>
    <w:p w14:paraId="64350D49" w14:textId="77777777" w:rsidR="0000316E" w:rsidRPr="0000316E" w:rsidRDefault="0000316E" w:rsidP="0000316E">
      <w:pPr>
        <w:spacing w:line="360" w:lineRule="auto"/>
        <w:jc w:val="both"/>
        <w:rPr>
          <w:sz w:val="28"/>
          <w:szCs w:val="28"/>
        </w:rPr>
      </w:pPr>
      <w:r w:rsidRPr="0000316E">
        <w:rPr>
          <w:sz w:val="28"/>
          <w:szCs w:val="28"/>
        </w:rPr>
        <w:t>Для защиты от синильной кислоты необходимо использовать средства индивидуальной защиты (СИЗ). Наиболее эффективным СИЗ для защиты от синильной кислоты является противогаз. Противогазы защищают от паров синильной кислоты, как в виде аэрозоля, так и в виде газа.</w:t>
      </w:r>
    </w:p>
    <w:p w14:paraId="624B87A1" w14:textId="77777777" w:rsidR="0000316E" w:rsidRPr="0000316E" w:rsidRDefault="0000316E" w:rsidP="0000316E">
      <w:pPr>
        <w:spacing w:line="360" w:lineRule="auto"/>
        <w:jc w:val="both"/>
        <w:rPr>
          <w:sz w:val="28"/>
          <w:szCs w:val="28"/>
        </w:rPr>
      </w:pPr>
      <w:r w:rsidRPr="0000316E">
        <w:rPr>
          <w:sz w:val="28"/>
          <w:szCs w:val="28"/>
        </w:rPr>
        <w:t>Если противогаза нет, то необходимо укрыться в герметичном помещении или в подвале. При укрытии в подвале необходимо закрыть все щели и отверстия, чтобы предотвратить попадание яда внутрь.</w:t>
      </w:r>
    </w:p>
    <w:p w14:paraId="069F0ABA" w14:textId="77777777" w:rsidR="0000316E" w:rsidRPr="0000316E" w:rsidRDefault="0000316E" w:rsidP="0000316E">
      <w:pPr>
        <w:spacing w:line="360" w:lineRule="auto"/>
        <w:jc w:val="both"/>
        <w:rPr>
          <w:sz w:val="28"/>
          <w:szCs w:val="28"/>
        </w:rPr>
      </w:pPr>
      <w:r w:rsidRPr="0000316E">
        <w:rPr>
          <w:sz w:val="28"/>
          <w:szCs w:val="28"/>
        </w:rPr>
        <w:t>В случае попадания синильной кислоты на кожу необходимо немедленно смыть ее большим количеством воды с мылом. При попадании синильной кислоты в глаза необходимо немедленно промыть их большим количеством воды в течение 10-15 минут.</w:t>
      </w:r>
    </w:p>
    <w:p w14:paraId="1E6B2FE1" w14:textId="77777777" w:rsidR="0000316E" w:rsidRPr="0000316E" w:rsidRDefault="0000316E" w:rsidP="0000316E">
      <w:pPr>
        <w:spacing w:line="360" w:lineRule="auto"/>
        <w:jc w:val="both"/>
        <w:rPr>
          <w:sz w:val="28"/>
          <w:szCs w:val="28"/>
        </w:rPr>
      </w:pPr>
      <w:r w:rsidRPr="0000316E">
        <w:rPr>
          <w:sz w:val="28"/>
          <w:szCs w:val="28"/>
        </w:rPr>
        <w:t>Если после воздействия синильной кислоты появились признаки отравления, необходимо немедленно обратиться за медицинской помощью.</w:t>
      </w:r>
    </w:p>
    <w:p w14:paraId="111887F5" w14:textId="77777777" w:rsidR="0000316E" w:rsidRPr="0000316E" w:rsidRDefault="0000316E" w:rsidP="0000316E">
      <w:pPr>
        <w:spacing w:line="360" w:lineRule="auto"/>
        <w:jc w:val="both"/>
        <w:rPr>
          <w:sz w:val="28"/>
          <w:szCs w:val="28"/>
        </w:rPr>
      </w:pPr>
      <w:r w:rsidRPr="0000316E">
        <w:rPr>
          <w:sz w:val="28"/>
          <w:szCs w:val="28"/>
        </w:rPr>
        <w:lastRenderedPageBreak/>
        <w:t>В данном случае, учитывая, что обеспеченность людей противогазами составляет 100%, наиболее целесообразным действием по защите студентов и сотрудников университета будет использование противогазов.</w:t>
      </w:r>
    </w:p>
    <w:p w14:paraId="752484D6" w14:textId="77777777" w:rsidR="0000316E" w:rsidRPr="0000316E" w:rsidRDefault="0000316E" w:rsidP="0000316E">
      <w:pPr>
        <w:spacing w:line="360" w:lineRule="auto"/>
        <w:jc w:val="both"/>
        <w:rPr>
          <w:sz w:val="28"/>
          <w:szCs w:val="28"/>
        </w:rPr>
      </w:pPr>
      <w:r w:rsidRPr="0000316E">
        <w:rPr>
          <w:sz w:val="28"/>
          <w:szCs w:val="28"/>
        </w:rPr>
        <w:t>Если противогазы отсутствуют, то необходимо оповестить людей о необходимости укрыться в герметичных помещениях или в подвалах. При укрытии в подвалах необходимо закрыть все щели и отверстия.</w:t>
      </w:r>
    </w:p>
    <w:p w14:paraId="150906D9" w14:textId="77777777" w:rsidR="0000316E" w:rsidRPr="0000316E" w:rsidRDefault="0000316E" w:rsidP="0000316E">
      <w:pPr>
        <w:spacing w:line="360" w:lineRule="auto"/>
        <w:jc w:val="both"/>
        <w:rPr>
          <w:sz w:val="28"/>
          <w:szCs w:val="28"/>
        </w:rPr>
      </w:pPr>
      <w:r w:rsidRPr="0000316E">
        <w:rPr>
          <w:sz w:val="28"/>
          <w:szCs w:val="28"/>
        </w:rPr>
        <w:t>Также необходимо организовать эвакуацию людей из зоны поражения. Эвакуация должна проводиться в сторону, противоположную направлению ветра.</w:t>
      </w:r>
    </w:p>
    <w:p w14:paraId="1658651D" w14:textId="77777777" w:rsidR="0000316E" w:rsidRPr="0000316E" w:rsidRDefault="0000316E" w:rsidP="0000316E">
      <w:pPr>
        <w:spacing w:line="360" w:lineRule="auto"/>
        <w:jc w:val="both"/>
        <w:rPr>
          <w:sz w:val="28"/>
          <w:szCs w:val="28"/>
        </w:rPr>
      </w:pPr>
      <w:r w:rsidRPr="0000316E">
        <w:rPr>
          <w:sz w:val="28"/>
          <w:szCs w:val="28"/>
        </w:rPr>
        <w:t>При эвакуации необходимо соблюдать следующие меры предосторожности:</w:t>
      </w:r>
    </w:p>
    <w:p w14:paraId="582BB870" w14:textId="77777777" w:rsidR="0000316E" w:rsidRPr="0000316E" w:rsidRDefault="0000316E" w:rsidP="0000316E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00316E">
        <w:rPr>
          <w:sz w:val="28"/>
          <w:szCs w:val="28"/>
        </w:rPr>
        <w:t>Надеть противогаз или респиратор;</w:t>
      </w:r>
    </w:p>
    <w:p w14:paraId="204F95A7" w14:textId="77777777" w:rsidR="0000316E" w:rsidRPr="0000316E" w:rsidRDefault="0000316E" w:rsidP="0000316E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00316E">
        <w:rPr>
          <w:sz w:val="28"/>
          <w:szCs w:val="28"/>
        </w:rPr>
        <w:t>Закрыть все открытые участки кожи одеждой;</w:t>
      </w:r>
    </w:p>
    <w:p w14:paraId="282CEFE7" w14:textId="77777777" w:rsidR="0000316E" w:rsidRPr="0000316E" w:rsidRDefault="0000316E" w:rsidP="0000316E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00316E">
        <w:rPr>
          <w:sz w:val="28"/>
          <w:szCs w:val="28"/>
        </w:rPr>
        <w:t>Не прикасаться к зараженным предметам.</w:t>
      </w:r>
    </w:p>
    <w:p w14:paraId="5EFC284A" w14:textId="77777777" w:rsidR="0000316E" w:rsidRPr="0000316E" w:rsidRDefault="0000316E" w:rsidP="0000316E">
      <w:pPr>
        <w:spacing w:line="360" w:lineRule="auto"/>
        <w:jc w:val="both"/>
        <w:rPr>
          <w:sz w:val="28"/>
          <w:szCs w:val="28"/>
        </w:rPr>
      </w:pPr>
      <w:r w:rsidRPr="0000316E">
        <w:rPr>
          <w:sz w:val="28"/>
          <w:szCs w:val="28"/>
        </w:rPr>
        <w:t>После эвакуации необходимо провести дегазацию территории. Дегазация проводится специалистами с использованием специальных средств.</w:t>
      </w:r>
    </w:p>
    <w:p w14:paraId="0C749FF4" w14:textId="1E18A38C" w:rsidR="00C91699" w:rsidRPr="00C91699" w:rsidRDefault="00C91699" w:rsidP="0000316E">
      <w:pPr>
        <w:spacing w:line="360" w:lineRule="auto"/>
        <w:jc w:val="both"/>
        <w:rPr>
          <w:bCs/>
          <w:sz w:val="28"/>
          <w:szCs w:val="28"/>
        </w:rPr>
      </w:pPr>
    </w:p>
    <w:sectPr w:rsidR="00C91699" w:rsidRPr="00C91699" w:rsidSect="00F91281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3DDD1" w14:textId="77777777" w:rsidR="005038FC" w:rsidRDefault="005038FC" w:rsidP="0098338E">
      <w:r>
        <w:separator/>
      </w:r>
    </w:p>
  </w:endnote>
  <w:endnote w:type="continuationSeparator" w:id="0">
    <w:p w14:paraId="01DE2AAB" w14:textId="77777777" w:rsidR="005038FC" w:rsidRDefault="005038F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2544E" w14:textId="77777777" w:rsidR="008F590A" w:rsidRDefault="008F590A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0BA8D1DC" w14:textId="77777777" w:rsidR="008F590A" w:rsidRDefault="008F590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DCF42" w14:textId="77777777" w:rsidR="005038FC" w:rsidRDefault="005038FC" w:rsidP="0098338E">
      <w:r>
        <w:separator/>
      </w:r>
    </w:p>
  </w:footnote>
  <w:footnote w:type="continuationSeparator" w:id="0">
    <w:p w14:paraId="7AF6D110" w14:textId="77777777" w:rsidR="005038FC" w:rsidRDefault="005038F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37CC9" w14:textId="77777777" w:rsidR="008F590A" w:rsidRDefault="008F590A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E63567"/>
    <w:multiLevelType w:val="multilevel"/>
    <w:tmpl w:val="D3F2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E2127"/>
    <w:multiLevelType w:val="hybridMultilevel"/>
    <w:tmpl w:val="2CF06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52FEA"/>
    <w:multiLevelType w:val="multilevel"/>
    <w:tmpl w:val="D3C007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8161B"/>
    <w:multiLevelType w:val="multilevel"/>
    <w:tmpl w:val="77A0C2F4"/>
    <w:lvl w:ilvl="0">
      <w:start w:val="1"/>
      <w:numFmt w:val="decimal"/>
      <w:lvlText w:val="%1."/>
      <w:lvlJc w:val="left"/>
      <w:pPr>
        <w:ind w:left="1637" w:hanging="360"/>
      </w:pPr>
    </w:lvl>
    <w:lvl w:ilvl="1">
      <w:start w:val="1"/>
      <w:numFmt w:val="bullet"/>
      <w:lvlText w:val="•"/>
      <w:lvlJc w:val="left"/>
      <w:pPr>
        <w:ind w:left="2357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9" w15:restartNumberingAfterBreak="0">
    <w:nsid w:val="5B7617AB"/>
    <w:multiLevelType w:val="multilevel"/>
    <w:tmpl w:val="7312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A81368A"/>
    <w:multiLevelType w:val="multilevel"/>
    <w:tmpl w:val="182009BC"/>
    <w:lvl w:ilvl="0">
      <w:start w:val="1"/>
      <w:numFmt w:val="decimal"/>
      <w:lvlText w:val="%1."/>
      <w:lvlJc w:val="left"/>
      <w:pPr>
        <w:ind w:left="1637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0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11"/>
  </w:num>
  <w:num w:numId="11">
    <w:abstractNumId w:val="8"/>
  </w:num>
  <w:num w:numId="1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316E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2C17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2608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A1B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38FC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0FA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48A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491"/>
    <w:rsid w:val="007F75B7"/>
    <w:rsid w:val="00800421"/>
    <w:rsid w:val="00800876"/>
    <w:rsid w:val="0080322F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90A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174A4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CB4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3AB8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15E8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34E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1699"/>
    <w:rsid w:val="00C93752"/>
    <w:rsid w:val="00C93AE6"/>
    <w:rsid w:val="00C97357"/>
    <w:rsid w:val="00C9778B"/>
    <w:rsid w:val="00CA1155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341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6AAA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6354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6D4A4B"/>
  <w15:chartTrackingRefBased/>
  <w15:docId w15:val="{D9B72A96-5506-4E15-8962-7775C711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32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ED419-4D32-4E82-9E38-DF1D11B7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2299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otez knstn</cp:lastModifiedBy>
  <cp:revision>4</cp:revision>
  <cp:lastPrinted>2015-07-17T09:06:00Z</cp:lastPrinted>
  <dcterms:created xsi:type="dcterms:W3CDTF">2023-11-17T13:52:00Z</dcterms:created>
  <dcterms:modified xsi:type="dcterms:W3CDTF">2023-11-17T14:23:00Z</dcterms:modified>
</cp:coreProperties>
</file>