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897" w:rsidRDefault="00ED715E">
      <w:pPr>
        <w:spacing w:after="191" w:line="259" w:lineRule="auto"/>
        <w:ind w:left="652" w:right="3" w:hanging="10"/>
        <w:jc w:val="center"/>
      </w:pPr>
      <w:bookmarkStart w:id="0" w:name="_GoBack"/>
      <w:bookmarkEnd w:id="0"/>
      <w:r>
        <w:rPr>
          <w:b/>
        </w:rPr>
        <w:t xml:space="preserve">МИНОБРНАУКИ РОССИИ </w:t>
      </w:r>
    </w:p>
    <w:p w:rsidR="00AD4897" w:rsidRDefault="00ED715E">
      <w:pPr>
        <w:spacing w:after="191" w:line="259" w:lineRule="auto"/>
        <w:ind w:left="652" w:right="2" w:hanging="10"/>
        <w:jc w:val="center"/>
      </w:pPr>
      <w:r>
        <w:rPr>
          <w:b/>
        </w:rPr>
        <w:t xml:space="preserve">САНКТ-ПЕТЕРБУРГСКИЙ ГОСУДАРСТВЕННЫЙ </w:t>
      </w:r>
    </w:p>
    <w:p w:rsidR="00AD4897" w:rsidRDefault="00ED715E">
      <w:pPr>
        <w:spacing w:after="191" w:line="259" w:lineRule="auto"/>
        <w:ind w:left="652" w:right="1" w:hanging="10"/>
        <w:jc w:val="center"/>
      </w:pPr>
      <w:r>
        <w:rPr>
          <w:b/>
        </w:rPr>
        <w:t xml:space="preserve">ЭЛЕКТРОТЕХНИЧЕСКИЙ УНИВЕРСИТЕТ </w:t>
      </w:r>
    </w:p>
    <w:p w:rsidR="00AD4897" w:rsidRDefault="00ED715E">
      <w:pPr>
        <w:spacing w:after="191" w:line="259" w:lineRule="auto"/>
        <w:ind w:left="652" w:hanging="10"/>
        <w:jc w:val="center"/>
      </w:pPr>
      <w:r>
        <w:rPr>
          <w:b/>
        </w:rPr>
        <w:t xml:space="preserve">«ЛЭТИ» ИМ. В.И. УЛЬЯНОВА (ЛЕНИНА) </w:t>
      </w:r>
    </w:p>
    <w:p w:rsidR="00AD4897" w:rsidRDefault="00ED715E">
      <w:pPr>
        <w:spacing w:after="133" w:line="259" w:lineRule="auto"/>
        <w:ind w:left="652" w:hanging="10"/>
        <w:jc w:val="center"/>
      </w:pPr>
      <w:r>
        <w:rPr>
          <w:b/>
        </w:rPr>
        <w:t xml:space="preserve">Кафедра МО ЭВМ </w:t>
      </w:r>
    </w:p>
    <w:p w:rsidR="00AD4897" w:rsidRDefault="00ED715E">
      <w:pPr>
        <w:spacing w:after="126" w:line="259" w:lineRule="auto"/>
        <w:ind w:left="710" w:firstLine="0"/>
        <w:jc w:val="center"/>
      </w:pPr>
      <w:r>
        <w:rPr>
          <w:b/>
        </w:rPr>
        <w:t xml:space="preserve"> </w:t>
      </w:r>
    </w:p>
    <w:p w:rsidR="00AD4897" w:rsidRDefault="00ED715E">
      <w:pPr>
        <w:spacing w:after="131" w:line="259" w:lineRule="auto"/>
        <w:ind w:left="710" w:firstLine="0"/>
        <w:jc w:val="center"/>
      </w:pPr>
      <w:r>
        <w:t xml:space="preserve"> </w:t>
      </w:r>
    </w:p>
    <w:p w:rsidR="00AD4897" w:rsidRDefault="00ED715E">
      <w:pPr>
        <w:spacing w:after="132" w:line="259" w:lineRule="auto"/>
        <w:ind w:left="710" w:firstLine="0"/>
        <w:jc w:val="center"/>
      </w:pPr>
      <w:r>
        <w:t xml:space="preserve"> </w:t>
      </w:r>
    </w:p>
    <w:p w:rsidR="00AD4897" w:rsidRDefault="00ED715E">
      <w:pPr>
        <w:spacing w:after="133" w:line="259" w:lineRule="auto"/>
        <w:ind w:left="710" w:firstLine="0"/>
        <w:jc w:val="center"/>
      </w:pPr>
      <w:r>
        <w:t xml:space="preserve"> </w:t>
      </w:r>
    </w:p>
    <w:p w:rsidR="00AD4897" w:rsidRDefault="00ED715E">
      <w:pPr>
        <w:spacing w:after="131" w:line="259" w:lineRule="auto"/>
        <w:ind w:left="710" w:firstLine="0"/>
        <w:jc w:val="center"/>
      </w:pPr>
      <w:r>
        <w:t xml:space="preserve"> </w:t>
      </w:r>
    </w:p>
    <w:p w:rsidR="00AD4897" w:rsidRDefault="00ED715E">
      <w:pPr>
        <w:spacing w:after="131" w:line="259" w:lineRule="auto"/>
        <w:ind w:left="710" w:firstLine="0"/>
        <w:jc w:val="center"/>
      </w:pPr>
      <w:r>
        <w:t xml:space="preserve"> </w:t>
      </w:r>
    </w:p>
    <w:p w:rsidR="00AD4897" w:rsidRDefault="00ED715E" w:rsidP="00D14BF6">
      <w:pPr>
        <w:spacing w:after="192" w:line="259" w:lineRule="auto"/>
        <w:ind w:left="0" w:firstLine="0"/>
      </w:pPr>
      <w:r>
        <w:t xml:space="preserve"> </w:t>
      </w:r>
    </w:p>
    <w:p w:rsidR="00D14BF6" w:rsidRDefault="00ED715E" w:rsidP="00D14BF6">
      <w:pPr>
        <w:spacing w:after="0" w:line="400" w:lineRule="auto"/>
        <w:ind w:left="3119" w:right="2773" w:firstLine="425"/>
        <w:jc w:val="center"/>
      </w:pPr>
      <w:r>
        <w:rPr>
          <w:b/>
        </w:rPr>
        <w:t>ОТЧЕТ</w:t>
      </w:r>
      <w:r>
        <w:t xml:space="preserve"> </w:t>
      </w:r>
    </w:p>
    <w:p w:rsidR="00AD4897" w:rsidRDefault="00ED715E" w:rsidP="00D14BF6">
      <w:pPr>
        <w:spacing w:after="0" w:line="400" w:lineRule="auto"/>
        <w:ind w:left="3119" w:right="2773" w:hanging="142"/>
        <w:jc w:val="center"/>
      </w:pPr>
      <w:r>
        <w:rPr>
          <w:b/>
        </w:rPr>
        <w:t>по лабораторной работе</w:t>
      </w:r>
      <w:r>
        <w:rPr>
          <w:b/>
          <w:color w:val="FF0000"/>
        </w:rPr>
        <w:t xml:space="preserve"> </w:t>
      </w:r>
      <w:r>
        <w:rPr>
          <w:b/>
        </w:rPr>
        <w:t>№1</w:t>
      </w:r>
      <w:r>
        <w:t xml:space="preserve"> </w:t>
      </w:r>
    </w:p>
    <w:p w:rsidR="00AD4897" w:rsidRDefault="00ED715E" w:rsidP="00D14BF6">
      <w:pPr>
        <w:spacing w:after="227" w:line="259" w:lineRule="auto"/>
        <w:ind w:left="3119" w:right="1" w:hanging="2552"/>
        <w:jc w:val="center"/>
      </w:pPr>
      <w:r>
        <w:rPr>
          <w:b/>
        </w:rPr>
        <w:t>по дисциплине «Параллельные алгоритмы»</w:t>
      </w:r>
      <w:r>
        <w:t xml:space="preserve"> </w:t>
      </w:r>
    </w:p>
    <w:p w:rsidR="00AD4897" w:rsidRDefault="00ED715E" w:rsidP="00D14BF6">
      <w:pPr>
        <w:spacing w:after="138" w:line="259" w:lineRule="auto"/>
        <w:ind w:left="3119" w:hanging="2552"/>
        <w:jc w:val="center"/>
      </w:pPr>
      <w:r>
        <w:rPr>
          <w:b/>
        </w:rPr>
        <w:t>Т</w:t>
      </w:r>
      <w:r>
        <w:rPr>
          <w:b/>
          <w:sz w:val="22"/>
        </w:rPr>
        <w:t>ЕМА</w:t>
      </w:r>
      <w:r>
        <w:rPr>
          <w:b/>
        </w:rPr>
        <w:t>:</w:t>
      </w:r>
      <w:r>
        <w:rPr>
          <w:b/>
          <w:sz w:val="22"/>
        </w:rPr>
        <w:t xml:space="preserve"> </w:t>
      </w:r>
      <w:r>
        <w:rPr>
          <w:b/>
        </w:rPr>
        <w:t>О</w:t>
      </w:r>
      <w:r>
        <w:rPr>
          <w:b/>
          <w:sz w:val="22"/>
        </w:rPr>
        <w:t>СНОВЫ РАБОТЫ С ПРОЦЕССАМИ И ПОТОКАМИ</w:t>
      </w:r>
      <w:r>
        <w:t xml:space="preserve"> </w:t>
      </w:r>
    </w:p>
    <w:p w:rsidR="00AD4897" w:rsidRDefault="00ED715E">
      <w:pPr>
        <w:spacing w:after="131" w:line="259" w:lineRule="auto"/>
        <w:ind w:left="710" w:firstLine="0"/>
        <w:jc w:val="center"/>
      </w:pPr>
      <w:r>
        <w:t xml:space="preserve"> </w:t>
      </w:r>
    </w:p>
    <w:p w:rsidR="00AD4897" w:rsidRDefault="00ED715E">
      <w:pPr>
        <w:spacing w:after="133" w:line="259" w:lineRule="auto"/>
        <w:ind w:left="710" w:firstLine="0"/>
        <w:jc w:val="center"/>
      </w:pPr>
      <w:r>
        <w:t xml:space="preserve"> </w:t>
      </w:r>
    </w:p>
    <w:p w:rsidR="00AD4897" w:rsidRDefault="00ED715E">
      <w:pPr>
        <w:spacing w:after="131" w:line="259" w:lineRule="auto"/>
        <w:ind w:left="710" w:firstLine="0"/>
        <w:jc w:val="center"/>
      </w:pPr>
      <w:r>
        <w:t xml:space="preserve"> </w:t>
      </w:r>
    </w:p>
    <w:p w:rsidR="00AD4897" w:rsidRDefault="00ED715E" w:rsidP="00D14BF6">
      <w:pPr>
        <w:spacing w:after="131" w:line="259" w:lineRule="auto"/>
        <w:ind w:left="710" w:firstLine="0"/>
        <w:jc w:val="center"/>
      </w:pPr>
      <w:r>
        <w:t xml:space="preserve"> </w:t>
      </w:r>
    </w:p>
    <w:p w:rsidR="00AD4897" w:rsidRDefault="00ED715E">
      <w:pPr>
        <w:spacing w:after="309" w:line="259" w:lineRule="auto"/>
        <w:ind w:left="710" w:firstLine="0"/>
        <w:jc w:val="center"/>
      </w:pPr>
      <w:r>
        <w:t xml:space="preserve"> </w:t>
      </w:r>
    </w:p>
    <w:p w:rsidR="00AD4897" w:rsidRDefault="00ED715E">
      <w:pPr>
        <w:tabs>
          <w:tab w:val="center" w:pos="1702"/>
          <w:tab w:val="center" w:pos="4349"/>
          <w:tab w:val="right" w:pos="9706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Студент</w:t>
      </w:r>
      <w:r w:rsidR="00D14BF6">
        <w:t>ка</w:t>
      </w:r>
      <w:r>
        <w:t xml:space="preserve"> гр. 0303 </w:t>
      </w:r>
      <w:r>
        <w:tab/>
        <w:t xml:space="preserve"> </w:t>
      </w:r>
      <w:r>
        <w:tab/>
      </w:r>
      <w:r w:rsidR="00D14BF6">
        <w:t>Курочкина</w:t>
      </w:r>
      <w:r>
        <w:t xml:space="preserve"> </w:t>
      </w:r>
      <w:r w:rsidR="00D14BF6">
        <w:t>Е</w:t>
      </w:r>
      <w:r>
        <w:t xml:space="preserve">. </w:t>
      </w:r>
      <w:r w:rsidR="00D14BF6">
        <w:t>А</w:t>
      </w:r>
      <w:r>
        <w:t xml:space="preserve">. </w:t>
      </w:r>
    </w:p>
    <w:p w:rsidR="00AD4897" w:rsidRDefault="00ED715E">
      <w:pPr>
        <w:spacing w:after="189" w:line="259" w:lineRule="auto"/>
        <w:ind w:left="423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656842" cy="6097"/>
                <wp:effectExtent l="0" t="0" r="0" b="0"/>
                <wp:docPr id="4380" name="Group 4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842" cy="6097"/>
                          <a:chOff x="0" y="0"/>
                          <a:chExt cx="1656842" cy="6097"/>
                        </a:xfrm>
                      </wpg:grpSpPr>
                      <wps:wsp>
                        <wps:cNvPr id="5902" name="Shape 5902"/>
                        <wps:cNvSpPr/>
                        <wps:spPr>
                          <a:xfrm>
                            <a:off x="0" y="0"/>
                            <a:ext cx="16568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842" h="9144">
                                <a:moveTo>
                                  <a:pt x="0" y="0"/>
                                </a:moveTo>
                                <a:lnTo>
                                  <a:pt x="1656842" y="0"/>
                                </a:lnTo>
                                <a:lnTo>
                                  <a:pt x="16568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80" style="width:130.46pt;height:0.480042pt;mso-position-horizontal-relative:char;mso-position-vertical-relative:line" coordsize="16568,60">
                <v:shape id="Shape 5903" style="position:absolute;width:16568;height:91;left:0;top:0;" coordsize="1656842,9144" path="m0,0l1656842,0l165684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D4897" w:rsidRDefault="00ED715E">
      <w:pPr>
        <w:tabs>
          <w:tab w:val="center" w:pos="1596"/>
          <w:tab w:val="center" w:pos="4349"/>
          <w:tab w:val="right" w:pos="9706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Преподаватель </w:t>
      </w:r>
      <w:r>
        <w:tab/>
        <w:t xml:space="preserve"> </w:t>
      </w:r>
      <w:r>
        <w:tab/>
        <w:t xml:space="preserve">Сергеева Е. И. </w:t>
      </w:r>
    </w:p>
    <w:p w:rsidR="00AD4897" w:rsidRDefault="00ED715E">
      <w:pPr>
        <w:spacing w:after="4" w:line="259" w:lineRule="auto"/>
        <w:ind w:left="42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665986" cy="6097"/>
                <wp:effectExtent l="0" t="0" r="0" b="0"/>
                <wp:docPr id="4381" name="Group 4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5986" cy="6097"/>
                          <a:chOff x="0" y="0"/>
                          <a:chExt cx="1665986" cy="6097"/>
                        </a:xfrm>
                      </wpg:grpSpPr>
                      <wps:wsp>
                        <wps:cNvPr id="5904" name="Shape 5904"/>
                        <wps:cNvSpPr/>
                        <wps:spPr>
                          <a:xfrm>
                            <a:off x="0" y="0"/>
                            <a:ext cx="16659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986" h="9144">
                                <a:moveTo>
                                  <a:pt x="0" y="0"/>
                                </a:moveTo>
                                <a:lnTo>
                                  <a:pt x="1665986" y="0"/>
                                </a:lnTo>
                                <a:lnTo>
                                  <a:pt x="1665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81" style="width:131.18pt;height:0.480042pt;mso-position-horizontal-relative:char;mso-position-vertical-relative:line" coordsize="16659,60">
                <v:shape id="Shape 5905" style="position:absolute;width:16659;height:91;left:0;top:0;" coordsize="1665986,9144" path="m0,0l1665986,0l166598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D4897" w:rsidRDefault="00ED715E">
      <w:pPr>
        <w:spacing w:after="131" w:line="259" w:lineRule="auto"/>
        <w:ind w:left="710" w:firstLine="0"/>
        <w:jc w:val="center"/>
      </w:pPr>
      <w:r>
        <w:t xml:space="preserve"> </w:t>
      </w:r>
    </w:p>
    <w:p w:rsidR="00AD4897" w:rsidRDefault="00ED715E">
      <w:pPr>
        <w:spacing w:after="182" w:line="259" w:lineRule="auto"/>
        <w:ind w:left="710" w:firstLine="0"/>
        <w:jc w:val="center"/>
      </w:pPr>
      <w:r>
        <w:t xml:space="preserve"> </w:t>
      </w:r>
    </w:p>
    <w:p w:rsidR="00AD4897" w:rsidRDefault="00ED715E">
      <w:pPr>
        <w:spacing w:after="131" w:line="259" w:lineRule="auto"/>
        <w:ind w:left="653" w:right="4" w:hanging="10"/>
        <w:jc w:val="center"/>
      </w:pPr>
      <w:r>
        <w:t xml:space="preserve">Санкт-Петербург </w:t>
      </w:r>
    </w:p>
    <w:p w:rsidR="00AD4897" w:rsidRDefault="00ED715E">
      <w:pPr>
        <w:spacing w:after="131" w:line="259" w:lineRule="auto"/>
        <w:ind w:left="653" w:hanging="10"/>
        <w:jc w:val="center"/>
      </w:pPr>
      <w:r>
        <w:t xml:space="preserve">2023 </w:t>
      </w:r>
    </w:p>
    <w:p w:rsidR="00AD4897" w:rsidRDefault="00ED715E">
      <w:pPr>
        <w:spacing w:after="181" w:line="259" w:lineRule="auto"/>
        <w:ind w:left="703" w:hanging="10"/>
        <w:jc w:val="left"/>
      </w:pPr>
      <w:r>
        <w:rPr>
          <w:b/>
        </w:rPr>
        <w:lastRenderedPageBreak/>
        <w:t xml:space="preserve">Цель работы. </w:t>
      </w:r>
    </w:p>
    <w:p w:rsidR="00AD4897" w:rsidRDefault="00ED715E">
      <w:pPr>
        <w:spacing w:after="131" w:line="259" w:lineRule="auto"/>
        <w:ind w:right="57" w:firstLine="0"/>
      </w:pPr>
      <w:r>
        <w:t xml:space="preserve">Изучить механизм работы процессов и потоков на примере языка C++. </w:t>
      </w:r>
    </w:p>
    <w:p w:rsidR="00AD4897" w:rsidRDefault="00ED715E">
      <w:pPr>
        <w:spacing w:after="192" w:line="259" w:lineRule="auto"/>
        <w:ind w:firstLine="0"/>
        <w:jc w:val="left"/>
      </w:pPr>
      <w:r>
        <w:t xml:space="preserve"> </w:t>
      </w:r>
    </w:p>
    <w:p w:rsidR="00AD4897" w:rsidRDefault="00ED715E">
      <w:pPr>
        <w:spacing w:after="126" w:line="259" w:lineRule="auto"/>
        <w:ind w:left="703" w:hanging="10"/>
        <w:jc w:val="left"/>
      </w:pPr>
      <w:r>
        <w:rPr>
          <w:b/>
        </w:rPr>
        <w:t xml:space="preserve">Задание. </w:t>
      </w:r>
    </w:p>
    <w:p w:rsidR="00AD4897" w:rsidRDefault="00ED715E">
      <w:pPr>
        <w:ind w:left="-15" w:right="57"/>
      </w:pPr>
      <w:r>
        <w:t xml:space="preserve">Лабораторная состоит из 3х подзадач, которые выполняют одинаковую задачу с использованием процессов или потоков. </w:t>
      </w:r>
    </w:p>
    <w:p w:rsidR="00AD4897" w:rsidRDefault="00ED715E">
      <w:pPr>
        <w:spacing w:after="186" w:line="259" w:lineRule="auto"/>
        <w:ind w:right="57" w:firstLine="0"/>
      </w:pPr>
      <w:r>
        <w:t xml:space="preserve">Выполнить умножение 2х матриц. </w:t>
      </w:r>
    </w:p>
    <w:p w:rsidR="00AD4897" w:rsidRDefault="00ED715E">
      <w:pPr>
        <w:spacing w:after="186" w:line="259" w:lineRule="auto"/>
        <w:ind w:right="57" w:firstLine="0"/>
      </w:pPr>
      <w:r>
        <w:t xml:space="preserve">Входные матрицы вводятся из файла (или генерируются). </w:t>
      </w:r>
    </w:p>
    <w:p w:rsidR="00AD4897" w:rsidRDefault="00ED715E">
      <w:pPr>
        <w:spacing w:after="133" w:line="259" w:lineRule="auto"/>
        <w:ind w:right="57" w:firstLine="0"/>
      </w:pPr>
      <w:r>
        <w:t xml:space="preserve">Результат записывается в файл. </w:t>
      </w:r>
    </w:p>
    <w:p w:rsidR="00AD4897" w:rsidRDefault="00ED715E">
      <w:pPr>
        <w:spacing w:after="131" w:line="259" w:lineRule="auto"/>
        <w:ind w:right="57" w:firstLine="0"/>
      </w:pPr>
      <w:r>
        <w:t xml:space="preserve">1.1. </w:t>
      </w:r>
    </w:p>
    <w:p w:rsidR="00AD4897" w:rsidRDefault="00ED715E">
      <w:pPr>
        <w:ind w:left="-15" w:right="57"/>
      </w:pPr>
      <w:r>
        <w:t xml:space="preserve">Выполнить задачу, разбив её на 3 процесса. Выбрать механизм обмена данными между процессами. </w:t>
      </w:r>
    </w:p>
    <w:p w:rsidR="00AD4897" w:rsidRDefault="00ED715E">
      <w:pPr>
        <w:ind w:left="-15" w:right="57"/>
      </w:pPr>
      <w:r>
        <w:t xml:space="preserve">Процесс 1: заполняет данными входные матрицы (читает из файла или генерирует их некоторым образом). </w:t>
      </w:r>
    </w:p>
    <w:p w:rsidR="00AD4897" w:rsidRDefault="00ED715E">
      <w:pPr>
        <w:spacing w:after="186" w:line="259" w:lineRule="auto"/>
        <w:ind w:right="57" w:firstLine="0"/>
      </w:pPr>
      <w:r>
        <w:t xml:space="preserve">Процесс 2: выполняет умножение </w:t>
      </w:r>
    </w:p>
    <w:p w:rsidR="00AD4897" w:rsidRDefault="00ED715E">
      <w:pPr>
        <w:spacing w:after="131" w:line="259" w:lineRule="auto"/>
        <w:ind w:right="57" w:firstLine="0"/>
      </w:pPr>
      <w:r>
        <w:t xml:space="preserve">Процесс 3: выводит результат </w:t>
      </w:r>
    </w:p>
    <w:p w:rsidR="00AD4897" w:rsidRDefault="00ED715E">
      <w:pPr>
        <w:spacing w:after="186" w:line="259" w:lineRule="auto"/>
        <w:ind w:right="57" w:firstLine="0"/>
      </w:pPr>
      <w:r>
        <w:t xml:space="preserve">1.2.1  </w:t>
      </w:r>
    </w:p>
    <w:p w:rsidR="00AD4897" w:rsidRDefault="00ED715E">
      <w:pPr>
        <w:spacing w:after="133" w:line="259" w:lineRule="auto"/>
        <w:ind w:right="57" w:firstLine="0"/>
      </w:pPr>
      <w:r>
        <w:t xml:space="preserve">Аналогично 1.1, используя потоки (std::threads) </w:t>
      </w:r>
    </w:p>
    <w:p w:rsidR="00AD4897" w:rsidRDefault="00ED715E">
      <w:pPr>
        <w:spacing w:after="186" w:line="259" w:lineRule="auto"/>
        <w:ind w:right="57" w:firstLine="0"/>
      </w:pPr>
      <w:r>
        <w:t xml:space="preserve">1.2.2 </w:t>
      </w:r>
    </w:p>
    <w:p w:rsidR="00AD4897" w:rsidRDefault="00ED715E">
      <w:pPr>
        <w:ind w:left="-15" w:right="57"/>
      </w:pPr>
      <w:r>
        <w:t>Разбить умножение н</w:t>
      </w:r>
      <w:r w:rsidR="00D14BF6">
        <w:t xml:space="preserve">а P потоков (“наивным” способом </w:t>
      </w:r>
      <w:r>
        <w:t>по строкам</w:t>
      </w:r>
      <w:r w:rsidR="00D14BF6">
        <w:t xml:space="preserve"> </w:t>
      </w:r>
      <w:r>
        <w:t xml:space="preserve">столбцам). </w:t>
      </w:r>
    </w:p>
    <w:p w:rsidR="00AD4897" w:rsidRDefault="00ED715E">
      <w:pPr>
        <w:spacing w:after="197" w:line="259" w:lineRule="auto"/>
        <w:ind w:firstLine="0"/>
        <w:jc w:val="left"/>
      </w:pPr>
      <w:r>
        <w:t xml:space="preserve"> </w:t>
      </w:r>
    </w:p>
    <w:p w:rsidR="00AD4897" w:rsidRDefault="00ED715E">
      <w:pPr>
        <w:spacing w:after="181" w:line="259" w:lineRule="auto"/>
        <w:ind w:left="703" w:hanging="10"/>
        <w:jc w:val="left"/>
      </w:pPr>
      <w:r>
        <w:rPr>
          <w:b/>
        </w:rPr>
        <w:t xml:space="preserve">Основные теоретические положения. </w:t>
      </w:r>
    </w:p>
    <w:p w:rsidR="00AD4897" w:rsidRDefault="00ED715E">
      <w:pPr>
        <w:ind w:left="-15" w:right="57"/>
      </w:pPr>
      <w:r>
        <w:t xml:space="preserve">Процесс — экземпляр программы во время выполнения, независимый объект, которому выделены системные ресурсы (например, процессорное время и память). Каждый процесс выполняется в отдельном адресном пространстве: один процесс не может получить доступ к переменным и структурам данных другого. Если процесс хочет получить доступ к чужим ресурсам, необходимо </w:t>
      </w:r>
      <w:r>
        <w:lastRenderedPageBreak/>
        <w:t xml:space="preserve">использовать межпроцессное взаимодействие. Это могут файлы, разделяемый сегмент памяти и многое другое. </w:t>
      </w:r>
    </w:p>
    <w:p w:rsidR="00AD4897" w:rsidRDefault="00ED715E">
      <w:pPr>
        <w:ind w:left="-15" w:right="57"/>
      </w:pPr>
      <w:r>
        <w:t xml:space="preserve">Поток использует то же самое пространства стека, что и процесс, а множество потоков совместно используют данные своих состояний. Как правило, каждый поток может работать (читать и писать) с одной и той же областью памяти, в отличие от процессов, которые не могут просто так получить доступ к памяти другого процесса. У каждого потока есть собственные регистры и собственный стек, но другие потоки могут их использовать. </w:t>
      </w:r>
    </w:p>
    <w:p w:rsidR="00AD4897" w:rsidRDefault="00ED715E">
      <w:pPr>
        <w:spacing w:after="194" w:line="259" w:lineRule="auto"/>
        <w:ind w:firstLine="0"/>
        <w:jc w:val="left"/>
      </w:pPr>
      <w:r>
        <w:t xml:space="preserve"> </w:t>
      </w:r>
    </w:p>
    <w:p w:rsidR="00AD4897" w:rsidRDefault="00ED715E">
      <w:pPr>
        <w:spacing w:after="181" w:line="259" w:lineRule="auto"/>
        <w:ind w:left="703" w:hanging="10"/>
        <w:jc w:val="left"/>
      </w:pPr>
      <w:r>
        <w:rPr>
          <w:b/>
        </w:rPr>
        <w:t xml:space="preserve">Выполнение работы. </w:t>
      </w:r>
    </w:p>
    <w:p w:rsidR="00AD4897" w:rsidRDefault="00ED715E">
      <w:pPr>
        <w:spacing w:after="178" w:line="259" w:lineRule="auto"/>
        <w:ind w:right="57" w:firstLine="0"/>
      </w:pPr>
      <w:r>
        <w:t xml:space="preserve">Выполнение пункта 1.1: </w:t>
      </w:r>
    </w:p>
    <w:p w:rsidR="00AD4897" w:rsidRDefault="00ED715E">
      <w:pPr>
        <w:ind w:left="-15" w:right="57"/>
      </w:pPr>
      <w:r>
        <w:t xml:space="preserve">В первую очередь была написана функция </w:t>
      </w:r>
      <w:r>
        <w:rPr>
          <w:i/>
        </w:rPr>
        <w:t>generate</w:t>
      </w:r>
      <w:r w:rsidR="00C16966">
        <w:rPr>
          <w:i/>
          <w:lang w:val="en-US"/>
        </w:rPr>
        <w:t>MatricesTo</w:t>
      </w:r>
      <w:r>
        <w:rPr>
          <w:i/>
        </w:rPr>
        <w:t>File</w:t>
      </w:r>
      <w:r>
        <w:t>, которая генерирует</w:t>
      </w:r>
      <w:r w:rsidR="00C16966">
        <w:t xml:space="preserve"> матрицы и записывает их в переданный файл</w:t>
      </w:r>
      <w:r>
        <w:t xml:space="preserve"> в основном потоке.  </w:t>
      </w:r>
    </w:p>
    <w:p w:rsidR="00AD4897" w:rsidRDefault="00C16966" w:rsidP="00C16966">
      <w:pPr>
        <w:ind w:left="-15" w:right="57"/>
      </w:pPr>
      <w:r>
        <w:t xml:space="preserve">Затем была </w:t>
      </w:r>
      <w:r w:rsidR="00134237">
        <w:t>вызвана</w:t>
      </w:r>
      <w:r>
        <w:t xml:space="preserve"> функция </w:t>
      </w:r>
      <w:r>
        <w:rPr>
          <w:i/>
        </w:rPr>
        <w:t>createMem</w:t>
      </w:r>
      <w:r>
        <w:t>, которая создает разделяемый сегмент памяти при помощи функции std::</w:t>
      </w:r>
      <w:r>
        <w:rPr>
          <w:i/>
        </w:rPr>
        <w:t>shmget</w:t>
      </w:r>
      <w:r>
        <w:t xml:space="preserve"> и возвращает ссылку нее (std::</w:t>
      </w:r>
      <w:r>
        <w:rPr>
          <w:i/>
        </w:rPr>
        <w:t>shmat</w:t>
      </w:r>
      <w:r>
        <w:t>), ч</w:t>
      </w:r>
      <w:r w:rsidR="00ED715E">
        <w:t>тобы процессы могли об</w:t>
      </w:r>
      <w:r>
        <w:t xml:space="preserve">мениваться между собой данными. </w:t>
      </w:r>
      <w:r w:rsidR="00ED715E">
        <w:t xml:space="preserve">Размер этой памяти равен размеру матрицы, которая получается после умножения первых двух матриц.  </w:t>
      </w:r>
    </w:p>
    <w:p w:rsidR="00AD4897" w:rsidRDefault="00C16966">
      <w:pPr>
        <w:ind w:left="-15" w:right="57"/>
      </w:pPr>
      <w:r>
        <w:t>После чего</w:t>
      </w:r>
      <w:r w:rsidR="00ED715E">
        <w:t xml:space="preserve"> реализована функция </w:t>
      </w:r>
      <w:r w:rsidR="00ED715E">
        <w:rPr>
          <w:i/>
        </w:rPr>
        <w:t>runProcess</w:t>
      </w:r>
      <w:r w:rsidR="00ED715E">
        <w:t xml:space="preserve">, которая вызывает </w:t>
      </w:r>
      <w:r>
        <w:t xml:space="preserve">функцию, </w:t>
      </w:r>
      <w:r w:rsidR="00ED715E">
        <w:t>переданную ей в качестве параметра</w:t>
      </w:r>
      <w:r>
        <w:t>,</w:t>
      </w:r>
      <w:r w:rsidR="00ED715E">
        <w:t xml:space="preserve"> в отдельном процесс. Для каждого</w:t>
      </w:r>
      <w:r>
        <w:t xml:space="preserve"> из процессов </w:t>
      </w:r>
      <w:r w:rsidR="00ED715E">
        <w:t xml:space="preserve">была написана своя функция: </w:t>
      </w:r>
    </w:p>
    <w:p w:rsidR="00AD4897" w:rsidRDefault="00C16966">
      <w:pPr>
        <w:spacing w:after="185" w:line="259" w:lineRule="auto"/>
        <w:ind w:right="57" w:firstLine="0"/>
      </w:pPr>
      <w:r>
        <w:rPr>
          <w:i/>
          <w:lang w:val="en-US"/>
        </w:rPr>
        <w:t>generate</w:t>
      </w:r>
      <w:r w:rsidR="00ED715E">
        <w:rPr>
          <w:i/>
        </w:rPr>
        <w:t xml:space="preserve"> </w:t>
      </w:r>
      <w:r w:rsidR="00ED715E">
        <w:t xml:space="preserve">– функция, которая читает матрицу из файла и записывает в </w:t>
      </w:r>
    </w:p>
    <w:p w:rsidR="00C16966" w:rsidRDefault="00ED715E">
      <w:pPr>
        <w:ind w:left="693" w:right="57" w:hanging="708"/>
      </w:pPr>
      <w:r>
        <w:t xml:space="preserve">общий сегмент памяти; </w:t>
      </w:r>
    </w:p>
    <w:p w:rsidR="00C16966" w:rsidRDefault="00C16966" w:rsidP="00C16966">
      <w:pPr>
        <w:ind w:left="0" w:right="57" w:firstLine="709"/>
      </w:pPr>
      <w:r>
        <w:rPr>
          <w:i/>
          <w:lang w:val="en-US"/>
        </w:rPr>
        <w:t>multiply</w:t>
      </w:r>
      <w:r w:rsidR="00ED715E">
        <w:rPr>
          <w:i/>
        </w:rPr>
        <w:t xml:space="preserve"> </w:t>
      </w:r>
      <w:r w:rsidR="00ED715E">
        <w:t>– функция, которая</w:t>
      </w:r>
      <w:r w:rsidRPr="00C16966">
        <w:t xml:space="preserve"> </w:t>
      </w:r>
      <w:r>
        <w:t>проверяет корректность размера матриц, в случае успеха</w:t>
      </w:r>
      <w:r w:rsidR="00ED715E">
        <w:t xml:space="preserve"> умножает две матрицы из общего </w:t>
      </w:r>
      <w:r>
        <w:t xml:space="preserve">сегмента памяти, а затем </w:t>
      </w:r>
      <w:r w:rsidR="00ED715E">
        <w:t>записывает результат умножения</w:t>
      </w:r>
      <w:r>
        <w:t xml:space="preserve"> в тот же сегмент</w:t>
      </w:r>
      <w:r w:rsidR="00ED715E">
        <w:t xml:space="preserve">; </w:t>
      </w:r>
    </w:p>
    <w:p w:rsidR="00AD4897" w:rsidRDefault="00C16966" w:rsidP="00433A29">
      <w:pPr>
        <w:ind w:left="693" w:right="57" w:firstLine="0"/>
      </w:pPr>
      <w:r>
        <w:rPr>
          <w:i/>
          <w:lang w:val="en-US"/>
        </w:rPr>
        <w:lastRenderedPageBreak/>
        <w:t>write</w:t>
      </w:r>
      <w:r w:rsidR="00ED715E">
        <w:rPr>
          <w:i/>
        </w:rPr>
        <w:t xml:space="preserve">ToFile </w:t>
      </w:r>
      <w:r w:rsidR="00ED715E">
        <w:t xml:space="preserve">– функция, которая записывает </w:t>
      </w:r>
      <w:r>
        <w:t>матрицу</w:t>
      </w:r>
      <w:r w:rsidR="00433A29">
        <w:t xml:space="preserve"> (результат умножения) </w:t>
      </w:r>
      <w:r>
        <w:t xml:space="preserve">из </w:t>
      </w:r>
      <w:r w:rsidR="00433A29">
        <w:t xml:space="preserve">переданного общего </w:t>
      </w:r>
      <w:r>
        <w:t>сегмента</w:t>
      </w:r>
      <w:r w:rsidR="00433A29">
        <w:t xml:space="preserve"> </w:t>
      </w:r>
      <w:r w:rsidR="00ED715E">
        <w:t xml:space="preserve">памяти в файл “result.txt”. </w:t>
      </w:r>
    </w:p>
    <w:p w:rsidR="00433A29" w:rsidRDefault="00433A29" w:rsidP="00433A29">
      <w:pPr>
        <w:ind w:left="693" w:right="57" w:firstLine="0"/>
      </w:pPr>
    </w:p>
    <w:p w:rsidR="00AD4897" w:rsidRDefault="00ED715E">
      <w:pPr>
        <w:spacing w:after="178" w:line="259" w:lineRule="auto"/>
        <w:ind w:right="57" w:firstLine="0"/>
      </w:pPr>
      <w:r>
        <w:t xml:space="preserve">Выполнение пункта 1.2: </w:t>
      </w:r>
    </w:p>
    <w:p w:rsidR="00AD4897" w:rsidRDefault="00134237">
      <w:pPr>
        <w:ind w:left="-15" w:right="57"/>
      </w:pPr>
      <w:r>
        <w:t>В первую очередь б</w:t>
      </w:r>
      <w:r w:rsidR="00ED715E">
        <w:t xml:space="preserve">ыла </w:t>
      </w:r>
      <w:r>
        <w:t>вызвана</w:t>
      </w:r>
      <w:r w:rsidR="00ED715E">
        <w:t xml:space="preserve"> функция </w:t>
      </w:r>
      <w:r w:rsidRPr="00134237">
        <w:rPr>
          <w:i/>
        </w:rPr>
        <w:t>generateMatricesToFile</w:t>
      </w:r>
      <w:r w:rsidR="00ED715E">
        <w:t xml:space="preserve">, которая </w:t>
      </w:r>
      <w:r>
        <w:t xml:space="preserve">генерирует матриц </w:t>
      </w:r>
      <w:r w:rsidR="00ED715E">
        <w:t xml:space="preserve">и записывает их в </w:t>
      </w:r>
      <w:r>
        <w:t xml:space="preserve">переданный </w:t>
      </w:r>
      <w:r w:rsidR="00ED715E">
        <w:t xml:space="preserve">файл. </w:t>
      </w:r>
    </w:p>
    <w:p w:rsidR="00AD4897" w:rsidRDefault="00ED715E">
      <w:pPr>
        <w:spacing w:after="0" w:line="356" w:lineRule="auto"/>
        <w:ind w:left="0" w:firstLine="708"/>
        <w:jc w:val="left"/>
      </w:pPr>
      <w:r>
        <w:t xml:space="preserve">Затем была </w:t>
      </w:r>
      <w:r w:rsidR="00134237">
        <w:t>вызвана</w:t>
      </w:r>
      <w:r>
        <w:t xml:space="preserve"> функция </w:t>
      </w:r>
      <w:r>
        <w:rPr>
          <w:i/>
        </w:rPr>
        <w:t>readMatricesFromFile</w:t>
      </w:r>
      <w:r>
        <w:t xml:space="preserve">, которая </w:t>
      </w:r>
      <w:r w:rsidR="00134237">
        <w:t>с</w:t>
      </w:r>
      <w:r>
        <w:t>чит</w:t>
      </w:r>
      <w:r w:rsidR="00134237">
        <w:t>ыв</w:t>
      </w:r>
      <w:r>
        <w:t>ает матр</w:t>
      </w:r>
      <w:r w:rsidR="00134237">
        <w:t>ицы из переданного файла и записывает их в двумерные вектора (которые были переданы в качестве параметров</w:t>
      </w:r>
      <w:r>
        <w:t xml:space="preserve"> по ссылке и обернут</w:t>
      </w:r>
      <w:r w:rsidR="00D74F8D">
        <w:t>ы</w:t>
      </w:r>
      <w:r>
        <w:t xml:space="preserve"> в </w:t>
      </w:r>
      <w:r>
        <w:rPr>
          <w:i/>
        </w:rPr>
        <w:t>std::ref</w:t>
      </w:r>
      <w:r>
        <w:t xml:space="preserve">. Данная функция запускается в потоке </w:t>
      </w:r>
      <w:r>
        <w:rPr>
          <w:i/>
        </w:rPr>
        <w:t>t1.</w:t>
      </w:r>
      <w:r>
        <w:t xml:space="preserve"> </w:t>
      </w:r>
    </w:p>
    <w:p w:rsidR="00AD4897" w:rsidRDefault="00ED715E">
      <w:pPr>
        <w:ind w:left="-15" w:right="57"/>
      </w:pPr>
      <w:r>
        <w:t xml:space="preserve">Далее, в новом потоке </w:t>
      </w:r>
      <w:r>
        <w:rPr>
          <w:i/>
        </w:rPr>
        <w:t>t2</w:t>
      </w:r>
      <w:r>
        <w:t xml:space="preserve"> </w:t>
      </w:r>
      <w:r w:rsidR="00D74F8D">
        <w:t>вызывается</w:t>
      </w:r>
      <w:r>
        <w:t xml:space="preserve"> функция </w:t>
      </w:r>
      <w:r w:rsidR="00D74F8D">
        <w:rPr>
          <w:i/>
          <w:lang w:val="en-US"/>
        </w:rPr>
        <w:t>multiply</w:t>
      </w:r>
      <w:r>
        <w:t>, которая вычисляет умножение двух матриц, пере</w:t>
      </w:r>
      <w:r w:rsidR="0099648E">
        <w:t xml:space="preserve">данных ей в качестве параметра </w:t>
      </w:r>
      <w:r>
        <w:t>по ссылке и обернут</w:t>
      </w:r>
      <w:r w:rsidR="0099648E" w:rsidRPr="0099648E">
        <w:t>ых</w:t>
      </w:r>
      <w:r>
        <w:t xml:space="preserve"> в </w:t>
      </w:r>
      <w:r>
        <w:rPr>
          <w:i/>
        </w:rPr>
        <w:t>std::ref</w:t>
      </w:r>
      <w:r w:rsidR="0099648E">
        <w:t>, результат записывает в</w:t>
      </w:r>
      <w:r>
        <w:t xml:space="preserve"> </w:t>
      </w:r>
      <w:r w:rsidRPr="0099648E">
        <w:rPr>
          <w:i/>
        </w:rPr>
        <w:t>std::promise</w:t>
      </w:r>
      <w:r w:rsidR="009A32C6">
        <w:t xml:space="preserve">, </w:t>
      </w:r>
      <w:r>
        <w:t>который также был перед</w:t>
      </w:r>
      <w:r w:rsidR="009A32C6">
        <w:t>ан в качестве параметра функции</w:t>
      </w:r>
      <w:r>
        <w:t xml:space="preserve">. </w:t>
      </w:r>
    </w:p>
    <w:p w:rsidR="00AD4897" w:rsidRDefault="00ED715E">
      <w:pPr>
        <w:ind w:left="-15" w:right="57"/>
      </w:pPr>
      <w:r>
        <w:t xml:space="preserve">В конце в новом потоке вызывается функция </w:t>
      </w:r>
      <w:r w:rsidR="009A32C6" w:rsidRPr="009A32C6">
        <w:rPr>
          <w:i/>
        </w:rPr>
        <w:t>writeMatrixToFile</w:t>
      </w:r>
      <w:r>
        <w:t xml:space="preserve">, которая </w:t>
      </w:r>
      <w:r w:rsidR="009A32C6">
        <w:t>записывает</w:t>
      </w:r>
      <w:r>
        <w:t xml:space="preserve"> результат умножения</w:t>
      </w:r>
      <w:r w:rsidR="009A32C6">
        <w:t xml:space="preserve">, переданного ей в качестве параметра, обернутого в </w:t>
      </w:r>
      <w:r w:rsidR="009A32C6">
        <w:rPr>
          <w:i/>
        </w:rPr>
        <w:t>std::ref</w:t>
      </w:r>
      <w:r w:rsidR="009A32C6">
        <w:t xml:space="preserve"> </w:t>
      </w:r>
      <w:r>
        <w:t xml:space="preserve"> в файл. </w:t>
      </w:r>
    </w:p>
    <w:p w:rsidR="009A32C6" w:rsidRDefault="009A32C6">
      <w:pPr>
        <w:ind w:left="-15" w:right="57"/>
      </w:pPr>
    </w:p>
    <w:p w:rsidR="00AD4897" w:rsidRDefault="00ED715E">
      <w:pPr>
        <w:spacing w:after="185" w:line="259" w:lineRule="auto"/>
        <w:ind w:right="57" w:firstLine="0"/>
      </w:pPr>
      <w:r>
        <w:t xml:space="preserve">Выполнение пункта 1.3: </w:t>
      </w:r>
    </w:p>
    <w:p w:rsidR="00AD4897" w:rsidRDefault="00ED715E">
      <w:pPr>
        <w:ind w:left="-15" w:right="57"/>
      </w:pPr>
      <w:r>
        <w:t>Зависи</w:t>
      </w:r>
      <w:r w:rsidR="009A32C6">
        <w:t>мость времени умножения от коли</w:t>
      </w:r>
      <w:r>
        <w:t xml:space="preserve">чества потоков P представлена в табл. 1: </w:t>
      </w:r>
    </w:p>
    <w:p w:rsidR="00AD4897" w:rsidRDefault="00ED715E">
      <w:pPr>
        <w:ind w:left="-15" w:right="57"/>
      </w:pPr>
      <w:r>
        <w:t xml:space="preserve">При запуске, программа ожидает ввода количества потоков и размерностей двух матриц. После вызывается функция </w:t>
      </w:r>
      <w:r>
        <w:rPr>
          <w:i/>
        </w:rPr>
        <w:t>calculate</w:t>
      </w:r>
      <w:r>
        <w:t xml:space="preserve">, которой передаются число потоков и размерности матриц. </w:t>
      </w:r>
    </w:p>
    <w:p w:rsidR="00AD4897" w:rsidRDefault="00ED715E">
      <w:pPr>
        <w:ind w:left="-15" w:right="57"/>
      </w:pPr>
      <w:r>
        <w:t xml:space="preserve">Функция </w:t>
      </w:r>
      <w:r>
        <w:rPr>
          <w:i/>
        </w:rPr>
        <w:t>calculate(</w:t>
      </w:r>
      <w:r w:rsidR="009A32C6" w:rsidRPr="009A32C6">
        <w:rPr>
          <w:i/>
        </w:rPr>
        <w:t>thread_num, make_pair(rows1, cols1), make_pair(rows2, cols2), ms</w:t>
      </w:r>
      <w:r>
        <w:rPr>
          <w:i/>
        </w:rPr>
        <w:t>)</w:t>
      </w:r>
      <w:r w:rsidR="009A32C6">
        <w:t xml:space="preserve"> вызывает реализованную функцию дл</w:t>
      </w:r>
      <w:r>
        <w:t xml:space="preserve">я генерации матриц и записи их в файл (функция </w:t>
      </w:r>
      <w:r w:rsidR="009A32C6" w:rsidRPr="009A32C6">
        <w:rPr>
          <w:i/>
        </w:rPr>
        <w:t>generateMatricesToFile</w:t>
      </w:r>
      <w:r>
        <w:t xml:space="preserve">), </w:t>
      </w:r>
      <w:r w:rsidR="000C525D">
        <w:t>затем</w:t>
      </w:r>
      <w:r>
        <w:t xml:space="preserve"> в отдельном потоке считывает эти матрицы в двумерные векторы и засекает время перед вызовом функции </w:t>
      </w:r>
      <w:r>
        <w:rPr>
          <w:i/>
        </w:rPr>
        <w:lastRenderedPageBreak/>
        <w:t xml:space="preserve">parallelMult </w:t>
      </w:r>
      <w:r>
        <w:t xml:space="preserve">(функция вызывает в новом потоке). Функция </w:t>
      </w:r>
      <w:r>
        <w:rPr>
          <w:i/>
        </w:rPr>
        <w:t xml:space="preserve">parallelMult </w:t>
      </w:r>
      <w:r>
        <w:t xml:space="preserve">принимает в качестве параметров </w:t>
      </w:r>
      <w:r>
        <w:rPr>
          <w:i/>
        </w:rPr>
        <w:t>std::promise</w:t>
      </w:r>
      <w:r w:rsidR="000C525D">
        <w:t xml:space="preserve">, </w:t>
      </w:r>
      <w:r>
        <w:t>создан</w:t>
      </w:r>
      <w:r w:rsidR="000C525D">
        <w:t>ный перед вызовом данной функции</w:t>
      </w:r>
      <w:r>
        <w:t xml:space="preserve">, две матрицы и количество потоков. Данная функция вычисляет умножение этих двух матриц используя </w:t>
      </w:r>
      <w:r>
        <w:rPr>
          <w:i/>
        </w:rPr>
        <w:t xml:space="preserve">P </w:t>
      </w:r>
      <w:r>
        <w:t xml:space="preserve">потоков и возвращает результат через переданный ей </w:t>
      </w:r>
      <w:r>
        <w:rPr>
          <w:i/>
        </w:rPr>
        <w:t>std::promise</w:t>
      </w:r>
      <w:r>
        <w:t xml:space="preserve">. </w:t>
      </w:r>
    </w:p>
    <w:p w:rsidR="00AD4897" w:rsidRDefault="00ED715E">
      <w:pPr>
        <w:ind w:left="-15" w:right="57"/>
      </w:pPr>
      <w:r>
        <w:t xml:space="preserve">После выполнения функции </w:t>
      </w:r>
      <w:r>
        <w:rPr>
          <w:i/>
        </w:rPr>
        <w:t>parallelMult</w:t>
      </w:r>
      <w:r>
        <w:t xml:space="preserve">, вычисляется время выполнения этой функции, записывается в переменную </w:t>
      </w:r>
      <w:r>
        <w:rPr>
          <w:i/>
        </w:rPr>
        <w:t>ms</w:t>
      </w:r>
      <w:r>
        <w:t xml:space="preserve"> переданной по ссылке в функцию </w:t>
      </w:r>
      <w:r>
        <w:rPr>
          <w:i/>
        </w:rPr>
        <w:t>calculate</w:t>
      </w:r>
      <w:r>
        <w:t xml:space="preserve"> и результат умножения записывается в текстовый файл. </w:t>
      </w:r>
    </w:p>
    <w:p w:rsidR="00AD4897" w:rsidRDefault="00ED715E">
      <w:pPr>
        <w:ind w:left="-15" w:right="57"/>
      </w:pPr>
      <w:r>
        <w:t xml:space="preserve">Ниже в таблице 1 представлена зависимость времени выполнения программы от размеров входных данных при фиксированном </w:t>
      </w:r>
      <w:r w:rsidR="000C525D">
        <w:rPr>
          <w:i/>
        </w:rPr>
        <w:t>P (</w:t>
      </w:r>
      <w:r>
        <w:t>количестве потоков</w:t>
      </w:r>
      <w:r w:rsidR="000C525D">
        <w:t>)</w:t>
      </w:r>
      <w:r>
        <w:t xml:space="preserve">: </w:t>
      </w:r>
    </w:p>
    <w:tbl>
      <w:tblPr>
        <w:tblStyle w:val="TableGrid"/>
        <w:tblW w:w="9631" w:type="dxa"/>
        <w:tblInd w:w="5" w:type="dxa"/>
        <w:tblCellMar>
          <w:top w:w="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10"/>
        <w:gridCol w:w="3209"/>
        <w:gridCol w:w="3212"/>
      </w:tblGrid>
      <w:tr w:rsidR="00AD4897">
        <w:trPr>
          <w:trHeight w:val="495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6" w:firstLine="0"/>
              <w:jc w:val="center"/>
            </w:pPr>
            <w:r>
              <w:t xml:space="preserve">Время, мс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2" w:firstLine="0"/>
              <w:jc w:val="center"/>
            </w:pPr>
            <w:r>
              <w:t xml:space="preserve">Размер матриц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3" w:firstLine="0"/>
              <w:jc w:val="center"/>
            </w:pPr>
            <w:r>
              <w:t xml:space="preserve">Количество потоков </w:t>
            </w:r>
          </w:p>
        </w:tc>
      </w:tr>
      <w:tr w:rsidR="00AD4897">
        <w:trPr>
          <w:trHeight w:val="492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5" w:firstLine="0"/>
              <w:jc w:val="center"/>
            </w:pPr>
            <w:r>
              <w:t xml:space="preserve">744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3" w:firstLine="0"/>
              <w:jc w:val="center"/>
            </w:pPr>
            <w:r>
              <w:t xml:space="preserve">10 x 10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2" w:firstLine="0"/>
              <w:jc w:val="center"/>
            </w:pPr>
            <w:r>
              <w:t xml:space="preserve">3 </w:t>
            </w:r>
          </w:p>
        </w:tc>
      </w:tr>
      <w:tr w:rsidR="00AD4897">
        <w:trPr>
          <w:trHeight w:val="494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5" w:firstLine="0"/>
              <w:jc w:val="center"/>
            </w:pPr>
            <w:r>
              <w:t xml:space="preserve">2951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5" w:firstLine="0"/>
              <w:jc w:val="center"/>
            </w:pPr>
            <w:r>
              <w:t xml:space="preserve">100 x 100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2" w:firstLine="0"/>
              <w:jc w:val="center"/>
            </w:pPr>
            <w:r>
              <w:t xml:space="preserve">3 </w:t>
            </w:r>
          </w:p>
        </w:tc>
      </w:tr>
      <w:tr w:rsidR="00AD4897">
        <w:trPr>
          <w:trHeight w:val="492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2" w:firstLine="0"/>
              <w:jc w:val="center"/>
            </w:pPr>
            <w:r>
              <w:t xml:space="preserve">235880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5" w:firstLine="0"/>
              <w:jc w:val="center"/>
            </w:pPr>
            <w:r>
              <w:t xml:space="preserve">500 x 500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2" w:firstLine="0"/>
              <w:jc w:val="center"/>
            </w:pPr>
            <w:r>
              <w:t xml:space="preserve">3 </w:t>
            </w:r>
          </w:p>
        </w:tc>
      </w:tr>
      <w:tr w:rsidR="00AD4897">
        <w:trPr>
          <w:trHeight w:val="494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3" w:firstLine="0"/>
              <w:jc w:val="center"/>
            </w:pPr>
            <w:r>
              <w:t xml:space="preserve">2580828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5" w:firstLine="0"/>
              <w:jc w:val="center"/>
            </w:pPr>
            <w:r>
              <w:t xml:space="preserve">1000 x 1000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2" w:firstLine="0"/>
              <w:jc w:val="center"/>
            </w:pPr>
            <w:r>
              <w:t xml:space="preserve">3 </w:t>
            </w:r>
          </w:p>
        </w:tc>
      </w:tr>
    </w:tbl>
    <w:p w:rsidR="00AD4897" w:rsidRDefault="00ED715E">
      <w:pPr>
        <w:spacing w:after="131" w:line="259" w:lineRule="auto"/>
        <w:ind w:left="1246" w:right="57" w:firstLine="0"/>
      </w:pPr>
      <w:r>
        <w:t xml:space="preserve">Таблица 1. Зависимость времени выполнения от размеров матриц </w:t>
      </w:r>
    </w:p>
    <w:p w:rsidR="00AD4897" w:rsidRDefault="00ED715E">
      <w:pPr>
        <w:spacing w:after="131" w:line="259" w:lineRule="auto"/>
        <w:ind w:left="710" w:firstLine="0"/>
        <w:jc w:val="center"/>
      </w:pPr>
      <w:r>
        <w:t xml:space="preserve"> </w:t>
      </w:r>
    </w:p>
    <w:p w:rsidR="00AD4897" w:rsidRDefault="000C525D">
      <w:pPr>
        <w:ind w:left="-15" w:right="57"/>
      </w:pPr>
      <w:r>
        <w:t>Таким образом</w:t>
      </w:r>
      <w:r w:rsidR="00ED715E">
        <w:t xml:space="preserve"> при увеличении размера матриц также увеличивае</w:t>
      </w:r>
      <w:r>
        <w:t>т и время выполнения программы.</w:t>
      </w:r>
      <w:r w:rsidR="00ED715E">
        <w:t xml:space="preserve"> </w:t>
      </w:r>
    </w:p>
    <w:p w:rsidR="00AD4897" w:rsidRDefault="000C525D">
      <w:pPr>
        <w:spacing w:line="259" w:lineRule="auto"/>
        <w:ind w:left="-15" w:right="57"/>
      </w:pPr>
      <w:r>
        <w:t>З</w:t>
      </w:r>
      <w:r w:rsidR="00ED715E">
        <w:t xml:space="preserve">ависимость времени выполнения от количества потоков при фиксированных размерах матриц (см. табл. 2): </w:t>
      </w:r>
    </w:p>
    <w:tbl>
      <w:tblPr>
        <w:tblStyle w:val="TableGrid"/>
        <w:tblW w:w="9628" w:type="dxa"/>
        <w:tblInd w:w="5" w:type="dxa"/>
        <w:tblCellMar>
          <w:top w:w="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10"/>
        <w:gridCol w:w="3209"/>
        <w:gridCol w:w="3209"/>
      </w:tblGrid>
      <w:tr w:rsidR="00AD4897">
        <w:trPr>
          <w:trHeight w:val="494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6" w:firstLine="0"/>
              <w:jc w:val="center"/>
            </w:pPr>
            <w:r>
              <w:t xml:space="preserve">Время, мс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5" w:firstLine="0"/>
              <w:jc w:val="center"/>
            </w:pPr>
            <w:r>
              <w:t xml:space="preserve">Количество потоков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2" w:firstLine="0"/>
              <w:jc w:val="center"/>
            </w:pPr>
            <w:r>
              <w:t xml:space="preserve">Размер матриц </w:t>
            </w:r>
          </w:p>
        </w:tc>
      </w:tr>
      <w:tr w:rsidR="00AD4897">
        <w:trPr>
          <w:trHeight w:val="492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5" w:firstLine="0"/>
              <w:jc w:val="center"/>
            </w:pPr>
            <w:r>
              <w:t xml:space="preserve">6142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3" w:firstLine="0"/>
              <w:jc w:val="center"/>
            </w:pPr>
            <w:r>
              <w:t xml:space="preserve">1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7" w:firstLine="0"/>
              <w:jc w:val="center"/>
            </w:pPr>
            <w:r>
              <w:t xml:space="preserve">100 x 100 </w:t>
            </w:r>
          </w:p>
        </w:tc>
      </w:tr>
      <w:tr w:rsidR="00AD4897">
        <w:trPr>
          <w:trHeight w:val="492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5" w:firstLine="0"/>
              <w:jc w:val="center"/>
            </w:pPr>
            <w:r>
              <w:t xml:space="preserve">2093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3" w:firstLine="0"/>
              <w:jc w:val="center"/>
            </w:pPr>
            <w:r>
              <w:t xml:space="preserve">5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6" w:firstLine="0"/>
              <w:jc w:val="center"/>
            </w:pPr>
            <w:r>
              <w:t xml:space="preserve">100 x 100 </w:t>
            </w:r>
          </w:p>
        </w:tc>
      </w:tr>
      <w:tr w:rsidR="00AD4897">
        <w:trPr>
          <w:trHeight w:val="494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5" w:firstLine="0"/>
              <w:jc w:val="center"/>
            </w:pPr>
            <w:r>
              <w:t xml:space="preserve">2074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6" w:firstLine="0"/>
              <w:jc w:val="center"/>
            </w:pPr>
            <w:r>
              <w:t xml:space="preserve">10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6" w:firstLine="0"/>
              <w:jc w:val="center"/>
            </w:pPr>
            <w:r>
              <w:t xml:space="preserve">100 x 100 </w:t>
            </w:r>
          </w:p>
        </w:tc>
      </w:tr>
      <w:tr w:rsidR="00AD4897">
        <w:trPr>
          <w:trHeight w:val="492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5" w:firstLine="0"/>
              <w:jc w:val="center"/>
            </w:pPr>
            <w:r>
              <w:t xml:space="preserve">3103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6" w:firstLine="0"/>
              <w:jc w:val="center"/>
            </w:pPr>
            <w:r>
              <w:t xml:space="preserve">20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6" w:firstLine="0"/>
              <w:jc w:val="center"/>
            </w:pPr>
            <w:r>
              <w:t xml:space="preserve">100 x 100 </w:t>
            </w:r>
          </w:p>
        </w:tc>
      </w:tr>
      <w:tr w:rsidR="00AD4897">
        <w:trPr>
          <w:trHeight w:val="494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5" w:firstLine="0"/>
              <w:jc w:val="center"/>
            </w:pPr>
            <w:r>
              <w:t xml:space="preserve">2689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6" w:firstLine="0"/>
              <w:jc w:val="center"/>
            </w:pPr>
            <w:r>
              <w:t xml:space="preserve">15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6" w:firstLine="0"/>
              <w:jc w:val="center"/>
            </w:pPr>
            <w:r>
              <w:t xml:space="preserve">100 x 100 </w:t>
            </w:r>
          </w:p>
        </w:tc>
      </w:tr>
      <w:tr w:rsidR="00AD4897">
        <w:trPr>
          <w:trHeight w:val="492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5" w:firstLine="0"/>
              <w:jc w:val="center"/>
            </w:pPr>
            <w:r>
              <w:lastRenderedPageBreak/>
              <w:t xml:space="preserve">2425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6" w:firstLine="0"/>
              <w:jc w:val="center"/>
            </w:pPr>
            <w:r>
              <w:t xml:space="preserve">13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6" w:firstLine="0"/>
              <w:jc w:val="center"/>
            </w:pPr>
            <w:r>
              <w:t xml:space="preserve">100 x 100 </w:t>
            </w:r>
          </w:p>
        </w:tc>
      </w:tr>
      <w:tr w:rsidR="00AD4897">
        <w:trPr>
          <w:trHeight w:val="492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5" w:firstLine="0"/>
              <w:jc w:val="center"/>
            </w:pPr>
            <w:r>
              <w:t xml:space="preserve">2334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3" w:firstLine="0"/>
              <w:jc w:val="center"/>
            </w:pPr>
            <w:r>
              <w:t xml:space="preserve">9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6" w:firstLine="0"/>
              <w:jc w:val="center"/>
            </w:pPr>
            <w:r>
              <w:t xml:space="preserve">100 x 100 </w:t>
            </w:r>
          </w:p>
        </w:tc>
      </w:tr>
      <w:tr w:rsidR="00AD4897">
        <w:trPr>
          <w:trHeight w:val="494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5" w:firstLine="0"/>
              <w:jc w:val="center"/>
            </w:pPr>
            <w:r>
              <w:t xml:space="preserve">2383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3" w:firstLine="0"/>
              <w:jc w:val="center"/>
            </w:pPr>
            <w:r>
              <w:t xml:space="preserve">11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897" w:rsidRDefault="00ED715E">
            <w:pPr>
              <w:spacing w:after="0" w:line="259" w:lineRule="auto"/>
              <w:ind w:left="6" w:firstLine="0"/>
              <w:jc w:val="center"/>
            </w:pPr>
            <w:r>
              <w:t xml:space="preserve">100 x 100 </w:t>
            </w:r>
          </w:p>
        </w:tc>
      </w:tr>
    </w:tbl>
    <w:p w:rsidR="00AD4897" w:rsidRDefault="00ED715E">
      <w:pPr>
        <w:spacing w:after="131" w:line="259" w:lineRule="auto"/>
        <w:ind w:left="1087" w:right="57" w:firstLine="0"/>
      </w:pPr>
      <w:r>
        <w:t xml:space="preserve">Таблица 2. Зависимость времени выполнения от количества потоков </w:t>
      </w:r>
    </w:p>
    <w:p w:rsidR="00AD4897" w:rsidRDefault="00ED715E">
      <w:pPr>
        <w:spacing w:after="133" w:line="259" w:lineRule="auto"/>
        <w:ind w:firstLine="0"/>
        <w:jc w:val="left"/>
      </w:pPr>
      <w:r>
        <w:t xml:space="preserve"> </w:t>
      </w:r>
    </w:p>
    <w:p w:rsidR="00AD4897" w:rsidRDefault="00ED715E">
      <w:pPr>
        <w:ind w:left="-15" w:right="57"/>
      </w:pPr>
      <w:r>
        <w:t xml:space="preserve">Из таблицы видно, что оптимальное количество потоков в нашем случае при размере матриц 100 x 100 равно 10. При дальнейшем увеличении количества потоков время выполнения программы увеличивается так как создание и запуск нового потока отнимает время. </w:t>
      </w:r>
    </w:p>
    <w:p w:rsidR="00AD4897" w:rsidRDefault="00ED715E">
      <w:pPr>
        <w:spacing w:after="0" w:line="259" w:lineRule="auto"/>
        <w:ind w:firstLine="0"/>
        <w:jc w:val="left"/>
      </w:pPr>
      <w:r>
        <w:t xml:space="preserve"> </w:t>
      </w:r>
    </w:p>
    <w:p w:rsidR="00AD4897" w:rsidRDefault="00ED715E">
      <w:pPr>
        <w:spacing w:after="129" w:line="259" w:lineRule="auto"/>
        <w:ind w:left="703" w:hanging="10"/>
        <w:jc w:val="left"/>
      </w:pPr>
      <w:r>
        <w:rPr>
          <w:b/>
        </w:rPr>
        <w:t xml:space="preserve">Выводы. </w:t>
      </w:r>
    </w:p>
    <w:p w:rsidR="00AD4897" w:rsidRDefault="00ED715E">
      <w:pPr>
        <w:ind w:left="-15" w:right="57"/>
      </w:pPr>
      <w:r>
        <w:t xml:space="preserve">При выполнении данной лабораторной работы, мы познакомились с механизмами работы процессов и потоков на языке C++. Было исследовано, что при увеличении числа потоков не всегда уменьшается время выполнения программы, так как после определенного числа потоков, время выполнения программы постепенно увеличивается из-за того, что создание потока - довольно затратный по времени процесс. </w:t>
      </w:r>
    </w:p>
    <w:sectPr w:rsidR="00AD4897">
      <w:footerReference w:type="even" r:id="rId6"/>
      <w:footerReference w:type="default" r:id="rId7"/>
      <w:footerReference w:type="first" r:id="rId8"/>
      <w:pgSz w:w="11906" w:h="16838"/>
      <w:pgMar w:top="1138" w:right="1067" w:bottom="1382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039" w:rsidRDefault="008C6039">
      <w:pPr>
        <w:spacing w:after="0" w:line="240" w:lineRule="auto"/>
      </w:pPr>
      <w:r>
        <w:separator/>
      </w:r>
    </w:p>
  </w:endnote>
  <w:endnote w:type="continuationSeparator" w:id="0">
    <w:p w:rsidR="008C6039" w:rsidRDefault="008C6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897" w:rsidRDefault="00ED715E">
    <w:pPr>
      <w:spacing w:after="0" w:line="259" w:lineRule="auto"/>
      <w:ind w:left="0" w:right="6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897" w:rsidRDefault="00ED715E">
    <w:pPr>
      <w:spacing w:after="0" w:line="259" w:lineRule="auto"/>
      <w:ind w:left="0" w:right="6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30242">
      <w:rPr>
        <w:noProof/>
      </w:rPr>
      <w:t>6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897" w:rsidRDefault="00AD4897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039" w:rsidRDefault="008C6039">
      <w:pPr>
        <w:spacing w:after="0" w:line="240" w:lineRule="auto"/>
      </w:pPr>
      <w:r>
        <w:separator/>
      </w:r>
    </w:p>
  </w:footnote>
  <w:footnote w:type="continuationSeparator" w:id="0">
    <w:p w:rsidR="008C6039" w:rsidRDefault="008C6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97"/>
    <w:rsid w:val="000C525D"/>
    <w:rsid w:val="00134237"/>
    <w:rsid w:val="00433A29"/>
    <w:rsid w:val="008C6039"/>
    <w:rsid w:val="0099648E"/>
    <w:rsid w:val="009A32C6"/>
    <w:rsid w:val="00AD4897"/>
    <w:rsid w:val="00C16966"/>
    <w:rsid w:val="00D14BF6"/>
    <w:rsid w:val="00D74F8D"/>
    <w:rsid w:val="00E30242"/>
    <w:rsid w:val="00ED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66A3C2-DD6F-4C4A-A0A1-3F02B0BA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387" w:lineRule="auto"/>
      <w:ind w:left="708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cp:lastModifiedBy>Екатерина</cp:lastModifiedBy>
  <cp:revision>2</cp:revision>
  <dcterms:created xsi:type="dcterms:W3CDTF">2023-10-23T20:08:00Z</dcterms:created>
  <dcterms:modified xsi:type="dcterms:W3CDTF">2023-10-23T20:08:00Z</dcterms:modified>
</cp:coreProperties>
</file>