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E16F" w14:textId="77777777" w:rsidR="00CE5A5A" w:rsidRDefault="00CE5A5A" w:rsidP="00AA7135">
      <w:pPr>
        <w:pStyle w:val="a4"/>
        <w:jc w:val="right"/>
        <w:rPr>
          <w:lang w:val="ru-RU"/>
        </w:rPr>
      </w:pPr>
      <w:r>
        <w:rPr>
          <w:lang w:val="ru-RU"/>
        </w:rPr>
        <w:t>Система п</w:t>
      </w:r>
      <w:r w:rsidR="008E1337">
        <w:rPr>
          <w:lang w:val="ru-RU"/>
        </w:rPr>
        <w:t>одач</w:t>
      </w:r>
      <w:r>
        <w:rPr>
          <w:lang w:val="ru-RU"/>
        </w:rPr>
        <w:t>и</w:t>
      </w:r>
      <w:r w:rsidR="008E1337">
        <w:rPr>
          <w:lang w:val="ru-RU"/>
        </w:rPr>
        <w:t xml:space="preserve"> заявлени</w:t>
      </w:r>
      <w:r w:rsidR="00E95BA0">
        <w:rPr>
          <w:lang w:val="ru-RU"/>
        </w:rPr>
        <w:t>й</w:t>
      </w:r>
      <w:r w:rsidR="008E1337">
        <w:rPr>
          <w:lang w:val="ru-RU"/>
        </w:rPr>
        <w:t xml:space="preserve"> </w:t>
      </w:r>
    </w:p>
    <w:p w14:paraId="0F902AA1" w14:textId="77777777" w:rsidR="00E13BB1" w:rsidRDefault="008E1337" w:rsidP="00AA7135">
      <w:pPr>
        <w:pStyle w:val="a4"/>
        <w:jc w:val="right"/>
        <w:rPr>
          <w:lang w:val="ru-RU"/>
        </w:rPr>
      </w:pPr>
      <w:r>
        <w:rPr>
          <w:lang w:val="ru-RU"/>
        </w:rPr>
        <w:t>на материальную помощь</w:t>
      </w:r>
    </w:p>
    <w:p w14:paraId="28C02B05" w14:textId="77777777" w:rsidR="00E13BB1" w:rsidRDefault="00E13BB1">
      <w:pPr>
        <w:pStyle w:val="a4"/>
        <w:jc w:val="right"/>
        <w:rPr>
          <w:lang w:val="ru-RU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="00603846" w:rsidRPr="00603846">
        <w:rPr>
          <w:lang w:val="ru-RU"/>
        </w:rPr>
        <w:t>Видение</w:t>
      </w:r>
      <w:r>
        <w:fldChar w:fldCharType="end"/>
      </w:r>
    </w:p>
    <w:p w14:paraId="6F3F320F" w14:textId="77777777" w:rsidR="00E13BB1" w:rsidRDefault="00E13BB1">
      <w:pPr>
        <w:pStyle w:val="a4"/>
        <w:jc w:val="right"/>
        <w:rPr>
          <w:lang w:val="ru-RU"/>
        </w:rPr>
      </w:pPr>
    </w:p>
    <w:p w14:paraId="66706215" w14:textId="77777777" w:rsidR="00E13BB1" w:rsidRDefault="00AA7135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&lt;1</w:t>
      </w:r>
      <w:r w:rsidR="00E13BB1">
        <w:rPr>
          <w:sz w:val="28"/>
          <w:lang w:val="ru-RU"/>
        </w:rPr>
        <w:t>.0&gt;</w:t>
      </w:r>
    </w:p>
    <w:p w14:paraId="006FAA8E" w14:textId="77777777" w:rsidR="00E13BB1" w:rsidRDefault="00E13BB1">
      <w:pPr>
        <w:pStyle w:val="a4"/>
        <w:rPr>
          <w:sz w:val="28"/>
          <w:lang w:val="ru-RU"/>
        </w:rPr>
      </w:pPr>
    </w:p>
    <w:p w14:paraId="56EEC4C7" w14:textId="77777777" w:rsidR="00E13BB1" w:rsidRDefault="00E13BB1">
      <w:pPr>
        <w:rPr>
          <w:lang w:val="ru-RU"/>
        </w:rPr>
      </w:pPr>
    </w:p>
    <w:p w14:paraId="20FFF32B" w14:textId="77777777" w:rsidR="00E13BB1" w:rsidRDefault="00E13BB1">
      <w:pPr>
        <w:pStyle w:val="InfoBlue"/>
        <w:rPr>
          <w:snapToGrid w:val="0"/>
          <w:lang w:val="ru-RU"/>
        </w:rPr>
      </w:pPr>
      <w:r>
        <w:rPr>
          <w:snapToGrid w:val="0"/>
          <w:sz w:val="24"/>
          <w:lang w:val="ru-RU"/>
        </w:rPr>
        <w:t xml:space="preserve"> </w:t>
      </w:r>
    </w:p>
    <w:p w14:paraId="162074A4" w14:textId="77777777" w:rsidR="00E13BB1" w:rsidRPr="00B13CFC" w:rsidRDefault="00E13BB1">
      <w:pPr>
        <w:sectPr w:rsidR="00E13BB1" w:rsidRPr="00B13CF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277E02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3BB1" w14:paraId="1458C880" w14:textId="77777777">
        <w:tc>
          <w:tcPr>
            <w:tcW w:w="2304" w:type="dxa"/>
          </w:tcPr>
          <w:p w14:paraId="641A0909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55D99747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178D660C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26909960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13BB1" w14:paraId="797B7EF7" w14:textId="77777777">
        <w:tc>
          <w:tcPr>
            <w:tcW w:w="2304" w:type="dxa"/>
          </w:tcPr>
          <w:p w14:paraId="2D109B10" w14:textId="77777777" w:rsidR="00E13BB1" w:rsidRDefault="00E13BB1" w:rsidP="00603846">
            <w:pPr>
              <w:pStyle w:val="Tabletext"/>
            </w:pPr>
            <w:r>
              <w:t>&lt;</w:t>
            </w:r>
            <w:r w:rsidR="008E1337">
              <w:rPr>
                <w:lang w:val="ru-RU"/>
              </w:rPr>
              <w:t>30</w:t>
            </w:r>
            <w:r>
              <w:t>/</w:t>
            </w:r>
            <w:r w:rsidR="00603846">
              <w:rPr>
                <w:lang w:val="ru-RU"/>
              </w:rPr>
              <w:t>сен</w:t>
            </w:r>
            <w:r>
              <w:t>/</w:t>
            </w:r>
            <w:r w:rsidR="0096789E">
              <w:rPr>
                <w:lang w:val="ru-RU"/>
              </w:rPr>
              <w:t>20</w:t>
            </w:r>
            <w:r w:rsidR="008E1337">
              <w:rPr>
                <w:lang w:val="ru-RU"/>
              </w:rPr>
              <w:t>24</w:t>
            </w:r>
            <w:r>
              <w:t>&gt;</w:t>
            </w:r>
          </w:p>
        </w:tc>
        <w:tc>
          <w:tcPr>
            <w:tcW w:w="1152" w:type="dxa"/>
          </w:tcPr>
          <w:p w14:paraId="71197001" w14:textId="77777777" w:rsidR="00E13BB1" w:rsidRDefault="00E13BB1">
            <w:pPr>
              <w:pStyle w:val="Tabletext"/>
            </w:pPr>
            <w:r>
              <w:rPr>
                <w:lang w:val="ru-RU"/>
              </w:rPr>
              <w:t xml:space="preserve">Рабочая, </w:t>
            </w:r>
            <w:r>
              <w:t xml:space="preserve">  v </w:t>
            </w: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77EAC33B" w14:textId="77777777" w:rsidR="00E13BB1" w:rsidRDefault="00E13BB1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Отчёт о выполнении лабораторной работы № 1</w:t>
            </w:r>
          </w:p>
        </w:tc>
        <w:tc>
          <w:tcPr>
            <w:tcW w:w="2304" w:type="dxa"/>
          </w:tcPr>
          <w:p w14:paraId="0450ABCB" w14:textId="77777777" w:rsidR="00E13BB1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Д.В. Беззубов</w:t>
            </w:r>
          </w:p>
          <w:p w14:paraId="25DB3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В.А. Чернякова</w:t>
            </w:r>
          </w:p>
          <w:p w14:paraId="66482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Т.В. Ярусова</w:t>
            </w:r>
          </w:p>
        </w:tc>
      </w:tr>
      <w:tr w:rsidR="00E13BB1" w14:paraId="5FB111B0" w14:textId="77777777">
        <w:tc>
          <w:tcPr>
            <w:tcW w:w="2304" w:type="dxa"/>
          </w:tcPr>
          <w:p w14:paraId="11C2CEF5" w14:textId="77777777" w:rsidR="00E13BB1" w:rsidRDefault="00E13BB1" w:rsidP="0096789E">
            <w:pPr>
              <w:pStyle w:val="Tabletext"/>
            </w:pPr>
          </w:p>
        </w:tc>
        <w:tc>
          <w:tcPr>
            <w:tcW w:w="1152" w:type="dxa"/>
          </w:tcPr>
          <w:p w14:paraId="798A3EF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479F02F1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3A40B6C9" w14:textId="77777777" w:rsidR="00E13BB1" w:rsidRDefault="00E13BB1" w:rsidP="0096789E">
            <w:pPr>
              <w:pStyle w:val="Tabletext"/>
              <w:rPr>
                <w:lang w:val="ru-RU"/>
              </w:rPr>
            </w:pPr>
          </w:p>
        </w:tc>
      </w:tr>
      <w:tr w:rsidR="00E13BB1" w14:paraId="630FA621" w14:textId="77777777">
        <w:tc>
          <w:tcPr>
            <w:tcW w:w="2304" w:type="dxa"/>
          </w:tcPr>
          <w:p w14:paraId="27007085" w14:textId="77777777" w:rsidR="00E13BB1" w:rsidRDefault="00E13BB1" w:rsidP="00AA7135">
            <w:pPr>
              <w:pStyle w:val="Tabletext"/>
            </w:pPr>
          </w:p>
        </w:tc>
        <w:tc>
          <w:tcPr>
            <w:tcW w:w="1152" w:type="dxa"/>
          </w:tcPr>
          <w:p w14:paraId="56E96127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5240EFE8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20406FD9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  <w:tr w:rsidR="00E13BB1" w14:paraId="7AC181A5" w14:textId="77777777">
        <w:tc>
          <w:tcPr>
            <w:tcW w:w="2304" w:type="dxa"/>
          </w:tcPr>
          <w:p w14:paraId="6A653912" w14:textId="77777777" w:rsidR="00E13BB1" w:rsidRDefault="00E13BB1" w:rsidP="0096789E">
            <w:pPr>
              <w:pStyle w:val="Tabletext"/>
            </w:pPr>
          </w:p>
        </w:tc>
        <w:tc>
          <w:tcPr>
            <w:tcW w:w="1152" w:type="dxa"/>
          </w:tcPr>
          <w:p w14:paraId="484B55C2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0D25D4BD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7F5F014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</w:tbl>
    <w:p w14:paraId="6C978A41" w14:textId="77777777" w:rsidR="00E13BB1" w:rsidRDefault="00E13BB1"/>
    <w:p w14:paraId="0C9FCE70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p w14:paraId="69BF44AD" w14:textId="77777777" w:rsidR="00147C1B" w:rsidRPr="003A64BA" w:rsidRDefault="00E13BB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AA7135">
        <w:fldChar w:fldCharType="begin"/>
      </w:r>
      <w:r w:rsidRPr="00AA7135">
        <w:rPr>
          <w:lang w:val="ru-RU"/>
        </w:rPr>
        <w:instrText xml:space="preserve"> </w:instrText>
      </w:r>
      <w:r w:rsidRPr="00AA7135">
        <w:instrText>TOC</w:instrText>
      </w:r>
      <w:r w:rsidRPr="00AA7135">
        <w:rPr>
          <w:lang w:val="ru-RU"/>
        </w:rPr>
        <w:instrText xml:space="preserve"> \</w:instrText>
      </w:r>
      <w:r w:rsidRPr="00AA7135">
        <w:instrText>o</w:instrText>
      </w:r>
      <w:r w:rsidRPr="00AA7135">
        <w:rPr>
          <w:lang w:val="ru-RU"/>
        </w:rPr>
        <w:instrText xml:space="preserve"> "1-3" </w:instrText>
      </w:r>
      <w:r w:rsidRPr="00AA7135">
        <w:fldChar w:fldCharType="separate"/>
      </w:r>
      <w:r w:rsidR="00147C1B" w:rsidRPr="00147C1B">
        <w:rPr>
          <w:noProof/>
          <w:lang w:val="ru-RU"/>
        </w:rPr>
        <w:t>1.</w:t>
      </w:r>
      <w:r w:rsidR="00147C1B" w:rsidRPr="003A64BA">
        <w:rPr>
          <w:rFonts w:ascii="Calibri" w:hAnsi="Calibri"/>
          <w:noProof/>
          <w:sz w:val="22"/>
          <w:szCs w:val="22"/>
          <w:lang w:val="ru-RU"/>
        </w:rPr>
        <w:tab/>
      </w:r>
      <w:r w:rsidR="00147C1B" w:rsidRPr="00611EDA">
        <w:rPr>
          <w:noProof/>
          <w:lang w:val="ru-RU"/>
        </w:rPr>
        <w:t>Введение</w:t>
      </w:r>
      <w:r w:rsidR="00147C1B" w:rsidRPr="00147C1B">
        <w:rPr>
          <w:noProof/>
          <w:lang w:val="ru-RU"/>
        </w:rPr>
        <w:tab/>
      </w:r>
      <w:r w:rsidR="00147C1B">
        <w:rPr>
          <w:noProof/>
        </w:rPr>
        <w:fldChar w:fldCharType="begin"/>
      </w:r>
      <w:r w:rsidR="00147C1B" w:rsidRPr="00147C1B">
        <w:rPr>
          <w:noProof/>
          <w:lang w:val="ru-RU"/>
        </w:rPr>
        <w:instrText xml:space="preserve"> </w:instrText>
      </w:r>
      <w:r w:rsidR="00147C1B">
        <w:rPr>
          <w:noProof/>
        </w:rPr>
        <w:instrText>PAGEREF</w:instrText>
      </w:r>
      <w:r w:rsidR="00147C1B" w:rsidRPr="00147C1B">
        <w:rPr>
          <w:noProof/>
          <w:lang w:val="ru-RU"/>
        </w:rPr>
        <w:instrText xml:space="preserve"> _</w:instrText>
      </w:r>
      <w:r w:rsidR="00147C1B">
        <w:rPr>
          <w:noProof/>
        </w:rPr>
        <w:instrText>Toc</w:instrText>
      </w:r>
      <w:r w:rsidR="00147C1B" w:rsidRPr="00147C1B">
        <w:rPr>
          <w:noProof/>
          <w:lang w:val="ru-RU"/>
        </w:rPr>
        <w:instrText>178457470 \</w:instrText>
      </w:r>
      <w:r w:rsidR="00147C1B">
        <w:rPr>
          <w:noProof/>
        </w:rPr>
        <w:instrText>h</w:instrText>
      </w:r>
      <w:r w:rsidR="00147C1B" w:rsidRPr="00147C1B">
        <w:rPr>
          <w:noProof/>
          <w:lang w:val="ru-RU"/>
        </w:rPr>
        <w:instrText xml:space="preserve"> </w:instrText>
      </w:r>
      <w:r w:rsidR="00147C1B">
        <w:rPr>
          <w:noProof/>
        </w:rPr>
      </w:r>
      <w:r w:rsidR="00147C1B">
        <w:rPr>
          <w:noProof/>
        </w:rPr>
        <w:fldChar w:fldCharType="separate"/>
      </w:r>
      <w:r w:rsidR="00147C1B" w:rsidRPr="00147C1B">
        <w:rPr>
          <w:noProof/>
          <w:lang w:val="ru-RU"/>
        </w:rPr>
        <w:t>4</w:t>
      </w:r>
      <w:r w:rsidR="00147C1B">
        <w:rPr>
          <w:noProof/>
        </w:rPr>
        <w:fldChar w:fldCharType="end"/>
      </w:r>
    </w:p>
    <w:p w14:paraId="69BA7E35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1.1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Цель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178457471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32889D88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1.2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Контекст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178457472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3E1041EC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1.3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Определения, акронимы и сокращения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178457473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10BDDA92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1.4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Ссылки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178457474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5E76D2BA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1.5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Краткое содержание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178457475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0F7F128C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2.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Позиционирование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178457476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18F74AB2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2.1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Деловые преимущества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178457477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1F94D3A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2.2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Определение проблемы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178457478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34149D9C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2.3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Определение позиции изделия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178457479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5EF46F6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147C1B">
        <w:rPr>
          <w:noProof/>
          <w:lang w:val="ru-RU"/>
        </w:rPr>
        <w:t>3.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Описания пользователей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178457480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7820451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3.1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Сведения о пользователях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178457481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71EC4CB2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3.2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Пользовательская среда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178457482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1474E7D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3.3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Профили пользователей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178457483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779AD4C5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3.4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Ключевые потребности пользователей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178457484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09E16EB9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4.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Краткий обзор изделия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178457485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28616B14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4.1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Контекст использования системы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178457486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3C5596C3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4.2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Сводка возможностей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178457487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3A858F08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4.3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Предположения и зависимости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178457488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30CCF7BB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5.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Возможности продукта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178457489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424881E6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5.1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Модульная структура и широкий функционал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178457490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72AC1A89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5.2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Централизованная модель данных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178457491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4F82ECA2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5.3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Безопасность и надежность системы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178457492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6CBCEE39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6.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Ограничения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178457493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270BE5B6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7.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Показатели качества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178457494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0E784B44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7.1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Применимость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178457495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37EC2281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7.2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Надежность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178457496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78F48E8B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8.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Другие требования к изделию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178457497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90D68F9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8.1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Применяемые стандарты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178457498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728109AC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8.2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Системные требования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178457499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B5CF6EE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8.3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Эксплуатационные требования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178457500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1879F496" w14:textId="77777777" w:rsidR="00147C1B" w:rsidRPr="003A64BA" w:rsidRDefault="00147C1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9.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Требования к документации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178457501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19A8D617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9.1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Руководство пользователя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178457502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7D2A01A6" w14:textId="77777777" w:rsidR="00147C1B" w:rsidRPr="003A64BA" w:rsidRDefault="00147C1B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9.2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Интерактивная справка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178457503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4F8E4094" w14:textId="77777777" w:rsidR="00147C1B" w:rsidRPr="003A64BA" w:rsidRDefault="00147C1B">
      <w:pPr>
        <w:pStyle w:val="10"/>
        <w:tabs>
          <w:tab w:val="left" w:pos="864"/>
        </w:tabs>
        <w:rPr>
          <w:rFonts w:ascii="Calibri" w:hAnsi="Calibri"/>
          <w:noProof/>
          <w:sz w:val="22"/>
          <w:szCs w:val="22"/>
          <w:lang w:val="ru-RU"/>
        </w:rPr>
      </w:pPr>
      <w:r w:rsidRPr="00611EDA">
        <w:rPr>
          <w:noProof/>
          <w:lang w:val="ru-RU"/>
        </w:rPr>
        <w:t>10.</w:t>
      </w:r>
      <w:r w:rsidRPr="003A64BA">
        <w:rPr>
          <w:rFonts w:ascii="Calibri" w:hAnsi="Calibri"/>
          <w:noProof/>
          <w:sz w:val="22"/>
          <w:szCs w:val="22"/>
          <w:lang w:val="ru-RU"/>
        </w:rPr>
        <w:tab/>
      </w:r>
      <w:r w:rsidRPr="00611EDA">
        <w:rPr>
          <w:noProof/>
          <w:lang w:val="ru-RU"/>
        </w:rPr>
        <w:t>Маркировка версий</w:t>
      </w:r>
      <w:r w:rsidRPr="00147C1B">
        <w:rPr>
          <w:noProof/>
          <w:lang w:val="ru-RU"/>
        </w:rPr>
        <w:tab/>
      </w:r>
      <w:r>
        <w:rPr>
          <w:noProof/>
        </w:rPr>
        <w:fldChar w:fldCharType="begin"/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47C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47C1B">
        <w:rPr>
          <w:noProof/>
          <w:lang w:val="ru-RU"/>
        </w:rPr>
        <w:instrText>178457504 \</w:instrText>
      </w:r>
      <w:r>
        <w:rPr>
          <w:noProof/>
        </w:rPr>
        <w:instrText>h</w:instrText>
      </w:r>
      <w:r w:rsidRPr="00147C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47C1B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1F505099" w14:textId="77777777" w:rsidR="00E13BB1" w:rsidRDefault="00E13BB1" w:rsidP="00AA7135">
      <w:pPr>
        <w:pStyle w:val="a4"/>
      </w:pPr>
      <w:r w:rsidRPr="00AA7135">
        <w:fldChar w:fldCharType="end"/>
      </w:r>
      <w:r w:rsidRPr="00754B06">
        <w:rPr>
          <w:lang w:val="ru-RU"/>
        </w:rPr>
        <w:br w:type="page"/>
      </w:r>
      <w:r w:rsidR="00184DD3">
        <w:lastRenderedPageBreak/>
        <w:fldChar w:fldCharType="begin"/>
      </w:r>
      <w:r w:rsidR="00184DD3">
        <w:instrText xml:space="preserve"> TITLE  \* MERGEFORMAT </w:instrText>
      </w:r>
      <w:r w:rsidR="00184DD3">
        <w:fldChar w:fldCharType="separate"/>
      </w:r>
      <w:r>
        <w:rPr>
          <w:lang w:val="ru-RU"/>
        </w:rPr>
        <w:t>Видение</w:t>
      </w:r>
      <w:r w:rsidR="00184DD3">
        <w:rPr>
          <w:lang w:val="ru-RU"/>
        </w:rPr>
        <w:fldChar w:fldCharType="end"/>
      </w:r>
    </w:p>
    <w:p w14:paraId="6730C776" w14:textId="77777777" w:rsidR="00E13BB1" w:rsidRDefault="00E13BB1">
      <w:pPr>
        <w:pStyle w:val="1"/>
      </w:pPr>
      <w:bookmarkStart w:id="0" w:name="_Toc178457470"/>
      <w:bookmarkStart w:id="1" w:name="_Toc436203377"/>
      <w:bookmarkStart w:id="2" w:name="_Toc452813577"/>
      <w:r>
        <w:rPr>
          <w:lang w:val="ru-RU"/>
        </w:rPr>
        <w:t>Введение</w:t>
      </w:r>
      <w:bookmarkEnd w:id="0"/>
    </w:p>
    <w:p w14:paraId="5560D774" w14:textId="77777777" w:rsidR="00E13BB1" w:rsidRDefault="00E13BB1">
      <w:pPr>
        <w:pStyle w:val="2"/>
      </w:pPr>
      <w:bookmarkStart w:id="3" w:name="_Toc178457471"/>
      <w:r>
        <w:rPr>
          <w:lang w:val="ru-RU"/>
        </w:rPr>
        <w:t>Цель</w:t>
      </w:r>
      <w:bookmarkEnd w:id="3"/>
    </w:p>
    <w:p w14:paraId="7F3651F5" w14:textId="77777777" w:rsidR="00E13BB1" w:rsidRDefault="00E13BB1">
      <w:pPr>
        <w:pStyle w:val="aa"/>
        <w:jc w:val="both"/>
        <w:rPr>
          <w:rFonts w:ascii="System" w:hAnsi="System"/>
          <w:b/>
          <w:snapToGrid w:val="0"/>
          <w:lang w:val="ru-RU"/>
        </w:rPr>
      </w:pPr>
      <w:r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>
        <w:rPr>
          <w:i/>
          <w:lang w:val="ru-RU"/>
        </w:rPr>
        <w:t xml:space="preserve">системы </w:t>
      </w:r>
      <w:r w:rsidR="00E95BA0">
        <w:rPr>
          <w:i/>
          <w:lang w:val="ru-RU"/>
        </w:rPr>
        <w:t>подачи заявлений на материальную помощь</w:t>
      </w:r>
      <w:r>
        <w:rPr>
          <w:i/>
          <w:lang w:val="ru-RU"/>
        </w:rPr>
        <w:t>.</w:t>
      </w:r>
      <w:r>
        <w:rPr>
          <w:lang w:val="ru-RU"/>
        </w:rPr>
        <w:t xml:space="preserve">  </w:t>
      </w:r>
      <w:r>
        <w:rPr>
          <w:snapToGrid w:val="0"/>
          <w:lang w:val="ru-RU"/>
        </w:rPr>
        <w:t xml:space="preserve">Документ акцентирует внимание на возможностях, необходимых владельцам и целевым пользователям, и на том, </w:t>
      </w:r>
      <w:r>
        <w:rPr>
          <w:snapToGrid w:val="0"/>
          <w:u w:val="single"/>
          <w:lang w:val="ru-RU"/>
        </w:rPr>
        <w:t>почему</w:t>
      </w:r>
      <w:r>
        <w:rPr>
          <w:snapToGrid w:val="0"/>
          <w:lang w:val="ru-RU"/>
        </w:rPr>
        <w:t xml:space="preserve"> эти потребности существуют. Подробности того, как </w:t>
      </w:r>
      <w:r>
        <w:rPr>
          <w:i/>
          <w:lang w:val="ru-RU"/>
        </w:rPr>
        <w:t xml:space="preserve">система </w:t>
      </w:r>
      <w:r w:rsidR="00E95BA0">
        <w:rPr>
          <w:i/>
          <w:lang w:val="ru-RU"/>
        </w:rPr>
        <w:t>подачи заявлений на материальную помощь</w:t>
      </w:r>
      <w:r>
        <w:rPr>
          <w:i/>
          <w:lang w:val="ru-RU"/>
        </w:rPr>
        <w:t xml:space="preserve"> </w:t>
      </w:r>
      <w:r>
        <w:rPr>
          <w:snapToGrid w:val="0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14:paraId="61F31585" w14:textId="77777777" w:rsidR="00E13BB1" w:rsidRDefault="00E13BB1">
      <w:pPr>
        <w:pStyle w:val="2"/>
      </w:pPr>
      <w:bookmarkStart w:id="4" w:name="_Toc178457472"/>
      <w:r>
        <w:rPr>
          <w:lang w:val="ru-RU"/>
        </w:rPr>
        <w:t>Контекст</w:t>
      </w:r>
      <w:bookmarkEnd w:id="4"/>
    </w:p>
    <w:p w14:paraId="458D7059" w14:textId="77777777" w:rsidR="00E13BB1" w:rsidRDefault="00E13BB1">
      <w:pPr>
        <w:pStyle w:val="aa"/>
        <w:jc w:val="both"/>
        <w:rPr>
          <w:snapToGrid w:val="0"/>
          <w:lang w:val="ru-RU"/>
        </w:rPr>
      </w:pPr>
      <w:bookmarkStart w:id="5" w:name="_Toc456598589"/>
      <w:bookmarkStart w:id="6" w:name="_Toc456600920"/>
      <w:bookmarkStart w:id="7" w:name="_Toc456662659"/>
      <w:r>
        <w:rPr>
          <w:snapToGrid w:val="0"/>
          <w:lang w:val="ru-RU"/>
        </w:rPr>
        <w:t xml:space="preserve">Настоящий документ разрабатывается в рамках проекта автоматизации </w:t>
      </w:r>
      <w:r w:rsidR="00CE5A5A">
        <w:rPr>
          <w:snapToGrid w:val="0"/>
          <w:lang w:val="ru-RU"/>
        </w:rPr>
        <w:t xml:space="preserve">подачи заявлений на материальную поддержку обучающихся в СПбГЭТУ </w:t>
      </w:r>
      <w:r w:rsidR="005C1713" w:rsidRPr="005C1713">
        <w:rPr>
          <w:lang w:val="ru-RU"/>
        </w:rPr>
        <w:t>«</w:t>
      </w:r>
      <w:r w:rsidR="00CE5A5A">
        <w:rPr>
          <w:lang w:val="ru-RU"/>
        </w:rPr>
        <w:t>ЛЭТИ</w:t>
      </w:r>
      <w:r w:rsidR="005C1713" w:rsidRPr="005C1713">
        <w:rPr>
          <w:lang w:val="ru-RU"/>
        </w:rPr>
        <w:t>»</w:t>
      </w:r>
      <w:r w:rsidRPr="005C1713">
        <w:rPr>
          <w:snapToGrid w:val="0"/>
          <w:lang w:val="ru-RU"/>
        </w:rPr>
        <w:t>.</w:t>
      </w:r>
      <w:r w:rsidRPr="005C1713">
        <w:rPr>
          <w:snapToGrid w:val="0"/>
          <w:sz w:val="16"/>
          <w:lang w:val="ru-RU"/>
        </w:rPr>
        <w:t xml:space="preserve"> </w:t>
      </w:r>
    </w:p>
    <w:p w14:paraId="5E1BE8C9" w14:textId="77777777" w:rsidR="00E13BB1" w:rsidRDefault="00E13BB1">
      <w:pPr>
        <w:pStyle w:val="2"/>
      </w:pPr>
      <w:bookmarkStart w:id="8" w:name="_Toc482185484"/>
      <w:bookmarkStart w:id="9" w:name="_Toc178457473"/>
      <w:bookmarkEnd w:id="5"/>
      <w:bookmarkEnd w:id="6"/>
      <w:bookmarkEnd w:id="7"/>
      <w:r>
        <w:rPr>
          <w:lang w:val="ru-RU"/>
        </w:rPr>
        <w:t>Определения, акронимы и сокращения</w:t>
      </w:r>
      <w:bookmarkEnd w:id="8"/>
      <w:bookmarkEnd w:id="9"/>
    </w:p>
    <w:p w14:paraId="6FBE5AC8" w14:textId="77777777" w:rsidR="00E13BB1" w:rsidRDefault="00E13BB1">
      <w:pPr>
        <w:pStyle w:val="aa"/>
        <w:jc w:val="both"/>
        <w:rPr>
          <w:snapToGrid w:val="0"/>
          <w:lang w:val="ru-RU"/>
        </w:rPr>
      </w:pPr>
      <w:bookmarkStart w:id="10" w:name="_Toc456598590"/>
      <w:bookmarkStart w:id="11" w:name="_Toc456600921"/>
      <w:bookmarkStart w:id="12" w:name="_Toc456662660"/>
      <w:r>
        <w:rPr>
          <w:snapToGrid w:val="0"/>
          <w:lang w:val="ru-RU"/>
        </w:rPr>
        <w:t xml:space="preserve">Основные определения приведены в документе </w:t>
      </w:r>
      <w:r w:rsidR="005433D7" w:rsidRPr="00603846">
        <w:rPr>
          <w:snapToGrid w:val="0"/>
          <w:lang w:val="ru-RU"/>
        </w:rPr>
        <w:t>«</w:t>
      </w:r>
      <w:r w:rsidR="005433D7" w:rsidRPr="005433D7">
        <w:rPr>
          <w:snapToGrid w:val="0"/>
          <w:u w:val="single"/>
          <w:lang w:val="ru-RU"/>
        </w:rPr>
        <w:t>Приложение</w:t>
      </w:r>
      <w:r w:rsidRPr="005433D7">
        <w:rPr>
          <w:snapToGrid w:val="0"/>
          <w:u w:val="single"/>
          <w:lang w:val="ru-RU"/>
        </w:rPr>
        <w:t xml:space="preserve"> </w:t>
      </w:r>
      <w:r w:rsidRPr="00603846">
        <w:rPr>
          <w:snapToGrid w:val="0"/>
          <w:u w:val="single"/>
          <w:lang w:val="ru-RU"/>
        </w:rPr>
        <w:t>1. Глоссарий проекта</w:t>
      </w:r>
      <w:r>
        <w:rPr>
          <w:snapToGrid w:val="0"/>
          <w:lang w:val="ru-RU"/>
        </w:rPr>
        <w:t>».</w:t>
      </w:r>
    </w:p>
    <w:p w14:paraId="74AD9CD8" w14:textId="77777777" w:rsidR="00E13BB1" w:rsidRDefault="00E13BB1">
      <w:pPr>
        <w:pStyle w:val="2"/>
        <w:rPr>
          <w:lang w:val="ru-RU"/>
        </w:rPr>
      </w:pPr>
      <w:bookmarkStart w:id="13" w:name="_Toc178457474"/>
      <w:bookmarkEnd w:id="10"/>
      <w:bookmarkEnd w:id="11"/>
      <w:bookmarkEnd w:id="12"/>
      <w:r>
        <w:rPr>
          <w:lang w:val="ru-RU"/>
        </w:rPr>
        <w:t>Ссылки</w:t>
      </w:r>
      <w:bookmarkEnd w:id="13"/>
    </w:p>
    <w:p w14:paraId="436703C7" w14:textId="77777777" w:rsidR="00E13BB1" w:rsidRPr="00603846" w:rsidRDefault="00E13BB1">
      <w:pPr>
        <w:pStyle w:val="aa"/>
        <w:jc w:val="both"/>
        <w:rPr>
          <w:snapToGrid w:val="0"/>
          <w:lang w:val="ru-RU"/>
        </w:rPr>
      </w:pPr>
      <w:bookmarkStart w:id="14" w:name="_Toc456598591"/>
      <w:bookmarkStart w:id="15" w:name="_Toc456600922"/>
      <w:bookmarkStart w:id="16" w:name="_Toc456662661"/>
      <w:r w:rsidRPr="00C6667B">
        <w:rPr>
          <w:snapToGrid w:val="0"/>
          <w:lang w:val="ru-RU"/>
        </w:rPr>
        <w:t>Видение базируется на документе «</w:t>
      </w:r>
      <w:r w:rsidR="00C6667B">
        <w:rPr>
          <w:rStyle w:val="ae"/>
          <w:color w:val="auto"/>
          <w:u w:val="none"/>
          <w:lang w:val="ru-RU"/>
        </w:rPr>
        <w:t>Приказ. Об утверждении Положения о порядке назначения и выплаты материальной поддержки обучающимся СПбГЭТУ «ЛЭТИ»</w:t>
      </w:r>
      <w:r w:rsidR="00754B06">
        <w:rPr>
          <w:rStyle w:val="ae"/>
          <w:color w:val="auto"/>
          <w:u w:val="none"/>
          <w:lang w:val="ru-RU"/>
        </w:rPr>
        <w:t xml:space="preserve"> </w:t>
      </w:r>
      <w:r w:rsidRPr="00C6667B">
        <w:rPr>
          <w:snapToGrid w:val="0"/>
          <w:lang w:val="ru-RU"/>
        </w:rPr>
        <w:t xml:space="preserve">» от </w:t>
      </w:r>
      <w:r w:rsidR="00C6667B">
        <w:rPr>
          <w:snapToGrid w:val="0"/>
          <w:lang w:val="ru-RU"/>
        </w:rPr>
        <w:t>17</w:t>
      </w:r>
      <w:r w:rsidRPr="00C6667B">
        <w:rPr>
          <w:snapToGrid w:val="0"/>
          <w:lang w:val="ru-RU"/>
        </w:rPr>
        <w:t>.</w:t>
      </w:r>
      <w:r w:rsidR="00C6667B">
        <w:rPr>
          <w:snapToGrid w:val="0"/>
          <w:lang w:val="ru-RU"/>
        </w:rPr>
        <w:t>10</w:t>
      </w:r>
      <w:r w:rsidRPr="00C6667B">
        <w:rPr>
          <w:snapToGrid w:val="0"/>
          <w:lang w:val="ru-RU"/>
        </w:rPr>
        <w:t>.20</w:t>
      </w:r>
      <w:r w:rsidR="00C6667B">
        <w:rPr>
          <w:snapToGrid w:val="0"/>
          <w:lang w:val="ru-RU"/>
        </w:rPr>
        <w:t>17</w:t>
      </w:r>
      <w:r w:rsidRPr="00C6667B">
        <w:rPr>
          <w:snapToGrid w:val="0"/>
          <w:lang w:val="ru-RU"/>
        </w:rPr>
        <w:t>.</w:t>
      </w:r>
    </w:p>
    <w:p w14:paraId="6208C621" w14:textId="77777777" w:rsidR="00E13BB1" w:rsidRDefault="00E13BB1">
      <w:pPr>
        <w:pStyle w:val="2"/>
        <w:rPr>
          <w:lang w:val="ru-RU"/>
        </w:rPr>
      </w:pPr>
      <w:bookmarkStart w:id="17" w:name="_Toc178457475"/>
      <w:bookmarkEnd w:id="14"/>
      <w:bookmarkEnd w:id="15"/>
      <w:bookmarkEnd w:id="16"/>
      <w:r>
        <w:rPr>
          <w:lang w:val="ru-RU"/>
        </w:rPr>
        <w:t>Краткое содержание</w:t>
      </w:r>
      <w:bookmarkEnd w:id="17"/>
    </w:p>
    <w:p w14:paraId="05A5BBDB" w14:textId="77777777" w:rsidR="00E13BB1" w:rsidRDefault="00E13BB1">
      <w:pPr>
        <w:pStyle w:val="aa"/>
        <w:jc w:val="both"/>
        <w:rPr>
          <w:snapToGrid w:val="0"/>
          <w:lang w:val="ru-RU"/>
        </w:rPr>
      </w:pPr>
      <w:bookmarkStart w:id="18" w:name="_Toc456662662"/>
      <w:r>
        <w:rPr>
          <w:snapToGrid w:val="0"/>
          <w:lang w:val="ru-RU"/>
        </w:rPr>
        <w:t>Документ описывает высокоуровневые требования к системе</w:t>
      </w:r>
      <w:r w:rsidR="005C1713">
        <w:rPr>
          <w:snapToGrid w:val="0"/>
          <w:lang w:val="ru-RU"/>
        </w:rPr>
        <w:t xml:space="preserve"> </w:t>
      </w:r>
      <w:r w:rsidR="00E95BA0">
        <w:rPr>
          <w:snapToGrid w:val="0"/>
          <w:lang w:val="ru-RU"/>
        </w:rPr>
        <w:t>подачи заявлений на материальную помощь</w:t>
      </w:r>
      <w:r>
        <w:rPr>
          <w:snapToGrid w:val="0"/>
          <w:lang w:val="ru-RU"/>
        </w:rPr>
        <w:t>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14:paraId="42246832" w14:textId="77777777" w:rsidR="00E13BB1" w:rsidRDefault="00E13BB1">
      <w:pPr>
        <w:pStyle w:val="1"/>
      </w:pPr>
      <w:bookmarkStart w:id="19" w:name="_Toc178457476"/>
      <w:bookmarkEnd w:id="1"/>
      <w:bookmarkEnd w:id="2"/>
      <w:bookmarkEnd w:id="18"/>
      <w:r>
        <w:rPr>
          <w:lang w:val="ru-RU"/>
        </w:rPr>
        <w:t>Позиционирование</w:t>
      </w:r>
      <w:bookmarkEnd w:id="19"/>
    </w:p>
    <w:p w14:paraId="09BE2361" w14:textId="77777777" w:rsidR="00E13BB1" w:rsidRDefault="00E13BB1">
      <w:pPr>
        <w:pStyle w:val="2"/>
        <w:rPr>
          <w:lang w:val="ru-RU"/>
        </w:rPr>
      </w:pPr>
      <w:bookmarkStart w:id="20" w:name="_Toc178457477"/>
      <w:r>
        <w:rPr>
          <w:lang w:val="ru-RU"/>
        </w:rPr>
        <w:t>Деловые преимущества</w:t>
      </w:r>
      <w:bookmarkEnd w:id="20"/>
    </w:p>
    <w:p w14:paraId="5E5FF237" w14:textId="77777777" w:rsidR="00E177F6" w:rsidRDefault="00E177F6" w:rsidP="00E177F6">
      <w:pPr>
        <w:ind w:left="720"/>
        <w:jc w:val="both"/>
        <w:rPr>
          <w:lang w:val="ru-RU"/>
        </w:rPr>
      </w:pPr>
      <w:r>
        <w:rPr>
          <w:lang w:val="ru-RU"/>
        </w:rPr>
        <w:t>На данный момент</w:t>
      </w:r>
      <w:r w:rsidRPr="00E177F6">
        <w:rPr>
          <w:lang w:val="ru-RU"/>
        </w:rPr>
        <w:t xml:space="preserve"> в </w:t>
      </w:r>
      <w:r>
        <w:rPr>
          <w:lang w:val="ru-RU"/>
        </w:rPr>
        <w:t>СПбГЭТУ «ЛЭТИ»</w:t>
      </w:r>
      <w:r w:rsidRPr="00E177F6">
        <w:rPr>
          <w:lang w:val="ru-RU"/>
        </w:rPr>
        <w:t xml:space="preserve"> не существует системы для подачи заявлений на материальную помощь, что создает определенные сложности для студентов и администрации. Разрабатываемый сервис должен обеспечить централизованный процесс подачи и обработки заявлений, интегрировав все этапы — от подачи документа до его рассмотрения — в единую информационную платформу. Это решение позволит повысить информированность студентов о статусе их заявлений, упростит взаимодействие с администрацией</w:t>
      </w:r>
      <w:r w:rsidR="00C611E5">
        <w:rPr>
          <w:lang w:val="ru-RU"/>
        </w:rPr>
        <w:t xml:space="preserve">, сам процесс подачи документов </w:t>
      </w:r>
      <w:r w:rsidRPr="00E177F6">
        <w:rPr>
          <w:lang w:val="ru-RU"/>
        </w:rPr>
        <w:t>и значительно сократит время ожидания обработки запросов.</w:t>
      </w:r>
    </w:p>
    <w:p w14:paraId="21DC07BE" w14:textId="77777777" w:rsidR="00E13BB1" w:rsidRDefault="00E13BB1">
      <w:pPr>
        <w:pStyle w:val="2"/>
      </w:pPr>
      <w:bookmarkStart w:id="21" w:name="_Toc178457478"/>
      <w:r>
        <w:rPr>
          <w:lang w:val="ru-RU"/>
        </w:rPr>
        <w:t>Определение проблемы</w:t>
      </w:r>
      <w:bookmarkEnd w:id="21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E13BB1" w:rsidRPr="00343969" w14:paraId="3D8814B9" w14:textId="77777777" w:rsidTr="00754B06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21BCBF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52B21E" w14:textId="77777777" w:rsidR="00E13BB1" w:rsidRDefault="005433D7" w:rsidP="00DA26C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Подача</w:t>
            </w:r>
            <w:r w:rsidR="00C611E5">
              <w:rPr>
                <w:lang w:val="ru-RU"/>
              </w:rPr>
              <w:t xml:space="preserve"> документов на материальную помощь</w:t>
            </w:r>
            <w:r w:rsidR="00E13BB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физических носителях</w:t>
            </w:r>
          </w:p>
        </w:tc>
      </w:tr>
      <w:tr w:rsidR="00E13BB1" w14:paraId="014B21F6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8FBF4C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A8207" w14:textId="77777777" w:rsidR="00E13BB1" w:rsidRDefault="007F44E6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Студенты, </w:t>
            </w:r>
            <w:r w:rsidRPr="007F44E6">
              <w:rPr>
                <w:lang w:val="ru-RU"/>
              </w:rPr>
              <w:t xml:space="preserve">сотрудники </w:t>
            </w:r>
            <w:r w:rsidR="007E1792">
              <w:rPr>
                <w:lang w:val="ru-RU"/>
              </w:rPr>
              <w:t>социального отдела</w:t>
            </w:r>
          </w:p>
        </w:tc>
      </w:tr>
      <w:tr w:rsidR="00E13BB1" w:rsidRPr="00343969" w14:paraId="1BFA0D3D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627E8F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E0386" w14:textId="77777777" w:rsidR="007F44E6" w:rsidRDefault="007E1792" w:rsidP="00E35B1F">
            <w:pPr>
              <w:pStyle w:val="aa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Увеличение продолжительности процесса подачи и </w:t>
            </w:r>
            <w:r w:rsidR="007F44E6">
              <w:rPr>
                <w:lang w:val="ru-RU"/>
              </w:rPr>
              <w:t>обработки документов, задержки</w:t>
            </w:r>
          </w:p>
        </w:tc>
      </w:tr>
      <w:tr w:rsidR="00E13BB1" w:rsidRPr="00343969" w14:paraId="2F3F57DE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DAA3D1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CB6DC7" w14:textId="77777777" w:rsidR="00E13BB1" w:rsidRDefault="007F44E6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7F44E6">
              <w:rPr>
                <w:lang w:val="ru-RU"/>
              </w:rPr>
              <w:t>Безбумажное делопроизводство</w:t>
            </w:r>
            <w:r>
              <w:rPr>
                <w:lang w:val="ru-RU"/>
              </w:rPr>
              <w:t xml:space="preserve">, </w:t>
            </w:r>
            <w:r w:rsidR="007E1792">
              <w:rPr>
                <w:lang w:val="ru-RU"/>
              </w:rPr>
              <w:t xml:space="preserve">введение системы электронного </w:t>
            </w:r>
            <w:r w:rsidR="005915D9">
              <w:rPr>
                <w:lang w:val="ru-RU"/>
              </w:rPr>
              <w:t>документооборота (</w:t>
            </w:r>
            <w:r w:rsidR="007E1792">
              <w:rPr>
                <w:lang w:val="ru-RU"/>
              </w:rPr>
              <w:t>СЭД)</w:t>
            </w:r>
          </w:p>
        </w:tc>
      </w:tr>
      <w:tr w:rsidR="00E13BB1" w:rsidRPr="00343969" w14:paraId="6A3EE1D8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1A9AC5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0371C" w14:textId="77777777" w:rsidR="00E13BB1" w:rsidRDefault="007F44E6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7F44E6">
              <w:rPr>
                <w:lang w:val="ru-RU"/>
              </w:rPr>
              <w:t>Недостаточная информированность студентов о правилах подачи заявлений на материальную помощь</w:t>
            </w:r>
          </w:p>
        </w:tc>
      </w:tr>
      <w:tr w:rsidR="00E13BB1" w14:paraId="2E805217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6B0FE9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4E1B75" w14:textId="77777777" w:rsidR="00E13BB1" w:rsidRDefault="007F44E6">
            <w:pPr>
              <w:pStyle w:val="aa"/>
              <w:ind w:left="0"/>
              <w:rPr>
                <w:lang w:val="ru-RU"/>
              </w:rPr>
            </w:pPr>
            <w:r w:rsidRPr="007F44E6">
              <w:rPr>
                <w:lang w:val="ru-RU"/>
              </w:rPr>
              <w:t xml:space="preserve">Студенты, </w:t>
            </w:r>
            <w:r w:rsidR="005915D9">
              <w:rPr>
                <w:lang w:val="ru-RU"/>
              </w:rPr>
              <w:t>сотрудники социального отдела</w:t>
            </w:r>
          </w:p>
        </w:tc>
      </w:tr>
      <w:tr w:rsidR="00E13BB1" w:rsidRPr="00343969" w14:paraId="5207DAED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D9F621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40530" w14:textId="77777777" w:rsidR="00E13BB1" w:rsidRDefault="007F44E6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7F44E6">
              <w:rPr>
                <w:lang w:val="ru-RU"/>
              </w:rPr>
              <w:t xml:space="preserve">Неполные или неверные заявки, что может привести к отказу в </w:t>
            </w:r>
            <w:r w:rsidR="005915D9">
              <w:rPr>
                <w:lang w:val="ru-RU"/>
              </w:rPr>
              <w:t xml:space="preserve">оказании материальной </w:t>
            </w:r>
            <w:r w:rsidRPr="007F44E6">
              <w:rPr>
                <w:lang w:val="ru-RU"/>
              </w:rPr>
              <w:t>помощи</w:t>
            </w:r>
          </w:p>
        </w:tc>
      </w:tr>
      <w:tr w:rsidR="00E13BB1" w14:paraId="3B935D56" w14:textId="77777777" w:rsidTr="00754B06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66A3CC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67998" w14:textId="77777777" w:rsidR="00E13BB1" w:rsidRDefault="005915D9" w:rsidP="00E35B1F">
            <w:pPr>
              <w:pStyle w:val="aa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Создание системы, формирующей перечень необходимых документов на основе выбранных оснований оказания материальной помощи</w:t>
            </w:r>
            <w:r w:rsidR="00754B06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Генерация шаблона заявления с возможностью редактирования</w:t>
            </w:r>
          </w:p>
        </w:tc>
      </w:tr>
    </w:tbl>
    <w:p w14:paraId="1F709106" w14:textId="77777777" w:rsidR="00E13BB1" w:rsidRDefault="00E13BB1" w:rsidP="00E177F6">
      <w:pPr>
        <w:pStyle w:val="af0"/>
        <w:spacing w:line="360" w:lineRule="auto"/>
        <w:rPr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E13BB1" w:rsidRPr="00343969" w14:paraId="3CF4FF9D" w14:textId="77777777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78526B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FEB865" w14:textId="77777777" w:rsidR="00E13BB1" w:rsidRDefault="00622524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622524">
              <w:rPr>
                <w:lang w:val="ru-RU"/>
              </w:rPr>
              <w:t>Нехватка своевременной обратной связи по статусу заявлений на материальную помощь</w:t>
            </w:r>
          </w:p>
        </w:tc>
      </w:tr>
      <w:tr w:rsidR="00E13BB1" w:rsidRPr="00343969" w14:paraId="1E0C9AA1" w14:textId="7777777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FF0CDE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D6A87" w14:textId="77777777" w:rsidR="00E13BB1" w:rsidRDefault="00622524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622524">
              <w:rPr>
                <w:lang w:val="ru-RU"/>
              </w:rPr>
              <w:t xml:space="preserve">Студенты, сотрудники </w:t>
            </w:r>
            <w:r w:rsidR="00FA2644">
              <w:rPr>
                <w:lang w:val="ru-RU"/>
              </w:rPr>
              <w:t xml:space="preserve">социального отдела и </w:t>
            </w:r>
            <w:r w:rsidRPr="00622524">
              <w:rPr>
                <w:lang w:val="ru-RU"/>
              </w:rPr>
              <w:t>комиссии</w:t>
            </w:r>
            <w:r w:rsidR="00E35B1F">
              <w:rPr>
                <w:lang w:val="ru-RU"/>
              </w:rPr>
              <w:t xml:space="preserve"> по социальным выплатам обучающимся</w:t>
            </w:r>
          </w:p>
        </w:tc>
      </w:tr>
      <w:tr w:rsidR="00E13BB1" w:rsidRPr="00343969" w14:paraId="5B7A6827" w14:textId="7777777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94E74E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A8CDA" w14:textId="77777777" w:rsidR="00E13BB1" w:rsidRDefault="00622524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622524">
              <w:rPr>
                <w:lang w:val="ru-RU"/>
              </w:rPr>
              <w:t>Увеличение числа обращений студентов с вопросами о статусе их заявлений, что перегружает сотрудников</w:t>
            </w:r>
          </w:p>
        </w:tc>
      </w:tr>
      <w:tr w:rsidR="00E13BB1" w:rsidRPr="00343969" w14:paraId="5B1CEC0A" w14:textId="7777777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FA7BA9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66AD8F" w14:textId="77777777" w:rsidR="00E13BB1" w:rsidRPr="00DA26CC" w:rsidRDefault="00622524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622524">
              <w:rPr>
                <w:lang w:val="ru-RU"/>
              </w:rPr>
              <w:t>Внедрение автоматизированной системы уведомлений для студентов о ходе рассмотрения их заявлений</w:t>
            </w:r>
          </w:p>
        </w:tc>
      </w:tr>
    </w:tbl>
    <w:p w14:paraId="7F982918" w14:textId="77777777" w:rsidR="00E13BB1" w:rsidRDefault="00E13BB1">
      <w:pPr>
        <w:pStyle w:val="2"/>
      </w:pPr>
      <w:bookmarkStart w:id="22" w:name="_Toc178457479"/>
      <w:r>
        <w:rPr>
          <w:lang w:val="ru-RU"/>
        </w:rPr>
        <w:t>Определение позиции изделия</w:t>
      </w:r>
      <w:bookmarkEnd w:id="22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E13BB1" w14:paraId="7ECCE1D1" w14:textId="77777777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6D7947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D26081" w14:textId="77777777" w:rsidR="00E13BB1" w:rsidRDefault="00C611E5" w:rsidP="0045275A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СПбГЭТУ «ЛЭТИ»</w:t>
            </w:r>
          </w:p>
        </w:tc>
      </w:tr>
      <w:tr w:rsidR="00E13BB1" w:rsidRPr="00343969" w14:paraId="5DE9F3F4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000E89" w14:textId="77777777" w:rsidR="00E13BB1" w:rsidRDefault="000E1E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E13BB1">
              <w:rPr>
                <w:lang w:val="ru-RU"/>
              </w:rPr>
              <w:t>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A4EB3" w14:textId="77777777" w:rsidR="00E13BB1" w:rsidRPr="00E1378E" w:rsidRDefault="00E1378E" w:rsidP="00E35B1F">
            <w:pPr>
              <w:pStyle w:val="aa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Требуется оптимизировать способ </w:t>
            </w:r>
            <w:r w:rsidR="00622524">
              <w:rPr>
                <w:lang w:val="ru-RU"/>
              </w:rPr>
              <w:t>подачи и обработки заявлений на материальную помощь</w:t>
            </w:r>
          </w:p>
        </w:tc>
      </w:tr>
      <w:tr w:rsidR="00E13BB1" w14:paraId="32A461BD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40CA0E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462F0" w14:textId="77777777" w:rsidR="00E13BB1" w:rsidRDefault="00E1378E" w:rsidP="004A4EB0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АИС «</w:t>
            </w:r>
            <w:r w:rsidR="00622524">
              <w:rPr>
                <w:lang w:val="ru-RU"/>
              </w:rPr>
              <w:t>Судьба заявления</w:t>
            </w:r>
            <w:r w:rsidR="00E13BB1">
              <w:rPr>
                <w:lang w:val="ru-RU"/>
              </w:rPr>
              <w:t>»</w:t>
            </w:r>
          </w:p>
        </w:tc>
      </w:tr>
      <w:tr w:rsidR="00E13BB1" w:rsidRPr="00343969" w14:paraId="38CEF198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464D40" w14:textId="77777777" w:rsidR="00E13BB1" w:rsidRDefault="000E1E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E13BB1">
              <w:rPr>
                <w:lang w:val="ru-RU"/>
              </w:rPr>
              <w:t>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E75EE" w14:textId="77777777" w:rsidR="00E13BB1" w:rsidRPr="00FA2644" w:rsidRDefault="00E1378E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FA2644">
              <w:rPr>
                <w:lang w:val="ru-RU"/>
              </w:rPr>
              <w:t xml:space="preserve">Основан </w:t>
            </w:r>
            <w:r w:rsidR="00622524" w:rsidRPr="00FA2644">
              <w:rPr>
                <w:lang w:val="ru-RU"/>
              </w:rPr>
              <w:t>на СУБД</w:t>
            </w:r>
            <w:r w:rsidRPr="00FA2644">
              <w:rPr>
                <w:lang w:val="ru-RU"/>
              </w:rPr>
              <w:t xml:space="preserve"> </w:t>
            </w:r>
            <w:r w:rsidR="00FA2644" w:rsidRPr="00FA2644">
              <w:t>PostgreSQL</w:t>
            </w:r>
            <w:r w:rsidR="00E13BB1" w:rsidRPr="00FA2644">
              <w:rPr>
                <w:lang w:val="ru-RU"/>
              </w:rPr>
              <w:t xml:space="preserve"> и высоконадёжен</w:t>
            </w:r>
          </w:p>
        </w:tc>
      </w:tr>
      <w:tr w:rsidR="00E13BB1" w14:paraId="456D18ED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172EA7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5C615" w14:textId="77777777" w:rsidR="00E13BB1" w:rsidRDefault="00E13BB1" w:rsidP="00E1378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Существующего </w:t>
            </w:r>
            <w:r w:rsidR="00E1378E">
              <w:rPr>
                <w:lang w:val="ru-RU"/>
              </w:rPr>
              <w:t>варианта</w:t>
            </w:r>
          </w:p>
        </w:tc>
      </w:tr>
      <w:tr w:rsidR="00E13BB1" w:rsidRPr="00343969" w14:paraId="0BE7BE71" w14:textId="77777777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5621B56" w14:textId="77777777" w:rsidR="00E13BB1" w:rsidRDefault="00E13BB1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BF608D" w14:textId="77777777" w:rsidR="00E13BB1" w:rsidRPr="00DB247A" w:rsidRDefault="00E1378E" w:rsidP="00E35B1F">
            <w:pPr>
              <w:pStyle w:val="aa"/>
              <w:ind w:left="0"/>
              <w:jc w:val="both"/>
              <w:rPr>
                <w:lang w:val="ru-RU"/>
              </w:rPr>
            </w:pPr>
            <w:r w:rsidRPr="00DB247A">
              <w:rPr>
                <w:lang w:val="ru-RU"/>
              </w:rPr>
              <w:t>Исключает задержки, простои, ошибки и потери информации</w:t>
            </w:r>
          </w:p>
        </w:tc>
      </w:tr>
    </w:tbl>
    <w:p w14:paraId="5481B7E3" w14:textId="77777777" w:rsidR="00E13BB1" w:rsidRDefault="00E13BB1">
      <w:pPr>
        <w:pStyle w:val="1"/>
      </w:pPr>
      <w:bookmarkStart w:id="23" w:name="_Toc178457480"/>
      <w:bookmarkStart w:id="24" w:name="_Toc436203381"/>
      <w:r>
        <w:rPr>
          <w:lang w:val="ru-RU"/>
        </w:rPr>
        <w:t>Описания пользователей</w:t>
      </w:r>
      <w:bookmarkEnd w:id="23"/>
    </w:p>
    <w:p w14:paraId="0F785A35" w14:textId="77777777" w:rsidR="00E13BB1" w:rsidRDefault="00E13BB1" w:rsidP="00754B06">
      <w:pPr>
        <w:pStyle w:val="2"/>
        <w:rPr>
          <w:lang w:val="ru-RU"/>
        </w:rPr>
      </w:pPr>
      <w:bookmarkStart w:id="25" w:name="_Toc178457481"/>
      <w:bookmarkEnd w:id="24"/>
      <w:r>
        <w:rPr>
          <w:lang w:val="ru-RU"/>
        </w:rPr>
        <w:t>Сведения о пользователях</w:t>
      </w:r>
      <w:bookmarkEnd w:id="25"/>
    </w:p>
    <w:p w14:paraId="17295575" w14:textId="77777777" w:rsidR="00901B1E" w:rsidRDefault="00901B1E">
      <w:pPr>
        <w:pStyle w:val="Paragraph2"/>
        <w:rPr>
          <w:snapToGrid w:val="0"/>
          <w:lang w:val="ru-RU"/>
        </w:rPr>
      </w:pPr>
      <w:r w:rsidRPr="00901B1E">
        <w:rPr>
          <w:snapToGrid w:val="0"/>
          <w:lang w:val="ru-RU"/>
        </w:rPr>
        <w:t>В процессе подачи и обработки заявления на материальную помощь принимают участие следующие стороны. Студент подает заявление на материальную помощь. Социальный отдел осуществляет работу в части социальной поддержки обучающихся и сотрудников университета, принимает документы и заявления и проверяет их.</w:t>
      </w:r>
    </w:p>
    <w:p w14:paraId="27C037CE" w14:textId="77777777" w:rsidR="00E13BB1" w:rsidRDefault="00E13BB1" w:rsidP="00754B06">
      <w:pPr>
        <w:pStyle w:val="2"/>
        <w:rPr>
          <w:lang w:val="ru-RU"/>
        </w:rPr>
      </w:pPr>
      <w:bookmarkStart w:id="26" w:name="_Ref152352466"/>
      <w:bookmarkStart w:id="27" w:name="_Toc178457482"/>
      <w:r>
        <w:rPr>
          <w:lang w:val="ru-RU"/>
        </w:rPr>
        <w:t>Пользовательская среда</w:t>
      </w:r>
      <w:bookmarkEnd w:id="26"/>
      <w:bookmarkEnd w:id="27"/>
    </w:p>
    <w:p w14:paraId="1429AC8F" w14:textId="77777777" w:rsidR="00901B1E" w:rsidRPr="00901B1E" w:rsidRDefault="00901B1E" w:rsidP="00901B1E">
      <w:pPr>
        <w:ind w:left="720"/>
        <w:jc w:val="both"/>
        <w:rPr>
          <w:lang w:val="ru-RU"/>
        </w:rPr>
      </w:pPr>
      <w:r w:rsidRPr="00901B1E">
        <w:rPr>
          <w:lang w:val="ru-RU"/>
        </w:rPr>
        <w:t>Социальный отдел в составе 4 человек, сообщество студентов СПбГЭТУ “ЛЭТИ”.</w:t>
      </w:r>
    </w:p>
    <w:p w14:paraId="1DCDB1CF" w14:textId="77777777" w:rsidR="00901B1E" w:rsidRDefault="00901B1E" w:rsidP="00901B1E">
      <w:pPr>
        <w:ind w:left="720"/>
        <w:jc w:val="both"/>
        <w:rPr>
          <w:lang w:val="ru-RU"/>
        </w:rPr>
      </w:pPr>
      <w:r w:rsidRPr="00901B1E">
        <w:rPr>
          <w:lang w:val="ru-RU"/>
        </w:rPr>
        <w:t>Система будет работать как веб-приложение, интегрированное в существующие ИС.</w:t>
      </w:r>
    </w:p>
    <w:p w14:paraId="772B0D17" w14:textId="77777777" w:rsidR="00E13BB1" w:rsidRDefault="00E13BB1" w:rsidP="00754B06">
      <w:pPr>
        <w:pStyle w:val="2"/>
        <w:rPr>
          <w:lang w:val="ru-RU"/>
        </w:rPr>
      </w:pPr>
      <w:bookmarkStart w:id="28" w:name="_Toc178457483"/>
      <w:r>
        <w:rPr>
          <w:lang w:val="ru-RU"/>
        </w:rPr>
        <w:t>Профили пользователей</w:t>
      </w:r>
      <w:bookmarkEnd w:id="28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6207"/>
      </w:tblGrid>
      <w:tr w:rsidR="00E13BB1" w14:paraId="569063EC" w14:textId="77777777" w:rsidTr="00754B06">
        <w:tc>
          <w:tcPr>
            <w:tcW w:w="2631" w:type="dxa"/>
          </w:tcPr>
          <w:p w14:paraId="49A222B7" w14:textId="77777777" w:rsidR="00E13BB1" w:rsidRDefault="00E13BB1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207" w:type="dxa"/>
          </w:tcPr>
          <w:p w14:paraId="6C1AADF4" w14:textId="77777777" w:rsidR="00E13BB1" w:rsidRDefault="005A5DA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Специалист социального отдела</w:t>
            </w:r>
          </w:p>
        </w:tc>
      </w:tr>
      <w:tr w:rsidR="00E13BB1" w:rsidRPr="00343969" w14:paraId="322B4CF4" w14:textId="77777777" w:rsidTr="00754B06">
        <w:tc>
          <w:tcPr>
            <w:tcW w:w="2631" w:type="dxa"/>
          </w:tcPr>
          <w:p w14:paraId="7C563F5B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Описание</w:t>
            </w:r>
          </w:p>
        </w:tc>
        <w:tc>
          <w:tcPr>
            <w:tcW w:w="6207" w:type="dxa"/>
          </w:tcPr>
          <w:p w14:paraId="13C9721C" w14:textId="77777777" w:rsidR="00E13BB1" w:rsidRDefault="00754B06" w:rsidP="00E35B1F">
            <w:pPr>
              <w:jc w:val="both"/>
              <w:rPr>
                <w:lang w:val="ru-RU"/>
              </w:rPr>
            </w:pPr>
            <w:r w:rsidRPr="00754B06">
              <w:rPr>
                <w:lang w:val="ru-RU"/>
              </w:rPr>
              <w:t>Пользователь системы, наделенный правами на просмотр документов, добавления комментариев и изменения статусов</w:t>
            </w:r>
          </w:p>
        </w:tc>
      </w:tr>
      <w:tr w:rsidR="00E13BB1" w14:paraId="1E56328C" w14:textId="77777777" w:rsidTr="00754B06">
        <w:tc>
          <w:tcPr>
            <w:tcW w:w="2631" w:type="dxa"/>
          </w:tcPr>
          <w:p w14:paraId="4233E9A2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207" w:type="dxa"/>
          </w:tcPr>
          <w:p w14:paraId="5C96C025" w14:textId="77777777" w:rsidR="00E13BB1" w:rsidRDefault="00E13BB1" w:rsidP="00E35B1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E13BB1" w:rsidRPr="00343969" w14:paraId="1D17AA0C" w14:textId="77777777" w:rsidTr="00754B06">
        <w:tc>
          <w:tcPr>
            <w:tcW w:w="2631" w:type="dxa"/>
          </w:tcPr>
          <w:p w14:paraId="6BDDD5EF" w14:textId="77777777" w:rsidR="00E13BB1" w:rsidRDefault="00E13BB1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207" w:type="dxa"/>
          </w:tcPr>
          <w:p w14:paraId="3865310E" w14:textId="77777777" w:rsidR="00E13BB1" w:rsidRDefault="00754B06" w:rsidP="00E35B1F">
            <w:pPr>
              <w:jc w:val="both"/>
              <w:rPr>
                <w:lang w:val="ru-RU"/>
              </w:rPr>
            </w:pPr>
            <w:r w:rsidRPr="00754B06">
              <w:rPr>
                <w:lang w:val="ru-RU"/>
              </w:rPr>
              <w:t>Проверка документов, управление статусами заявлений</w:t>
            </w:r>
          </w:p>
        </w:tc>
      </w:tr>
      <w:tr w:rsidR="00E13BB1" w14:paraId="7EE0A805" w14:textId="77777777" w:rsidTr="00754B06">
        <w:tc>
          <w:tcPr>
            <w:tcW w:w="2631" w:type="dxa"/>
          </w:tcPr>
          <w:p w14:paraId="2FE35E89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207" w:type="dxa"/>
          </w:tcPr>
          <w:p w14:paraId="40AE6EE2" w14:textId="77777777" w:rsidR="00E13BB1" w:rsidRDefault="005A5DAE" w:rsidP="00E35B1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Обработка заявлений в срок</w:t>
            </w:r>
          </w:p>
        </w:tc>
      </w:tr>
    </w:tbl>
    <w:p w14:paraId="0B9AB271" w14:textId="77777777" w:rsidR="00E13BB1" w:rsidRDefault="00E13BB1">
      <w:pPr>
        <w:pStyle w:val="aa"/>
        <w:rPr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6207"/>
      </w:tblGrid>
      <w:tr w:rsidR="00E13BB1" w:rsidRPr="00484E63" w14:paraId="4D023B31" w14:textId="77777777" w:rsidTr="00754B06">
        <w:tc>
          <w:tcPr>
            <w:tcW w:w="2631" w:type="dxa"/>
          </w:tcPr>
          <w:p w14:paraId="48BC5ECF" w14:textId="77777777" w:rsidR="00E13BB1" w:rsidRPr="00484E63" w:rsidRDefault="00E13BB1">
            <w:pPr>
              <w:rPr>
                <w:b/>
              </w:rPr>
            </w:pPr>
            <w:r w:rsidRPr="00484E63"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207" w:type="dxa"/>
          </w:tcPr>
          <w:p w14:paraId="7D8E0928" w14:textId="77777777" w:rsidR="00E13BB1" w:rsidRPr="00484E63" w:rsidRDefault="00AB0C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</w:tr>
      <w:tr w:rsidR="00E13BB1" w:rsidRPr="00343969" w14:paraId="3662210C" w14:textId="77777777" w:rsidTr="00754B06">
        <w:tc>
          <w:tcPr>
            <w:tcW w:w="2631" w:type="dxa"/>
          </w:tcPr>
          <w:p w14:paraId="69A5A3C9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207" w:type="dxa"/>
          </w:tcPr>
          <w:p w14:paraId="12893FD2" w14:textId="77777777" w:rsidR="00E13BB1" w:rsidRDefault="00E13BB1" w:rsidP="00A10B0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</w:t>
            </w:r>
            <w:r w:rsidR="00484E63">
              <w:rPr>
                <w:lang w:val="ru-RU"/>
              </w:rPr>
              <w:t xml:space="preserve">ь системы, наделенный правами </w:t>
            </w:r>
            <w:r w:rsidR="00AB0C93">
              <w:rPr>
                <w:lang w:val="ru-RU"/>
              </w:rPr>
              <w:t>на чтение инфы, заполнения заявления и тп</w:t>
            </w:r>
          </w:p>
        </w:tc>
      </w:tr>
      <w:tr w:rsidR="00E13BB1" w14:paraId="01E916FB" w14:textId="77777777" w:rsidTr="00754B06">
        <w:tc>
          <w:tcPr>
            <w:tcW w:w="2631" w:type="dxa"/>
          </w:tcPr>
          <w:p w14:paraId="6D9AA751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207" w:type="dxa"/>
          </w:tcPr>
          <w:p w14:paraId="6111C616" w14:textId="77777777" w:rsidR="00E13BB1" w:rsidRDefault="00E13B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E13BB1" w:rsidRPr="00343969" w14:paraId="564D4647" w14:textId="77777777" w:rsidTr="00754B06">
        <w:tc>
          <w:tcPr>
            <w:tcW w:w="2631" w:type="dxa"/>
          </w:tcPr>
          <w:p w14:paraId="66235E9E" w14:textId="77777777" w:rsidR="00E13BB1" w:rsidRDefault="00E13BB1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207" w:type="dxa"/>
          </w:tcPr>
          <w:p w14:paraId="75F1BF85" w14:textId="77777777" w:rsidR="00E13BB1" w:rsidRDefault="00F67E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Оформление </w:t>
            </w:r>
            <w:r w:rsidR="00AB0C93">
              <w:rPr>
                <w:lang w:val="ru-RU"/>
              </w:rPr>
              <w:t>заявления, подача нужных документов</w:t>
            </w:r>
          </w:p>
        </w:tc>
      </w:tr>
      <w:tr w:rsidR="00E13BB1" w14:paraId="598E26AC" w14:textId="77777777" w:rsidTr="00754B06">
        <w:tc>
          <w:tcPr>
            <w:tcW w:w="2631" w:type="dxa"/>
          </w:tcPr>
          <w:p w14:paraId="6D8E0076" w14:textId="77777777" w:rsidR="00E13BB1" w:rsidRDefault="00E13BB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207" w:type="dxa"/>
          </w:tcPr>
          <w:p w14:paraId="7BB49391" w14:textId="77777777" w:rsidR="00E13BB1" w:rsidRDefault="00E13BB1">
            <w:pPr>
              <w:jc w:val="both"/>
              <w:rPr>
                <w:lang w:val="ru-RU"/>
              </w:rPr>
            </w:pPr>
          </w:p>
        </w:tc>
      </w:tr>
    </w:tbl>
    <w:p w14:paraId="3D6E7E35" w14:textId="77777777" w:rsidR="00E13BB1" w:rsidRPr="00846138" w:rsidRDefault="00E13BB1" w:rsidP="00901B1E">
      <w:pPr>
        <w:pStyle w:val="2"/>
        <w:rPr>
          <w:lang w:val="ru-RU"/>
        </w:rPr>
      </w:pPr>
      <w:bookmarkStart w:id="29" w:name="_Toc452813588"/>
      <w:bookmarkStart w:id="30" w:name="_Toc456662675"/>
      <w:bookmarkStart w:id="31" w:name="_Toc178457484"/>
      <w:r w:rsidRPr="00846138">
        <w:rPr>
          <w:lang w:val="ru-RU"/>
        </w:rPr>
        <w:t>Ключевые потребности пользовател</w:t>
      </w:r>
      <w:bookmarkEnd w:id="29"/>
      <w:bookmarkEnd w:id="30"/>
      <w:r w:rsidRPr="00846138">
        <w:rPr>
          <w:lang w:val="ru-RU"/>
        </w:rPr>
        <w:t>ей</w:t>
      </w:r>
      <w:bookmarkEnd w:id="31"/>
    </w:p>
    <w:p w14:paraId="52EC9C68" w14:textId="77777777" w:rsidR="00901B1E" w:rsidRDefault="00901B1E" w:rsidP="00E35B1F">
      <w:pPr>
        <w:ind w:left="720"/>
        <w:jc w:val="both"/>
        <w:rPr>
          <w:lang w:val="ru-RU"/>
        </w:rPr>
      </w:pPr>
      <w:r w:rsidRPr="00901B1E">
        <w:rPr>
          <w:lang w:val="ru-RU"/>
        </w:rPr>
        <w:t>Студенты затрачивают много времени на сбор всех нужных документов и правильное оформление заявления на материальную помощь. Сотрудники социального отдела тратят много времени на обработку каждого заявления и проверку правильности документов. Университет нуждается в системе, которая бы ускорила и оптимизировала вышеуказанные процессы.</w:t>
      </w:r>
    </w:p>
    <w:p w14:paraId="5A3923DC" w14:textId="77777777" w:rsidR="00E13BB1" w:rsidRDefault="00E13BB1">
      <w:pPr>
        <w:pStyle w:val="1"/>
        <w:rPr>
          <w:szCs w:val="24"/>
          <w:lang w:val="ru-RU"/>
        </w:rPr>
      </w:pPr>
      <w:bookmarkStart w:id="32" w:name="_Toc178457485"/>
      <w:r>
        <w:rPr>
          <w:szCs w:val="24"/>
          <w:lang w:val="ru-RU"/>
        </w:rPr>
        <w:t>Краткий обзор изделия</w:t>
      </w:r>
      <w:bookmarkEnd w:id="32"/>
    </w:p>
    <w:p w14:paraId="5D21A635" w14:textId="77777777" w:rsidR="00E13BB1" w:rsidRDefault="00E13BB1" w:rsidP="00CB5B15">
      <w:pPr>
        <w:pStyle w:val="2"/>
        <w:rPr>
          <w:lang w:val="ru-RU"/>
        </w:rPr>
      </w:pPr>
      <w:bookmarkStart w:id="33" w:name="_Toc178457486"/>
      <w:r>
        <w:rPr>
          <w:lang w:val="ru-RU"/>
        </w:rPr>
        <w:t>Контекст использования системы</w:t>
      </w:r>
      <w:bookmarkEnd w:id="33"/>
    </w:p>
    <w:p w14:paraId="6EF21FAF" w14:textId="77777777" w:rsidR="005C27A2" w:rsidRDefault="005C27A2">
      <w:pPr>
        <w:ind w:left="720"/>
        <w:jc w:val="both"/>
        <w:rPr>
          <w:lang w:val="ru-RU"/>
        </w:rPr>
      </w:pPr>
      <w:r w:rsidRPr="005C27A2">
        <w:rPr>
          <w:lang w:val="ru-RU"/>
        </w:rPr>
        <w:t>Система является законченной независимой разработкой. В перспективе возможно использование системы в комплексе с различными заявлениями. Студенты - основные пользователи системы. Они смогут подавать заявление на материальную помощь, загружая необходимые документы и отслеживая статус своих заявлений. Сотрудники социального отдела - пользователи, которые будут обрабатывать заявления. Они смогут просматривать, изменять статусы заявлений и взаимодействовать со студентами.</w:t>
      </w:r>
    </w:p>
    <w:p w14:paraId="59B67402" w14:textId="77777777" w:rsidR="00E13BB1" w:rsidRDefault="00E13BB1" w:rsidP="005C27A2">
      <w:pPr>
        <w:pStyle w:val="2"/>
        <w:rPr>
          <w:lang w:val="ru-RU"/>
        </w:rPr>
      </w:pPr>
      <w:bookmarkStart w:id="34" w:name="_Toc178457487"/>
      <w:r>
        <w:rPr>
          <w:lang w:val="ru-RU"/>
        </w:rPr>
        <w:t>Сводка возможностей</w:t>
      </w:r>
      <w:bookmarkEnd w:id="34"/>
    </w:p>
    <w:tbl>
      <w:tblPr>
        <w:tblpPr w:leftFromText="180" w:rightFromText="180" w:vertAnchor="text" w:horzAnchor="margin" w:tblpY="332"/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71"/>
      </w:tblGrid>
      <w:tr w:rsidR="00343969" w14:paraId="662F7B74" w14:textId="77777777" w:rsidTr="00343969">
        <w:trPr>
          <w:cantSplit/>
        </w:trPr>
        <w:tc>
          <w:tcPr>
            <w:tcW w:w="2268" w:type="dxa"/>
          </w:tcPr>
          <w:p w14:paraId="1C8E5055" w14:textId="77777777" w:rsidR="00343969" w:rsidRPr="00147C1B" w:rsidRDefault="00343969" w:rsidP="00343969">
            <w:pPr>
              <w:keepNext/>
              <w:keepLines/>
              <w:ind w:right="72"/>
              <w:rPr>
                <w:b/>
                <w:lang w:val="ru-RU"/>
              </w:rPr>
            </w:pPr>
            <w:r w:rsidRPr="00147C1B">
              <w:rPr>
                <w:b/>
                <w:lang w:val="ru-RU"/>
              </w:rPr>
              <w:t>Выгоды заказчика</w:t>
            </w:r>
          </w:p>
        </w:tc>
        <w:tc>
          <w:tcPr>
            <w:tcW w:w="6771" w:type="dxa"/>
          </w:tcPr>
          <w:p w14:paraId="1AAC7C76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b/>
                <w:lang w:val="ru-RU"/>
              </w:rPr>
            </w:pPr>
            <w:r w:rsidRPr="00147C1B">
              <w:rPr>
                <w:b/>
                <w:lang w:val="ru-RU"/>
              </w:rPr>
              <w:t>Поддерживающие возможности</w:t>
            </w:r>
          </w:p>
        </w:tc>
      </w:tr>
      <w:tr w:rsidR="00343969" w:rsidRPr="004A7CD4" w14:paraId="3701F6CE" w14:textId="77777777" w:rsidTr="00343969">
        <w:trPr>
          <w:cantSplit/>
        </w:trPr>
        <w:tc>
          <w:tcPr>
            <w:tcW w:w="2268" w:type="dxa"/>
          </w:tcPr>
          <w:p w14:paraId="46A00102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Упрощение процесса подачи заявлений</w:t>
            </w:r>
          </w:p>
        </w:tc>
        <w:tc>
          <w:tcPr>
            <w:tcW w:w="6771" w:type="dxa"/>
          </w:tcPr>
          <w:p w14:paraId="03538AD6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Система позволит загружать документы в электронном виде, избегая очереди. Это позволит увеличить объем документооборота</w:t>
            </w:r>
          </w:p>
        </w:tc>
      </w:tr>
      <w:tr w:rsidR="00343969" w:rsidRPr="00343969" w14:paraId="4A76222A" w14:textId="77777777" w:rsidTr="00343969">
        <w:trPr>
          <w:cantSplit/>
        </w:trPr>
        <w:tc>
          <w:tcPr>
            <w:tcW w:w="2268" w:type="dxa"/>
          </w:tcPr>
          <w:p w14:paraId="6166061E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Автоматизация обработки заявлений</w:t>
            </w:r>
          </w:p>
        </w:tc>
        <w:tc>
          <w:tcPr>
            <w:tcW w:w="6771" w:type="dxa"/>
          </w:tcPr>
          <w:p w14:paraId="2205901B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color w:val="FF0000"/>
                <w:lang w:val="ru-RU"/>
              </w:rPr>
            </w:pPr>
            <w:r w:rsidRPr="00147C1B">
              <w:rPr>
                <w:lang w:val="ru-RU"/>
              </w:rPr>
              <w:t xml:space="preserve">Система позволит проверять, что пользователь загрузил все нужные документы в соответствии с выбранным пунктом основания оказания материальной помощи, а также настроенная валидация для самого заявления обеспечит корректное заполнение  </w:t>
            </w:r>
          </w:p>
        </w:tc>
      </w:tr>
      <w:tr w:rsidR="00343969" w:rsidRPr="00343969" w14:paraId="56D12948" w14:textId="77777777" w:rsidTr="00343969">
        <w:trPr>
          <w:cantSplit/>
        </w:trPr>
        <w:tc>
          <w:tcPr>
            <w:tcW w:w="2268" w:type="dxa"/>
          </w:tcPr>
          <w:p w14:paraId="3109949A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Ускорение и упрощение работы сотрудников</w:t>
            </w:r>
          </w:p>
        </w:tc>
        <w:tc>
          <w:tcPr>
            <w:tcW w:w="6771" w:type="dxa"/>
          </w:tcPr>
          <w:p w14:paraId="5796AEA3" w14:textId="77777777" w:rsidR="00343969" w:rsidRPr="00147C1B" w:rsidRDefault="00343969" w:rsidP="00343969">
            <w:pPr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Система позволит ускорить процесс получения необходимой информации путем генерации отчетов по количеству и статусам заявлений</w:t>
            </w:r>
          </w:p>
          <w:p w14:paraId="4AB6831F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lang w:val="ru-RU"/>
              </w:rPr>
            </w:pPr>
          </w:p>
        </w:tc>
      </w:tr>
      <w:tr w:rsidR="00343969" w:rsidRPr="00343969" w14:paraId="1D452E05" w14:textId="77777777" w:rsidTr="00343969">
        <w:trPr>
          <w:cantSplit/>
        </w:trPr>
        <w:tc>
          <w:tcPr>
            <w:tcW w:w="2268" w:type="dxa"/>
          </w:tcPr>
          <w:p w14:paraId="31299403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Формирование единой базы для планирования и последующего анализа</w:t>
            </w:r>
          </w:p>
        </w:tc>
        <w:tc>
          <w:tcPr>
            <w:tcW w:w="6771" w:type="dxa"/>
          </w:tcPr>
          <w:p w14:paraId="231FFD4D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Создание качественно новой информационной базы для последующего совершенствования процессов документационного обеспечения управления и технологии работы с документами</w:t>
            </w:r>
          </w:p>
        </w:tc>
      </w:tr>
      <w:tr w:rsidR="00343969" w:rsidRPr="00343969" w14:paraId="50757854" w14:textId="77777777" w:rsidTr="00343969">
        <w:trPr>
          <w:cantSplit/>
        </w:trPr>
        <w:tc>
          <w:tcPr>
            <w:tcW w:w="2268" w:type="dxa"/>
          </w:tcPr>
          <w:p w14:paraId="02032E64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Отказ от излишних коммуникаций</w:t>
            </w:r>
          </w:p>
        </w:tc>
        <w:tc>
          <w:tcPr>
            <w:tcW w:w="6771" w:type="dxa"/>
          </w:tcPr>
          <w:p w14:paraId="4F176B20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Система позволяет пользователям получать нужную им информацию самостоятельно, не отвлекая от работы других участников процесса</w:t>
            </w:r>
          </w:p>
        </w:tc>
      </w:tr>
      <w:tr w:rsidR="00343969" w:rsidRPr="00343969" w14:paraId="22310583" w14:textId="77777777" w:rsidTr="00343969">
        <w:trPr>
          <w:cantSplit/>
          <w:trHeight w:val="55"/>
        </w:trPr>
        <w:tc>
          <w:tcPr>
            <w:tcW w:w="2268" w:type="dxa"/>
          </w:tcPr>
          <w:p w14:paraId="459606DB" w14:textId="77777777" w:rsidR="00343969" w:rsidRPr="00147C1B" w:rsidRDefault="00343969" w:rsidP="00343969">
            <w:pPr>
              <w:keepNext/>
              <w:keepLines/>
              <w:ind w:right="-1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Финансовая выгода</w:t>
            </w:r>
          </w:p>
        </w:tc>
        <w:tc>
          <w:tcPr>
            <w:tcW w:w="6771" w:type="dxa"/>
          </w:tcPr>
          <w:p w14:paraId="2791DF52" w14:textId="77777777" w:rsidR="00343969" w:rsidRPr="00147C1B" w:rsidRDefault="00343969" w:rsidP="00343969">
            <w:pPr>
              <w:keepNext/>
              <w:keepLines/>
              <w:ind w:right="144"/>
              <w:jc w:val="both"/>
              <w:rPr>
                <w:lang w:val="ru-RU"/>
              </w:rPr>
            </w:pPr>
            <w:r w:rsidRPr="00147C1B">
              <w:rPr>
                <w:lang w:val="ru-RU"/>
              </w:rPr>
              <w:t>Уменьшение стоимости документационного обеспечения управления за счет перехода от бумажного делопроизводства к электронному, снижение стоимости копирования и передачи бумажных документов</w:t>
            </w:r>
          </w:p>
        </w:tc>
      </w:tr>
    </w:tbl>
    <w:p w14:paraId="09FA1A99" w14:textId="77777777" w:rsidR="00E13BB1" w:rsidRPr="00147C1B" w:rsidRDefault="00147C1B">
      <w:pPr>
        <w:jc w:val="center"/>
        <w:rPr>
          <w:sz w:val="22"/>
          <w:szCs w:val="22"/>
          <w:lang w:val="ru-RU"/>
        </w:rPr>
      </w:pPr>
      <w:r w:rsidRPr="00147C1B">
        <w:rPr>
          <w:sz w:val="22"/>
          <w:szCs w:val="22"/>
          <w:lang w:val="ru-RU"/>
        </w:rPr>
        <w:t xml:space="preserve"> </w:t>
      </w:r>
      <w:r w:rsidR="00DC59A3" w:rsidRPr="00147C1B">
        <w:rPr>
          <w:sz w:val="22"/>
          <w:szCs w:val="22"/>
          <w:lang w:val="ru-RU"/>
        </w:rPr>
        <w:t>Система подачи заявлений на материальную помощь</w:t>
      </w:r>
    </w:p>
    <w:p w14:paraId="5ADB15F1" w14:textId="77777777" w:rsidR="00E13BB1" w:rsidRDefault="00E13BB1" w:rsidP="005C27A2">
      <w:pPr>
        <w:pStyle w:val="2"/>
        <w:rPr>
          <w:lang w:val="ru-RU"/>
        </w:rPr>
      </w:pPr>
      <w:bookmarkStart w:id="35" w:name="_Toc178457488"/>
      <w:r>
        <w:rPr>
          <w:lang w:val="ru-RU"/>
        </w:rPr>
        <w:lastRenderedPageBreak/>
        <w:t>Предположения и зависимости</w:t>
      </w:r>
      <w:bookmarkEnd w:id="35"/>
    </w:p>
    <w:p w14:paraId="21E5A325" w14:textId="77777777" w:rsidR="00A77D70" w:rsidRPr="00A77D70" w:rsidRDefault="00A77D70" w:rsidP="00E35B1F">
      <w:pPr>
        <w:pStyle w:val="af1"/>
        <w:ind w:left="709"/>
      </w:pPr>
      <w:r w:rsidRPr="00A77D70">
        <w:t>Система будет использоваться на базе конкретного учебного заведения, а в частности профкома данного заведения.</w:t>
      </w:r>
    </w:p>
    <w:p w14:paraId="01B0837C" w14:textId="77777777" w:rsidR="00A77D70" w:rsidRPr="00A77D70" w:rsidRDefault="00A77D70" w:rsidP="00E35B1F">
      <w:pPr>
        <w:pStyle w:val="af1"/>
        <w:ind w:left="709"/>
      </w:pPr>
      <w:r w:rsidRPr="00A77D70">
        <w:t xml:space="preserve">Систему необходимо интегрировать с пользовательскими учетными записями, а также настроить конфиденциальную передачу данных в связи с работой с персональными данными пользователей. </w:t>
      </w:r>
    </w:p>
    <w:p w14:paraId="6BB0D2A2" w14:textId="77777777" w:rsidR="00A77D70" w:rsidRDefault="00A77D70" w:rsidP="00E35B1F">
      <w:pPr>
        <w:pStyle w:val="af1"/>
        <w:ind w:left="709"/>
      </w:pPr>
      <w:r w:rsidRPr="00A77D70">
        <w:t>В случае приобретения или разработки информационных систем, автоматизирующих смежные участки, будет необходимо разработать соответствующие средства импорта-экспорта информации.</w:t>
      </w:r>
    </w:p>
    <w:p w14:paraId="798D7F98" w14:textId="77777777" w:rsidR="00A77D70" w:rsidRDefault="00E13BB1" w:rsidP="00A77D70">
      <w:pPr>
        <w:pStyle w:val="1"/>
        <w:rPr>
          <w:szCs w:val="24"/>
          <w:lang w:val="ru-RU"/>
        </w:rPr>
      </w:pPr>
      <w:bookmarkStart w:id="36" w:name="_Toc178457489"/>
      <w:r w:rsidRPr="00163935">
        <w:rPr>
          <w:szCs w:val="24"/>
          <w:lang w:val="ru-RU"/>
        </w:rPr>
        <w:t>Возможности продукта</w:t>
      </w:r>
      <w:bookmarkEnd w:id="36"/>
    </w:p>
    <w:p w14:paraId="4464ECF8" w14:textId="77777777" w:rsidR="00FF38DB" w:rsidRPr="00A77D70" w:rsidRDefault="00FF38DB" w:rsidP="00A77D70">
      <w:pPr>
        <w:pStyle w:val="2"/>
        <w:rPr>
          <w:sz w:val="24"/>
          <w:szCs w:val="24"/>
          <w:lang w:val="ru-RU"/>
        </w:rPr>
      </w:pPr>
      <w:bookmarkStart w:id="37" w:name="_Toc178457490"/>
      <w:r w:rsidRPr="00A77D70">
        <w:rPr>
          <w:noProof/>
          <w:lang w:val="ru-RU"/>
        </w:rPr>
        <w:t>Модульная структура</w:t>
      </w:r>
      <w:r w:rsidR="00163935" w:rsidRPr="00A77D70">
        <w:rPr>
          <w:noProof/>
          <w:lang w:val="ru-RU"/>
        </w:rPr>
        <w:t xml:space="preserve"> и широкий функционал</w:t>
      </w:r>
      <w:bookmarkEnd w:id="37"/>
    </w:p>
    <w:p w14:paraId="6EE3BE95" w14:textId="77777777" w:rsidR="00A77D70" w:rsidRDefault="00A77D70" w:rsidP="00E35B1F">
      <w:pPr>
        <w:pStyle w:val="af1"/>
        <w:ind w:left="709"/>
        <w:rPr>
          <w:noProof/>
        </w:rPr>
      </w:pPr>
      <w:r>
        <w:rPr>
          <w:noProof/>
        </w:rPr>
        <w:t>Система будет построена на основе модульной архитектуры, позволяющей легко добавлять и обновлять функциональность. Основные модули включают: модуль подачи заявлений, модуль обработки заявлений, модуль отчетности и анализа данных.</w:t>
      </w:r>
    </w:p>
    <w:p w14:paraId="321347D3" w14:textId="77777777" w:rsidR="00A77D70" w:rsidRDefault="00A77D70" w:rsidP="00E35B1F">
      <w:pPr>
        <w:pStyle w:val="af1"/>
        <w:ind w:left="709"/>
        <w:rPr>
          <w:noProof/>
        </w:rPr>
      </w:pPr>
      <w:r>
        <w:rPr>
          <w:noProof/>
        </w:rPr>
        <w:t>Каждый модуль будет включать в себя функции, такие как загрузка документов, возможность комментирования, статус обновлений, создание отчетов и т.д. Студенты смогут отслеживать статус своих заявлений и получать уведомления о любых изменениях.</w:t>
      </w:r>
    </w:p>
    <w:p w14:paraId="28B7407F" w14:textId="77777777" w:rsidR="00FF38DB" w:rsidRDefault="00163935" w:rsidP="00A77D70">
      <w:pPr>
        <w:pStyle w:val="2"/>
        <w:rPr>
          <w:noProof/>
          <w:lang w:val="ru-RU"/>
        </w:rPr>
      </w:pPr>
      <w:bookmarkStart w:id="38" w:name="_Toc178457491"/>
      <w:r>
        <w:rPr>
          <w:noProof/>
          <w:lang w:val="ru-RU"/>
        </w:rPr>
        <w:t>Централизованная модель данных</w:t>
      </w:r>
      <w:bookmarkEnd w:id="38"/>
    </w:p>
    <w:p w14:paraId="19320F9F" w14:textId="77777777" w:rsidR="00A77D70" w:rsidRDefault="00A77D70" w:rsidP="00E35B1F">
      <w:pPr>
        <w:ind w:left="709"/>
        <w:jc w:val="both"/>
        <w:rPr>
          <w:lang w:val="ru-RU"/>
        </w:rPr>
      </w:pPr>
      <w:r w:rsidRPr="00A77D70">
        <w:rPr>
          <w:lang w:val="ru-RU"/>
        </w:rPr>
        <w:t xml:space="preserve">В основе системы хранения информации лежит единая база данных, что обеспечивает хранение всей информации о </w:t>
      </w:r>
      <w:r w:rsidR="00CB5B15">
        <w:rPr>
          <w:lang w:val="ru-RU"/>
        </w:rPr>
        <w:t xml:space="preserve">заявлениях </w:t>
      </w:r>
      <w:r w:rsidRPr="00A77D70">
        <w:rPr>
          <w:lang w:val="ru-RU"/>
        </w:rPr>
        <w:t>в одной базе. Это упростит задачу по управлению данными и обеспечивает их целостность. За счет использования единого хранилища при выполнении любых операций в системе можно работать со всей информацией, накопленной в ней. Система интегрирована с личным кабинетом студента, которая дает доступ к персональным данным.</w:t>
      </w:r>
    </w:p>
    <w:p w14:paraId="308E052E" w14:textId="77777777" w:rsidR="00163935" w:rsidRDefault="00163935" w:rsidP="00A77D70">
      <w:pPr>
        <w:pStyle w:val="2"/>
        <w:rPr>
          <w:noProof/>
          <w:lang w:val="ru-RU"/>
        </w:rPr>
      </w:pPr>
      <w:bookmarkStart w:id="39" w:name="_Toc178457492"/>
      <w:r>
        <w:rPr>
          <w:noProof/>
          <w:lang w:val="ru-RU"/>
        </w:rPr>
        <w:t>Безопасность и надежность системы</w:t>
      </w:r>
      <w:bookmarkEnd w:id="39"/>
    </w:p>
    <w:p w14:paraId="536974F3" w14:textId="77777777" w:rsidR="00A77D70" w:rsidRPr="00A77D70" w:rsidRDefault="00A77D70" w:rsidP="00CB5B15">
      <w:pPr>
        <w:ind w:left="709"/>
        <w:jc w:val="both"/>
        <w:rPr>
          <w:lang w:val="ru-RU"/>
        </w:rPr>
      </w:pPr>
      <w:r w:rsidRPr="00A77D70">
        <w:rPr>
          <w:lang w:val="ru-RU"/>
        </w:rPr>
        <w:t xml:space="preserve">Система будет включать многоуровневую аутентификацию пользователей, включая использование ролей (студенты, сотрудники </w:t>
      </w:r>
      <w:r w:rsidR="00CB5B15">
        <w:rPr>
          <w:lang w:val="ru-RU"/>
        </w:rPr>
        <w:t>социального отдела</w:t>
      </w:r>
      <w:r w:rsidRPr="00A77D70">
        <w:rPr>
          <w:lang w:val="ru-RU"/>
        </w:rPr>
        <w:t>), что гарантирует защиту данных и доступ к информации согласно уровню прав доступа.</w:t>
      </w:r>
    </w:p>
    <w:p w14:paraId="0FB873CF" w14:textId="77777777" w:rsidR="00A77D70" w:rsidRPr="00A77D70" w:rsidRDefault="00A77D70" w:rsidP="00CB5B15">
      <w:pPr>
        <w:ind w:left="709"/>
        <w:jc w:val="both"/>
        <w:rPr>
          <w:lang w:val="ru-RU"/>
        </w:rPr>
      </w:pPr>
      <w:r w:rsidRPr="00A77D70">
        <w:rPr>
          <w:lang w:val="ru-RU"/>
        </w:rPr>
        <w:t>Все передаваемые данные будут шифроваться для обеспечения конфиденциальности и безопасности информации. Хранение персональных данных в соответствии с нормами законодательства.</w:t>
      </w:r>
    </w:p>
    <w:p w14:paraId="323F8466" w14:textId="77777777" w:rsidR="00A77D70" w:rsidRPr="00A77D70" w:rsidRDefault="00A77D70" w:rsidP="00CB5B15">
      <w:pPr>
        <w:ind w:left="709"/>
        <w:jc w:val="both"/>
        <w:rPr>
          <w:lang w:val="ru-RU"/>
        </w:rPr>
      </w:pPr>
      <w:r w:rsidRPr="00A77D70">
        <w:rPr>
          <w:lang w:val="ru-RU"/>
        </w:rPr>
        <w:t>Регулярное резервное копирование данных для предотвращения их потери. Восстановление системы должно обеспечивать минимальное время простоя и потерю данных.</w:t>
      </w:r>
    </w:p>
    <w:p w14:paraId="49C6F95F" w14:textId="77777777" w:rsidR="00FF38DB" w:rsidRPr="004A7CD4" w:rsidRDefault="00A77D70" w:rsidP="00CB5B15">
      <w:pPr>
        <w:ind w:left="709"/>
        <w:jc w:val="both"/>
        <w:rPr>
          <w:lang w:val="ru-RU"/>
        </w:rPr>
      </w:pPr>
      <w:r w:rsidRPr="00A77D70">
        <w:rPr>
          <w:lang w:val="ru-RU"/>
        </w:rPr>
        <w:t>Внедрение систем логирования и мониторинга для отслеживания действий пользователей, что позволяет быстро обнаруживать и предотвращать возможные угрозы безопасности.</w:t>
      </w:r>
    </w:p>
    <w:p w14:paraId="715993D1" w14:textId="77777777" w:rsidR="00E13BB1" w:rsidRDefault="00E13BB1">
      <w:pPr>
        <w:pStyle w:val="1"/>
        <w:rPr>
          <w:szCs w:val="24"/>
          <w:lang w:val="ru-RU"/>
        </w:rPr>
      </w:pPr>
      <w:bookmarkStart w:id="40" w:name="_Toc178457493"/>
      <w:r>
        <w:rPr>
          <w:szCs w:val="24"/>
          <w:lang w:val="ru-RU"/>
        </w:rPr>
        <w:t>Ограничения</w:t>
      </w:r>
      <w:bookmarkEnd w:id="40"/>
    </w:p>
    <w:p w14:paraId="14889EC2" w14:textId="77777777" w:rsidR="00EE62DC" w:rsidRPr="00EE62DC" w:rsidRDefault="00EE62DC" w:rsidP="00E35B1F">
      <w:pPr>
        <w:pStyle w:val="a"/>
        <w:numPr>
          <w:ilvl w:val="0"/>
          <w:numId w:val="0"/>
        </w:numPr>
        <w:ind w:left="709"/>
        <w:jc w:val="both"/>
        <w:rPr>
          <w:lang w:val="ru-RU"/>
        </w:rPr>
      </w:pPr>
      <w:r w:rsidRPr="00EE62DC">
        <w:rPr>
          <w:lang w:val="ru-RU"/>
        </w:rPr>
        <w:t>Внедрение системы не должно занимать более 3 месяцев.</w:t>
      </w:r>
    </w:p>
    <w:p w14:paraId="583F2642" w14:textId="77777777" w:rsidR="00EE62DC" w:rsidRDefault="00EE62DC" w:rsidP="00EE62DC">
      <w:pPr>
        <w:pStyle w:val="a"/>
        <w:numPr>
          <w:ilvl w:val="0"/>
          <w:numId w:val="0"/>
        </w:numPr>
        <w:ind w:left="720"/>
        <w:jc w:val="both"/>
        <w:rPr>
          <w:lang w:val="ru-RU"/>
        </w:rPr>
      </w:pPr>
      <w:r w:rsidRPr="00EE62DC">
        <w:rPr>
          <w:lang w:val="ru-RU"/>
        </w:rPr>
        <w:t>В ядре системы должна быть представлена СУБД реляционного доступа. Необходимо выполнить стандарты безопасности обработки персональных данных. Система должна быть интегрирована не только с другими системами университета, но и с системами социальной поддержки населения государством.</w:t>
      </w:r>
    </w:p>
    <w:p w14:paraId="09AB8B25" w14:textId="77777777" w:rsidR="00E13BB1" w:rsidRDefault="00E13BB1">
      <w:pPr>
        <w:pStyle w:val="1"/>
        <w:rPr>
          <w:szCs w:val="24"/>
          <w:lang w:val="ru-RU"/>
        </w:rPr>
      </w:pPr>
      <w:bookmarkStart w:id="41" w:name="_Toc178457494"/>
      <w:r>
        <w:rPr>
          <w:szCs w:val="24"/>
          <w:lang w:val="ru-RU"/>
        </w:rPr>
        <w:t>Показатели качества</w:t>
      </w:r>
      <w:bookmarkEnd w:id="41"/>
      <w:r>
        <w:rPr>
          <w:szCs w:val="24"/>
          <w:lang w:val="ru-RU"/>
        </w:rPr>
        <w:t xml:space="preserve"> </w:t>
      </w:r>
    </w:p>
    <w:p w14:paraId="1505C3C4" w14:textId="77777777" w:rsidR="00E13BB1" w:rsidRDefault="00E13BB1" w:rsidP="00CB5B15">
      <w:pPr>
        <w:pStyle w:val="2"/>
        <w:rPr>
          <w:lang w:val="ru-RU"/>
        </w:rPr>
      </w:pPr>
      <w:bookmarkStart w:id="42" w:name="_Toc493950710"/>
      <w:bookmarkStart w:id="43" w:name="_Toc178457495"/>
      <w:r>
        <w:rPr>
          <w:lang w:val="ru-RU"/>
        </w:rPr>
        <w:t>Применимость</w:t>
      </w:r>
      <w:bookmarkEnd w:id="42"/>
      <w:bookmarkEnd w:id="43"/>
      <w:r>
        <w:rPr>
          <w:lang w:val="ru-RU"/>
        </w:rPr>
        <w:t xml:space="preserve"> </w:t>
      </w:r>
    </w:p>
    <w:p w14:paraId="1933E7F5" w14:textId="77777777" w:rsidR="00EE62DC" w:rsidRPr="00EE62DC" w:rsidRDefault="00EE62DC" w:rsidP="00EE62DC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color w:val="auto"/>
          <w:lang w:val="ru-RU"/>
        </w:rPr>
      </w:pPr>
      <w:r w:rsidRPr="00EE62DC">
        <w:rPr>
          <w:i w:val="0"/>
          <w:color w:val="auto"/>
          <w:lang w:val="ru-RU"/>
        </w:rPr>
        <w:t xml:space="preserve">Время для обучения обычных пользователей не требуется, для обучения пользователей, обрабатывающих </w:t>
      </w:r>
      <w:r w:rsidR="00CB5B15">
        <w:rPr>
          <w:i w:val="0"/>
          <w:color w:val="auto"/>
          <w:lang w:val="ru-RU"/>
        </w:rPr>
        <w:t>заявления</w:t>
      </w:r>
      <w:r w:rsidRPr="00EE62DC">
        <w:rPr>
          <w:i w:val="0"/>
          <w:color w:val="auto"/>
          <w:lang w:val="ru-RU"/>
        </w:rPr>
        <w:t>, – 1 рабочий день (8 часов).</w:t>
      </w:r>
    </w:p>
    <w:p w14:paraId="77566CDB" w14:textId="77777777" w:rsidR="00EE62DC" w:rsidRPr="00EE62DC" w:rsidRDefault="00EE62DC" w:rsidP="00EE62DC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color w:val="auto"/>
          <w:lang w:val="ru-RU"/>
        </w:rPr>
      </w:pPr>
      <w:r w:rsidRPr="00EE62DC">
        <w:rPr>
          <w:i w:val="0"/>
          <w:color w:val="auto"/>
          <w:lang w:val="ru-RU"/>
        </w:rPr>
        <w:t>Время отклика для 90-процентиля задач составляет 1</w:t>
      </w:r>
      <w:r w:rsidR="00CB5B15">
        <w:rPr>
          <w:i w:val="0"/>
          <w:color w:val="auto"/>
          <w:lang w:val="ru-RU"/>
        </w:rPr>
        <w:t>,</w:t>
      </w:r>
      <w:r w:rsidRPr="00EE62DC">
        <w:rPr>
          <w:i w:val="0"/>
          <w:color w:val="auto"/>
          <w:lang w:val="ru-RU"/>
        </w:rPr>
        <w:t>5 секунды.</w:t>
      </w:r>
    </w:p>
    <w:p w14:paraId="499AF901" w14:textId="77777777" w:rsidR="00E13BB1" w:rsidRDefault="00E13BB1" w:rsidP="00CB5B15">
      <w:pPr>
        <w:pStyle w:val="2"/>
        <w:rPr>
          <w:lang w:val="ru-RU"/>
        </w:rPr>
      </w:pPr>
      <w:bookmarkStart w:id="44" w:name="_Toc493950712"/>
      <w:bookmarkStart w:id="45" w:name="_Toc178457496"/>
      <w:r>
        <w:rPr>
          <w:lang w:val="ru-RU"/>
        </w:rPr>
        <w:lastRenderedPageBreak/>
        <w:t>Надежность</w:t>
      </w:r>
      <w:bookmarkEnd w:id="44"/>
      <w:bookmarkEnd w:id="45"/>
      <w:r>
        <w:rPr>
          <w:lang w:val="ru-RU"/>
        </w:rPr>
        <w:t xml:space="preserve"> </w:t>
      </w:r>
    </w:p>
    <w:p w14:paraId="594F877C" w14:textId="77777777" w:rsidR="00280225" w:rsidRPr="00280225" w:rsidRDefault="00280225" w:rsidP="00280225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280225">
        <w:rPr>
          <w:i w:val="0"/>
          <w:snapToGrid w:val="0"/>
          <w:color w:val="auto"/>
          <w:lang w:val="ru-RU"/>
        </w:rPr>
        <w:t>Доступность – время, затрачиваемое на обслуживание системы</w:t>
      </w:r>
      <w:r w:rsidR="00CB5B15">
        <w:rPr>
          <w:i w:val="0"/>
          <w:snapToGrid w:val="0"/>
          <w:color w:val="auto"/>
          <w:lang w:val="ru-RU"/>
        </w:rPr>
        <w:t>,</w:t>
      </w:r>
      <w:r w:rsidRPr="00280225">
        <w:rPr>
          <w:i w:val="0"/>
          <w:snapToGrid w:val="0"/>
          <w:color w:val="auto"/>
          <w:lang w:val="ru-RU"/>
        </w:rPr>
        <w:t xml:space="preserve"> не должно превышать 3% от общего времени работы. </w:t>
      </w:r>
    </w:p>
    <w:p w14:paraId="5B0D7E01" w14:textId="77777777" w:rsidR="00280225" w:rsidRPr="00280225" w:rsidRDefault="00280225" w:rsidP="00280225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280225">
        <w:rPr>
          <w:i w:val="0"/>
          <w:snapToGrid w:val="0"/>
          <w:color w:val="auto"/>
          <w:lang w:val="ru-RU"/>
        </w:rPr>
        <w:t xml:space="preserve">Отказоустойчивость - система должна выдерживать среднюю нагрузку </w:t>
      </w:r>
      <w:r w:rsidR="00CB5B15">
        <w:rPr>
          <w:i w:val="0"/>
          <w:snapToGrid w:val="0"/>
          <w:color w:val="auto"/>
          <w:lang w:val="ru-RU"/>
        </w:rPr>
        <w:t>150</w:t>
      </w:r>
      <w:r w:rsidRPr="00280225">
        <w:rPr>
          <w:i w:val="0"/>
          <w:snapToGrid w:val="0"/>
          <w:color w:val="auto"/>
          <w:lang w:val="ru-RU"/>
        </w:rPr>
        <w:t xml:space="preserve"> запросов в секунду.</w:t>
      </w:r>
    </w:p>
    <w:p w14:paraId="2FA7E406" w14:textId="77777777" w:rsidR="00E13BB1" w:rsidRDefault="00E13BB1" w:rsidP="00280225">
      <w:pPr>
        <w:pStyle w:val="1"/>
        <w:rPr>
          <w:lang w:val="ru-RU"/>
        </w:rPr>
      </w:pPr>
      <w:bookmarkStart w:id="46" w:name="_Toc178457497"/>
      <w:r>
        <w:rPr>
          <w:lang w:val="ru-RU"/>
        </w:rPr>
        <w:t>Другие требования к изделию</w:t>
      </w:r>
      <w:bookmarkEnd w:id="46"/>
    </w:p>
    <w:p w14:paraId="56E39717" w14:textId="77777777" w:rsidR="00E13BB1" w:rsidRDefault="00E13BB1">
      <w:pPr>
        <w:pStyle w:val="2"/>
        <w:ind w:left="357" w:hanging="357"/>
        <w:rPr>
          <w:lang w:val="ru-RU"/>
        </w:rPr>
      </w:pPr>
      <w:bookmarkStart w:id="47" w:name="_Toc483480534"/>
      <w:bookmarkStart w:id="48" w:name="_Toc178457498"/>
      <w:bookmarkStart w:id="49" w:name="_Toc425054410"/>
      <w:bookmarkStart w:id="50" w:name="_Toc422186503"/>
      <w:bookmarkStart w:id="51" w:name="_Toc436203409"/>
      <w:bookmarkStart w:id="52" w:name="_Toc452813603"/>
      <w:bookmarkStart w:id="53" w:name="_Toc456662692"/>
      <w:r>
        <w:rPr>
          <w:lang w:val="ru-RU"/>
        </w:rPr>
        <w:t>Применяемые стандарты</w:t>
      </w:r>
      <w:bookmarkEnd w:id="47"/>
      <w:bookmarkEnd w:id="48"/>
    </w:p>
    <w:p w14:paraId="7428302F" w14:textId="77777777" w:rsidR="00280225" w:rsidRDefault="00280225">
      <w:pPr>
        <w:pStyle w:val="Paragraph2"/>
        <w:widowControl/>
        <w:rPr>
          <w:snapToGrid w:val="0"/>
          <w:lang w:val="ru-RU"/>
        </w:rPr>
      </w:pPr>
      <w:r w:rsidRPr="00280225">
        <w:rPr>
          <w:snapToGrid w:val="0"/>
          <w:lang w:val="ru-RU"/>
        </w:rPr>
        <w:t>Система должна иметь адаптивный пользовательский интерфейс, обеспечивающий высокую доступность и отзывчивость на действия пользователя.</w:t>
      </w:r>
    </w:p>
    <w:p w14:paraId="44CD6B51" w14:textId="77777777" w:rsidR="00E13BB1" w:rsidRDefault="00E13BB1">
      <w:pPr>
        <w:pStyle w:val="2"/>
        <w:ind w:left="357" w:hanging="357"/>
        <w:rPr>
          <w:lang w:val="ru-RU"/>
        </w:rPr>
      </w:pPr>
      <w:bookmarkStart w:id="54" w:name="_Toc483480535"/>
      <w:bookmarkStart w:id="55" w:name="_Toc178457499"/>
      <w:r>
        <w:rPr>
          <w:lang w:val="ru-RU"/>
        </w:rPr>
        <w:t>Системные требования</w:t>
      </w:r>
      <w:bookmarkEnd w:id="54"/>
      <w:bookmarkEnd w:id="55"/>
    </w:p>
    <w:p w14:paraId="179AE02A" w14:textId="77777777" w:rsidR="00280225" w:rsidRPr="00280225" w:rsidRDefault="00280225" w:rsidP="00280225">
      <w:pPr>
        <w:pStyle w:val="Paragraph2"/>
        <w:widowControl/>
        <w:rPr>
          <w:color w:val="auto"/>
          <w:sz w:val="24"/>
          <w:szCs w:val="24"/>
          <w:lang w:val="ru-RU"/>
        </w:rPr>
      </w:pPr>
      <w:r w:rsidRPr="00280225">
        <w:rPr>
          <w:color w:val="auto"/>
          <w:sz w:val="24"/>
          <w:szCs w:val="24"/>
          <w:lang w:val="ru-RU"/>
        </w:rPr>
        <w:t>Минимальные системные требования:</w:t>
      </w:r>
    </w:p>
    <w:p w14:paraId="2B9667A7" w14:textId="77777777" w:rsidR="00280225" w:rsidRPr="00280225" w:rsidRDefault="00280225" w:rsidP="00280225">
      <w:pPr>
        <w:pStyle w:val="Paragraph2"/>
        <w:widowControl/>
        <w:numPr>
          <w:ilvl w:val="0"/>
          <w:numId w:val="36"/>
        </w:numPr>
        <w:rPr>
          <w:color w:val="auto"/>
          <w:lang w:val="en-US"/>
        </w:rPr>
      </w:pPr>
      <w:r w:rsidRPr="00280225">
        <w:rPr>
          <w:color w:val="auto"/>
          <w:lang w:val="ru-RU"/>
        </w:rPr>
        <w:t>Браузер</w:t>
      </w:r>
      <w:r w:rsidRPr="00280225">
        <w:rPr>
          <w:color w:val="auto"/>
          <w:lang w:val="en-US"/>
        </w:rPr>
        <w:t>: Google Chrome 60+, Mozilla Firefox 55+, Microsoft Edge 79+, Safary 11+</w:t>
      </w:r>
    </w:p>
    <w:p w14:paraId="44133494" w14:textId="77777777" w:rsidR="00280225" w:rsidRPr="00280225" w:rsidRDefault="00280225" w:rsidP="00280225">
      <w:pPr>
        <w:pStyle w:val="Paragraph2"/>
        <w:widowControl/>
        <w:numPr>
          <w:ilvl w:val="0"/>
          <w:numId w:val="36"/>
        </w:numPr>
        <w:rPr>
          <w:color w:val="auto"/>
          <w:lang w:val="ru-RU"/>
        </w:rPr>
      </w:pPr>
      <w:r w:rsidRPr="00280225">
        <w:rPr>
          <w:color w:val="auto"/>
          <w:lang w:val="ru-RU"/>
        </w:rPr>
        <w:t xml:space="preserve">Соединение с интернетом: не менее 2 МБит/с </w:t>
      </w:r>
    </w:p>
    <w:p w14:paraId="2FD4F379" w14:textId="77777777" w:rsidR="00280225" w:rsidRPr="00280225" w:rsidRDefault="00280225" w:rsidP="00280225">
      <w:pPr>
        <w:pStyle w:val="Paragraph2"/>
        <w:widowControl/>
        <w:rPr>
          <w:color w:val="auto"/>
          <w:sz w:val="24"/>
          <w:szCs w:val="24"/>
          <w:lang w:val="ru-RU"/>
        </w:rPr>
      </w:pPr>
      <w:r w:rsidRPr="00280225">
        <w:rPr>
          <w:color w:val="auto"/>
          <w:sz w:val="24"/>
          <w:szCs w:val="24"/>
          <w:lang w:val="ru-RU"/>
        </w:rPr>
        <w:t>Рекомендуемые системные требования:</w:t>
      </w:r>
    </w:p>
    <w:p w14:paraId="178D3D67" w14:textId="77777777" w:rsidR="00280225" w:rsidRPr="00280225" w:rsidRDefault="00280225" w:rsidP="00280225">
      <w:pPr>
        <w:pStyle w:val="Paragraph2"/>
        <w:widowControl/>
        <w:numPr>
          <w:ilvl w:val="0"/>
          <w:numId w:val="37"/>
        </w:numPr>
        <w:rPr>
          <w:color w:val="auto"/>
          <w:lang w:val="ru-RU"/>
        </w:rPr>
      </w:pPr>
      <w:r w:rsidRPr="00280225">
        <w:rPr>
          <w:color w:val="auto"/>
          <w:lang w:val="ru-RU"/>
        </w:rPr>
        <w:t>Браузер: Google Chrome, Mozilla Firefox, Microsoft Edge, Safary последних стабильных версий</w:t>
      </w:r>
    </w:p>
    <w:p w14:paraId="20796718" w14:textId="77777777" w:rsidR="00280225" w:rsidRPr="00280225" w:rsidRDefault="00280225" w:rsidP="00280225">
      <w:pPr>
        <w:pStyle w:val="Paragraph2"/>
        <w:widowControl/>
        <w:numPr>
          <w:ilvl w:val="0"/>
          <w:numId w:val="37"/>
        </w:numPr>
        <w:rPr>
          <w:color w:val="auto"/>
          <w:lang w:val="ru-RU"/>
        </w:rPr>
      </w:pPr>
      <w:r w:rsidRPr="00280225">
        <w:rPr>
          <w:color w:val="auto"/>
          <w:lang w:val="ru-RU"/>
        </w:rPr>
        <w:t>Соединение с интернетом: не менее 10 МБит/с</w:t>
      </w:r>
    </w:p>
    <w:p w14:paraId="6C74D2EA" w14:textId="77777777" w:rsidR="00E13BB1" w:rsidRDefault="00E13BB1">
      <w:pPr>
        <w:pStyle w:val="2"/>
        <w:ind w:left="357" w:hanging="357"/>
        <w:rPr>
          <w:lang w:val="ru-RU"/>
        </w:rPr>
      </w:pPr>
      <w:bookmarkStart w:id="56" w:name="_Toc483480536"/>
      <w:bookmarkStart w:id="57" w:name="_Toc178457500"/>
      <w:r>
        <w:rPr>
          <w:lang w:val="ru-RU"/>
        </w:rPr>
        <w:t>Эксплуатационные требования</w:t>
      </w:r>
      <w:bookmarkEnd w:id="56"/>
      <w:bookmarkEnd w:id="57"/>
    </w:p>
    <w:p w14:paraId="58CC5AFC" w14:textId="77777777" w:rsidR="00280225" w:rsidRDefault="00280225">
      <w:pPr>
        <w:ind w:left="720"/>
        <w:jc w:val="both"/>
        <w:rPr>
          <w:lang w:val="ru-RU"/>
        </w:rPr>
      </w:pPr>
      <w:r w:rsidRPr="00280225">
        <w:rPr>
          <w:lang w:val="ru-RU"/>
        </w:rPr>
        <w:t>Система должна быть способна поддерживать минимум 70 одновременно взаимодействующих с системой пользователей. Система должна быть легко масштабируемой на случай роста или снижения кол-ва пользователей.</w:t>
      </w:r>
    </w:p>
    <w:p w14:paraId="32CB58AE" w14:textId="77777777" w:rsidR="00E13BB1" w:rsidRDefault="00E13BB1" w:rsidP="00280225">
      <w:pPr>
        <w:pStyle w:val="1"/>
        <w:rPr>
          <w:lang w:val="ru-RU"/>
        </w:rPr>
      </w:pPr>
      <w:bookmarkStart w:id="58" w:name="_Toc178457501"/>
      <w:bookmarkEnd w:id="49"/>
      <w:bookmarkEnd w:id="50"/>
      <w:bookmarkEnd w:id="51"/>
      <w:bookmarkEnd w:id="52"/>
      <w:bookmarkEnd w:id="53"/>
      <w:r>
        <w:rPr>
          <w:lang w:val="ru-RU"/>
        </w:rPr>
        <w:t>Требования к документации</w:t>
      </w:r>
      <w:bookmarkEnd w:id="58"/>
    </w:p>
    <w:p w14:paraId="3E15CA9A" w14:textId="77777777" w:rsidR="00E13BB1" w:rsidRDefault="00E13BB1">
      <w:pPr>
        <w:pStyle w:val="2"/>
        <w:ind w:left="357" w:hanging="357"/>
        <w:rPr>
          <w:lang w:val="ru-RU"/>
        </w:rPr>
      </w:pPr>
      <w:bookmarkStart w:id="59" w:name="_Toc178457502"/>
      <w:r>
        <w:rPr>
          <w:lang w:val="ru-RU"/>
        </w:rPr>
        <w:t>Руководство пользователя</w:t>
      </w:r>
      <w:bookmarkEnd w:id="59"/>
    </w:p>
    <w:p w14:paraId="650A430B" w14:textId="77777777" w:rsidR="00280225" w:rsidRDefault="00280225">
      <w:pPr>
        <w:ind w:left="720"/>
        <w:jc w:val="both"/>
        <w:rPr>
          <w:lang w:val="ru-RU"/>
        </w:rPr>
      </w:pPr>
      <w:r w:rsidRPr="00280225">
        <w:rPr>
          <w:lang w:val="ru-RU"/>
        </w:rP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14:paraId="55BAF9AD" w14:textId="77777777" w:rsidR="00E13BB1" w:rsidRDefault="00E13BB1">
      <w:pPr>
        <w:pStyle w:val="2"/>
        <w:ind w:left="357" w:hanging="357"/>
        <w:rPr>
          <w:lang w:val="ru-RU"/>
        </w:rPr>
      </w:pPr>
      <w:bookmarkStart w:id="60" w:name="_Toc178457503"/>
      <w:r>
        <w:rPr>
          <w:lang w:val="ru-RU"/>
        </w:rPr>
        <w:t>Интерактивная справка</w:t>
      </w:r>
      <w:bookmarkEnd w:id="60"/>
    </w:p>
    <w:p w14:paraId="01094548" w14:textId="77777777" w:rsidR="00E13BB1" w:rsidRDefault="00E13BB1">
      <w:pPr>
        <w:ind w:left="720"/>
        <w:jc w:val="both"/>
        <w:rPr>
          <w:lang w:val="ru-RU"/>
        </w:rPr>
      </w:pPr>
      <w:bookmarkStart w:id="61" w:name="_Toc425054417"/>
      <w:bookmarkStart w:id="62" w:name="_Toc422186510"/>
      <w:bookmarkStart w:id="63" w:name="_Toc436203416"/>
      <w:bookmarkStart w:id="64" w:name="_Toc452813610"/>
      <w:bookmarkStart w:id="65" w:name="_Toc456662699"/>
      <w:r>
        <w:rPr>
          <w:lang w:val="ru-RU"/>
        </w:rPr>
        <w:t>Интерактивная справка необходима для разрешения возникших во время работы вопросов. В справке должна быть реализована возможность поиска информации по ключевым словам,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14:paraId="5BB3900E" w14:textId="77777777" w:rsidR="00E13BB1" w:rsidRDefault="00E13BB1" w:rsidP="00DB247A">
      <w:pPr>
        <w:pStyle w:val="1"/>
        <w:rPr>
          <w:lang w:val="ru-RU"/>
        </w:rPr>
      </w:pPr>
      <w:bookmarkStart w:id="66" w:name="_Toc178457504"/>
      <w:bookmarkEnd w:id="61"/>
      <w:bookmarkEnd w:id="62"/>
      <w:bookmarkEnd w:id="63"/>
      <w:bookmarkEnd w:id="64"/>
      <w:bookmarkEnd w:id="65"/>
      <w:r>
        <w:rPr>
          <w:lang w:val="ru-RU"/>
        </w:rPr>
        <w:t xml:space="preserve">Маркировка </w:t>
      </w:r>
      <w:r w:rsidR="00DB247A">
        <w:rPr>
          <w:lang w:val="ru-RU"/>
        </w:rPr>
        <w:t>версий</w:t>
      </w:r>
      <w:bookmarkEnd w:id="66"/>
    </w:p>
    <w:p w14:paraId="12AA4C12" w14:textId="77777777" w:rsidR="00E13BB1" w:rsidRDefault="00280225" w:rsidP="00DB247A">
      <w:pPr>
        <w:ind w:left="709"/>
        <w:jc w:val="both"/>
        <w:rPr>
          <w:lang w:val="ru-RU"/>
        </w:rPr>
      </w:pPr>
      <w:r w:rsidRPr="00280225">
        <w:rPr>
          <w:lang w:val="ru-RU"/>
        </w:rPr>
        <w:t>Политика версионности - семантическое версионирование: 1.x.x - для релизов, x.1.x - добавление функций, x.x.1 - исправление ошибок. Система будет развертываться на серверах непрерывно. Минорные обновления будут выходить раз в месяц, релизы - раз в полгода.</w:t>
      </w:r>
    </w:p>
    <w:sectPr w:rsidR="00E13BB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6564" w14:textId="77777777" w:rsidR="00184DD3" w:rsidRDefault="00184DD3">
      <w:r>
        <w:separator/>
      </w:r>
    </w:p>
  </w:endnote>
  <w:endnote w:type="continuationSeparator" w:id="0">
    <w:p w14:paraId="2ABA41C4" w14:textId="77777777" w:rsidR="00184DD3" w:rsidRDefault="0018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3BB1" w14:paraId="76DFF6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00DA9" w14:textId="77777777" w:rsidR="00E13BB1" w:rsidRDefault="00E13BB1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F8C4F8" w14:textId="77777777" w:rsidR="00E13BB1" w:rsidRDefault="00603846" w:rsidP="0096789E">
          <w:pPr>
            <w:jc w:val="center"/>
            <w:rPr>
              <w:lang w:val="ru-RU"/>
            </w:rPr>
          </w:pPr>
          <w:r>
            <w:rPr>
              <w:lang w:val="ru-RU"/>
            </w:rPr>
            <w:t>ЛЭТИ</w:t>
          </w:r>
          <w:r w:rsidR="00E13BB1">
            <w:rPr>
              <w:lang w:val="ru-RU"/>
            </w:rPr>
            <w:t>,</w:t>
          </w:r>
          <w:r w:rsidR="00E13BB1">
            <w:t xml:space="preserve"> </w:t>
          </w:r>
          <w:r w:rsidR="00E13BB1">
            <w:rPr>
              <w:lang w:val="ru-RU"/>
            </w:rPr>
            <w:t>20</w:t>
          </w:r>
          <w:r w:rsidR="00B13CFC">
            <w:rPr>
              <w:lang w:val="ru-RU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916E4" w14:textId="77777777" w:rsidR="00E13BB1" w:rsidRDefault="00E13BB1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A6AB0"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090180BF" w14:textId="77777777" w:rsidR="00E13BB1" w:rsidRDefault="00E13B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779A" w14:textId="77777777" w:rsidR="00184DD3" w:rsidRDefault="00184DD3">
      <w:r>
        <w:separator/>
      </w:r>
    </w:p>
  </w:footnote>
  <w:footnote w:type="continuationSeparator" w:id="0">
    <w:p w14:paraId="2039BF29" w14:textId="77777777" w:rsidR="00184DD3" w:rsidRDefault="0018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3234" w14:textId="77777777" w:rsidR="00E13BB1" w:rsidRDefault="00E13BB1">
    <w:pPr>
      <w:rPr>
        <w:sz w:val="24"/>
      </w:rPr>
    </w:pPr>
  </w:p>
  <w:p w14:paraId="7759DA57" w14:textId="77777777" w:rsidR="00E13BB1" w:rsidRDefault="00E13BB1">
    <w:pPr>
      <w:pBdr>
        <w:top w:val="single" w:sz="6" w:space="1" w:color="auto"/>
      </w:pBdr>
      <w:rPr>
        <w:sz w:val="24"/>
      </w:rPr>
    </w:pPr>
  </w:p>
  <w:p w14:paraId="4D1A39B6" w14:textId="77777777" w:rsidR="00E13BB1" w:rsidRDefault="00E13BB1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01-Vision</w:t>
    </w:r>
    <w:r>
      <w:rPr>
        <w:sz w:val="28"/>
        <w:szCs w:val="28"/>
      </w:rPr>
      <w:fldChar w:fldCharType="end"/>
    </w:r>
  </w:p>
  <w:p w14:paraId="0224C992" w14:textId="77777777" w:rsidR="00E13BB1" w:rsidRDefault="00E13BB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3BB1" w14:paraId="572755ED" w14:textId="77777777">
      <w:tc>
        <w:tcPr>
          <w:tcW w:w="6379" w:type="dxa"/>
        </w:tcPr>
        <w:p w14:paraId="67F4C2DB" w14:textId="77777777" w:rsidR="00E13BB1" w:rsidRPr="00AA7135" w:rsidRDefault="002A4F89" w:rsidP="002A4F89">
          <w:pPr>
            <w:rPr>
              <w:lang w:val="ru-RU"/>
            </w:rPr>
          </w:pPr>
          <w:r w:rsidRPr="002A4F89">
            <w:rPr>
              <w:lang w:val="ru-RU"/>
            </w:rPr>
            <w:t>Система подачи заявлений на материальную помощь</w:t>
          </w:r>
        </w:p>
      </w:tc>
      <w:tc>
        <w:tcPr>
          <w:tcW w:w="3179" w:type="dxa"/>
        </w:tcPr>
        <w:p w14:paraId="33E44492" w14:textId="77777777" w:rsidR="00E13BB1" w:rsidRDefault="00E13BB1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Версия:           &lt;1.0&gt;</w:t>
          </w:r>
        </w:p>
      </w:tc>
    </w:tr>
    <w:tr w:rsidR="00E13BB1" w14:paraId="7DC0DA78" w14:textId="77777777">
      <w:tc>
        <w:tcPr>
          <w:tcW w:w="6379" w:type="dxa"/>
        </w:tcPr>
        <w:p w14:paraId="1B184A7A" w14:textId="77777777" w:rsidR="00E13BB1" w:rsidRDefault="00E13BB1">
          <w:pPr>
            <w:rPr>
              <w:lang w:val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>TITLE</w:instrText>
          </w:r>
          <w:r>
            <w:rPr>
              <w:lang w:val="ru-RU"/>
            </w:rPr>
            <w:instrText xml:space="preserve">  \* </w:instrText>
          </w:r>
          <w:r>
            <w:instrText>MERGEFORMAT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>Видение</w:t>
          </w:r>
          <w:r>
            <w:fldChar w:fldCharType="end"/>
          </w:r>
        </w:p>
      </w:tc>
      <w:tc>
        <w:tcPr>
          <w:tcW w:w="3179" w:type="dxa"/>
        </w:tcPr>
        <w:p w14:paraId="0DEDFAF2" w14:textId="77777777" w:rsidR="00E13BB1" w:rsidRDefault="00AA7135" w:rsidP="00603846">
          <w:pPr>
            <w:rPr>
              <w:lang w:val="ru-RU"/>
            </w:rPr>
          </w:pPr>
          <w:r>
            <w:rPr>
              <w:lang w:val="ru-RU"/>
            </w:rPr>
            <w:t xml:space="preserve">  Дата:  </w:t>
          </w:r>
          <w:r w:rsidR="008E1337">
            <w:rPr>
              <w:lang w:val="ru-RU"/>
            </w:rPr>
            <w:t>30</w:t>
          </w:r>
          <w:r>
            <w:rPr>
              <w:lang w:val="ru-RU"/>
            </w:rPr>
            <w:t>/</w:t>
          </w:r>
          <w:r w:rsidR="00603846">
            <w:rPr>
              <w:lang w:val="ru-RU"/>
            </w:rPr>
            <w:t>сен</w:t>
          </w:r>
          <w:r w:rsidR="00E13BB1">
            <w:rPr>
              <w:lang w:val="ru-RU"/>
            </w:rPr>
            <w:t>/</w:t>
          </w:r>
          <w:r w:rsidR="0096789E">
            <w:rPr>
              <w:lang w:val="ru-RU"/>
            </w:rPr>
            <w:t>20</w:t>
          </w:r>
          <w:r w:rsidR="008E1337">
            <w:rPr>
              <w:lang w:val="ru-RU"/>
            </w:rPr>
            <w:t>24</w:t>
          </w:r>
        </w:p>
      </w:tc>
    </w:tr>
    <w:tr w:rsidR="00E13BB1" w14:paraId="5333CF9C" w14:textId="77777777">
      <w:tc>
        <w:tcPr>
          <w:tcW w:w="9558" w:type="dxa"/>
          <w:gridSpan w:val="2"/>
        </w:tcPr>
        <w:p w14:paraId="6A8A3583" w14:textId="77777777" w:rsidR="00E13BB1" w:rsidRDefault="00E13BB1">
          <w:pPr>
            <w:rPr>
              <w:lang w:val="ru-RU"/>
            </w:rPr>
          </w:pPr>
        </w:p>
      </w:tc>
    </w:tr>
  </w:tbl>
  <w:p w14:paraId="05B07887" w14:textId="77777777" w:rsidR="00E13BB1" w:rsidRDefault="00E13BB1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94DDA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0"/>
        <w:szCs w:val="2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9C3859"/>
    <w:multiLevelType w:val="hybridMultilevel"/>
    <w:tmpl w:val="C8BA0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5190D"/>
    <w:multiLevelType w:val="multilevel"/>
    <w:tmpl w:val="9F9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22401BA5"/>
    <w:multiLevelType w:val="hybridMultilevel"/>
    <w:tmpl w:val="5DA88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8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51FF67E0"/>
    <w:multiLevelType w:val="hybridMultilevel"/>
    <w:tmpl w:val="6F987FA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6"/>
  </w:num>
  <w:num w:numId="34">
    <w:abstractNumId w:val="0"/>
  </w:num>
  <w:num w:numId="35">
    <w:abstractNumId w:val="3"/>
  </w:num>
  <w:num w:numId="36">
    <w:abstractNumId w:val="5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E"/>
    <w:rsid w:val="00014CBC"/>
    <w:rsid w:val="0005295B"/>
    <w:rsid w:val="000A10A8"/>
    <w:rsid w:val="000A2784"/>
    <w:rsid w:val="000E1ECB"/>
    <w:rsid w:val="00147C1B"/>
    <w:rsid w:val="00163935"/>
    <w:rsid w:val="001747D6"/>
    <w:rsid w:val="00184DD3"/>
    <w:rsid w:val="0020256E"/>
    <w:rsid w:val="00280225"/>
    <w:rsid w:val="002A4F89"/>
    <w:rsid w:val="002E4465"/>
    <w:rsid w:val="00343969"/>
    <w:rsid w:val="003976C7"/>
    <w:rsid w:val="003A64BA"/>
    <w:rsid w:val="003D6F2E"/>
    <w:rsid w:val="00407C63"/>
    <w:rsid w:val="0045275A"/>
    <w:rsid w:val="00484E63"/>
    <w:rsid w:val="004A4EB0"/>
    <w:rsid w:val="004A7CD4"/>
    <w:rsid w:val="005433D7"/>
    <w:rsid w:val="005915D9"/>
    <w:rsid w:val="0059747F"/>
    <w:rsid w:val="005A5DAE"/>
    <w:rsid w:val="005C1713"/>
    <w:rsid w:val="005C27A2"/>
    <w:rsid w:val="00603846"/>
    <w:rsid w:val="00622524"/>
    <w:rsid w:val="006276B2"/>
    <w:rsid w:val="00630205"/>
    <w:rsid w:val="00696102"/>
    <w:rsid w:val="006B0F81"/>
    <w:rsid w:val="00754B06"/>
    <w:rsid w:val="00760812"/>
    <w:rsid w:val="007E1792"/>
    <w:rsid w:val="007F44E6"/>
    <w:rsid w:val="008333CC"/>
    <w:rsid w:val="00846138"/>
    <w:rsid w:val="008E1337"/>
    <w:rsid w:val="00901B1E"/>
    <w:rsid w:val="00952BE6"/>
    <w:rsid w:val="0096789E"/>
    <w:rsid w:val="009824CB"/>
    <w:rsid w:val="00A10B03"/>
    <w:rsid w:val="00A77D70"/>
    <w:rsid w:val="00AA7135"/>
    <w:rsid w:val="00AB0C93"/>
    <w:rsid w:val="00B109C5"/>
    <w:rsid w:val="00B13CFC"/>
    <w:rsid w:val="00B66601"/>
    <w:rsid w:val="00BA6AB0"/>
    <w:rsid w:val="00BE1CA9"/>
    <w:rsid w:val="00C16ED4"/>
    <w:rsid w:val="00C174E0"/>
    <w:rsid w:val="00C611E5"/>
    <w:rsid w:val="00C6667B"/>
    <w:rsid w:val="00C972D9"/>
    <w:rsid w:val="00CB5B15"/>
    <w:rsid w:val="00CE5A5A"/>
    <w:rsid w:val="00DA26CC"/>
    <w:rsid w:val="00DB247A"/>
    <w:rsid w:val="00DC59A3"/>
    <w:rsid w:val="00DF2B9B"/>
    <w:rsid w:val="00E12C8E"/>
    <w:rsid w:val="00E1378E"/>
    <w:rsid w:val="00E13BB1"/>
    <w:rsid w:val="00E177F6"/>
    <w:rsid w:val="00E35B1F"/>
    <w:rsid w:val="00E95BA0"/>
    <w:rsid w:val="00EE62DC"/>
    <w:rsid w:val="00F53E5A"/>
    <w:rsid w:val="00F67EF9"/>
    <w:rsid w:val="00FA2644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7AA78"/>
  <w15:chartTrackingRefBased/>
  <w15:docId w15:val="{A1B66449-8616-4448-A7BE-C86E65D0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a4">
    <w:name w:val="Название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paragraph" w:customStyle="1" w:styleId="para">
    <w:name w:val="para"/>
    <w:basedOn w:val="a0"/>
    <w:rsid w:val="0005295B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apple-converted-space">
    <w:name w:val="apple-converted-space"/>
    <w:rsid w:val="0005295B"/>
  </w:style>
  <w:style w:type="paragraph" w:styleId="af0">
    <w:name w:val="No Spacing"/>
    <w:uiPriority w:val="1"/>
    <w:qFormat/>
    <w:rsid w:val="00E177F6"/>
    <w:pPr>
      <w:widowControl w:val="0"/>
    </w:pPr>
    <w:rPr>
      <w:lang w:val="en-US"/>
    </w:rPr>
  </w:style>
  <w:style w:type="paragraph" w:customStyle="1" w:styleId="af1">
    <w:name w:val="основа"/>
    <w:basedOn w:val="aa"/>
    <w:link w:val="af2"/>
    <w:qFormat/>
    <w:rsid w:val="00A77D70"/>
    <w:pPr>
      <w:ind w:left="1069"/>
      <w:jc w:val="both"/>
    </w:pPr>
    <w:rPr>
      <w:lang w:val="ru-RU"/>
    </w:rPr>
  </w:style>
  <w:style w:type="character" w:customStyle="1" w:styleId="ab">
    <w:name w:val="Основной текст Знак"/>
    <w:link w:val="aa"/>
    <w:semiHidden/>
    <w:rsid w:val="00A77D70"/>
    <w:rPr>
      <w:lang w:val="en-US"/>
    </w:rPr>
  </w:style>
  <w:style w:type="character" w:customStyle="1" w:styleId="af2">
    <w:name w:val="основа Знак"/>
    <w:basedOn w:val="ab"/>
    <w:link w:val="af1"/>
    <w:rsid w:val="00A77D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86581-2FBF-4BA3-BFC7-BA705621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</TotalTime>
  <Pages>8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ayacik</dc:creator>
  <cp:keywords/>
  <dc:description/>
  <cp:lastModifiedBy>Lera Chernyakova</cp:lastModifiedBy>
  <cp:revision>3</cp:revision>
  <cp:lastPrinted>2000-05-09T14:23:00Z</cp:lastPrinted>
  <dcterms:created xsi:type="dcterms:W3CDTF">2024-09-28T20:28:00Z</dcterms:created>
  <dcterms:modified xsi:type="dcterms:W3CDTF">2024-09-28T20:29:00Z</dcterms:modified>
</cp:coreProperties>
</file>