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264"/>
        <w:gridCol w:w="2646"/>
        <w:gridCol w:w="587"/>
      </w:tblGrid>
      <w:tr w:rsidR="00C06885" w14:paraId="0FBA08B5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BC8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Nr.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E25A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Risiko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9B7" w14:textId="77777777" w:rsidR="00C06885" w:rsidRPr="00C06885" w:rsidRDefault="00C06885" w:rsidP="00E47774">
            <w:pPr>
              <w:widowControl w:val="0"/>
              <w:spacing w:line="240" w:lineRule="auto"/>
              <w:rPr>
                <w:b/>
              </w:rPr>
            </w:pPr>
            <w:r w:rsidRPr="00C06885">
              <w:rPr>
                <w:b/>
              </w:rPr>
              <w:t>Prognose</w:t>
            </w:r>
          </w:p>
        </w:tc>
        <w:tc>
          <w:tcPr>
            <w:tcW w:w="587" w:type="dxa"/>
          </w:tcPr>
          <w:p w14:paraId="787DDDFC" w14:textId="77777777" w:rsidR="00C06885" w:rsidRPr="00C06885" w:rsidRDefault="00C06885" w:rsidP="00C0688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06885">
              <w:rPr>
                <w:b/>
              </w:rPr>
              <w:t>%</w:t>
            </w:r>
          </w:p>
        </w:tc>
      </w:tr>
      <w:tr w:rsidR="00C06885" w14:paraId="0253BFE0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D168" w14:textId="77777777" w:rsidR="00C06885" w:rsidRDefault="00C06885" w:rsidP="00E4777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1D4" w14:textId="77777777" w:rsidR="00C06885" w:rsidRDefault="00C06885" w:rsidP="00E47774">
            <w:pPr>
              <w:widowControl w:val="0"/>
              <w:spacing w:line="240" w:lineRule="auto"/>
            </w:pPr>
            <w:r>
              <w:t>Krankheitsfall</w:t>
            </w:r>
            <w:r w:rsidR="00715663">
              <w:t xml:space="preserve"> </w:t>
            </w:r>
            <w:r w:rsidR="00715663" w:rsidRPr="00436278">
              <w:rPr>
                <w:color w:val="auto"/>
              </w:rPr>
              <w:t>(Leute tauchen nicht auf)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CFD" w14:textId="77777777" w:rsidR="00C06885" w:rsidRDefault="00BF489D" w:rsidP="00E47774">
            <w:pPr>
              <w:widowControl w:val="0"/>
              <w:spacing w:line="240" w:lineRule="auto"/>
            </w:pPr>
            <w:r>
              <w:t>Sehr wahrscheinlich</w:t>
            </w:r>
          </w:p>
        </w:tc>
        <w:tc>
          <w:tcPr>
            <w:tcW w:w="587" w:type="dxa"/>
          </w:tcPr>
          <w:p w14:paraId="58F67783" w14:textId="77777777" w:rsidR="00C06885" w:rsidRDefault="00C06885" w:rsidP="00C06885">
            <w:pPr>
              <w:widowControl w:val="0"/>
              <w:spacing w:line="240" w:lineRule="auto"/>
              <w:jc w:val="right"/>
            </w:pPr>
            <w:r w:rsidRPr="00436278">
              <w:rPr>
                <w:color w:val="auto"/>
              </w:rPr>
              <w:t>100</w:t>
            </w:r>
          </w:p>
        </w:tc>
      </w:tr>
      <w:tr w:rsidR="00323EBC" w14:paraId="1F23CDFB" w14:textId="77777777" w:rsidTr="00323EBC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9B56" w14:textId="77777777" w:rsidR="00323EBC" w:rsidRDefault="00323EBC" w:rsidP="00323EBC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7FF81D77" w14:textId="77777777" w:rsidR="00323EBC" w:rsidRDefault="00323EBC" w:rsidP="00323EBC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bisher </w:t>
            </w:r>
            <w:r w:rsidR="00BF489D">
              <w:rPr>
                <w:color w:val="FF0000"/>
              </w:rPr>
              <w:t>7</w:t>
            </w:r>
            <w:r>
              <w:t xml:space="preserve">% Fehlzeitenquotient, daher ausgehend von </w:t>
            </w:r>
            <w:r w:rsidR="00436278" w:rsidRPr="00436278">
              <w:rPr>
                <w:color w:val="FF0000"/>
              </w:rPr>
              <w:t>15</w:t>
            </w:r>
            <w:r>
              <w:t xml:space="preserve">% Fehlzeitenquotient eine Reduzierung des Sprintziels auf </w:t>
            </w:r>
            <w:r w:rsidR="00436278" w:rsidRPr="00436278">
              <w:rPr>
                <w:color w:val="FF0000"/>
              </w:rPr>
              <w:t>85</w:t>
            </w:r>
            <w:r>
              <w:t>/10</w:t>
            </w:r>
            <w:r w:rsidR="009B0FEB">
              <w:t>0</w:t>
            </w:r>
          </w:p>
          <w:p w14:paraId="6C8F4C4C" w14:textId="77777777" w:rsidR="00323EBC" w:rsidRDefault="00323EBC" w:rsidP="00323EBC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Zur Vermeidung von Blockierungen folgende Regelung: „Tasks müssen bis zum Ende des Blocks erledigt sein, ansonsten werden sie wieder als </w:t>
            </w:r>
            <w:proofErr w:type="spellStart"/>
            <w:r>
              <w:t>ToDo</w:t>
            </w:r>
            <w:proofErr w:type="spellEnd"/>
            <w:r>
              <w:t xml:space="preserve"> gekennzeichnet.“</w:t>
            </w:r>
          </w:p>
          <w:p w14:paraId="506EF95E" w14:textId="77777777" w:rsidR="00DA1CD3" w:rsidRDefault="00DA1CD3" w:rsidP="00DA1CD3">
            <w:pPr>
              <w:pStyle w:val="Listenabsatz"/>
              <w:widowControl w:val="0"/>
              <w:spacing w:line="240" w:lineRule="auto"/>
            </w:pPr>
          </w:p>
          <w:p w14:paraId="4C616B6E" w14:textId="77777777" w:rsidR="00323EBC" w:rsidRDefault="00323EBC" w:rsidP="00323EBC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50634476" w14:textId="77777777" w:rsidR="00A8328A" w:rsidRDefault="00DA1CD3" w:rsidP="00323EBC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Homeoffice</w:t>
            </w:r>
          </w:p>
          <w:p w14:paraId="0B46331E" w14:textId="77777777" w:rsidR="00DA1CD3" w:rsidRDefault="00DA1CD3" w:rsidP="00323EBC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 klare Aufteilung von Aufgaben</w:t>
            </w:r>
            <w:r w:rsidR="00A8328A">
              <w:t xml:space="preserve">, </w:t>
            </w:r>
            <w:r>
              <w:t xml:space="preserve">so </w:t>
            </w:r>
            <w:r w:rsidR="00A8328A">
              <w:t>dass die Aufgaben</w:t>
            </w:r>
            <w:r>
              <w:t xml:space="preserve"> im Nachhinein abgearbeitet werden können</w:t>
            </w:r>
            <w:bookmarkStart w:id="0" w:name="_GoBack"/>
            <w:bookmarkEnd w:id="0"/>
          </w:p>
        </w:tc>
      </w:tr>
      <w:tr w:rsidR="00C06885" w14:paraId="12AAF227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E5FC" w14:textId="77777777" w:rsidR="00C06885" w:rsidRDefault="00C06885" w:rsidP="00E4777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B92E" w14:textId="77777777" w:rsidR="00C06885" w:rsidRDefault="00FE3E97" w:rsidP="00E47774">
            <w:pPr>
              <w:widowControl w:val="0"/>
              <w:spacing w:line="240" w:lineRule="auto"/>
            </w:pPr>
            <w:r>
              <w:t>Unausgeglichene Auslastung von Gruppenmitgliedern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023D" w14:textId="77777777" w:rsidR="00C06885" w:rsidRPr="00FE3E97" w:rsidRDefault="00C06885" w:rsidP="00E47774">
            <w:pPr>
              <w:widowControl w:val="0"/>
              <w:spacing w:line="240" w:lineRule="auto"/>
              <w:rPr>
                <w:color w:val="auto"/>
              </w:rPr>
            </w:pPr>
            <w:r w:rsidRPr="00FE3E97">
              <w:rPr>
                <w:color w:val="auto"/>
              </w:rPr>
              <w:t xml:space="preserve">Sehr 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66DBA08B" w14:textId="77777777" w:rsidR="00C06885" w:rsidRPr="00FE3E97" w:rsidRDefault="00FE3E97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FE3E97">
              <w:rPr>
                <w:color w:val="auto"/>
              </w:rPr>
              <w:t>95</w:t>
            </w:r>
          </w:p>
        </w:tc>
      </w:tr>
      <w:tr w:rsidR="008A0DCA" w14:paraId="6EA1EFE9" w14:textId="77777777" w:rsidTr="00893B8C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D19" w14:textId="77777777" w:rsidR="00FE3E97" w:rsidRDefault="008A0DCA" w:rsidP="00FE3E97">
            <w:pPr>
              <w:widowControl w:val="0"/>
              <w:spacing w:line="240" w:lineRule="auto"/>
            </w:pPr>
            <w:r>
              <w:t xml:space="preserve"> </w:t>
            </w:r>
            <w:r w:rsidR="00FE3E97">
              <w:t xml:space="preserve">Risikobewältigungsplanung: </w:t>
            </w:r>
          </w:p>
          <w:p w14:paraId="1FE9C423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Regelmäßige Überprüfung pro Block nach Arbeitsziel und –stand</w:t>
            </w:r>
          </w:p>
          <w:p w14:paraId="66163433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Vorplanung der Storys mit kleinen Tasks</w:t>
            </w:r>
            <w:r w:rsidR="00547C51">
              <w:t>, Rollenverteilung</w:t>
            </w:r>
          </w:p>
          <w:p w14:paraId="7CDD7F49" w14:textId="77777777" w:rsidR="00FE3E97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Daily-Scrum wird zur Aufgabenverteilung genutzt</w:t>
            </w:r>
          </w:p>
          <w:p w14:paraId="58690FE6" w14:textId="77777777" w:rsidR="00A8328A" w:rsidRDefault="00A8328A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</w:p>
          <w:p w14:paraId="5193D879" w14:textId="77777777" w:rsidR="00FE3E97" w:rsidRDefault="00FE3E97" w:rsidP="00FE3E97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2FE485B5" w14:textId="77777777" w:rsidR="00FE3E97" w:rsidRPr="00A8328A" w:rsidRDefault="00FE3E97" w:rsidP="00FE3E97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A8328A">
              <w:rPr>
                <w:color w:val="000000" w:themeColor="text1"/>
              </w:rPr>
              <w:t xml:space="preserve">Hilfestellung durch </w:t>
            </w:r>
            <w:r w:rsidR="00DA1CD3" w:rsidRPr="00A8328A">
              <w:rPr>
                <w:color w:val="000000" w:themeColor="text1"/>
              </w:rPr>
              <w:t>Team</w:t>
            </w:r>
            <w:r w:rsidR="00A8328A" w:rsidRPr="00A8328A">
              <w:rPr>
                <w:color w:val="000000" w:themeColor="text1"/>
              </w:rPr>
              <w:t>mitglieder</w:t>
            </w:r>
          </w:p>
          <w:p w14:paraId="6CEA2BDF" w14:textId="77777777" w:rsidR="008A0DCA" w:rsidRDefault="008A0DCA" w:rsidP="00A8328A">
            <w:pPr>
              <w:widowControl w:val="0"/>
              <w:spacing w:line="240" w:lineRule="auto"/>
            </w:pPr>
          </w:p>
        </w:tc>
      </w:tr>
      <w:tr w:rsidR="008A0DCA" w14:paraId="705861F6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BF0B" w14:textId="77777777" w:rsidR="008A0DCA" w:rsidRDefault="008A0DCA" w:rsidP="00E4777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FD82" w14:textId="77777777" w:rsidR="008A0DCA" w:rsidRDefault="00FE3E97" w:rsidP="00BF489D">
            <w:pPr>
              <w:widowControl w:val="0"/>
              <w:spacing w:line="240" w:lineRule="auto"/>
            </w:pPr>
            <w:r>
              <w:t>Faulheit individueller Personen</w:t>
            </w:r>
            <w:r w:rsidR="00DA1CD3">
              <w:t xml:space="preserve"> </w:t>
            </w:r>
            <w:r>
              <w:t>/ Un</w:t>
            </w:r>
            <w:r w:rsidR="00BF489D">
              <w:t>zu</w:t>
            </w:r>
            <w:r>
              <w:t>verläss</w:t>
            </w:r>
            <w:r w:rsidR="00BF489D">
              <w:t>ig</w:t>
            </w:r>
            <w:r>
              <w:t>keit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F61" w14:textId="77777777" w:rsidR="008A0DCA" w:rsidRPr="00436278" w:rsidRDefault="008A0DCA" w:rsidP="00E47774">
            <w:pPr>
              <w:widowControl w:val="0"/>
              <w:spacing w:line="240" w:lineRule="auto"/>
              <w:rPr>
                <w:color w:val="auto"/>
              </w:rPr>
            </w:pPr>
            <w:r w:rsidRPr="00436278">
              <w:rPr>
                <w:color w:val="auto"/>
              </w:rPr>
              <w:t xml:space="preserve">Sehr 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06D9E5FA" w14:textId="77777777" w:rsidR="008A0DCA" w:rsidRPr="00436278" w:rsidRDefault="00FE3E97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75</w:t>
            </w:r>
          </w:p>
        </w:tc>
      </w:tr>
      <w:tr w:rsidR="008A0DCA" w14:paraId="3DF557C9" w14:textId="77777777" w:rsidTr="008A0DCA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18C6" w14:textId="77777777" w:rsidR="00FE3E97" w:rsidRDefault="008A0DCA" w:rsidP="00FE3E97">
            <w:pPr>
              <w:widowControl w:val="0"/>
              <w:spacing w:line="240" w:lineRule="auto"/>
            </w:pPr>
            <w:r>
              <w:t xml:space="preserve"> </w:t>
            </w:r>
            <w:r w:rsidR="00FE3E97">
              <w:t xml:space="preserve">Risikobewältigungsplanung: </w:t>
            </w:r>
          </w:p>
          <w:p w14:paraId="36CA27E4" w14:textId="77777777" w:rsidR="00FE3E97" w:rsidRPr="00DA1CD3" w:rsidRDefault="00FE3E97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DA1CD3">
              <w:rPr>
                <w:color w:val="FF0000"/>
              </w:rPr>
              <w:t>Regelmäßige Überprüfung pro Block nach Arbeitsziel und –stand</w:t>
            </w:r>
          </w:p>
          <w:p w14:paraId="04692601" w14:textId="77777777" w:rsidR="00DA1CD3" w:rsidRPr="00A8328A" w:rsidRDefault="00DA1CD3" w:rsidP="00FE3E97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B050"/>
              </w:rPr>
            </w:pPr>
            <w:r w:rsidRPr="00A8328A">
              <w:rPr>
                <w:color w:val="00B050"/>
              </w:rPr>
              <w:t xml:space="preserve">Durch </w:t>
            </w:r>
            <w:r w:rsidR="00A8328A" w:rsidRPr="00A8328A">
              <w:rPr>
                <w:color w:val="00B050"/>
              </w:rPr>
              <w:t xml:space="preserve">Daily Scrum </w:t>
            </w:r>
            <w:r w:rsidRPr="00A8328A">
              <w:rPr>
                <w:color w:val="00B050"/>
              </w:rPr>
              <w:t>wird der aktuelle ist und soll zu stand für einen gegebenen Bereich (zum Beispiel vom Ende des Meetings bis hin zum Ende des Blocks, festgelegt.</w:t>
            </w:r>
          </w:p>
          <w:p w14:paraId="50E3B57A" w14:textId="77777777" w:rsidR="00FE3E97" w:rsidRPr="00A8328A" w:rsidRDefault="00FE3E97" w:rsidP="00FE3E97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A8328A">
              <w:rPr>
                <w:color w:val="000000" w:themeColor="text1"/>
              </w:rPr>
              <w:t xml:space="preserve">Risikominimierung: </w:t>
            </w:r>
          </w:p>
          <w:p w14:paraId="4AB5DD3D" w14:textId="77777777" w:rsidR="008A0DCA" w:rsidRDefault="00DA1CD3" w:rsidP="00FE3E97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 w:rsidRPr="00A8328A">
              <w:rPr>
                <w:color w:val="000000" w:themeColor="text1"/>
              </w:rPr>
              <w:t>Es besteht die Möglichkeit außerhalb von den regulären Arbeitszeiten im IT-Block Teammitglieder und insbesondere den Teamleiter über Instant Messenger zu kontaktieren damit Fragen nicht lange ungeklärt bleiben müssen.</w:t>
            </w:r>
          </w:p>
        </w:tc>
      </w:tr>
      <w:tr w:rsidR="008A0DCA" w14:paraId="750D3B0B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FB5" w14:textId="77777777" w:rsidR="008A0DCA" w:rsidRDefault="008A0DCA" w:rsidP="00E4777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F363" w14:textId="77777777" w:rsidR="008A0DCA" w:rsidRDefault="00547C51" w:rsidP="00C06885">
            <w:pPr>
              <w:widowControl w:val="0"/>
              <w:spacing w:line="240" w:lineRule="auto"/>
            </w:pPr>
            <w:r>
              <w:t>Es müssen Sachen erklärt werden/ fehlende Kompetenzen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CC06" w14:textId="77777777" w:rsidR="008A0DCA" w:rsidRDefault="00BF489D" w:rsidP="00E47774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11E0B85B" w14:textId="77777777" w:rsidR="008A0DCA" w:rsidRDefault="00547C51" w:rsidP="00C06885">
            <w:pPr>
              <w:widowControl w:val="0"/>
              <w:spacing w:line="240" w:lineRule="auto"/>
              <w:jc w:val="right"/>
            </w:pPr>
            <w:r>
              <w:t>65</w:t>
            </w:r>
          </w:p>
        </w:tc>
      </w:tr>
      <w:tr w:rsidR="008A0DCA" w:rsidRPr="00DA1CD3" w14:paraId="404475F6" w14:textId="77777777" w:rsidTr="00A8328A">
        <w:trPr>
          <w:trHeight w:val="2461"/>
        </w:trPr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9D9" w14:textId="77777777" w:rsidR="008A0DCA" w:rsidRDefault="008A0DCA" w:rsidP="008A0DCA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4DAF4F41" w14:textId="77777777" w:rsidR="008A0DCA" w:rsidRDefault="008A0DCA" w:rsidP="008A0DCA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Regelmäßige Überprüfung pro Block nach Arbeitsziel und –stand</w:t>
            </w:r>
            <w:r w:rsidR="00547C51">
              <w:t xml:space="preserve"> (Daily Scrum)</w:t>
            </w:r>
          </w:p>
          <w:p w14:paraId="59805E02" w14:textId="77777777" w:rsidR="00A8328A" w:rsidRPr="00A8328A" w:rsidRDefault="00A8328A" w:rsidP="008A0DCA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 w:rsidRPr="00DA1CD3">
              <w:rPr>
                <w:color w:val="000000" w:themeColor="text1"/>
              </w:rPr>
              <w:t xml:space="preserve">Code Ownership Prinzip: jeder ist </w:t>
            </w:r>
            <w:r>
              <w:rPr>
                <w:color w:val="000000" w:themeColor="text1"/>
              </w:rPr>
              <w:t xml:space="preserve">für den eigens verfassten Quelltext verantwortlich und muss für Fehler </w:t>
            </w:r>
            <w:proofErr w:type="gramStart"/>
            <w:r>
              <w:rPr>
                <w:color w:val="000000" w:themeColor="text1"/>
              </w:rPr>
              <w:t>gerade stehen</w:t>
            </w:r>
            <w:proofErr w:type="gramEnd"/>
            <w:r>
              <w:rPr>
                <w:color w:val="000000" w:themeColor="text1"/>
              </w:rPr>
              <w:t>.</w:t>
            </w:r>
          </w:p>
          <w:p w14:paraId="2CA3540F" w14:textId="77777777" w:rsidR="00A8328A" w:rsidRDefault="00A8328A" w:rsidP="008A0DCA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</w:p>
          <w:p w14:paraId="10DC9B6B" w14:textId="77777777" w:rsidR="008A0DCA" w:rsidRDefault="008A0DCA" w:rsidP="008A0DCA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7A4314C9" w14:textId="77777777" w:rsidR="008A0DCA" w:rsidRPr="00DA1CD3" w:rsidRDefault="0012160F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 w:rsidRPr="00DA1CD3">
              <w:rPr>
                <w:color w:val="000000" w:themeColor="text1"/>
              </w:rPr>
              <w:t xml:space="preserve">Hilfestellung durch </w:t>
            </w:r>
            <w:r w:rsidR="00A8328A">
              <w:rPr>
                <w:color w:val="000000" w:themeColor="text1"/>
              </w:rPr>
              <w:t>Teammitglieder</w:t>
            </w:r>
          </w:p>
          <w:p w14:paraId="7A8156B5" w14:textId="77777777" w:rsidR="00DA1CD3" w:rsidRPr="00DA1CD3" w:rsidRDefault="00DA1CD3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 w:themeColor="text1"/>
              </w:rPr>
              <w:t>Klare Aufgaben und Rollenverteilung</w:t>
            </w:r>
          </w:p>
          <w:p w14:paraId="4EE848FA" w14:textId="77777777" w:rsidR="00DA1CD3" w:rsidRPr="00DA1CD3" w:rsidRDefault="00A8328A" w:rsidP="0012160F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Flache Hierarchie nimmt Hemmung bei Fragen</w:t>
            </w:r>
          </w:p>
        </w:tc>
      </w:tr>
    </w:tbl>
    <w:p w14:paraId="1D6E41B9" w14:textId="77777777" w:rsidR="0012160F" w:rsidRPr="00DA1CD3" w:rsidRDefault="0012160F">
      <w:r w:rsidRPr="00DA1CD3">
        <w:br w:type="page"/>
      </w:r>
    </w:p>
    <w:tbl>
      <w:tblPr>
        <w:tblW w:w="100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264"/>
        <w:gridCol w:w="2646"/>
        <w:gridCol w:w="587"/>
      </w:tblGrid>
      <w:tr w:rsidR="00436278" w:rsidRPr="00436278" w14:paraId="2170FB23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2A81" w14:textId="77777777" w:rsidR="008A0DCA" w:rsidRDefault="008A0DCA" w:rsidP="00E47774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5799" w14:textId="77777777" w:rsidR="008A0DCA" w:rsidRDefault="00547C51" w:rsidP="009B6DA5">
            <w:pPr>
              <w:widowControl w:val="0"/>
              <w:spacing w:line="240" w:lineRule="auto"/>
            </w:pPr>
            <w:r>
              <w:t>Unterschätzung der Arbeit/ Arbeitsdauer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8662" w14:textId="77777777" w:rsidR="008A0DCA" w:rsidRDefault="00BF489D" w:rsidP="009B6DA5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62D85CE7" w14:textId="77777777" w:rsidR="008A0DCA" w:rsidRPr="00436278" w:rsidRDefault="00547C51" w:rsidP="00C06885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4</w:t>
            </w:r>
            <w:r w:rsidR="008A0DCA" w:rsidRPr="00436278">
              <w:rPr>
                <w:color w:val="auto"/>
              </w:rPr>
              <w:t>0</w:t>
            </w:r>
          </w:p>
        </w:tc>
      </w:tr>
      <w:tr w:rsidR="0012160F" w14:paraId="7667C934" w14:textId="77777777" w:rsidTr="008C1803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32CD" w14:textId="77777777" w:rsidR="0012160F" w:rsidRDefault="0012160F" w:rsidP="007B5DA3">
            <w:pPr>
              <w:widowControl w:val="0"/>
              <w:spacing w:line="240" w:lineRule="auto"/>
            </w:pPr>
            <w:r>
              <w:t xml:space="preserve">Risikobewältigungsplanung: Weitere Reduzierung des Sprintziels auf </w:t>
            </w:r>
            <w:r w:rsidR="00415F7E" w:rsidRPr="00415F7E">
              <w:rPr>
                <w:color w:val="FF0000"/>
              </w:rPr>
              <w:t>75</w:t>
            </w:r>
            <w:r>
              <w:t>/1</w:t>
            </w:r>
            <w:r w:rsidR="00415F7E">
              <w:t>0</w:t>
            </w:r>
            <w:r>
              <w:t>0</w:t>
            </w:r>
          </w:p>
          <w:p w14:paraId="0D2CA816" w14:textId="77777777" w:rsidR="00547C51" w:rsidRDefault="00547C51" w:rsidP="00547C51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Hausaufgabenmanagement, wird ein Task nicht geschafft ist er als HA auf</w:t>
            </w:r>
          </w:p>
          <w:p w14:paraId="0538FDA8" w14:textId="77777777" w:rsidR="0012160F" w:rsidRDefault="0012160F" w:rsidP="007B5DA3">
            <w:pPr>
              <w:widowControl w:val="0"/>
              <w:spacing w:line="240" w:lineRule="auto"/>
            </w:pPr>
            <w:r>
              <w:t xml:space="preserve">Risikominimierung: </w:t>
            </w:r>
            <w:proofErr w:type="spellStart"/>
            <w:r w:rsidRPr="00DA1CD3">
              <w:rPr>
                <w:color w:val="FF0000"/>
              </w:rPr>
              <w:t>Scrummaster</w:t>
            </w:r>
            <w:proofErr w:type="spellEnd"/>
            <w:r w:rsidRPr="00DA1CD3">
              <w:rPr>
                <w:color w:val="FF0000"/>
              </w:rPr>
              <w:t xml:space="preserve"> passt auf</w:t>
            </w:r>
          </w:p>
        </w:tc>
      </w:tr>
      <w:tr w:rsidR="008A0DCA" w14:paraId="10C88F24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D26B" w14:textId="77777777" w:rsidR="008A0DCA" w:rsidRDefault="008A0DCA" w:rsidP="00E4777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1689" w14:textId="77777777" w:rsidR="008A0DCA" w:rsidRDefault="00547C51" w:rsidP="00E47774">
            <w:pPr>
              <w:widowControl w:val="0"/>
              <w:spacing w:line="240" w:lineRule="auto"/>
            </w:pPr>
            <w:r>
              <w:t>Spannungen in der Gruppe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A11" w14:textId="77777777" w:rsidR="008A0DCA" w:rsidRDefault="00BF489D" w:rsidP="00E47774">
            <w:pPr>
              <w:widowControl w:val="0"/>
              <w:spacing w:line="240" w:lineRule="auto"/>
            </w:pPr>
            <w:r>
              <w:t>wahrscheinlich</w:t>
            </w:r>
          </w:p>
        </w:tc>
        <w:tc>
          <w:tcPr>
            <w:tcW w:w="587" w:type="dxa"/>
          </w:tcPr>
          <w:p w14:paraId="706C9622" w14:textId="77777777" w:rsidR="008A0DCA" w:rsidRDefault="00547C51" w:rsidP="00C06885">
            <w:pPr>
              <w:widowControl w:val="0"/>
              <w:spacing w:line="240" w:lineRule="auto"/>
              <w:jc w:val="right"/>
            </w:pPr>
            <w:r>
              <w:t>40</w:t>
            </w:r>
          </w:p>
        </w:tc>
      </w:tr>
      <w:tr w:rsidR="0012160F" w14:paraId="17156D3B" w14:textId="77777777" w:rsidTr="00EE33FD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040F" w14:textId="77777777" w:rsidR="0012160F" w:rsidRDefault="0012160F" w:rsidP="00547C51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0F30A532" w14:textId="77777777" w:rsidR="00547C51" w:rsidRDefault="00547C51" w:rsidP="00547C51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Nutzung der Retrospektive, um Verhalten zu evaluieren</w:t>
            </w:r>
          </w:p>
          <w:p w14:paraId="583E1873" w14:textId="77777777" w:rsidR="00547C51" w:rsidRDefault="00547C51" w:rsidP="00547C51">
            <w:pPr>
              <w:pStyle w:val="Listenabsatz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Aussprache bei Daily-Scrum</w:t>
            </w:r>
          </w:p>
          <w:p w14:paraId="613CD0D6" w14:textId="77777777" w:rsidR="00547C51" w:rsidRDefault="00547C51" w:rsidP="00547C51">
            <w:pPr>
              <w:widowControl w:val="0"/>
              <w:spacing w:line="240" w:lineRule="auto"/>
            </w:pPr>
            <w:r>
              <w:t>Risikominimierung</w:t>
            </w:r>
          </w:p>
          <w:p w14:paraId="75249282" w14:textId="77777777" w:rsidR="00547C51" w:rsidRDefault="00A8328A" w:rsidP="00547C51">
            <w:pPr>
              <w:pStyle w:val="Listenabsatz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Trennung von Aufgabenbereichen der streitenden Parteien</w:t>
            </w:r>
          </w:p>
        </w:tc>
      </w:tr>
      <w:tr w:rsidR="00547C51" w14:paraId="5002D90F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868" w14:textId="77777777" w:rsidR="00547C51" w:rsidRDefault="00547C51" w:rsidP="00A83EF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B8E" w14:textId="77777777" w:rsidR="00547C51" w:rsidRDefault="00547C51" w:rsidP="00A83EFE">
            <w:pPr>
              <w:widowControl w:val="0"/>
              <w:spacing w:line="240" w:lineRule="auto"/>
            </w:pPr>
            <w:r>
              <w:t>Zu spät kommen / Verpasste Scrum-Meetings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9542" w14:textId="77777777" w:rsidR="00547C51" w:rsidRPr="00436278" w:rsidRDefault="00547C51" w:rsidP="00A83EFE">
            <w:pPr>
              <w:widowControl w:val="0"/>
              <w:spacing w:line="240" w:lineRule="auto"/>
              <w:rPr>
                <w:color w:val="auto"/>
              </w:rPr>
            </w:pPr>
            <w:r w:rsidRPr="00436278">
              <w:rPr>
                <w:color w:val="auto"/>
              </w:rPr>
              <w:t>Un</w:t>
            </w:r>
            <w:r w:rsidR="00BF489D">
              <w:rPr>
                <w:color w:val="auto"/>
              </w:rPr>
              <w:t>wahrscheinlich</w:t>
            </w:r>
          </w:p>
        </w:tc>
        <w:tc>
          <w:tcPr>
            <w:tcW w:w="587" w:type="dxa"/>
          </w:tcPr>
          <w:p w14:paraId="7965C350" w14:textId="77777777" w:rsidR="00547C51" w:rsidRPr="00436278" w:rsidRDefault="00547C51" w:rsidP="00A83EFE">
            <w:pPr>
              <w:widowControl w:val="0"/>
              <w:spacing w:line="240" w:lineRule="auto"/>
              <w:jc w:val="right"/>
              <w:rPr>
                <w:color w:val="auto"/>
              </w:rPr>
            </w:pPr>
            <w:r w:rsidRPr="00436278">
              <w:rPr>
                <w:color w:val="auto"/>
              </w:rPr>
              <w:t>20</w:t>
            </w:r>
          </w:p>
        </w:tc>
      </w:tr>
      <w:tr w:rsidR="00547C51" w14:paraId="0176F7CD" w14:textId="77777777" w:rsidTr="00FE51F6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FE2D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Risikobewältigungsplanung: wird in Kauf genommen </w:t>
            </w:r>
            <w:r>
              <w:sym w:font="Wingdings" w:char="F0E0"/>
            </w:r>
            <w:r>
              <w:t xml:space="preserve"> siehe Punkt 1</w:t>
            </w:r>
          </w:p>
          <w:p w14:paraId="031CC324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Risikominimierung: </w:t>
            </w:r>
            <w:r w:rsidR="00A8328A" w:rsidRPr="00A8328A">
              <w:rPr>
                <w:color w:val="000000" w:themeColor="text1"/>
              </w:rPr>
              <w:t>nach kurzer Absprache wird es nicht weiter beachtet</w:t>
            </w:r>
          </w:p>
        </w:tc>
      </w:tr>
      <w:tr w:rsidR="00547C51" w14:paraId="1C65AF4A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E09" w14:textId="77777777" w:rsidR="00547C51" w:rsidRDefault="00547C51" w:rsidP="00A83EF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1056" w14:textId="77777777" w:rsidR="00547C51" w:rsidRDefault="00547C51" w:rsidP="00A83EFE">
            <w:pPr>
              <w:widowControl w:val="0"/>
              <w:spacing w:line="240" w:lineRule="auto"/>
            </w:pPr>
            <w:r>
              <w:t>Zu starke Kommunikationslatenz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E81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4480CDD8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15</w:t>
            </w:r>
          </w:p>
        </w:tc>
      </w:tr>
      <w:tr w:rsidR="00547C51" w14:paraId="55BFF4AB" w14:textId="77777777" w:rsidTr="00B27CDF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58DE" w14:textId="77777777" w:rsidR="00547C51" w:rsidRDefault="00547C51" w:rsidP="00A83EFE">
            <w:pPr>
              <w:widowControl w:val="0"/>
              <w:spacing w:line="240" w:lineRule="auto"/>
            </w:pPr>
            <w:r>
              <w:t>Risikobewältigungsplanung: Regelmäßige Überprüfung pro Block nach Arbeitsziel und –stand</w:t>
            </w:r>
          </w:p>
          <w:p w14:paraId="6917EBDA" w14:textId="77777777" w:rsidR="00547C51" w:rsidRDefault="00547C51" w:rsidP="00547C51">
            <w:pPr>
              <w:widowControl w:val="0"/>
              <w:spacing w:line="240" w:lineRule="auto"/>
            </w:pPr>
            <w:r>
              <w:t>Risikominimierung: Team legt interne Kommunikationsrichtlinien fest</w:t>
            </w:r>
          </w:p>
        </w:tc>
      </w:tr>
      <w:tr w:rsidR="00547C51" w14:paraId="3B44B291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223B" w14:textId="77777777" w:rsidR="00547C51" w:rsidRDefault="00547C51" w:rsidP="00A83EF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10AB" w14:textId="77777777" w:rsidR="00547C51" w:rsidRDefault="00547C51" w:rsidP="00A83EFE">
            <w:pPr>
              <w:widowControl w:val="0"/>
              <w:spacing w:line="240" w:lineRule="auto"/>
            </w:pPr>
            <w:r>
              <w:t>Versagen von Arbeitsmitteln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44CB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73D7DCF6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547C51" w14:paraId="68F4569C" w14:textId="77777777" w:rsidTr="0012160F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3F6A" w14:textId="77777777" w:rsidR="003E160F" w:rsidRDefault="003E160F" w:rsidP="003E160F">
            <w:pPr>
              <w:widowControl w:val="0"/>
              <w:spacing w:line="240" w:lineRule="auto"/>
            </w:pPr>
            <w:r>
              <w:t xml:space="preserve">Risikobewältigungsplanung: wird in Kauf genommen </w:t>
            </w:r>
            <w:r>
              <w:sym w:font="Wingdings" w:char="F0E0"/>
            </w:r>
            <w:r>
              <w:t xml:space="preserve"> siehe Punkt 5</w:t>
            </w:r>
          </w:p>
          <w:p w14:paraId="27249E13" w14:textId="77777777" w:rsidR="003E160F" w:rsidRDefault="003E160F" w:rsidP="003E160F">
            <w:pPr>
              <w:widowControl w:val="0"/>
              <w:spacing w:line="240" w:lineRule="auto"/>
            </w:pPr>
            <w:r>
              <w:t xml:space="preserve">Risikominimierung: </w:t>
            </w:r>
          </w:p>
          <w:p w14:paraId="42D10D34" w14:textId="77777777" w:rsidR="003E160F" w:rsidRDefault="00DA1CD3" w:rsidP="003E160F">
            <w:pPr>
              <w:pStyle w:val="Listenabsatz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Arbeitsmittel werden gestellt, für private Arbeitsmittel ist eigenständig aufzukommen</w:t>
            </w:r>
          </w:p>
        </w:tc>
      </w:tr>
      <w:tr w:rsidR="00547C51" w14:paraId="504B073A" w14:textId="77777777" w:rsidTr="00C06885"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8CE5" w14:textId="77777777" w:rsidR="00547C51" w:rsidRDefault="00547C51" w:rsidP="00A83EF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6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E816" w14:textId="77777777" w:rsidR="00547C51" w:rsidRDefault="00547C51" w:rsidP="00A83EFE">
            <w:pPr>
              <w:widowControl w:val="0"/>
              <w:spacing w:line="240" w:lineRule="auto"/>
            </w:pPr>
            <w:r>
              <w:t>Instabile Systeme, Datenverluste oder andere zu Ausfällen sorgende Probleme</w:t>
            </w:r>
          </w:p>
        </w:tc>
        <w:tc>
          <w:tcPr>
            <w:tcW w:w="2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64FE" w14:textId="77777777" w:rsidR="00547C51" w:rsidRDefault="00547C51" w:rsidP="00A83EFE">
            <w:pPr>
              <w:widowControl w:val="0"/>
              <w:spacing w:line="240" w:lineRule="auto"/>
            </w:pPr>
            <w:r>
              <w:t>Un</w:t>
            </w:r>
            <w:r w:rsidR="00BF489D">
              <w:t>wahrscheinlich</w:t>
            </w:r>
          </w:p>
        </w:tc>
        <w:tc>
          <w:tcPr>
            <w:tcW w:w="587" w:type="dxa"/>
          </w:tcPr>
          <w:p w14:paraId="48BB30C6" w14:textId="77777777" w:rsidR="00547C51" w:rsidRDefault="00547C51" w:rsidP="00A83EFE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547C51" w14:paraId="35370D96" w14:textId="77777777" w:rsidTr="0012160F">
        <w:tc>
          <w:tcPr>
            <w:tcW w:w="10037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1A1A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Risikobewältigungsplanung: </w:t>
            </w:r>
          </w:p>
          <w:p w14:paraId="4D335613" w14:textId="77777777" w:rsidR="00547C51" w:rsidRDefault="00547C51" w:rsidP="00A83EFE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Nutzung von </w:t>
            </w:r>
            <w:proofErr w:type="spellStart"/>
            <w:r>
              <w:t>git</w:t>
            </w:r>
            <w:proofErr w:type="spellEnd"/>
            <w:r w:rsidR="00A8328A">
              <w:t xml:space="preserve"> mit einem remote Repository</w:t>
            </w:r>
          </w:p>
          <w:p w14:paraId="4579EFB1" w14:textId="77777777" w:rsidR="00547C51" w:rsidRDefault="00547C51" w:rsidP="00A83EFE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Nutzung von </w:t>
            </w:r>
            <w:proofErr w:type="spellStart"/>
            <w:r>
              <w:t>Trello</w:t>
            </w:r>
            <w:proofErr w:type="spellEnd"/>
          </w:p>
          <w:p w14:paraId="71ED3C81" w14:textId="77777777" w:rsidR="00547C51" w:rsidRDefault="00547C51" w:rsidP="00A83EFE">
            <w:pPr>
              <w:widowControl w:val="0"/>
              <w:spacing w:line="240" w:lineRule="auto"/>
            </w:pPr>
            <w:r>
              <w:t xml:space="preserve">Risikominimierung: Alle Dokumente werden ebenfalls auf </w:t>
            </w:r>
            <w:proofErr w:type="spellStart"/>
            <w:r>
              <w:t>git</w:t>
            </w:r>
            <w:proofErr w:type="spellEnd"/>
            <w:r>
              <w:t xml:space="preserve"> gestellt</w:t>
            </w:r>
          </w:p>
        </w:tc>
      </w:tr>
    </w:tbl>
    <w:p w14:paraId="1C10FC8D" w14:textId="77777777" w:rsidR="00CD6B84" w:rsidRPr="00CD6B84" w:rsidRDefault="00CD6B84" w:rsidP="00CD6B84"/>
    <w:sectPr w:rsidR="00CD6B84" w:rsidRPr="00CD6B84" w:rsidSect="00CD6B84">
      <w:headerReference w:type="default" r:id="rId11"/>
      <w:footerReference w:type="default" r:id="rId12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C319B" w14:textId="77777777" w:rsidR="00F309C9" w:rsidRDefault="00F309C9" w:rsidP="00AB44B1">
      <w:r>
        <w:separator/>
      </w:r>
    </w:p>
    <w:p w14:paraId="1447CC2C" w14:textId="77777777" w:rsidR="00F309C9" w:rsidRDefault="00F309C9"/>
  </w:endnote>
  <w:endnote w:type="continuationSeparator" w:id="0">
    <w:p w14:paraId="6FD39052" w14:textId="77777777" w:rsidR="00F309C9" w:rsidRDefault="00F309C9" w:rsidP="00AB44B1">
      <w:r>
        <w:continuationSeparator/>
      </w:r>
    </w:p>
    <w:p w14:paraId="22549892" w14:textId="77777777" w:rsidR="00F309C9" w:rsidRDefault="00F30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CF907" w14:textId="77777777" w:rsidR="00406642" w:rsidRPr="005529A1" w:rsidRDefault="005529A1" w:rsidP="005529A1">
    <w:pPr>
      <w:pStyle w:val="Fuzeile"/>
      <w:rPr>
        <w:rFonts w:cs="Arial"/>
        <w:color w:val="BFBFBF" w:themeColor="background1" w:themeShade="BF"/>
        <w:sz w:val="16"/>
        <w:szCs w:val="16"/>
      </w:rPr>
    </w:pPr>
    <w:r>
      <w:rPr>
        <w:rFonts w:cs="Arial"/>
        <w:noProof/>
        <w:sz w:val="24"/>
        <w:szCs w:val="24"/>
        <w:lang w:eastAsia="de-DE"/>
      </w:rPr>
      <w:drawing>
        <wp:inline distT="0" distB="0" distL="0" distR="0" wp14:anchorId="79E266A0" wp14:editId="7D880973">
          <wp:extent cx="5963520" cy="25189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520" cy="25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C4BC1" w:rsidRPr="00B97B4E">
      <w:rPr>
        <w:rFonts w:cs="Arial"/>
        <w:noProof/>
        <w:color w:val="262626" w:themeColor="text1" w:themeTint="D9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DF6E65" wp14:editId="249B0F01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B9B6BEF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F2F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29A1">
      <w:rPr>
        <w:rFonts w:cs="Arial"/>
        <w:color w:val="BFBFBF" w:themeColor="background1" w:themeShade="BF"/>
        <w:sz w:val="16"/>
        <w:szCs w:val="16"/>
      </w:rPr>
      <w:t>©Tenbusch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56485" w14:textId="77777777" w:rsidR="00F309C9" w:rsidRDefault="00F309C9" w:rsidP="00AB44B1">
      <w:r>
        <w:separator/>
      </w:r>
    </w:p>
    <w:p w14:paraId="13DE1E1B" w14:textId="77777777" w:rsidR="00F309C9" w:rsidRDefault="00F309C9"/>
  </w:footnote>
  <w:footnote w:type="continuationSeparator" w:id="0">
    <w:p w14:paraId="6700F16F" w14:textId="77777777" w:rsidR="00F309C9" w:rsidRDefault="00F309C9" w:rsidP="00AB44B1">
      <w:r>
        <w:continuationSeparator/>
      </w:r>
    </w:p>
    <w:p w14:paraId="2A3B2DA8" w14:textId="77777777" w:rsidR="00F309C9" w:rsidRDefault="00F309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F503EB" w14:paraId="2DCB2939" w14:textId="77777777" w:rsidTr="006C487B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B9442CE" w14:textId="77777777" w:rsidR="00F503EB" w:rsidRPr="00F503EB" w:rsidRDefault="00F503EB" w:rsidP="00F503EB">
          <w:pPr>
            <w:pStyle w:val="berschrift1"/>
            <w:jc w:val="center"/>
            <w:rPr>
              <w:rFonts w:asciiTheme="majorHAnsi" w:hAnsiTheme="majorHAnsi" w:cstheme="majorBidi"/>
              <w:b w:val="0"/>
              <w:bCs/>
              <w:color w:val="00B050"/>
              <w:sz w:val="32"/>
              <w:szCs w:val="32"/>
            </w:rPr>
          </w:pPr>
          <w:proofErr w:type="spellStart"/>
          <w:r w:rsidRPr="00F503EB">
            <w:rPr>
              <w:rFonts w:asciiTheme="majorHAnsi" w:hAnsiTheme="majorHAnsi" w:cstheme="majorBidi"/>
              <w:b w:val="0"/>
              <w:bCs/>
              <w:color w:val="00B050"/>
              <w:sz w:val="40"/>
              <w:szCs w:val="40"/>
            </w:rPr>
            <w:t>Chilco</w:t>
          </w:r>
          <w:proofErr w:type="spellEnd"/>
        </w:p>
        <w:p w14:paraId="11D3B560" w14:textId="77777777" w:rsidR="00F503EB" w:rsidRPr="00783868" w:rsidRDefault="00F503EB" w:rsidP="00F503EB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Cs w:val="20"/>
            </w:rPr>
          </w:pP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bottom"/>
        </w:tcPr>
        <w:p w14:paraId="01E1E3DE" w14:textId="56C309BE" w:rsidR="00F503EB" w:rsidRPr="00F503EB" w:rsidRDefault="00F503EB" w:rsidP="00F503EB">
          <w:pPr>
            <w:pStyle w:val="berschrift1"/>
            <w:jc w:val="center"/>
            <w:outlineLvl w:val="0"/>
            <w:rPr>
              <w:b w:val="0"/>
              <w:bCs/>
              <w:color w:val="00B050"/>
              <w:sz w:val="32"/>
              <w:szCs w:val="32"/>
            </w:rPr>
          </w:pPr>
          <w:r w:rsidRPr="00F503EB">
            <w:rPr>
              <w:rFonts w:ascii="Cambria" w:hAnsi="Cambria"/>
              <w:b w:val="0"/>
              <w:bCs/>
              <w:color w:val="00B050"/>
              <w:sz w:val="32"/>
              <w:szCs w:val="32"/>
            </w:rPr>
            <w:t>Risiko</w:t>
          </w:r>
          <w:r w:rsidRPr="00F503EB">
            <w:rPr>
              <w:rFonts w:ascii="Cambria" w:hAnsi="Cambria"/>
              <w:b w:val="0"/>
              <w:bCs/>
              <w:color w:val="00B050"/>
              <w:sz w:val="32"/>
              <w:szCs w:val="32"/>
            </w:rPr>
            <w:t>management</w:t>
          </w:r>
        </w:p>
        <w:p w14:paraId="51EF73C5" w14:textId="77777777" w:rsidR="00F503EB" w:rsidRPr="00783868" w:rsidRDefault="00F503EB" w:rsidP="00F503EB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Cs w:val="20"/>
            </w:rPr>
          </w:pP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392847" w14:textId="77777777" w:rsidR="00F503EB" w:rsidRPr="00EE328E" w:rsidRDefault="00F503EB" w:rsidP="00F503EB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>
            <w:rPr>
              <w:noProof/>
            </w:rPr>
            <w:drawing>
              <wp:inline distT="0" distB="0" distL="0" distR="0" wp14:anchorId="3D582478" wp14:editId="797BD4F9">
                <wp:extent cx="1413510" cy="497840"/>
                <wp:effectExtent l="0" t="0" r="0" b="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51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03EB" w14:paraId="7DE4BE6E" w14:textId="77777777" w:rsidTr="006C487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5F94C17" w14:textId="77777777" w:rsidR="00F503EB" w:rsidRPr="0007299C" w:rsidRDefault="00F503EB" w:rsidP="00F503EB">
          <w:pPr>
            <w:pStyle w:val="Kopfzeile"/>
            <w:rPr>
              <w:rFonts w:cs="Arial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7E90D23" w14:textId="77777777" w:rsidR="00F503EB" w:rsidRPr="0007299C" w:rsidRDefault="00F503EB" w:rsidP="00F503EB">
          <w:pPr>
            <w:pStyle w:val="Kopfzeile"/>
            <w:rPr>
              <w:rFonts w:cs="Arial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32A9B814" w14:textId="77777777" w:rsidR="00F503EB" w:rsidRPr="0007299C" w:rsidRDefault="00F503EB" w:rsidP="00F503EB">
          <w:pPr>
            <w:pStyle w:val="Kopfzeile"/>
            <w:rPr>
              <w:rFonts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407B23B" w14:textId="77777777" w:rsidR="00F503EB" w:rsidRPr="0007299C" w:rsidRDefault="00F503EB" w:rsidP="00F503EB">
          <w:pPr>
            <w:pStyle w:val="Kopfzeile"/>
            <w:rPr>
              <w:rFonts w:cs="Arial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64D488B" w14:textId="77777777" w:rsidR="00F503EB" w:rsidRPr="0007299C" w:rsidRDefault="00F503EB" w:rsidP="00F503EB">
          <w:pPr>
            <w:pStyle w:val="Kopfzeile"/>
            <w:rPr>
              <w:rFonts w:cs="Arial"/>
              <w:szCs w:val="20"/>
            </w:rPr>
          </w:pPr>
        </w:p>
      </w:tc>
    </w:tr>
    <w:tr w:rsidR="00F503EB" w14:paraId="6FC53CBD" w14:textId="77777777" w:rsidTr="006C487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B6A7C2B" w14:textId="77777777" w:rsidR="00F503EB" w:rsidRPr="00783868" w:rsidRDefault="00F503EB" w:rsidP="00F503EB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Name:</w:t>
          </w:r>
          <w:r>
            <w:rPr>
              <w:rFonts w:cs="Arial"/>
              <w:sz w:val="15"/>
              <w:szCs w:val="15"/>
            </w:rPr>
            <w:t xml:space="preserve"> Witteborn, </w:t>
          </w:r>
          <w:proofErr w:type="spellStart"/>
          <w:r>
            <w:rPr>
              <w:rFonts w:cs="Arial"/>
              <w:sz w:val="15"/>
              <w:szCs w:val="15"/>
            </w:rPr>
            <w:t>Blauhut</w:t>
          </w:r>
          <w:proofErr w:type="spellEnd"/>
          <w:r>
            <w:rPr>
              <w:rFonts w:cs="Arial"/>
              <w:sz w:val="15"/>
              <w:szCs w:val="15"/>
            </w:rPr>
            <w:t>, Abs, Keßler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F2A615A" w14:textId="77777777" w:rsidR="00F503EB" w:rsidRPr="00783868" w:rsidRDefault="00F503EB" w:rsidP="00F503EB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7E58A78" w14:textId="77777777" w:rsidR="00F503EB" w:rsidRPr="00783868" w:rsidRDefault="00F503EB" w:rsidP="00F503EB">
          <w:pPr>
            <w:pStyle w:val="Kopfzeile"/>
            <w:rPr>
              <w:rFonts w:cs="Arial"/>
              <w:sz w:val="15"/>
              <w:szCs w:val="15"/>
            </w:rPr>
          </w:pPr>
          <w:r>
            <w:rPr>
              <w:rFonts w:cs="Arial"/>
              <w:sz w:val="15"/>
              <w:szCs w:val="15"/>
            </w:rPr>
            <w:t xml:space="preserve">Kurs 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BFDF017" w14:textId="77777777" w:rsidR="00F503EB" w:rsidRPr="00783868" w:rsidRDefault="00F503EB" w:rsidP="00F503EB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Blatt Nr.: 0/0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7F07BAB" w14:textId="77777777" w:rsidR="00F503EB" w:rsidRPr="00783868" w:rsidRDefault="00F503EB" w:rsidP="00F503EB">
          <w:pPr>
            <w:pStyle w:val="Kopfzeile"/>
            <w:rPr>
              <w:rFonts w:cs="Arial"/>
              <w:sz w:val="15"/>
              <w:szCs w:val="15"/>
            </w:rPr>
          </w:pPr>
          <w:r w:rsidRPr="00783868">
            <w:rPr>
              <w:rFonts w:cs="Arial"/>
              <w:sz w:val="15"/>
              <w:szCs w:val="15"/>
            </w:rPr>
            <w:t>Lfd. Nr.:</w:t>
          </w:r>
        </w:p>
      </w:tc>
    </w:tr>
    <w:tr w:rsidR="00F503EB" w14:paraId="151E0FFD" w14:textId="77777777" w:rsidTr="006C487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CB814E5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06874F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softHyphen/>
          </w:r>
          <w:r>
            <w:rPr>
              <w:rFonts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E81ADC0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FF3869B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C7F9259" w14:textId="77777777" w:rsidR="00F503EB" w:rsidRDefault="00F503EB" w:rsidP="00F503EB">
          <w:pPr>
            <w:pStyle w:val="Kopfzeile"/>
            <w:rPr>
              <w:rFonts w:cs="Arial"/>
              <w:sz w:val="16"/>
              <w:szCs w:val="16"/>
            </w:rPr>
          </w:pPr>
        </w:p>
      </w:tc>
    </w:tr>
  </w:tbl>
  <w:p w14:paraId="367B22D1" w14:textId="77777777" w:rsidR="00E5408E" w:rsidRPr="00E1247D" w:rsidRDefault="00E5408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613"/>
    <w:multiLevelType w:val="hybridMultilevel"/>
    <w:tmpl w:val="D00C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EDC"/>
    <w:multiLevelType w:val="hybridMultilevel"/>
    <w:tmpl w:val="54804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42CE"/>
    <w:multiLevelType w:val="hybridMultilevel"/>
    <w:tmpl w:val="26E44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E7F"/>
    <w:multiLevelType w:val="hybridMultilevel"/>
    <w:tmpl w:val="8B1E8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2E37"/>
    <w:multiLevelType w:val="hybridMultilevel"/>
    <w:tmpl w:val="EFB81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85"/>
    <w:rsid w:val="00004904"/>
    <w:rsid w:val="0007299C"/>
    <w:rsid w:val="000927B5"/>
    <w:rsid w:val="000D1650"/>
    <w:rsid w:val="0012160F"/>
    <w:rsid w:val="00126AA9"/>
    <w:rsid w:val="00135C8C"/>
    <w:rsid w:val="00136E44"/>
    <w:rsid w:val="001562AF"/>
    <w:rsid w:val="00187317"/>
    <w:rsid w:val="00191848"/>
    <w:rsid w:val="001A4D16"/>
    <w:rsid w:val="001A619C"/>
    <w:rsid w:val="001F1F16"/>
    <w:rsid w:val="0021676E"/>
    <w:rsid w:val="002261D8"/>
    <w:rsid w:val="0023177A"/>
    <w:rsid w:val="00242806"/>
    <w:rsid w:val="00287A53"/>
    <w:rsid w:val="00290DF9"/>
    <w:rsid w:val="00292CCB"/>
    <w:rsid w:val="002A4DDA"/>
    <w:rsid w:val="002B27D8"/>
    <w:rsid w:val="002E1CEF"/>
    <w:rsid w:val="00323EBC"/>
    <w:rsid w:val="00337F18"/>
    <w:rsid w:val="00346705"/>
    <w:rsid w:val="003760C3"/>
    <w:rsid w:val="0039103E"/>
    <w:rsid w:val="003D3BA4"/>
    <w:rsid w:val="003D6C8E"/>
    <w:rsid w:val="003E009F"/>
    <w:rsid w:val="003E160F"/>
    <w:rsid w:val="00406642"/>
    <w:rsid w:val="004067DA"/>
    <w:rsid w:val="00415F7E"/>
    <w:rsid w:val="00417990"/>
    <w:rsid w:val="00436278"/>
    <w:rsid w:val="004410B5"/>
    <w:rsid w:val="004470BA"/>
    <w:rsid w:val="00491A88"/>
    <w:rsid w:val="004B21BB"/>
    <w:rsid w:val="005055B3"/>
    <w:rsid w:val="005143CD"/>
    <w:rsid w:val="00521D7D"/>
    <w:rsid w:val="005227F5"/>
    <w:rsid w:val="00533DCA"/>
    <w:rsid w:val="00547C51"/>
    <w:rsid w:val="005529A1"/>
    <w:rsid w:val="00555E46"/>
    <w:rsid w:val="00565687"/>
    <w:rsid w:val="00567CE6"/>
    <w:rsid w:val="00574964"/>
    <w:rsid w:val="005754CC"/>
    <w:rsid w:val="00591FC0"/>
    <w:rsid w:val="00594DA8"/>
    <w:rsid w:val="00595E71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15663"/>
    <w:rsid w:val="00724280"/>
    <w:rsid w:val="007310E8"/>
    <w:rsid w:val="007364D8"/>
    <w:rsid w:val="0076235F"/>
    <w:rsid w:val="007727DA"/>
    <w:rsid w:val="00783868"/>
    <w:rsid w:val="007B5DA3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A0DCA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B0FEB"/>
    <w:rsid w:val="009B6DA5"/>
    <w:rsid w:val="009C2F21"/>
    <w:rsid w:val="009C33AA"/>
    <w:rsid w:val="009F0FE1"/>
    <w:rsid w:val="00A16DE4"/>
    <w:rsid w:val="00A17372"/>
    <w:rsid w:val="00A33423"/>
    <w:rsid w:val="00A548CC"/>
    <w:rsid w:val="00A8328A"/>
    <w:rsid w:val="00A90A9B"/>
    <w:rsid w:val="00A9520A"/>
    <w:rsid w:val="00AB44B1"/>
    <w:rsid w:val="00AB7612"/>
    <w:rsid w:val="00AC07CA"/>
    <w:rsid w:val="00AD0A98"/>
    <w:rsid w:val="00AD0E1A"/>
    <w:rsid w:val="00B04B66"/>
    <w:rsid w:val="00B802AF"/>
    <w:rsid w:val="00BA5403"/>
    <w:rsid w:val="00BC215B"/>
    <w:rsid w:val="00BD4B1B"/>
    <w:rsid w:val="00BD7390"/>
    <w:rsid w:val="00BE089D"/>
    <w:rsid w:val="00BF26EB"/>
    <w:rsid w:val="00BF489D"/>
    <w:rsid w:val="00C0170E"/>
    <w:rsid w:val="00C036A5"/>
    <w:rsid w:val="00C06885"/>
    <w:rsid w:val="00C30020"/>
    <w:rsid w:val="00C340CF"/>
    <w:rsid w:val="00C41027"/>
    <w:rsid w:val="00C45B43"/>
    <w:rsid w:val="00C957AE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A1CD3"/>
    <w:rsid w:val="00DA521A"/>
    <w:rsid w:val="00DB55CB"/>
    <w:rsid w:val="00DC5FE6"/>
    <w:rsid w:val="00DD23F3"/>
    <w:rsid w:val="00DD3F16"/>
    <w:rsid w:val="00DE10EC"/>
    <w:rsid w:val="00DE1AE1"/>
    <w:rsid w:val="00DF4DCF"/>
    <w:rsid w:val="00E1247D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309C9"/>
    <w:rsid w:val="00F412E3"/>
    <w:rsid w:val="00F42994"/>
    <w:rsid w:val="00F503EB"/>
    <w:rsid w:val="00FB72C7"/>
    <w:rsid w:val="00FB73FC"/>
    <w:rsid w:val="00FE3E97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6C1740"/>
  <w15:docId w15:val="{03C142E6-33FC-42BA-96CB-DE762CF7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C06885"/>
    <w:pPr>
      <w:spacing w:after="0"/>
    </w:pPr>
    <w:rPr>
      <w:rFonts w:ascii="Arial" w:eastAsia="Arial" w:hAnsi="Arial" w:cs="Arial"/>
      <w:color w:val="000000"/>
      <w:lang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5227F5"/>
    <w:pPr>
      <w:tabs>
        <w:tab w:val="clear" w:pos="9072"/>
        <w:tab w:val="right" w:pos="9214"/>
      </w:tabs>
      <w:outlineLvl w:val="0"/>
    </w:pPr>
    <w:rPr>
      <w:rFonts w:ascii="Comic Sans MS" w:hAnsi="Comic Sans MS" w:cs="Arial"/>
      <w:b/>
      <w:color w:val="C00000"/>
      <w:sz w:val="24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line="240" w:lineRule="auto"/>
    </w:pPr>
    <w:rPr>
      <w:rFonts w:eastAsiaTheme="minorHAnsi" w:cstheme="minorBidi"/>
      <w:color w:val="auto"/>
      <w:sz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line="240" w:lineRule="auto"/>
    </w:pPr>
    <w:rPr>
      <w:rFonts w:eastAsiaTheme="minorHAnsi" w:cstheme="minorBidi"/>
      <w:color w:val="auto"/>
      <w:sz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7F5"/>
    <w:rPr>
      <w:rFonts w:ascii="Comic Sans MS" w:hAnsi="Comic Sans MS" w:cs="Arial"/>
      <w:b/>
      <w:color w:val="C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styleId="Listenabsatz">
    <w:name w:val="List Paragraph"/>
    <w:basedOn w:val="Standard"/>
    <w:uiPriority w:val="34"/>
    <w:rsid w:val="0032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busch\AppData\Roaming\Microsoft\Templates\OSZIMT_AB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E0EC476F118E408E4FD96E840AB1A7" ma:contentTypeVersion="11" ma:contentTypeDescription="Ein neues Dokument erstellen." ma:contentTypeScope="" ma:versionID="1f01a8cae32f2d071b9d3917ed428bf1">
  <xsd:schema xmlns:xsd="http://www.w3.org/2001/XMLSchema" xmlns:xs="http://www.w3.org/2001/XMLSchema" xmlns:p="http://schemas.microsoft.com/office/2006/metadata/properties" xmlns:ns3="bf7276a1-1b78-4009-bfc7-e1f7defb6c9d" xmlns:ns4="a0ace578-7782-4a7c-a19a-15bc21d20961" targetNamespace="http://schemas.microsoft.com/office/2006/metadata/properties" ma:root="true" ma:fieldsID="d9f286c7f3ff14db6f9b66c518029996" ns3:_="" ns4:_="">
    <xsd:import namespace="bf7276a1-1b78-4009-bfc7-e1f7defb6c9d"/>
    <xsd:import namespace="a0ace578-7782-4a7c-a19a-15bc21d209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276a1-1b78-4009-bfc7-e1f7defb6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ce578-7782-4a7c-a19a-15bc21d209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70987-A887-4996-A86D-0AA39FED7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276a1-1b78-4009-bfc7-e1f7defb6c9d"/>
    <ds:schemaRef ds:uri="a0ace578-7782-4a7c-a19a-15bc21d20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8B6AE-C54A-4FA7-9798-AD0C86273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8516-DB1F-42B4-B5EB-F7EFB7186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54F040-2C45-49EC-9534-011B523F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OSZIMT_AB_hoch.dotx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Pavel Kessler</cp:lastModifiedBy>
  <cp:revision>2</cp:revision>
  <cp:lastPrinted>2015-10-22T09:44:00Z</cp:lastPrinted>
  <dcterms:created xsi:type="dcterms:W3CDTF">2019-11-19T21:32:00Z</dcterms:created>
  <dcterms:modified xsi:type="dcterms:W3CDTF">2019-11-19T21:32:00Z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0x010100E6E0EC476F118E408E4FD96E840AB1A7</vt:lpwstr>
  </property>
</Properties>
</file>