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२.१.४</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मेंदू व उपजत क्षमता</w:t>
      </w:r>
    </w:p>
    <w:p w:rsidR="00000000" w:rsidDel="00000000" w:rsidP="00000000" w:rsidRDefault="00000000" w:rsidRPr="00000000" w14:paraId="00000003">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भागात आपण मेंदू हा शिकण्याचा प्रमुख अवयव आहे, हे समजून घेतले. आता मेंदूशी संबंधित आणखी एक महत्त्वाचा मुद्दा पाहूया — मानवी मेंदू जन्मतः अनेक उपजत क्षमता घेऊन येतो.</w:t>
      </w:r>
    </w:p>
    <w:p w:rsidR="00000000" w:rsidDel="00000000" w:rsidP="00000000" w:rsidRDefault="00000000" w:rsidRPr="00000000" w14:paraId="0000000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महात्मा गांधी यांनी शिक्षणाची व्याख्या करताना म्हटले आहे — </w:t>
      </w:r>
      <w:r w:rsidDel="00000000" w:rsidR="00000000" w:rsidRPr="00000000">
        <w:rPr>
          <w:rFonts w:ascii="Mangal" w:cs="Mangal" w:eastAsia="Mangal" w:hAnsi="Mangal"/>
          <w:sz w:val="24"/>
          <w:szCs w:val="24"/>
          <w:rtl w:val="0"/>
        </w:rPr>
        <w:t xml:space="preserve">“All round drawing out of the best in child and man — body, mind and spirit.” </w:t>
      </w:r>
      <w:r w:rsidDel="00000000" w:rsidR="00000000" w:rsidRPr="00000000">
        <w:rPr>
          <w:rFonts w:ascii="Mangal" w:cs="Mangal" w:eastAsia="Mangal" w:hAnsi="Mangal"/>
          <w:sz w:val="24"/>
          <w:szCs w:val="24"/>
          <w:rtl w:val="0"/>
        </w:rPr>
        <w:t xml:space="preserve">या विचारातून शिक्षणाचे मूलभूत उद्दिष्ट स्पष्ट होते. शिक्षण म्हणजे मुलामध्ये असलेल्या सर्वोत्तम क्षमता, गुण आणि शक्यता यांचा सर्वांगीण विकास होय.</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8"/>
          <w:szCs w:val="28"/>
        </w:rPr>
      </w:pPr>
      <w:r w:rsidDel="00000000" w:rsidR="00000000" w:rsidRPr="00000000">
        <w:rPr>
          <w:rFonts w:ascii="Mangal" w:cs="Mangal" w:eastAsia="Mangal" w:hAnsi="Mangal"/>
          <w:sz w:val="24"/>
          <w:szCs w:val="24"/>
          <w:rtl w:val="0"/>
        </w:rPr>
        <w:t xml:space="preserve">पूर्वी शिक्षणाविषयी असा दृष्टिकोन होता की “मूल म्हणजे मातीचा गोळा”; त्याला जसा आकार दिला जाईल तसे ते घडेल. मात्र आधुनिक मानसशास्त्रातील ज्ञानरचनावादी दृष्टिकोनानुसार मूल </w:t>
      </w:r>
      <w:r w:rsidDel="00000000" w:rsidR="00000000" w:rsidRPr="00000000">
        <w:rPr>
          <w:rFonts w:ascii="Palanquin" w:cs="Palanquin" w:eastAsia="Palanquin" w:hAnsi="Palanquin"/>
          <w:color w:val="444746"/>
          <w:sz w:val="25"/>
          <w:szCs w:val="25"/>
          <w:highlight w:val="white"/>
          <w:rtl w:val="0"/>
        </w:rPr>
        <w:t xml:space="preserve">जन्मतः क्षमता घेऊन येते, आणि इतरांच्या सहकार्याने त्या क्षमतांचा विकास होतो.  </w:t>
      </w:r>
      <w:r w:rsidDel="00000000" w:rsidR="00000000" w:rsidRPr="00000000">
        <w:rPr>
          <w:rtl w:val="0"/>
        </w:rPr>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संदर्भात माणसाचे मूल म्हणजे त्याचा मेंदू अनेक क्षमता घेऊन जन्माला येतो” हा मुद्दा महत्त्वाचा ठरतो.</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माणसाच्या मुलाला शिकवावं लागतं, किंवा शिकवण्याची प्रक्रीया घडवून आणावी लागते व 'माणसाचा मेंदू क्षमता घेऊन जन्माला येतो'. </w:t>
      </w:r>
      <w:r w:rsidDel="00000000" w:rsidR="00000000" w:rsidRPr="00000000">
        <w:rPr>
          <w:rFonts w:ascii="Mangal" w:cs="Mangal" w:eastAsia="Mangal" w:hAnsi="Mangal"/>
          <w:sz w:val="24"/>
          <w:szCs w:val="24"/>
          <w:rtl w:val="0"/>
        </w:rPr>
        <w:t xml:space="preserve">आपण बारकाईने यातील फरक पाहू.</w:t>
      </w:r>
      <w:r w:rsidDel="00000000" w:rsidR="00000000" w:rsidRPr="00000000">
        <w:rPr>
          <w:rtl w:val="0"/>
        </w:rPr>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अनेकदा काही वाक्ये ऐकतो —</w:t>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“प्रत्येक मूल वेगळे असते”,</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“विद्यार्थ्यांच्या क्षमतेनुसार ते शिकत व त्याला शिकवावं लागत”, किंवा “आडात नाही तर पोहऱ्यात कुठून येणार”.</w:t>
      </w:r>
    </w:p>
    <w:p w:rsidR="00000000" w:rsidDel="00000000" w:rsidP="00000000" w:rsidRDefault="00000000" w:rsidRPr="00000000" w14:paraId="0000000C">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या वाक्यांचा अर्थ आहे, की प्रत्येक मुलात आपल्या क्षमतांनुसार 'शिकण्याची प्रक्रीया घडते'. म्हणजे शिकण्याची प्रक्रीया घडवूनच आणावी लागते पण, ती प्रक्रीया करताना विदयार्थ्यांची 'क्षमता' विचारात घ्यावी लागते</w:t>
      </w:r>
      <w:r w:rsidDel="00000000" w:rsidR="00000000" w:rsidRPr="00000000">
        <w:rPr>
          <w:rtl w:val="0"/>
        </w:rPr>
      </w:r>
    </w:p>
    <w:p w:rsidR="00000000" w:rsidDel="00000000" w:rsidP="00000000" w:rsidRDefault="00000000" w:rsidRPr="00000000" w14:paraId="0000000D">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विचारातून ‘क्षमताधिष्ठित अभ्यासक्रम’ ही संकल्पना विकसित झाली आहे. विद्यार्थ्यांच्या वैयक्तिक क्षमतांचा विचार करून अध्यापनाची रचना करणे आवश्यक ठरते.</w:t>
      </w:r>
    </w:p>
    <w:p w:rsidR="00000000" w:rsidDel="00000000" w:rsidP="00000000" w:rsidRDefault="00000000" w:rsidRPr="00000000" w14:paraId="0000000E">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मुद्यांमधून हे लक्षात ठेवा की - माणसाचा  मेंदू हा प्रगतीस म्हणजे शिकण्यास कारणीभूत आहे, महत्वाचा आहे आणि मेंदू सगळ्यांना असला तरी प्रत्येक मुलाच्या 'क्षमता' वेगळ्या  असल्यामुळे 'शिकण्याची प्रक्रिया' प्रत्येकाची वेगळी आहे. आता 'नवनिर्मिती' मधील 'क्षेत्रफळ' शिकवल्याचे उदाहरण आठवा. प्रत्येक मूल वेगळ्या क्षमतेचे असल्यामुळे शिकवण्याच्या पद्धतीत नावीन्यता आणल्यावरच शिकण्याची प्रक्रिया प्रत्येकाच्या क्षमतेनुसार होणार आहे. </w:t>
      </w:r>
    </w:p>
    <w:p w:rsidR="00000000" w:rsidDel="00000000" w:rsidP="00000000" w:rsidRDefault="00000000" w:rsidRPr="00000000" w14:paraId="0000000F">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“प्रत्येक मूल वेगळे आहे” या विधानामागील शैक्षणिक अर्थ याच ठिकाणी स्पष्ट होतो. विद्यार्थ्यांतील वैविध्य समजून घेणे ही प्रभावी अध्यापनाची पूर्वअट आहे.</w:t>
      </w:r>
    </w:p>
    <w:p w:rsidR="00000000" w:rsidDel="00000000" w:rsidP="00000000" w:rsidRDefault="00000000" w:rsidRPr="00000000" w14:paraId="00000010">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पुढील भाग पाहण्याआधी हे करून पहा , तुमच्या वर्गातील विद्यार्थ्यांच्या शिकण्यातील वैविध्य लक्षात घेऊन, एखादा विषय शिकवताना तुम्ही वापरलेल्या दोन वेगळ्या अध्यापन पद्धतींचा विचार करा. त्या पद्धती विद्यार्थ्यांच्या क्षमतांनुसार कशा उपयुक्त ठरल्या, याची नोंद करा.</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alanquin-regular.ttf"/><Relationship Id="rId6"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