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60" w:line="276.0005454545455" w:lineRule="auto"/>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Umed 2.3.1मेंदूचा पहिला मजला.</w:t>
      </w:r>
    </w:p>
    <w:p w:rsidR="00000000" w:rsidDel="00000000" w:rsidP="00000000" w:rsidRDefault="00000000" w:rsidRPr="00000000" w14:paraId="00000002">
      <w:pPr>
        <w:shd w:fill="ffffff" w:val="clear"/>
        <w:spacing w:after="160" w:line="276.0005454545455" w:lineRule="auto"/>
        <w:rPr>
          <w:rFonts w:ascii="Mangal" w:cs="Mangal" w:eastAsia="Mangal" w:hAnsi="Mangal"/>
          <w:b w:val="1"/>
          <w:bCs w:val="1"/>
          <w:sz w:val="24"/>
          <w:szCs w:val="24"/>
        </w:rPr>
      </w:pPr>
      <w:r w:rsidDel="00000000" w:rsidR="00000000" w:rsidRPr="00000000">
        <w:rPr>
          <w:rtl w:val="0"/>
        </w:rPr>
      </w:r>
    </w:p>
    <w:p w:rsidR="00000000" w:rsidDel="00000000" w:rsidP="00000000" w:rsidRDefault="00000000" w:rsidRPr="00000000" w14:paraId="00000003">
      <w:pPr>
        <w:shd w:fill="ffffff" w:val="clear"/>
        <w:spacing w:after="16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नमस्कार.</w:t>
      </w:r>
    </w:p>
    <w:p w:rsidR="00000000" w:rsidDel="00000000" w:rsidP="00000000" w:rsidRDefault="00000000" w:rsidRPr="00000000" w14:paraId="00000004">
      <w:pPr>
        <w:shd w:fill="ffffff" w:val="clear"/>
        <w:spacing w:after="16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मागील भागात आपण मेंदूची रचना आणि त्यातील विविध स्तरांची ओळख करून घेतली. आता मेंदूच्या पहिल्या स्तराचा, म्हणजेच “सरपटणारा मेंदू” आणि त्याचा शिकण्याच्या प्रक्रियेशी असलेला  संबंध याचा  विचार करुया.</w:t>
      </w:r>
    </w:p>
    <w:p w:rsidR="00000000" w:rsidDel="00000000" w:rsidP="00000000" w:rsidRDefault="00000000" w:rsidRPr="00000000" w14:paraId="00000005">
      <w:pPr>
        <w:shd w:fill="ffffff" w:val="clear"/>
        <w:spacing w:after="160" w:line="276.0005454545455" w:lineRule="auto"/>
        <w:rPr>
          <w:rFonts w:ascii="Mangal" w:cs="Mangal" w:eastAsia="Mangal" w:hAnsi="Mangal"/>
          <w:strike w:val="1"/>
          <w:sz w:val="24"/>
          <w:szCs w:val="24"/>
        </w:rPr>
      </w:pPr>
      <w:r w:rsidDel="00000000" w:rsidR="00000000" w:rsidRPr="00000000">
        <w:rPr>
          <w:rFonts w:ascii="Mangal" w:cs="Mangal" w:eastAsia="Mangal" w:hAnsi="Mangal"/>
          <w:sz w:val="24"/>
          <w:szCs w:val="24"/>
          <w:rtl w:val="0"/>
        </w:rPr>
        <w:t xml:space="preserve">मेंदूचा पहिला मजला म्हणजे 'सरपटणारा मेंदू' ज्याला इंग्रजीमध्ये 'Reptilian brain' असे म्हणतात.</w:t>
      </w:r>
      <w:r w:rsidDel="00000000" w:rsidR="00000000" w:rsidRPr="00000000">
        <w:rPr>
          <w:rtl w:val="0"/>
        </w:rPr>
      </w:r>
    </w:p>
    <w:p w:rsidR="00000000" w:rsidDel="00000000" w:rsidP="00000000" w:rsidRDefault="00000000" w:rsidRPr="00000000" w14:paraId="00000006">
      <w:pPr>
        <w:shd w:fill="ffffff" w:val="clear"/>
        <w:spacing w:after="16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सरपटणारा मेंदू हा मेंदूचा सर्वात जुना भाग आहे, जो सुमारे ५० कोटी वर्षांपूर्वी विकसित झाला असे मानले जाते. हा भाग आपल्या पाठीच्या कण्याला जोडलेला असतो. या मेंदूतील घर म्हणजेच प्रमुख भाग म्हणजे 'ब्रेनस्टेम' (Brainstem) आणि 'सेरेबेलम' (Cerebellum) व 'बॅसल गॅंग्लिया' (Basal Ganglia) या घरातील महत्त्वाचे सदस्य म्हणजे मिडब्रेन, मेड्युला आणि पॉन्स. </w:t>
      </w:r>
    </w:p>
    <w:p w:rsidR="00000000" w:rsidDel="00000000" w:rsidP="00000000" w:rsidRDefault="00000000" w:rsidRPr="00000000" w14:paraId="00000007">
      <w:pPr>
        <w:shd w:fill="ffffff" w:val="clear"/>
        <w:spacing w:after="16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'ब्रेनस्टेम' श्वासोच्छवास, हृदयाच्या ठोक्यांचे नियंत्रण करणे, तोल सांभाळणे, स्नायूंची हालचाल करणे आणि अन्न मिळवणे अशा प्राथमिक स्वरुपाच्या मेंदूची कार्य  या घरात होतात. </w:t>
      </w:r>
    </w:p>
    <w:p w:rsidR="00000000" w:rsidDel="00000000" w:rsidP="00000000" w:rsidRDefault="00000000" w:rsidRPr="00000000" w14:paraId="00000008">
      <w:pPr>
        <w:shd w:fill="ffffff" w:val="clear"/>
        <w:spacing w:after="16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या घरातील 'मिडब्रेन' सदस्याचे कार्य म्हणजे शरीरातील सर्व महत्त्वाच्या अवयवांकडून आलेले संदेश घेणे व मेंदूचे हे ‘नियंत्रक संदेश’ शरीरात ठिकठिकाणी पाठविणे. </w:t>
      </w:r>
    </w:p>
    <w:p w:rsidR="00000000" w:rsidDel="00000000" w:rsidP="00000000" w:rsidRDefault="00000000" w:rsidRPr="00000000" w14:paraId="00000009">
      <w:pPr>
        <w:shd w:fill="ffffff" w:val="clear"/>
        <w:spacing w:after="16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दुसऱ्या सदस्याचे 'मेड्युला' चे कार्य म्हणजे येथे श्वासोच्छवास, हृदयाचे ठोके, गिळणे, खोकणे, उचकी या गोष्टी नियंत्रित करणे. शरीरातील कार्य करणारे मज्जातंतू या भागातून जातात त्यामुळे हा भाग खूप महत्त्वाचा आहे. </w:t>
      </w:r>
    </w:p>
    <w:p w:rsidR="00000000" w:rsidDel="00000000" w:rsidP="00000000" w:rsidRDefault="00000000" w:rsidRPr="00000000" w14:paraId="0000000A">
      <w:pPr>
        <w:shd w:fill="ffffff" w:val="clear"/>
        <w:spacing w:after="16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तिसऱ्या सदस्याचे 'पॉन्स' चे कार्य म्हणजे अन्न चावणे, चेहरा व डोक्यावरील संवेदना, चव, लाळ उत्पादन, भावना दाखविण्यासाठी स्नायुंच्या हालचाली नियंत्रित करणे हे होय. </w:t>
        <w:br w:type="textWrapping"/>
        <w:t xml:space="preserve">आता शिकण्याच्या प्रक्रियेत या माहितीचा कसा उपयोग करून घ्यायचा? किंवा उपयोग आहे का?  एक उदाहरण पाहू – मिनीच्या डायरीतील. </w:t>
      </w:r>
    </w:p>
    <w:p w:rsidR="00000000" w:rsidDel="00000000" w:rsidP="00000000" w:rsidRDefault="00000000" w:rsidRPr="00000000" w14:paraId="0000000B">
      <w:pPr>
        <w:shd w:fill="ffffff" w:val="clear"/>
        <w:spacing w:after="16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दिवस १८४ - आज वर्गात बाई येण्याआधी थोडी मस्ती चालू होती. तशी अशी मस्ती आम्ही नेहमीच करतो. पण इतक्यात चिनू आणि गिनू ही आम्ही ठेवलेली नाव बर का? दोघांच जोरात भांडण झाल आणि चिनू जोरात ओरडला. तो आवाज ऐकून मला खूप भिती वाटली. डोळ्यासमोर गच्च अंधार झाला - मला जाग आली तेव्हा बघितल तर मला टेबलवर झोपवल होत, मी खूप जोरान श्वास घेत होते. मला अस बघून सर्व मुलं  घाबरली होती. बाईंनी मला पाणी प्यायला दिल, मी थोडी शांत झाले. पण बाई लगेच फळ्याकडे वळल्या कारण त्यांना परीक्षा जवळ आल्यामुळे अभ्यासक्रम पूर्ण करायचा होता, म्हणून लगेच शिकवायला सुरवात करण गरजेच होत… म्हणे! </w:t>
        <w:br w:type="textWrapping"/>
        <w:t xml:space="preserve">पण खरं सांगते, त्या दिवशी बाईंनी काय शिकवलं फारस कोणाच्या डोक्यात गेल नाही. मलाही समजल नाही. म्हणजे आता परीक्षेत हे आपणाला येणार नाही हे अस सारख वाटतय । </w:t>
      </w:r>
    </w:p>
    <w:p w:rsidR="00000000" w:rsidDel="00000000" w:rsidP="00000000" w:rsidRDefault="00000000" w:rsidRPr="00000000" w14:paraId="0000000C">
      <w:pPr>
        <w:shd w:fill="ffffff" w:val="clear"/>
        <w:spacing w:after="16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या उदाहरणातून एक महत्त्वाचा मुद्दा स्पष्ट होतो —</w:t>
      </w:r>
    </w:p>
    <w:p w:rsidR="00000000" w:rsidDel="00000000" w:rsidP="00000000" w:rsidRDefault="00000000" w:rsidRPr="00000000" w14:paraId="0000000D">
      <w:pPr>
        <w:shd w:fill="ffffff" w:val="clear"/>
        <w:spacing w:after="160" w:line="276.0005454545455" w:lineRule="auto"/>
        <w:rPr>
          <w:rFonts w:ascii="Mangal" w:cs="Mangal" w:eastAsia="Mangal" w:hAnsi="Mangal"/>
          <w:sz w:val="24"/>
          <w:szCs w:val="24"/>
        </w:rPr>
      </w:pPr>
      <w:r w:rsidDel="00000000" w:rsidR="00000000" w:rsidRPr="00000000">
        <w:rPr>
          <w:rFonts w:ascii="Mangal" w:cs="Mangal" w:eastAsia="Mangal" w:hAnsi="Mangal"/>
          <w:i w:val="1"/>
          <w:iCs w:val="1"/>
          <w:sz w:val="24"/>
          <w:szCs w:val="24"/>
          <w:rtl w:val="0"/>
        </w:rPr>
        <w:t xml:space="preserve">जेव्हा सरपटणारा मेंदू असुरक्षितता किंवा भीती अनुभवतो, तेव्हा शिकण्याची प्रक्रिया प्रभावीपणे घडू शकत नाही.</w:t>
      </w:r>
      <w:r w:rsidDel="00000000" w:rsidR="00000000" w:rsidRPr="00000000">
        <w:rPr>
          <w:rtl w:val="0"/>
        </w:rPr>
      </w:r>
    </w:p>
    <w:p w:rsidR="00000000" w:rsidDel="00000000" w:rsidP="00000000" w:rsidRDefault="00000000" w:rsidRPr="00000000" w14:paraId="0000000E">
      <w:pPr>
        <w:shd w:fill="ffffff" w:val="clear"/>
        <w:spacing w:after="160" w:line="276.0005454545455" w:lineRule="auto"/>
        <w:rPr>
          <w:rFonts w:ascii="Mangal" w:cs="Mangal" w:eastAsia="Mangal" w:hAnsi="Mangal"/>
          <w:strike w:val="1"/>
          <w:sz w:val="24"/>
          <w:szCs w:val="24"/>
        </w:rPr>
      </w:pPr>
      <w:r w:rsidDel="00000000" w:rsidR="00000000" w:rsidRPr="00000000">
        <w:rPr>
          <w:rFonts w:ascii="Mangal" w:cs="Mangal" w:eastAsia="Mangal" w:hAnsi="Mangal"/>
          <w:sz w:val="24"/>
          <w:szCs w:val="24"/>
          <w:rtl w:val="0"/>
        </w:rPr>
        <w:t xml:space="preserve">एकंदरीत सरपटणाऱ्या मेंदूंतील संवेदना पोहचवणाच्या  कामात 'भिती' निर्माण झाली असेल तर शिकण्यात अडचण निर्माण होते .</w:t>
      </w:r>
      <w:r w:rsidDel="00000000" w:rsidR="00000000" w:rsidRPr="00000000">
        <w:rPr>
          <w:rtl w:val="0"/>
        </w:rPr>
      </w:r>
    </w:p>
    <w:p w:rsidR="00000000" w:rsidDel="00000000" w:rsidP="00000000" w:rsidRDefault="00000000" w:rsidRPr="00000000" w14:paraId="0000000F">
      <w:pPr>
        <w:shd w:fill="ffffff" w:val="clear"/>
        <w:spacing w:after="16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शिकण्यासाठी विद्यार्थ्यांच्या मेंदूने प्रथम सुरक्षिततेचा अनुभव घेतला पाहिजे. मेंदूला “आता लक्ष द्यायचे आहे” हा संदेश मिळण्यासाठी विद्यार्थ्यांची शारीरिक आणि भावनिक अवस्था स्थिर असणे आवश्यक असते.</w:t>
      </w:r>
    </w:p>
    <w:p w:rsidR="00000000" w:rsidDel="00000000" w:rsidP="00000000" w:rsidRDefault="00000000" w:rsidRPr="00000000" w14:paraId="00000010">
      <w:pPr>
        <w:shd w:fill="ffffff" w:val="clear"/>
        <w:spacing w:after="240" w:before="24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शिक्षक म्हणून आपण वापरत असलेली भाषा, वर्गातील वातावरण आणि संवाद यांचा विद्यार्थ्यांच्या मेंदूवर थेट परिणाम होत असतो. नकळत वापरली जाणारी भीतीदायक किंवा दबाव निर्माण करणारी वाक्ये विद्यार्थ्यांच्या शिकण्यामध्ये अडथळा निर्माण करू शकतात.</w:t>
      </w:r>
    </w:p>
    <w:p w:rsidR="00000000" w:rsidDel="00000000" w:rsidP="00000000" w:rsidRDefault="00000000" w:rsidRPr="00000000" w14:paraId="00000011">
      <w:pPr>
        <w:shd w:fill="ffffff" w:val="clear"/>
        <w:spacing w:after="240" w:before="24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म्हणूनच शिकण्याच्या प्रक्रियेची पहिली अट म्हणजे विद्यार्थ्यांची शारीरिक आणि भावनिक सुरक्षितता.</w:t>
      </w:r>
    </w:p>
    <w:p w:rsidR="00000000" w:rsidDel="00000000" w:rsidP="00000000" w:rsidRDefault="00000000" w:rsidRPr="00000000" w14:paraId="00000012">
      <w:pPr>
        <w:shd w:fill="ffffff" w:val="clear"/>
        <w:spacing w:after="240" w:before="24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सकारात्मक संवाद, प्रोत्साहनात्मक वातावरण आणि आनंदी वर्गसंस्कृती विद्यार्थ्यांच्या मेंदूला शिकण्यासाठी तयार करतात. प्रभावी अध्यापनाची सुरुवात ही विद्यार्थ्यांना सुरक्षित आणि स्थिर अनुभव देण्यापासून</w:t>
      </w:r>
      <w:r w:rsidDel="00000000" w:rsidR="00000000" w:rsidRPr="00000000">
        <w:rPr>
          <w:rFonts w:ascii="Mangal" w:cs="Mangal" w:eastAsia="Mangal" w:hAnsi="Mangal"/>
          <w:sz w:val="24"/>
          <w:szCs w:val="24"/>
          <w:rtl w:val="0"/>
        </w:rPr>
        <w:t xml:space="preserve"> होते.</w:t>
      </w:r>
      <w:r w:rsidDel="00000000" w:rsidR="00000000" w:rsidRPr="00000000">
        <w:rPr>
          <w:rFonts w:ascii="Mangal" w:cs="Mangal" w:eastAsia="Mangal" w:hAnsi="Mangal"/>
          <w:sz w:val="24"/>
          <w:szCs w:val="24"/>
          <w:rtl w:val="0"/>
        </w:rPr>
        <w:t xml:space="preserve"> </w:t>
      </w:r>
    </w:p>
    <w:p w:rsidR="00000000" w:rsidDel="00000000" w:rsidP="00000000" w:rsidRDefault="00000000" w:rsidRPr="00000000" w14:paraId="00000013">
      <w:pPr>
        <w:shd w:fill="ffffff" w:val="clear"/>
        <w:spacing w:after="240" w:before="240" w:line="276.0005454545455" w:lineRule="auto"/>
        <w:rPr/>
      </w:pPr>
      <w:r w:rsidDel="00000000" w:rsidR="00000000" w:rsidRPr="00000000">
        <w:rPr>
          <w:rFonts w:ascii="Mangal" w:cs="Mangal" w:eastAsia="Mangal" w:hAnsi="Mangal"/>
          <w:sz w:val="24"/>
          <w:szCs w:val="24"/>
          <w:rtl w:val="0"/>
        </w:rPr>
        <w:t xml:space="preserve">या भागात इतकेच महत्वाचे लक्षात ठेवा की, ‘शारीरिक सुस्थिती’ ही शिकण्याच्या प्रक्रियेची पहिली पायरी आहे. त्यामुळे ‘सकारात्मक वाक्यांनी’ सुरुवात करा. वर्गातील आनंदी वातावरण विद्यार्थ्यांना ‘शिकतं’ करणार आहे. सध्या फक्त ‘विद्यार्थ्यांची’ शारीरीक अवस्था स्थिर करण्यावर लक्ष केंद्रित करा. याचे उपयोजन ‘पंचकोश’ अभ्यासात आपण पाहणार आहोत.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g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