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2.4.3</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पेरीएटल लोब  </w:t>
      </w:r>
    </w:p>
    <w:p w:rsidR="00000000" w:rsidDel="00000000" w:rsidP="00000000" w:rsidRDefault="00000000" w:rsidRPr="00000000" w14:paraId="00000003">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 </w:t>
      </w:r>
      <w:r w:rsidDel="00000000" w:rsidR="00000000" w:rsidRPr="00000000">
        <w:rPr>
          <w:rFonts w:ascii="Mangal" w:cs="Mangal" w:eastAsia="Mangal" w:hAnsi="Mangal"/>
          <w:b w:val="1"/>
          <w:bCs w:val="1"/>
          <w:sz w:val="24"/>
          <w:szCs w:val="24"/>
          <w:rtl w:val="0"/>
        </w:rPr>
        <w:t xml:space="preserve">नमस्कार.</w:t>
        <w:br w:type="textWrapping"/>
      </w:r>
      <w:r w:rsidDel="00000000" w:rsidR="00000000" w:rsidRPr="00000000">
        <w:rPr>
          <w:rFonts w:ascii="Mangal" w:cs="Mangal" w:eastAsia="Mangal" w:hAnsi="Mangal"/>
          <w:sz w:val="24"/>
          <w:szCs w:val="24"/>
          <w:rtl w:val="0"/>
        </w:rPr>
        <w:t xml:space="preserve"> मागील भागात आपण फ्रंटल लोबची ओळख करून घेतली. विचार करणे, निर्णय घेणे, नियोजन करणे आणि आत्मनियंत्रण यांसारख्या उच्चस्तरीय क्षमता या भागाशी संबंधित आहेत, हे आपण पाहिले. आता तिसऱ्या मजल्यातील दुसऱ्या महत्त्वाच्या सदस्याकडे वळूया — </w:t>
      </w:r>
      <w:r w:rsidDel="00000000" w:rsidR="00000000" w:rsidRPr="00000000">
        <w:rPr>
          <w:rFonts w:ascii="Mangal" w:cs="Mangal" w:eastAsia="Mangal" w:hAnsi="Mangal"/>
          <w:i w:val="1"/>
          <w:iCs w:val="1"/>
          <w:sz w:val="24"/>
          <w:szCs w:val="24"/>
          <w:rtl w:val="0"/>
        </w:rPr>
        <w:t xml:space="preserve">पेरीएटल लोब</w:t>
      </w:r>
      <w:r w:rsidDel="00000000" w:rsidR="00000000" w:rsidRPr="00000000">
        <w:rPr>
          <w:rFonts w:ascii="Mangal" w:cs="Mangal" w:eastAsia="Mangal" w:hAnsi="Mangal"/>
          <w:sz w:val="24"/>
          <w:szCs w:val="24"/>
          <w:rtl w:val="0"/>
        </w:rPr>
        <w:t xml:space="preserve">.</w:t>
      </w:r>
      <w:r w:rsidDel="00000000" w:rsidR="00000000" w:rsidRPr="00000000">
        <w:rPr>
          <w:rtl w:val="0"/>
        </w:rPr>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पेरीएटल लोब (Parietal Lobe) हा फ्रंटल लोबच्या मागील बाजूस असतो आणि मेंदूच्या दोन्ही अर्धगोलांमध्ये विभागलेला असतो. हा भाग आपल्या शरीराला बाह्य जगाशी जोडण्याचे अत्यंत महत्त्वाचे कार्य करतो.</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जे स्पर्श करतो, अनुभवतो, मोजतो, दिशा ओळखतो, अवकाश समजतो त्या सर्व प्रक्रियांमध्ये पेरीएटल लोब सक्रिय असतो.</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शरीराच्या उजव्या भागातून येणाऱ्या संवेदना मेंदूच्या डाव्या भागात आणि डाव्या भागातील संवेदना उजव्या भागात प्रक्रिया केल्या जातात. स्पर्श, वेदना, दाब, तापमान, हालचाल आणि शरीराची स्थिती यांविषयीची माहिती हा भाग मिळवतो आणि त्याचा अर्थ लावतो.</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पेरिएटल लोबचा, वरचा आणि खालचा, असे दोन भाग पडतात. या लोबच्या वरील भागात मज्जापेशींचा अरुंद पट्टा असतो त्याला सोमॅटोसेन्सरी कॉर्टेक्स म्हणतात. बाहेरील वातावरणातून मिळणा-या संवेदना उदाहरणार्थ, थंडी, उष्णता या संवेदना प्रथम या भागातच येतात.</w:t>
      </w:r>
    </w:p>
    <w:p w:rsidR="00000000" w:rsidDel="00000000" w:rsidP="00000000" w:rsidRDefault="00000000" w:rsidRPr="00000000" w14:paraId="00000008">
      <w:pPr>
        <w:shd w:fill="ffffff" w:val="clear"/>
        <w:spacing w:after="160" w:line="276"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विशिष्ट अवयवात किती संवेदन बिंदू आहेत, त्यानुसार त्या त्या भागातील संदेश येथे आणले जातात. या सोमॅटोसेन्सरी कॉर्टेक्सवर शरीरातील प्रत्येक भाग विशिष्ट ठिकाणी दाखवलेला असतो. थोडक्यात, शरीराचा पूर्ण नकाशा येथे सूक्ष्म रुपात असतो. शरीराचा भाग जितका संवेदनशील किंवा त्या भागावरील संवेदनबिंदू जितके जास्त, त्यावर कॉर्टेक्सचा किती पृष्ठभाग व्यापायचा हे ठरलेले असते. उदाहरणार्थ, ओठ, जीभ यांच्याकडून छातीपेक्षा अधिक संदेश येतात. मेंदूतील थॅलॅमस हा भाग या संवेदना ढोबळ मानाने ग्रहण करतोच; परंतु तो नक्की स्थान सांगू शकत नाही. पेरिएटल लोबचा खालील भाग मिळालेल्या संवेदना एकत्र करून त्यांचे विश्लेषण करतो. म्हणजे एखाद्या ठिकाणी जखम झाली तर त्या भागाची सतत जाणीव करून देण्याचे काम हा भाग करतो.</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जेव्हा तुम्ही एखाद्या गरम भांड्याला हात लावता, तेव्हा 'हे भांडे गरम आहे' आणि 'त्यामुळे वेदना होत आहेत' हे समजण्याचे काम पॅरिएटल लोब करतो. आपल्या सभोवतालच्या वस्तू किती अंतरावर आहेत आणि आपल्या शरीराची हालचाल कशी व्हायला हवी, याचा अंदाज हा लोब घेतो, उदाहरणार्थ  चालताना समोर असलेल्या दरवाजाच्या चौकटीला न धडकता बाहेर जाणे किंवा सायकल चालवताना रस्त्यावरील खड्ड्यांचा अंदाज घेऊन हँडल वळवणे. फक्त स्पर्शाने वस्तूचा आकार आणि पोत (Texture) ओळखून ती वस्तू काय आहे हे समजण्यास मदत करतो, उदाहरणार्थ डोळे मिटलेले असताना खिशात हात घातल्यावर केवळ स्पर्शाने 'हे नाणे आहे' की 'ही चावी आहे', हे ओळखणे. अंकगणित सोडवणे, संख्यांची तुलना करणे आणि तार्किक विचार करणे यात या भागाचा मोठा वाटा असतो, उदाहरणार्थ  बाजारात गेल्यावर सामानाची एकूण किंमत मोजणे किंवा एखादे गणिती समीकरण सोडवणे. शब्दांचे अर्थ समजून घेणे आणि लिहिताना अक्षरांचा आकार योग्य काढणे यासाठी हा भाग आवश्यक असतो. वाचत असताना शब्दांचे अर्थ लावणे किंवा वहीवर सरळ ओळीत लिहिणे, हा भाग यासाठी मार्गदर्शन करतो. अशा कृती आपण सहज करून घेऊ शकतो ना? यासाठी वहीत फक्त नोंद करून ठेवा. </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एकंदरीत पेरीएटल लोब विकसित करण्यासाठी गणित, भूगोल, कला, विज्ञान आणि क्रीडा यांसारख्या शालेय विषयांत वरीलप्रमाणे कृती अत्यंत उपयुक्त ठरतात. या सर्व कृतींमुळे विद्यार्थ्यांची अवकाशीय समज, स्पर्शज्ञान, तर्कशक्ती आणि शरीर-मन समन्वय सुधारतो, ज्यामुळे त्यांचे एकूण शिकण्याचे कौशल्य अधिक प्रभावी होते.</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तुमच्या विषयामध्ये विद्यार्थ्यांना “कृतियुक्त” शिकण्याची संधी देणाऱ्या कोणत्या कृती अधिक प्रभावी ठरु  शकतात, याची यादी तयार करा. त्या कृती विद्यार्थ्यांच्या आकलनात कसा फरक घडवू शकतात, याचा विचार करा.</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