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sz w:val="24"/>
          <w:szCs w:val="24"/>
          <w:rtl w:val="0"/>
        </w:rPr>
        <w:t xml:space="preserve"> </w:t>
      </w:r>
      <w:r w:rsidDel="00000000" w:rsidR="00000000" w:rsidRPr="00000000">
        <w:rPr>
          <w:rFonts w:ascii="Mangal" w:cs="Mangal" w:eastAsia="Mangal" w:hAnsi="Mangal"/>
          <w:b w:val="1"/>
          <w:bCs w:val="1"/>
          <w:sz w:val="24"/>
          <w:szCs w:val="24"/>
          <w:rtl w:val="0"/>
        </w:rPr>
        <w:t xml:space="preserve">Umed 2.4.4</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ऑसिपिटल लोब</w:t>
      </w:r>
    </w:p>
    <w:p w:rsidR="00000000" w:rsidDel="00000000" w:rsidP="00000000" w:rsidRDefault="00000000" w:rsidRPr="00000000" w14:paraId="00000003">
      <w:pPr>
        <w:shd w:fill="ffffff" w:val="clear"/>
        <w:spacing w:after="160" w:line="276.0005454545455" w:lineRule="auto"/>
        <w:jc w:val="center"/>
        <w:rPr>
          <w:rFonts w:ascii="Mangal" w:cs="Mangal" w:eastAsia="Mangal" w:hAnsi="Mangal"/>
          <w:b w:val="1"/>
          <w:bCs w:val="1"/>
          <w:sz w:val="24"/>
          <w:szCs w:val="24"/>
        </w:rPr>
      </w:pPr>
      <w:r w:rsidDel="00000000" w:rsidR="00000000" w:rsidRPr="00000000">
        <w:rPr>
          <w:rtl w:val="0"/>
        </w:rPr>
      </w:r>
    </w:p>
    <w:p w:rsidR="00000000" w:rsidDel="00000000" w:rsidP="00000000" w:rsidRDefault="00000000" w:rsidRPr="00000000" w14:paraId="0000000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भागात आपण पेरीएटल लोबची कार्यपद्धती आणि अनुभवाधारित शिक्षणाशी त्याचा संबंध समजून घेतला. आता तिसऱ्या मजल्यातील आणखी एका महत्त्वाच्या सदस्याकडे वळूया — </w:t>
      </w:r>
      <w:r w:rsidDel="00000000" w:rsidR="00000000" w:rsidRPr="00000000">
        <w:rPr>
          <w:rFonts w:ascii="Mangal" w:cs="Mangal" w:eastAsia="Mangal" w:hAnsi="Mangal"/>
          <w:i w:val="1"/>
          <w:iCs w:val="1"/>
          <w:sz w:val="24"/>
          <w:szCs w:val="24"/>
          <w:rtl w:val="0"/>
        </w:rPr>
        <w:t xml:space="preserve">ऑसिपिटल लोब</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ऑसिपिटल लोब (Occipital Lobe) हा सेरेब्रमच्या मागील भागात असतो. आपण डोळ्यांनी पाहिलेल्या गोष्टींचे आकलन करण्याचे मुख्य काम हा भाग करतो. रंग, आकार, हालचाल, अंतर आणि दृश्य प्रतिमा ओळखणे यासाठी ऑसिपिटल लोब महत्त्वाचा असतो.</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डोळ्यांकडून आलेली माहिती मेंदूपर्यंत पोहोचल्यानंतर तिचा अर्थ लावण्याचे कार्य हा लोब करतो. त्यामुळे आपण एखादी वस्तू, तिचा रंग किंवा आकार ओळखू शकतो. उदाहरणार्थ, लाल आणि नारिंगी रंगांतील फरक ओळखणे किंवा एखादी वस्तू हलत आहे की स्थिर आहे हे समजणे.</w:t>
      </w:r>
    </w:p>
    <w:p w:rsidR="00000000" w:rsidDel="00000000" w:rsidP="00000000" w:rsidRDefault="00000000" w:rsidRPr="00000000" w14:paraId="0000000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विशेष म्हणजे, दोन व्यक्ती एकाच वस्तूकडे पाहत असल्या तरी त्यांचे आकलन वेगवेगळे असू शकते. कारण प्रत्येक व्यक्ती पाहिलेल्या गोष्टीचा अर्थ आपल्या पूर्वानुभव आणि स्मृती यांच्या आधारे लावत असते.</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 जेव्हा शाळेत विविध विषय शिकतात, तेव्हा त्यांचा  ऑसिपिटल लोब नकळतपणे पुढील प्रमाणे कार्य करत असतो जसे, जेव्हा तुम्ही त्रिकोण, वर्तुळ किंवा चौरस यांसारख्या आकृत्या पाहता, तेव्हा  ऑसिपिटल लोब त्या आकृत्यांच्या कडा आणि कोनांचे विश्लेषण करतो. उदाहरणार्थ  फळ्यावर काढलेला काटकोन त्रिकोण पाहून तो 'काटकोन' आहे हे ओळखण्यासाठी मेंदूचा हाच भाग मदत करतो.</w:t>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विज्ञानातील प्रयोगांमध्ये रंगांमधील बदल टिपणे महत्त्वाचे असते. उदाहरणार्थ लिटमस पेपरचा रंग निळा झाला की लाल, हे ओळखण्यासाठी ऑसिपिटल लोबची व्हिज्युअल प्रोसेसिंग पॉवर वापरली जाते. तसेच सूक्ष्मदर्शकाखाली (Microscope) पेशींची रचना पाहताना त्याचे अचूक चित्र मेंदूत तयार करण्याचे काम हा भाग करतो.</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वाचन करताना आपण केवळ अक्षरे पाहत नाही, तर ती अक्षरे ओळखून त्यांचे शब्दात रुपांतर करतो. उदाहरणार्थ  'क' आणि 'फ' यातील वळणांचा फरक ओळखणे किंवा विरामचिन्हे ओळखणे हे प्राथमिक स्तरावर  ऑसिपिटल लोबमुळेच शक्य होते.</w:t>
      </w:r>
    </w:p>
    <w:p w:rsidR="00000000" w:rsidDel="00000000" w:rsidP="00000000" w:rsidRDefault="00000000" w:rsidRPr="00000000" w14:paraId="0000000C">
      <w:pPr>
        <w:shd w:fill="ffffff" w:val="clear"/>
        <w:spacing w:after="160" w:line="276.0005454545455" w:lineRule="auto"/>
        <w:ind w:left="0" w:firstLine="0"/>
        <w:jc w:val="both"/>
        <w:rPr>
          <w:rFonts w:ascii="Mangal" w:cs="Mangal" w:eastAsia="Mangal" w:hAnsi="Mangal"/>
          <w:sz w:val="24"/>
          <w:szCs w:val="24"/>
        </w:rPr>
      </w:pPr>
      <w:r w:rsidDel="00000000" w:rsidR="00000000" w:rsidRPr="00000000">
        <w:rPr>
          <w:rFonts w:ascii="Mangal" w:cs="Mangal" w:eastAsia="Mangal" w:hAnsi="Mangal"/>
          <w:b w:val="1"/>
          <w:bCs w:val="1"/>
          <w:sz w:val="24"/>
          <w:szCs w:val="24"/>
          <w:rtl w:val="0"/>
        </w:rPr>
        <w:t xml:space="preserve">भूगोलामध्ये</w:t>
      </w:r>
      <w:r w:rsidDel="00000000" w:rsidR="00000000" w:rsidRPr="00000000">
        <w:rPr>
          <w:rFonts w:ascii="Mangal" w:cs="Mangal" w:eastAsia="Mangal" w:hAnsi="Mangal"/>
          <w:sz w:val="24"/>
          <w:szCs w:val="24"/>
          <w:rtl w:val="0"/>
        </w:rPr>
        <w:t xml:space="preserve"> नकाशा वाचन करताना रंगांचा वापर (उदा. पाण्यासाठी निळा, पर्वतासाठी तपकिरी) समजून घेण्यासाठी या भागाचे उपयोजन होते. उदाहरणार्थ नकाशावरील विविध चिन्हे आणि खुणा पाहून त्यांचे स्थान निश्चित करणे.</w:t>
      </w:r>
    </w:p>
    <w:p w:rsidR="00000000" w:rsidDel="00000000" w:rsidP="00000000" w:rsidRDefault="00000000" w:rsidRPr="00000000" w14:paraId="0000000D">
      <w:pPr>
        <w:shd w:fill="ffffff" w:val="clear"/>
        <w:spacing w:after="160" w:line="276.0005454545455" w:lineRule="auto"/>
        <w:ind w:left="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उपयोजन करण्यासाठी आपण काय करायचे असे तुम्हाला वाटते. वरील उदाहरणे पहा व थोडा अंदाज लावा पाहू.</w:t>
      </w:r>
    </w:p>
    <w:p w:rsidR="00000000" w:rsidDel="00000000" w:rsidP="00000000" w:rsidRDefault="00000000" w:rsidRPr="00000000" w14:paraId="0000000E">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अनेकदा आपण शैक्षणिक साधनांचा वापर करतो; परंतु आता पुढे तो अधिक जाणीवपूर्वक आणि उद्देशपूर्वक करणे आवश्यक आहे.</w:t>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स्वतःला प्रश्न विचारा की हे दृश्य विद्यार्थ्यांना काय समजून देणार आहे? कोणती प्रतिमा, संकल्पना अधिक स्पष्ट करेल? विद्यार्थ्यांच्या दृश्य आकलनाला चालना देण्यासाठी अजून काय करता येईल?</w:t>
      </w:r>
    </w:p>
    <w:p w:rsidR="00000000" w:rsidDel="00000000" w:rsidP="00000000" w:rsidRDefault="00000000" w:rsidRPr="00000000" w14:paraId="0000001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अध्यापनामध्ये दृश्य अनुभव जितके समृद्ध असतील, तितकी विद्यार्थ्यांची समज अधिक स्पष्ट, सखोल आणि दीर्घकालीन होते.</w:t>
      </w:r>
      <w:r w:rsidDel="00000000" w:rsidR="00000000" w:rsidRPr="00000000">
        <w:rPr>
          <w:rFonts w:ascii="Mangal" w:cs="Mangal" w:eastAsia="Mangal" w:hAnsi="Mangal"/>
          <w:b w:val="1"/>
          <w:bCs w:val="1"/>
          <w:sz w:val="26"/>
          <w:szCs w:val="26"/>
          <w:rtl w:val="0"/>
        </w:rPr>
        <w:t xml:space="preserve"> </w:t>
      </w:r>
      <w:r w:rsidDel="00000000" w:rsidR="00000000" w:rsidRPr="00000000">
        <w:rPr>
          <w:rFonts w:ascii="Mangal" w:cs="Mangal" w:eastAsia="Mangal" w:hAnsi="Mangal"/>
          <w:sz w:val="24"/>
          <w:szCs w:val="24"/>
          <w:rtl w:val="0"/>
        </w:rPr>
        <w:t xml:space="preserve">तुमच्या विषयातील एखादा घटक निवडा आणि तो शिकवताना वापरता येतील अशी तीन दृश्याधारित शैक्षणिक साधने लिहा. त्या साधनांमुळे विद्यार्थ्यांचे आकलन कसे अधिक प्रभावी होऊ शकते, याचा विचार करा.</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