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276.0005454545455" w:lineRule="auto"/>
        <w:jc w:val="both"/>
        <w:rPr>
          <w:rFonts w:ascii="Mangal" w:cs="Mangal" w:eastAsia="Mangal" w:hAnsi="Mangal"/>
          <w:b w:val="1"/>
          <w:bCs w:val="1"/>
          <w:sz w:val="26"/>
          <w:szCs w:val="26"/>
        </w:rPr>
      </w:pPr>
      <w:bookmarkStart w:colFirst="0" w:colLast="0" w:name="_j1qoz9pe4k64" w:id="0"/>
      <w:bookmarkEnd w:id="0"/>
      <w:r w:rsidDel="00000000" w:rsidR="00000000" w:rsidRPr="00000000">
        <w:rPr>
          <w:rFonts w:ascii="Mangal" w:cs="Mangal" w:eastAsia="Mangal" w:hAnsi="Mangal"/>
          <w:b w:val="1"/>
          <w:bCs w:val="1"/>
          <w:sz w:val="26"/>
          <w:szCs w:val="26"/>
          <w:rtl w:val="0"/>
        </w:rPr>
        <w:t xml:space="preserve">Umed 2.5.5</w:t>
      </w:r>
    </w:p>
    <w:p w:rsidR="00000000" w:rsidDel="00000000" w:rsidP="00000000" w:rsidRDefault="00000000" w:rsidRPr="00000000" w14:paraId="00000002">
      <w:pPr>
        <w:pStyle w:val="Heading3"/>
        <w:keepNext w:val="0"/>
        <w:keepLines w:val="0"/>
        <w:shd w:fill="ffffff" w:val="clear"/>
        <w:spacing w:before="280" w:line="276.0005454545455" w:lineRule="auto"/>
        <w:jc w:val="both"/>
        <w:rPr>
          <w:rFonts w:ascii="Mangal" w:cs="Mangal" w:eastAsia="Mangal" w:hAnsi="Mangal"/>
          <w:b w:val="1"/>
          <w:bCs w:val="1"/>
          <w:color w:val="000000"/>
          <w:sz w:val="22"/>
          <w:szCs w:val="22"/>
        </w:rPr>
      </w:pPr>
      <w:bookmarkStart w:colFirst="0" w:colLast="0" w:name="_qd45z3tqd8kg" w:id="1"/>
      <w:bookmarkEnd w:id="1"/>
      <w:r w:rsidDel="00000000" w:rsidR="00000000" w:rsidRPr="00000000">
        <w:rPr>
          <w:rFonts w:ascii="Mangal" w:cs="Mangal" w:eastAsia="Mangal" w:hAnsi="Mangal"/>
          <w:b w:val="1"/>
          <w:bCs w:val="1"/>
          <w:color w:val="000000"/>
          <w:sz w:val="22"/>
          <w:szCs w:val="22"/>
          <w:rtl w:val="0"/>
        </w:rPr>
        <w:t xml:space="preserve">सेरोटोनिन (Serotonin) – मनःस्थिती आणि भावनांशी संबंधित रसायन</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डोपामाइन या न्यूरोट्रान्समीटरची ओळख करून घेतली. आनंद, प्रेरणा आणि शिकण्याची उत्सुकता निर्माण करण्यात त्याची भूमिका महत्त्वाची असते, हे आपण पाहिले.</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आणखी एका महत्त्वाच्या न्यूरोट्रान्समीटरकडे वळूया — </w:t>
      </w:r>
      <w:r w:rsidDel="00000000" w:rsidR="00000000" w:rsidRPr="00000000">
        <w:rPr>
          <w:rFonts w:ascii="Mangal" w:cs="Mangal" w:eastAsia="Mangal" w:hAnsi="Mangal"/>
          <w:i w:val="1"/>
          <w:iCs w:val="1"/>
          <w:sz w:val="24"/>
          <w:szCs w:val="24"/>
          <w:rtl w:val="0"/>
        </w:rPr>
        <w:t xml:space="preserve">सेरोटोनिन</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सेरोटोनिन हे मेंदूमधील एक महत्त्वाचे रसायन असून ते आपल्या मनःस्थिती, भावना, झोप, भूक आणि एकूणच मानसिक संतुलनाशी संबंधित असते. स्मरणशक्ती, शिकण्याची क्षमता आणि भावनांचे संतुलन राखण्यासाठीही त्याची भूमिका महत्त्वाची मानली जाते.</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येथे एक गोष्ट पुन्हा लक्षात घेऊया.</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आतापर्यंत मेंदूचे विविध भाग, लोब्स आणि त्यांची कार्ये पाहिली आहेत. त्या प्रत्येक भागामध्ये मज्जापेशी आणि सिनॅप्स असतात. या पेशींमधून विविध रसायने स्त्रवतात आणि त्यांच्यामुळे मेंदूची कार्ये सुरळीत चालतात.</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सोप्या भाषेत सांगायचे तर, कार्य करणारे भाग म्हणजे लोब्स आणि त्या कार्याला चालना देणारे घटक म्हणजे ही रसायने.</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सेरोटोनिनचा संबंध अनेकदा सकारात्मक मनःस्थिती, आत्मविश्वास आणि स्वतःबद्दल चांगली भावना निर्माण होण्याशी जोडला जातो.</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कारणामुळे वर्गातील वातावरण विद्यार्थ्यांच्या शिकण्यावर परिणाम करत असते.</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ज्या विद्यार्थ्याला सतत चुका दाखवून दिल्या जातात, वारंवार टोमणे मारले जातात किंवा इतरांशी तुलना केली जाते, त्याचा आत्मविश्वास कमी होऊ शकतो. अशा परिस्थितीत शिकण्याची उत्सुकताही कमी होते.</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याउलट, विद्यार्थ्यांच्या प्रयत्नांची दखल घेतली गेली, त्यांना आदर मिळाला आणि त्यांच्या छोट्या यशांचेही कौतुक झाले, तर ते अधिक सकारात्मकपणे शिकण्यामध्ये सहभागी होतात.</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अध्यापनामध्ये काही छोट्या गोष्टींचा मोठा परिणाम होऊ शकतो.</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विद्यार्थ्यांच्या छोट्या यशांचे जाहीर कौतुक करा.</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केवळ गुण मिळवणाऱ्या विद्यार्थ्यांचेच नाही, तर इतरांना मदत करणाऱ्या, शिस्त पाळणाऱ्या, स्वच्छता राखणाऱ्या किंवा सातत्याने प्रयत्न करणाऱ्या विद्यार्थ्यांचेही कौतुक करा.</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तासाची सुरुवात एखाद्या सकारात्मक विचाराने, छोट्या कथेद्वारे किंवा हलक्या फुलक्या संवादाने करा.</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विद्यार्थ्यांनी केलेल्या प्रयत्नांची प्रशंसा करा. फक्त अंतिम निकालाची नाही.</w:t>
      </w:r>
    </w:p>
    <w:p w:rsidR="00000000" w:rsidDel="00000000" w:rsidP="00000000" w:rsidRDefault="00000000" w:rsidRPr="00000000" w14:paraId="0000001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वर्गात सहकार्याची भावना वाढवणाऱ्या कृती घ्या.</w:t>
      </w:r>
    </w:p>
    <w:p w:rsidR="00000000" w:rsidDel="00000000" w:rsidP="00000000" w:rsidRDefault="00000000" w:rsidRPr="00000000" w14:paraId="0000001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पाच-पाच विद्यार्थ्यांचे गट करून त्यांना एखादे मॉडेल, सादरीकरण किंवा भित्तीपत्रक तयार करायला सांगा. एकत्र काम करताना विद्यार्थ्यांना सुरक्षितता, स्वीकार आणि सहभागाची भावना मिळते.</w:t>
      </w:r>
    </w:p>
    <w:p w:rsidR="00000000" w:rsidDel="00000000" w:rsidP="00000000" w:rsidRDefault="00000000" w:rsidRPr="00000000" w14:paraId="0000001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विद्यार्थ्यांची मनःस्थिती संतुलित ठेवण्यासाठी काही साध्या कृतीही उपयोगी पडू शकतात.</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दिवसाच्या शेवटी विद्यार्थ्यांना अशी एक गोष्ट लिहायला सांगा ज्याबद्दल त्यांना त्या दिवशी आनंद वाटला.</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सलग दोन तासिकांनंतर दोन मिनिटांचे स्ट्रेचिंग, हलका व्यायाम किंवा तालबद्ध हालचाली करून घ्या.</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शक्य असल्यास एखादा धडा वर्गाबाहेर, मोकळ्या वातावरणात घेण्याचा प्रयोग करा. वातावरणातील बदलही विद्यार्थ्यांच्या मनःस्थितीवर सकारात्मक परिणाम करू शकतो.</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केवळ विषय शिकवण्यासाठी नाही, तर विद्यार्थ्यांच्या व्यक्तिमत्त्वाच्या घडणीत सहभागी होण्यासाठी शिक्षक झालो आहोत, हे आपण अंतर्गत शिक्षणाच्या भागात पाहिले आहे.</w:t>
      </w:r>
    </w:p>
    <w:p w:rsidR="00000000" w:rsidDel="00000000" w:rsidP="00000000" w:rsidRDefault="00000000" w:rsidRPr="00000000" w14:paraId="0000001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विद्यार्थ्यांमध्ये चांगुलपणा, आत्मविश्वास आणि सकारात्मकता आधीपासून असते. त्या गुणांना योग्य दिशा देणे हे आपल्या भूमिकेचा महत्त्वाचा भाग आहे.</w:t>
      </w:r>
    </w:p>
    <w:p w:rsidR="00000000" w:rsidDel="00000000" w:rsidP="00000000" w:rsidRDefault="00000000" w:rsidRPr="00000000" w14:paraId="0000001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यासाठी वेगळा अभ्यासक्रम आवश्यक नाही.</w:t>
      </w:r>
    </w:p>
    <w:p w:rsidR="00000000" w:rsidDel="00000000" w:rsidP="00000000" w:rsidRDefault="00000000" w:rsidRPr="00000000" w14:paraId="0000001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गरज आहे ती सजग नियोजनाची आणि विद्यार्थ्यांकडे सकारात्मक नजरेने पाहण्याची.</w:t>
      </w:r>
    </w:p>
    <w:p w:rsidR="00000000" w:rsidDel="00000000" w:rsidP="00000000" w:rsidRDefault="00000000" w:rsidRPr="00000000" w14:paraId="0000001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 आनंदी असतील, सुरक्षित वाटत असेल आणि त्यांना स्वतःबद्दल चांगली भावना असेल, तर शिकण्याची प्रक्रिया अधिक परिणामकारक होते.</w:t>
      </w:r>
    </w:p>
    <w:p w:rsidR="00000000" w:rsidDel="00000000" w:rsidP="00000000" w:rsidRDefault="00000000" w:rsidRPr="00000000" w14:paraId="0000001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 शेवटी, विद्यार्थी आनंदी तरच अध्यापनही आनंदी.</w:t>
      </w:r>
    </w:p>
    <w:p w:rsidR="00000000" w:rsidDel="00000000" w:rsidP="00000000" w:rsidRDefault="00000000" w:rsidRPr="00000000" w14:paraId="00000020">
      <w:pPr>
        <w:pStyle w:val="Heading3"/>
        <w:keepNext w:val="0"/>
        <w:keepLines w:val="0"/>
        <w:shd w:fill="ffffff" w:val="clear"/>
        <w:spacing w:before="280" w:line="276.0005454545455" w:lineRule="auto"/>
        <w:jc w:val="both"/>
        <w:rPr>
          <w:rFonts w:ascii="Mangal" w:cs="Mangal" w:eastAsia="Mangal" w:hAnsi="Mangal"/>
          <w:b w:val="1"/>
          <w:bCs w:val="1"/>
          <w:color w:val="000000"/>
          <w:sz w:val="26"/>
          <w:szCs w:val="26"/>
        </w:rPr>
      </w:pPr>
      <w:bookmarkStart w:colFirst="0" w:colLast="0" w:name="_bmx4aevfuy5a" w:id="2"/>
      <w:bookmarkEnd w:id="2"/>
      <w:r w:rsidDel="00000000" w:rsidR="00000000" w:rsidRPr="00000000">
        <w:rPr>
          <w:rFonts w:ascii="Mangal" w:cs="Mangal" w:eastAsia="Mangal" w:hAnsi="Mangal"/>
          <w:b w:val="1"/>
          <w:bCs w:val="1"/>
          <w:color w:val="000000"/>
          <w:sz w:val="26"/>
          <w:szCs w:val="26"/>
          <w:rtl w:val="0"/>
        </w:rPr>
        <w:t xml:space="preserve">कृती</w:t>
      </w:r>
    </w:p>
    <w:p w:rsidR="00000000" w:rsidDel="00000000" w:rsidP="00000000" w:rsidRDefault="00000000" w:rsidRPr="00000000" w14:paraId="0000002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पुढील आठवड्यात तुमच्या वर्गात विद्यार्थ्यांच्या प्रयत्नांचे कौतुक करण्यासाठी एक नवी पद्धत वापरून पाहा.</w:t>
      </w:r>
    </w:p>
    <w:p w:rsidR="00000000" w:rsidDel="00000000" w:rsidP="00000000" w:rsidRDefault="00000000" w:rsidRPr="00000000" w14:paraId="0000002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"आजचा प्रयत्नशील विद्यार्थी", "आजचा सहकार्यशील विद्यार्थी" किंवा "आजचा सकारात्मक सहभाग" अशा छोट्या गौरव उपक्रमांची सुरुवात करा.</w:t>
      </w:r>
    </w:p>
    <w:p w:rsidR="00000000" w:rsidDel="00000000" w:rsidP="00000000" w:rsidRDefault="00000000" w:rsidRPr="00000000" w14:paraId="0000002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आठवड्याच्या शेवटी विद्यार्थ्यांच्या सहभागामध्ये, आत्मविश्वासामध्ये किंवा वर्गातील वातावरणामध्ये काही बदल जाणवला का, याची नोंद करा.</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