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Umed 2.5.7</w:t>
      </w:r>
    </w:p>
    <w:p w:rsidR="00000000" w:rsidDel="00000000" w:rsidP="00000000" w:rsidRDefault="00000000" w:rsidRPr="00000000" w14:paraId="00000002">
      <w:pPr>
        <w:pStyle w:val="Heading2"/>
        <w:keepNext w:val="0"/>
        <w:keepLines w:val="0"/>
        <w:shd w:fill="ffffff" w:val="clear"/>
        <w:spacing w:after="80" w:line="276.0005454545455" w:lineRule="auto"/>
        <w:jc w:val="both"/>
        <w:rPr>
          <w:rFonts w:ascii="Mangal" w:cs="Mangal" w:eastAsia="Mangal" w:hAnsi="Mangal"/>
          <w:b w:val="1"/>
          <w:bCs w:val="1"/>
          <w:sz w:val="22"/>
          <w:szCs w:val="22"/>
        </w:rPr>
      </w:pPr>
      <w:bookmarkStart w:colFirst="0" w:colLast="0" w:name="_68dno8eyd9z4" w:id="0"/>
      <w:bookmarkEnd w:id="0"/>
      <w:r w:rsidDel="00000000" w:rsidR="00000000" w:rsidRPr="00000000">
        <w:rPr>
          <w:rFonts w:ascii="Mangal" w:cs="Mangal" w:eastAsia="Mangal" w:hAnsi="Mangal"/>
          <w:b w:val="1"/>
          <w:bCs w:val="1"/>
          <w:sz w:val="22"/>
          <w:szCs w:val="22"/>
          <w:rtl w:val="0"/>
        </w:rPr>
        <w:t xml:space="preserve">नॉरपेनेफ्रिन, एंडॉर्फिन, गॅबा, ग्लुटामेट आणि ऑक्सिटोसिन</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काही भागांमध्ये आपण विविध न्यूरोट्रान्समीटरची ओळख करून घेतली आणि त्यांचा शिकण्याच्या प्रक्रियेशी काय संबंध आहे हे समजून घेतले. आता आणखी काही महत्त्वाच्या न्यूरोट्रान्समीटरकडे वळूया. त्यांची नावे थोडी अवघड वाटली तरी काळजी करू नका. आपल्याला त्यांची व्याख्या पाठ करायची नाही, तर वर्गात त्यांचे उपयोजन समजून घ्यायचे आहे.</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सर्वप्रथम पाहूया </w:t>
      </w:r>
      <w:r w:rsidDel="00000000" w:rsidR="00000000" w:rsidRPr="00000000">
        <w:rPr>
          <w:rFonts w:ascii="Mangal" w:cs="Mangal" w:eastAsia="Mangal" w:hAnsi="Mangal"/>
          <w:i w:val="1"/>
          <w:iCs w:val="1"/>
          <w:sz w:val="24"/>
          <w:szCs w:val="24"/>
          <w:rtl w:val="0"/>
        </w:rPr>
        <w:t xml:space="preserve">नॉरपेनेफ्रिन</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रसायन आपल्याला सतर्क आणि सजग ठेवण्याचे काम करते. एखादी नवीन गोष्ट समजून घ्यायची असेल, एखादे आव्हान स्वीकारायचे असेल किंवा एखाद्या कामावर लक्ष केंद्रित करायचे असेल, तर नॉरपेनेफ्रिन मदत करते.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इथे एक महत्त्वाची गोष्ट लक्षात घ्या.</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थोडासा ताण आणि उत्सुकता शिकण्यासाठी उपयुक्त असते. मात्र ताण खूप वाढला की विद्यार्थी घाबरतो. त्याचा आत्मविश्वास कमी होतो आणि मेंदू शिकण्याऐवजी भीतीकडे जास्त लक्ष देऊ लागतो.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विद्यार्थ्यांना अशी कामे द्या जी त्यांना विचार करायला लावतील, पण घाबरवणार नाहीत. आव्हान असावे, पण ते पेलण्याजोगे असावे.</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"हे खूप कठीण आहे" असे सांगण्याऐवजी "चला, प्रयत्न करून पाहूया" असे म्हटले तर विद्यार्थ्यांची मानसिक तयारी वेगळी होते.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पाहूया </w:t>
      </w:r>
      <w:r w:rsidDel="00000000" w:rsidR="00000000" w:rsidRPr="00000000">
        <w:rPr>
          <w:rFonts w:ascii="Mangal" w:cs="Mangal" w:eastAsia="Mangal" w:hAnsi="Mangal"/>
          <w:i w:val="1"/>
          <w:iCs w:val="1"/>
          <w:sz w:val="24"/>
          <w:szCs w:val="24"/>
          <w:rtl w:val="0"/>
        </w:rPr>
        <w:t xml:space="preserve">एंडॉर्फिन</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रसायन आनंद आणि उत्साहाशी संबंधित आहे. आपण मनापासून हसलो, एखादा खेळ खेळलो किंवा शरीराची हालचाल केली, की एंडॉर्फिन स्रवते.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तुम्हीही अनुभवले असेल, एखाद्या चांगल्या कार्यक्रमानंतर, खेळानंतर किंवा मनमोकळ्या हसण्यानंतर मन हलके आणि प्रसन्न वाटते.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वर्गातही हेच लागू होते.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सलग बसून शिकण्यापेक्षा मध्येच दोन मिनिटे उभे राहणे, छोटा व्यायाम करणे, एखादा हलका-फुलका संवाद किंवा योग्य ठिकाणी केलेला विनोद विद्यार्थ्यांचा उत्साह वाढवू शकतो.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w:t>
      </w:r>
      <w:r w:rsidDel="00000000" w:rsidR="00000000" w:rsidRPr="00000000">
        <w:rPr>
          <w:rFonts w:ascii="Mangal" w:cs="Mangal" w:eastAsia="Mangal" w:hAnsi="Mangal"/>
          <w:i w:val="1"/>
          <w:iCs w:val="1"/>
          <w:sz w:val="24"/>
          <w:szCs w:val="24"/>
          <w:rtl w:val="0"/>
        </w:rPr>
        <w:t xml:space="preserve">गॅबा</w:t>
      </w:r>
      <w:r w:rsidDel="00000000" w:rsidR="00000000" w:rsidRPr="00000000">
        <w:rPr>
          <w:rFonts w:ascii="Mangal" w:cs="Mangal" w:eastAsia="Mangal" w:hAnsi="Mangal"/>
          <w:sz w:val="24"/>
          <w:szCs w:val="24"/>
          <w:rtl w:val="0"/>
        </w:rPr>
        <w:t xml:space="preserve"> बद्दल बोलूया.</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गॅबाला आपण मेंदूचा "ब्रेक" म्हणू शकतो.</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जेव्हा मेंदूमध्ये खूप गडबड, चिंता किंवा ताण निर्माण होतो, तेव्हा गॅबा मेंदूला शांत करण्याचे काम करते.</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परीक्षेपूर्वी काही विद्यार्थी खूप अस्वस्थ दिसतात. सर्व काही येत असूनही ते गोंधळतात. अशा वेळी त्यांना फक्त अभ्यासाची गरज नसते, तर शांत होण्याची गरज असते.</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परीक्षेपूर्वी किंवा महत्त्वाच्या कृतीपूर्वी एक मिनिट दीर्घ श्वसन, शांत बसणे किंवा स्वतःला सावरायला वेळ देणे उपयोगी ठरते.</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यानंतर येते </w:t>
      </w:r>
      <w:r w:rsidDel="00000000" w:rsidR="00000000" w:rsidRPr="00000000">
        <w:rPr>
          <w:rFonts w:ascii="Mangal" w:cs="Mangal" w:eastAsia="Mangal" w:hAnsi="Mangal"/>
          <w:i w:val="1"/>
          <w:iCs w:val="1"/>
          <w:sz w:val="24"/>
          <w:szCs w:val="24"/>
          <w:rtl w:val="0"/>
        </w:rPr>
        <w:t xml:space="preserve">ग्लुटामेट</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जर गॅबा हा ब्रेक असेल, तर ग्लुटामेट हे जणू मेंदूचे "ॲक्सिलरेटर" आहे.</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नवीन गोष्टी शिकणे, स्मृती तयार होणे आणि मज्जापेशींमध्ये नवीन जोडण्या निर्माण होणे यामध्ये ग्लुटामेटची मोठी भूमिका असते.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जेव्हा विद्यार्थी एखादी नवीन संकल्पना समजून घेतो, प्रश्न सोडवतो किंवा पूर्वीच्या ज्ञानाशी नवीन माहिती जोडतो, तेव्हा ग्लुटामेट सक्रिय असते.</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मात्र इथेही संतुलन आवश्यक आहे.</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सततचा ताण, दडपण किंवा अतिभार मेंदूसाठी चांगला नसतो. शिकण्याला चालना देण्यासाठी उत्साह हवा, पण अति ताण नको.</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शेवटी पाहूया </w:t>
      </w:r>
      <w:r w:rsidDel="00000000" w:rsidR="00000000" w:rsidRPr="00000000">
        <w:rPr>
          <w:rFonts w:ascii="Mangal" w:cs="Mangal" w:eastAsia="Mangal" w:hAnsi="Mangal"/>
          <w:i w:val="1"/>
          <w:iCs w:val="1"/>
          <w:sz w:val="24"/>
          <w:szCs w:val="24"/>
          <w:rtl w:val="0"/>
        </w:rPr>
        <w:t xml:space="preserve">ऑक्सिटोसिन</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ऑक्सिटोसिनला अनेकदा "विश्वासाचे रसायन" असे म्हटले जाते.</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जेव्हा दोन व्यक्तींमध्ये विश्वास, सुरक्षितता आणि आपलेपणाची भावना निर्माण होते, तेव्हा ऑक्सिटोसिनची भूमिका महत्त्वाची असते.</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शिक्षक आणि विद्यार्थी यांच्यातील नात्यामध्येही हे तितकेच लागू होते.</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विद्यार्थ्याला जर वाटले की शिक्षक माझे ऐकून घेतात, माझ्या चुका समजून घेतात आणि मला शिकण्यासाठी मदत करतात, तर तो अधिक आत्मविश्वासाने सहभागी होतो.</w:t>
      </w:r>
    </w:p>
    <w:p w:rsidR="00000000" w:rsidDel="00000000" w:rsidP="00000000" w:rsidRDefault="00000000" w:rsidRPr="00000000" w14:paraId="0000002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यामुळे शिकण्याची भीती कमी होते आणि सहभाग वाढतो.</w:t>
      </w:r>
    </w:p>
    <w:p w:rsidR="00000000" w:rsidDel="00000000" w:rsidP="00000000" w:rsidRDefault="00000000" w:rsidRPr="00000000" w14:paraId="0000002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कधी कधी एखाद्या विद्यार्थ्याशी दोन मिनिटे संवाद साधणे, त्याच्या कामाची दखल घेणे किंवा गटामध्ये जाऊन त्यांच्यासोबत काम करणे याचाही मोठा परिणाम होऊ शकतो.</w:t>
      </w:r>
    </w:p>
    <w:p w:rsidR="00000000" w:rsidDel="00000000" w:rsidP="00000000" w:rsidRDefault="00000000" w:rsidRPr="00000000" w14:paraId="0000002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या सर्व न्यूरोट्रान्समीटरकडे एकत्रितपणे पाहूया.</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नॉरपेनेफ्रिन विद्यार्थ्यांना सजग ठेवते.</w:t>
      </w:r>
    </w:p>
    <w:p w:rsidR="00000000" w:rsidDel="00000000" w:rsidP="00000000" w:rsidRDefault="00000000" w:rsidRPr="00000000" w14:paraId="0000002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एंडॉर्फिन आनंद आणि उत्साह निर्माण करते.</w:t>
      </w:r>
    </w:p>
    <w:p w:rsidR="00000000" w:rsidDel="00000000" w:rsidP="00000000" w:rsidRDefault="00000000" w:rsidRPr="00000000" w14:paraId="0000002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गॅबा मन शांत ठेवते.</w:t>
      </w:r>
    </w:p>
    <w:p w:rsidR="00000000" w:rsidDel="00000000" w:rsidP="00000000" w:rsidRDefault="00000000" w:rsidRPr="00000000" w14:paraId="0000002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ग्लुटामेट शिकण्याला चालना देते.</w:t>
      </w:r>
    </w:p>
    <w:p w:rsidR="00000000" w:rsidDel="00000000" w:rsidP="00000000" w:rsidRDefault="00000000" w:rsidRPr="00000000" w14:paraId="0000002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ऑक्सिटोसिन विश्वासाचे वातावरण तयार करते.</w:t>
      </w:r>
    </w:p>
    <w:p w:rsidR="00000000" w:rsidDel="00000000" w:rsidP="00000000" w:rsidRDefault="00000000" w:rsidRPr="00000000" w14:paraId="0000002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प्रश्न असा आहे की ही सगळी नावे लक्षात ठेवायची का?</w:t>
      </w:r>
    </w:p>
    <w:p w:rsidR="00000000" w:rsidDel="00000000" w:rsidP="00000000" w:rsidRDefault="00000000" w:rsidRPr="00000000" w14:paraId="0000002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प्रत्येकाचे कार्य पाठ करायचे का?</w:t>
      </w:r>
    </w:p>
    <w:p w:rsidR="00000000" w:rsidDel="00000000" w:rsidP="00000000" w:rsidRDefault="00000000" w:rsidRPr="00000000" w14:paraId="0000002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बहुधा नाही.</w:t>
      </w:r>
    </w:p>
    <w:p w:rsidR="00000000" w:rsidDel="00000000" w:rsidP="00000000" w:rsidRDefault="00000000" w:rsidRPr="00000000" w14:paraId="0000002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शिक्षक म्हणून आपल्यासाठी अधिक महत्त्वाचे काय आहे?</w:t>
      </w:r>
    </w:p>
    <w:p w:rsidR="00000000" w:rsidDel="00000000" w:rsidP="00000000" w:rsidRDefault="00000000" w:rsidRPr="00000000" w14:paraId="0000002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तर या रसायनांना पोषक असे वर्गातील वातावरण तयार करणे.</w:t>
      </w:r>
    </w:p>
    <w:p w:rsidR="00000000" w:rsidDel="00000000" w:rsidP="00000000" w:rsidRDefault="00000000" w:rsidRPr="00000000" w14:paraId="0000002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विद्यार्थ्यांना आनंदी वातावरण मिळणे.</w:t>
      </w:r>
    </w:p>
    <w:p w:rsidR="00000000" w:rsidDel="00000000" w:rsidP="00000000" w:rsidRDefault="00000000" w:rsidRPr="00000000" w14:paraId="0000002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मोठ्या घटकाचे छोटे टप्पे करून शिकणे.</w:t>
      </w:r>
    </w:p>
    <w:p w:rsidR="00000000" w:rsidDel="00000000" w:rsidP="00000000" w:rsidRDefault="00000000" w:rsidRPr="00000000" w14:paraId="0000002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योग्य वेळी प्रोत्साहन मिळणे.</w:t>
      </w:r>
    </w:p>
    <w:p w:rsidR="00000000" w:rsidDel="00000000" w:rsidP="00000000" w:rsidRDefault="00000000" w:rsidRPr="00000000" w14:paraId="0000003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अनावश्यक ताण कमी असणे.</w:t>
      </w:r>
    </w:p>
    <w:p w:rsidR="00000000" w:rsidDel="00000000" w:rsidP="00000000" w:rsidRDefault="00000000" w:rsidRPr="00000000" w14:paraId="0000003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मधूनमधून हालचाल, खेळ किंवा कृती असणे.</w:t>
      </w:r>
    </w:p>
    <w:p w:rsidR="00000000" w:rsidDel="00000000" w:rsidP="00000000" w:rsidRDefault="00000000" w:rsidRPr="00000000" w14:paraId="0000003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शैक्षणिक साधनांचा आणि अनुभवांचा वापर होणे.</w:t>
      </w:r>
    </w:p>
    <w:p w:rsidR="00000000" w:rsidDel="00000000" w:rsidP="00000000" w:rsidRDefault="00000000" w:rsidRPr="00000000" w14:paraId="0000003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सर्वात महत्त्वाचे म्हणजे विद्यार्थ्यांना सुरक्षित आणि आत्मविश्वासपूर्ण वाटणे.</w:t>
      </w:r>
    </w:p>
    <w:p w:rsidR="00000000" w:rsidDel="00000000" w:rsidP="00000000" w:rsidRDefault="00000000" w:rsidRPr="00000000" w14:paraId="0000003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यादी तुम्ही नक्कीच अजून वाढवू शकता.</w:t>
      </w:r>
    </w:p>
    <w:p w:rsidR="00000000" w:rsidDel="00000000" w:rsidP="00000000" w:rsidRDefault="00000000" w:rsidRPr="00000000" w14:paraId="0000003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गोष्ट मात्र लक्षात ठेवा. या गोष्टी केवळ एखाद्या निरीक्षणाच्या दिवशी, प्रात्यक्षिकाच्या वेळी किंवा एका घटकापुरत्या मर्यादित ठेवायच्या नाहीत. त्यामध्ये सातत्य असणे अधिक महत्त्वाचे आहे.</w:t>
      </w:r>
    </w:p>
    <w:p w:rsidR="00000000" w:rsidDel="00000000" w:rsidP="00000000" w:rsidRDefault="00000000" w:rsidRPr="00000000" w14:paraId="0000003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कारण शिकणे ही एक दिवसाची घटना नाही; ती सातत्याने घडणारी प्रक्रिया आहे.</w:t>
      </w:r>
    </w:p>
    <w:p w:rsidR="00000000" w:rsidDel="00000000" w:rsidP="00000000" w:rsidRDefault="00000000" w:rsidRPr="00000000" w14:paraId="0000003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जेव्हा वर्गामध्ये असे वातावरण सातत्याने तयार होते, तेव्हा त्याचा फायदा फक्त विद्यार्थ्यांनाच होत नाही. शिक्षक म्हणून आपलाही उत्साह, समाधान आणि शिकवण्यातील आनंद वाढतो.</w:t>
      </w:r>
    </w:p>
    <w:p w:rsidR="00000000" w:rsidDel="00000000" w:rsidP="00000000" w:rsidRDefault="00000000" w:rsidRPr="00000000" w14:paraId="00000038">
      <w:pPr>
        <w:pStyle w:val="Heading3"/>
        <w:keepNext w:val="0"/>
        <w:keepLines w:val="0"/>
        <w:shd w:fill="ffffff" w:val="clear"/>
        <w:spacing w:before="280" w:line="276.0005454545455" w:lineRule="auto"/>
        <w:jc w:val="both"/>
        <w:rPr>
          <w:rFonts w:ascii="Mangal" w:cs="Mangal" w:eastAsia="Mangal" w:hAnsi="Mangal"/>
          <w:b w:val="1"/>
          <w:bCs w:val="1"/>
          <w:color w:val="000000"/>
          <w:sz w:val="26"/>
          <w:szCs w:val="26"/>
        </w:rPr>
      </w:pPr>
      <w:bookmarkStart w:colFirst="0" w:colLast="0" w:name="_a5idmqawwl41" w:id="1"/>
      <w:bookmarkEnd w:id="1"/>
      <w:r w:rsidDel="00000000" w:rsidR="00000000" w:rsidRPr="00000000">
        <w:rPr>
          <w:rFonts w:ascii="Mangal" w:cs="Mangal" w:eastAsia="Mangal" w:hAnsi="Mangal"/>
          <w:b w:val="1"/>
          <w:bCs w:val="1"/>
          <w:color w:val="000000"/>
          <w:sz w:val="26"/>
          <w:szCs w:val="26"/>
          <w:rtl w:val="0"/>
        </w:rPr>
        <w:t xml:space="preserve">कृती</w:t>
      </w:r>
    </w:p>
    <w:p w:rsidR="00000000" w:rsidDel="00000000" w:rsidP="00000000" w:rsidRDefault="00000000" w:rsidRPr="00000000" w14:paraId="0000003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पुढील आठवड्यातील एखादा तास निवडा. त्या तासामध्ये खालीलपैकी किमान तीन गोष्टी जाणीवपूर्वक वापरा  विद्यार्थ्यांना प्रोत्साहन देणे, छोटा विचारप्रवर्तक प्रश्न विचारणे, दोन मिनिटांची हालचाल किंवा कृती घेणे, गटचर्चा आयोजित करणे किंवा शैक्षणिक साधनांचा वापर करणे.</w:t>
      </w:r>
    </w:p>
    <w:p w:rsidR="00000000" w:rsidDel="00000000" w:rsidP="00000000" w:rsidRDefault="00000000" w:rsidRPr="00000000" w14:paraId="0000003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तास संपल्यानंतर विद्यार्थ्यांचा सहभाग, लक्ष आणि प्रतिसाद यामध्ये काही बदल जाणवला का, याचे निरीक्षण करा. तुमच्या नोंदी पुढील नियोजनासाठी उपयुक्त ठरतील.</w:t>
      </w:r>
    </w:p>
    <w:p w:rsidR="00000000" w:rsidDel="00000000" w:rsidP="00000000" w:rsidRDefault="00000000" w:rsidRPr="00000000" w14:paraId="0000003B">
      <w:pPr>
        <w:shd w:fill="ffffff" w:val="clear"/>
        <w:spacing w:after="240" w:before="240" w:line="276.0005454545455" w:lineRule="auto"/>
        <w:jc w:val="both"/>
        <w:rPr>
          <w:rFonts w:ascii="Mangal" w:cs="Mangal" w:eastAsia="Mangal" w:hAnsi="Mang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