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62"/>
          <w:sz-cs w:val="62"/>
          <w:b/>
          <w:spacing w:val="0"/>
          <w:color w:val="0D121F"/>
        </w:rPr>
        <w:t xml:space="preserve">刘立陈 / Leroi</w:t>
      </w:r>
      <w:r>
        <w:rPr>
          <w:rFonts w:ascii="Helvetica Neue" w:hAnsi="Helvetica Neue" w:cs="Helvetica Neue"/>
          <w:sz w:val="62"/>
          <w:sz-cs w:val="62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3645B"/>
        </w:rPr>
        <w:t xml:space="preserve">AI 产品负责人 / AI 产品技术负责人 / 产品技术负责人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手机：17682100208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邮箱：leroiliu1995@gmail.com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城市：上海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出生年份：1995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籍贯：安徽滁州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教育：河南工业大学 · 本科 · 物联网工程 · 2018 年毕业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博客地址：https://leroiliu.github.io/blog/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点击访问博客文档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374356"/>
        </w:rPr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374356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374356"/>
        </w:rPr>
        <w:t xml:space="preserve">扫码查看博客文档</w:t>
      </w:r>
      <w:r>
        <w:rPr>
          <w:rFonts w:ascii="Helvetica Neue" w:hAnsi="Helvetica Neue" w:cs="Helvetica Neue"/>
          <w:sz w:val="23"/>
          <w:sz-cs w:val="23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>个人简介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C2C41"/>
        </w:rPr>
        <w:t xml:space="preserve">偏 AI 产品负责人的全栈型产品技术人，具备软件研发、硬件通信、物联网设备接入、微信生态、数据维护平台、后台系统、运维部署与团队管理经验。曾参与并负责千万级用户业务、数千台设备规模的软硬件协同项目，也负责过日活数十万级的数据维护类项目，能够从业务目标、产品流程、技术架构到研发交付进行整体推进。</w:t>
      </w:r>
      <w:r>
        <w:rPr>
          <w:rFonts w:ascii="Helvetica Neue" w:hAnsi="Helvetica Neue" w:cs="Helvetica Neue"/>
          <w:sz w:val="26"/>
          <w:sz-cs w:val="26"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C2C41"/>
        </w:rPr>
        <w:t xml:space="preserve">当前重点关注 AI 产品方向，希望在 AI 领域进行更深入的产品研究与实践。持续接触大模型、AI Coding 和 AI 接口应用，具备 OpenAI 等 AI 接口对接经验，也长期使用 Codex 辅助需求拆解、方案设计、代码实现、重构、文档沉淀和问题排查。实践能力强，适合负责 AI 工具型产品、数据效率产品、企业内部智能化系统、软硬件结合产品和复杂业务平台。</w:t>
      </w:r>
      <w:r>
        <w:rPr>
          <w:rFonts w:ascii="Helvetica Neue" w:hAnsi="Helvetica Neue" w:cs="Helvetica Neue"/>
          <w:sz w:val="26"/>
          <w:sz-cs w:val="26"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>核心优势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产品与技术双栈：能把业务需求拆解为产品流程、系统模块、数据结构、接口规范和交付计划。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规模化项目经验：经历 2021 年峰值 2000 万+用户、数千台设备项目，以及日活数十万级数据维护项目。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AI 产品落地：具备 OpenAI 等 AI 接口对接经验，能结合业务流程设计提示词、封装接口、解析结果和处理异常。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AI 辅助研发：长期使用 Codex 参与编程、代码理解、需求转实现、重构、排错、脚本生成和文档沉淀。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后台 SaaS 快速交付：主栈集中在 PHP、MySQL、H5/小程序和后台管理系统，熟悉 LikeAdmin、LikeShop 二次开发。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团队管理与数据支持：高峰期协调约 20 人团队，面向运营、销售和数据查询人员提供查询、统计、可视化和异常复核支持。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>技术能力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AI 与研发效率：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OpenAI API、AI 接口对接、提示词设计、结果解析、异常处理、Codex、AI Coding、自动化脚本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后端与业务系统：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PHP、ThinkPHP、Swoole、EasyWeChat、微擎、WebSocket、接口服务、后台管理系统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数据库与数据维护：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MySQL、表结构设计、索引优化、慢查询排查、任务调度、数据校验、结果追踪、统计报表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前端与跨端：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H5、Vue、uni-app、微信小程序、支付宝小程序、抖音小程序、Element UI、Element Plus、uView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成熟系统二开：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LikeAdmin、LikeShop、商城系统、会员系统、订单系统、支付流程、权限管理、后台 SaaS 方案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3645B"/>
        </w:rPr>
        <w:t xml:space="preserve">物联网与部署：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Arduino、C++、MQTT、OpenWrt、TCP/UDP、Linux、Docker、Nginx、Apache、LNMP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>工作经历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上海磊乐网络技术有限公司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技术负责人 / 软件开发与管理 / 软硬件对接负责人 | 2020.06 - 至今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负责核心业务系统的软件开发、架构维护、项目管理与团队协作，覆盖后台管理、接口服务、数据维护、设备接入、运维部署和异常排查。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2021 年项目高峰期协调约 20 人团队，其中开发约 14 人（前端约 6 人、后端约 8 人）、测试约 2 人、业务/运营/销售等数据对接约 4-6 人。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基于 PHP、MySQL、H5/小程序等技术栈交付业务系统，熟悉 LikeAdmin、LikeShop 等后台/商城系统二次开发，可快速搭建后台 SaaS 方案。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负责内容平台数据维护项目，覆盖微信公众号文章阅读、点赞、在看，微信视频号点赞，小红书点赞、收藏、评论等运营场景，支撑日活数十万级业务。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面向运营、销售和数据查询人员提供数据支持，建设查询入口、统计报表、可视化看板和结果核对能力，支撑运营复盘、销售沟通和异常排查。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参与儿童习惯培养类产品建设，围绕习惯任务、打卡记录、成长激励、家长管理、AI 能力接入和运营后台完成产品流程与系统开发。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引入 Codex 等 AI Coding 工具辅助日常研发，并对接 OpenAI 等 AI 接口完成产品能力开发。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上海盛也技术有限公司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PHP 全栈开发工程师 | 2019.03 - 2020.06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负责 PHP 全栈开发，参与业务后台、接口服务、H5 页面、小程序和 MySQL 数据库相关开发维护。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重点负责微信生态开发，包括微信公众号、小程序、微信支付、消息回调、授权登录、JS-SDK 和业务活动功能。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深圳闪龙科技有限公司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通信模块开发工程师 / 机器人项目开发 | 2017.07 - 2019.03（含实习）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参与格斗机器人项目开发，主要负责通信模块相关工作，使用 Arduino、C++ 完成设备通信、控制逻辑、数据收发和调试。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>项目经历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环保袋派送项目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软硬件对接与技术管理 / 核心研发负责人 | 2021 年峰值 2000 万+用户，数千台设备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负责软硬件协同，支撑设备投放、用户使用、业务后台、数据统计和运营管理。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维护设备与服务端通信链路，处理设备状态、派送指令、异常反馈、数据上报和业务结果记录。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建设后台管理、数据看板、用户行为数据、设备运维数据，为运营、销售和数据查询人员提供可视化和异常排查支持。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数据维护平台项目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项目开发与管理负责人 | 日活数十万级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覆盖微信公众号文章阅读、点赞、在看，微信视频号点赞，小红书点赞、收藏、评论等业务场景。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建设任务创建、分发、状态回传、数据校验、结果追踪、失败重试、后台管理、数据查询和可视化看板。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为运营、销售和数据查询人员提供业务查询、任务结果统计、异常复核、可视化报表和阶段性运营复盘数据。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儿童习惯培养产品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产品技术负责人 / 核心研发负责人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围绕习惯养成、每日打卡、成长记录、激励机制和家长管理建立核心流程。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对接 OpenAI 等 AI 接口，用于内容生成、反馈建议、激励话术或成长记录辅助分析。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负责 AI 接口请求封装、提示词配置、结果解析、异常重试和调用日志记录。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/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>AI 辅助研发与个人知识库建设</w:t>
      </w:r>
      <w:r>
        <w:rPr>
          <w:rFonts w:ascii="Helvetica Neue" w:hAnsi="Helvetica Neue" w:cs="Helvetica Neue"/>
          <w:sz w:val="31"/>
          <w:sz-cs w:val="31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>负责人 / 实践者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14D5A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使用 Codex 将自然语言需求转化为代码实现、文档结构、技术方案和排错路径。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持续关注 OpenAI、Codex 等工具在产品设计、研发提效、知识库建设和业务自动化中的应用。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6"/>
          <w:sz-cs w:val="26"/>
          <w:color w:val="1B27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>建设个人技术文档站，沉淀 PHP、MySQL、H5、小程序、后台系统、物联网、运维、微信生态等主题。</w:t>
      </w:r>
      <w:r>
        <w:rPr>
          <w:rFonts w:ascii="Helvetica Neue" w:hAnsi="Helvetica Neue" w:cs="Helvetica Neue"/>
          <w:sz w:val="26"/>
          <w:sz-cs w:val="26"/>
          <w:spacing w:val="0"/>
          <w:color w:val="1B2737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刘立陈 - AI 产品负责人简历</dc:title>
</cp:coreProperties>
</file>

<file path=docProps/meta.xml><?xml version="1.0" encoding="utf-8"?>
<meta xmlns="http://schemas.apple.com/cocoa/2006/metadata">
  <generator>CocoaOOXMLWriter/2022.7</generator>
</meta>
</file>