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8"/>
          <w:szCs w:val="28"/>
          <w:u w:val="none"/>
          <w:shd w:fill="auto" w:val="clear"/>
          <w:vertAlign w:val="baseline"/>
          <w:rtl w:val="0"/>
        </w:rPr>
        <w:t xml:space="preserve">Тема 10. Основи об’єктно орієнтованого програмування (ООП).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8"/>
          <w:szCs w:val="28"/>
          <w:u w:val="none"/>
          <w:shd w:fill="auto" w:val="clear"/>
          <w:vertAlign w:val="baseline"/>
          <w:rtl w:val="0"/>
        </w:rPr>
        <w:t xml:space="preserve">Класи, об’єкти. Створення класів та об’єктів у Python.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4"/>
          <w:szCs w:val="24"/>
          <w:u w:val="none"/>
          <w:shd w:fill="auto" w:val="clear"/>
          <w:vertAlign w:val="baseline"/>
          <w:rtl w:val="0"/>
        </w:rPr>
        <w:t xml:space="preserve">Теорія:</w:t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Об'єктно-орієнтоване програмування - це метод програмування, заснований на поданні програми у вигляді сукупності взаємодіючих об'єктів, кожен з яких є екземпляром певного класу, а класи є членами певної ієрархії наслідування. Програмісти спочатку пишуть клас, а на його основі при виконанні програми створюються конкретні об'єкти (екземпляри класів). На основі класів можна створювати нові, які розширюють базовий клас і таким чином створюючи ієрархію класів.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Основні принципи ООП: </w:t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- наслідування - це здатність будувати нові визначення класів на основі визначень існуючих класів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- поліморфізм - це здатність об'єкта використовувати методи похідного класу, який не існує на момент створення базового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- інкапсуляція - це здатність об'єктів ховати деякі способи обробки даних (методи) та самі дані від навколишнього програмного середовища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У мові Python використання класів не є обов’язковим. Однак їх використання спрощує розв'язування великих та складних завдань.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Об'єкти в програмі створюються лише на основі класів, тому розробку таких програм починають з побудови класів, які розміщуються на початку програмного коду, або імпортуються.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Кожний клас характеризується властивостями (змінними), що описують даний клас, та методами (інструкціями) опрацювання даних.</w:t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Calibri" w:cs="Calibri" w:eastAsia="Calibri" w:hAnsi="Calibri"/>
          <w:b w:val="1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 xml:space="preserve">Вигляд загальної структури класу: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class &lt;ім’я класу&gt; [(класи, які є нащадками)]: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ab/>
        <w:t xml:space="preserve">змінна=значення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ab/>
        <w:t xml:space="preserve">def &lt;ім’я методу&gt;(self,…):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ab/>
        <w:tab/>
        <w:t xml:space="preserve">self.змінна=значення  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Тіло самого класу містить змінні та функції, змінні називають ще атрибутами, а функції – методами.</w:t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Calibri" w:cs="Calibri" w:eastAsia="Calibri" w:hAnsi="Calibri"/>
          <w:b w:val="1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 xml:space="preserve">Створення екземпляру класу: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&lt;екземпляр класу&gt; = &lt;ім’я класу&gt;[(параметри)]</w:t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Calibri" w:cs="Calibri" w:eastAsia="Calibri" w:hAnsi="Calibri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color w:val="ff0000"/>
          <w:sz w:val="24"/>
          <w:szCs w:val="24"/>
          <w:rtl w:val="0"/>
        </w:rPr>
        <w:t xml:space="preserve">Приклад створення класу &lt;учні&gt; без методу:</w:t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class students:</w:t>
      </w:r>
    </w:p>
    <w:p w:rsidR="00000000" w:rsidDel="00000000" w:rsidP="00000000" w:rsidRDefault="00000000" w:rsidRPr="00000000" w14:paraId="00000016">
      <w:pPr>
        <w:spacing w:after="0" w:line="240" w:lineRule="auto"/>
        <w:ind w:firstLine="708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grupa="10 клас"</w:t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Створення екземпляра (об’єкта) класу учні:</w:t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student1 = students()</w:t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student2 = students()</w:t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print("Перший екземпляр: ",student1.grupa)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print("Другий екземпляр: ",student2.grupa)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Отримаємо:</w:t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rFonts w:ascii="Calibri" w:cs="Calibri" w:eastAsia="Calibri" w:hAnsi="Calibri"/>
          <w:b w:val="1"/>
          <w:color w:val="00b05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b050"/>
          <w:sz w:val="24"/>
          <w:szCs w:val="24"/>
          <w:rtl w:val="0"/>
        </w:rPr>
        <w:t xml:space="preserve">Перший екземпляр:  10 клас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Calibri" w:cs="Calibri" w:eastAsia="Calibri" w:hAnsi="Calibri"/>
          <w:b w:val="1"/>
          <w:color w:val="00b05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b050"/>
          <w:sz w:val="24"/>
          <w:szCs w:val="24"/>
          <w:rtl w:val="0"/>
        </w:rPr>
        <w:t xml:space="preserve">Другий екземпляр:  10 клас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Обидва екземпляри отримали одинакову властивість від класу – назву групи 10 клас.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Calibri" w:cs="Calibri" w:eastAsia="Calibri" w:hAnsi="Calibri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color w:val="ff0000"/>
          <w:sz w:val="24"/>
          <w:szCs w:val="24"/>
          <w:rtl w:val="0"/>
        </w:rPr>
        <w:t xml:space="preserve">Приклад створення класу &lt;учні&gt; з методом вітання: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class students:</w:t>
      </w:r>
    </w:p>
    <w:p w:rsidR="00000000" w:rsidDel="00000000" w:rsidP="00000000" w:rsidRDefault="00000000" w:rsidRPr="00000000" w14:paraId="00000022">
      <w:pPr>
        <w:spacing w:after="0" w:line="240" w:lineRule="auto"/>
        <w:ind w:firstLine="708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grupa="10 клас"</w:t>
      </w:r>
    </w:p>
    <w:p w:rsidR="00000000" w:rsidDel="00000000" w:rsidP="00000000" w:rsidRDefault="00000000" w:rsidRPr="00000000" w14:paraId="00000023">
      <w:pPr>
        <w:spacing w:after="0" w:line="240" w:lineRule="auto"/>
        <w:ind w:firstLine="708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def hello(self):</w:t>
      </w:r>
    </w:p>
    <w:p w:rsidR="00000000" w:rsidDel="00000000" w:rsidP="00000000" w:rsidRDefault="00000000" w:rsidRPr="00000000" w14:paraId="00000024">
      <w:pPr>
        <w:spacing w:after="0" w:line="240" w:lineRule="auto"/>
        <w:ind w:firstLine="708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ab/>
        <w:t xml:space="preserve">print("Привіт! Це "+self.grupa)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Створення екземпляра (об’єкта) класу учні: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student1 = students()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student2 = students()</w:t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print("Перший екземпляр: ",student1.grupa)</w:t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print("Другий екземпляр: ",student2.grupa)</w:t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student1.hello()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student2.hello()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Отримаємо: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Calibri" w:cs="Calibri" w:eastAsia="Calibri" w:hAnsi="Calibri"/>
          <w:b w:val="1"/>
          <w:color w:val="00b05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b050"/>
          <w:sz w:val="24"/>
          <w:szCs w:val="24"/>
          <w:rtl w:val="0"/>
        </w:rPr>
        <w:t xml:space="preserve">Перший екземпляр:  10 клас</w:t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Calibri" w:cs="Calibri" w:eastAsia="Calibri" w:hAnsi="Calibri"/>
          <w:b w:val="1"/>
          <w:color w:val="00b05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b050"/>
          <w:sz w:val="24"/>
          <w:szCs w:val="24"/>
          <w:rtl w:val="0"/>
        </w:rPr>
        <w:t xml:space="preserve">Другий екземпляр:  10 клас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Calibri" w:cs="Calibri" w:eastAsia="Calibri" w:hAnsi="Calibri"/>
          <w:b w:val="1"/>
          <w:color w:val="00b05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b050"/>
          <w:sz w:val="24"/>
          <w:szCs w:val="24"/>
          <w:rtl w:val="0"/>
        </w:rPr>
        <w:t xml:space="preserve">Привіт! Це 10 клас</w:t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Calibri" w:cs="Calibri" w:eastAsia="Calibri" w:hAnsi="Calibri"/>
          <w:b w:val="1"/>
          <w:color w:val="00b05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b050"/>
          <w:sz w:val="24"/>
          <w:szCs w:val="24"/>
          <w:rtl w:val="0"/>
        </w:rPr>
        <w:t xml:space="preserve">Привіт! Це 10 клас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В даному прикладі ми застосували виклик методу hello у обох екземплярів класу.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Calibri" w:cs="Calibri" w:eastAsia="Calibri" w:hAnsi="Calibri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color w:val="ff0000"/>
          <w:sz w:val="24"/>
          <w:szCs w:val="24"/>
          <w:rtl w:val="0"/>
        </w:rPr>
        <w:t xml:space="preserve">Приклад створення класу &lt;учні&gt; з двома методами зміни значень властивостей:</w:t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class students:</w:t>
      </w:r>
    </w:p>
    <w:p w:rsidR="00000000" w:rsidDel="00000000" w:rsidP="00000000" w:rsidRDefault="00000000" w:rsidRPr="00000000" w14:paraId="00000034">
      <w:pPr>
        <w:spacing w:after="0" w:line="240" w:lineRule="auto"/>
        <w:ind w:firstLine="708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grupa="10 клас"</w:t>
      </w:r>
    </w:p>
    <w:p w:rsidR="00000000" w:rsidDel="00000000" w:rsidP="00000000" w:rsidRDefault="00000000" w:rsidRPr="00000000" w14:paraId="00000035">
      <w:pPr>
        <w:spacing w:after="0" w:line="240" w:lineRule="auto"/>
        <w:ind w:firstLine="708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predmet="Інформатика"</w:t>
      </w:r>
    </w:p>
    <w:p w:rsidR="00000000" w:rsidDel="00000000" w:rsidP="00000000" w:rsidRDefault="00000000" w:rsidRPr="00000000" w14:paraId="00000036">
      <w:pPr>
        <w:spacing w:after="0" w:line="240" w:lineRule="auto"/>
        <w:ind w:firstLine="708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def zmina_grup(self, g):</w:t>
      </w:r>
    </w:p>
    <w:p w:rsidR="00000000" w:rsidDel="00000000" w:rsidP="00000000" w:rsidRDefault="00000000" w:rsidRPr="00000000" w14:paraId="00000037">
      <w:pPr>
        <w:spacing w:after="0" w:line="240" w:lineRule="auto"/>
        <w:ind w:firstLine="708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ab/>
        <w:t xml:space="preserve">self.grupa=g</w:t>
      </w:r>
    </w:p>
    <w:p w:rsidR="00000000" w:rsidDel="00000000" w:rsidP="00000000" w:rsidRDefault="00000000" w:rsidRPr="00000000" w14:paraId="00000038">
      <w:pPr>
        <w:spacing w:after="0" w:line="240" w:lineRule="auto"/>
        <w:ind w:firstLine="708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def zmina_predm(self, p):</w:t>
      </w:r>
    </w:p>
    <w:p w:rsidR="00000000" w:rsidDel="00000000" w:rsidP="00000000" w:rsidRDefault="00000000" w:rsidRPr="00000000" w14:paraId="00000039">
      <w:pPr>
        <w:spacing w:after="0" w:line="240" w:lineRule="auto"/>
        <w:ind w:firstLine="708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ab/>
        <w:t xml:space="preserve">self.predmet=p</w:t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student1 = students()</w:t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student2 = students()</w:t>
      </w:r>
    </w:p>
    <w:p w:rsidR="00000000" w:rsidDel="00000000" w:rsidP="00000000" w:rsidRDefault="00000000" w:rsidRPr="00000000" w14:paraId="0000003C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print(student1.grupa, "-&gt;",student1.predmet)</w:t>
      </w:r>
    </w:p>
    <w:p w:rsidR="00000000" w:rsidDel="00000000" w:rsidP="00000000" w:rsidRDefault="00000000" w:rsidRPr="00000000" w14:paraId="0000003D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print(student2.grupa, "-&gt;",student2.predmet)</w:t>
      </w:r>
    </w:p>
    <w:p w:rsidR="00000000" w:rsidDel="00000000" w:rsidP="00000000" w:rsidRDefault="00000000" w:rsidRPr="00000000" w14:paraId="0000003E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student1.zmina_grup("11 клас")</w:t>
      </w:r>
    </w:p>
    <w:p w:rsidR="00000000" w:rsidDel="00000000" w:rsidP="00000000" w:rsidRDefault="00000000" w:rsidRPr="00000000" w14:paraId="0000003F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student2.zmina_predmet("фізика")</w:t>
      </w:r>
    </w:p>
    <w:p w:rsidR="00000000" w:rsidDel="00000000" w:rsidP="00000000" w:rsidRDefault="00000000" w:rsidRPr="00000000" w14:paraId="00000040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print("Змінені властивості:")</w:t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print(student1.grupa, "-&gt;",student1.predmet)</w:t>
      </w:r>
    </w:p>
    <w:p w:rsidR="00000000" w:rsidDel="00000000" w:rsidP="00000000" w:rsidRDefault="00000000" w:rsidRPr="00000000" w14:paraId="00000042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print(student2.grupa, "-&gt;",student2.predmet)</w:t>
      </w:r>
    </w:p>
    <w:p w:rsidR="00000000" w:rsidDel="00000000" w:rsidP="00000000" w:rsidRDefault="00000000" w:rsidRPr="00000000" w14:paraId="00000043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Отримаємо:</w:t>
      </w:r>
    </w:p>
    <w:p w:rsidR="00000000" w:rsidDel="00000000" w:rsidP="00000000" w:rsidRDefault="00000000" w:rsidRPr="00000000" w14:paraId="00000044">
      <w:pPr>
        <w:spacing w:after="0" w:line="240" w:lineRule="auto"/>
        <w:jc w:val="both"/>
        <w:rPr>
          <w:rFonts w:ascii="Calibri" w:cs="Calibri" w:eastAsia="Calibri" w:hAnsi="Calibri"/>
          <w:b w:val="1"/>
          <w:color w:val="00b05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b050"/>
          <w:sz w:val="24"/>
          <w:szCs w:val="24"/>
          <w:rtl w:val="0"/>
        </w:rPr>
        <w:t xml:space="preserve">10 клас -&gt; Інформатика</w:t>
      </w:r>
    </w:p>
    <w:p w:rsidR="00000000" w:rsidDel="00000000" w:rsidP="00000000" w:rsidRDefault="00000000" w:rsidRPr="00000000" w14:paraId="00000045">
      <w:pPr>
        <w:spacing w:after="0" w:line="240" w:lineRule="auto"/>
        <w:jc w:val="both"/>
        <w:rPr>
          <w:rFonts w:ascii="Calibri" w:cs="Calibri" w:eastAsia="Calibri" w:hAnsi="Calibri"/>
          <w:b w:val="1"/>
          <w:color w:val="00b05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b050"/>
          <w:sz w:val="24"/>
          <w:szCs w:val="24"/>
          <w:rtl w:val="0"/>
        </w:rPr>
        <w:t xml:space="preserve">10 клас -&gt; Інформатика</w:t>
      </w:r>
    </w:p>
    <w:p w:rsidR="00000000" w:rsidDel="00000000" w:rsidP="00000000" w:rsidRDefault="00000000" w:rsidRPr="00000000" w14:paraId="00000046">
      <w:pPr>
        <w:spacing w:after="0" w:line="240" w:lineRule="auto"/>
        <w:jc w:val="both"/>
        <w:rPr>
          <w:rFonts w:ascii="Calibri" w:cs="Calibri" w:eastAsia="Calibri" w:hAnsi="Calibri"/>
          <w:b w:val="1"/>
          <w:color w:val="00b05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b050"/>
          <w:sz w:val="24"/>
          <w:szCs w:val="24"/>
          <w:rtl w:val="0"/>
        </w:rPr>
        <w:t xml:space="preserve">Змінені властивості:</w:t>
      </w:r>
    </w:p>
    <w:p w:rsidR="00000000" w:rsidDel="00000000" w:rsidP="00000000" w:rsidRDefault="00000000" w:rsidRPr="00000000" w14:paraId="00000047">
      <w:pPr>
        <w:spacing w:after="0" w:line="240" w:lineRule="auto"/>
        <w:jc w:val="both"/>
        <w:rPr>
          <w:rFonts w:ascii="Calibri" w:cs="Calibri" w:eastAsia="Calibri" w:hAnsi="Calibri"/>
          <w:b w:val="1"/>
          <w:color w:val="00b05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b050"/>
          <w:sz w:val="24"/>
          <w:szCs w:val="24"/>
          <w:rtl w:val="0"/>
        </w:rPr>
        <w:t xml:space="preserve">11 клас -&gt; Інформатика</w:t>
      </w:r>
    </w:p>
    <w:p w:rsidR="00000000" w:rsidDel="00000000" w:rsidP="00000000" w:rsidRDefault="00000000" w:rsidRPr="00000000" w14:paraId="00000048">
      <w:pPr>
        <w:spacing w:after="0" w:line="240" w:lineRule="auto"/>
        <w:jc w:val="both"/>
        <w:rPr>
          <w:rFonts w:ascii="Calibri" w:cs="Calibri" w:eastAsia="Calibri" w:hAnsi="Calibri"/>
          <w:b w:val="1"/>
          <w:color w:val="00b05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b050"/>
          <w:sz w:val="24"/>
          <w:szCs w:val="24"/>
          <w:rtl w:val="0"/>
        </w:rPr>
        <w:t xml:space="preserve">10 клас -&gt; фізика</w:t>
      </w:r>
    </w:p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Звернувшись до методів зміни екземплярів, ми змінили їхні властивості.</w:t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Calibri" w:cs="Calibri" w:eastAsia="Calibri" w:hAnsi="Calibri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color w:val="ff0000"/>
          <w:sz w:val="24"/>
          <w:szCs w:val="24"/>
          <w:rtl w:val="0"/>
        </w:rPr>
        <w:t xml:space="preserve">Використання класів при обчисленнях:</w:t>
      </w:r>
    </w:p>
    <w:p w:rsidR="00000000" w:rsidDel="00000000" w:rsidP="00000000" w:rsidRDefault="00000000" w:rsidRPr="00000000" w14:paraId="0000004B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Дано два круги різних радіусів r1 та r2. Застосовуючи клас з методами обчислення, порахувати довжину кола першого круга та площу другого.</w:t>
      </w:r>
    </w:p>
    <w:p w:rsidR="00000000" w:rsidDel="00000000" w:rsidP="00000000" w:rsidRDefault="00000000" w:rsidRPr="00000000" w14:paraId="0000004C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import math</w:t>
      </w:r>
    </w:p>
    <w:p w:rsidR="00000000" w:rsidDel="00000000" w:rsidP="00000000" w:rsidRDefault="00000000" w:rsidRPr="00000000" w14:paraId="0000004D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class krug:</w:t>
      </w:r>
    </w:p>
    <w:p w:rsidR="00000000" w:rsidDel="00000000" w:rsidP="00000000" w:rsidRDefault="00000000" w:rsidRPr="00000000" w14:paraId="0000004E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   def length(self,r):</w:t>
      </w:r>
    </w:p>
    <w:p w:rsidR="00000000" w:rsidDel="00000000" w:rsidP="00000000" w:rsidRDefault="00000000" w:rsidRPr="00000000" w14:paraId="0000004F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       l=math.pi*r</w:t>
      </w:r>
    </w:p>
    <w:p w:rsidR="00000000" w:rsidDel="00000000" w:rsidP="00000000" w:rsidRDefault="00000000" w:rsidRPr="00000000" w14:paraId="00000050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       return l</w:t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   def square(self,r):</w:t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       s=math.pi*pow(r,2)</w:t>
      </w:r>
    </w:p>
    <w:p w:rsidR="00000000" w:rsidDel="00000000" w:rsidP="00000000" w:rsidRDefault="00000000" w:rsidRPr="00000000" w14:paraId="00000053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       return s</w:t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krug1 = krug()</w:t>
      </w:r>
    </w:p>
    <w:p w:rsidR="00000000" w:rsidDel="00000000" w:rsidP="00000000" w:rsidRDefault="00000000" w:rsidRPr="00000000" w14:paraId="00000055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krug2 = krug()</w:t>
      </w:r>
    </w:p>
    <w:p w:rsidR="00000000" w:rsidDel="00000000" w:rsidP="00000000" w:rsidRDefault="00000000" w:rsidRPr="00000000" w14:paraId="00000056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r1=int(input("Введіть радіус першого круга: "))</w:t>
      </w:r>
    </w:p>
    <w:p w:rsidR="00000000" w:rsidDel="00000000" w:rsidP="00000000" w:rsidRDefault="00000000" w:rsidRPr="00000000" w14:paraId="00000057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r2=int(input("Введіть радіус другого круга: "))</w:t>
      </w:r>
    </w:p>
    <w:p w:rsidR="00000000" w:rsidDel="00000000" w:rsidP="00000000" w:rsidRDefault="00000000" w:rsidRPr="00000000" w14:paraId="00000058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print("Довжина кола радіуса ",r1," = ",krug1.length(r1))</w:t>
      </w:r>
    </w:p>
    <w:p w:rsidR="00000000" w:rsidDel="00000000" w:rsidP="00000000" w:rsidRDefault="00000000" w:rsidRPr="00000000" w14:paraId="00000059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print("Площа круга радіуса ",r2," = ",krug2.square(r2))</w:t>
      </w:r>
    </w:p>
    <w:p w:rsidR="00000000" w:rsidDel="00000000" w:rsidP="00000000" w:rsidRDefault="00000000" w:rsidRPr="00000000" w14:paraId="0000005A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Отримаємо:</w:t>
      </w:r>
    </w:p>
    <w:p w:rsidR="00000000" w:rsidDel="00000000" w:rsidP="00000000" w:rsidRDefault="00000000" w:rsidRPr="00000000" w14:paraId="0000005B">
      <w:pPr>
        <w:spacing w:after="0" w:line="240" w:lineRule="auto"/>
        <w:jc w:val="both"/>
        <w:rPr>
          <w:rFonts w:ascii="Calibri" w:cs="Calibri" w:eastAsia="Calibri" w:hAnsi="Calibri"/>
          <w:b w:val="1"/>
          <w:color w:val="00b05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b050"/>
          <w:sz w:val="24"/>
          <w:szCs w:val="24"/>
          <w:rtl w:val="0"/>
        </w:rPr>
        <w:t xml:space="preserve">Введіть радіус першого круга: 10</w:t>
      </w:r>
    </w:p>
    <w:p w:rsidR="00000000" w:rsidDel="00000000" w:rsidP="00000000" w:rsidRDefault="00000000" w:rsidRPr="00000000" w14:paraId="0000005C">
      <w:pPr>
        <w:spacing w:after="0" w:line="240" w:lineRule="auto"/>
        <w:jc w:val="both"/>
        <w:rPr>
          <w:rFonts w:ascii="Calibri" w:cs="Calibri" w:eastAsia="Calibri" w:hAnsi="Calibri"/>
          <w:b w:val="1"/>
          <w:color w:val="00b05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b050"/>
          <w:sz w:val="24"/>
          <w:szCs w:val="24"/>
          <w:rtl w:val="0"/>
        </w:rPr>
        <w:t xml:space="preserve">Введіть радіус другого круга: 20</w:t>
      </w:r>
    </w:p>
    <w:p w:rsidR="00000000" w:rsidDel="00000000" w:rsidP="00000000" w:rsidRDefault="00000000" w:rsidRPr="00000000" w14:paraId="0000005D">
      <w:pPr>
        <w:spacing w:after="0" w:line="240" w:lineRule="auto"/>
        <w:jc w:val="both"/>
        <w:rPr>
          <w:rFonts w:ascii="Calibri" w:cs="Calibri" w:eastAsia="Calibri" w:hAnsi="Calibri"/>
          <w:b w:val="1"/>
          <w:color w:val="00b05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b050"/>
          <w:sz w:val="24"/>
          <w:szCs w:val="24"/>
          <w:rtl w:val="0"/>
        </w:rPr>
        <w:t xml:space="preserve">Довжина кола радіуса  10  =  31.41592653589793</w:t>
      </w:r>
    </w:p>
    <w:p w:rsidR="00000000" w:rsidDel="00000000" w:rsidP="00000000" w:rsidRDefault="00000000" w:rsidRPr="00000000" w14:paraId="0000005E">
      <w:pPr>
        <w:spacing w:after="0" w:line="240" w:lineRule="auto"/>
        <w:jc w:val="both"/>
        <w:rPr>
          <w:rFonts w:ascii="Calibri" w:cs="Calibri" w:eastAsia="Calibri" w:hAnsi="Calibri"/>
          <w:b w:val="1"/>
          <w:color w:val="00b05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b050"/>
          <w:sz w:val="24"/>
          <w:szCs w:val="24"/>
          <w:rtl w:val="0"/>
        </w:rPr>
        <w:t xml:space="preserve">Площа круга радіуса  20  =  1256.6370614359173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40"/>
          <w:szCs w:val="40"/>
          <w:u w:val="none"/>
          <w:shd w:fill="auto" w:val="clear"/>
          <w:vertAlign w:val="baseline"/>
          <w:rtl w:val="0"/>
        </w:rPr>
        <w:t xml:space="preserve">Завдання для самостійного виконання:</w:t>
      </w:r>
    </w:p>
    <w:p w:rsidR="00000000" w:rsidDel="00000000" w:rsidP="00000000" w:rsidRDefault="00000000" w:rsidRPr="00000000" w14:paraId="00000060">
      <w:pPr>
        <w:spacing w:after="0" w:line="240" w:lineRule="auto"/>
        <w:jc w:val="both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4"/>
          <w:szCs w:val="24"/>
          <w:rtl w:val="0"/>
        </w:rPr>
        <w:t xml:space="preserve">1.Змінна predmet1 набуває значення "Інформатика", а змінна predmet2 – "Математика". Написати програму з двома об’єктами класу, без використання методів, за допомогою якої з використанням першого об'єкта виводиться слово "Інформатика", а з використанням другого - "Математика".</w:t>
      </w:r>
    </w:p>
    <w:p w:rsidR="00000000" w:rsidDel="00000000" w:rsidP="00000000" w:rsidRDefault="00000000" w:rsidRPr="00000000" w14:paraId="00000061">
      <w:pPr>
        <w:spacing w:after="0" w:line="240" w:lineRule="auto"/>
        <w:jc w:val="both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4"/>
          <w:szCs w:val="24"/>
        </w:rPr>
        <w:drawing>
          <wp:inline distB="0" distT="0" distL="0" distR="0">
            <wp:extent cx="6058894" cy="1455088"/>
            <wp:effectExtent b="0" l="0" r="0" t="0"/>
            <wp:docPr descr="t9z1.JPG" id="8" name="image7.jpg"/>
            <a:graphic>
              <a:graphicData uri="http://schemas.openxmlformats.org/drawingml/2006/picture">
                <pic:pic>
                  <pic:nvPicPr>
                    <pic:cNvPr descr="t9z1.JPG" id="0" name="image7.jpg"/>
                    <pic:cNvPicPr preferRelativeResize="0"/>
                  </pic:nvPicPr>
                  <pic:blipFill>
                    <a:blip r:embed="rId6"/>
                    <a:srcRect b="0" l="988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8894" cy="1455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jc w:val="both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jc w:val="both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4"/>
          <w:szCs w:val="24"/>
          <w:rtl w:val="0"/>
        </w:rPr>
        <w:t xml:space="preserve">2.Змінна towar набуває значення "Книга". Написати програму з двома об’єктами класу  book, та функцією. Метод спочатку викликається з першого об’єкта, а потім з другого і в обох випадках виводиться значення змінної towar.</w:t>
      </w:r>
    </w:p>
    <w:p w:rsidR="00000000" w:rsidDel="00000000" w:rsidP="00000000" w:rsidRDefault="00000000" w:rsidRPr="00000000" w14:paraId="00000064">
      <w:pPr>
        <w:spacing w:after="0" w:line="240" w:lineRule="auto"/>
        <w:jc w:val="both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4"/>
          <w:szCs w:val="24"/>
        </w:rPr>
        <w:drawing>
          <wp:inline distB="0" distT="0" distL="0" distR="0">
            <wp:extent cx="6074796" cy="1478942"/>
            <wp:effectExtent b="0" l="0" r="0" t="0"/>
            <wp:docPr descr="t9z2.JPG" id="10" name="image10.jpg"/>
            <a:graphic>
              <a:graphicData uri="http://schemas.openxmlformats.org/drawingml/2006/picture">
                <pic:pic>
                  <pic:nvPicPr>
                    <pic:cNvPr descr="t9z2.JPG" id="0" name="image10.jpg"/>
                    <pic:cNvPicPr preferRelativeResize="0"/>
                  </pic:nvPicPr>
                  <pic:blipFill>
                    <a:blip r:embed="rId7"/>
                    <a:srcRect b="0" l="728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4796" cy="1478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jc w:val="both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jc w:val="both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4"/>
          <w:szCs w:val="24"/>
          <w:rtl w:val="0"/>
        </w:rPr>
        <w:t xml:space="preserve">3. Створити клас, в якому змінна-список набуває значення уроків на протязі дня. Розробити програму, в якій виводяться всі уроки з нумерацією, а також користувач вводить номер уроку, а програма з створеного об’єкту виводить відповідну інформацію про назву уроку. При неправильному вводі номеру уроку програма виводить повідомлення.</w:t>
      </w:r>
    </w:p>
    <w:p w:rsidR="00000000" w:rsidDel="00000000" w:rsidP="00000000" w:rsidRDefault="00000000" w:rsidRPr="00000000" w14:paraId="00000067">
      <w:pPr>
        <w:spacing w:after="0" w:line="240" w:lineRule="auto"/>
        <w:jc w:val="both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4"/>
          <w:szCs w:val="24"/>
          <w:rtl w:val="0"/>
        </w:rPr>
        <w:t xml:space="preserve">a). без використання методів</w:t>
      </w:r>
    </w:p>
    <w:p w:rsidR="00000000" w:rsidDel="00000000" w:rsidP="00000000" w:rsidRDefault="00000000" w:rsidRPr="00000000" w14:paraId="00000068">
      <w:pPr>
        <w:spacing w:after="0" w:line="240" w:lineRule="auto"/>
        <w:jc w:val="both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4"/>
          <w:szCs w:val="24"/>
          <w:rtl w:val="0"/>
        </w:rPr>
        <w:t xml:space="preserve">b). з використанням методу виводу інформації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4"/>
          <w:szCs w:val="24"/>
        </w:rPr>
        <w:drawing>
          <wp:inline distB="0" distT="0" distL="0" distR="0">
            <wp:extent cx="6119357" cy="2305879"/>
            <wp:effectExtent b="0" l="0" r="0" t="0"/>
            <wp:docPr descr="t9z3a.JPG" id="9" name="image2.jpg"/>
            <a:graphic>
              <a:graphicData uri="http://schemas.openxmlformats.org/drawingml/2006/picture">
                <pic:pic>
                  <pic:nvPicPr>
                    <pic:cNvPr descr="t9z3a.JPG"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357" cy="23058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6066845" cy="2297927"/>
            <wp:effectExtent b="0" l="0" r="0" t="0"/>
            <wp:docPr descr="t9z3b.JPG" id="12" name="image5.jpg"/>
            <a:graphic>
              <a:graphicData uri="http://schemas.openxmlformats.org/drawingml/2006/picture">
                <pic:pic>
                  <pic:nvPicPr>
                    <pic:cNvPr descr="t9z3b.JPG" id="0" name="image5.jpg"/>
                    <pic:cNvPicPr preferRelativeResize="0"/>
                  </pic:nvPicPr>
                  <pic:blipFill>
                    <a:blip r:embed="rId9"/>
                    <a:srcRect b="0" l="858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845" cy="2297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jc w:val="both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jc w:val="both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4"/>
          <w:szCs w:val="24"/>
          <w:rtl w:val="0"/>
        </w:rPr>
        <w:t xml:space="preserve">4. Розробити програму заміни введеного з клавіатури номера уроку у двох шкільних класах 10 та 11. Для роботи застосувати клас з двома списками уроків для обох класів і функцією зміни введеного номеру уроку між класами 10 та 11.</w:t>
      </w:r>
    </w:p>
    <w:p w:rsidR="00000000" w:rsidDel="00000000" w:rsidP="00000000" w:rsidRDefault="00000000" w:rsidRPr="00000000" w14:paraId="0000006D">
      <w:pPr>
        <w:spacing w:after="0" w:line="24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6120765" cy="5473700"/>
            <wp:effectExtent b="0" l="0" r="0" t="0"/>
            <wp:docPr descr="t9z4.JPG" id="11" name="image9.jpg"/>
            <a:graphic>
              <a:graphicData uri="http://schemas.openxmlformats.org/drawingml/2006/picture">
                <pic:pic>
                  <pic:nvPicPr>
                    <pic:cNvPr descr="t9z4.JPG" id="0" name="image9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jc w:val="both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jc w:val="both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4"/>
          <w:szCs w:val="24"/>
          <w:rtl w:val="0"/>
        </w:rPr>
        <w:t xml:space="preserve">5. Розробити програму для випадкового вибору гри ”Орел-Решка” з використанням класу money, з списком-властивостями варіантів ["Орел","Решка"] та методом виводу виграшного вибору.</w:t>
      </w:r>
    </w:p>
    <w:p w:rsidR="00000000" w:rsidDel="00000000" w:rsidP="00000000" w:rsidRDefault="00000000" w:rsidRPr="00000000" w14:paraId="00000070">
      <w:pPr>
        <w:spacing w:after="0" w:line="24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6066845" cy="1272208"/>
            <wp:effectExtent b="0" l="0" r="0" t="0"/>
            <wp:docPr descr="t9z5.JPG" id="2" name="image8.jpg"/>
            <a:graphic>
              <a:graphicData uri="http://schemas.openxmlformats.org/drawingml/2006/picture">
                <pic:pic>
                  <pic:nvPicPr>
                    <pic:cNvPr descr="t9z5.JPG" id="0" name="image8.jpg"/>
                    <pic:cNvPicPr preferRelativeResize="0"/>
                  </pic:nvPicPr>
                  <pic:blipFill>
                    <a:blip r:embed="rId11"/>
                    <a:srcRect b="0" l="858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845" cy="1272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jc w:val="both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jc w:val="both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4"/>
          <w:szCs w:val="24"/>
          <w:rtl w:val="0"/>
        </w:rPr>
        <w:t xml:space="preserve">6. Розробити програму з використанням класу калькуляторя, який виконує чотири математичні операції над введеними з клавіатури двома цілими числами з перевіркою на правильність операції та ділення на нуль.</w:t>
      </w:r>
    </w:p>
    <w:p w:rsidR="00000000" w:rsidDel="00000000" w:rsidP="00000000" w:rsidRDefault="00000000" w:rsidRPr="00000000" w14:paraId="00000073">
      <w:pPr>
        <w:spacing w:after="0" w:line="240" w:lineRule="auto"/>
        <w:jc w:val="both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4"/>
          <w:szCs w:val="24"/>
          <w:rtl w:val="0"/>
        </w:rPr>
        <w:t xml:space="preserve">a). з застосуванням однієї функції для виконання всіх операцій</w:t>
      </w:r>
    </w:p>
    <w:p w:rsidR="00000000" w:rsidDel="00000000" w:rsidP="00000000" w:rsidRDefault="00000000" w:rsidRPr="00000000" w14:paraId="00000074">
      <w:pPr>
        <w:spacing w:after="0" w:line="240" w:lineRule="auto"/>
        <w:jc w:val="both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4"/>
          <w:szCs w:val="24"/>
          <w:rtl w:val="0"/>
        </w:rPr>
        <w:t xml:space="preserve">b). з застосуванням для кожної операції відповідно іншої функції</w:t>
      </w:r>
    </w:p>
    <w:p w:rsidR="00000000" w:rsidDel="00000000" w:rsidP="00000000" w:rsidRDefault="00000000" w:rsidRPr="00000000" w14:paraId="00000075">
      <w:pPr>
        <w:spacing w:after="0" w:line="24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6074796" cy="1749287"/>
            <wp:effectExtent b="0" l="0" r="0" t="0"/>
            <wp:docPr descr="t9z6a.JPG" id="1" name="image4.jpg"/>
            <a:graphic>
              <a:graphicData uri="http://schemas.openxmlformats.org/drawingml/2006/picture">
                <pic:pic>
                  <pic:nvPicPr>
                    <pic:cNvPr descr="t9z6a.JPG" id="0" name="image4.jpg"/>
                    <pic:cNvPicPr preferRelativeResize="0"/>
                  </pic:nvPicPr>
                  <pic:blipFill>
                    <a:blip r:embed="rId12"/>
                    <a:srcRect b="0" l="728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4796" cy="1749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6074796" cy="1717482"/>
            <wp:effectExtent b="0" l="0" r="0" t="0"/>
            <wp:docPr descr="t9z6b.JPG" id="4" name="image11.jpg"/>
            <a:graphic>
              <a:graphicData uri="http://schemas.openxmlformats.org/drawingml/2006/picture">
                <pic:pic>
                  <pic:nvPicPr>
                    <pic:cNvPr descr="t9z6b.JPG" id="0" name="image11.jpg"/>
                    <pic:cNvPicPr preferRelativeResize="0"/>
                  </pic:nvPicPr>
                  <pic:blipFill>
                    <a:blip r:embed="rId13"/>
                    <a:srcRect b="0" l="728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4796" cy="1717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6066845" cy="1749287"/>
            <wp:effectExtent b="0" l="0" r="0" t="0"/>
            <wp:docPr descr="t9z6c.JPG" id="3" name="image3.jpg"/>
            <a:graphic>
              <a:graphicData uri="http://schemas.openxmlformats.org/drawingml/2006/picture">
                <pic:pic>
                  <pic:nvPicPr>
                    <pic:cNvPr descr="t9z6c.JPG" id="0" name="image3.jpg"/>
                    <pic:cNvPicPr preferRelativeResize="0"/>
                  </pic:nvPicPr>
                  <pic:blipFill>
                    <a:blip r:embed="rId14"/>
                    <a:srcRect b="0" l="858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845" cy="1749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jc w:val="both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4"/>
          <w:szCs w:val="24"/>
          <w:rtl w:val="0"/>
        </w:rPr>
        <w:t xml:space="preserve">7. Розробити програму, в якій одна змінна класу набуває значення "мова", а інша - "програмування". Метод класу, який викликається з обох створених об’єктів виводить ці слова. </w:t>
      </w:r>
      <w:r w:rsidDel="00000000" w:rsidR="00000000" w:rsidRPr="00000000">
        <w:rPr/>
        <w:drawing>
          <wp:inline distB="0" distT="0" distL="0" distR="0">
            <wp:extent cx="6087552" cy="1502796"/>
            <wp:effectExtent b="0" l="0" r="0" t="0"/>
            <wp:docPr descr="t9z7.JPG" id="7" name="image12.jpg"/>
            <a:graphic>
              <a:graphicData uri="http://schemas.openxmlformats.org/drawingml/2006/picture">
                <pic:pic>
                  <pic:nvPicPr>
                    <pic:cNvPr descr="t9z7.JPG" id="0" name="image12.jpg"/>
                    <pic:cNvPicPr preferRelativeResize="0"/>
                  </pic:nvPicPr>
                  <pic:blipFill>
                    <a:blip r:embed="rId15"/>
                    <a:srcRect b="0" l="467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7552" cy="1502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jc w:val="both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4"/>
          <w:szCs w:val="24"/>
          <w:rtl w:val="0"/>
        </w:rPr>
        <w:t xml:space="preserve">8. Розробити програму з трьома методами класу. У першому виводиться середня заробітна плата в Україні, у другому – в Польщі, у третьому в США (згідно даних з Вікіпедії).</w:t>
      </w:r>
    </w:p>
    <w:p w:rsidR="00000000" w:rsidDel="00000000" w:rsidP="00000000" w:rsidRDefault="00000000" w:rsidRPr="00000000" w14:paraId="0000007B">
      <w:pPr>
        <w:spacing w:after="0" w:line="24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6074796" cy="1773141"/>
            <wp:effectExtent b="0" l="0" r="0" t="0"/>
            <wp:docPr descr="t9z8.JPG" id="5" name="image1.jpg"/>
            <a:graphic>
              <a:graphicData uri="http://schemas.openxmlformats.org/drawingml/2006/picture">
                <pic:pic>
                  <pic:nvPicPr>
                    <pic:cNvPr descr="t9z8.JPG" id="0" name="image1.jpg"/>
                    <pic:cNvPicPr preferRelativeResize="0"/>
                  </pic:nvPicPr>
                  <pic:blipFill>
                    <a:blip r:embed="rId16"/>
                    <a:srcRect b="0" l="728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4796" cy="1773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jc w:val="both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4"/>
          <w:szCs w:val="24"/>
          <w:rtl w:val="0"/>
        </w:rPr>
        <w:t xml:space="preserve">9. Розробити програму, в якій використовується клас з трьома методами: перший обчислює площу круга з радіусом r, другий – площу трикутника зі сторонами a,b,c за формулою Герона, третій – площу трапеції за основами a,b та висотою h.</w:t>
      </w:r>
    </w:p>
    <w:p w:rsidR="00000000" w:rsidDel="00000000" w:rsidP="00000000" w:rsidRDefault="00000000" w:rsidRPr="00000000" w14:paraId="0000007D">
      <w:pPr>
        <w:spacing w:after="0"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4"/>
          <w:szCs w:val="24"/>
        </w:rPr>
        <w:drawing>
          <wp:inline distB="0" distT="0" distL="0" distR="0">
            <wp:extent cx="6074796" cy="2560320"/>
            <wp:effectExtent b="0" l="0" r="0" t="0"/>
            <wp:docPr descr="t9z9.JPG" id="6" name="image6.jpg"/>
            <a:graphic>
              <a:graphicData uri="http://schemas.openxmlformats.org/drawingml/2006/picture">
                <pic:pic>
                  <pic:nvPicPr>
                    <pic:cNvPr descr="t9z9.JPG" id="0" name="image6.jpg"/>
                    <pic:cNvPicPr preferRelativeResize="0"/>
                  </pic:nvPicPr>
                  <pic:blipFill>
                    <a:blip r:embed="rId17"/>
                    <a:srcRect b="0" l="728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4796" cy="2560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color w:val="4f81bd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8" w:w="11906"/>
      <w:pgMar w:bottom="284" w:top="568" w:left="1417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uk-U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jpg"/><Relationship Id="rId10" Type="http://schemas.openxmlformats.org/officeDocument/2006/relationships/image" Target="media/image9.jpg"/><Relationship Id="rId13" Type="http://schemas.openxmlformats.org/officeDocument/2006/relationships/image" Target="media/image11.jpg"/><Relationship Id="rId12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15" Type="http://schemas.openxmlformats.org/officeDocument/2006/relationships/image" Target="media/image12.jpg"/><Relationship Id="rId14" Type="http://schemas.openxmlformats.org/officeDocument/2006/relationships/image" Target="media/image3.jpg"/><Relationship Id="rId17" Type="http://schemas.openxmlformats.org/officeDocument/2006/relationships/image" Target="media/image6.jpg"/><Relationship Id="rId16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7.jpg"/><Relationship Id="rId7" Type="http://schemas.openxmlformats.org/officeDocument/2006/relationships/image" Target="media/image10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