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курсової з курсу “         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В курсовій роботі потрібно відмітити зв’язок проекту який розробляється в курсовій роботі із загальною тематикою курсових робіт. Що і для чого і як використовується у курсовій роботі.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121-2 ВПК 3 сем бази даних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121-2 ІПЗ   3 сем бази даних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121-3 ВПК 6 сем арх.програмного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121-3 ІПЗ   6 сем арх.програмного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122-2      3 сем вебпрограмування настороні 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122-3      5 сем програмування та підтримка вебзастосувань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122-5      2 сем по темі майбутньої магістерської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126-2      3 сем бази даних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126-3      6 сем суч.парадигми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змісту курсової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Титульна</w:t>
      </w:r>
      <w:r w:rsidDel="00000000" w:rsidR="00000000" w:rsidRPr="00000000">
        <w:rPr>
          <w:rtl w:val="0"/>
        </w:rPr>
      </w:r>
    </w:p>
    <w:bookmarkStart w:colFirst="0" w:colLast="0" w:name="bookmark=id.vyzjtppdah80" w:id="0"/>
    <w:bookmarkEnd w:id="0"/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Анотація та її переклад англійською(Abstract)</w:t>
      </w:r>
      <w:r w:rsidDel="00000000" w:rsidR="00000000" w:rsidRPr="00000000">
        <w:rPr>
          <w:rtl w:val="0"/>
        </w:rPr>
      </w:r>
    </w:p>
    <w:bookmarkStart w:colFirst="0" w:colLast="0" w:name="bookmark=id.ed5hdfkeyc97" w:id="1"/>
    <w:bookmarkEnd w:id="1"/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ПЕРЕЛІК УМОВНИХ ПОЗНАЧЕНЬ, СКОРОЧЕНЬ ТА ТЕРМІНІВ</w:t>
      </w:r>
      <w:r w:rsidDel="00000000" w:rsidR="00000000" w:rsidRPr="00000000">
        <w:rPr>
          <w:rtl w:val="0"/>
        </w:rPr>
      </w:r>
    </w:p>
    <w:bookmarkStart w:colFirst="0" w:colLast="0" w:name="bookmark=id.niz99p56dy6b" w:id="2"/>
    <w:bookmarkEnd w:id="2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</w:t>
      </w:r>
      <w:r w:rsidDel="00000000" w:rsidR="00000000" w:rsidRPr="00000000">
        <w:rPr>
          <w:rtl w:val="0"/>
        </w:rPr>
      </w:r>
    </w:p>
    <w:bookmarkStart w:colFirst="0" w:colLast="0" w:name="bookmark=id.k6t1c5listqj" w:id="3"/>
    <w:bookmarkEnd w:id="3"/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ВСТУП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color w:val="222222"/>
          <w:sz w:val="24"/>
          <w:szCs w:val="24"/>
          <w:shd w:fill="auto" w:val="clear"/>
          <w:rtl w:val="0"/>
        </w:rPr>
        <w:t xml:space="preserve">6. Постановка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6.1. Вхідні дані для виконання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6.2. Що планується отримати в результаті виконання проекту. Аналіз конкурентних, аналогічних чи близьких рішень.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6.3. Архітектура рішення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або схема роботи програми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...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6.4. Вибір і обгрунтування засобів та технологій використаних для виконання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Теоретичні відомості.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7.1. Додаткові теоретичні відомості, які необхідно опрацювати і описати виходячи з </w:t>
        <w:tab/>
        <w:t xml:space="preserve">теми курсової роботи і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загальної тематики курсових робіт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7.2.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Технології, засоби, мови програмування використані для виконання проекту. (Писати </w:t>
        <w:tab/>
        <w:t xml:space="preserve">про те що дійсно використовувалося, а не загальні дані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). Відмітити, що використовується із  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загальної тематики курсових робіт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7.3.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8. Реалізація проекту. Послідовний опис виконання проекту з документуванням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8.1.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8.2.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9.Тестування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9.1. Методика тестування результатів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9.2. Результати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9.3. Відповідність проекту поставленому завданню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9.4. Демонстрація (функціональних можливостей розробленого проекту)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10.Висновки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10.1. Можливості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10.2. Шляхи покращення і розвитку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10.3. Перспективи використання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scd2t9ptc0j" w:id="4"/>
    <w:bookmarkEnd w:id="4"/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Покликання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код проекту на github</w:t>
      </w:r>
      <w:r w:rsidDel="00000000" w:rsidR="00000000" w:rsidRPr="00000000">
        <w:rPr>
          <w:rtl w:val="0"/>
        </w:rPr>
      </w:r>
    </w:p>
    <w:bookmarkStart w:colFirst="0" w:colLast="0" w:name="bookmark=id.jp4uy7n9yub5" w:id="5"/>
    <w:bookmarkEnd w:id="5"/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СПИСОК ВИКОРИСТАНИХ ДЖЕРЕЛ</w:t>
      </w:r>
      <w:r w:rsidDel="00000000" w:rsidR="00000000" w:rsidRPr="00000000">
        <w:rPr>
          <w:rtl w:val="0"/>
        </w:rPr>
      </w:r>
    </w:p>
    <w:bookmarkStart w:colFirst="0" w:colLast="0" w:name="bookmark=id.py4wr48lbtec" w:id="6"/>
    <w:bookmarkEnd w:id="6"/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ДОДАТОК А Містить розширену інструкцію як запустити проект. Також опис всіх файлів в коді проекту. По суті розширене readme.docx.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оформлення курсової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Курсову роботу друкують на одній стороні аркуша білого паперу формату А-4.</w:t>
      </w:r>
      <w:r w:rsidDel="00000000" w:rsidR="00000000" w:rsidRPr="00000000">
        <w:rPr>
          <w:rtl w:val="0"/>
        </w:rPr>
      </w:r>
    </w:p>
    <w:bookmarkStart w:colFirst="0" w:colLast="0" w:name="bookmark=id.szwebbua64n8" w:id="7"/>
    <w:bookmarkEnd w:id="7"/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 New Roman;</w:t>
      </w:r>
      <w:r w:rsidDel="00000000" w:rsidR="00000000" w:rsidRPr="00000000">
        <w:rPr>
          <w:rtl w:val="0"/>
        </w:rPr>
      </w:r>
    </w:p>
    <w:bookmarkStart w:colFirst="0" w:colLast="0" w:name="bookmark=id.2engwcpx8q0r" w:id="8"/>
    <w:bookmarkEnd w:id="8"/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 шрифту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12;</w:t>
      </w:r>
      <w:r w:rsidDel="00000000" w:rsidR="00000000" w:rsidRPr="00000000">
        <w:rPr>
          <w:rtl w:val="0"/>
        </w:rPr>
      </w:r>
    </w:p>
    <w:bookmarkStart w:colFirst="0" w:colLast="0" w:name="bookmark=id.dzymnposknx8" w:id="9"/>
    <w:bookmarkEnd w:id="9"/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вирівнювання тексту в абзаці 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шириною</w:t>
      </w:r>
      <w:r w:rsidDel="00000000" w:rsidR="00000000" w:rsidRPr="00000000">
        <w:rPr>
          <w:rtl w:val="0"/>
        </w:rPr>
      </w:r>
    </w:p>
    <w:bookmarkStart w:colFirst="0" w:colLast="0" w:name="bookmark=id.5fbz8ixyx5dp" w:id="10"/>
    <w:bookmarkEnd w:id="10"/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відстань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між рядками -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1,5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інтервали;</w:t>
      </w:r>
      <w:r w:rsidDel="00000000" w:rsidR="00000000" w:rsidRPr="00000000">
        <w:rPr>
          <w:rtl w:val="0"/>
        </w:rPr>
      </w:r>
    </w:p>
    <w:bookmarkStart w:colFirst="0" w:colLast="0" w:name="bookmark=id.bo51rigj7ttf" w:id="11"/>
    <w:bookmarkEnd w:id="11"/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абзацний відступ - 1,25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см</w:t>
      </w:r>
      <w:r w:rsidDel="00000000" w:rsidR="00000000" w:rsidRPr="00000000">
        <w:rPr>
          <w:rtl w:val="0"/>
        </w:rPr>
      </w:r>
    </w:p>
    <w:bookmarkStart w:colFirst="0" w:colLast="0" w:name="bookmark=id.ui48optt2su0" w:id="12"/>
    <w:bookmarkEnd w:id="12"/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верхні та нижні поля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мм,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ліве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мм,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Заголовки структурних частин курсової роботи: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ЗМІСТ, ПЕРЕЛІК УМОВНИХ ПОЗНАЧЕНЬ ТА СКОРОЧЕНЬ, ВСТУП, РОЗДІЛ, ВИСНОВКИ, СПИСОК ВИКОРИСТАНИХ ДЖЕРЕЛ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друкують великими літерами симетрично до тексту (вирівнювання по центру) без крапок вкінці.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Заголовки підрозділів друкують маленькими літерами (крім першої великої). Підрозділи повинні мати порядкову нумерацію в межах кожного розділу. Номер підрозділу складається з номера розділу і порядкового номера підрозділу, відокремлених крапкою. Наприклад: 1.1, 1.1.1 , 1.1.2, ..., 1.2, 1.2.1, 1.2.2, ..., і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Ілюстрації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(рисунки, графіки, схеми, діаграми) слід розміщувати у курсовій роботі безпосередньо після тексту, де вони згадуються вперше або на наступній сторінці. Ілюстрації позначаються словом «Рис.» і нумеруються арабськими цифрами послідовно в межах розділу. Ілюстрації мають мати назву, яку розміщують під ілюстрацією.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 2.1 - Діаграма досліджуваного процесу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таблиці складається з номера розділу і порядкового номера таблиці в цьому розділі (наприклад: Таблиця 1.3 — третя таблиця першого розділу). Якщо в тексті роботи є тільки одна таблиця, то її позначають «Таблиця 1». Таблицю розміщують після першого посилання на неї в тексті. Таблиці мають мати назву, яку розміщують над таблицею.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1.1 - Статистичні дані вимірювань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Нумерація сторінок.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роботи слід нумерувати арабськими цифрами без знака №, дотримуючись наскрізної нумерації впродовж усього тексту. Номер сторінки проставляють у правому верхньому куті сторінки без крапки в кінці.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Титульний аркуш включають до загальної нумерації сторінок курсової роботи. Номер сторінки на титульному аркуші не проставляють.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ВИКОРИСТАНИХ ДЖЕРЕЛ.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написанні роботи студент повинен давати посилання на джерела, матеріали з яких наводяться в роботі. Такі посилання дають змогу відшукати документи і перевірити достовірність відомостей з цитованого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даються у квадратних дужках, де вказується порядковий номер джерела (наприклад, [1], [35], [4,8,10]).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використовують книжки, матеріали з монографій, оглядових статей або інших джерел з великою кількістю сторінок, у посиланні необхідно точно вказати номери сторінок (наприклад, [4, с. 35], [6, с. 5861]).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1"/>
          <w:tab w:val="left" w:leader="none" w:pos="3240"/>
          <w:tab w:val="left" w:leader="none" w:pos="3888"/>
          <w:tab w:val="left" w:leader="none" w:pos="5093"/>
          <w:tab w:val="left" w:leader="none" w:pos="7027"/>
          <w:tab w:val="left" w:leader="none" w:pos="8352"/>
          <w:tab w:val="left" w:leader="none" w:pos="90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літератури оформляти згідно стандарту університету (б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ібліографічний опис у списку використаних джерел)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Його можна знайти за посиланням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https://research.lnu.edu.ua/old/index.php?id=nd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1"/>
          <w:tab w:val="left" w:leader="none" w:pos="3240"/>
          <w:tab w:val="left" w:leader="none" w:pos="3888"/>
          <w:tab w:val="left" w:leader="none" w:pos="5093"/>
          <w:tab w:val="left" w:leader="none" w:pos="7027"/>
          <w:tab w:val="left" w:leader="none" w:pos="8352"/>
          <w:tab w:val="left" w:leader="none" w:pos="90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1"/>
          <w:tab w:val="left" w:leader="none" w:pos="3240"/>
          <w:tab w:val="left" w:leader="none" w:pos="3888"/>
          <w:tab w:val="left" w:leader="none" w:pos="5093"/>
          <w:tab w:val="left" w:leader="none" w:pos="7027"/>
          <w:tab w:val="left" w:leader="none" w:pos="8352"/>
          <w:tab w:val="left" w:leader="none" w:pos="90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оформлення титульної сторінки курсової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Львівський національний університет 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електроніки та комп’ютерних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системного проектування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 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Розробка комп’ютеризованої системи перевірки 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оцінювання знань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 групи ФеІ –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спеціальності 122 – Комп’ютерні науки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 Іваненко І.І.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Науковий керівник: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 проф. Петренко П.П.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«____» ___________2025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Львів 2025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Автоматичний зміст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fffff" w:val="clear"/>
        <w:spacing w:after="0" w:afterAutospacing="0" w:before="860" w:line="342.8568" w:lineRule="auto"/>
        <w:ind w:left="1180" w:hanging="36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Для кожного потрібного заголовка в змісті виділіть текст заголовка.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afterAutospacing="0" w:before="0" w:beforeAutospacing="0" w:line="342.8568" w:lineRule="auto"/>
        <w:ind w:left="1180" w:hanging="360"/>
        <w:rPr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Перейдіть до розділу Стилі &gt; основної сторінки, а потім виберіть заголовок 1.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</w:rPr>
        <w:drawing>
          <wp:inline distB="114300" distT="114300" distL="114300" distR="114300">
            <wp:extent cx="3286125" cy="1104900"/>
            <wp:effectExtent b="0" l="0" r="0" t="0"/>
            <wp:docPr descr="Додавання заголовка" id="3" name="image2.png"/>
            <a:graphic>
              <a:graphicData uri="http://schemas.openxmlformats.org/drawingml/2006/picture">
                <pic:pic>
                  <pic:nvPicPr>
                    <pic:cNvPr descr="Додавання заголовка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0" w:afterAutospacing="0" w:before="0" w:beforeAutospacing="0" w:line="342.8568" w:lineRule="auto"/>
        <w:ind w:left="1180" w:hanging="36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0"/>
          <w:szCs w:val="30"/>
          <w:rtl w:val="0"/>
        </w:rPr>
        <w:t xml:space="preserve">Розташуйте курсор там, де потрібно додати зміст.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fffff" w:val="clear"/>
        <w:spacing w:after="0" w:afterAutospacing="0" w:before="0" w:beforeAutospacing="0" w:line="342.8568" w:lineRule="auto"/>
        <w:ind w:left="1180" w:hanging="360"/>
        <w:rPr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0"/>
          <w:szCs w:val="30"/>
          <w:rtl w:val="0"/>
        </w:rPr>
        <w:t xml:space="preserve">Виберіть Посилання &gt; Зміст. і виберіть автоматичний стиль.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5"/>
          <w:szCs w:val="35"/>
        </w:rPr>
        <w:drawing>
          <wp:inline distB="114300" distT="114300" distL="114300" distR="114300">
            <wp:extent cx="4143375" cy="3638550"/>
            <wp:effectExtent b="0" l="0" r="0" t="0"/>
            <wp:docPr descr="Створення змісту" id="1" name="image3.png"/>
            <a:graphic>
              <a:graphicData uri="http://schemas.openxmlformats.org/drawingml/2006/picture">
                <pic:pic>
                  <pic:nvPicPr>
                    <pic:cNvPr descr="Створення змісту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fffff" w:val="clear"/>
        <w:spacing w:after="460" w:before="0" w:beforeAutospacing="0" w:line="342.8568" w:lineRule="auto"/>
        <w:ind w:left="118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0"/>
          <w:szCs w:val="30"/>
          <w:rtl w:val="0"/>
        </w:rPr>
        <w:t xml:space="preserve">Якщо ви внесете зміни до документа, які впливають на зміст, оновіть зміст, клацнувши зміст правою кнопкою миші та вибравши команду Оновити поле.</w:t>
      </w:r>
    </w:p>
    <w:p w:rsidR="00000000" w:rsidDel="00000000" w:rsidP="00000000" w:rsidRDefault="00000000" w:rsidRPr="00000000" w14:paraId="00000084">
      <w:pPr>
        <w:shd w:fill="ffffff" w:val="clear"/>
        <w:spacing w:after="460" w:before="860" w:line="342.8568" w:lineRule="auto"/>
        <w:jc w:val="center"/>
        <w:rPr>
          <w:rFonts w:ascii="Times New Roman" w:cs="Times New Roman" w:eastAsia="Times New Roman" w:hAnsi="Times New Roman"/>
          <w:b w:val="1"/>
          <w:color w:val="1e1e1e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0"/>
          <w:szCs w:val="30"/>
          <w:rtl w:val="0"/>
        </w:rPr>
        <w:t xml:space="preserve">Автоматична нумерація сторінок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before="860" w:line="342.8568" w:lineRule="auto"/>
        <w:ind w:left="1180" w:hanging="360"/>
        <w:rPr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На вкладці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Вставлення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 натисніть кнопку 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</w:rPr>
        <w:drawing>
          <wp:inline distB="114300" distT="114300" distL="114300" distR="114300">
            <wp:extent cx="142875" cy="152400"/>
            <wp:effectExtent b="0" l="0" r="0" t="0"/>
            <wp:docPr descr="Кнопка &quot;Номери сторінок&quot;" id="2" name="image1.png"/>
            <a:graphic>
              <a:graphicData uri="http://schemas.openxmlformats.org/drawingml/2006/picture">
                <pic:pic>
                  <pic:nvPicPr>
                    <pic:cNvPr descr="Кнопка &quot;Номери сторінок&quot;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Номер сторінки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, а потім виберіть потрібне розташування та стиль.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before="0" w:beforeAutospacing="0" w:line="342.8568" w:lineRule="auto"/>
        <w:ind w:left="1180" w:hanging="360"/>
        <w:rPr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Якщо не потрібно, щоб номер відображався на першій сторінці, виберіть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Інші для першої сторінки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after="0" w:afterAutospacing="0" w:before="0" w:beforeAutospacing="0" w:line="342.8568" w:lineRule="auto"/>
        <w:ind w:left="1180" w:hanging="360"/>
        <w:rPr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Якщо ви хочете, щоб нумерація другої сторінки починалася з 1, виберіть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Номер сторінки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Формат номерів сторінок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, а потім установіть для параметра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почати з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 значення 0.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460" w:before="0" w:beforeAutospacing="0" w:line="342.8568" w:lineRule="auto"/>
        <w:ind w:left="1180" w:hanging="360"/>
        <w:rPr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Завершивши, натисніть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e1e1e"/>
          <w:sz w:val="31"/>
          <w:szCs w:val="31"/>
          <w:rtl w:val="0"/>
        </w:rPr>
        <w:t xml:space="preserve">Закрити колонтитули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sz w:val="31"/>
          <w:szCs w:val="31"/>
          <w:rtl w:val="0"/>
        </w:rPr>
        <w:t xml:space="preserve"> або натисніть клавішу Esc.</w:t>
      </w:r>
    </w:p>
    <w:p w:rsidR="00000000" w:rsidDel="00000000" w:rsidP="00000000" w:rsidRDefault="00000000" w:rsidRPr="00000000" w14:paraId="00000089">
      <w:pPr>
        <w:shd w:fill="ffffff" w:val="clear"/>
        <w:spacing w:after="460" w:before="860" w:line="342.8568" w:lineRule="auto"/>
        <w:rPr>
          <w:rFonts w:ascii="Arial" w:cs="Arial" w:eastAsia="Arial" w:hAnsi="Arial"/>
          <w:color w:val="1e1e1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41" w:top="841" w:left="819" w:right="81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63636"/>
        <w:sz w:val="35"/>
        <w:szCs w:val="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0" w:firstLine="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63636"/>
        <w:sz w:val="35"/>
        <w:szCs w:val="3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keepNext w:val="0"/>
      <w:keepLines w:val="0"/>
      <w:widowControl w:val="0"/>
      <w:shd w:color="auto" w:fill="auto" w:val="clear"/>
      <w:suppressAutoHyphens w:val="1"/>
      <w:bidi w:val="0"/>
      <w:spacing w:after="0" w:before="0" w:line="240" w:lineRule="auto"/>
      <w:ind w:left="0" w:right="0" w:hanging="0"/>
      <w:jc w:val="left"/>
    </w:pPr>
    <w:rPr>
      <w:rFonts w:ascii="Courier New" w:cs="Courier New" w:eastAsia="Courier New" w:hAnsi="Courier New"/>
      <w:color w:val="000000"/>
      <w:spacing w:val="0"/>
      <w:w w:val="100"/>
      <w:kern w:val="0"/>
      <w:sz w:val="24"/>
      <w:szCs w:val="24"/>
      <w:shd w:fill="auto" w:val="clear"/>
      <w:lang w:bidi="uk-UA" w:eastAsia="uk-UA" w:val="uk-UA"/>
    </w:rPr>
  </w:style>
  <w:style w:type="character" w:styleId="DefaultParagraphFont" w:default="1">
    <w:name w:val="Default Paragraph Font"/>
    <w:qFormat w:val="1"/>
    <w:rPr>
      <w:rFonts w:ascii="Courier New" w:cs="Courier New" w:eastAsia="Courier New" w:hAnsi="Courier New"/>
      <w:color w:val="000000"/>
      <w:spacing w:val="0"/>
      <w:w w:val="100"/>
      <w:sz w:val="24"/>
      <w:szCs w:val="24"/>
    </w:rPr>
  </w:style>
  <w:style w:type="character" w:styleId="Style14" w:customStyle="1">
    <w:name w:val="Основной текст_"/>
    <w:basedOn w:val="DefaultParagraphFont"/>
    <w:qFormat w:val="1"/>
    <w:rPr>
      <w:rFonts w:ascii="Times New Roman" w:cs="Times New Roman" w:eastAsia="Times New Roman" w:hAnsi="Times New Roman"/>
      <w:i w:val="0"/>
      <w:iCs w:val="0"/>
      <w:caps w:val="0"/>
      <w:smallCaps w:val="0"/>
      <w:sz w:val="22"/>
      <w:szCs w:val="22"/>
    </w:rPr>
  </w:style>
  <w:style w:type="character" w:styleId="Style15">
    <w:name w:val="Гіперпосилання"/>
    <w:qFormat w:val="1"/>
    <w:rPr>
      <w:color w:val="000080"/>
      <w:u w:val="single"/>
      <w:lang w:bidi="zxx" w:eastAsia="zxx" w:val="zxx"/>
    </w:rPr>
  </w:style>
  <w:style w:type="character" w:styleId="Style16">
    <w:name w:val="Маркери списку"/>
    <w:qFormat w:val="1"/>
    <w:rPr>
      <w:rFonts w:ascii="OpenSymbol" w:cs="OpenSymbol" w:eastAsia="OpenSymbol" w:hAnsi="OpenSymbol"/>
    </w:rPr>
  </w:style>
  <w:style w:type="character" w:styleId="Hyperlink">
    <w:name w:val="Hyper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  <w:lang w:bidi="zxx" w:eastAsia="zxx" w:val="zxx"/>
    </w:rPr>
  </w:style>
  <w:style w:type="paragraph" w:styleId="Style17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Style18">
    <w:name w:val="Покажчик"/>
    <w:basedOn w:val="Normal"/>
    <w:qFormat w:val="1"/>
    <w:pPr>
      <w:suppressLineNumbers w:val="1"/>
    </w:pPr>
    <w:rPr>
      <w:rFonts w:cs="Lohit Devanagari"/>
    </w:rPr>
  </w:style>
  <w:style w:type="paragraph" w:styleId="Style19" w:customStyle="1">
    <w:name w:val="Основной текст"/>
    <w:basedOn w:val="Normal"/>
    <w:qFormat w:val="1"/>
    <w:pPr>
      <w:widowControl w:val="0"/>
      <w:shd w:color="auto" w:fill="auto" w:val="clear"/>
      <w:ind w:left="0" w:right="0" w:firstLine="400"/>
    </w:pPr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search.lnu.edu.ua/old/Geninf/STU_73-02.doc" TargetMode="External"/><Relationship Id="rId8" Type="http://schemas.openxmlformats.org/officeDocument/2006/relationships/hyperlink" Target="https://research.lnu.edu.ua/old/index.php?id=nd_standard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NnwJTYbg7BX1gCdo6rh7SHENxA==">CgMxLjAyD2lkLnZ5emp0cHBkYWg4MDIPaWQuZWQ1aGRma2V5Yzk3Mg9pZC5uaXo5OXA1NmR5NmIyD2lkLms2dDFjNWxpc3RxajIPaWQuN3NjZDJ0OXB0YzBqMg9pZC5qcDR1eTduOXl1YjUyD2lkLnB5NHdyNDhsYnRlYzIPaWQuc3p3ZWJidWE2NG44Mg9pZC4yZW5nd2NweDhxMHIyD2lkLmR6eW1ucG9za254ODIPaWQuNWZiejhpeHl4NWRwMg9pZC5ibzUxcmlnajd0dGYyD2lkLnVpNDhvcHR0MnN1MDgAciExUnJMZTdNbmg1SUUtb1FrSmxWWWpTOW56TmV3Yml5S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Адмін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