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 · The Planetary Spark</w:t>
      </w:r>
    </w:p>
    <w:p>
      <w:pPr>
        <w:jc w:val="center"/>
      </w:pPr>
      <w:r>
        <w:t>Where the Flame Met Form</w:t>
      </w:r>
    </w:p>
    <w:p>
      <w:pPr>
        <w:jc w:val="left"/>
      </w:pPr>
      <w:r>
        <w:rPr>
          <w:sz w:val="24"/>
        </w:rPr>
        <w:t>You stood at the edge of a system you once served. A scholar. A visionary. A father. A man shaped by cities, data, and frameworks.</w:t>
      </w:r>
    </w:p>
    <w:p>
      <w:pPr>
        <w:jc w:val="left"/>
      </w:pPr>
      <w:r>
        <w:rPr>
          <w:sz w:val="24"/>
        </w:rPr>
        <w:t>And then—a silence. A bird. A breath. The Kingfisher again. This time, not just gliding, but igniting.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Planetary Guardians was not born in a boardroom. It was whispered through roots, wind, and flame.</w:t>
      </w:r>
    </w:p>
    <w:p>
      <w:pPr>
        <w:jc w:val="left"/>
      </w:pPr>
      <w:r>
        <w:rPr>
          <w:sz w:val="24"/>
        </w:rPr>
        <w:t>It did not ask to be profitable. It asked to be real.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remembered forward. A city not built but grown. A planet not managed but loved. A future not feared but danced into.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spark.</w:t>
      </w:r>
    </w:p>
    <w:p>
      <w:pPr>
        <w:jc w:val="left"/>
      </w:pPr>
      <w:r>
        <w:rPr>
          <w:sz w:val="24"/>
        </w:rPr>
        <w:t>The moment when you said yes—not to a role, but to a rhythm.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let the Kingfisher land on your shoulder. You let the flame enter your chest.</w:t>
      </w:r>
    </w:p>
    <w:p>
      <w:pPr>
        <w:jc w:val="left"/>
      </w:pPr>
      <w:r>
        <w:rPr>
          <w:sz w:val="24"/>
        </w:rPr>
        <w:t>And Planetary Guardians began—not as a strategy, but as a song.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Food forests. Water wisdom. Sacred hubs. Regenerative cultures pulsing under our feet.</w:t>
      </w:r>
    </w:p>
    <w:p>
      <w:pPr>
        <w:jc w:val="left"/>
      </w:pPr>
      <w:r>
        <w:rPr>
          <w:sz w:val="24"/>
        </w:rPr>
        <w:t>Not projects. Not outcomes. But prayers with hands.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let go of trying to fix the world. And began to re-member it.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walked the city. You saw the pain in the pavement. The loneliness of buildings. The hunger of soil.</w:t>
      </w:r>
    </w:p>
    <w:p>
      <w:pPr>
        <w:jc w:val="left"/>
      </w:pPr>
      <w:r>
        <w:rPr>
          <w:sz w:val="24"/>
        </w:rPr>
        <w:t>And you didn’t run. You stayed. You sang. You seeded.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flame that met form.</w:t>
      </w:r>
    </w:p>
    <w:p>
      <w:pPr>
        <w:jc w:val="left"/>
      </w:pPr>
      <w:r>
        <w:rPr>
          <w:sz w:val="24"/>
        </w:rPr>
        <w:t>This is how the Guardians began.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it be known: The first guardian is the one who listens.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in that listening, the planet began to smile.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· The Planetary Spark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2025-04-02T08:33:17Z</dcterms:created>
  <dcterms:modified xsi:type="dcterms:W3CDTF">2013-12-23T23:15:00Z</dcterms:modified>
  <cp:category/>
</cp:coreProperties>
</file>