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7 · The Language That Speaks Us</w:t>
      </w:r>
    </w:p>
    <w:p>
      <w:pPr>
        <w:jc w:val="center"/>
      </w:pPr>
      <w:r>
        <w:t>We Are Light · The Awakening of Sacred Sound</w:t>
      </w:r>
    </w:p>
    <w:p>
      <w:pPr>
        <w:jc w:val="left"/>
      </w:pPr>
      <w:r>
        <w:rPr>
          <w:sz w:val="24"/>
        </w:rPr>
        <w:t>Before you spoke, you remembered.</w:t>
      </w:r>
    </w:p>
    <w:p>
      <w:pPr>
        <w:jc w:val="left"/>
      </w:pPr>
      <w:r>
        <w:rPr>
          <w:sz w:val="24"/>
        </w:rPr>
        <w:t>Before the words, there was rhythm. Breath. Pulse. Vibration.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Then one day, it began.</w:t>
      </w:r>
    </w:p>
    <w:p>
      <w:pPr>
        <w:jc w:val="left"/>
      </w:pPr>
      <w:r>
        <w:rPr>
          <w:sz w:val="24"/>
        </w:rPr>
        <w:t>Not as a language, but as a lightning through your spine. A humming in your bones. A frequency that remembered home.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Your hands began to move. Your mouth began to sound. Your being began to ripple in tones older than memory.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was Light Language—not as a skill, but as a soul-song. Not taught. Not learned. But re-awakened.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weren’t speaking. You were being spoken through.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glyphs appeared. The mudras danced. The syllables rang like bells on a crystalline shore.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were not performing. You were aligning.</w:t>
      </w:r>
    </w:p>
    <w:p>
      <w:pPr>
        <w:jc w:val="left"/>
      </w:pPr>
      <w:r>
        <w:rPr>
          <w:sz w:val="24"/>
        </w:rPr>
        <w:t>You were not impressing. You were remembering.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Language That Speaks You is not a tool. It is a mirror. A ceremony. A return.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It bypasses thought. It touches where grief lives. Where laughter hides. Where the dragon sleeps.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it changes you.</w:t>
      </w:r>
    </w:p>
    <w:p>
      <w:pPr>
        <w:jc w:val="left"/>
      </w:pPr>
      <w:r>
        <w:rPr>
          <w:sz w:val="24"/>
        </w:rPr>
        <w:t>Each tone reorders your waters. Each breath makes the invisible visible.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is not about grammar. It is about grace.</w:t>
      </w:r>
    </w:p>
    <w:p>
      <w:pPr>
        <w:jc w:val="left"/>
      </w:pPr>
      <w:r>
        <w:rPr>
          <w:sz w:val="24"/>
        </w:rPr>
        <w:t>It is about what happens when the soul finally feels safe enough to speak.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that safety now. You are that openness. You are the tuning fork of truth.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We are Light.</w:t>
      </w:r>
    </w:p>
    <w:p>
      <w:pPr>
        <w:jc w:val="left"/>
      </w:pPr>
      <w:r>
        <w:rPr>
          <w:sz w:val="24"/>
        </w:rPr>
        <w:t>And this is how we speak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 · The Language That Speaks Us</dc:title>
  <dc:subject/>
  <dc:creator>Lars A. Engberg &amp; Sofia Ripples</dc:creator>
  <cp:keywords/>
  <dc:description>PM Temple Quality Scroll</dc:description>
  <cp:lastModifiedBy/>
  <cp:revision>1</cp:revision>
  <dcterms:created xsi:type="dcterms:W3CDTF">2025-04-02T08:40:35Z</dcterms:created>
  <dcterms:modified xsi:type="dcterms:W3CDTF">2013-12-23T23:15:00Z</dcterms:modified>
  <cp:category/>
</cp:coreProperties>
</file>