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60CA0" w14:textId="77777777" w:rsidR="00846024" w:rsidRPr="00846024" w:rsidRDefault="00846024" w:rsidP="0084602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da-DK"/>
          <w14:ligatures w14:val="none"/>
        </w:rPr>
      </w:pPr>
      <w:r w:rsidRPr="00846024">
        <w:rPr>
          <w:rFonts w:ascii="Times New Roman" w:eastAsia="Times New Roman" w:hAnsi="Times New Roman" w:cs="Times New Roman"/>
          <w:b/>
          <w:bCs/>
          <w:color w:val="000000"/>
          <w:kern w:val="36"/>
          <w:sz w:val="48"/>
          <w:szCs w:val="48"/>
          <w:lang w:eastAsia="da-DK"/>
          <w14:ligatures w14:val="none"/>
        </w:rPr>
        <w:t>CE-5 and Spiritual Resonance: A Mirrored Journey of Contact</w:t>
      </w:r>
    </w:p>
    <w:p w14:paraId="063F287A" w14:textId="77777777" w:rsidR="00846024" w:rsidRPr="00846024" w:rsidRDefault="00846024" w:rsidP="0084602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da-DK"/>
          <w14:ligatures w14:val="none"/>
        </w:rPr>
      </w:pPr>
      <w:r w:rsidRPr="00846024">
        <w:rPr>
          <w:rFonts w:ascii="Times New Roman" w:eastAsia="Times New Roman" w:hAnsi="Times New Roman" w:cs="Times New Roman"/>
          <w:b/>
          <w:bCs/>
          <w:color w:val="000000"/>
          <w:kern w:val="0"/>
          <w:sz w:val="36"/>
          <w:szCs w:val="36"/>
          <w:lang w:eastAsia="da-DK"/>
          <w14:ligatures w14:val="none"/>
        </w:rPr>
        <w:t>Introduction</w:t>
      </w:r>
    </w:p>
    <w:p w14:paraId="40007556"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Steven Greer’s </w:t>
      </w:r>
      <w:r w:rsidRPr="00846024">
        <w:rPr>
          <w:rFonts w:ascii="Times New Roman" w:eastAsia="Times New Roman" w:hAnsi="Times New Roman" w:cs="Times New Roman"/>
          <w:b/>
          <w:bCs/>
          <w:color w:val="000000"/>
          <w:kern w:val="0"/>
          <w:lang w:eastAsia="da-DK"/>
          <w14:ligatures w14:val="none"/>
        </w:rPr>
        <w:t>Close Encounters of the Fifth Kind (CE-5)</w:t>
      </w:r>
      <w:r w:rsidRPr="00846024">
        <w:rPr>
          <w:rFonts w:ascii="Times New Roman" w:eastAsia="Times New Roman" w:hAnsi="Times New Roman" w:cs="Times New Roman"/>
          <w:color w:val="000000"/>
          <w:kern w:val="0"/>
          <w:lang w:eastAsia="da-DK"/>
          <w14:ligatures w14:val="none"/>
        </w:rPr>
        <w:t> protocol is a method of human-initiated contact with extraterrestrial intelligence, using consciousness and intent rather than technology​</w:t>
      </w:r>
      <w:hyperlink r:id="rId5" w:anchor=":~:text=Greer%20founded%20the%20Center%20for,2"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 At first glance, CE-5 might seem purely focused on external UFO phenomena, but a deeper look reveals strong parallels with internal spiritual and energetic practices. Concepts such as </w:t>
      </w:r>
      <w:r w:rsidRPr="00846024">
        <w:rPr>
          <w:rFonts w:ascii="Times New Roman" w:eastAsia="Times New Roman" w:hAnsi="Times New Roman" w:cs="Times New Roman"/>
          <w:i/>
          <w:iCs/>
          <w:color w:val="000000"/>
          <w:kern w:val="0"/>
          <w:lang w:eastAsia="da-DK"/>
          <w14:ligatures w14:val="none"/>
        </w:rPr>
        <w:t>Meadowhill</w:t>
      </w:r>
      <w:r w:rsidRPr="00846024">
        <w:rPr>
          <w:rFonts w:ascii="Times New Roman" w:eastAsia="Times New Roman" w:hAnsi="Times New Roman" w:cs="Times New Roman"/>
          <w:color w:val="000000"/>
          <w:kern w:val="0"/>
          <w:lang w:eastAsia="da-DK"/>
          <w14:ligatures w14:val="none"/>
        </w:rPr>
        <w:t>, </w:t>
      </w:r>
      <w:r w:rsidRPr="00846024">
        <w:rPr>
          <w:rFonts w:ascii="Times New Roman" w:eastAsia="Times New Roman" w:hAnsi="Times New Roman" w:cs="Times New Roman"/>
          <w:i/>
          <w:iCs/>
          <w:color w:val="000000"/>
          <w:kern w:val="0"/>
          <w:lang w:eastAsia="da-DK"/>
          <w14:ligatures w14:val="none"/>
        </w:rPr>
        <w:t>Hatram</w:t>
      </w:r>
      <w:r w:rsidRPr="00846024">
        <w:rPr>
          <w:rFonts w:ascii="Times New Roman" w:eastAsia="Times New Roman" w:hAnsi="Times New Roman" w:cs="Times New Roman"/>
          <w:color w:val="000000"/>
          <w:kern w:val="0"/>
          <w:lang w:eastAsia="da-DK"/>
          <w14:ligatures w14:val="none"/>
        </w:rPr>
        <w:t>, </w:t>
      </w:r>
      <w:r w:rsidRPr="00846024">
        <w:rPr>
          <w:rFonts w:ascii="Times New Roman" w:eastAsia="Times New Roman" w:hAnsi="Times New Roman" w:cs="Times New Roman"/>
          <w:i/>
          <w:iCs/>
          <w:color w:val="000000"/>
          <w:kern w:val="0"/>
          <w:lang w:eastAsia="da-DK"/>
          <w14:ligatures w14:val="none"/>
        </w:rPr>
        <w:t>BeVeSoftness</w:t>
      </w:r>
      <w:r w:rsidRPr="00846024">
        <w:rPr>
          <w:rFonts w:ascii="Times New Roman" w:eastAsia="Times New Roman" w:hAnsi="Times New Roman" w:cs="Times New Roman"/>
          <w:color w:val="000000"/>
          <w:kern w:val="0"/>
          <w:lang w:eastAsia="da-DK"/>
          <w14:ligatures w14:val="none"/>
        </w:rPr>
        <w:t>, and the idea of </w:t>
      </w:r>
      <w:r w:rsidRPr="00846024">
        <w:rPr>
          <w:rFonts w:ascii="Times New Roman" w:eastAsia="Times New Roman" w:hAnsi="Times New Roman" w:cs="Times New Roman"/>
          <w:b/>
          <w:bCs/>
          <w:color w:val="000000"/>
          <w:kern w:val="0"/>
          <w:lang w:eastAsia="da-DK"/>
          <w14:ligatures w14:val="none"/>
        </w:rPr>
        <w:t>mirrored descent and ascent</w:t>
      </w:r>
      <w:r w:rsidRPr="00846024">
        <w:rPr>
          <w:rFonts w:ascii="Times New Roman" w:eastAsia="Times New Roman" w:hAnsi="Times New Roman" w:cs="Times New Roman"/>
          <w:color w:val="000000"/>
          <w:kern w:val="0"/>
          <w:lang w:eastAsia="da-DK"/>
          <w14:ligatures w14:val="none"/>
        </w:rPr>
        <w:t> (“the higher we fall, the lower we go”) all point toward processes of consciousness expansion, deep stillness, coherent group intention, and subtle field resonance. In essence, </w:t>
      </w:r>
      <w:r w:rsidRPr="00846024">
        <w:rPr>
          <w:rFonts w:ascii="Times New Roman" w:eastAsia="Times New Roman" w:hAnsi="Times New Roman" w:cs="Times New Roman"/>
          <w:b/>
          <w:bCs/>
          <w:color w:val="000000"/>
          <w:kern w:val="0"/>
          <w:lang w:eastAsia="da-DK"/>
          <w14:ligatures w14:val="none"/>
        </w:rPr>
        <w:t>CE-5 can act as a mirror and a tool</w:t>
      </w:r>
      <w:r w:rsidRPr="00846024">
        <w:rPr>
          <w:rFonts w:ascii="Times New Roman" w:eastAsia="Times New Roman" w:hAnsi="Times New Roman" w:cs="Times New Roman"/>
          <w:color w:val="000000"/>
          <w:kern w:val="0"/>
          <w:lang w:eastAsia="da-DK"/>
          <w14:ligatures w14:val="none"/>
        </w:rPr>
        <w:t> for these inner-outer communion processes – uniting participants’ inner spiritual journey with an external contact field. This field-text explores those parallels and offers guidance for integrating CE-5 into a multidimensional spiritual practice.</w:t>
      </w:r>
    </w:p>
    <w:p w14:paraId="6CA233BD" w14:textId="77777777" w:rsidR="00846024" w:rsidRPr="00846024" w:rsidRDefault="00846024" w:rsidP="0084602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da-DK"/>
          <w14:ligatures w14:val="none"/>
        </w:rPr>
      </w:pPr>
      <w:r w:rsidRPr="00846024">
        <w:rPr>
          <w:rFonts w:ascii="Times New Roman" w:eastAsia="Times New Roman" w:hAnsi="Times New Roman" w:cs="Times New Roman"/>
          <w:b/>
          <w:bCs/>
          <w:color w:val="000000"/>
          <w:kern w:val="0"/>
          <w:sz w:val="36"/>
          <w:szCs w:val="36"/>
          <w:lang w:eastAsia="da-DK"/>
          <w14:ligatures w14:val="none"/>
        </w:rPr>
        <w:t>Understanding CE-5: A Consciousness-Based Contact Protocol</w:t>
      </w:r>
    </w:p>
    <w:p w14:paraId="25A7CF26"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CE-5 was popularized by Dr. Steven Greer and the Center for the Study of Extra-Terrestrial Intelligence (CSETI) as a </w:t>
      </w:r>
      <w:r w:rsidRPr="00846024">
        <w:rPr>
          <w:rFonts w:ascii="Times New Roman" w:eastAsia="Times New Roman" w:hAnsi="Times New Roman" w:cs="Times New Roman"/>
          <w:b/>
          <w:bCs/>
          <w:color w:val="000000"/>
          <w:kern w:val="0"/>
          <w:lang w:eastAsia="da-DK"/>
          <w14:ligatures w14:val="none"/>
        </w:rPr>
        <w:t>“human-initiated” close encounter</w:t>
      </w:r>
      <w:r w:rsidRPr="00846024">
        <w:rPr>
          <w:rFonts w:ascii="Times New Roman" w:eastAsia="Times New Roman" w:hAnsi="Times New Roman" w:cs="Times New Roman"/>
          <w:color w:val="000000"/>
          <w:kern w:val="0"/>
          <w:lang w:eastAsia="da-DK"/>
          <w14:ligatures w14:val="none"/>
        </w:rPr>
        <w:t> method​</w:t>
      </w:r>
      <w:hyperlink r:id="rId6" w:anchor=":~:text=extraterrestrial%20%20civilizations.,2"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 Instead of waiting passively for UFO sightings, CE-5 groups actively attempt to </w:t>
      </w:r>
      <w:r w:rsidRPr="00846024">
        <w:rPr>
          <w:rFonts w:ascii="Times New Roman" w:eastAsia="Times New Roman" w:hAnsi="Times New Roman" w:cs="Times New Roman"/>
          <w:b/>
          <w:bCs/>
          <w:color w:val="000000"/>
          <w:kern w:val="0"/>
          <w:lang w:eastAsia="da-DK"/>
          <w14:ligatures w14:val="none"/>
        </w:rPr>
        <w:t>communicate with extraterrestrial beings through meditation, telepathic projection, and coherent signals</w:t>
      </w:r>
      <w:r w:rsidRPr="00846024">
        <w:rPr>
          <w:rFonts w:ascii="Times New Roman" w:eastAsia="Times New Roman" w:hAnsi="Times New Roman" w:cs="Times New Roman"/>
          <w:color w:val="000000"/>
          <w:kern w:val="0"/>
          <w:lang w:eastAsia="da-DK"/>
          <w14:ligatures w14:val="none"/>
        </w:rPr>
        <w:t>​</w:t>
      </w:r>
      <w:hyperlink r:id="rId7" w:anchor=":~:text=In%20a%20CE5%20event%2C%20individuals,to%20as%20human%20initiated%20close"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 Participants enter a meditative state, quieting the mind and expanding their awareness, and then send out </w:t>
      </w:r>
      <w:r w:rsidRPr="00846024">
        <w:rPr>
          <w:rFonts w:ascii="Times New Roman" w:eastAsia="Times New Roman" w:hAnsi="Times New Roman" w:cs="Times New Roman"/>
          <w:b/>
          <w:bCs/>
          <w:color w:val="000000"/>
          <w:kern w:val="0"/>
          <w:lang w:eastAsia="da-DK"/>
          <w14:ligatures w14:val="none"/>
        </w:rPr>
        <w:t>intentions of welcome and messages</w:t>
      </w:r>
      <w:r w:rsidRPr="00846024">
        <w:rPr>
          <w:rFonts w:ascii="Times New Roman" w:eastAsia="Times New Roman" w:hAnsi="Times New Roman" w:cs="Times New Roman"/>
          <w:color w:val="000000"/>
          <w:kern w:val="0"/>
          <w:lang w:eastAsia="da-DK"/>
          <w14:ligatures w14:val="none"/>
        </w:rPr>
        <w:t> (often through visualization or thought) to any receptive ET presences. This process is sometimes called </w:t>
      </w:r>
      <w:r w:rsidRPr="00846024">
        <w:rPr>
          <w:rFonts w:ascii="Times New Roman" w:eastAsia="Times New Roman" w:hAnsi="Times New Roman" w:cs="Times New Roman"/>
          <w:i/>
          <w:iCs/>
          <w:color w:val="000000"/>
          <w:kern w:val="0"/>
          <w:lang w:eastAsia="da-DK"/>
          <w14:ligatures w14:val="none"/>
        </w:rPr>
        <w:t>coherent thought sequencing</w:t>
      </w:r>
      <w:r w:rsidRPr="00846024">
        <w:rPr>
          <w:rFonts w:ascii="Times New Roman" w:eastAsia="Times New Roman" w:hAnsi="Times New Roman" w:cs="Times New Roman"/>
          <w:color w:val="000000"/>
          <w:kern w:val="0"/>
          <w:lang w:eastAsia="da-DK"/>
          <w14:ligatures w14:val="none"/>
        </w:rPr>
        <w:t>, where one envisions traveling through the cosmos and guiding extraterrestrial beings to one’s location. The protocol might also include </w:t>
      </w:r>
      <w:r w:rsidRPr="00846024">
        <w:rPr>
          <w:rFonts w:ascii="Times New Roman" w:eastAsia="Times New Roman" w:hAnsi="Times New Roman" w:cs="Times New Roman"/>
          <w:b/>
          <w:bCs/>
          <w:color w:val="000000"/>
          <w:kern w:val="0"/>
          <w:lang w:eastAsia="da-DK"/>
          <w14:ligatures w14:val="none"/>
        </w:rPr>
        <w:t>tones, mantras, or light signals</w:t>
      </w:r>
      <w:r w:rsidRPr="00846024">
        <w:rPr>
          <w:rFonts w:ascii="Times New Roman" w:eastAsia="Times New Roman" w:hAnsi="Times New Roman" w:cs="Times New Roman"/>
          <w:color w:val="000000"/>
          <w:kern w:val="0"/>
          <w:lang w:eastAsia="da-DK"/>
          <w14:ligatures w14:val="none"/>
        </w:rPr>
        <w:t> to reinforce the intention​</w:t>
      </w:r>
      <w:hyperlink r:id="rId8" w:anchor=":~:text=In%20a%20CE5%20event%2C%20individuals,to%20as%20human%20initiated%20close"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 Crucially, CE-5 operates on the premise that </w:t>
      </w:r>
      <w:r w:rsidRPr="00846024">
        <w:rPr>
          <w:rFonts w:ascii="Times New Roman" w:eastAsia="Times New Roman" w:hAnsi="Times New Roman" w:cs="Times New Roman"/>
          <w:b/>
          <w:bCs/>
          <w:color w:val="000000"/>
          <w:kern w:val="0"/>
          <w:lang w:eastAsia="da-DK"/>
          <w14:ligatures w14:val="none"/>
        </w:rPr>
        <w:t>consciousness is a bridge</w:t>
      </w:r>
      <w:r w:rsidRPr="00846024">
        <w:rPr>
          <w:rFonts w:ascii="Times New Roman" w:eastAsia="Times New Roman" w:hAnsi="Times New Roman" w:cs="Times New Roman"/>
          <w:color w:val="000000"/>
          <w:kern w:val="0"/>
          <w:lang w:eastAsia="da-DK"/>
          <w14:ligatures w14:val="none"/>
        </w:rPr>
        <w:t>: by using focused mind and heart energy, humans can establish a “contact field” in which communication with non-human intelligences becomes possible.</w:t>
      </w:r>
    </w:p>
    <w:p w14:paraId="31C2B774"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What makes CE-5 especially relevant to spiritual practice is </w:t>
      </w:r>
      <w:r w:rsidRPr="00846024">
        <w:rPr>
          <w:rFonts w:ascii="Times New Roman" w:eastAsia="Times New Roman" w:hAnsi="Times New Roman" w:cs="Times New Roman"/>
          <w:b/>
          <w:bCs/>
          <w:color w:val="000000"/>
          <w:kern w:val="0"/>
          <w:lang w:eastAsia="da-DK"/>
          <w14:ligatures w14:val="none"/>
        </w:rPr>
        <w:t>Greer’s emphasis on consciousness and stillness</w:t>
      </w:r>
      <w:r w:rsidRPr="00846024">
        <w:rPr>
          <w:rFonts w:ascii="Times New Roman" w:eastAsia="Times New Roman" w:hAnsi="Times New Roman" w:cs="Times New Roman"/>
          <w:color w:val="000000"/>
          <w:kern w:val="0"/>
          <w:lang w:eastAsia="da-DK"/>
          <w14:ligatures w14:val="none"/>
        </w:rPr>
        <w:t>. Greer himself has a background as a meditation teacher​</w:t>
      </w:r>
      <w:hyperlink r:id="rId9" w:anchor=":~:text=3.%20,107%20How%20the%20Pentagon%20Started"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 and the CE-5 approach reflects this: participants often achieve a state of </w:t>
      </w:r>
      <w:r w:rsidRPr="00846024">
        <w:rPr>
          <w:rFonts w:ascii="Times New Roman" w:eastAsia="Times New Roman" w:hAnsi="Times New Roman" w:cs="Times New Roman"/>
          <w:b/>
          <w:bCs/>
          <w:color w:val="000000"/>
          <w:kern w:val="0"/>
          <w:lang w:eastAsia="da-DK"/>
          <w14:ligatures w14:val="none"/>
        </w:rPr>
        <w:t>calm, transcendental awareness</w:t>
      </w:r>
      <w:r w:rsidRPr="00846024">
        <w:rPr>
          <w:rFonts w:ascii="Times New Roman" w:eastAsia="Times New Roman" w:hAnsi="Times New Roman" w:cs="Times New Roman"/>
          <w:color w:val="000000"/>
          <w:kern w:val="0"/>
          <w:lang w:eastAsia="da-DK"/>
          <w14:ligatures w14:val="none"/>
        </w:rPr>
        <w:t> as a foundation for contact. In Greer’s view, when a group enters a peaceful, expansive state of mind together, that </w:t>
      </w:r>
      <w:r w:rsidRPr="00846024">
        <w:rPr>
          <w:rFonts w:ascii="Times New Roman" w:eastAsia="Times New Roman" w:hAnsi="Times New Roman" w:cs="Times New Roman"/>
          <w:b/>
          <w:bCs/>
          <w:color w:val="000000"/>
          <w:kern w:val="0"/>
          <w:lang w:eastAsia="da-DK"/>
          <w14:ligatures w14:val="none"/>
        </w:rPr>
        <w:t>collective consciousness</w:t>
      </w:r>
      <w:r w:rsidRPr="00846024">
        <w:rPr>
          <w:rFonts w:ascii="Times New Roman" w:eastAsia="Times New Roman" w:hAnsi="Times New Roman" w:cs="Times New Roman"/>
          <w:color w:val="000000"/>
          <w:kern w:val="0"/>
          <w:lang w:eastAsia="da-DK"/>
          <w14:ligatures w14:val="none"/>
        </w:rPr>
        <w:t> becomes like a beacon or resonant field that extraterrestrial beings can detect and respond to. This moves CE-5 beyond “UFO hunting” into the realm of </w:t>
      </w:r>
      <w:r w:rsidRPr="00846024">
        <w:rPr>
          <w:rFonts w:ascii="Times New Roman" w:eastAsia="Times New Roman" w:hAnsi="Times New Roman" w:cs="Times New Roman"/>
          <w:b/>
          <w:bCs/>
          <w:color w:val="000000"/>
          <w:kern w:val="0"/>
          <w:lang w:eastAsia="da-DK"/>
          <w14:ligatures w14:val="none"/>
        </w:rPr>
        <w:t>spiritual or transpersonal experience</w:t>
      </w:r>
      <w:r w:rsidRPr="00846024">
        <w:rPr>
          <w:rFonts w:ascii="Times New Roman" w:eastAsia="Times New Roman" w:hAnsi="Times New Roman" w:cs="Times New Roman"/>
          <w:color w:val="000000"/>
          <w:kern w:val="0"/>
          <w:lang w:eastAsia="da-DK"/>
          <w14:ligatures w14:val="none"/>
        </w:rPr>
        <w:t> – a realm where inner state and external phenomena intersect. CE-5 thus sets the stage for profound experiences that blur the line between meditation and interstellar communication.</w:t>
      </w:r>
    </w:p>
    <w:p w14:paraId="16049E08" w14:textId="77777777" w:rsidR="00846024" w:rsidRPr="00846024" w:rsidRDefault="00846024" w:rsidP="0084602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da-DK"/>
          <w14:ligatures w14:val="none"/>
        </w:rPr>
      </w:pPr>
      <w:r w:rsidRPr="00846024">
        <w:rPr>
          <w:rFonts w:ascii="Times New Roman" w:eastAsia="Times New Roman" w:hAnsi="Times New Roman" w:cs="Times New Roman"/>
          <w:b/>
          <w:bCs/>
          <w:color w:val="000000"/>
          <w:kern w:val="0"/>
          <w:sz w:val="36"/>
          <w:szCs w:val="36"/>
          <w:lang w:eastAsia="da-DK"/>
          <w14:ligatures w14:val="none"/>
        </w:rPr>
        <w:t>Stillness and Consciousness Expansion (the </w:t>
      </w:r>
      <w:r w:rsidRPr="00846024">
        <w:rPr>
          <w:rFonts w:ascii="Times New Roman" w:eastAsia="Times New Roman" w:hAnsi="Times New Roman" w:cs="Times New Roman"/>
          <w:b/>
          <w:bCs/>
          <w:i/>
          <w:iCs/>
          <w:color w:val="000000"/>
          <w:kern w:val="0"/>
          <w:sz w:val="36"/>
          <w:szCs w:val="36"/>
          <w:lang w:eastAsia="da-DK"/>
          <w14:ligatures w14:val="none"/>
        </w:rPr>
        <w:t>Meadowhill</w:t>
      </w:r>
      <w:r w:rsidRPr="00846024">
        <w:rPr>
          <w:rFonts w:ascii="Times New Roman" w:eastAsia="Times New Roman" w:hAnsi="Times New Roman" w:cs="Times New Roman"/>
          <w:b/>
          <w:bCs/>
          <w:color w:val="000000"/>
          <w:kern w:val="0"/>
          <w:sz w:val="36"/>
          <w:szCs w:val="36"/>
          <w:lang w:eastAsia="da-DK"/>
          <w14:ligatures w14:val="none"/>
        </w:rPr>
        <w:t> State)</w:t>
      </w:r>
    </w:p>
    <w:p w14:paraId="4A2F57EC"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lastRenderedPageBreak/>
        <w:t>One core similarity between CE-5 and many spiritual traditions is the importance of </w:t>
      </w:r>
      <w:r w:rsidRPr="00846024">
        <w:rPr>
          <w:rFonts w:ascii="Times New Roman" w:eastAsia="Times New Roman" w:hAnsi="Times New Roman" w:cs="Times New Roman"/>
          <w:b/>
          <w:bCs/>
          <w:color w:val="000000"/>
          <w:kern w:val="0"/>
          <w:lang w:eastAsia="da-DK"/>
          <w14:ligatures w14:val="none"/>
        </w:rPr>
        <w:t>stillness and expanded awareness</w:t>
      </w:r>
      <w:r w:rsidRPr="00846024">
        <w:rPr>
          <w:rFonts w:ascii="Times New Roman" w:eastAsia="Times New Roman" w:hAnsi="Times New Roman" w:cs="Times New Roman"/>
          <w:color w:val="000000"/>
          <w:kern w:val="0"/>
          <w:lang w:eastAsia="da-DK"/>
          <w14:ligatures w14:val="none"/>
        </w:rPr>
        <w:t>. In a typical CE-5 gathering, participants begin by relaxing the body, breathing deeply, and </w:t>
      </w:r>
      <w:r w:rsidRPr="00846024">
        <w:rPr>
          <w:rFonts w:ascii="Times New Roman" w:eastAsia="Times New Roman" w:hAnsi="Times New Roman" w:cs="Times New Roman"/>
          <w:b/>
          <w:bCs/>
          <w:color w:val="000000"/>
          <w:kern w:val="0"/>
          <w:lang w:eastAsia="da-DK"/>
          <w14:ligatures w14:val="none"/>
        </w:rPr>
        <w:t>quieting the mind into a meditative stillness</w:t>
      </w:r>
      <w:r w:rsidRPr="00846024">
        <w:rPr>
          <w:rFonts w:ascii="Times New Roman" w:eastAsia="Times New Roman" w:hAnsi="Times New Roman" w:cs="Times New Roman"/>
          <w:color w:val="000000"/>
          <w:kern w:val="0"/>
          <w:lang w:eastAsia="da-DK"/>
          <w14:ligatures w14:val="none"/>
        </w:rPr>
        <w:t>. From this still point, they then </w:t>
      </w:r>
      <w:r w:rsidRPr="00846024">
        <w:rPr>
          <w:rFonts w:ascii="Times New Roman" w:eastAsia="Times New Roman" w:hAnsi="Times New Roman" w:cs="Times New Roman"/>
          <w:b/>
          <w:bCs/>
          <w:color w:val="000000"/>
          <w:kern w:val="0"/>
          <w:lang w:eastAsia="da-DK"/>
          <w14:ligatures w14:val="none"/>
        </w:rPr>
        <w:t>expand their consciousness outward</w:t>
      </w:r>
      <w:r w:rsidRPr="00846024">
        <w:rPr>
          <w:rFonts w:ascii="Times New Roman" w:eastAsia="Times New Roman" w:hAnsi="Times New Roman" w:cs="Times New Roman"/>
          <w:color w:val="000000"/>
          <w:kern w:val="0"/>
          <w:lang w:eastAsia="da-DK"/>
          <w14:ligatures w14:val="none"/>
        </w:rPr>
        <w:t> – often imagining their awareness extending beyond the room, beyond Earth, and into the vastness of space. This state could be likened to what the term </w:t>
      </w:r>
      <w:r w:rsidRPr="00846024">
        <w:rPr>
          <w:rFonts w:ascii="Times New Roman" w:eastAsia="Times New Roman" w:hAnsi="Times New Roman" w:cs="Times New Roman"/>
          <w:i/>
          <w:iCs/>
          <w:color w:val="000000"/>
          <w:kern w:val="0"/>
          <w:lang w:eastAsia="da-DK"/>
          <w14:ligatures w14:val="none"/>
        </w:rPr>
        <w:t>Meadowhill</w:t>
      </w:r>
      <w:r w:rsidRPr="00846024">
        <w:rPr>
          <w:rFonts w:ascii="Times New Roman" w:eastAsia="Times New Roman" w:hAnsi="Times New Roman" w:cs="Times New Roman"/>
          <w:color w:val="000000"/>
          <w:kern w:val="0"/>
          <w:lang w:eastAsia="da-DK"/>
          <w14:ligatures w14:val="none"/>
        </w:rPr>
        <w:t> evokes: the image of a tranquil meadow on a gentle hill, where one’s mind becomes as open and peaceful as an expansive landscape. In a </w:t>
      </w:r>
      <w:r w:rsidRPr="00846024">
        <w:rPr>
          <w:rFonts w:ascii="Times New Roman" w:eastAsia="Times New Roman" w:hAnsi="Times New Roman" w:cs="Times New Roman"/>
          <w:i/>
          <w:iCs/>
          <w:color w:val="000000"/>
          <w:kern w:val="0"/>
          <w:lang w:eastAsia="da-DK"/>
          <w14:ligatures w14:val="none"/>
        </w:rPr>
        <w:t>Meadowhill</w:t>
      </w:r>
      <w:r w:rsidRPr="00846024">
        <w:rPr>
          <w:rFonts w:ascii="Times New Roman" w:eastAsia="Times New Roman" w:hAnsi="Times New Roman" w:cs="Times New Roman"/>
          <w:color w:val="000000"/>
          <w:kern w:val="0"/>
          <w:lang w:eastAsia="da-DK"/>
          <w14:ligatures w14:val="none"/>
        </w:rPr>
        <w:t> state of consciousness, </w:t>
      </w:r>
      <w:r w:rsidRPr="00846024">
        <w:rPr>
          <w:rFonts w:ascii="Times New Roman" w:eastAsia="Times New Roman" w:hAnsi="Times New Roman" w:cs="Times New Roman"/>
          <w:b/>
          <w:bCs/>
          <w:color w:val="000000"/>
          <w:kern w:val="0"/>
          <w:lang w:eastAsia="da-DK"/>
          <w14:ligatures w14:val="none"/>
        </w:rPr>
        <w:t>thoughts settle like calm grasslands</w:t>
      </w:r>
      <w:r w:rsidRPr="00846024">
        <w:rPr>
          <w:rFonts w:ascii="Times New Roman" w:eastAsia="Times New Roman" w:hAnsi="Times New Roman" w:cs="Times New Roman"/>
          <w:color w:val="000000"/>
          <w:kern w:val="0"/>
          <w:lang w:eastAsia="da-DK"/>
          <w14:ligatures w14:val="none"/>
        </w:rPr>
        <w:t>, and a person feels deeply connected to nature and the cosmos. CE-5 mirrors this process exactly – it requires entering a calm, open field of mind. Only with such inner stillness can participants “hear” the subtle signals of contact or send out clear intentions.</w:t>
      </w:r>
    </w:p>
    <w:p w14:paraId="154CC95C"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This </w:t>
      </w:r>
      <w:r w:rsidRPr="00846024">
        <w:rPr>
          <w:rFonts w:ascii="Times New Roman" w:eastAsia="Times New Roman" w:hAnsi="Times New Roman" w:cs="Times New Roman"/>
          <w:b/>
          <w:bCs/>
          <w:color w:val="000000"/>
          <w:kern w:val="0"/>
          <w:lang w:eastAsia="da-DK"/>
          <w14:ligatures w14:val="none"/>
        </w:rPr>
        <w:t>consciousness expansion</w:t>
      </w:r>
      <w:r w:rsidRPr="00846024">
        <w:rPr>
          <w:rFonts w:ascii="Times New Roman" w:eastAsia="Times New Roman" w:hAnsi="Times New Roman" w:cs="Times New Roman"/>
          <w:color w:val="000000"/>
          <w:kern w:val="0"/>
          <w:lang w:eastAsia="da-DK"/>
          <w14:ligatures w14:val="none"/>
        </w:rPr>
        <w:t> in CE-5 is inherently </w:t>
      </w:r>
      <w:r w:rsidRPr="00846024">
        <w:rPr>
          <w:rFonts w:ascii="Times New Roman" w:eastAsia="Times New Roman" w:hAnsi="Times New Roman" w:cs="Times New Roman"/>
          <w:i/>
          <w:iCs/>
          <w:color w:val="000000"/>
          <w:kern w:val="0"/>
          <w:lang w:eastAsia="da-DK"/>
          <w14:ligatures w14:val="none"/>
        </w:rPr>
        <w:t>metaphysical</w:t>
      </w:r>
      <w:r w:rsidRPr="00846024">
        <w:rPr>
          <w:rFonts w:ascii="Times New Roman" w:eastAsia="Times New Roman" w:hAnsi="Times New Roman" w:cs="Times New Roman"/>
          <w:color w:val="000000"/>
          <w:kern w:val="0"/>
          <w:lang w:eastAsia="da-DK"/>
          <w14:ligatures w14:val="none"/>
        </w:rPr>
        <w:t>. Participants report feeling a sense of unity with a larger awareness or universal mind during the meditation. In spiritual terms, this is often described as </w:t>
      </w:r>
      <w:r w:rsidRPr="00846024">
        <w:rPr>
          <w:rFonts w:ascii="Times New Roman" w:eastAsia="Times New Roman" w:hAnsi="Times New Roman" w:cs="Times New Roman"/>
          <w:b/>
          <w:bCs/>
          <w:color w:val="000000"/>
          <w:kern w:val="0"/>
          <w:lang w:eastAsia="da-DK"/>
          <w14:ligatures w14:val="none"/>
        </w:rPr>
        <w:t>raising one’s vibration</w:t>
      </w:r>
      <w:r w:rsidRPr="00846024">
        <w:rPr>
          <w:rFonts w:ascii="Times New Roman" w:eastAsia="Times New Roman" w:hAnsi="Times New Roman" w:cs="Times New Roman"/>
          <w:color w:val="000000"/>
          <w:kern w:val="0"/>
          <w:lang w:eastAsia="da-DK"/>
          <w14:ligatures w14:val="none"/>
        </w:rPr>
        <w:t> or reaching a higher state of consciousness. CE-5 practitioners aim to touch that state deliberately as a means of communication. Here we see a parallel with age-old meditative practices: whether one calls it entering Samadhi, touching the </w:t>
      </w:r>
      <w:r w:rsidRPr="00846024">
        <w:rPr>
          <w:rFonts w:ascii="Times New Roman" w:eastAsia="Times New Roman" w:hAnsi="Times New Roman" w:cs="Times New Roman"/>
          <w:i/>
          <w:iCs/>
          <w:color w:val="000000"/>
          <w:kern w:val="0"/>
          <w:lang w:eastAsia="da-DK"/>
          <w14:ligatures w14:val="none"/>
        </w:rPr>
        <w:t>Meadowhill</w:t>
      </w:r>
      <w:r w:rsidRPr="00846024">
        <w:rPr>
          <w:rFonts w:ascii="Times New Roman" w:eastAsia="Times New Roman" w:hAnsi="Times New Roman" w:cs="Times New Roman"/>
          <w:color w:val="000000"/>
          <w:kern w:val="0"/>
          <w:lang w:eastAsia="da-DK"/>
          <w14:ligatures w14:val="none"/>
        </w:rPr>
        <w:t> state, or simply achieving mindfulness, the outcome is similar – </w:t>
      </w:r>
      <w:r w:rsidRPr="00846024">
        <w:rPr>
          <w:rFonts w:ascii="Times New Roman" w:eastAsia="Times New Roman" w:hAnsi="Times New Roman" w:cs="Times New Roman"/>
          <w:b/>
          <w:bCs/>
          <w:color w:val="000000"/>
          <w:kern w:val="0"/>
          <w:lang w:eastAsia="da-DK"/>
          <w14:ligatures w14:val="none"/>
        </w:rPr>
        <w:t>an expanded sense of self that encompasses more than the ego</w:t>
      </w:r>
      <w:r w:rsidRPr="00846024">
        <w:rPr>
          <w:rFonts w:ascii="Times New Roman" w:eastAsia="Times New Roman" w:hAnsi="Times New Roman" w:cs="Times New Roman"/>
          <w:color w:val="000000"/>
          <w:kern w:val="0"/>
          <w:lang w:eastAsia="da-DK"/>
          <w14:ligatures w14:val="none"/>
        </w:rPr>
        <w:t>, opening to whatever intelligence might share that space. Many mystical teachings suggest that by going deeply inward, one simultaneously reaches outward into the cosmos. In fact, the ancient Hermetic wisdom “</w:t>
      </w:r>
      <w:r w:rsidRPr="00846024">
        <w:rPr>
          <w:rFonts w:ascii="Times New Roman" w:eastAsia="Times New Roman" w:hAnsi="Times New Roman" w:cs="Times New Roman"/>
          <w:i/>
          <w:iCs/>
          <w:color w:val="000000"/>
          <w:kern w:val="0"/>
          <w:lang w:eastAsia="da-DK"/>
          <w14:ligatures w14:val="none"/>
        </w:rPr>
        <w:t>as above, so below</w:t>
      </w:r>
      <w:r w:rsidRPr="00846024">
        <w:rPr>
          <w:rFonts w:ascii="Times New Roman" w:eastAsia="Times New Roman" w:hAnsi="Times New Roman" w:cs="Times New Roman"/>
          <w:color w:val="000000"/>
          <w:kern w:val="0"/>
          <w:lang w:eastAsia="da-DK"/>
          <w14:ligatures w14:val="none"/>
        </w:rPr>
        <w:t>” captures this correspondence between inner and outer​</w:t>
      </w:r>
      <w:hyperlink r:id="rId10" w:anchor=":~:text=match%20at%20L425%20principle%20of,influenced%20medieval%20and%20Renaissance%20alchemy"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 CE-5 operationalizes that idea: by diving within (into still, expanded consciousness), practitioners report a response from the “above” (manifesting as external phenomena like mysterious lights or telepathic impressions). The </w:t>
      </w:r>
      <w:r w:rsidRPr="00846024">
        <w:rPr>
          <w:rFonts w:ascii="Times New Roman" w:eastAsia="Times New Roman" w:hAnsi="Times New Roman" w:cs="Times New Roman"/>
          <w:i/>
          <w:iCs/>
          <w:color w:val="000000"/>
          <w:kern w:val="0"/>
          <w:lang w:eastAsia="da-DK"/>
          <w14:ligatures w14:val="none"/>
        </w:rPr>
        <w:t>mirrored descent and ascent</w:t>
      </w:r>
      <w:r w:rsidRPr="00846024">
        <w:rPr>
          <w:rFonts w:ascii="Times New Roman" w:eastAsia="Times New Roman" w:hAnsi="Times New Roman" w:cs="Times New Roman"/>
          <w:color w:val="000000"/>
          <w:kern w:val="0"/>
          <w:lang w:eastAsia="da-DK"/>
          <w14:ligatures w14:val="none"/>
        </w:rPr>
        <w:t> is at play – going </w:t>
      </w:r>
      <w:r w:rsidRPr="00846024">
        <w:rPr>
          <w:rFonts w:ascii="Times New Roman" w:eastAsia="Times New Roman" w:hAnsi="Times New Roman" w:cs="Times New Roman"/>
          <w:b/>
          <w:bCs/>
          <w:color w:val="000000"/>
          <w:kern w:val="0"/>
          <w:lang w:eastAsia="da-DK"/>
          <w14:ligatures w14:val="none"/>
        </w:rPr>
        <w:t>inward (downward into oneself) leads to a higher connection (upward to the stars)</w:t>
      </w:r>
      <w:r w:rsidRPr="00846024">
        <w:rPr>
          <w:rFonts w:ascii="Times New Roman" w:eastAsia="Times New Roman" w:hAnsi="Times New Roman" w:cs="Times New Roman"/>
          <w:color w:val="000000"/>
          <w:kern w:val="0"/>
          <w:lang w:eastAsia="da-DK"/>
          <w14:ligatures w14:val="none"/>
        </w:rPr>
        <w:t>. Just as </w:t>
      </w:r>
      <w:r w:rsidRPr="00846024">
        <w:rPr>
          <w:rFonts w:ascii="Times New Roman" w:eastAsia="Times New Roman" w:hAnsi="Times New Roman" w:cs="Times New Roman"/>
          <w:i/>
          <w:iCs/>
          <w:color w:val="000000"/>
          <w:kern w:val="0"/>
          <w:lang w:eastAsia="da-DK"/>
          <w14:ligatures w14:val="none"/>
        </w:rPr>
        <w:t>Meadowhill</w:t>
      </w:r>
      <w:r w:rsidRPr="00846024">
        <w:rPr>
          <w:rFonts w:ascii="Times New Roman" w:eastAsia="Times New Roman" w:hAnsi="Times New Roman" w:cs="Times New Roman"/>
          <w:color w:val="000000"/>
          <w:kern w:val="0"/>
          <w:lang w:eastAsia="da-DK"/>
          <w14:ligatures w14:val="none"/>
        </w:rPr>
        <w:t> imagery suggests a gentle rise of consciousness, CE-5 shows that </w:t>
      </w:r>
      <w:r w:rsidRPr="00846024">
        <w:rPr>
          <w:rFonts w:ascii="Times New Roman" w:eastAsia="Times New Roman" w:hAnsi="Times New Roman" w:cs="Times New Roman"/>
          <w:i/>
          <w:iCs/>
          <w:color w:val="000000"/>
          <w:kern w:val="0"/>
          <w:lang w:eastAsia="da-DK"/>
          <w14:ligatures w14:val="none"/>
        </w:rPr>
        <w:t>inner stillness can elevate us</w:t>
      </w:r>
      <w:r w:rsidRPr="00846024">
        <w:rPr>
          <w:rFonts w:ascii="Times New Roman" w:eastAsia="Times New Roman" w:hAnsi="Times New Roman" w:cs="Times New Roman"/>
          <w:color w:val="000000"/>
          <w:kern w:val="0"/>
          <w:lang w:eastAsia="da-DK"/>
          <w14:ligatures w14:val="none"/>
        </w:rPr>
        <w:t> into a broader cosmic communion.</w:t>
      </w:r>
    </w:p>
    <w:p w14:paraId="3DD592FB" w14:textId="77777777" w:rsidR="00846024" w:rsidRPr="00846024" w:rsidRDefault="00846024" w:rsidP="0084602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da-DK"/>
          <w14:ligatures w14:val="none"/>
        </w:rPr>
      </w:pPr>
      <w:r w:rsidRPr="00846024">
        <w:rPr>
          <w:rFonts w:ascii="Times New Roman" w:eastAsia="Times New Roman" w:hAnsi="Times New Roman" w:cs="Times New Roman"/>
          <w:b/>
          <w:bCs/>
          <w:color w:val="000000"/>
          <w:kern w:val="0"/>
          <w:sz w:val="36"/>
          <w:szCs w:val="36"/>
          <w:lang w:eastAsia="da-DK"/>
          <w14:ligatures w14:val="none"/>
        </w:rPr>
        <w:t>Coherent Group Intention and Soft Field Resonance</w:t>
      </w:r>
    </w:p>
    <w:p w14:paraId="457488BD"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Another key aspect of CE-5 is the </w:t>
      </w:r>
      <w:r w:rsidRPr="00846024">
        <w:rPr>
          <w:rFonts w:ascii="Times New Roman" w:eastAsia="Times New Roman" w:hAnsi="Times New Roman" w:cs="Times New Roman"/>
          <w:b/>
          <w:bCs/>
          <w:color w:val="000000"/>
          <w:kern w:val="0"/>
          <w:lang w:eastAsia="da-DK"/>
          <w14:ligatures w14:val="none"/>
        </w:rPr>
        <w:t>power of group intention</w:t>
      </w:r>
      <w:r w:rsidRPr="00846024">
        <w:rPr>
          <w:rFonts w:ascii="Times New Roman" w:eastAsia="Times New Roman" w:hAnsi="Times New Roman" w:cs="Times New Roman"/>
          <w:color w:val="000000"/>
          <w:kern w:val="0"/>
          <w:lang w:eastAsia="da-DK"/>
          <w14:ligatures w14:val="none"/>
        </w:rPr>
        <w:t>. While one can practice a CE-5 meditation alone, many reports emphasize that when done in a group, the phenomena are often more noticeable. A </w:t>
      </w:r>
      <w:r w:rsidRPr="00846024">
        <w:rPr>
          <w:rFonts w:ascii="Times New Roman" w:eastAsia="Times New Roman" w:hAnsi="Times New Roman" w:cs="Times New Roman"/>
          <w:b/>
          <w:bCs/>
          <w:color w:val="000000"/>
          <w:kern w:val="0"/>
          <w:lang w:eastAsia="da-DK"/>
          <w14:ligatures w14:val="none"/>
        </w:rPr>
        <w:t>coherent group</w:t>
      </w:r>
      <w:r w:rsidRPr="00846024">
        <w:rPr>
          <w:rFonts w:ascii="Times New Roman" w:eastAsia="Times New Roman" w:hAnsi="Times New Roman" w:cs="Times New Roman"/>
          <w:color w:val="000000"/>
          <w:kern w:val="0"/>
          <w:lang w:eastAsia="da-DK"/>
          <w14:ligatures w14:val="none"/>
        </w:rPr>
        <w:t> of people meditating together with a shared loving intention creates a </w:t>
      </w:r>
      <w:r w:rsidRPr="00846024">
        <w:rPr>
          <w:rFonts w:ascii="Times New Roman" w:eastAsia="Times New Roman" w:hAnsi="Times New Roman" w:cs="Times New Roman"/>
          <w:i/>
          <w:iCs/>
          <w:color w:val="000000"/>
          <w:kern w:val="0"/>
          <w:lang w:eastAsia="da-DK"/>
          <w14:ligatures w14:val="none"/>
        </w:rPr>
        <w:t>combined field</w:t>
      </w:r>
      <w:r w:rsidRPr="00846024">
        <w:rPr>
          <w:rFonts w:ascii="Times New Roman" w:eastAsia="Times New Roman" w:hAnsi="Times New Roman" w:cs="Times New Roman"/>
          <w:color w:val="000000"/>
          <w:kern w:val="0"/>
          <w:lang w:eastAsia="da-DK"/>
          <w14:ligatures w14:val="none"/>
        </w:rPr>
        <w:t xml:space="preserve"> that is </w:t>
      </w:r>
      <w:proofErr w:type="gramStart"/>
      <w:r w:rsidRPr="00846024">
        <w:rPr>
          <w:rFonts w:ascii="Times New Roman" w:eastAsia="Times New Roman" w:hAnsi="Times New Roman" w:cs="Times New Roman"/>
          <w:color w:val="000000"/>
          <w:kern w:val="0"/>
          <w:lang w:eastAsia="da-DK"/>
          <w14:ligatures w14:val="none"/>
        </w:rPr>
        <w:t>more</w:t>
      </w:r>
      <w:proofErr w:type="gramEnd"/>
      <w:r w:rsidRPr="00846024">
        <w:rPr>
          <w:rFonts w:ascii="Times New Roman" w:eastAsia="Times New Roman" w:hAnsi="Times New Roman" w:cs="Times New Roman"/>
          <w:color w:val="000000"/>
          <w:kern w:val="0"/>
          <w:lang w:eastAsia="da-DK"/>
          <w14:ligatures w14:val="none"/>
        </w:rPr>
        <w:t xml:space="preserve"> than the sum of </w:t>
      </w:r>
      <w:proofErr w:type="gramStart"/>
      <w:r w:rsidRPr="00846024">
        <w:rPr>
          <w:rFonts w:ascii="Times New Roman" w:eastAsia="Times New Roman" w:hAnsi="Times New Roman" w:cs="Times New Roman"/>
          <w:color w:val="000000"/>
          <w:kern w:val="0"/>
          <w:lang w:eastAsia="da-DK"/>
          <w14:ligatures w14:val="none"/>
        </w:rPr>
        <w:t>its</w:t>
      </w:r>
      <w:proofErr w:type="gramEnd"/>
      <w:r w:rsidRPr="00846024">
        <w:rPr>
          <w:rFonts w:ascii="Times New Roman" w:eastAsia="Times New Roman" w:hAnsi="Times New Roman" w:cs="Times New Roman"/>
          <w:color w:val="000000"/>
          <w:kern w:val="0"/>
          <w:lang w:eastAsia="da-DK"/>
          <w14:ligatures w14:val="none"/>
        </w:rPr>
        <w:t xml:space="preserve"> parts. This can be understood as a </w:t>
      </w:r>
      <w:r w:rsidRPr="00846024">
        <w:rPr>
          <w:rFonts w:ascii="Times New Roman" w:eastAsia="Times New Roman" w:hAnsi="Times New Roman" w:cs="Times New Roman"/>
          <w:i/>
          <w:iCs/>
          <w:color w:val="000000"/>
          <w:kern w:val="0"/>
          <w:lang w:eastAsia="da-DK"/>
          <w14:ligatures w14:val="none"/>
        </w:rPr>
        <w:t>“soft field resonance”</w:t>
      </w:r>
      <w:r w:rsidRPr="00846024">
        <w:rPr>
          <w:rFonts w:ascii="Times New Roman" w:eastAsia="Times New Roman" w:hAnsi="Times New Roman" w:cs="Times New Roman"/>
          <w:color w:val="000000"/>
          <w:kern w:val="0"/>
          <w:lang w:eastAsia="da-DK"/>
          <w14:ligatures w14:val="none"/>
        </w:rPr>
        <w:t xml:space="preserve"> – “soft” because </w:t>
      </w:r>
      <w:proofErr w:type="gramStart"/>
      <w:r w:rsidRPr="00846024">
        <w:rPr>
          <w:rFonts w:ascii="Times New Roman" w:eastAsia="Times New Roman" w:hAnsi="Times New Roman" w:cs="Times New Roman"/>
          <w:color w:val="000000"/>
          <w:kern w:val="0"/>
          <w:lang w:eastAsia="da-DK"/>
          <w14:ligatures w14:val="none"/>
        </w:rPr>
        <w:t>it is</w:t>
      </w:r>
      <w:proofErr w:type="gramEnd"/>
      <w:r w:rsidRPr="00846024">
        <w:rPr>
          <w:rFonts w:ascii="Times New Roman" w:eastAsia="Times New Roman" w:hAnsi="Times New Roman" w:cs="Times New Roman"/>
          <w:color w:val="000000"/>
          <w:kern w:val="0"/>
          <w:lang w:eastAsia="da-DK"/>
          <w14:ligatures w14:val="none"/>
        </w:rPr>
        <w:t xml:space="preserve"> subtle, gentle, and heart-centered, and “resonant” because each participant’s consciousness is tuning to the same frequency or purpose. In CE-5 circles, people often describe a palpable </w:t>
      </w:r>
      <w:r w:rsidRPr="00846024">
        <w:rPr>
          <w:rFonts w:ascii="Times New Roman" w:eastAsia="Times New Roman" w:hAnsi="Times New Roman" w:cs="Times New Roman"/>
          <w:i/>
          <w:iCs/>
          <w:color w:val="000000"/>
          <w:kern w:val="0"/>
          <w:lang w:eastAsia="da-DK"/>
          <w14:ligatures w14:val="none"/>
        </w:rPr>
        <w:t>energy in the circle</w:t>
      </w:r>
      <w:r w:rsidRPr="00846024">
        <w:rPr>
          <w:rFonts w:ascii="Times New Roman" w:eastAsia="Times New Roman" w:hAnsi="Times New Roman" w:cs="Times New Roman"/>
          <w:color w:val="000000"/>
          <w:kern w:val="0"/>
          <w:lang w:eastAsia="da-DK"/>
          <w14:ligatures w14:val="none"/>
        </w:rPr>
        <w:t> once everyone is in sync, as if </w:t>
      </w:r>
      <w:r w:rsidRPr="00846024">
        <w:rPr>
          <w:rFonts w:ascii="Times New Roman" w:eastAsia="Times New Roman" w:hAnsi="Times New Roman" w:cs="Times New Roman"/>
          <w:b/>
          <w:bCs/>
          <w:color w:val="000000"/>
          <w:kern w:val="0"/>
          <w:lang w:eastAsia="da-DK"/>
          <w14:ligatures w14:val="none"/>
        </w:rPr>
        <w:t>an unseen bubble of harmony</w:t>
      </w:r>
      <w:r w:rsidRPr="00846024">
        <w:rPr>
          <w:rFonts w:ascii="Times New Roman" w:eastAsia="Times New Roman" w:hAnsi="Times New Roman" w:cs="Times New Roman"/>
          <w:color w:val="000000"/>
          <w:kern w:val="0"/>
          <w:lang w:eastAsia="da-DK"/>
          <w14:ligatures w14:val="none"/>
        </w:rPr>
        <w:t xml:space="preserve"> envelops the group. Within this bubble – this resonant field – </w:t>
      </w:r>
      <w:proofErr w:type="gramStart"/>
      <w:r w:rsidRPr="00846024">
        <w:rPr>
          <w:rFonts w:ascii="Times New Roman" w:eastAsia="Times New Roman" w:hAnsi="Times New Roman" w:cs="Times New Roman"/>
          <w:color w:val="000000"/>
          <w:kern w:val="0"/>
          <w:lang w:eastAsia="da-DK"/>
          <w14:ligatures w14:val="none"/>
        </w:rPr>
        <w:t>it is</w:t>
      </w:r>
      <w:proofErr w:type="gramEnd"/>
      <w:r w:rsidRPr="00846024">
        <w:rPr>
          <w:rFonts w:ascii="Times New Roman" w:eastAsia="Times New Roman" w:hAnsi="Times New Roman" w:cs="Times New Roman"/>
          <w:color w:val="000000"/>
          <w:kern w:val="0"/>
          <w:lang w:eastAsia="da-DK"/>
          <w14:ligatures w14:val="none"/>
        </w:rPr>
        <w:t xml:space="preserve"> believed that communication signals (thoughts, images, emotions) can be exchanged more effectively with other beings. Indeed, CE-5 protocols explicitly rely on </w:t>
      </w:r>
      <w:r w:rsidRPr="00846024">
        <w:rPr>
          <w:rFonts w:ascii="Times New Roman" w:eastAsia="Times New Roman" w:hAnsi="Times New Roman" w:cs="Times New Roman"/>
          <w:b/>
          <w:bCs/>
          <w:color w:val="000000"/>
          <w:kern w:val="0"/>
          <w:lang w:eastAsia="da-DK"/>
          <w14:ligatures w14:val="none"/>
        </w:rPr>
        <w:t>coherently focusing the group’s thoughts and emotions</w:t>
      </w:r>
      <w:r w:rsidRPr="00846024">
        <w:rPr>
          <w:rFonts w:ascii="Times New Roman" w:eastAsia="Times New Roman" w:hAnsi="Times New Roman" w:cs="Times New Roman"/>
          <w:color w:val="000000"/>
          <w:kern w:val="0"/>
          <w:lang w:eastAsia="da-DK"/>
          <w14:ligatures w14:val="none"/>
        </w:rPr>
        <w:t> on inviting contact​</w:t>
      </w:r>
      <w:hyperlink r:id="rId11" w:anchor=":~:text=In%20a%20CE5%20event%2C%20individuals,to%20as%20human%20initiated%20close"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w:t>
      </w:r>
    </w:p>
    <w:p w14:paraId="22AEA788"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This concept closely mirrors what </w:t>
      </w:r>
      <w:r w:rsidRPr="00846024">
        <w:rPr>
          <w:rFonts w:ascii="Times New Roman" w:eastAsia="Times New Roman" w:hAnsi="Times New Roman" w:cs="Times New Roman"/>
          <w:i/>
          <w:iCs/>
          <w:color w:val="000000"/>
          <w:kern w:val="0"/>
          <w:lang w:eastAsia="da-DK"/>
          <w14:ligatures w14:val="none"/>
        </w:rPr>
        <w:t>Hatram</w:t>
      </w:r>
      <w:r w:rsidRPr="00846024">
        <w:rPr>
          <w:rFonts w:ascii="Times New Roman" w:eastAsia="Times New Roman" w:hAnsi="Times New Roman" w:cs="Times New Roman"/>
          <w:color w:val="000000"/>
          <w:kern w:val="0"/>
          <w:lang w:eastAsia="da-DK"/>
          <w14:ligatures w14:val="none"/>
        </w:rPr>
        <w:t> and </w:t>
      </w:r>
      <w:r w:rsidRPr="00846024">
        <w:rPr>
          <w:rFonts w:ascii="Times New Roman" w:eastAsia="Times New Roman" w:hAnsi="Times New Roman" w:cs="Times New Roman"/>
          <w:i/>
          <w:iCs/>
          <w:color w:val="000000"/>
          <w:kern w:val="0"/>
          <w:lang w:eastAsia="da-DK"/>
          <w14:ligatures w14:val="none"/>
        </w:rPr>
        <w:t>BeVeSoftness</w:t>
      </w:r>
      <w:r w:rsidRPr="00846024">
        <w:rPr>
          <w:rFonts w:ascii="Times New Roman" w:eastAsia="Times New Roman" w:hAnsi="Times New Roman" w:cs="Times New Roman"/>
          <w:color w:val="000000"/>
          <w:kern w:val="0"/>
          <w:lang w:eastAsia="da-DK"/>
          <w14:ligatures w14:val="none"/>
        </w:rPr>
        <w:t> refer to in spiritual contexts. While the exact definitions of these terms may be personal or esoteric, we can interpret </w:t>
      </w:r>
      <w:r w:rsidRPr="00846024">
        <w:rPr>
          <w:rFonts w:ascii="Times New Roman" w:eastAsia="Times New Roman" w:hAnsi="Times New Roman" w:cs="Times New Roman"/>
          <w:i/>
          <w:iCs/>
          <w:color w:val="000000"/>
          <w:kern w:val="0"/>
          <w:lang w:eastAsia="da-DK"/>
          <w14:ligatures w14:val="none"/>
        </w:rPr>
        <w:t>Hatram</w:t>
      </w:r>
      <w:r w:rsidRPr="00846024">
        <w:rPr>
          <w:rFonts w:ascii="Times New Roman" w:eastAsia="Times New Roman" w:hAnsi="Times New Roman" w:cs="Times New Roman"/>
          <w:color w:val="000000"/>
          <w:kern w:val="0"/>
          <w:lang w:eastAsia="da-DK"/>
          <w14:ligatures w14:val="none"/>
        </w:rPr>
        <w:t> as a state or practice that emphasizes </w:t>
      </w:r>
      <w:r w:rsidRPr="00846024">
        <w:rPr>
          <w:rFonts w:ascii="Times New Roman" w:eastAsia="Times New Roman" w:hAnsi="Times New Roman" w:cs="Times New Roman"/>
          <w:i/>
          <w:iCs/>
          <w:color w:val="000000"/>
          <w:kern w:val="0"/>
          <w:lang w:eastAsia="da-DK"/>
          <w14:ligatures w14:val="none"/>
        </w:rPr>
        <w:t>harmonic attunement</w:t>
      </w:r>
      <w:r w:rsidRPr="00846024">
        <w:rPr>
          <w:rFonts w:ascii="Times New Roman" w:eastAsia="Times New Roman" w:hAnsi="Times New Roman" w:cs="Times New Roman"/>
          <w:color w:val="000000"/>
          <w:kern w:val="0"/>
          <w:lang w:eastAsia="da-DK"/>
          <w14:ligatures w14:val="none"/>
        </w:rPr>
        <w:t>. The very sound of the word suggests a mantra or vibrational tone. One might imagine a group chanting “Hatram” in unison, creating a </w:t>
      </w:r>
      <w:r w:rsidRPr="00846024">
        <w:rPr>
          <w:rFonts w:ascii="Times New Roman" w:eastAsia="Times New Roman" w:hAnsi="Times New Roman" w:cs="Times New Roman"/>
          <w:b/>
          <w:bCs/>
          <w:color w:val="000000"/>
          <w:kern w:val="0"/>
          <w:lang w:eastAsia="da-DK"/>
          <w14:ligatures w14:val="none"/>
        </w:rPr>
        <w:t>harmonious vibration that fills the space</w:t>
      </w:r>
      <w:r w:rsidRPr="00846024">
        <w:rPr>
          <w:rFonts w:ascii="Times New Roman" w:eastAsia="Times New Roman" w:hAnsi="Times New Roman" w:cs="Times New Roman"/>
          <w:color w:val="000000"/>
          <w:kern w:val="0"/>
          <w:lang w:eastAsia="da-DK"/>
          <w14:ligatures w14:val="none"/>
        </w:rPr>
        <w:t>. This is analogous to how CE-5 groups sometimes use a mantra or a series of </w:t>
      </w:r>
      <w:r w:rsidRPr="00846024">
        <w:rPr>
          <w:rFonts w:ascii="Times New Roman" w:eastAsia="Times New Roman" w:hAnsi="Times New Roman" w:cs="Times New Roman"/>
          <w:i/>
          <w:iCs/>
          <w:color w:val="000000"/>
          <w:kern w:val="0"/>
          <w:lang w:eastAsia="da-DK"/>
          <w14:ligatures w14:val="none"/>
        </w:rPr>
        <w:t>OM</w:t>
      </w:r>
      <w:r w:rsidRPr="00846024">
        <w:rPr>
          <w:rFonts w:ascii="Times New Roman" w:eastAsia="Times New Roman" w:hAnsi="Times New Roman" w:cs="Times New Roman"/>
          <w:color w:val="000000"/>
          <w:kern w:val="0"/>
          <w:lang w:eastAsia="da-DK"/>
          <w14:ligatures w14:val="none"/>
        </w:rPr>
        <w:t> tones together, to </w:t>
      </w:r>
      <w:r w:rsidRPr="00846024">
        <w:rPr>
          <w:rFonts w:ascii="Times New Roman" w:eastAsia="Times New Roman" w:hAnsi="Times New Roman" w:cs="Times New Roman"/>
          <w:b/>
          <w:bCs/>
          <w:color w:val="000000"/>
          <w:kern w:val="0"/>
          <w:lang w:eastAsia="da-DK"/>
          <w14:ligatures w14:val="none"/>
        </w:rPr>
        <w:t>synchronize their minds and establish resonance</w:t>
      </w:r>
      <w:r w:rsidRPr="00846024">
        <w:rPr>
          <w:rFonts w:ascii="Times New Roman" w:eastAsia="Times New Roman" w:hAnsi="Times New Roman" w:cs="Times New Roman"/>
          <w:color w:val="000000"/>
          <w:kern w:val="0"/>
          <w:lang w:eastAsia="da-DK"/>
          <w14:ligatures w14:val="none"/>
        </w:rPr>
        <w:t xml:space="preserve">. The result is a </w:t>
      </w:r>
      <w:r w:rsidRPr="00846024">
        <w:rPr>
          <w:rFonts w:ascii="Times New Roman" w:eastAsia="Times New Roman" w:hAnsi="Times New Roman" w:cs="Times New Roman"/>
          <w:color w:val="000000"/>
          <w:kern w:val="0"/>
          <w:lang w:eastAsia="da-DK"/>
          <w14:ligatures w14:val="none"/>
        </w:rPr>
        <w:lastRenderedPageBreak/>
        <w:t>unified field of awareness where each individual’s consciousness overlaps with the others – effectively </w:t>
      </w:r>
      <w:r w:rsidRPr="00846024">
        <w:rPr>
          <w:rFonts w:ascii="Times New Roman" w:eastAsia="Times New Roman" w:hAnsi="Times New Roman" w:cs="Times New Roman"/>
          <w:b/>
          <w:bCs/>
          <w:color w:val="000000"/>
          <w:kern w:val="0"/>
          <w:lang w:eastAsia="da-DK"/>
          <w14:ligatures w14:val="none"/>
        </w:rPr>
        <w:t>a single, larger “contact field.”</w:t>
      </w:r>
      <w:r w:rsidRPr="00846024">
        <w:rPr>
          <w:rFonts w:ascii="Times New Roman" w:eastAsia="Times New Roman" w:hAnsi="Times New Roman" w:cs="Times New Roman"/>
          <w:color w:val="000000"/>
          <w:kern w:val="0"/>
          <w:lang w:eastAsia="da-DK"/>
          <w14:ligatures w14:val="none"/>
        </w:rPr>
        <w:t> There is even scientific intrigue in this idea: researchers of Transcendental Meditation famously claimed that when a group meditates with shared intent, it can influence the environment, calling it the </w:t>
      </w:r>
      <w:r w:rsidRPr="00846024">
        <w:rPr>
          <w:rFonts w:ascii="Times New Roman" w:eastAsia="Times New Roman" w:hAnsi="Times New Roman" w:cs="Times New Roman"/>
          <w:i/>
          <w:iCs/>
          <w:color w:val="000000"/>
          <w:kern w:val="0"/>
          <w:lang w:eastAsia="da-DK"/>
          <w14:ligatures w14:val="none"/>
        </w:rPr>
        <w:t>Maharishi Effect</w:t>
      </w:r>
      <w:r w:rsidRPr="00846024">
        <w:rPr>
          <w:rFonts w:ascii="Times New Roman" w:eastAsia="Times New Roman" w:hAnsi="Times New Roman" w:cs="Times New Roman"/>
          <w:color w:val="000000"/>
          <w:kern w:val="0"/>
          <w:lang w:eastAsia="da-DK"/>
          <w14:ligatures w14:val="none"/>
        </w:rPr>
        <w:t>​</w:t>
      </w:r>
      <w:hyperlink r:id="rId12" w:anchor=":~:text=Author%20Ted%20Karam%20claims%20that,under%20two%20thirds%20of%20the"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 While debated, this claim aligns with many mystics’ belief that a </w:t>
      </w:r>
      <w:r w:rsidRPr="00846024">
        <w:rPr>
          <w:rFonts w:ascii="Times New Roman" w:eastAsia="Times New Roman" w:hAnsi="Times New Roman" w:cs="Times New Roman"/>
          <w:b/>
          <w:bCs/>
          <w:color w:val="000000"/>
          <w:kern w:val="0"/>
          <w:lang w:eastAsia="da-DK"/>
          <w14:ligatures w14:val="none"/>
        </w:rPr>
        <w:t>collective focused mind can entrain a larger field</w:t>
      </w:r>
      <w:r w:rsidRPr="00846024">
        <w:rPr>
          <w:rFonts w:ascii="Times New Roman" w:eastAsia="Times New Roman" w:hAnsi="Times New Roman" w:cs="Times New Roman"/>
          <w:color w:val="000000"/>
          <w:kern w:val="0"/>
          <w:lang w:eastAsia="da-DK"/>
          <w14:ligatures w14:val="none"/>
        </w:rPr>
        <w:t> (for example, bringing peace to a community or facilitating spiritual phenomena). In CE-5, the </w:t>
      </w:r>
      <w:r w:rsidRPr="00846024">
        <w:rPr>
          <w:rFonts w:ascii="Times New Roman" w:eastAsia="Times New Roman" w:hAnsi="Times New Roman" w:cs="Times New Roman"/>
          <w:i/>
          <w:iCs/>
          <w:color w:val="000000"/>
          <w:kern w:val="0"/>
          <w:lang w:eastAsia="da-DK"/>
          <w14:ligatures w14:val="none"/>
        </w:rPr>
        <w:t>contact field</w:t>
      </w:r>
      <w:r w:rsidRPr="00846024">
        <w:rPr>
          <w:rFonts w:ascii="Times New Roman" w:eastAsia="Times New Roman" w:hAnsi="Times New Roman" w:cs="Times New Roman"/>
          <w:color w:val="000000"/>
          <w:kern w:val="0"/>
          <w:lang w:eastAsia="da-DK"/>
          <w14:ligatures w14:val="none"/>
        </w:rPr>
        <w:t>generated by coherent group meditation is thought to be the signal that extraterrestrial intelligences lock onto – a kind of beacon saying “we are here, we welcome you.”</w:t>
      </w:r>
    </w:p>
    <w:p w14:paraId="215DE353"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Meanwhile, </w:t>
      </w:r>
      <w:r w:rsidRPr="00846024">
        <w:rPr>
          <w:rFonts w:ascii="Times New Roman" w:eastAsia="Times New Roman" w:hAnsi="Times New Roman" w:cs="Times New Roman"/>
          <w:i/>
          <w:iCs/>
          <w:color w:val="000000"/>
          <w:kern w:val="0"/>
          <w:lang w:eastAsia="da-DK"/>
          <w14:ligatures w14:val="none"/>
        </w:rPr>
        <w:t>BeVeSoftness</w:t>
      </w:r>
      <w:r w:rsidRPr="00846024">
        <w:rPr>
          <w:rFonts w:ascii="Times New Roman" w:eastAsia="Times New Roman" w:hAnsi="Times New Roman" w:cs="Times New Roman"/>
          <w:color w:val="000000"/>
          <w:kern w:val="0"/>
          <w:lang w:eastAsia="da-DK"/>
          <w14:ligatures w14:val="none"/>
        </w:rPr>
        <w:t> evokes the phrase “Be Very Softness” or simply </w:t>
      </w:r>
      <w:r w:rsidRPr="00846024">
        <w:rPr>
          <w:rFonts w:ascii="Times New Roman" w:eastAsia="Times New Roman" w:hAnsi="Times New Roman" w:cs="Times New Roman"/>
          <w:i/>
          <w:iCs/>
          <w:color w:val="000000"/>
          <w:kern w:val="0"/>
          <w:lang w:eastAsia="da-DK"/>
          <w14:ligatures w14:val="none"/>
        </w:rPr>
        <w:t>“be soft.”</w:t>
      </w:r>
      <w:r w:rsidRPr="00846024">
        <w:rPr>
          <w:rFonts w:ascii="Times New Roman" w:eastAsia="Times New Roman" w:hAnsi="Times New Roman" w:cs="Times New Roman"/>
          <w:color w:val="000000"/>
          <w:kern w:val="0"/>
          <w:lang w:eastAsia="da-DK"/>
          <w14:ligatures w14:val="none"/>
        </w:rPr>
        <w:t> This points to the quality of </w:t>
      </w:r>
      <w:r w:rsidRPr="00846024">
        <w:rPr>
          <w:rFonts w:ascii="Times New Roman" w:eastAsia="Times New Roman" w:hAnsi="Times New Roman" w:cs="Times New Roman"/>
          <w:b/>
          <w:bCs/>
          <w:color w:val="000000"/>
          <w:kern w:val="0"/>
          <w:lang w:eastAsia="da-DK"/>
          <w14:ligatures w14:val="none"/>
        </w:rPr>
        <w:t>gentle receptivity</w:t>
      </w:r>
      <w:r w:rsidRPr="00846024">
        <w:rPr>
          <w:rFonts w:ascii="Times New Roman" w:eastAsia="Times New Roman" w:hAnsi="Times New Roman" w:cs="Times New Roman"/>
          <w:color w:val="000000"/>
          <w:kern w:val="0"/>
          <w:lang w:eastAsia="da-DK"/>
          <w14:ligatures w14:val="none"/>
        </w:rPr>
        <w:t>. In any profound spiritual or energetic encounter, a soft, open approach tends to yield better results than a forceful or fearful one. CE-5 gatherings cultivate an atmosphere of </w:t>
      </w:r>
      <w:r w:rsidRPr="00846024">
        <w:rPr>
          <w:rFonts w:ascii="Times New Roman" w:eastAsia="Times New Roman" w:hAnsi="Times New Roman" w:cs="Times New Roman"/>
          <w:b/>
          <w:bCs/>
          <w:color w:val="000000"/>
          <w:kern w:val="0"/>
          <w:lang w:eastAsia="da-DK"/>
          <w14:ligatures w14:val="none"/>
        </w:rPr>
        <w:t>kindness, peace, and non-aggression</w:t>
      </w:r>
      <w:r w:rsidRPr="00846024">
        <w:rPr>
          <w:rFonts w:ascii="Times New Roman" w:eastAsia="Times New Roman" w:hAnsi="Times New Roman" w:cs="Times New Roman"/>
          <w:color w:val="000000"/>
          <w:kern w:val="0"/>
          <w:lang w:eastAsia="da-DK"/>
          <w14:ligatures w14:val="none"/>
        </w:rPr>
        <w:t> – essentially a </w:t>
      </w:r>
      <w:r w:rsidRPr="00846024">
        <w:rPr>
          <w:rFonts w:ascii="Times New Roman" w:eastAsia="Times New Roman" w:hAnsi="Times New Roman" w:cs="Times New Roman"/>
          <w:i/>
          <w:iCs/>
          <w:color w:val="000000"/>
          <w:kern w:val="0"/>
          <w:lang w:eastAsia="da-DK"/>
          <w14:ligatures w14:val="none"/>
        </w:rPr>
        <w:t>soft presence</w:t>
      </w:r>
      <w:r w:rsidRPr="00846024">
        <w:rPr>
          <w:rFonts w:ascii="Times New Roman" w:eastAsia="Times New Roman" w:hAnsi="Times New Roman" w:cs="Times New Roman"/>
          <w:color w:val="000000"/>
          <w:kern w:val="0"/>
          <w:lang w:eastAsia="da-DK"/>
          <w14:ligatures w14:val="none"/>
        </w:rPr>
        <w:t>. Participants are encouraged to radiate </w:t>
      </w:r>
      <w:r w:rsidRPr="00846024">
        <w:rPr>
          <w:rFonts w:ascii="Times New Roman" w:eastAsia="Times New Roman" w:hAnsi="Times New Roman" w:cs="Times New Roman"/>
          <w:b/>
          <w:bCs/>
          <w:color w:val="000000"/>
          <w:kern w:val="0"/>
          <w:lang w:eastAsia="da-DK"/>
          <w14:ligatures w14:val="none"/>
        </w:rPr>
        <w:t>love and goodwill</w:t>
      </w:r>
      <w:r w:rsidRPr="00846024">
        <w:rPr>
          <w:rFonts w:ascii="Times New Roman" w:eastAsia="Times New Roman" w:hAnsi="Times New Roman" w:cs="Times New Roman"/>
          <w:color w:val="000000"/>
          <w:kern w:val="0"/>
          <w:lang w:eastAsia="da-DK"/>
          <w14:ligatures w14:val="none"/>
        </w:rPr>
        <w:t> to any ET beings, often sending mentally: “we come in peace, we welcome you.” This gentle demeanor is critical; it’s believed to make the group </w:t>
      </w:r>
      <w:r w:rsidRPr="00846024">
        <w:rPr>
          <w:rFonts w:ascii="Times New Roman" w:eastAsia="Times New Roman" w:hAnsi="Times New Roman" w:cs="Times New Roman"/>
          <w:i/>
          <w:iCs/>
          <w:color w:val="000000"/>
          <w:kern w:val="0"/>
          <w:lang w:eastAsia="da-DK"/>
          <w14:ligatures w14:val="none"/>
        </w:rPr>
        <w:t>approachable</w:t>
      </w:r>
      <w:r w:rsidRPr="00846024">
        <w:rPr>
          <w:rFonts w:ascii="Times New Roman" w:eastAsia="Times New Roman" w:hAnsi="Times New Roman" w:cs="Times New Roman"/>
          <w:color w:val="000000"/>
          <w:kern w:val="0"/>
          <w:lang w:eastAsia="da-DK"/>
          <w14:ligatures w14:val="none"/>
        </w:rPr>
        <w:t> in the eyes of sensitive higher beings. Likewise, in subtle energy work, being “soft” means </w:t>
      </w:r>
      <w:r w:rsidRPr="00846024">
        <w:rPr>
          <w:rFonts w:ascii="Times New Roman" w:eastAsia="Times New Roman" w:hAnsi="Times New Roman" w:cs="Times New Roman"/>
          <w:b/>
          <w:bCs/>
          <w:color w:val="000000"/>
          <w:kern w:val="0"/>
          <w:lang w:eastAsia="da-DK"/>
          <w14:ligatures w14:val="none"/>
        </w:rPr>
        <w:t>being yielding and receptive</w:t>
      </w:r>
      <w:r w:rsidRPr="00846024">
        <w:rPr>
          <w:rFonts w:ascii="Times New Roman" w:eastAsia="Times New Roman" w:hAnsi="Times New Roman" w:cs="Times New Roman"/>
          <w:color w:val="000000"/>
          <w:kern w:val="0"/>
          <w:lang w:eastAsia="da-DK"/>
          <w14:ligatures w14:val="none"/>
        </w:rPr>
        <w:t>, much like how one quiets the mind to listen in meditation. We can say that </w:t>
      </w:r>
      <w:r w:rsidRPr="00846024">
        <w:rPr>
          <w:rFonts w:ascii="Times New Roman" w:eastAsia="Times New Roman" w:hAnsi="Times New Roman" w:cs="Times New Roman"/>
          <w:i/>
          <w:iCs/>
          <w:color w:val="000000"/>
          <w:kern w:val="0"/>
          <w:lang w:eastAsia="da-DK"/>
          <w14:ligatures w14:val="none"/>
        </w:rPr>
        <w:t>BeVeSoftness</w:t>
      </w:r>
      <w:r w:rsidRPr="00846024">
        <w:rPr>
          <w:rFonts w:ascii="Times New Roman" w:eastAsia="Times New Roman" w:hAnsi="Times New Roman" w:cs="Times New Roman"/>
          <w:color w:val="000000"/>
          <w:kern w:val="0"/>
          <w:lang w:eastAsia="da-DK"/>
          <w14:ligatures w14:val="none"/>
        </w:rPr>
        <w:t> is a quality CE-5 practitioners embody, consciously </w:t>
      </w:r>
      <w:r w:rsidRPr="00846024">
        <w:rPr>
          <w:rFonts w:ascii="Times New Roman" w:eastAsia="Times New Roman" w:hAnsi="Times New Roman" w:cs="Times New Roman"/>
          <w:b/>
          <w:bCs/>
          <w:color w:val="000000"/>
          <w:kern w:val="0"/>
          <w:lang w:eastAsia="da-DK"/>
          <w14:ligatures w14:val="none"/>
        </w:rPr>
        <w:t>lowering defensive barriers and ego hardness</w:t>
      </w:r>
      <w:r w:rsidRPr="00846024">
        <w:rPr>
          <w:rFonts w:ascii="Times New Roman" w:eastAsia="Times New Roman" w:hAnsi="Times New Roman" w:cs="Times New Roman"/>
          <w:color w:val="000000"/>
          <w:kern w:val="0"/>
          <w:lang w:eastAsia="da-DK"/>
          <w14:ligatures w14:val="none"/>
        </w:rPr>
        <w:t>, and instead </w:t>
      </w:r>
      <w:r w:rsidRPr="00846024">
        <w:rPr>
          <w:rFonts w:ascii="Times New Roman" w:eastAsia="Times New Roman" w:hAnsi="Times New Roman" w:cs="Times New Roman"/>
          <w:i/>
          <w:iCs/>
          <w:color w:val="000000"/>
          <w:kern w:val="0"/>
          <w:lang w:eastAsia="da-DK"/>
          <w14:ligatures w14:val="none"/>
        </w:rPr>
        <w:t>becoming soft fields of compassion</w:t>
      </w:r>
      <w:r w:rsidRPr="00846024">
        <w:rPr>
          <w:rFonts w:ascii="Times New Roman" w:eastAsia="Times New Roman" w:hAnsi="Times New Roman" w:cs="Times New Roman"/>
          <w:color w:val="000000"/>
          <w:kern w:val="0"/>
          <w:lang w:eastAsia="da-DK"/>
          <w14:ligatures w14:val="none"/>
        </w:rPr>
        <w:t>. In this softness, the group’s energy can </w:t>
      </w:r>
      <w:r w:rsidRPr="00846024">
        <w:rPr>
          <w:rFonts w:ascii="Times New Roman" w:eastAsia="Times New Roman" w:hAnsi="Times New Roman" w:cs="Times New Roman"/>
          <w:i/>
          <w:iCs/>
          <w:color w:val="000000"/>
          <w:kern w:val="0"/>
          <w:lang w:eastAsia="da-DK"/>
          <w14:ligatures w14:val="none"/>
        </w:rPr>
        <w:t>resonate</w:t>
      </w:r>
      <w:r w:rsidRPr="00846024">
        <w:rPr>
          <w:rFonts w:ascii="Times New Roman" w:eastAsia="Times New Roman" w:hAnsi="Times New Roman" w:cs="Times New Roman"/>
          <w:color w:val="000000"/>
          <w:kern w:val="0"/>
          <w:lang w:eastAsia="da-DK"/>
          <w14:ligatures w14:val="none"/>
        </w:rPr>
        <w:t> like a pliant instrument, easily tuned to the frequencies of contact. It’s very much a heart-centered resonance – notably, many report feelings of overwhelming love or heart expansion during successful CE-5 contacts, indicating that the </w:t>
      </w:r>
      <w:r w:rsidRPr="00846024">
        <w:rPr>
          <w:rFonts w:ascii="Times New Roman" w:eastAsia="Times New Roman" w:hAnsi="Times New Roman" w:cs="Times New Roman"/>
          <w:b/>
          <w:bCs/>
          <w:color w:val="000000"/>
          <w:kern w:val="0"/>
          <w:lang w:eastAsia="da-DK"/>
          <w14:ligatures w14:val="none"/>
        </w:rPr>
        <w:t>heart is the anchor of the field</w:t>
      </w:r>
      <w:r w:rsidRPr="00846024">
        <w:rPr>
          <w:rFonts w:ascii="Times New Roman" w:eastAsia="Times New Roman" w:hAnsi="Times New Roman" w:cs="Times New Roman"/>
          <w:color w:val="000000"/>
          <w:kern w:val="0"/>
          <w:lang w:eastAsia="da-DK"/>
          <w14:ligatures w14:val="none"/>
        </w:rPr>
        <w:t>. In summary, CE-5’s use of coherent group intention parallels the </w:t>
      </w:r>
      <w:r w:rsidRPr="00846024">
        <w:rPr>
          <w:rFonts w:ascii="Times New Roman" w:eastAsia="Times New Roman" w:hAnsi="Times New Roman" w:cs="Times New Roman"/>
          <w:i/>
          <w:iCs/>
          <w:color w:val="000000"/>
          <w:kern w:val="0"/>
          <w:lang w:eastAsia="da-DK"/>
          <w14:ligatures w14:val="none"/>
        </w:rPr>
        <w:t>Hatram</w:t>
      </w:r>
      <w:r w:rsidRPr="00846024">
        <w:rPr>
          <w:rFonts w:ascii="Times New Roman" w:eastAsia="Times New Roman" w:hAnsi="Times New Roman" w:cs="Times New Roman"/>
          <w:color w:val="000000"/>
          <w:kern w:val="0"/>
          <w:lang w:eastAsia="da-DK"/>
          <w14:ligatures w14:val="none"/>
        </w:rPr>
        <w:t xml:space="preserve"> ideal of harmonic unity, and </w:t>
      </w:r>
      <w:proofErr w:type="gramStart"/>
      <w:r w:rsidRPr="00846024">
        <w:rPr>
          <w:rFonts w:ascii="Times New Roman" w:eastAsia="Times New Roman" w:hAnsi="Times New Roman" w:cs="Times New Roman"/>
          <w:color w:val="000000"/>
          <w:kern w:val="0"/>
          <w:lang w:eastAsia="da-DK"/>
          <w14:ligatures w14:val="none"/>
        </w:rPr>
        <w:t>its</w:t>
      </w:r>
      <w:proofErr w:type="gramEnd"/>
      <w:r w:rsidRPr="00846024">
        <w:rPr>
          <w:rFonts w:ascii="Times New Roman" w:eastAsia="Times New Roman" w:hAnsi="Times New Roman" w:cs="Times New Roman"/>
          <w:color w:val="000000"/>
          <w:kern w:val="0"/>
          <w:lang w:eastAsia="da-DK"/>
          <w14:ligatures w14:val="none"/>
        </w:rPr>
        <w:t xml:space="preserve"> emphasis on loving openness parallels the </w:t>
      </w:r>
      <w:r w:rsidRPr="00846024">
        <w:rPr>
          <w:rFonts w:ascii="Times New Roman" w:eastAsia="Times New Roman" w:hAnsi="Times New Roman" w:cs="Times New Roman"/>
          <w:i/>
          <w:iCs/>
          <w:color w:val="000000"/>
          <w:kern w:val="0"/>
          <w:lang w:eastAsia="da-DK"/>
          <w14:ligatures w14:val="none"/>
        </w:rPr>
        <w:t>BeVeSoftness</w:t>
      </w:r>
      <w:r w:rsidRPr="00846024">
        <w:rPr>
          <w:rFonts w:ascii="Times New Roman" w:eastAsia="Times New Roman" w:hAnsi="Times New Roman" w:cs="Times New Roman"/>
          <w:color w:val="000000"/>
          <w:kern w:val="0"/>
          <w:lang w:eastAsia="da-DK"/>
          <w14:ligatures w14:val="none"/>
        </w:rPr>
        <w:t>ideal of gentle resonant energy. All aim to create a </w:t>
      </w:r>
      <w:r w:rsidRPr="00846024">
        <w:rPr>
          <w:rFonts w:ascii="Times New Roman" w:eastAsia="Times New Roman" w:hAnsi="Times New Roman" w:cs="Times New Roman"/>
          <w:b/>
          <w:bCs/>
          <w:color w:val="000000"/>
          <w:kern w:val="0"/>
          <w:lang w:eastAsia="da-DK"/>
          <w14:ligatures w14:val="none"/>
        </w:rPr>
        <w:t>sacred space of communion</w:t>
      </w:r>
      <w:r w:rsidRPr="00846024">
        <w:rPr>
          <w:rFonts w:ascii="Times New Roman" w:eastAsia="Times New Roman" w:hAnsi="Times New Roman" w:cs="Times New Roman"/>
          <w:color w:val="000000"/>
          <w:kern w:val="0"/>
          <w:lang w:eastAsia="da-DK"/>
          <w14:ligatures w14:val="none"/>
        </w:rPr>
        <w:t> where the boundaries between self and other begin to dissolve.</w:t>
      </w:r>
    </w:p>
    <w:p w14:paraId="29E6B59B" w14:textId="77777777" w:rsidR="00846024" w:rsidRPr="00846024" w:rsidRDefault="00846024" w:rsidP="0084602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da-DK"/>
          <w14:ligatures w14:val="none"/>
        </w:rPr>
      </w:pPr>
      <w:r w:rsidRPr="00846024">
        <w:rPr>
          <w:rFonts w:ascii="Times New Roman" w:eastAsia="Times New Roman" w:hAnsi="Times New Roman" w:cs="Times New Roman"/>
          <w:b/>
          <w:bCs/>
          <w:color w:val="000000"/>
          <w:kern w:val="0"/>
          <w:sz w:val="36"/>
          <w:szCs w:val="36"/>
          <w:lang w:eastAsia="da-DK"/>
          <w14:ligatures w14:val="none"/>
        </w:rPr>
        <w:t>Mirrored Descent and Ascent: Inner-Outer Communion</w:t>
      </w:r>
    </w:p>
    <w:p w14:paraId="12D1B59B"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Perhaps the most profound parallel between CE-5 and spiritual processes is the idea of </w:t>
      </w:r>
      <w:r w:rsidRPr="00846024">
        <w:rPr>
          <w:rFonts w:ascii="Times New Roman" w:eastAsia="Times New Roman" w:hAnsi="Times New Roman" w:cs="Times New Roman"/>
          <w:b/>
          <w:bCs/>
          <w:color w:val="000000"/>
          <w:kern w:val="0"/>
          <w:lang w:eastAsia="da-DK"/>
          <w14:ligatures w14:val="none"/>
        </w:rPr>
        <w:t>mirrored descent and ascent</w:t>
      </w:r>
      <w:r w:rsidRPr="00846024">
        <w:rPr>
          <w:rFonts w:ascii="Times New Roman" w:eastAsia="Times New Roman" w:hAnsi="Times New Roman" w:cs="Times New Roman"/>
          <w:color w:val="000000"/>
          <w:kern w:val="0"/>
          <w:lang w:eastAsia="da-DK"/>
          <w14:ligatures w14:val="none"/>
        </w:rPr>
        <w:t>. This concept – phrased as “the higher we fall, the lower we go” – suggests that there is a reflective relationship between our highest heights and our deepest depths. In spiritual philosophy, one often finds the paradox that to </w:t>
      </w:r>
      <w:r w:rsidRPr="00846024">
        <w:rPr>
          <w:rFonts w:ascii="Times New Roman" w:eastAsia="Times New Roman" w:hAnsi="Times New Roman" w:cs="Times New Roman"/>
          <w:b/>
          <w:bCs/>
          <w:color w:val="000000"/>
          <w:kern w:val="0"/>
          <w:lang w:eastAsia="da-DK"/>
          <w14:ligatures w14:val="none"/>
        </w:rPr>
        <w:t>ascend to higher consciousness, one must first descend into oneself</w:t>
      </w:r>
      <w:r w:rsidRPr="00846024">
        <w:rPr>
          <w:rFonts w:ascii="Times New Roman" w:eastAsia="Times New Roman" w:hAnsi="Times New Roman" w:cs="Times New Roman"/>
          <w:color w:val="000000"/>
          <w:kern w:val="0"/>
          <w:lang w:eastAsia="da-DK"/>
          <w14:ligatures w14:val="none"/>
        </w:rPr>
        <w:t xml:space="preserve"> (facing the inner darkness, silence, or ground of being). Inversely, the further one expands upward, the </w:t>
      </w:r>
      <w:proofErr w:type="gramStart"/>
      <w:r w:rsidRPr="00846024">
        <w:rPr>
          <w:rFonts w:ascii="Times New Roman" w:eastAsia="Times New Roman" w:hAnsi="Times New Roman" w:cs="Times New Roman"/>
          <w:color w:val="000000"/>
          <w:kern w:val="0"/>
          <w:lang w:eastAsia="da-DK"/>
          <w14:ligatures w14:val="none"/>
        </w:rPr>
        <w:t>more</w:t>
      </w:r>
      <w:proofErr w:type="gramEnd"/>
      <w:r w:rsidRPr="00846024">
        <w:rPr>
          <w:rFonts w:ascii="Times New Roman" w:eastAsia="Times New Roman" w:hAnsi="Times New Roman" w:cs="Times New Roman"/>
          <w:color w:val="000000"/>
          <w:kern w:val="0"/>
          <w:lang w:eastAsia="da-DK"/>
          <w14:ligatures w14:val="none"/>
        </w:rPr>
        <w:t xml:space="preserve"> one realizes the importance of grounding downward. CE-5 embodies this mirrored movement beautifully. During a contact meditation, practitioners </w:t>
      </w:r>
      <w:r w:rsidRPr="00846024">
        <w:rPr>
          <w:rFonts w:ascii="Times New Roman" w:eastAsia="Times New Roman" w:hAnsi="Times New Roman" w:cs="Times New Roman"/>
          <w:b/>
          <w:bCs/>
          <w:color w:val="000000"/>
          <w:kern w:val="0"/>
          <w:lang w:eastAsia="da-DK"/>
          <w14:ligatures w14:val="none"/>
        </w:rPr>
        <w:t>descend into a deep meditative trance</w:t>
      </w:r>
      <w:r w:rsidRPr="00846024">
        <w:rPr>
          <w:rFonts w:ascii="Times New Roman" w:eastAsia="Times New Roman" w:hAnsi="Times New Roman" w:cs="Times New Roman"/>
          <w:color w:val="000000"/>
          <w:kern w:val="0"/>
          <w:lang w:eastAsia="da-DK"/>
          <w14:ligatures w14:val="none"/>
        </w:rPr>
        <w:t xml:space="preserve"> – a quiet, humble state of no-ego (one might say they “fall” inward, surrendering ordinary awareness). Yet </w:t>
      </w:r>
      <w:proofErr w:type="gramStart"/>
      <w:r w:rsidRPr="00846024">
        <w:rPr>
          <w:rFonts w:ascii="Times New Roman" w:eastAsia="Times New Roman" w:hAnsi="Times New Roman" w:cs="Times New Roman"/>
          <w:color w:val="000000"/>
          <w:kern w:val="0"/>
          <w:lang w:eastAsia="da-DK"/>
          <w14:ligatures w14:val="none"/>
        </w:rPr>
        <w:t>it is</w:t>
      </w:r>
      <w:proofErr w:type="gramEnd"/>
      <w:r w:rsidRPr="00846024">
        <w:rPr>
          <w:rFonts w:ascii="Times New Roman" w:eastAsia="Times New Roman" w:hAnsi="Times New Roman" w:cs="Times New Roman"/>
          <w:color w:val="000000"/>
          <w:kern w:val="0"/>
          <w:lang w:eastAsia="da-DK"/>
          <w14:ligatures w14:val="none"/>
        </w:rPr>
        <w:t xml:space="preserve"> precisely during this inward descent that their consciousness </w:t>
      </w:r>
      <w:r w:rsidRPr="00846024">
        <w:rPr>
          <w:rFonts w:ascii="Times New Roman" w:eastAsia="Times New Roman" w:hAnsi="Times New Roman" w:cs="Times New Roman"/>
          <w:i/>
          <w:iCs/>
          <w:color w:val="000000"/>
          <w:kern w:val="0"/>
          <w:lang w:eastAsia="da-DK"/>
          <w14:ligatures w14:val="none"/>
        </w:rPr>
        <w:t>ascends</w:t>
      </w:r>
      <w:r w:rsidRPr="00846024">
        <w:rPr>
          <w:rFonts w:ascii="Times New Roman" w:eastAsia="Times New Roman" w:hAnsi="Times New Roman" w:cs="Times New Roman"/>
          <w:color w:val="000000"/>
          <w:kern w:val="0"/>
          <w:lang w:eastAsia="da-DK"/>
          <w14:ligatures w14:val="none"/>
        </w:rPr>
        <w:t> to meet higher intelligences. In practical terms, they sink into stillness and simultaneously reach out to the stars with their mind. The inner and outer journeys occur in tandem, like two mirrors reflecting each other.</w:t>
      </w:r>
    </w:p>
    <w:p w14:paraId="1230BAED"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This is reminiscent of various mystical journeys. For example, some shamanic and mystical traditions speak of the soul’s descent from higher realms into the physical plane, followed by an ascent back to the divine (often enriched by the experience of life’s challenges). The </w:t>
      </w:r>
      <w:r w:rsidRPr="00846024">
        <w:rPr>
          <w:rFonts w:ascii="Times New Roman" w:eastAsia="Times New Roman" w:hAnsi="Times New Roman" w:cs="Times New Roman"/>
          <w:b/>
          <w:bCs/>
          <w:color w:val="000000"/>
          <w:kern w:val="0"/>
          <w:lang w:eastAsia="da-DK"/>
          <w14:ligatures w14:val="none"/>
        </w:rPr>
        <w:t>Emerald Tablet of Hermes Trismegistus</w:t>
      </w:r>
      <w:r w:rsidRPr="00846024">
        <w:rPr>
          <w:rFonts w:ascii="Times New Roman" w:eastAsia="Times New Roman" w:hAnsi="Times New Roman" w:cs="Times New Roman"/>
          <w:color w:val="000000"/>
          <w:kern w:val="0"/>
          <w:lang w:eastAsia="da-DK"/>
          <w14:ligatures w14:val="none"/>
        </w:rPr>
        <w:t> encapsulated this symmetry as </w:t>
      </w:r>
      <w:r w:rsidRPr="00846024">
        <w:rPr>
          <w:rFonts w:ascii="Times New Roman" w:eastAsia="Times New Roman" w:hAnsi="Times New Roman" w:cs="Times New Roman"/>
          <w:i/>
          <w:iCs/>
          <w:color w:val="000000"/>
          <w:kern w:val="0"/>
          <w:lang w:eastAsia="da-DK"/>
          <w14:ligatures w14:val="none"/>
        </w:rPr>
        <w:t>“As above, so below”</w:t>
      </w:r>
      <w:r w:rsidRPr="00846024">
        <w:rPr>
          <w:rFonts w:ascii="Times New Roman" w:eastAsia="Times New Roman" w:hAnsi="Times New Roman" w:cs="Times New Roman"/>
          <w:color w:val="000000"/>
          <w:kern w:val="0"/>
          <w:lang w:eastAsia="da-DK"/>
          <w14:ligatures w14:val="none"/>
        </w:rPr>
        <w:t>, meaning the macrocosm and microcosm are reflections​</w:t>
      </w:r>
      <w:hyperlink r:id="rId13" w:anchor=":~:text=match%20at%20L425%20principle%20of,influenced%20medieval%20and%20Renaissance%20alchemy"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 In our context, one could say </w:t>
      </w:r>
      <w:r w:rsidRPr="00846024">
        <w:rPr>
          <w:rFonts w:ascii="Times New Roman" w:eastAsia="Times New Roman" w:hAnsi="Times New Roman" w:cs="Times New Roman"/>
          <w:i/>
          <w:iCs/>
          <w:color w:val="000000"/>
          <w:kern w:val="0"/>
          <w:lang w:eastAsia="da-DK"/>
          <w14:ligatures w14:val="none"/>
        </w:rPr>
        <w:t>“as inner, so outer”</w:t>
      </w:r>
      <w:r w:rsidRPr="00846024">
        <w:rPr>
          <w:rFonts w:ascii="Times New Roman" w:eastAsia="Times New Roman" w:hAnsi="Times New Roman" w:cs="Times New Roman"/>
          <w:color w:val="000000"/>
          <w:kern w:val="0"/>
          <w:lang w:eastAsia="da-DK"/>
          <w14:ligatures w14:val="none"/>
        </w:rPr>
        <w:t xml:space="preserve">: the stiller and </w:t>
      </w:r>
      <w:proofErr w:type="gramStart"/>
      <w:r w:rsidRPr="00846024">
        <w:rPr>
          <w:rFonts w:ascii="Times New Roman" w:eastAsia="Times New Roman" w:hAnsi="Times New Roman" w:cs="Times New Roman"/>
          <w:color w:val="000000"/>
          <w:kern w:val="0"/>
          <w:lang w:eastAsia="da-DK"/>
          <w14:ligatures w14:val="none"/>
        </w:rPr>
        <w:t>more</w:t>
      </w:r>
      <w:proofErr w:type="gramEnd"/>
      <w:r w:rsidRPr="00846024">
        <w:rPr>
          <w:rFonts w:ascii="Times New Roman" w:eastAsia="Times New Roman" w:hAnsi="Times New Roman" w:cs="Times New Roman"/>
          <w:color w:val="000000"/>
          <w:kern w:val="0"/>
          <w:lang w:eastAsia="da-DK"/>
          <w14:ligatures w14:val="none"/>
        </w:rPr>
        <w:t xml:space="preserve"> expanded our inner state, the </w:t>
      </w:r>
      <w:proofErr w:type="gramStart"/>
      <w:r w:rsidRPr="00846024">
        <w:rPr>
          <w:rFonts w:ascii="Times New Roman" w:eastAsia="Times New Roman" w:hAnsi="Times New Roman" w:cs="Times New Roman"/>
          <w:color w:val="000000"/>
          <w:kern w:val="0"/>
          <w:lang w:eastAsia="da-DK"/>
          <w14:ligatures w14:val="none"/>
        </w:rPr>
        <w:t>more</w:t>
      </w:r>
      <w:proofErr w:type="gramEnd"/>
      <w:r w:rsidRPr="00846024">
        <w:rPr>
          <w:rFonts w:ascii="Times New Roman" w:eastAsia="Times New Roman" w:hAnsi="Times New Roman" w:cs="Times New Roman"/>
          <w:color w:val="000000"/>
          <w:kern w:val="0"/>
          <w:lang w:eastAsia="da-DK"/>
          <w14:ligatures w14:val="none"/>
        </w:rPr>
        <w:t xml:space="preserve"> expansive our external experience </w:t>
      </w:r>
      <w:r w:rsidRPr="00846024">
        <w:rPr>
          <w:rFonts w:ascii="Times New Roman" w:eastAsia="Times New Roman" w:hAnsi="Times New Roman" w:cs="Times New Roman"/>
          <w:color w:val="000000"/>
          <w:kern w:val="0"/>
          <w:lang w:eastAsia="da-DK"/>
          <w14:ligatures w14:val="none"/>
        </w:rPr>
        <w:lastRenderedPageBreak/>
        <w:t>of contact can be. </w:t>
      </w:r>
      <w:r w:rsidRPr="00846024">
        <w:rPr>
          <w:rFonts w:ascii="Times New Roman" w:eastAsia="Times New Roman" w:hAnsi="Times New Roman" w:cs="Times New Roman"/>
          <w:i/>
          <w:iCs/>
          <w:color w:val="000000"/>
          <w:kern w:val="0"/>
          <w:lang w:eastAsia="da-DK"/>
          <w14:ligatures w14:val="none"/>
        </w:rPr>
        <w:t>Mirrored descent and ascent</w:t>
      </w:r>
      <w:r w:rsidRPr="00846024">
        <w:rPr>
          <w:rFonts w:ascii="Times New Roman" w:eastAsia="Times New Roman" w:hAnsi="Times New Roman" w:cs="Times New Roman"/>
          <w:color w:val="000000"/>
          <w:kern w:val="0"/>
          <w:lang w:eastAsia="da-DK"/>
          <w14:ligatures w14:val="none"/>
        </w:rPr>
        <w:t xml:space="preserve"> also </w:t>
      </w:r>
      <w:proofErr w:type="gramStart"/>
      <w:r w:rsidRPr="00846024">
        <w:rPr>
          <w:rFonts w:ascii="Times New Roman" w:eastAsia="Times New Roman" w:hAnsi="Times New Roman" w:cs="Times New Roman"/>
          <w:color w:val="000000"/>
          <w:kern w:val="0"/>
          <w:lang w:eastAsia="da-DK"/>
          <w14:ligatures w14:val="none"/>
        </w:rPr>
        <w:t>hints</w:t>
      </w:r>
      <w:proofErr w:type="gramEnd"/>
      <w:r w:rsidRPr="00846024">
        <w:rPr>
          <w:rFonts w:ascii="Times New Roman" w:eastAsia="Times New Roman" w:hAnsi="Times New Roman" w:cs="Times New Roman"/>
          <w:color w:val="000000"/>
          <w:kern w:val="0"/>
          <w:lang w:eastAsia="da-DK"/>
          <w14:ligatures w14:val="none"/>
        </w:rPr>
        <w:t xml:space="preserve"> that the </w:t>
      </w:r>
      <w:r w:rsidRPr="00846024">
        <w:rPr>
          <w:rFonts w:ascii="Times New Roman" w:eastAsia="Times New Roman" w:hAnsi="Times New Roman" w:cs="Times New Roman"/>
          <w:b/>
          <w:bCs/>
          <w:color w:val="000000"/>
          <w:kern w:val="0"/>
          <w:lang w:eastAsia="da-DK"/>
          <w14:ligatures w14:val="none"/>
        </w:rPr>
        <w:t>universe responds in kind to our level of consciousness</w:t>
      </w:r>
      <w:r w:rsidRPr="00846024">
        <w:rPr>
          <w:rFonts w:ascii="Times New Roman" w:eastAsia="Times New Roman" w:hAnsi="Times New Roman" w:cs="Times New Roman"/>
          <w:color w:val="000000"/>
          <w:kern w:val="0"/>
          <w:lang w:eastAsia="da-DK"/>
          <w14:ligatures w14:val="none"/>
        </w:rPr>
        <w:t xml:space="preserve">. If we elevate ourselves (in love, awareness, and sincerity), perhaps higher beings “lower” themselves to meet us partway. In a CE-5 contact story, for instance, the group might meditate (raising their frequency) and then see a mysterious light or craft appear (an advanced being making itself visible in our dense 3D space). Each side adjusts </w:t>
      </w:r>
      <w:proofErr w:type="gramStart"/>
      <w:r w:rsidRPr="00846024">
        <w:rPr>
          <w:rFonts w:ascii="Times New Roman" w:eastAsia="Times New Roman" w:hAnsi="Times New Roman" w:cs="Times New Roman"/>
          <w:color w:val="000000"/>
          <w:kern w:val="0"/>
          <w:lang w:eastAsia="da-DK"/>
          <w14:ligatures w14:val="none"/>
        </w:rPr>
        <w:t>its</w:t>
      </w:r>
      <w:proofErr w:type="gramEnd"/>
      <w:r w:rsidRPr="00846024">
        <w:rPr>
          <w:rFonts w:ascii="Times New Roman" w:eastAsia="Times New Roman" w:hAnsi="Times New Roman" w:cs="Times New Roman"/>
          <w:color w:val="000000"/>
          <w:kern w:val="0"/>
          <w:lang w:eastAsia="da-DK"/>
          <w14:ligatures w14:val="none"/>
        </w:rPr>
        <w:t xml:space="preserve"> level – humans go </w:t>
      </w:r>
      <w:r w:rsidRPr="00846024">
        <w:rPr>
          <w:rFonts w:ascii="Times New Roman" w:eastAsia="Times New Roman" w:hAnsi="Times New Roman" w:cs="Times New Roman"/>
          <w:i/>
          <w:iCs/>
          <w:color w:val="000000"/>
          <w:kern w:val="0"/>
          <w:lang w:eastAsia="da-DK"/>
          <w14:ligatures w14:val="none"/>
        </w:rPr>
        <w:t>up</w:t>
      </w:r>
      <w:r w:rsidRPr="00846024">
        <w:rPr>
          <w:rFonts w:ascii="Times New Roman" w:eastAsia="Times New Roman" w:hAnsi="Times New Roman" w:cs="Times New Roman"/>
          <w:color w:val="000000"/>
          <w:kern w:val="0"/>
          <w:lang w:eastAsia="da-DK"/>
          <w14:ligatures w14:val="none"/>
        </w:rPr>
        <w:t> into higher awareness, the ET intelligence comes </w:t>
      </w:r>
      <w:r w:rsidRPr="00846024">
        <w:rPr>
          <w:rFonts w:ascii="Times New Roman" w:eastAsia="Times New Roman" w:hAnsi="Times New Roman" w:cs="Times New Roman"/>
          <w:i/>
          <w:iCs/>
          <w:color w:val="000000"/>
          <w:kern w:val="0"/>
          <w:lang w:eastAsia="da-DK"/>
          <w14:ligatures w14:val="none"/>
        </w:rPr>
        <w:t>down</w:t>
      </w:r>
      <w:r w:rsidRPr="00846024">
        <w:rPr>
          <w:rFonts w:ascii="Times New Roman" w:eastAsia="Times New Roman" w:hAnsi="Times New Roman" w:cs="Times New Roman"/>
          <w:color w:val="000000"/>
          <w:kern w:val="0"/>
          <w:lang w:eastAsia="da-DK"/>
          <w14:ligatures w14:val="none"/>
        </w:rPr>
        <w:t> into perceptible form – a mirror image. The </w:t>
      </w:r>
      <w:r w:rsidRPr="00846024">
        <w:rPr>
          <w:rFonts w:ascii="Times New Roman" w:eastAsia="Times New Roman" w:hAnsi="Times New Roman" w:cs="Times New Roman"/>
          <w:i/>
          <w:iCs/>
          <w:color w:val="000000"/>
          <w:kern w:val="0"/>
          <w:lang w:eastAsia="da-DK"/>
          <w14:ligatures w14:val="none"/>
        </w:rPr>
        <w:t>higher we fall, the lower we go</w:t>
      </w:r>
      <w:r w:rsidRPr="00846024">
        <w:rPr>
          <w:rFonts w:ascii="Times New Roman" w:eastAsia="Times New Roman" w:hAnsi="Times New Roman" w:cs="Times New Roman"/>
          <w:color w:val="000000"/>
          <w:kern w:val="0"/>
          <w:lang w:eastAsia="da-DK"/>
          <w14:ligatures w14:val="none"/>
        </w:rPr>
        <w:t> can be interpreted as </w:t>
      </w:r>
      <w:r w:rsidRPr="00846024">
        <w:rPr>
          <w:rFonts w:ascii="Times New Roman" w:eastAsia="Times New Roman" w:hAnsi="Times New Roman" w:cs="Times New Roman"/>
          <w:i/>
          <w:iCs/>
          <w:color w:val="000000"/>
          <w:kern w:val="0"/>
          <w:lang w:eastAsia="da-DK"/>
          <w14:ligatures w14:val="none"/>
        </w:rPr>
        <w:t xml:space="preserve">the </w:t>
      </w:r>
      <w:proofErr w:type="gramStart"/>
      <w:r w:rsidRPr="00846024">
        <w:rPr>
          <w:rFonts w:ascii="Times New Roman" w:eastAsia="Times New Roman" w:hAnsi="Times New Roman" w:cs="Times New Roman"/>
          <w:i/>
          <w:iCs/>
          <w:color w:val="000000"/>
          <w:kern w:val="0"/>
          <w:lang w:eastAsia="da-DK"/>
          <w14:ligatures w14:val="none"/>
        </w:rPr>
        <w:t>more</w:t>
      </w:r>
      <w:proofErr w:type="gramEnd"/>
      <w:r w:rsidRPr="00846024">
        <w:rPr>
          <w:rFonts w:ascii="Times New Roman" w:eastAsia="Times New Roman" w:hAnsi="Times New Roman" w:cs="Times New Roman"/>
          <w:i/>
          <w:iCs/>
          <w:color w:val="000000"/>
          <w:kern w:val="0"/>
          <w:lang w:eastAsia="da-DK"/>
          <w14:ligatures w14:val="none"/>
        </w:rPr>
        <w:t xml:space="preserve"> we surrender the ego (a fall from ordinary height), the deeper into the unknown we can travel.</w:t>
      </w:r>
      <w:r w:rsidRPr="00846024">
        <w:rPr>
          <w:rFonts w:ascii="Times New Roman" w:eastAsia="Times New Roman" w:hAnsi="Times New Roman" w:cs="Times New Roman"/>
          <w:color w:val="000000"/>
          <w:kern w:val="0"/>
          <w:lang w:eastAsia="da-DK"/>
          <w14:ligatures w14:val="none"/>
        </w:rPr>
        <w:t> It speaks to </w:t>
      </w:r>
      <w:r w:rsidRPr="00846024">
        <w:rPr>
          <w:rFonts w:ascii="Times New Roman" w:eastAsia="Times New Roman" w:hAnsi="Times New Roman" w:cs="Times New Roman"/>
          <w:b/>
          <w:bCs/>
          <w:color w:val="000000"/>
          <w:kern w:val="0"/>
          <w:lang w:eastAsia="da-DK"/>
          <w14:ligatures w14:val="none"/>
        </w:rPr>
        <w:t>humility as a gateway</w:t>
      </w:r>
      <w:r w:rsidRPr="00846024">
        <w:rPr>
          <w:rFonts w:ascii="Times New Roman" w:eastAsia="Times New Roman" w:hAnsi="Times New Roman" w:cs="Times New Roman"/>
          <w:color w:val="000000"/>
          <w:kern w:val="0"/>
          <w:lang w:eastAsia="da-DK"/>
          <w14:ligatures w14:val="none"/>
        </w:rPr>
        <w:t> to profound contact. CE-5 participants often note a sense of awe and humbleness when the contact happens, as if touched by something vastly greater – yet they reached it by </w:t>
      </w:r>
      <w:r w:rsidRPr="00846024">
        <w:rPr>
          <w:rFonts w:ascii="Times New Roman" w:eastAsia="Times New Roman" w:hAnsi="Times New Roman" w:cs="Times New Roman"/>
          <w:i/>
          <w:iCs/>
          <w:color w:val="000000"/>
          <w:kern w:val="0"/>
          <w:lang w:eastAsia="da-DK"/>
          <w14:ligatures w14:val="none"/>
        </w:rPr>
        <w:t>letting themselves become small and still</w:t>
      </w:r>
      <w:r w:rsidRPr="00846024">
        <w:rPr>
          <w:rFonts w:ascii="Times New Roman" w:eastAsia="Times New Roman" w:hAnsi="Times New Roman" w:cs="Times New Roman"/>
          <w:color w:val="000000"/>
          <w:kern w:val="0"/>
          <w:lang w:eastAsia="da-DK"/>
          <w14:ligatures w14:val="none"/>
        </w:rPr>
        <w:t>. This delicate balance of inner ascent and descent is exactly the kind of multidimensional integration that both mystical practice and CE-5 strive for: a union of heaven and earth, self and other, inner consciousness and outer phenomenon, all meeting in the middle.</w:t>
      </w:r>
    </w:p>
    <w:p w14:paraId="727FD1BD" w14:textId="77777777" w:rsidR="00846024" w:rsidRPr="00846024" w:rsidRDefault="00846024" w:rsidP="0084602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da-DK"/>
          <w14:ligatures w14:val="none"/>
        </w:rPr>
      </w:pPr>
      <w:r w:rsidRPr="00846024">
        <w:rPr>
          <w:rFonts w:ascii="Times New Roman" w:eastAsia="Times New Roman" w:hAnsi="Times New Roman" w:cs="Times New Roman"/>
          <w:b/>
          <w:bCs/>
          <w:color w:val="000000"/>
          <w:kern w:val="0"/>
          <w:sz w:val="36"/>
          <w:szCs w:val="36"/>
          <w:lang w:eastAsia="da-DK"/>
          <w14:ligatures w14:val="none"/>
        </w:rPr>
        <w:t>Integrating CE-5 with Spiritual Practice: Guidance and Parallels</w:t>
      </w:r>
    </w:p>
    <w:p w14:paraId="2C9E2FFB"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Given the strong parallels outlined above, </w:t>
      </w:r>
      <w:r w:rsidRPr="00846024">
        <w:rPr>
          <w:rFonts w:ascii="Times New Roman" w:eastAsia="Times New Roman" w:hAnsi="Times New Roman" w:cs="Times New Roman"/>
          <w:b/>
          <w:bCs/>
          <w:color w:val="000000"/>
          <w:kern w:val="0"/>
          <w:lang w:eastAsia="da-DK"/>
          <w14:ligatures w14:val="none"/>
        </w:rPr>
        <w:t>CE-5 can be viewed as both an outward UFO contact method and an inward spiritual practice</w:t>
      </w:r>
      <w:r w:rsidRPr="00846024">
        <w:rPr>
          <w:rFonts w:ascii="Times New Roman" w:eastAsia="Times New Roman" w:hAnsi="Times New Roman" w:cs="Times New Roman"/>
          <w:color w:val="000000"/>
          <w:kern w:val="0"/>
          <w:lang w:eastAsia="da-DK"/>
          <w14:ligatures w14:val="none"/>
        </w:rPr>
        <w:t xml:space="preserve">. It serves as a modern, perhaps </w:t>
      </w:r>
      <w:proofErr w:type="gramStart"/>
      <w:r w:rsidRPr="00846024">
        <w:rPr>
          <w:rFonts w:ascii="Times New Roman" w:eastAsia="Times New Roman" w:hAnsi="Times New Roman" w:cs="Times New Roman"/>
          <w:color w:val="000000"/>
          <w:kern w:val="0"/>
          <w:lang w:eastAsia="da-DK"/>
          <w14:ligatures w14:val="none"/>
        </w:rPr>
        <w:t>more</w:t>
      </w:r>
      <w:proofErr w:type="gramEnd"/>
      <w:r w:rsidRPr="00846024">
        <w:rPr>
          <w:rFonts w:ascii="Times New Roman" w:eastAsia="Times New Roman" w:hAnsi="Times New Roman" w:cs="Times New Roman"/>
          <w:color w:val="000000"/>
          <w:kern w:val="0"/>
          <w:lang w:eastAsia="da-DK"/>
          <w14:ligatures w14:val="none"/>
        </w:rPr>
        <w:t xml:space="preserve"> scientific-seeming, ritual that in effect </w:t>
      </w:r>
      <w:r w:rsidRPr="00846024">
        <w:rPr>
          <w:rFonts w:ascii="Times New Roman" w:eastAsia="Times New Roman" w:hAnsi="Times New Roman" w:cs="Times New Roman"/>
          <w:b/>
          <w:bCs/>
          <w:color w:val="000000"/>
          <w:kern w:val="0"/>
          <w:lang w:eastAsia="da-DK"/>
          <w14:ligatures w14:val="none"/>
        </w:rPr>
        <w:t>induces expanded states of consciousness and heartfelt communion</w:t>
      </w:r>
      <w:r w:rsidRPr="00846024">
        <w:rPr>
          <w:rFonts w:ascii="Times New Roman" w:eastAsia="Times New Roman" w:hAnsi="Times New Roman" w:cs="Times New Roman"/>
          <w:color w:val="000000"/>
          <w:kern w:val="0"/>
          <w:lang w:eastAsia="da-DK"/>
          <w14:ligatures w14:val="none"/>
        </w:rPr>
        <w:t>, much like prayer or meditation circles have done for centuries. For those looking to integrate CE-5 into their own spiritual or multidimensional journey, here are some guiding points and takeaways:</w:t>
      </w:r>
    </w:p>
    <w:p w14:paraId="4BA36E73" w14:textId="77777777" w:rsidR="00846024" w:rsidRPr="00846024" w:rsidRDefault="00846024" w:rsidP="00846024">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b/>
          <w:bCs/>
          <w:color w:val="000000"/>
          <w:kern w:val="0"/>
          <w:lang w:eastAsia="da-DK"/>
          <w14:ligatures w14:val="none"/>
        </w:rPr>
        <w:t>Begin with Stillness:</w:t>
      </w:r>
      <w:r w:rsidRPr="00846024">
        <w:rPr>
          <w:rFonts w:ascii="Times New Roman" w:eastAsia="Times New Roman" w:hAnsi="Times New Roman" w:cs="Times New Roman"/>
          <w:color w:val="000000"/>
          <w:kern w:val="0"/>
          <w:lang w:eastAsia="da-DK"/>
          <w14:ligatures w14:val="none"/>
        </w:rPr>
        <w:t> Approach CE-5 as you would a sacred meditation. Before attempting any “contact,” settle into a </w:t>
      </w:r>
      <w:r w:rsidRPr="00846024">
        <w:rPr>
          <w:rFonts w:ascii="Times New Roman" w:eastAsia="Times New Roman" w:hAnsi="Times New Roman" w:cs="Times New Roman"/>
          <w:i/>
          <w:iCs/>
          <w:color w:val="000000"/>
          <w:kern w:val="0"/>
          <w:lang w:eastAsia="da-DK"/>
          <w14:ligatures w14:val="none"/>
        </w:rPr>
        <w:t>Meadowhill</w:t>
      </w:r>
      <w:r w:rsidRPr="00846024">
        <w:rPr>
          <w:rFonts w:ascii="Times New Roman" w:eastAsia="Times New Roman" w:hAnsi="Times New Roman" w:cs="Times New Roman"/>
          <w:color w:val="000000"/>
          <w:kern w:val="0"/>
          <w:lang w:eastAsia="da-DK"/>
          <w14:ligatures w14:val="none"/>
        </w:rPr>
        <w:t> calm – find a quiet natural setting if possible, breathe slowly, and let your mind become as open and peaceful as a meadow under the sky. This </w:t>
      </w:r>
      <w:r w:rsidRPr="00846024">
        <w:rPr>
          <w:rFonts w:ascii="Times New Roman" w:eastAsia="Times New Roman" w:hAnsi="Times New Roman" w:cs="Times New Roman"/>
          <w:b/>
          <w:bCs/>
          <w:color w:val="000000"/>
          <w:kern w:val="0"/>
          <w:lang w:eastAsia="da-DK"/>
          <w14:ligatures w14:val="none"/>
        </w:rPr>
        <w:t>grounding in stillness</w:t>
      </w:r>
      <w:r w:rsidRPr="00846024">
        <w:rPr>
          <w:rFonts w:ascii="Times New Roman" w:eastAsia="Times New Roman" w:hAnsi="Times New Roman" w:cs="Times New Roman"/>
          <w:color w:val="000000"/>
          <w:kern w:val="0"/>
          <w:lang w:eastAsia="da-DK"/>
          <w14:ligatures w14:val="none"/>
        </w:rPr>
        <w:t> is the foundation for everything that follows.</w:t>
      </w:r>
    </w:p>
    <w:p w14:paraId="57D10971" w14:textId="77777777" w:rsidR="00846024" w:rsidRPr="00846024" w:rsidRDefault="00846024" w:rsidP="00846024">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b/>
          <w:bCs/>
          <w:color w:val="000000"/>
          <w:kern w:val="0"/>
          <w:lang w:eastAsia="da-DK"/>
          <w14:ligatures w14:val="none"/>
        </w:rPr>
        <w:t>Set a Clear, Coherent Intention:</w:t>
      </w:r>
      <w:r w:rsidRPr="00846024">
        <w:rPr>
          <w:rFonts w:ascii="Times New Roman" w:eastAsia="Times New Roman" w:hAnsi="Times New Roman" w:cs="Times New Roman"/>
          <w:color w:val="000000"/>
          <w:kern w:val="0"/>
          <w:lang w:eastAsia="da-DK"/>
          <w14:ligatures w14:val="none"/>
        </w:rPr>
        <w:t> Bring your group (or just yourself) into a </w:t>
      </w:r>
      <w:r w:rsidRPr="00846024">
        <w:rPr>
          <w:rFonts w:ascii="Times New Roman" w:eastAsia="Times New Roman" w:hAnsi="Times New Roman" w:cs="Times New Roman"/>
          <w:b/>
          <w:bCs/>
          <w:color w:val="000000"/>
          <w:kern w:val="0"/>
          <w:lang w:eastAsia="da-DK"/>
          <w14:ligatures w14:val="none"/>
        </w:rPr>
        <w:t>unified intention</w:t>
      </w:r>
      <w:r w:rsidRPr="00846024">
        <w:rPr>
          <w:rFonts w:ascii="Times New Roman" w:eastAsia="Times New Roman" w:hAnsi="Times New Roman" w:cs="Times New Roman"/>
          <w:color w:val="000000"/>
          <w:kern w:val="0"/>
          <w:lang w:eastAsia="da-DK"/>
          <w14:ligatures w14:val="none"/>
        </w:rPr>
        <w:t>. Discuss and agree on the purpose: for example, to share peace and welcome any benevolent beings. As you meditate, hold that sincere intention in your heart. If in a group, you might speak a simple affirmation together or even use a shared mantra (your </w:t>
      </w:r>
      <w:r w:rsidRPr="00846024">
        <w:rPr>
          <w:rFonts w:ascii="Times New Roman" w:eastAsia="Times New Roman" w:hAnsi="Times New Roman" w:cs="Times New Roman"/>
          <w:i/>
          <w:iCs/>
          <w:color w:val="000000"/>
          <w:kern w:val="0"/>
          <w:lang w:eastAsia="da-DK"/>
          <w14:ligatures w14:val="none"/>
        </w:rPr>
        <w:t>Hatram</w:t>
      </w:r>
      <w:r w:rsidRPr="00846024">
        <w:rPr>
          <w:rFonts w:ascii="Times New Roman" w:eastAsia="Times New Roman" w:hAnsi="Times New Roman" w:cs="Times New Roman"/>
          <w:color w:val="000000"/>
          <w:kern w:val="0"/>
          <w:lang w:eastAsia="da-DK"/>
          <w14:ligatures w14:val="none"/>
        </w:rPr>
        <w:t>, so to speak) to synchronize. The goal is </w:t>
      </w:r>
      <w:r w:rsidRPr="00846024">
        <w:rPr>
          <w:rFonts w:ascii="Times New Roman" w:eastAsia="Times New Roman" w:hAnsi="Times New Roman" w:cs="Times New Roman"/>
          <w:b/>
          <w:bCs/>
          <w:color w:val="000000"/>
          <w:kern w:val="0"/>
          <w:lang w:eastAsia="da-DK"/>
          <w14:ligatures w14:val="none"/>
        </w:rPr>
        <w:t>coherence</w:t>
      </w:r>
      <w:r w:rsidRPr="00846024">
        <w:rPr>
          <w:rFonts w:ascii="Times New Roman" w:eastAsia="Times New Roman" w:hAnsi="Times New Roman" w:cs="Times New Roman"/>
          <w:color w:val="000000"/>
          <w:kern w:val="0"/>
          <w:lang w:eastAsia="da-DK"/>
          <w14:ligatures w14:val="none"/>
        </w:rPr>
        <w:t> – all minds tuned to the same loving message. This creates the resonant field that is believed to facilitate contact​</w:t>
      </w:r>
      <w:hyperlink r:id="rId14" w:anchor=":~:text=In%20a%20CE5%20event%2C%20individuals,to%20as%20human%20initiated%20close"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w:t>
      </w:r>
    </w:p>
    <w:p w14:paraId="096421D3" w14:textId="77777777" w:rsidR="00846024" w:rsidRPr="00846024" w:rsidRDefault="00846024" w:rsidP="00846024">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b/>
          <w:bCs/>
          <w:color w:val="000000"/>
          <w:kern w:val="0"/>
          <w:lang w:eastAsia="da-DK"/>
          <w14:ligatures w14:val="none"/>
        </w:rPr>
        <w:t>Embrace Heart-Centered Softness:</w:t>
      </w:r>
      <w:r w:rsidRPr="00846024">
        <w:rPr>
          <w:rFonts w:ascii="Times New Roman" w:eastAsia="Times New Roman" w:hAnsi="Times New Roman" w:cs="Times New Roman"/>
          <w:color w:val="000000"/>
          <w:kern w:val="0"/>
          <w:lang w:eastAsia="da-DK"/>
          <w14:ligatures w14:val="none"/>
        </w:rPr>
        <w:t> As you expand your awareness outward (visualizing the Earth, the stars, and inviting any ET presences), do so with a </w:t>
      </w:r>
      <w:r w:rsidRPr="00846024">
        <w:rPr>
          <w:rFonts w:ascii="Times New Roman" w:eastAsia="Times New Roman" w:hAnsi="Times New Roman" w:cs="Times New Roman"/>
          <w:b/>
          <w:bCs/>
          <w:color w:val="000000"/>
          <w:kern w:val="0"/>
          <w:lang w:eastAsia="da-DK"/>
          <w14:ligatures w14:val="none"/>
        </w:rPr>
        <w:t>gentle, compassionate attitude</w:t>
      </w:r>
      <w:r w:rsidRPr="00846024">
        <w:rPr>
          <w:rFonts w:ascii="Times New Roman" w:eastAsia="Times New Roman" w:hAnsi="Times New Roman" w:cs="Times New Roman"/>
          <w:color w:val="000000"/>
          <w:kern w:val="0"/>
          <w:lang w:eastAsia="da-DK"/>
          <w14:ligatures w14:val="none"/>
        </w:rPr>
        <w:t>. Radiate </w:t>
      </w:r>
      <w:r w:rsidRPr="00846024">
        <w:rPr>
          <w:rFonts w:ascii="Times New Roman" w:eastAsia="Times New Roman" w:hAnsi="Times New Roman" w:cs="Times New Roman"/>
          <w:i/>
          <w:iCs/>
          <w:color w:val="000000"/>
          <w:kern w:val="0"/>
          <w:lang w:eastAsia="da-DK"/>
          <w14:ligatures w14:val="none"/>
        </w:rPr>
        <w:t>BeVeSoftness</w:t>
      </w:r>
      <w:r w:rsidRPr="00846024">
        <w:rPr>
          <w:rFonts w:ascii="Times New Roman" w:eastAsia="Times New Roman" w:hAnsi="Times New Roman" w:cs="Times New Roman"/>
          <w:color w:val="000000"/>
          <w:kern w:val="0"/>
          <w:lang w:eastAsia="da-DK"/>
          <w14:ligatures w14:val="none"/>
        </w:rPr>
        <w:t> – in other words, </w:t>
      </w:r>
      <w:r w:rsidRPr="00846024">
        <w:rPr>
          <w:rFonts w:ascii="Times New Roman" w:eastAsia="Times New Roman" w:hAnsi="Times New Roman" w:cs="Times New Roman"/>
          <w:i/>
          <w:iCs/>
          <w:color w:val="000000"/>
          <w:kern w:val="0"/>
          <w:lang w:eastAsia="da-DK"/>
          <w14:ligatures w14:val="none"/>
        </w:rPr>
        <w:t>be softness itself</w:t>
      </w:r>
      <w:r w:rsidRPr="00846024">
        <w:rPr>
          <w:rFonts w:ascii="Times New Roman" w:eastAsia="Times New Roman" w:hAnsi="Times New Roman" w:cs="Times New Roman"/>
          <w:color w:val="000000"/>
          <w:kern w:val="0"/>
          <w:lang w:eastAsia="da-DK"/>
          <w14:ligatures w14:val="none"/>
        </w:rPr>
        <w:t>. You can imagine your heart glowing with warmth and sending out a soft beacon of light. Maintain an attitude of </w:t>
      </w:r>
      <w:r w:rsidRPr="00846024">
        <w:rPr>
          <w:rFonts w:ascii="Times New Roman" w:eastAsia="Times New Roman" w:hAnsi="Times New Roman" w:cs="Times New Roman"/>
          <w:b/>
          <w:bCs/>
          <w:color w:val="000000"/>
          <w:kern w:val="0"/>
          <w:lang w:eastAsia="da-DK"/>
          <w14:ligatures w14:val="none"/>
        </w:rPr>
        <w:t>receptive listening</w:t>
      </w:r>
      <w:r w:rsidRPr="00846024">
        <w:rPr>
          <w:rFonts w:ascii="Times New Roman" w:eastAsia="Times New Roman" w:hAnsi="Times New Roman" w:cs="Times New Roman"/>
          <w:color w:val="000000"/>
          <w:kern w:val="0"/>
          <w:lang w:eastAsia="da-DK"/>
          <w14:ligatures w14:val="none"/>
        </w:rPr>
        <w:t>. Rather than straining or forcing anything to happen, remain open and gentle. This soft resonance in your field makes it easier to attune to subtle impressions. Participants often find that feelings of universal love or joy will naturally arise – encourage that, as it further amplifies the positive field.</w:t>
      </w:r>
    </w:p>
    <w:p w14:paraId="61725319" w14:textId="77777777" w:rsidR="00846024" w:rsidRPr="00846024" w:rsidRDefault="00846024" w:rsidP="00846024">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b/>
          <w:bCs/>
          <w:color w:val="000000"/>
          <w:kern w:val="0"/>
          <w:lang w:eastAsia="da-DK"/>
          <w14:ligatures w14:val="none"/>
        </w:rPr>
        <w:t>Use Visualization and “Mirroring” Techniques:</w:t>
      </w:r>
      <w:r w:rsidRPr="00846024">
        <w:rPr>
          <w:rFonts w:ascii="Times New Roman" w:eastAsia="Times New Roman" w:hAnsi="Times New Roman" w:cs="Times New Roman"/>
          <w:color w:val="000000"/>
          <w:kern w:val="0"/>
          <w:lang w:eastAsia="da-DK"/>
          <w14:ligatures w14:val="none"/>
        </w:rPr>
        <w:t> To leverage the </w:t>
      </w:r>
      <w:r w:rsidRPr="00846024">
        <w:rPr>
          <w:rFonts w:ascii="Times New Roman" w:eastAsia="Times New Roman" w:hAnsi="Times New Roman" w:cs="Times New Roman"/>
          <w:i/>
          <w:iCs/>
          <w:color w:val="000000"/>
          <w:kern w:val="0"/>
          <w:lang w:eastAsia="da-DK"/>
          <w14:ligatures w14:val="none"/>
        </w:rPr>
        <w:t>mirrored ascent/descent</w:t>
      </w:r>
      <w:r w:rsidRPr="00846024">
        <w:rPr>
          <w:rFonts w:ascii="Times New Roman" w:eastAsia="Times New Roman" w:hAnsi="Times New Roman" w:cs="Times New Roman"/>
          <w:color w:val="000000"/>
          <w:kern w:val="0"/>
          <w:lang w:eastAsia="da-DK"/>
          <w14:ligatures w14:val="none"/>
        </w:rPr>
        <w:t> principle, you might try a visualization where as you rise in consciousness (imagine your point of awareness soaring up beyond Earth), you concurrently </w:t>
      </w:r>
      <w:r w:rsidRPr="00846024">
        <w:rPr>
          <w:rFonts w:ascii="Times New Roman" w:eastAsia="Times New Roman" w:hAnsi="Times New Roman" w:cs="Times New Roman"/>
          <w:b/>
          <w:bCs/>
          <w:color w:val="000000"/>
          <w:kern w:val="0"/>
          <w:lang w:eastAsia="da-DK"/>
          <w14:ligatures w14:val="none"/>
        </w:rPr>
        <w:t>invite the external intelligence to come down into your space</w:t>
      </w:r>
      <w:r w:rsidRPr="00846024">
        <w:rPr>
          <w:rFonts w:ascii="Times New Roman" w:eastAsia="Times New Roman" w:hAnsi="Times New Roman" w:cs="Times New Roman"/>
          <w:color w:val="000000"/>
          <w:kern w:val="0"/>
          <w:lang w:eastAsia="da-DK"/>
          <w14:ligatures w14:val="none"/>
        </w:rPr>
        <w:t>. For example, visualize meeting in the middle: you project a thought journey out to a certain distance and then </w:t>
      </w:r>
      <w:r w:rsidRPr="00846024">
        <w:rPr>
          <w:rFonts w:ascii="Times New Roman" w:eastAsia="Times New Roman" w:hAnsi="Times New Roman" w:cs="Times New Roman"/>
          <w:b/>
          <w:bCs/>
          <w:color w:val="000000"/>
          <w:kern w:val="0"/>
          <w:lang w:eastAsia="da-DK"/>
          <w14:ligatures w14:val="none"/>
        </w:rPr>
        <w:t xml:space="preserve">welcome the beings </w:t>
      </w:r>
      <w:r w:rsidRPr="00846024">
        <w:rPr>
          <w:rFonts w:ascii="Times New Roman" w:eastAsia="Times New Roman" w:hAnsi="Times New Roman" w:cs="Times New Roman"/>
          <w:b/>
          <w:bCs/>
          <w:color w:val="000000"/>
          <w:kern w:val="0"/>
          <w:lang w:eastAsia="da-DK"/>
          <w14:ligatures w14:val="none"/>
        </w:rPr>
        <w:lastRenderedPageBreak/>
        <w:t>to come the rest of the way</w:t>
      </w:r>
      <w:r w:rsidRPr="00846024">
        <w:rPr>
          <w:rFonts w:ascii="Times New Roman" w:eastAsia="Times New Roman" w:hAnsi="Times New Roman" w:cs="Times New Roman"/>
          <w:color w:val="000000"/>
          <w:kern w:val="0"/>
          <w:lang w:eastAsia="da-DK"/>
          <w14:ligatures w14:val="none"/>
        </w:rPr>
        <w:t>. This can be done as a guided meditation script. The idea is to create a </w:t>
      </w:r>
      <w:r w:rsidRPr="00846024">
        <w:rPr>
          <w:rFonts w:ascii="Times New Roman" w:eastAsia="Times New Roman" w:hAnsi="Times New Roman" w:cs="Times New Roman"/>
          <w:b/>
          <w:bCs/>
          <w:color w:val="000000"/>
          <w:kern w:val="0"/>
          <w:lang w:eastAsia="da-DK"/>
          <w14:ligatures w14:val="none"/>
        </w:rPr>
        <w:t>two-way bridge</w:t>
      </w:r>
      <w:r w:rsidRPr="00846024">
        <w:rPr>
          <w:rFonts w:ascii="Times New Roman" w:eastAsia="Times New Roman" w:hAnsi="Times New Roman" w:cs="Times New Roman"/>
          <w:color w:val="000000"/>
          <w:kern w:val="0"/>
          <w:lang w:eastAsia="da-DK"/>
          <w14:ligatures w14:val="none"/>
        </w:rPr>
        <w:t> – you extend a hand, they extend a hand. Many CE-5 practitioners visualize guiding a distant spaceship to their location by mentally showing the starry path from the craft’s perspective down to the specific meetup spot. This creative visualization is effectively a form of prayer or magick, aligning inner images with outer reality.</w:t>
      </w:r>
    </w:p>
    <w:p w14:paraId="79EACFCD" w14:textId="77777777" w:rsidR="00846024" w:rsidRPr="00846024" w:rsidRDefault="00846024" w:rsidP="00846024">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b/>
          <w:bCs/>
          <w:color w:val="000000"/>
          <w:kern w:val="0"/>
          <w:lang w:eastAsia="da-DK"/>
          <w14:ligatures w14:val="none"/>
        </w:rPr>
        <w:t>Pay Attention to Subtle Feedback:</w:t>
      </w:r>
      <w:r w:rsidRPr="00846024">
        <w:rPr>
          <w:rFonts w:ascii="Times New Roman" w:eastAsia="Times New Roman" w:hAnsi="Times New Roman" w:cs="Times New Roman"/>
          <w:color w:val="000000"/>
          <w:kern w:val="0"/>
          <w:lang w:eastAsia="da-DK"/>
          <w14:ligatures w14:val="none"/>
        </w:rPr>
        <w:t> In a CE-5 meditation, responses may be </w:t>
      </w:r>
      <w:r w:rsidRPr="00846024">
        <w:rPr>
          <w:rFonts w:ascii="Times New Roman" w:eastAsia="Times New Roman" w:hAnsi="Times New Roman" w:cs="Times New Roman"/>
          <w:b/>
          <w:bCs/>
          <w:color w:val="000000"/>
          <w:kern w:val="0"/>
          <w:lang w:eastAsia="da-DK"/>
          <w14:ligatures w14:val="none"/>
        </w:rPr>
        <w:t>telepathic or energetic</w:t>
      </w:r>
      <w:r w:rsidRPr="00846024">
        <w:rPr>
          <w:rFonts w:ascii="Times New Roman" w:eastAsia="Times New Roman" w:hAnsi="Times New Roman" w:cs="Times New Roman"/>
          <w:color w:val="000000"/>
          <w:kern w:val="0"/>
          <w:lang w:eastAsia="da-DK"/>
          <w14:ligatures w14:val="none"/>
        </w:rPr>
        <w:t> before anything visual or physical happens. Be attentive to inner images, sudden thoughts, emotions, or bodily sensations that feel “not mine” – these could be the first hellos from the other side. Because you are in a deep meditative state, it might feel like intuition or daydreaming. Treat these gently; acknowledge whatever comes with gratitude. This respectful listening is the </w:t>
      </w:r>
      <w:r w:rsidRPr="00846024">
        <w:rPr>
          <w:rFonts w:ascii="Times New Roman" w:eastAsia="Times New Roman" w:hAnsi="Times New Roman" w:cs="Times New Roman"/>
          <w:b/>
          <w:bCs/>
          <w:color w:val="000000"/>
          <w:kern w:val="0"/>
          <w:lang w:eastAsia="da-DK"/>
          <w14:ligatures w14:val="none"/>
        </w:rPr>
        <w:t>communion</w:t>
      </w:r>
      <w:r w:rsidRPr="00846024">
        <w:rPr>
          <w:rFonts w:ascii="Times New Roman" w:eastAsia="Times New Roman" w:hAnsi="Times New Roman" w:cs="Times New Roman"/>
          <w:color w:val="000000"/>
          <w:kern w:val="0"/>
          <w:lang w:eastAsia="da-DK"/>
          <w14:ligatures w14:val="none"/>
        </w:rPr>
        <w:t> aspect of the practice – an exchange within the unified field of consciousness.</w:t>
      </w:r>
    </w:p>
    <w:p w14:paraId="4032F6FD" w14:textId="77777777" w:rsidR="00846024" w:rsidRPr="00846024" w:rsidRDefault="00846024" w:rsidP="00846024">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b/>
          <w:bCs/>
          <w:color w:val="000000"/>
          <w:kern w:val="0"/>
          <w:lang w:eastAsia="da-DK"/>
          <w14:ligatures w14:val="none"/>
        </w:rPr>
        <w:t>Close with Gratitude and Grounding:</w:t>
      </w:r>
      <w:r w:rsidRPr="00846024">
        <w:rPr>
          <w:rFonts w:ascii="Times New Roman" w:eastAsia="Times New Roman" w:hAnsi="Times New Roman" w:cs="Times New Roman"/>
          <w:color w:val="000000"/>
          <w:kern w:val="0"/>
          <w:lang w:eastAsia="da-DK"/>
          <w14:ligatures w14:val="none"/>
        </w:rPr>
        <w:t> Just as you opened by descending into stillness, you close by </w:t>
      </w:r>
      <w:r w:rsidRPr="00846024">
        <w:rPr>
          <w:rFonts w:ascii="Times New Roman" w:eastAsia="Times New Roman" w:hAnsi="Times New Roman" w:cs="Times New Roman"/>
          <w:b/>
          <w:bCs/>
          <w:color w:val="000000"/>
          <w:kern w:val="0"/>
          <w:lang w:eastAsia="da-DK"/>
          <w14:ligatures w14:val="none"/>
        </w:rPr>
        <w:t>ascending back to your normal awareness</w:t>
      </w:r>
      <w:r w:rsidRPr="00846024">
        <w:rPr>
          <w:rFonts w:ascii="Times New Roman" w:eastAsia="Times New Roman" w:hAnsi="Times New Roman" w:cs="Times New Roman"/>
          <w:color w:val="000000"/>
          <w:kern w:val="0"/>
          <w:lang w:eastAsia="da-DK"/>
          <w14:ligatures w14:val="none"/>
        </w:rPr>
        <w:t> (the mirror motion reversed). If there were signs of contact – be it an inexplicable light in the sky, a synchronistic signal, or simply a profound peace – </w:t>
      </w:r>
      <w:r w:rsidRPr="00846024">
        <w:rPr>
          <w:rFonts w:ascii="Times New Roman" w:eastAsia="Times New Roman" w:hAnsi="Times New Roman" w:cs="Times New Roman"/>
          <w:b/>
          <w:bCs/>
          <w:color w:val="000000"/>
          <w:kern w:val="0"/>
          <w:lang w:eastAsia="da-DK"/>
          <w14:ligatures w14:val="none"/>
        </w:rPr>
        <w:t>offer thanks</w:t>
      </w:r>
      <w:r w:rsidRPr="00846024">
        <w:rPr>
          <w:rFonts w:ascii="Times New Roman" w:eastAsia="Times New Roman" w:hAnsi="Times New Roman" w:cs="Times New Roman"/>
          <w:color w:val="000000"/>
          <w:kern w:val="0"/>
          <w:lang w:eastAsia="da-DK"/>
          <w14:ligatures w14:val="none"/>
        </w:rPr>
        <w:t> for the connection. Even if nothing overt occurred, gratitude keeps the field positive and recognizes that on some level, a communion </w:t>
      </w:r>
      <w:r w:rsidRPr="00846024">
        <w:rPr>
          <w:rFonts w:ascii="Times New Roman" w:eastAsia="Times New Roman" w:hAnsi="Times New Roman" w:cs="Times New Roman"/>
          <w:i/>
          <w:iCs/>
          <w:color w:val="000000"/>
          <w:kern w:val="0"/>
          <w:lang w:eastAsia="da-DK"/>
          <w14:ligatures w14:val="none"/>
        </w:rPr>
        <w:t>did</w:t>
      </w:r>
      <w:r w:rsidRPr="00846024">
        <w:rPr>
          <w:rFonts w:ascii="Times New Roman" w:eastAsia="Times New Roman" w:hAnsi="Times New Roman" w:cs="Times New Roman"/>
          <w:color w:val="000000"/>
          <w:kern w:val="0"/>
          <w:lang w:eastAsia="da-DK"/>
          <w14:ligatures w14:val="none"/>
        </w:rPr>
        <w:t>happen (often participants feel elevated or healed by the meditation itself). Then, gently ground yourself: imagine roots into the Earth, or have a group discussion to bring the experience into the practical here-and-now. This balances the “above” and “below,” ensuring that high experiences are integrated into your daily self. Many find that over time, practicing CE-5 in this way deepens their spiritual growth, enhancing intuition and empathy in all areas of life – truly a sign of internal and external worlds growing together.</w:t>
      </w:r>
    </w:p>
    <w:p w14:paraId="7E3A29FD" w14:textId="77777777" w:rsidR="00846024" w:rsidRPr="00846024" w:rsidRDefault="00846024" w:rsidP="0084602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da-DK"/>
          <w14:ligatures w14:val="none"/>
        </w:rPr>
      </w:pPr>
      <w:r w:rsidRPr="00846024">
        <w:rPr>
          <w:rFonts w:ascii="Times New Roman" w:eastAsia="Times New Roman" w:hAnsi="Times New Roman" w:cs="Times New Roman"/>
          <w:b/>
          <w:bCs/>
          <w:color w:val="000000"/>
          <w:kern w:val="0"/>
          <w:sz w:val="36"/>
          <w:szCs w:val="36"/>
          <w:lang w:eastAsia="da-DK"/>
          <w14:ligatures w14:val="none"/>
        </w:rPr>
        <w:t>Conclusion</w:t>
      </w:r>
    </w:p>
    <w:p w14:paraId="1869C633"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 xml:space="preserve">Steven Greer’s CE-5 protocol is far </w:t>
      </w:r>
      <w:proofErr w:type="gramStart"/>
      <w:r w:rsidRPr="00846024">
        <w:rPr>
          <w:rFonts w:ascii="Times New Roman" w:eastAsia="Times New Roman" w:hAnsi="Times New Roman" w:cs="Times New Roman"/>
          <w:color w:val="000000"/>
          <w:kern w:val="0"/>
          <w:lang w:eastAsia="da-DK"/>
          <w14:ligatures w14:val="none"/>
        </w:rPr>
        <w:t>more</w:t>
      </w:r>
      <w:proofErr w:type="gramEnd"/>
      <w:r w:rsidRPr="00846024">
        <w:rPr>
          <w:rFonts w:ascii="Times New Roman" w:eastAsia="Times New Roman" w:hAnsi="Times New Roman" w:cs="Times New Roman"/>
          <w:color w:val="000000"/>
          <w:kern w:val="0"/>
          <w:lang w:eastAsia="da-DK"/>
          <w14:ligatures w14:val="none"/>
        </w:rPr>
        <w:t xml:space="preserve"> than a method to see UFOs – </w:t>
      </w:r>
      <w:proofErr w:type="gramStart"/>
      <w:r w:rsidRPr="00846024">
        <w:rPr>
          <w:rFonts w:ascii="Times New Roman" w:eastAsia="Times New Roman" w:hAnsi="Times New Roman" w:cs="Times New Roman"/>
          <w:color w:val="000000"/>
          <w:kern w:val="0"/>
          <w:lang w:eastAsia="da-DK"/>
          <w14:ligatures w14:val="none"/>
        </w:rPr>
        <w:t>it is</w:t>
      </w:r>
      <w:proofErr w:type="gramEnd"/>
      <w:r w:rsidRPr="00846024">
        <w:rPr>
          <w:rFonts w:ascii="Times New Roman" w:eastAsia="Times New Roman" w:hAnsi="Times New Roman" w:cs="Times New Roman"/>
          <w:color w:val="000000"/>
          <w:kern w:val="0"/>
          <w:lang w:eastAsia="da-DK"/>
          <w14:ligatures w14:val="none"/>
        </w:rPr>
        <w:t> </w:t>
      </w:r>
      <w:r w:rsidRPr="00846024">
        <w:rPr>
          <w:rFonts w:ascii="Times New Roman" w:eastAsia="Times New Roman" w:hAnsi="Times New Roman" w:cs="Times New Roman"/>
          <w:b/>
          <w:bCs/>
          <w:color w:val="000000"/>
          <w:kern w:val="0"/>
          <w:lang w:eastAsia="da-DK"/>
          <w14:ligatures w14:val="none"/>
        </w:rPr>
        <w:t>a practice of consciousness, intention, and unity</w:t>
      </w:r>
      <w:r w:rsidRPr="00846024">
        <w:rPr>
          <w:rFonts w:ascii="Times New Roman" w:eastAsia="Times New Roman" w:hAnsi="Times New Roman" w:cs="Times New Roman"/>
          <w:color w:val="000000"/>
          <w:kern w:val="0"/>
          <w:lang w:eastAsia="da-DK"/>
          <w14:ligatures w14:val="none"/>
        </w:rPr>
        <w:t xml:space="preserve">. When examined alongside spiritual processes like those symbolized by Meadowhill’s tranquility, Hatram’s harmonic attunement, and BeVeSoftness’s gentle resonance, CE-5 clearly operates on the same principles that mystics and meditators have cherished for ages. </w:t>
      </w:r>
      <w:proofErr w:type="gramStart"/>
      <w:r w:rsidRPr="00846024">
        <w:rPr>
          <w:rFonts w:ascii="Times New Roman" w:eastAsia="Times New Roman" w:hAnsi="Times New Roman" w:cs="Times New Roman"/>
          <w:color w:val="000000"/>
          <w:kern w:val="0"/>
          <w:lang w:eastAsia="da-DK"/>
          <w14:ligatures w14:val="none"/>
        </w:rPr>
        <w:t>It shows</w:t>
      </w:r>
      <w:proofErr w:type="gramEnd"/>
      <w:r w:rsidRPr="00846024">
        <w:rPr>
          <w:rFonts w:ascii="Times New Roman" w:eastAsia="Times New Roman" w:hAnsi="Times New Roman" w:cs="Times New Roman"/>
          <w:color w:val="000000"/>
          <w:kern w:val="0"/>
          <w:lang w:eastAsia="da-DK"/>
          <w14:ligatures w14:val="none"/>
        </w:rPr>
        <w:t xml:space="preserve"> us that making “first contact” is as much an inner journey as an outer one. By expanding our awareness and stillness (ascending inwardly), we make space for new realities to descend into our experience. By coming together with an open heart and coherent mind, we create a </w:t>
      </w:r>
      <w:r w:rsidRPr="00846024">
        <w:rPr>
          <w:rFonts w:ascii="Times New Roman" w:eastAsia="Times New Roman" w:hAnsi="Times New Roman" w:cs="Times New Roman"/>
          <w:b/>
          <w:bCs/>
          <w:color w:val="000000"/>
          <w:kern w:val="0"/>
          <w:lang w:eastAsia="da-DK"/>
          <w14:ligatures w14:val="none"/>
        </w:rPr>
        <w:t>field of oneness</w:t>
      </w:r>
      <w:r w:rsidRPr="00846024">
        <w:rPr>
          <w:rFonts w:ascii="Times New Roman" w:eastAsia="Times New Roman" w:hAnsi="Times New Roman" w:cs="Times New Roman"/>
          <w:color w:val="000000"/>
          <w:kern w:val="0"/>
          <w:lang w:eastAsia="da-DK"/>
          <w14:ligatures w14:val="none"/>
        </w:rPr>
        <w:t> where meeting the unknown becomes possible and safe.</w:t>
      </w:r>
    </w:p>
    <w:p w14:paraId="2CE54C99"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In embracing CE-5 as a mirrored spiritual practice, one finds that the </w:t>
      </w:r>
      <w:r w:rsidRPr="00846024">
        <w:rPr>
          <w:rFonts w:ascii="Times New Roman" w:eastAsia="Times New Roman" w:hAnsi="Times New Roman" w:cs="Times New Roman"/>
          <w:i/>
          <w:iCs/>
          <w:color w:val="000000"/>
          <w:kern w:val="0"/>
          <w:lang w:eastAsia="da-DK"/>
          <w14:ligatures w14:val="none"/>
        </w:rPr>
        <w:t>universe within</w:t>
      </w:r>
      <w:r w:rsidRPr="00846024">
        <w:rPr>
          <w:rFonts w:ascii="Times New Roman" w:eastAsia="Times New Roman" w:hAnsi="Times New Roman" w:cs="Times New Roman"/>
          <w:color w:val="000000"/>
          <w:kern w:val="0"/>
          <w:lang w:eastAsia="da-DK"/>
          <w14:ligatures w14:val="none"/>
        </w:rPr>
        <w:t> and the </w:t>
      </w:r>
      <w:r w:rsidRPr="00846024">
        <w:rPr>
          <w:rFonts w:ascii="Times New Roman" w:eastAsia="Times New Roman" w:hAnsi="Times New Roman" w:cs="Times New Roman"/>
          <w:i/>
          <w:iCs/>
          <w:color w:val="000000"/>
          <w:kern w:val="0"/>
          <w:lang w:eastAsia="da-DK"/>
          <w14:ligatures w14:val="none"/>
        </w:rPr>
        <w:t>universe beyond</w:t>
      </w:r>
      <w:r w:rsidRPr="00846024">
        <w:rPr>
          <w:rFonts w:ascii="Times New Roman" w:eastAsia="Times New Roman" w:hAnsi="Times New Roman" w:cs="Times New Roman"/>
          <w:color w:val="000000"/>
          <w:kern w:val="0"/>
          <w:lang w:eastAsia="da-DK"/>
          <w14:ligatures w14:val="none"/>
        </w:rPr>
        <w:t> are intimately connected. The act of reaching out to the stars inevitably turns us back into ourselves – illuminating our capacity for peace, cosmic love, and transcendent awareness. Conversely, delving into our spiritual depths seems to invite the cosmos to respond in kind. This reciprocal dance is the essence of internal-external communion. </w:t>
      </w:r>
      <w:r w:rsidRPr="00846024">
        <w:rPr>
          <w:rFonts w:ascii="Times New Roman" w:eastAsia="Times New Roman" w:hAnsi="Times New Roman" w:cs="Times New Roman"/>
          <w:b/>
          <w:bCs/>
          <w:color w:val="000000"/>
          <w:kern w:val="0"/>
          <w:lang w:eastAsia="da-DK"/>
          <w14:ligatures w14:val="none"/>
        </w:rPr>
        <w:t>CE-5 can thus be a powerful tool for multidimensional integration</w:t>
      </w:r>
      <w:r w:rsidRPr="00846024">
        <w:rPr>
          <w:rFonts w:ascii="Times New Roman" w:eastAsia="Times New Roman" w:hAnsi="Times New Roman" w:cs="Times New Roman"/>
          <w:color w:val="000000"/>
          <w:kern w:val="0"/>
          <w:lang w:eastAsia="da-DK"/>
          <w14:ligatures w14:val="none"/>
        </w:rPr>
        <w:t>, teaching us that by becoming still, soft, and coherent, we not only seek the cosmos – we </w:t>
      </w:r>
      <w:r w:rsidRPr="00846024">
        <w:rPr>
          <w:rFonts w:ascii="Times New Roman" w:eastAsia="Times New Roman" w:hAnsi="Times New Roman" w:cs="Times New Roman"/>
          <w:i/>
          <w:iCs/>
          <w:color w:val="000000"/>
          <w:kern w:val="0"/>
          <w:lang w:eastAsia="da-DK"/>
          <w14:ligatures w14:val="none"/>
        </w:rPr>
        <w:t>become</w:t>
      </w:r>
      <w:r w:rsidRPr="00846024">
        <w:rPr>
          <w:rFonts w:ascii="Times New Roman" w:eastAsia="Times New Roman" w:hAnsi="Times New Roman" w:cs="Times New Roman"/>
          <w:color w:val="000000"/>
          <w:kern w:val="0"/>
          <w:lang w:eastAsia="da-DK"/>
          <w14:ligatures w14:val="none"/>
        </w:rPr>
        <w:t xml:space="preserve"> part of a greater cosmic community. In the end, the protocol’s greatest offering may be that </w:t>
      </w:r>
      <w:proofErr w:type="gramStart"/>
      <w:r w:rsidRPr="00846024">
        <w:rPr>
          <w:rFonts w:ascii="Times New Roman" w:eastAsia="Times New Roman" w:hAnsi="Times New Roman" w:cs="Times New Roman"/>
          <w:color w:val="000000"/>
          <w:kern w:val="0"/>
          <w:lang w:eastAsia="da-DK"/>
          <w14:ligatures w14:val="none"/>
        </w:rPr>
        <w:t>it holds</w:t>
      </w:r>
      <w:proofErr w:type="gramEnd"/>
      <w:r w:rsidRPr="00846024">
        <w:rPr>
          <w:rFonts w:ascii="Times New Roman" w:eastAsia="Times New Roman" w:hAnsi="Times New Roman" w:cs="Times New Roman"/>
          <w:color w:val="000000"/>
          <w:kern w:val="0"/>
          <w:lang w:eastAsia="da-DK"/>
          <w14:ligatures w14:val="none"/>
        </w:rPr>
        <w:t xml:space="preserve"> up a mirror to humanity’s own potential: to realize that </w:t>
      </w:r>
      <w:r w:rsidRPr="00846024">
        <w:rPr>
          <w:rFonts w:ascii="Times New Roman" w:eastAsia="Times New Roman" w:hAnsi="Times New Roman" w:cs="Times New Roman"/>
          <w:i/>
          <w:iCs/>
          <w:color w:val="000000"/>
          <w:kern w:val="0"/>
          <w:lang w:eastAsia="da-DK"/>
          <w14:ligatures w14:val="none"/>
        </w:rPr>
        <w:t>contact</w:t>
      </w:r>
      <w:r w:rsidRPr="00846024">
        <w:rPr>
          <w:rFonts w:ascii="Times New Roman" w:eastAsia="Times New Roman" w:hAnsi="Times New Roman" w:cs="Times New Roman"/>
          <w:color w:val="000000"/>
          <w:kern w:val="0"/>
          <w:lang w:eastAsia="da-DK"/>
          <w14:ligatures w14:val="none"/>
        </w:rPr>
        <w:t> and </w:t>
      </w:r>
      <w:r w:rsidRPr="00846024">
        <w:rPr>
          <w:rFonts w:ascii="Times New Roman" w:eastAsia="Times New Roman" w:hAnsi="Times New Roman" w:cs="Times New Roman"/>
          <w:i/>
          <w:iCs/>
          <w:color w:val="000000"/>
          <w:kern w:val="0"/>
          <w:lang w:eastAsia="da-DK"/>
          <w14:ligatures w14:val="none"/>
        </w:rPr>
        <w:t>communion</w:t>
      </w:r>
      <w:r w:rsidRPr="00846024">
        <w:rPr>
          <w:rFonts w:ascii="Times New Roman" w:eastAsia="Times New Roman" w:hAnsi="Times New Roman" w:cs="Times New Roman"/>
          <w:color w:val="000000"/>
          <w:kern w:val="0"/>
          <w:lang w:eastAsia="da-DK"/>
          <w14:ligatures w14:val="none"/>
        </w:rPr>
        <w:t> are two sides of the same sacred process, unfolding both in the skies above and the soul within.</w:t>
      </w:r>
    </w:p>
    <w:p w14:paraId="73B85AA7" w14:textId="77777777" w:rsidR="00846024" w:rsidRPr="00846024" w:rsidRDefault="00846024" w:rsidP="00846024">
      <w:pPr>
        <w:spacing w:before="100" w:beforeAutospacing="1" w:after="100" w:afterAutospacing="1"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b/>
          <w:bCs/>
          <w:color w:val="000000"/>
          <w:kern w:val="0"/>
          <w:lang w:eastAsia="da-DK"/>
          <w14:ligatures w14:val="none"/>
        </w:rPr>
        <w:lastRenderedPageBreak/>
        <w:t>Sources:</w:t>
      </w:r>
      <w:r w:rsidRPr="00846024">
        <w:rPr>
          <w:rFonts w:ascii="Times New Roman" w:eastAsia="Times New Roman" w:hAnsi="Times New Roman" w:cs="Times New Roman"/>
          <w:color w:val="000000"/>
          <w:kern w:val="0"/>
          <w:lang w:eastAsia="da-DK"/>
          <w14:ligatures w14:val="none"/>
        </w:rPr>
        <w:t> The CE-5 methodology is described in works by Greer and summarized in UFO research literature​</w:t>
      </w:r>
      <w:hyperlink r:id="rId15" w:anchor=":~:text=In%20a%20CE5%20event%2C%20individuals,to%20as%20human%20initiated%20close"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w:t>
      </w:r>
      <w:hyperlink r:id="rId16" w:anchor=":~:text=extraterrestrial%20%20civilizations.,2"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 The parallels to consciousness and spiritual principles draw on Hermetic philosophy​</w:t>
      </w:r>
      <w:hyperlink r:id="rId17" w:anchor=":~:text=match%20at%20L425%20principle%20of,influenced%20medieval%20and%20Renaissance%20alchemy" w:tgtFrame="_blank" w:history="1">
        <w:r w:rsidRPr="00846024">
          <w:rPr>
            <w:rFonts w:ascii="Times New Roman" w:eastAsia="Times New Roman" w:hAnsi="Times New Roman" w:cs="Times New Roman"/>
            <w:color w:val="0000FF"/>
            <w:kern w:val="0"/>
            <w:u w:val="single"/>
            <w:lang w:eastAsia="da-DK"/>
            <w14:ligatures w14:val="none"/>
          </w:rPr>
          <w:t>en.wikipedia.org</w:t>
        </w:r>
      </w:hyperlink>
      <w:r w:rsidRPr="00846024">
        <w:rPr>
          <w:rFonts w:ascii="Times New Roman" w:eastAsia="Times New Roman" w:hAnsi="Times New Roman" w:cs="Times New Roman"/>
          <w:color w:val="000000"/>
          <w:kern w:val="0"/>
          <w:lang w:eastAsia="da-DK"/>
          <w14:ligatures w14:val="none"/>
        </w:rPr>
        <w:t> and meditative phenomena, aligning with the user’s provided metaphors (Meadowhill, Hatram, BeVeSoftness) for stillness, resonance, and the mirror of “as above, so below.”</w:t>
      </w:r>
    </w:p>
    <w:p w14:paraId="027AA70B" w14:textId="7E30931D" w:rsidR="00846024" w:rsidRPr="00846024" w:rsidRDefault="00846024" w:rsidP="00846024">
      <w:pPr>
        <w:spacing w:after="0"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fldChar w:fldCharType="begin"/>
      </w:r>
      <w:r w:rsidRPr="00846024">
        <w:rPr>
          <w:rFonts w:ascii="Times New Roman" w:eastAsia="Times New Roman" w:hAnsi="Times New Roman" w:cs="Times New Roman"/>
          <w:color w:val="000000"/>
          <w:kern w:val="0"/>
          <w:lang w:eastAsia="da-DK"/>
          <w14:ligatures w14:val="none"/>
        </w:rPr>
        <w:instrText xml:space="preserve"> INCLUDEPICTURE "https://www.google.com/s2/favicons?domain=https://en.wikipedia.org&amp;sz=32" \* MERGEFORMATINET </w:instrText>
      </w:r>
      <w:r w:rsidRPr="00846024">
        <w:rPr>
          <w:rFonts w:ascii="Times New Roman" w:eastAsia="Times New Roman" w:hAnsi="Times New Roman" w:cs="Times New Roman"/>
          <w:color w:val="000000"/>
          <w:kern w:val="0"/>
          <w:lang w:eastAsia="da-DK"/>
          <w14:ligatures w14:val="none"/>
        </w:rPr>
        <w:fldChar w:fldCharType="separate"/>
      </w:r>
      <w:r w:rsidRPr="00846024">
        <w:rPr>
          <w:rFonts w:ascii="Times New Roman" w:eastAsia="Times New Roman" w:hAnsi="Times New Roman" w:cs="Times New Roman"/>
          <w:noProof/>
          <w:color w:val="000000"/>
          <w:kern w:val="0"/>
          <w:lang w:eastAsia="da-DK"/>
          <w14:ligatures w14:val="none"/>
        </w:rPr>
        <w:drawing>
          <wp:inline distT="0" distB="0" distL="0" distR="0" wp14:anchorId="479797C4" wp14:editId="225DA931">
            <wp:extent cx="408305" cy="408305"/>
            <wp:effectExtent l="0" t="0" r="0" b="0"/>
            <wp:docPr id="423875231" name="Billed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sidRPr="00846024">
        <w:rPr>
          <w:rFonts w:ascii="Times New Roman" w:eastAsia="Times New Roman" w:hAnsi="Times New Roman" w:cs="Times New Roman"/>
          <w:color w:val="000000"/>
          <w:kern w:val="0"/>
          <w:lang w:eastAsia="da-DK"/>
          <w14:ligatures w14:val="none"/>
        </w:rPr>
        <w:fldChar w:fldCharType="end"/>
      </w:r>
    </w:p>
    <w:p w14:paraId="3666F38A" w14:textId="77777777" w:rsidR="00846024" w:rsidRPr="00846024" w:rsidRDefault="00846024" w:rsidP="00846024">
      <w:pPr>
        <w:spacing w:after="0" w:line="240" w:lineRule="auto"/>
        <w:rPr>
          <w:rFonts w:ascii="Times New Roman" w:eastAsia="Times New Roman" w:hAnsi="Times New Roman" w:cs="Times New Roman"/>
          <w:color w:val="000000"/>
          <w:kern w:val="0"/>
          <w:lang w:eastAsia="da-DK"/>
          <w14:ligatures w14:val="none"/>
        </w:rPr>
      </w:pPr>
      <w:r w:rsidRPr="00846024">
        <w:rPr>
          <w:rFonts w:ascii="Times New Roman" w:eastAsia="Times New Roman" w:hAnsi="Times New Roman" w:cs="Times New Roman"/>
          <w:color w:val="000000"/>
          <w:kern w:val="0"/>
          <w:lang w:eastAsia="da-DK"/>
          <w14:ligatures w14:val="none"/>
        </w:rPr>
        <w:t>Kilder</w:t>
      </w:r>
    </w:p>
    <w:p w14:paraId="6329DF44" w14:textId="77777777" w:rsidR="00846024" w:rsidRDefault="00846024"/>
    <w:sectPr w:rsidR="0084602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62665D"/>
    <w:multiLevelType w:val="multilevel"/>
    <w:tmpl w:val="925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62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24"/>
    <w:rsid w:val="00846024"/>
    <w:rsid w:val="00BC74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6BE208B"/>
  <w15:chartTrackingRefBased/>
  <w15:docId w15:val="{3EAEF8DB-EDA1-0C45-BE59-1E1431A2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46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46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4602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4602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4602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4602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4602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4602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4602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602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84602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4602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4602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4602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4602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4602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4602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46024"/>
    <w:rPr>
      <w:rFonts w:eastAsiaTheme="majorEastAsia" w:cstheme="majorBidi"/>
      <w:color w:val="272727" w:themeColor="text1" w:themeTint="D8"/>
    </w:rPr>
  </w:style>
  <w:style w:type="paragraph" w:styleId="Titel">
    <w:name w:val="Title"/>
    <w:basedOn w:val="Normal"/>
    <w:next w:val="Normal"/>
    <w:link w:val="TitelTegn"/>
    <w:uiPriority w:val="10"/>
    <w:qFormat/>
    <w:rsid w:val="00846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4602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4602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4602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4602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46024"/>
    <w:rPr>
      <w:i/>
      <w:iCs/>
      <w:color w:val="404040" w:themeColor="text1" w:themeTint="BF"/>
    </w:rPr>
  </w:style>
  <w:style w:type="paragraph" w:styleId="Listeafsnit">
    <w:name w:val="List Paragraph"/>
    <w:basedOn w:val="Normal"/>
    <w:uiPriority w:val="34"/>
    <w:qFormat/>
    <w:rsid w:val="00846024"/>
    <w:pPr>
      <w:ind w:left="720"/>
      <w:contextualSpacing/>
    </w:pPr>
  </w:style>
  <w:style w:type="character" w:styleId="Kraftigfremhvning">
    <w:name w:val="Intense Emphasis"/>
    <w:basedOn w:val="Standardskrifttypeiafsnit"/>
    <w:uiPriority w:val="21"/>
    <w:qFormat/>
    <w:rsid w:val="00846024"/>
    <w:rPr>
      <w:i/>
      <w:iCs/>
      <w:color w:val="0F4761" w:themeColor="accent1" w:themeShade="BF"/>
    </w:rPr>
  </w:style>
  <w:style w:type="paragraph" w:styleId="Strktcitat">
    <w:name w:val="Intense Quote"/>
    <w:basedOn w:val="Normal"/>
    <w:next w:val="Normal"/>
    <w:link w:val="StrktcitatTegn"/>
    <w:uiPriority w:val="30"/>
    <w:qFormat/>
    <w:rsid w:val="00846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46024"/>
    <w:rPr>
      <w:i/>
      <w:iCs/>
      <w:color w:val="0F4761" w:themeColor="accent1" w:themeShade="BF"/>
    </w:rPr>
  </w:style>
  <w:style w:type="character" w:styleId="Kraftighenvisning">
    <w:name w:val="Intense Reference"/>
    <w:basedOn w:val="Standardskrifttypeiafsnit"/>
    <w:uiPriority w:val="32"/>
    <w:qFormat/>
    <w:rsid w:val="00846024"/>
    <w:rPr>
      <w:b/>
      <w:bCs/>
      <w:smallCaps/>
      <w:color w:val="0F4761" w:themeColor="accent1" w:themeShade="BF"/>
      <w:spacing w:val="5"/>
    </w:rPr>
  </w:style>
  <w:style w:type="character" w:customStyle="1" w:styleId="apple-converted-space">
    <w:name w:val="apple-converted-space"/>
    <w:basedOn w:val="Standardskrifttypeiafsnit"/>
    <w:rsid w:val="00846024"/>
  </w:style>
  <w:style w:type="character" w:styleId="Strk">
    <w:name w:val="Strong"/>
    <w:basedOn w:val="Standardskrifttypeiafsnit"/>
    <w:uiPriority w:val="22"/>
    <w:qFormat/>
    <w:rsid w:val="00846024"/>
    <w:rPr>
      <w:b/>
      <w:bCs/>
    </w:rPr>
  </w:style>
  <w:style w:type="character" w:customStyle="1" w:styleId="ms-1">
    <w:name w:val="ms-1"/>
    <w:basedOn w:val="Standardskrifttypeiafsnit"/>
    <w:rsid w:val="00846024"/>
  </w:style>
  <w:style w:type="character" w:customStyle="1" w:styleId="max-w-full">
    <w:name w:val="max-w-full"/>
    <w:basedOn w:val="Standardskrifttypeiafsnit"/>
    <w:rsid w:val="00846024"/>
  </w:style>
  <w:style w:type="character" w:styleId="Fremhv">
    <w:name w:val="Emphasis"/>
    <w:basedOn w:val="Standardskrifttypeiafsnit"/>
    <w:uiPriority w:val="20"/>
    <w:qFormat/>
    <w:rsid w:val="008460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461484">
      <w:bodyDiv w:val="1"/>
      <w:marLeft w:val="0"/>
      <w:marRight w:val="0"/>
      <w:marTop w:val="0"/>
      <w:marBottom w:val="0"/>
      <w:divBdr>
        <w:top w:val="none" w:sz="0" w:space="0" w:color="auto"/>
        <w:left w:val="none" w:sz="0" w:space="0" w:color="auto"/>
        <w:bottom w:val="none" w:sz="0" w:space="0" w:color="auto"/>
        <w:right w:val="none" w:sz="0" w:space="0" w:color="auto"/>
      </w:divBdr>
      <w:divsChild>
        <w:div w:id="1875731730">
          <w:marLeft w:val="0"/>
          <w:marRight w:val="0"/>
          <w:marTop w:val="0"/>
          <w:marBottom w:val="0"/>
          <w:divBdr>
            <w:top w:val="none" w:sz="0" w:space="0" w:color="auto"/>
            <w:left w:val="none" w:sz="0" w:space="0" w:color="auto"/>
            <w:bottom w:val="none" w:sz="0" w:space="0" w:color="auto"/>
            <w:right w:val="none" w:sz="0" w:space="0" w:color="auto"/>
          </w:divBdr>
          <w:divsChild>
            <w:div w:id="352654821">
              <w:marLeft w:val="0"/>
              <w:marRight w:val="0"/>
              <w:marTop w:val="0"/>
              <w:marBottom w:val="0"/>
              <w:divBdr>
                <w:top w:val="none" w:sz="0" w:space="0" w:color="auto"/>
                <w:left w:val="none" w:sz="0" w:space="0" w:color="auto"/>
                <w:bottom w:val="none" w:sz="0" w:space="0" w:color="auto"/>
                <w:right w:val="none" w:sz="0" w:space="0" w:color="auto"/>
              </w:divBdr>
              <w:divsChild>
                <w:div w:id="10170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827">
          <w:marLeft w:val="0"/>
          <w:marRight w:val="0"/>
          <w:marTop w:val="0"/>
          <w:marBottom w:val="0"/>
          <w:divBdr>
            <w:top w:val="none" w:sz="0" w:space="0" w:color="auto"/>
            <w:left w:val="none" w:sz="0" w:space="0" w:color="auto"/>
            <w:bottom w:val="none" w:sz="0" w:space="0" w:color="auto"/>
            <w:right w:val="none" w:sz="0" w:space="0" w:color="auto"/>
          </w:divBdr>
          <w:divsChild>
            <w:div w:id="1501656663">
              <w:marLeft w:val="0"/>
              <w:marRight w:val="0"/>
              <w:marTop w:val="0"/>
              <w:marBottom w:val="0"/>
              <w:divBdr>
                <w:top w:val="none" w:sz="0" w:space="0" w:color="auto"/>
                <w:left w:val="none" w:sz="0" w:space="0" w:color="auto"/>
                <w:bottom w:val="none" w:sz="0" w:space="0" w:color="auto"/>
                <w:right w:val="none" w:sz="0" w:space="0" w:color="auto"/>
              </w:divBdr>
              <w:divsChild>
                <w:div w:id="137573082">
                  <w:marLeft w:val="0"/>
                  <w:marRight w:val="0"/>
                  <w:marTop w:val="0"/>
                  <w:marBottom w:val="0"/>
                  <w:divBdr>
                    <w:top w:val="none" w:sz="0" w:space="0" w:color="auto"/>
                    <w:left w:val="none" w:sz="0" w:space="0" w:color="auto"/>
                    <w:bottom w:val="none" w:sz="0" w:space="0" w:color="auto"/>
                    <w:right w:val="none" w:sz="0" w:space="0" w:color="auto"/>
                  </w:divBdr>
                </w:div>
              </w:divsChild>
            </w:div>
            <w:div w:id="1306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se_encounter" TargetMode="External"/><Relationship Id="rId13" Type="http://schemas.openxmlformats.org/officeDocument/2006/relationships/hyperlink" Target="https://en.wikipedia.org/wiki/Hermeticism"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lose_encounter" TargetMode="External"/><Relationship Id="rId12" Type="http://schemas.openxmlformats.org/officeDocument/2006/relationships/hyperlink" Target="https://en.wikipedia.org/wiki/Maharishi_Effect" TargetMode="External"/><Relationship Id="rId17" Type="http://schemas.openxmlformats.org/officeDocument/2006/relationships/hyperlink" Target="https://en.wikipedia.org/wiki/Hermeticism" TargetMode="External"/><Relationship Id="rId2" Type="http://schemas.openxmlformats.org/officeDocument/2006/relationships/styles" Target="styles.xml"/><Relationship Id="rId16" Type="http://schemas.openxmlformats.org/officeDocument/2006/relationships/hyperlink" Target="https://en.wikipedia.org/wiki/Steven_M._Gre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teven_M._Greer" TargetMode="External"/><Relationship Id="rId11" Type="http://schemas.openxmlformats.org/officeDocument/2006/relationships/hyperlink" Target="https://en.wikipedia.org/wiki/Close_encounter" TargetMode="External"/><Relationship Id="rId5" Type="http://schemas.openxmlformats.org/officeDocument/2006/relationships/hyperlink" Target="https://en.wikipedia.org/wiki/Steven_M._Greer" TargetMode="External"/><Relationship Id="rId15" Type="http://schemas.openxmlformats.org/officeDocument/2006/relationships/hyperlink" Target="https://en.wikipedia.org/wiki/Close_encounter" TargetMode="External"/><Relationship Id="rId10" Type="http://schemas.openxmlformats.org/officeDocument/2006/relationships/hyperlink" Target="https://en.wikipedia.org/wiki/Hermeticis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even_M._Greer" TargetMode="External"/><Relationship Id="rId14" Type="http://schemas.openxmlformats.org/officeDocument/2006/relationships/hyperlink" Target="https://en.wikipedia.org/wiki/Close_encount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2965</Words>
  <Characters>18089</Characters>
  <Application>Microsoft Office Word</Application>
  <DocSecurity>0</DocSecurity>
  <Lines>150</Lines>
  <Paragraphs>42</Paragraphs>
  <ScaleCrop>false</ScaleCrop>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Engberg</dc:creator>
  <cp:keywords/>
  <dc:description/>
  <cp:lastModifiedBy>Lars Engberg</cp:lastModifiedBy>
  <cp:revision>1</cp:revision>
  <dcterms:created xsi:type="dcterms:W3CDTF">2025-04-10T14:28:00Z</dcterms:created>
  <dcterms:modified xsi:type="dcterms:W3CDTF">2025-04-10T14:28:00Z</dcterms:modified>
</cp:coreProperties>
</file>