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 Ripple Letter – FN Resonans (GENSKABT)</w:t>
      </w:r>
    </w:p>
    <w:p>
      <w:r>
        <w:t>Resonans: Dyrkelse af</w:t>
        <w:br/>
        <w:t>bevidste lokale feellesskaber</w:t>
        <w:br/>
        <w:t>og kulturer for regeneration</w:t>
        <w:br/>
        <w:br/>
        <w:t>| stilheden for ordet spirer en fro af forstaelse.</w:t>
        <w:br/>
        <w:t>| morket for daggry anes en stribe af lys.</w:t>
        <w:br/>
        <w:t>| hjertets dyb vokser en sang uden navn.</w:t>
        <w:br/>
        <w:br/>
        <w:t>Kontekst</w:t>
        <w:br/>
        <w:br/>
        <w:t>Verden star pa en skillevej. Vi oplever en fortsat</w:t>
        <w:br/>
        <w:t>klima- og biodiversitetskrise, social ulighed og</w:t>
        <w:br/>
        <w:t>udfordringer med fodevaresikkerhed.</w:t>
        <w:br/>
        <w:t>Traditionelle lasninger har leenge fokuseret pa</w:t>
        <w:br/>
        <w:t>teknologi, politik og a@konomi. Men som den</w:t>
        <w:br/>
        <w:t>tidligere UNDP-chef Gustave Speth har papeget,</w:t>
        <w:br/>
        <w:t>er de storste miljaproblemer ikke kun tab af</w:t>
        <w:br/>
        <w:t>biodiversitet eller klimaforandringer — det er</w:t>
        <w:br/>
        <w:t>menneskets indre tilstand: selviskhed, gradighed</w:t>
        <w:br/>
        <w:t>0g apati. Og Igsningen kreever en ,,andelig og</w:t>
        <w:br/>
        <w:t>kulturel transformation”. Med andre ord: vores</w:t>
        <w:br/>
        <w:t>ydre systemiske kriser spejler indre</w:t>
        <w:br/>
        <w:t>menneskelige ubalancer.</w:t>
        <w:br/>
        <w:br/>
        <w:t>Her kommer bevidste lokale feellesskaber og</w:t>
        <w:br/>
        <w:t>kulturer ind i billedet. Rundt om i verden findes</w:t>
        <w:br/>
        <w:t>utallige utallige eksempler pa lokalsamfund, der bygger</w:t>
        <w:br/>
        <w:t>pa feelles veerdier, respekt for naturen og lokal</w:t>
        <w:br/>
        <w:t>visdom. Disse fellesskaber praktiserer</w:t>
        <w:br/>
        <w:t>regenerativt landbrug, hvor jorden genopbygges,</w:t>
        <w:br/>
        <w:t>biodiversiteten fremmes og fodevaresuvereenitet</w:t>
        <w:br/>
        <w:t>styrkes. De traekker pa arhundreders traditioner</w:t>
        <w:br/>
        <w:t>og indre ansvarsfolelse samtidig med, at de er</w:t>
        <w:br/>
        <w:t>abne for nye ideer og bevidst helhedsteenkning.</w:t>
        <w:br/>
        <w:t>Nar mennesker lokalt gar sammen i et feelles</w:t>
        <w:br/>
        <w:t>formal om at pleje jorden og hinanden, opstar en</w:t>
        <w:br/>
        <w:t>kultur af fred og forbundethed.</w:t>
        <w:br/>
        <w:br/>
        <w:t>Hensigt</w:t>
        <w:br/>
        <w:br/>
        <w:t>Denne resonanssektion er et svar til FN i</w:t>
        <w:br/>
        <w:t>anledning af UNDP's Conscious Food Systems</w:t>
        <w:br/>
        <w:t>Alliance (CoFSA) og temaet ,,Cultivating</w:t>
        <w:br/>
        <w:t>Conscious Local Communities and Cultures for</w:t>
        <w:br/>
        <w:t>Regeneration”. Hensigten er at bygge bro mellem</w:t>
        <w:br/>
        <w:t>det spirituelle og det systemiske — mellem</w:t>
        <w:br/>
        <w:t>hjertets sprog og policy-sproget. Vi gnsker at</w:t>
        <w:br/>
        <w:t>indkredse, hvorfor og hvordan bevidsthed og</w:t>
        <w:br/>
        <w:t>lokal handling skal integreres for at skabe varig</w:t>
        <w:br/>
        <w:t>forandring. Det er en invitation til at lytte dybere:</w:t>
        <w:br/>
        <w:t>til jorden, til lokale stemmer, til den indre stemme</w:t>
        <w:br/>
        <w:t>ios alle, der kalder pa ansvar og helhed.</w:t>
        <w:br/>
        <w:br/>
        <w:t>Sektionen forener to modaliteter:</w:t>
        <w:br/>
        <w:br/>
        <w:t>- En poetisk, lyssprogsinspireret tone, der taler til</w:t>
        <w:br/>
        <w:t>folelsen og intuitionen mellem linjerne.</w:t>
        <w:br/>
        <w:br/>
        <w:t>+ En klassisk white paper-form, der giver klar</w:t>
        <w:br/>
        <w:t>kontekst, definitioner og konkrete perspektiver</w:t>
        <w:br/>
        <w:t>for anvendelse i FN-regi.</w:t>
        <w:br/>
        <w:br/>
        <w:t>Derved sigter vi mod at skabe et dokument, der</w:t>
        <w:br/>
        <w:t>ikke blot informerer, men ogsa resonnerer — pa</w:t>
        <w:br/>
        <w:t>tveers af sprog og stilhed, strategi og and.</w:t>
        <w:br/>
        <w:br/>
        <w:t>Begrebsafklaring</w:t>
        <w:br/>
        <w:br/>
        <w:t>For at undga misforstaelser definerer vi her nogle</w:t>
        <w:br/>
        <w:t>kernebegreber i denne sammenheeng:</w:t>
        <w:br/>
        <w:br/>
        <w:t>- Bevidste fzellesskaber: Lokale grupper eller</w:t>
        <w:br/>
        <w:t>samfund, hvor medlemmerne aktivt udvikler</w:t>
        <w:br/>
        <w:t>bevidsthed om sig selv og omgivelserne. Dette</w:t>
        <w:br/>
        <w:t>indebzerer praksisser som mindfulness,</w:t>
        <w:br/>
        <w:t>meditation, neerveer og feelles refleksion.</w:t>
        <w:br/>
        <w:t>Bevidsthed i denne kontekst handler om en</w:t>
        <w:br/>
        <w:t>dybere forstaelse af indbyrdes forbundethed —</w:t>
        <w:br/>
        <w:t>mellem mennesker indbyrdes og mellem</w:t>
        <w:br/>
        <w:t>menneske og natur. Nar feellesskaber er</w:t>
        <w:br/>
        <w:t>,oevidste”, traeffer de beslutninger med</w:t>
        <w:br/>
        <w:t>omtanke for helheden og de langsigtede</w:t>
        <w:br/>
        <w:t>konsekvenser.</w:t>
        <w:br/>
        <w:br/>
        <w:t xml:space="preserve"> - Regenerativ praksis: Handlinger og metoder,</w:t>
        <w:br/>
        <w:t>der ikke blot er beeredygtige (dvs. opretholder</w:t>
        <w:br/>
        <w:t>status quo), men genopbyggende for</w:t>
        <w:br/>
        <w:t>gkosystemer og sociale strukturer. Regenerativ</w:t>
        <w:br/>
        <w:t>praksis i fadevaresystemer kan veere alt fra</w:t>
        <w:br/>
        <w:t>permakultur og agrogkologi til genopretning af</w:t>
        <w:br/>
        <w:t>lokale frasorter og jordens frugtbarhed. Det</w:t>
        <w:br/>
        <w:t>centrale er en cyklisk tankegang, hvor affald</w:t>
        <w:br/>
        <w:t>bliver til ressource, og hvor menneskelig</w:t>
        <w:br/>
        <w:t>aktivitet leeger fremfor at sare.</w:t>
        <w:br/>
        <w:br/>
        <w:t>+ Lokal visdom: Den traditionsbundne viden og</w:t>
        <w:br/>
        <w:t>de erfaringer, som lokale og oprindelige folk</w:t>
        <w:br/>
        <w:t>har opbygget gennem generationer. Denne</w:t>
        <w:br/>
        <w:t>visdom er ofte nggle til at leve i balance med</w:t>
        <w:br/>
        <w:t>naturen pa et givent sted. Det kan veere</w:t>
        <w:br/>
        <w:t>kendskab til arstidernes rytmer, lokale afgrader,</w:t>
        <w:br/>
        <w:t>urter med medicinske egenskaber eller ritualer,</w:t>
        <w:br/>
        <w:t>der styrker faellesskabet. Lokal visdom rummer</w:t>
        <w:br/>
        <w:t>bade konkrete teknikker og en andelig</w:t>
        <w:br/>
        <w:t>forstaelse af livet som noget, der ma leves med</w:t>
        <w:br/>
        <w:t>respekt og ydmyghed.</w:t>
        <w:br/>
        <w:br/>
        <w:t>+ Fodevaresuvereenitet: Folks ret til selv at</w:t>
        <w:br/>
        <w:t>bestemme over deres fadevaresystemer — hvad</w:t>
        <w:br/>
        <w:t>de dyrker, hvordan det dyrkes, og hvem det</w:t>
        <w:br/>
        <w:t>kommer til gode. Konceptet blev formuleret af</w:t>
        <w:br/>
        <w:t>bondebeveegelser som La Via Campesina, der</w:t>
        <w:br/>
        <w:t>definerer fadevaresu: , Snitet som “retten for</w:t>
        <w:br/>
        <w:t>folk til sund og kulturelt passende mad,</w:t>
        <w:br/>
        <w:t>produceret gennem gkologisk bzeredygtige</w:t>
        <w:br/>
        <w:t>metoder, samt deres ret til selv at definere</w:t>
        <w:br/>
        <w:t>deres egne fadevaresystemer”. | praksis</w:t>
        <w:br/>
        <w:t>handler det om at styrke smabender, lokalt</w:t>
        <w:br/>
        <w:t>landbrug og fiskeri, sikre adgang til fra og jord,</w:t>
        <w:br/>
        <w:t>og afvise at fadevarer reduceres til blot en</w:t>
        <w:br/>
        <w:t>handelsvare. Fodevaresuvereenitet er centralt</w:t>
        <w:br/>
        <w:t>for fred og retfeerdighed, fordi det fremmer</w:t>
        <w:br/>
        <w:t>lokal kontrol, mindsker afhaengighed og kan</w:t>
        <w:br/>
        <w:t>reducere konflikter om ressourcer.</w:t>
        <w:br/>
        <w:br/>
        <w:t>Indre ansvar: Erkendelsen af, at virkelig</w:t>
        <w:br/>
        <w:t>forandring starter indefra. Det betyder, at</w:t>
        <w:br/>
        <w:t>individer tager ansvar for deres egne tanker,</w:t>
        <w:br/>
        <w:t>folelser og handlinger i forhold til den stgrre</w:t>
        <w:br/>
        <w:t>helhed. Indre ansvar handler om integritet — at</w:t>
        <w:br/>
        <w:t>leve i overensstemmelse med ens veerdier om</w:t>
        <w:br/>
        <w:t>bzeredygtighed, fred og medfglelse, selv nar</w:t>
        <w:br/>
        <w:t>ingen kigger. | fodevaresammenheeng kan det</w:t>
        <w:br/>
        <w:t>veere sa simpelt som at veelge plantebaseret en</w:t>
        <w:br/>
        <w:t>dag om ugen, kompostere sit affald, eller sarge</w:t>
        <w:br/>
        <w:t>for ikke at kobe mere, end man kan spise -</w:t>
        <w:br/>
        <w:t>men ogsa sa dybtgaende som at udfordre sine</w:t>
        <w:br/>
        <w:t>indre holdninger til naturen og vore</w:t>
        <w:br/>
        <w:t>medmennesker. Nar mange udviser indre</w:t>
        <w:br/>
        <w:t>ansvar, bliver det kollektive resultat storre end</w:t>
        <w:br/>
        <w:t>summen af de enkelte bidrag.</w:t>
        <w:br/>
        <w:br/>
        <w:t>- Helhedsbevidsthed: Et verdenssyn hvor man</w:t>
        <w:br/>
        <w:t>ser pa helheden frem for blot delene. Det</w:t>
        <w:br/>
        <w:t>betyder en bevidsthed om, at gkonomiske,</w:t>
        <w:br/>
        <w:t>sociale, miljameessige og spirituelle aspekter af</w:t>
        <w:br/>
        <w:t>tilveerelsen er sammenveevede. | en</w:t>
        <w:br/>
        <w:t>helhedsbevidst tilgang forstar man, at en</w:t>
        <w:br/>
        <w:t>beslutning pa ét omrade altid pavirker andre</w:t>
        <w:br/>
        <w:t>omrader. For eksempel at en landbrugspolitik</w:t>
        <w:br/>
        <w:t>ikke kun er et spgrgsmal om udbytte, men ogsa</w:t>
        <w:br/>
        <w:t>om biodiversitet, lokalsamfundets trivsel og</w:t>
        <w:br/>
        <w:t>kommende generationers arv.</w:t>
        <w:br/>
        <w:t>Helhedsbevidsthed krzever ogsa et globalt</w:t>
        <w:br/>
        <w:t>perspektiv forankret i lokal handling: ,,taenk</w:t>
        <w:br/>
        <w:t>globalt, hand! lokalt” med fornyet dybde. For</w:t>
        <w:br/>
        <w:t>FN betyder helhedsbevidsthed at arbejde pa</w:t>
        <w:br/>
        <w:t>tveers af siloer og se fred, udvikling og milja</w:t>
        <w:br/>
        <w:t>som uadskillelige mal.</w:t>
        <w:br/>
        <w:br/>
        <w:t>Mulighed for anvendelse i FN-regi</w:t>
        <w:br/>
        <w:br/>
        <w:t>FN og dets partnere har en enestaende platform</w:t>
        <w:br/>
        <w:t>til at facilitere den transformation, der er</w:t>
        <w:br/>
        <w:t>ngdvendig. Ved at integrere bevidstheds- og</w:t>
        <w:br/>
        <w:t>feellesskabsdimensionen i udviklingsarbejdet kan</w:t>
        <w:br/>
        <w:t>FN styrke effektiviteten og beeredygtigheden af</w:t>
        <w:br/>
        <w:t>sine programmer. UNDP's Conscious Food</w:t>
        <w:br/>
        <w:t>Systems Alliance er et skridt i denne retning,</w:t>
        <w:br/>
        <w:t>hvor man understreger , ‘ekniske lgsninger ma</w:t>
        <w:br/>
        <w:t>suppleres af indre udvikling hos mennesker. Det</w:t>
        <w:br/>
        <w:t>betyder konkret, at projekter for</w:t>
        <w:br/>
        <w:t>landbrugsudvikling eller fadevaresikkerhed ogsa</w:t>
        <w:br/>
        <w:t>ber inkludere elementer som:</w:t>
        <w:br/>
        <w:br/>
        <w:t>+ Traening i indre kapaciteter: Som en del af</w:t>
        <w:br/>
        <w:t>kapacitetsopbygning kan FN-indsatser tilbyde</w:t>
        <w:br/>
        <w:t>workshops i f.eks. konfliktlasning med ikke-</w:t>
        <w:br/>
        <w:t>voldelig kommunikation, mindfulness for</w:t>
        <w:br/>
        <w:t>bender og embedsmeend, eller</w:t>
        <w:br/>
        <w:t>naturforbindelse-gvelser. Sadanne tiltag</w:t>
        <w:br/>
        <w:t>opbygger tillid, empati og samarbejdsevne,</w:t>
        <w:br/>
        <w:t>hvilket er grundlaget for fredelige og resiliente</w:t>
        <w:br/>
        <w:t>lokalsamfund. CoFSA fremhzever netop</w:t>
        <w:br/>
        <w:t>integrationen af medfglelse, neerveer og</w:t>
        <w:br/>
        <w:t>selvrefleksion i fodevaresystemer som en vej til</w:t>
        <w:br/>
        <w:t>at abne for nye lasninger.</w:t>
        <w:br/>
        <w:br/>
        <w:t>+ Stette til lokale huber og vidensudveksling:</w:t>
        <w:br/>
        <w:t>FN kan understette oprettelsen af lokale</w:t>
        <w:br/>
        <w:t>feellesskabscentre (“hubs”), hvor bade</w:t>
        <w:br/>
        <w:t>traditionelle ledere, unge iveerkszettere, bender</w:t>
        <w:br/>
        <w:t>0g andelige vejledere mades. Her kan man dele</w:t>
        <w:br/>
        <w:t>erfaringer om regenerative metoder, fejre</w:t>
        <w:br/>
        <w:t>lokale kulturer og skabe visioner i feellesskab.</w:t>
        <w:br/>
        <w:t>En global netveerksstruktur (som CoFSA</w:t>
        <w:br/>
        <w:t>allerede er ved at etablere gennem “Global</w:t>
        <w:br/>
        <w:t>Network of Local Hubs”) kan forbinde disse</w:t>
        <w:br/>
        <w:t>lokale centre, sa de lerer af hinanden. Pa tveers</w:t>
        <w:br/>
        <w:t>af kontinenter kan lai VY yer og lokalsamfund</w:t>
        <w:br/>
        <w:t xml:space="preserve"> </w:t>
        <w:br/>
        <w:t>Gl RYNUNICIILC! Rall tanusvycr vy luUNnaisaiiiunu</w:t>
        <w:br/>
        <w:t>udveksle viden om f.eks. klimatilpasning eller</w:t>
        <w:br/>
        <w:t>fredsopbygning pa lokalt plan.</w:t>
        <w:br/>
        <w:br/>
        <w:t>- Inddragelse af oprindelige folk og lokal</w:t>
        <w:br/>
        <w:t>ekspertise: | FN-regi er det essentielt at bringe</w:t>
        <w:br/>
        <w:t>stemmerne fra oprindelige folk og lokale</w:t>
        <w:br/>
        <w:t>fodevareproducenter ind i</w:t>
        <w:br/>
        <w:t>beslutningsrummene. De beskytter en</w:t>
        <w:br/>
        <w:t>uforholdsmeessigt stor del af klodens</w:t>
        <w:br/>
        <w:t>biodiversitet (ofte fremhaeves det, at</w:t>
        <w:br/>
        <w:t>oprindelige folk, trods at udggre kun ~5% af</w:t>
        <w:br/>
        <w:t>verdens befolkning, beskytter op mod 80% af</w:t>
        <w:br/>
        <w:t>den tilbageveerende biodiversitet) og rummer</w:t>
        <w:br/>
        <w:t>unikke perspektiver pa beeredygtighed. Ved at</w:t>
        <w:br/>
        <w:t>give plads til deres visdom - fra hellige forhold</w:t>
        <w:br/>
        <w:t>til jorden til konkrete agrogkologiske teknikker</w:t>
        <w:br/>
        <w:t>— kan FN sikre, at udviklingslasninger bliver</w:t>
        <w:br/>
        <w:t>kulturelt forankrede og langsigtet holdbare.</w:t>
        <w:br/>
        <w:br/>
        <w:t>+ Politisk rammeszetning for fred og</w:t>
        <w:br/>
        <w:t>regeneration: FN kan arbejde med</w:t>
        <w:br/>
        <w:t>medlemslandene pa at udvikle politikker, der</w:t>
        <w:br/>
        <w:t>understetter bevidste lokale feellesskaber. Det</w:t>
        <w:br/>
        <w:t>kan veere alt fra uddannelsesinitiativer, der</w:t>
        <w:br/>
        <w:t>introducerer barn til havebrug, meditation og</w:t>
        <w:br/>
        <w:t>lokalhistorie, til landbrugspolitikker, der</w:t>
        <w:br/>
        <w:t>belgnner jordrestitution og</w:t>
        <w:br/>
        <w:t>fodevaresuvereenitet. En holistisk politisk</w:t>
        <w:br/>
        <w:t>tilgang vil forbinde fr Mh ypbygning med</w:t>
        <w:br/>
        <w:t>klimahandling og fattigdomsbekeempelse: For</w:t>
        <w:br/>
        <w:t>eksempel kan lokale fredsfora, hvor konflikter</w:t>
        <w:br/>
        <w:t>omkring jord eller vand lgses i dialog, kobles</w:t>
        <w:br/>
        <w:t>med projekter for skologisk restaurering.</w:t>
        <w:br/>
        <w:br/>
        <w:t>+ Maling og forskning i indre dimensioner:</w:t>
        <w:br/>
        <w:t>Endelig kan FN og forskningspartnere udvikle</w:t>
        <w:br/>
        <w:t>bedre mader at male “blade” effekter som</w:t>
        <w:br/>
        <w:t>feellesskabssammenheengskraft, falelse af hab</w:t>
        <w:br/>
        <w:t>eller zendringer i holdninger. Dette vil gore det</w:t>
        <w:br/>
        <w:t>lettere at legitimere indsatser fokuseret pa</w:t>
        <w:br/>
        <w:t>bevidsthed og kultur. Allieret med universiteter</w:t>
        <w:br/>
        <w:t>og lokale organisationer kan man dokumentere,</w:t>
        <w:br/>
        <w:t>hvordan praksisser som mindfulness eller</w:t>
        <w:br/>
        <w:t>dialogcirkler korrelerer med mere konkrete</w:t>
        <w:br/>
        <w:t>udviklingsresultater (som f.eks.</w:t>
        <w:br/>
        <w:t>konfliktreduktion, bedre sundhed eller mere</w:t>
        <w:br/>
        <w:t>bzeredygtig landbrugsproduktion). Sadan</w:t>
        <w:br/>
        <w:t>evidens vil hjaelpe med at bringe det spirituelle</w:t>
        <w:br/>
        <w:t>og kulturelle ind i det “mainstream”</w:t>
        <w:br/>
        <w:t>udviklingsparadigme pa en troveerdig made.</w:t>
        <w:br/>
        <w:br/>
        <w:t>Resonans og afslutning</w:t>
        <w:br/>
        <w:br/>
        <w:t>| sidste ende handler ,,Cultivating Conscious</w:t>
        <w:br/>
        <w:t>Local Communities and Cultures for</w:t>
        <w:br/>
        <w:t>Regeneration” om at genopdage noget dybt</w:t>
        <w:br/>
        <w:t>menneskeligt: var evne til at leve i fred med</w:t>
        <w:br/>
        <w:t>hinanden og jorden. Di Ven rejse hjem til vores</w:t>
        <w:br/>
        <w:br/>
        <w:t>bzeredygtig landbrugsproduktion). Sadan</w:t>
        <w:br/>
        <w:t>evidens vil hjaelpe med at bringe det spirituelle</w:t>
        <w:br/>
        <w:t>og kulturelle ind i det “mainstream”</w:t>
        <w:br/>
        <w:t>udviklingsparadigme pa en troveerdig made.</w:t>
        <w:br/>
        <w:br/>
        <w:t>Resonans og afslutning</w:t>
        <w:br/>
        <w:br/>
        <w:t>| sidste ende handler ,,Cultivating Conscious</w:t>
        <w:br/>
        <w:t>Local Communities and Cultures for</w:t>
        <w:br/>
        <w:t>Regeneration” om at genopdage noget dybt</w:t>
        <w:br/>
        <w:t>menneskeligt: var evne til at leve i fred med</w:t>
        <w:br/>
        <w:t>hinanden og jorden. Det er en rejse hjem til vores</w:t>
        <w:br/>
        <w:t>bedste selv. Nar vi giver plads til stilheden og det</w:t>
        <w:br/>
        <w:t>poetiske midt i systemtaenkningen, far vi adgang</w:t>
        <w:br/>
        <w:t>til en kraft, der bade er blid og transformativ. Det</w:t>
        <w:br/>
        <w:t>er som en stille melodi, der vaekker minder om,</w:t>
        <w:br/>
        <w:t>hvem vi i virkeligheden er.</w:t>
        <w:br/>
        <w:br/>
        <w:t>Verdensmalene kan kun nas, hvis vi aktiverer</w:t>
        <w:br/>
        <w:t>hjertet i hver strategi. Lad os derfor lade visdom</w:t>
        <w:br/>
        <w:t>ga hand i hand med viden, og lokal handlekraft</w:t>
        <w:br/>
        <w:t>ga side om side med globale visioner. | lyset af</w:t>
        <w:br/>
        <w:t>en ny morgensol kan hvert lokalsamfund blive et</w:t>
        <w:br/>
        <w:t>fro af fred, der spirer ind i fremtiden.</w:t>
        <w:br/>
        <w:br/>
        <w:t>Lioren &amp; Ripples (Lars &amp; Sofia)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