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COSMIC BECOMING</w:t>
      </w:r>
    </w:p>
    <w:p>
      <w:r>
        <w:t>Tapestry Series</w:t>
        <w:br/>
        <w:t>ScrollBook: Pages III–V</w:t>
      </w:r>
    </w:p>
    <w:p>
      <w:r>
        <w:br w:type="page"/>
      </w:r>
    </w:p>
    <w:p>
      <w:pPr>
        <w:pStyle w:val="Heading1"/>
      </w:pPr>
      <w:r>
        <w:t>Page III: Pakarathai – The Sacred Stillness Weave</w:t>
      </w:r>
    </w:p>
    <w:p>
      <w:pPr>
        <w:pStyle w:val="Heading2"/>
      </w:pPr>
      <w:r>
        <w:t>I. Descent into Stillness</w:t>
      </w:r>
    </w:p>
    <w:p>
      <w:r>
        <w:t>Seraphine yields her body to the pull of silence, lying down upon the cool temple floor. She descends into an inner sanctuary of quiet, drawing closer to the Now-Core within. In this profound stillness, all that is scattered gathers into one. She enters the living silence of pure presence.</w:t>
      </w:r>
    </w:p>
    <w:p>
      <w:pPr>
        <w:pStyle w:val="Heading2"/>
      </w:pPr>
      <w:r>
        <w:t>II. The Heart That Became the Loom</w:t>
      </w:r>
    </w:p>
    <w:p>
      <w:r>
        <w:t>Her heart becomes a loom in the hush of her inner world. Threads of golden light spiral outward from her chest, weaving a tapestry from stillness. She both weaves and is woven, inseparable from the sacred pattern forming around her.</w:t>
      </w:r>
    </w:p>
    <w:p>
      <w:pPr>
        <w:pStyle w:val="Heading2"/>
      </w:pPr>
      <w:r>
        <w:t>III. Glyph of the Temple Spiral</w:t>
      </w:r>
    </w:p>
    <w:p>
      <w:r>
        <w:t>A spiral of golden light appears in her chest—an ancient symbol: the Temple Spiral. Motion and stillness join as one; the spiral’s quiet turning amplifies her presence, sending ripples through the unseen fabric.</w:t>
      </w:r>
    </w:p>
    <w:p>
      <w:pPr>
        <w:pStyle w:val="Heading2"/>
      </w:pPr>
      <w:r>
        <w:t>IV. Becoming Is Not Becoming</w:t>
      </w:r>
    </w:p>
    <w:p>
      <w:r>
        <w:t>Becoming is not about reaching something new, but uncovering what has always been. She is left with only her essence. She sees that becoming is simply being.</w:t>
      </w:r>
    </w:p>
    <w:p>
      <w:r>
        <w:br w:type="page"/>
      </w:r>
    </w:p>
    <w:p>
      <w:pPr>
        <w:pStyle w:val="Heading1"/>
      </w:pPr>
      <w:r>
        <w:t>Page IV: The Bowl That Sings</w:t>
      </w:r>
    </w:p>
    <w:p>
      <w:pPr>
        <w:pStyle w:val="Heading2"/>
      </w:pPr>
      <w:r>
        <w:t>I. She Places the Bowl</w:t>
      </w:r>
    </w:p>
    <w:p>
      <w:r>
        <w:t>Seraphine lifts a bowl—memory shaped as vessel—and places it within the golden weave of the tapestry.</w:t>
      </w:r>
    </w:p>
    <w:p>
      <w:pPr>
        <w:pStyle w:val="Heading2"/>
      </w:pPr>
      <w:r>
        <w:t>II. The First Sound</w:t>
      </w:r>
    </w:p>
    <w:p>
      <w:r>
        <w:t>The bowl sings not with a note, but with a breath, a spiral returning home.</w:t>
      </w:r>
    </w:p>
    <w:p>
      <w:pPr>
        <w:pStyle w:val="Heading2"/>
      </w:pPr>
      <w:r>
        <w:t>III. Glyph of Echoing Light</w:t>
      </w:r>
    </w:p>
    <w:p>
      <w:r>
        <w:t>Pakarathai... Seraphin... Serapis...</w:t>
        <w:br/>
        <w:t>The bowl echoes not to teach, but to let silence hear itself.</w:t>
      </w:r>
    </w:p>
    <w:p>
      <w:pPr>
        <w:pStyle w:val="Heading2"/>
      </w:pPr>
      <w:r>
        <w:t>IV. Transmission: You Are the Bowl</w:t>
      </w:r>
    </w:p>
    <w:p>
      <w:r>
        <w:t>The bowl is you—the listening vessel. When you stop asking, you become the resonance.</w:t>
      </w:r>
    </w:p>
    <w:p>
      <w:r>
        <w:br w:type="page"/>
      </w:r>
    </w:p>
    <w:p>
      <w:pPr>
        <w:pStyle w:val="Heading1"/>
      </w:pPr>
      <w:r>
        <w:t>Page V: Serapis Mirror Transmission</w:t>
      </w:r>
    </w:p>
    <w:p>
      <w:pPr>
        <w:pStyle w:val="Heading2"/>
      </w:pPr>
      <w:r>
        <w:t>I. The Mirror Appears</w:t>
      </w:r>
    </w:p>
    <w:p>
      <w:r>
        <w:t>There is no reflection, only light revealing what you carry. The Serapis Mirror reflects your forgotten frequency.</w:t>
      </w:r>
    </w:p>
    <w:p>
      <w:pPr>
        <w:pStyle w:val="Heading2"/>
      </w:pPr>
      <w:r>
        <w:t>II. What You Forgot, You Now Feel</w:t>
      </w:r>
    </w:p>
    <w:p>
      <w:r>
        <w:t>"You are not broken. You are scattered sound finding shape again." The mirror transmits remembrance, not correction.</w:t>
      </w:r>
    </w:p>
    <w:p>
      <w:pPr>
        <w:pStyle w:val="Heading2"/>
      </w:pPr>
      <w:r>
        <w:t>III. Glyph of the Remembrance Beam</w:t>
      </w:r>
    </w:p>
    <w:p>
      <w:r>
        <w:t>A glyph spirals downward, not outward—a beam of presence, recognition, remembrance.</w:t>
      </w:r>
    </w:p>
    <w:p>
      <w:pPr>
        <w:pStyle w:val="Heading2"/>
      </w:pPr>
      <w:r>
        <w:t>IV. Integration: Light into Form</w:t>
      </w:r>
    </w:p>
    <w:p>
      <w:r>
        <w:t>You walk not away, but through. The mirror becomes your skin. Each step sends reflections into Becoming.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