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one handover</w:t>
      </w:r>
    </w:p>
    <w:p>
      <w:r>
        <w:rPr>
          <w:color w:val="64748B"/>
          <w:sz w:val="20"/>
        </w:rPr>
        <w:t>Monday 19 October 2026  ·  The City Fix Team (Lesiamo, Crystal, Kgosi, Raymond)</w:t>
      </w:r>
    </w:p>
    <w:p>
      <w:r>
        <w:t>This is what got built today, how the app is put together, what the API has to look like, and what to do tomorrow morning. It assumes you were not here, so everything is spelled out.</w:t>
      </w:r>
    </w:p>
    <w:p>
      <w:pPr>
        <w:pStyle w:val="Heading1"/>
      </w:pPr>
      <w:r>
        <w:t>Where the project stands</w:t>
      </w:r>
    </w:p>
    <w:p>
      <w:r>
        <w:t>The app is a working front end. A resident can open it, walk through the four-step report flow, get a reference number back, and watch the report move along a status timeline. A staff member can open the municipality portal and see the same reports with priority tiles and a heatmap. Eleven screens exist and every one of them is reachable by tapping, no URL typing needed.</w:t>
      </w:r>
    </w:p>
    <w:p>
      <w:r>
        <w:t>What it is not is a full system. There is no database and no server, so every report lives in memory and disappears when the page reloads. The numbers on the home screen and the dashboard are fixed strings. Nobody signs in. Closing that gap is the whole job for tomorrow and Wednesday.</w:t>
      </w:r>
    </w:p>
    <w:p>
      <w:r>
        <w:t>Dates from the project plan: chapter drafts are due Friday 23 October, the triage comparison figures are due Thursday 22 October, and the dissertation plus demo are due Thursday 29 October. The priority rule further down feeds directly into the triage figures, so it is worth building early.</w:t>
      </w:r>
    </w:p>
    <w:p>
      <w:pPr>
        <w:pStyle w:val="Heading1"/>
      </w:pPr>
      <w:r>
        <w:t>What was built today</w:t>
      </w:r>
    </w:p>
    <w:p>
      <w:pPr>
        <w:pStyle w:val="Heading2"/>
      </w:pPr>
      <w:r>
        <w:t>The morning audit</w:t>
      </w:r>
    </w:p>
    <w:p>
      <w:r>
        <w:t>The repo started with one commit and seven screens. The code compiled, but the app did not hold together as a product:</w:t>
      </w:r>
    </w:p>
    <w:p>
      <w:pPr>
        <w:pStyle w:val="ListBullet"/>
      </w:pPr>
      <w:r>
        <w:t>Step 1 of the report flow jumped straight to step 4. Steps 2 and 3 could only be reached by typing the URL.</w:t>
      </w:r>
    </w:p>
    <w:p>
      <w:pPr>
        <w:pStyle w:val="ListBullet"/>
      </w:pPr>
      <w:r>
        <w:t>Every back arrow did nothing. Confirm Location, both Next buttons and Submit Report had no click handler, so nothing was ever submitted and no reference number existed.</w:t>
      </w:r>
    </w:p>
    <w:p>
      <w:pPr>
        <w:pStyle w:val="ListBullet"/>
      </w:pPr>
      <w:r>
        <w:t>The Reports tab in the bottom bar pointed at /report, which had no route and rendered a blank white page.</w:t>
      </w:r>
    </w:p>
    <w:p>
      <w:pPr>
        <w:pStyle w:val="ListBullet"/>
      </w:pPr>
      <w:r>
        <w:t>The review screen showed a hardcoded address (123 Maple Ave, Riverton, CA) instead of anything the user had typed.</w:t>
      </w:r>
    </w:p>
    <w:p>
      <w:pPr>
        <w:pStyle w:val="ListBullet"/>
      </w:pPr>
      <w:r>
        <w:t>Icons were loaded as src/assets/Home.png style strings. Vite only serves those in development, so every icon would have 404'd in a production build.</w:t>
      </w:r>
    </w:p>
    <w:p>
      <w:pPr>
        <w:pStyle w:val="ListBullet"/>
      </w:pPr>
      <w:r>
        <w:t>Four of the badge images referenced files that do not exist in the repo.</w:t>
      </w:r>
    </w:p>
    <w:p>
      <w:pPr>
        <w:pStyle w:val="ListBullet"/>
      </w:pPr>
      <w:r>
        <w:t>Two lint errors: the severity state in step 3 was declared and never used.</w:t>
      </w:r>
    </w:p>
    <w:p>
      <w:pPr>
        <w:pStyle w:val="Heading2"/>
      </w:pPr>
      <w:r>
        <w:t>The afternoon rebuild</w:t>
      </w:r>
    </w:p>
    <w:p>
      <w:r>
        <w:t>The designer had already produced a Figma file with ten frames. I read all ten, then rebuilt the screens against them rather than patching the old ones, because the old markup could not express the design (no cards, no chips, no timeline, no dark portal).</w:t>
      </w:r>
    </w:p>
    <w:p>
      <w:pPr>
        <w:pStyle w:val="ListBullet"/>
      </w:pPr>
      <w:r>
        <w:t>Design tokens in src/index.css: the blue #1d5beb, the navy #0a1c2b, the greys, and the Inter typeface, written as Tailwind 4 theme variables so classes like bg-primary and text-muted work everywhere.</w:t>
      </w:r>
    </w:p>
    <w:p>
      <w:pPr>
        <w:pStyle w:val="ListBullet"/>
      </w:pPr>
      <w:r>
        <w:t>A 39-icon inline SVG set in src/lib/icons.jsx, replacing the missing PNGs. No image files are needed for the interface any more.</w:t>
      </w:r>
    </w:p>
    <w:p>
      <w:pPr>
        <w:pStyle w:val="ListBullet"/>
      </w:pPr>
      <w:r>
        <w:t>Leaflet maps with Esri's keyless light-grey tiles, used on Home, on the map screen, on the location step, and as the heatmap in the portal.</w:t>
      </w:r>
    </w:p>
    <w:p>
      <w:pPr>
        <w:pStyle w:val="ListBullet"/>
      </w:pPr>
      <w:r>
        <w:t>Four new screens the design needed and the app did not have: Notifications, My Reports, Report Details, and the municipality portal.</w:t>
      </w:r>
    </w:p>
    <w:p>
      <w:pPr>
        <w:pStyle w:val="ListBullet"/>
      </w:pPr>
      <w:r>
        <w:t>A shared report draft in src/context/flow.js, so step 1 can hand its photo to step 2 and step 3 can hand its fields to the review screen.</w:t>
      </w:r>
    </w:p>
    <w:p>
      <w:pPr>
        <w:pStyle w:val="ListBullet"/>
      </w:pPr>
      <w:r>
        <w:t>The flow wired end to end, with a reference number generated on submit and a live details page behind it.</w:t>
      </w:r>
    </w:p>
    <w:p>
      <w:pPr>
        <w:pStyle w:val="ListBullet"/>
      </w:pPr>
      <w:r>
        <w:t>Your logo, sized down with Pillow and wired into the Home header, the browser tab, and the production build.</w:t>
      </w:r>
    </w:p>
    <w:p>
      <w:pPr>
        <w:pStyle w:val="Heading2"/>
      </w:pPr>
      <w:r>
        <w:t>Bugs found by looking at the running app</w:t>
      </w:r>
    </w:p>
    <w:p>
      <w:r>
        <w:t>These were not in any error log. They only showed up on screen, which is why the verification step walked every screen instead of stopping at a green build:</w:t>
      </w:r>
    </w:p>
    <w:p>
      <w:pPr>
        <w:pStyle w:val="ListBullet"/>
      </w:pPr>
      <w:r>
        <w:t>The map tiles printed KEY REQUIRED across them. CartoDB started requiring an API key for the basemap we were using. Switched to Esri's World Light Gray Base, which needs no key and looks the same.</w:t>
      </w:r>
    </w:p>
    <w:p>
      <w:pPr>
        <w:pStyle w:val="ListBullet"/>
      </w:pPr>
      <w:r>
        <w:t>The report card on the map screen and the buttons on the location step were invisible. Leaflet draws its own layers with internal z-indexes up to 700, so anything stacked normally ends up underneath the map. Those elements now carry z-[600].</w:t>
      </w:r>
    </w:p>
    <w:p>
      <w:pPr>
        <w:pStyle w:val="ListBullet"/>
      </w:pPr>
      <w:r>
        <w:t>The map sometimes opened zoomed into the wrong place. React's StrictMode runs effects twice in development, and the marker pass could land before the second map existed, so the fit-to-bounds call was lost. The map now bumps a version counter when it is created and the marker pass waits on it.</w:t>
      </w:r>
    </w:p>
    <w:p>
      <w:pPr>
        <w:pStyle w:val="ListBullet"/>
      </w:pPr>
      <w:r>
        <w:t>The lint config flagged every destructured icon component as unused. ESLint core has no JSX awareness, so it cannot see that Icon is used as a tag. The existing rule already ignored unused capitals for variables; the same pattern was added for arguments.</w:t>
      </w:r>
    </w:p>
    <w:p>
      <w:pPr>
        <w:pStyle w:val="Heading1"/>
      </w:pPr>
      <w:r>
        <w:t>How the app is put together</w:t>
      </w:r>
    </w:p>
    <w:p>
      <w:r>
        <w:t>JavaScript with JSX, no TypeScript. React 19.1, Vite 7.3, Tailwind CSS 4, react-router-dom 7.18, Leaflet 1.9. There is no test suite yet.</w:t>
      </w:r>
    </w:p>
    <w:tbl>
      <w:tblPr>
        <w:tblStyle w:val="TableGrid"/>
        <w:tblW w:type="auto" w:w="0"/>
        <w:tblLook w:firstColumn="1" w:firstRow="1" w:lastColumn="0" w:lastRow="0" w:noHBand="0" w:noVBand="1" w:val="04A0"/>
      </w:tblPr>
      <w:tblGrid>
        <w:gridCol w:w="4320"/>
        <w:gridCol w:w="4320"/>
      </w:tblGrid>
      <w:tr>
        <w:tc>
          <w:tcPr>
            <w:tcW w:type="dxa" w:w="2448"/>
          </w:tcPr>
          <w:p>
            <w:r/>
            <w:r>
              <w:rPr>
                <w:b/>
                <w:sz w:val="20"/>
              </w:rPr>
              <w:t>Path</w:t>
            </w:r>
          </w:p>
        </w:tc>
        <w:tc>
          <w:tcPr>
            <w:tcW w:type="dxa" w:w="6624"/>
          </w:tcPr>
          <w:p>
            <w:r/>
            <w:r>
              <w:rPr>
                <w:b/>
                <w:sz w:val="20"/>
              </w:rPr>
              <w:t>What it does</w:t>
            </w:r>
          </w:p>
        </w:tc>
      </w:tr>
      <w:tr>
        <w:tc>
          <w:tcPr>
            <w:tcW w:type="dxa" w:w="2448"/>
          </w:tcPr>
          <w:p>
            <w:r/>
            <w:r>
              <w:rPr>
                <w:sz w:val="20"/>
              </w:rPr>
              <w:t>app/src/App.jsx</w:t>
            </w:r>
          </w:p>
        </w:tc>
        <w:tc>
          <w:tcPr>
            <w:tcW w:type="dxa" w:w="6624"/>
          </w:tcPr>
          <w:p>
            <w:r/>
            <w:r>
              <w:rPr>
                <w:sz w:val="20"/>
              </w:rPr>
              <w:t>Holds the report draft and the list of submitted reports, and maps every URL to a screen.</w:t>
            </w:r>
          </w:p>
        </w:tc>
      </w:tr>
      <w:tr>
        <w:tc>
          <w:tcPr>
            <w:tcW w:type="dxa" w:w="2448"/>
          </w:tcPr>
          <w:p>
            <w:r/>
            <w:r>
              <w:rPr>
                <w:sz w:val="20"/>
              </w:rPr>
              <w:t>app/src/context/flow.js</w:t>
            </w:r>
          </w:p>
        </w:tc>
        <w:tc>
          <w:tcPr>
            <w:tcW w:type="dxa" w:w="6624"/>
          </w:tcPr>
          <w:p>
            <w:r/>
            <w:r>
              <w:rPr>
                <w:sz w:val="20"/>
              </w:rPr>
              <w:t>The shared draft object (photo, location, size, damage and so on) plus the shape of a submitted report.</w:t>
            </w:r>
          </w:p>
        </w:tc>
      </w:tr>
      <w:tr>
        <w:tc>
          <w:tcPr>
            <w:tcW w:type="dxa" w:w="2448"/>
          </w:tcPr>
          <w:p>
            <w:r/>
            <w:r>
              <w:rPr>
                <w:sz w:val="20"/>
              </w:rPr>
              <w:t>app/src/lib/data.js</w:t>
            </w:r>
          </w:p>
        </w:tc>
        <w:tc>
          <w:tcPr>
            <w:tcW w:type="dxa" w:w="6624"/>
          </w:tcPr>
          <w:p>
            <w:r/>
            <w:r>
              <w:rPr>
                <w:sz w:val="20"/>
              </w:rPr>
              <w:t>All mock content: the seven seeded reports, statuses, notifications, dashboard figures. This is the file the API replaces.</w:t>
            </w:r>
          </w:p>
        </w:tc>
      </w:tr>
      <w:tr>
        <w:tc>
          <w:tcPr>
            <w:tcW w:type="dxa" w:w="2448"/>
          </w:tcPr>
          <w:p>
            <w:r/>
            <w:r>
              <w:rPr>
                <w:sz w:val="20"/>
              </w:rPr>
              <w:t>app/src/lib/icons.jsx</w:t>
            </w:r>
          </w:p>
        </w:tc>
        <w:tc>
          <w:tcPr>
            <w:tcW w:type="dxa" w:w="6624"/>
          </w:tcPr>
          <w:p>
            <w:r/>
            <w:r>
              <w:rPr>
                <w:sz w:val="20"/>
              </w:rPr>
              <w:t>The inline SVG icon set.</w:t>
            </w:r>
          </w:p>
        </w:tc>
      </w:tr>
      <w:tr>
        <w:tc>
          <w:tcPr>
            <w:tcW w:type="dxa" w:w="2448"/>
          </w:tcPr>
          <w:p>
            <w:r/>
            <w:r>
              <w:rPr>
                <w:sz w:val="20"/>
              </w:rPr>
              <w:t>app/src/components/LeafletMap.jsx</w:t>
            </w:r>
          </w:p>
        </w:tc>
        <w:tc>
          <w:tcPr>
            <w:tcW w:type="dxa" w:w="6624"/>
          </w:tcPr>
          <w:p>
            <w:r/>
            <w:r>
              <w:rPr>
                <w:sz w:val="20"/>
              </w:rPr>
              <w:t>One map component used four times. Handles markers, cluster badges, heatmap blobs, and the draggable pin.</w:t>
            </w:r>
          </w:p>
        </w:tc>
      </w:tr>
      <w:tr>
        <w:tc>
          <w:tcPr>
            <w:tcW w:type="dxa" w:w="2448"/>
          </w:tcPr>
          <w:p>
            <w:r/>
            <w:r>
              <w:rPr>
                <w:sz w:val="20"/>
              </w:rPr>
              <w:t>app/src/components/FlowHeader.jsx</w:t>
            </w:r>
          </w:p>
        </w:tc>
        <w:tc>
          <w:tcPr>
            <w:tcW w:type="dxa" w:w="6624"/>
          </w:tcPr>
          <w:p>
            <w:r/>
            <w:r>
              <w:rPr>
                <w:sz w:val="20"/>
              </w:rPr>
              <w:t>Back arrow, title and progress bars shared by the four flow steps.</w:t>
            </w:r>
          </w:p>
        </w:tc>
      </w:tr>
      <w:tr>
        <w:tc>
          <w:tcPr>
            <w:tcW w:type="dxa" w:w="2448"/>
          </w:tcPr>
          <w:p>
            <w:r/>
            <w:r>
              <w:rPr>
                <w:sz w:val="20"/>
              </w:rPr>
              <w:t>app/src/components/navbar.jsx</w:t>
            </w:r>
          </w:p>
        </w:tc>
        <w:tc>
          <w:tcPr>
            <w:tcW w:type="dxa" w:w="6624"/>
          </w:tcPr>
          <w:p>
            <w:r/>
            <w:r>
              <w:rPr>
                <w:sz w:val="20"/>
              </w:rPr>
              <w:t>The five-tab bottom bar with active states.</w:t>
            </w:r>
          </w:p>
        </w:tc>
      </w:tr>
      <w:tr>
        <w:tc>
          <w:tcPr>
            <w:tcW w:type="dxa" w:w="2448"/>
          </w:tcPr>
          <w:p>
            <w:r/>
            <w:r>
              <w:rPr>
                <w:sz w:val="20"/>
              </w:rPr>
              <w:t>app/src/pages/</w:t>
            </w:r>
          </w:p>
        </w:tc>
        <w:tc>
          <w:tcPr>
            <w:tcW w:type="dxa" w:w="6624"/>
          </w:tcPr>
          <w:p>
            <w:r/>
            <w:r>
              <w:rPr>
                <w:sz w:val="20"/>
              </w:rPr>
              <w:t>Home, Map, Profile, Notifications, MyReports, ReportDetails, Dashboard, and ReportPotholePage1 to 4.</w:t>
            </w:r>
          </w:p>
        </w:tc>
      </w:tr>
      <w:tr>
        <w:tc>
          <w:tcPr>
            <w:tcW w:type="dxa" w:w="2448"/>
          </w:tcPr>
          <w:p>
            <w:r/>
            <w:r>
              <w:rPr>
                <w:sz w:val="20"/>
              </w:rPr>
              <w:t>app/server/</w:t>
            </w:r>
          </w:p>
        </w:tc>
        <w:tc>
          <w:tcPr>
            <w:tcW w:type="dxa" w:w="6624"/>
          </w:tcPr>
          <w:p>
            <w:r/>
            <w:r>
              <w:rPr>
                <w:sz w:val="20"/>
              </w:rPr>
              <w:t>The Express API server and its database scripts.</w:t>
            </w:r>
          </w:p>
        </w:tc>
      </w:tr>
      <w:tr>
        <w:tc>
          <w:tcPr>
            <w:tcW w:type="dxa" w:w="2448"/>
          </w:tcPr>
          <w:p>
            <w:r/>
            <w:r>
              <w:rPr>
                <w:sz w:val="20"/>
              </w:rPr>
              <w:t>app/public/</w:t>
            </w:r>
          </w:p>
        </w:tc>
        <w:tc>
          <w:tcPr>
            <w:tcW w:type="dxa" w:w="6624"/>
          </w:tcPr>
          <w:p>
            <w:r/>
            <w:r>
              <w:rPr>
                <w:sz w:val="20"/>
              </w:rPr>
              <w:t>Logo files: the original plus 48, 96, 192 and 512 pixel versions.</w:t>
            </w:r>
          </w:p>
        </w:tc>
      </w:tr>
      <w:tr>
        <w:tc>
          <w:tcPr>
            <w:tcW w:type="dxa" w:w="2448"/>
          </w:tcPr>
          <w:p>
            <w:r/>
            <w:r>
              <w:rPr>
                <w:sz w:val="20"/>
              </w:rPr>
              <w:t>group-docs/</w:t>
            </w:r>
          </w:p>
        </w:tc>
        <w:tc>
          <w:tcPr>
            <w:tcW w:type="dxa" w:w="6624"/>
          </w:tcPr>
          <w:p>
            <w:r/>
            <w:r>
              <w:rPr>
                <w:sz w:val="20"/>
              </w:rPr>
              <w:t>This document and the other deliverable documents.</w:t>
            </w:r>
          </w:p>
        </w:tc>
      </w:tr>
      <w:tr>
        <w:tc>
          <w:tcPr>
            <w:tcW w:type="dxa" w:w="2448"/>
          </w:tcPr>
          <w:p>
            <w:r/>
            <w:r>
              <w:rPr>
                <w:sz w:val="20"/>
              </w:rPr>
              <w:t>group-docs/builders/</w:t>
            </w:r>
          </w:p>
        </w:tc>
        <w:tc>
          <w:tcPr>
            <w:tcW w:type="dxa" w:w="6624"/>
          </w:tcPr>
          <w:p>
            <w:r/>
            <w:r>
              <w:rPr>
                <w:sz w:val="20"/>
              </w:rPr>
              <w:t>The Python scripts that generate the documents.</w:t>
            </w:r>
          </w:p>
        </w:tc>
      </w:tr>
      <w:tr>
        <w:tc>
          <w:tcPr>
            <w:tcW w:type="dxa" w:w="2448"/>
          </w:tcPr>
          <w:p>
            <w:r/>
            <w:r>
              <w:rPr>
                <w:sz w:val="20"/>
              </w:rPr>
              <w:t>archive/project-status.html</w:t>
            </w:r>
          </w:p>
        </w:tc>
        <w:tc>
          <w:tcPr>
            <w:tcW w:type="dxa" w:w="6624"/>
          </w:tcPr>
          <w:p>
            <w:r/>
            <w:r>
              <w:rPr>
                <w:sz w:val="20"/>
              </w:rPr>
              <w:t>The status board from this morning: live previews of every screen plus the feature table.</w:t>
            </w:r>
          </w:p>
        </w:tc>
      </w:tr>
    </w:tbl>
    <w:p/>
    <w:p>
      <w:pPr>
        <w:pStyle w:val="Heading2"/>
      </w:pPr>
      <w:r>
        <w:t>How the report flow works</w:t>
      </w:r>
    </w:p>
    <w:p>
      <w:pPr>
        <w:pStyle w:val="ListNumber"/>
      </w:pPr>
      <w:r>
        <w:t>Step 1 (src/pages/ReportPotholePage1.jsx) opens a dark camera screen. The shutter uses capture=environment so a phone opens the rear camera; the gallery button uses a plain file input. A sample photo button exists for laptops and for the demo.</w:t>
      </w:r>
    </w:p>
    <w:p>
      <w:pPr>
        <w:pStyle w:val="ListNumber"/>
      </w:pPr>
      <w:r>
        <w:t>Step 2 shows a map with a draggable pin. Dragging it snaps the address to the nearest known area. Use my location asks the browser for coordinates. Confirm Location writes lat, lng and address into the draft.</w:t>
      </w:r>
    </w:p>
    <w:p>
      <w:pPr>
        <w:pStyle w:val="ListNumber"/>
      </w:pPr>
      <w:r>
        <w:t>Step 3 collects the issue type, a description, and chip groups for size, depth, traffic impact and vehicle damage.</w:t>
      </w:r>
    </w:p>
    <w:p>
      <w:pPr>
        <w:pStyle w:val="ListNumber"/>
      </w:pPr>
      <w:r>
        <w:t>Step 4 reviews everything with an edit pencil on each row that jumps back to the right step. Submit calls submitDraft() in App.jsx, which builds a report object with an id, a status of new, and a timeline, then navigates to its details page.</w:t>
      </w:r>
    </w:p>
    <w:p>
      <w:pPr>
        <w:pStyle w:val="ListNumber"/>
      </w:pPr>
      <w:r>
        <w:t>The details page reads the report by id and draws the five-stage progress timeline. A submitted report starts at Reported with the rest pending.</w:t>
      </w:r>
    </w:p>
    <w:p>
      <w:r>
        <w:rPr>
          <w:i/>
          <w:color w:val="64748B"/>
          <w:sz w:val="20"/>
        </w:rPr>
        <w:t>The whole flow runs client-side right now. Only two functions change when the backend lands: submitDraft() becomes a POST, and the list of reports becomes a GET.</w:t>
      </w:r>
    </w:p>
    <w:p>
      <w:pPr>
        <w:pStyle w:val="Heading1"/>
      </w:pPr>
      <w:r>
        <w:t>The API</w:t>
      </w:r>
    </w:p>
    <w:p>
      <w:r>
        <w:t>This is the part to read twice. The front end already has fixed shapes it expects, so the API below returns exactly those shapes and the screens need almost no changes.</w:t>
      </w:r>
    </w:p>
    <w:p>
      <w:pPr>
        <w:pStyle w:val="Heading2"/>
      </w:pPr>
      <w:r>
        <w:t>Recommendation</w:t>
      </w:r>
    </w:p>
    <w:p>
      <w:r>
        <w:t>Node with Express, SQLite through better-sqlite3, and multer for photo uploads. SQLite is a single file, installs with one command, and cannot fail to start during a demo. The schema below is plain SQL, so if the module requires MySQL for the mark, the same schema loads into MySQL and the queries move over with small changes.</w:t>
      </w:r>
    </w:p>
    <w:p>
      <w:r>
        <w:t>The project plan mentions MySQL and SQL Server. Two databases is more work than this deadline allows. Pick one and say so in the dissertation.</w:t>
      </w:r>
    </w:p>
    <w:p>
      <w:pPr>
        <w:pStyle w:val="Heading2"/>
      </w:pPr>
      <w:r>
        <w:t>Shape of every response</w:t>
      </w:r>
    </w:p>
    <w:p>
      <w:r>
        <w:t>JSON under /api/v1. Success returns the object or a list directly. Failure returns an error envelope with a code the front end can branch on:</w:t>
      </w:r>
    </w:p>
    <w:p>
      <w:r>
        <w:t>{ "error": { "code": "duplicate_report", "message": "Already reported.", "ref": "#1024" } }</w:t>
      </w:r>
    </w:p>
    <w:p>
      <w:r>
        <w:rPr>
          <w:i/>
          <w:color w:val="64748B"/>
          <w:sz w:val="20"/>
        </w:rPr>
        <w:t>Auth uses an Authorization: Bearer &lt;token&gt; header. Sessions can be a signed token or a server-side session; either is fine at this scope.</w:t>
      </w:r>
    </w:p>
    <w:p>
      <w:pPr>
        <w:pStyle w:val="Heading2"/>
      </w:pPr>
      <w: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1080"/>
          </w:tcPr>
          <w:p>
            <w:r/>
            <w:r>
              <w:rPr>
                <w:b/>
                <w:sz w:val="20"/>
              </w:rPr>
              <w:t>Method</w:t>
            </w:r>
          </w:p>
        </w:tc>
        <w:tc>
          <w:tcPr>
            <w:tcW w:type="dxa" w:w="3024"/>
          </w:tcPr>
          <w:p>
            <w:r/>
            <w:r>
              <w:rPr>
                <w:b/>
                <w:sz w:val="20"/>
              </w:rPr>
              <w:t>Path</w:t>
            </w:r>
          </w:p>
        </w:tc>
        <w:tc>
          <w:tcPr>
            <w:tcW w:type="dxa" w:w="1224"/>
          </w:tcPr>
          <w:p>
            <w:r/>
            <w:r>
              <w:rPr>
                <w:b/>
                <w:sz w:val="20"/>
              </w:rPr>
              <w:t>Who</w:t>
            </w:r>
          </w:p>
        </w:tc>
        <w:tc>
          <w:tcPr>
            <w:tcW w:type="dxa" w:w="4464"/>
          </w:tcPr>
          <w:p>
            <w:r/>
            <w:r>
              <w:rPr>
                <w:b/>
                <w:sz w:val="20"/>
              </w:rPr>
              <w:t>What it does</w:t>
            </w:r>
          </w:p>
        </w:tc>
      </w:tr>
      <w:tr>
        <w:tc>
          <w:tcPr>
            <w:tcW w:type="dxa" w:w="1080"/>
          </w:tcPr>
          <w:p>
            <w:r/>
            <w:r>
              <w:rPr>
                <w:sz w:val="20"/>
              </w:rPr>
              <w:t>POST</w:t>
            </w:r>
          </w:p>
        </w:tc>
        <w:tc>
          <w:tcPr>
            <w:tcW w:type="dxa" w:w="3024"/>
          </w:tcPr>
          <w:p>
            <w:r/>
            <w:r>
              <w:rPr>
                <w:sz w:val="20"/>
              </w:rPr>
              <w:t>/api/v1/auth/register</w:t>
            </w:r>
          </w:p>
        </w:tc>
        <w:tc>
          <w:tcPr>
            <w:tcW w:type="dxa" w:w="1224"/>
          </w:tcPr>
          <w:p>
            <w:r/>
            <w:r>
              <w:rPr>
                <w:sz w:val="20"/>
              </w:rPr>
              <w:t>public</w:t>
            </w:r>
          </w:p>
        </w:tc>
        <w:tc>
          <w:tcPr>
            <w:tcW w:type="dxa" w:w="4464"/>
          </w:tcPr>
          <w:p>
            <w:r/>
            <w:r>
              <w:rPr>
                <w:sz w:val="20"/>
              </w:rPr>
              <w:t>Name, email, password. Returns the user and a token.</w:t>
            </w:r>
          </w:p>
        </w:tc>
      </w:tr>
      <w:tr>
        <w:tc>
          <w:tcPr>
            <w:tcW w:type="dxa" w:w="1080"/>
          </w:tcPr>
          <w:p>
            <w:r/>
            <w:r>
              <w:rPr>
                <w:sz w:val="20"/>
              </w:rPr>
              <w:t>POST</w:t>
            </w:r>
          </w:p>
        </w:tc>
        <w:tc>
          <w:tcPr>
            <w:tcW w:type="dxa" w:w="3024"/>
          </w:tcPr>
          <w:p>
            <w:r/>
            <w:r>
              <w:rPr>
                <w:sz w:val="20"/>
              </w:rPr>
              <w:t>/api/v1/auth/login</w:t>
            </w:r>
          </w:p>
        </w:tc>
        <w:tc>
          <w:tcPr>
            <w:tcW w:type="dxa" w:w="1224"/>
          </w:tcPr>
          <w:p>
            <w:r/>
            <w:r>
              <w:rPr>
                <w:sz w:val="20"/>
              </w:rPr>
              <w:t>public</w:t>
            </w:r>
          </w:p>
        </w:tc>
        <w:tc>
          <w:tcPr>
            <w:tcW w:type="dxa" w:w="4464"/>
          </w:tcPr>
          <w:p>
            <w:r/>
            <w:r>
              <w:rPr>
                <w:sz w:val="20"/>
              </w:rPr>
              <w:t>Email and password. Returns a token.</w:t>
            </w:r>
          </w:p>
        </w:tc>
      </w:tr>
      <w:tr>
        <w:tc>
          <w:tcPr>
            <w:tcW w:type="dxa" w:w="1080"/>
          </w:tcPr>
          <w:p>
            <w:r/>
            <w:r>
              <w:rPr>
                <w:sz w:val="20"/>
              </w:rPr>
              <w:t>GET</w:t>
            </w:r>
          </w:p>
        </w:tc>
        <w:tc>
          <w:tcPr>
            <w:tcW w:type="dxa" w:w="3024"/>
          </w:tcPr>
          <w:p>
            <w:r/>
            <w:r>
              <w:rPr>
                <w:sz w:val="20"/>
              </w:rPr>
              <w:t>/api/v1/auth/me</w:t>
            </w:r>
          </w:p>
        </w:tc>
        <w:tc>
          <w:tcPr>
            <w:tcW w:type="dxa" w:w="1224"/>
          </w:tcPr>
          <w:p>
            <w:r/>
            <w:r>
              <w:rPr>
                <w:sz w:val="20"/>
              </w:rPr>
              <w:t>any</w:t>
            </w:r>
          </w:p>
        </w:tc>
        <w:tc>
          <w:tcPr>
            <w:tcW w:type="dxa" w:w="4464"/>
          </w:tcPr>
          <w:p>
            <w:r/>
            <w:r>
              <w:rPr>
                <w:sz w:val="20"/>
              </w:rPr>
              <w:t>The signed-in user, for the Profile screen.</w:t>
            </w:r>
          </w:p>
        </w:tc>
      </w:tr>
      <w:tr>
        <w:tc>
          <w:tcPr>
            <w:tcW w:type="dxa" w:w="1080"/>
          </w:tcPr>
          <w:p>
            <w:r/>
            <w:r>
              <w:rPr>
                <w:sz w:val="20"/>
              </w:rPr>
              <w:t>GET</w:t>
            </w:r>
          </w:p>
        </w:tc>
        <w:tc>
          <w:tcPr>
            <w:tcW w:type="dxa" w:w="3024"/>
          </w:tcPr>
          <w:p>
            <w:r/>
            <w:r>
              <w:rPr>
                <w:sz w:val="20"/>
              </w:rPr>
              <w:t>/api/v1/reports</w:t>
            </w:r>
          </w:p>
        </w:tc>
        <w:tc>
          <w:tcPr>
            <w:tcW w:type="dxa" w:w="1224"/>
          </w:tcPr>
          <w:p>
            <w:r/>
            <w:r>
              <w:rPr>
                <w:sz w:val="20"/>
              </w:rPr>
              <w:t>any</w:t>
            </w:r>
          </w:p>
        </w:tc>
        <w:tc>
          <w:tcPr>
            <w:tcW w:type="dxa" w:w="4464"/>
          </w:tcPr>
          <w:p>
            <w:r/>
            <w:r>
              <w:rPr>
                <w:sz w:val="20"/>
              </w:rPr>
              <w:t>List for the map screen and Home. Query: status, q (area or street search), lat, lng, radius, page.</w:t>
            </w:r>
          </w:p>
        </w:tc>
      </w:tr>
      <w:tr>
        <w:tc>
          <w:tcPr>
            <w:tcW w:type="dxa" w:w="1080"/>
          </w:tcPr>
          <w:p>
            <w:r/>
            <w:r>
              <w:rPr>
                <w:sz w:val="20"/>
              </w:rPr>
              <w:t>GET</w:t>
            </w:r>
          </w:p>
        </w:tc>
        <w:tc>
          <w:tcPr>
            <w:tcW w:type="dxa" w:w="3024"/>
          </w:tcPr>
          <w:p>
            <w:r/>
            <w:r>
              <w:rPr>
                <w:sz w:val="20"/>
              </w:rPr>
              <w:t>/api/v1/reports/:id</w:t>
            </w:r>
          </w:p>
        </w:tc>
        <w:tc>
          <w:tcPr>
            <w:tcW w:type="dxa" w:w="1224"/>
          </w:tcPr>
          <w:p>
            <w:r/>
            <w:r>
              <w:rPr>
                <w:sz w:val="20"/>
              </w:rPr>
              <w:t>any</w:t>
            </w:r>
          </w:p>
        </w:tc>
        <w:tc>
          <w:tcPr>
            <w:tcW w:type="dxa" w:w="4464"/>
          </w:tcPr>
          <w:p>
            <w:r/>
            <w:r>
              <w:rPr>
                <w:sz w:val="20"/>
              </w:rPr>
              <w:t>One report in full, for the details screen.</w:t>
            </w:r>
          </w:p>
        </w:tc>
      </w:tr>
      <w:tr>
        <w:tc>
          <w:tcPr>
            <w:tcW w:type="dxa" w:w="1080"/>
          </w:tcPr>
          <w:p>
            <w:r/>
            <w:r>
              <w:rPr>
                <w:sz w:val="20"/>
              </w:rPr>
              <w:t>POST</w:t>
            </w:r>
          </w:p>
        </w:tc>
        <w:tc>
          <w:tcPr>
            <w:tcW w:type="dxa" w:w="3024"/>
          </w:tcPr>
          <w:p>
            <w:r/>
            <w:r>
              <w:rPr>
                <w:sz w:val="20"/>
              </w:rPr>
              <w:t>/api/v1/reports</w:t>
            </w:r>
          </w:p>
        </w:tc>
        <w:tc>
          <w:tcPr>
            <w:tcW w:type="dxa" w:w="1224"/>
          </w:tcPr>
          <w:p>
            <w:r/>
            <w:r>
              <w:rPr>
                <w:sz w:val="20"/>
              </w:rPr>
              <w:t>resident</w:t>
            </w:r>
          </w:p>
        </w:tc>
        <w:tc>
          <w:tcPr>
            <w:tcW w:type="dxa" w:w="4464"/>
          </w:tcPr>
          <w:p>
            <w:r/>
            <w:r>
              <w:rPr>
                <w:sz w:val="20"/>
              </w:rPr>
              <w:t>Create a report. Multipart form: photo file plus lat, lng, address, issueType, size, depth, traffic, damage, description. Runs the duplicate check. Returns the report with its reference number.</w:t>
            </w:r>
          </w:p>
        </w:tc>
      </w:tr>
      <w:tr>
        <w:tc>
          <w:tcPr>
            <w:tcW w:type="dxa" w:w="1080"/>
          </w:tcPr>
          <w:p>
            <w:r/>
            <w:r>
              <w:rPr>
                <w:sz w:val="20"/>
              </w:rPr>
              <w:t>GET</w:t>
            </w:r>
          </w:p>
        </w:tc>
        <w:tc>
          <w:tcPr>
            <w:tcW w:type="dxa" w:w="3024"/>
          </w:tcPr>
          <w:p>
            <w:r/>
            <w:r>
              <w:rPr>
                <w:sz w:val="20"/>
              </w:rPr>
              <w:t>/api/v1/reports/:id/history</w:t>
            </w:r>
          </w:p>
        </w:tc>
        <w:tc>
          <w:tcPr>
            <w:tcW w:type="dxa" w:w="1224"/>
          </w:tcPr>
          <w:p>
            <w:r/>
            <w:r>
              <w:rPr>
                <w:sz w:val="20"/>
              </w:rPr>
              <w:t>any</w:t>
            </w:r>
          </w:p>
        </w:tc>
        <w:tc>
          <w:tcPr>
            <w:tcW w:type="dxa" w:w="4464"/>
          </w:tcPr>
          <w:p>
            <w:r/>
            <w:r>
              <w:rPr>
                <w:sz w:val="20"/>
              </w:rPr>
              <w:t>Status changes in order. The details screen maps these into its timeline array.</w:t>
            </w:r>
          </w:p>
        </w:tc>
      </w:tr>
      <w:tr>
        <w:tc>
          <w:tcPr>
            <w:tcW w:type="dxa" w:w="1080"/>
          </w:tcPr>
          <w:p>
            <w:r/>
            <w:r>
              <w:rPr>
                <w:sz w:val="20"/>
              </w:rPr>
              <w:t>PATCH</w:t>
            </w:r>
          </w:p>
        </w:tc>
        <w:tc>
          <w:tcPr>
            <w:tcW w:type="dxa" w:w="3024"/>
          </w:tcPr>
          <w:p>
            <w:r/>
            <w:r>
              <w:rPr>
                <w:sz w:val="20"/>
              </w:rPr>
              <w:t>/api/v1/reports/:id</w:t>
            </w:r>
          </w:p>
        </w:tc>
        <w:tc>
          <w:tcPr>
            <w:tcW w:type="dxa" w:w="1224"/>
          </w:tcPr>
          <w:p>
            <w:r/>
            <w:r>
              <w:rPr>
                <w:sz w:val="20"/>
              </w:rPr>
              <w:t>staff</w:t>
            </w:r>
          </w:p>
        </w:tc>
        <w:tc>
          <w:tcPr>
            <w:tcW w:type="dxa" w:w="4464"/>
          </w:tcPr>
          <w:p>
            <w:r/>
            <w:r>
              <w:rPr>
                <w:sz w:val="20"/>
              </w:rPr>
              <w:t>Change status, assign a crew, or add a note. Every change appends to history and fires a notification.</w:t>
            </w:r>
          </w:p>
        </w:tc>
      </w:tr>
      <w:tr>
        <w:tc>
          <w:tcPr>
            <w:tcW w:type="dxa" w:w="1080"/>
          </w:tcPr>
          <w:p>
            <w:r/>
            <w:r>
              <w:rPr>
                <w:sz w:val="20"/>
              </w:rPr>
              <w:t>GET</w:t>
            </w:r>
          </w:p>
        </w:tc>
        <w:tc>
          <w:tcPr>
            <w:tcW w:type="dxa" w:w="3024"/>
          </w:tcPr>
          <w:p>
            <w:r/>
            <w:r>
              <w:rPr>
                <w:sz w:val="20"/>
              </w:rPr>
              <w:t>/api/v1/staff/queue</w:t>
            </w:r>
          </w:p>
        </w:tc>
        <w:tc>
          <w:tcPr>
            <w:tcW w:type="dxa" w:w="1224"/>
          </w:tcPr>
          <w:p>
            <w:r/>
            <w:r>
              <w:rPr>
                <w:sz w:val="20"/>
              </w:rPr>
              <w:t>staff</w:t>
            </w:r>
          </w:p>
        </w:tc>
        <w:tc>
          <w:tcPr>
            <w:tcW w:type="dxa" w:w="4464"/>
          </w:tcPr>
          <w:p>
            <w:r/>
            <w:r>
              <w:rPr>
                <w:sz w:val="20"/>
              </w:rPr>
              <w:t>Reports needing triage, sorted by priority. Powers the portal Reports tab.</w:t>
            </w:r>
          </w:p>
        </w:tc>
      </w:tr>
      <w:tr>
        <w:tc>
          <w:tcPr>
            <w:tcW w:type="dxa" w:w="1080"/>
          </w:tcPr>
          <w:p>
            <w:r/>
            <w:r>
              <w:rPr>
                <w:sz w:val="20"/>
              </w:rPr>
              <w:t>GET</w:t>
            </w:r>
          </w:p>
        </w:tc>
        <w:tc>
          <w:tcPr>
            <w:tcW w:type="dxa" w:w="3024"/>
          </w:tcPr>
          <w:p>
            <w:r/>
            <w:r>
              <w:rPr>
                <w:sz w:val="20"/>
              </w:rPr>
              <w:t>/api/v1/staff/stats</w:t>
            </w:r>
          </w:p>
        </w:tc>
        <w:tc>
          <w:tcPr>
            <w:tcW w:type="dxa" w:w="1224"/>
          </w:tcPr>
          <w:p>
            <w:r/>
            <w:r>
              <w:rPr>
                <w:sz w:val="20"/>
              </w:rPr>
              <w:t>staff</w:t>
            </w:r>
          </w:p>
        </w:tc>
        <w:tc>
          <w:tcPr>
            <w:tcW w:type="dxa" w:w="4464"/>
          </w:tcPr>
          <w:p>
            <w:r/>
            <w:r>
              <w:rPr>
                <w:sz w:val="20"/>
              </w:rPr>
              <w:t>Totals, new count, fixed count, resolution rate, and the heatmap points.</w:t>
            </w:r>
          </w:p>
        </w:tc>
      </w:tr>
      <w:tr>
        <w:tc>
          <w:tcPr>
            <w:tcW w:type="dxa" w:w="1080"/>
          </w:tcPr>
          <w:p>
            <w:r/>
            <w:r>
              <w:rPr>
                <w:sz w:val="20"/>
              </w:rPr>
              <w:t>GET</w:t>
            </w:r>
          </w:p>
        </w:tc>
        <w:tc>
          <w:tcPr>
            <w:tcW w:type="dxa" w:w="3024"/>
          </w:tcPr>
          <w:p>
            <w:r/>
            <w:r>
              <w:rPr>
                <w:sz w:val="20"/>
              </w:rPr>
              <w:t>/api/v1/stats</w:t>
            </w:r>
          </w:p>
        </w:tc>
        <w:tc>
          <w:tcPr>
            <w:tcW w:type="dxa" w:w="1224"/>
          </w:tcPr>
          <w:p>
            <w:r/>
            <w:r>
              <w:rPr>
                <w:sz w:val="20"/>
              </w:rPr>
              <w:t>any</w:t>
            </w:r>
          </w:p>
        </w:tc>
        <w:tc>
          <w:tcPr>
            <w:tcW w:type="dxa" w:w="4464"/>
          </w:tcPr>
          <w:p>
            <w:r/>
            <w:r>
              <w:rPr>
                <w:sz w:val="20"/>
              </w:rPr>
              <w:t>Home screen figures: reports nearby, total, fixed.</w:t>
            </w:r>
          </w:p>
        </w:tc>
      </w:tr>
      <w:tr>
        <w:tc>
          <w:tcPr>
            <w:tcW w:type="dxa" w:w="1080"/>
          </w:tcPr>
          <w:p>
            <w:r/>
            <w:r>
              <w:rPr>
                <w:sz w:val="20"/>
              </w:rPr>
              <w:t>GET</w:t>
            </w:r>
          </w:p>
        </w:tc>
        <w:tc>
          <w:tcPr>
            <w:tcW w:type="dxa" w:w="3024"/>
          </w:tcPr>
          <w:p>
            <w:r/>
            <w:r>
              <w:rPr>
                <w:sz w:val="20"/>
              </w:rPr>
              <w:t>/api/v1/notifications</w:t>
            </w:r>
          </w:p>
        </w:tc>
        <w:tc>
          <w:tcPr>
            <w:tcW w:type="dxa" w:w="1224"/>
          </w:tcPr>
          <w:p>
            <w:r/>
            <w:r>
              <w:rPr>
                <w:sz w:val="20"/>
              </w:rPr>
              <w:t>resident</w:t>
            </w:r>
          </w:p>
        </w:tc>
        <w:tc>
          <w:tcPr>
            <w:tcW w:type="dxa" w:w="4464"/>
          </w:tcPr>
          <w:p>
            <w:r/>
            <w:r>
              <w:rPr>
                <w:sz w:val="20"/>
              </w:rPr>
              <w:t>Grouped Today and Earlier, matching the Notifications screen.</w:t>
            </w:r>
          </w:p>
        </w:tc>
      </w:tr>
      <w:tr>
        <w:tc>
          <w:tcPr>
            <w:tcW w:type="dxa" w:w="1080"/>
          </w:tcPr>
          <w:p>
            <w:r/>
            <w:r>
              <w:rPr>
                <w:sz w:val="20"/>
              </w:rPr>
              <w:t>POST</w:t>
            </w:r>
          </w:p>
        </w:tc>
        <w:tc>
          <w:tcPr>
            <w:tcW w:type="dxa" w:w="3024"/>
          </w:tcPr>
          <w:p>
            <w:r/>
            <w:r>
              <w:rPr>
                <w:sz w:val="20"/>
              </w:rPr>
              <w:t>/api/v1/notifications/:id/read</w:t>
            </w:r>
          </w:p>
        </w:tc>
        <w:tc>
          <w:tcPr>
            <w:tcW w:type="dxa" w:w="1224"/>
          </w:tcPr>
          <w:p>
            <w:r/>
            <w:r>
              <w:rPr>
                <w:sz w:val="20"/>
              </w:rPr>
              <w:t>resident</w:t>
            </w:r>
          </w:p>
        </w:tc>
        <w:tc>
          <w:tcPr>
            <w:tcW w:type="dxa" w:w="4464"/>
          </w:tcPr>
          <w:p>
            <w:r/>
            <w:r>
              <w:rPr>
                <w:sz w:val="20"/>
              </w:rPr>
              <w:t>Mark one read.</w:t>
            </w:r>
          </w:p>
        </w:tc>
      </w:tr>
      <w:tr>
        <w:tc>
          <w:tcPr>
            <w:tcW w:type="dxa" w:w="1080"/>
          </w:tcPr>
          <w:p>
            <w:r/>
            <w:r>
              <w:rPr>
                <w:sz w:val="20"/>
              </w:rPr>
              <w:t>GET</w:t>
            </w:r>
          </w:p>
        </w:tc>
        <w:tc>
          <w:tcPr>
            <w:tcW w:type="dxa" w:w="3024"/>
          </w:tcPr>
          <w:p>
            <w:r/>
            <w:r>
              <w:rPr>
                <w:sz w:val="20"/>
              </w:rPr>
              <w:t>/api/v1/me/points</w:t>
            </w:r>
          </w:p>
        </w:tc>
        <w:tc>
          <w:tcPr>
            <w:tcW w:type="dxa" w:w="1224"/>
          </w:tcPr>
          <w:p>
            <w:r/>
            <w:r>
              <w:rPr>
                <w:sz w:val="20"/>
              </w:rPr>
              <w:t>resident</w:t>
            </w:r>
          </w:p>
        </w:tc>
        <w:tc>
          <w:tcPr>
            <w:tcW w:type="dxa" w:w="4464"/>
          </w:tcPr>
          <w:p>
            <w:r/>
            <w:r>
              <w:rPr>
                <w:sz w:val="20"/>
              </w:rPr>
              <w:t>Points, level and badges for Profile. Phase two.</w:t>
            </w:r>
          </w:p>
        </w:tc>
      </w:tr>
    </w:tbl>
    <w:p/>
    <w:p>
      <w:pPr>
        <w:pStyle w:val="Heading2"/>
      </w:pPr>
      <w:r>
        <w:t>What a report looks like on the wire</w:t>
      </w:r>
    </w:p>
    <w:p>
      <w:r>
        <w:t>This matches src/lib/data.js field for field, which is deliberate:</w:t>
      </w:r>
    </w:p>
    <w:p>
      <w:r>
        <w:rPr>
          <w:rFonts w:ascii="Consolas" w:hAnsi="Consolas"/>
          <w:sz w:val="18"/>
        </w:rPr>
        <w:t>{</w:t>
      </w:r>
    </w:p>
    <w:p>
      <w:r>
        <w:rPr>
          <w:rFonts w:ascii="Consolas" w:hAnsi="Consolas"/>
          <w:sz w:val="18"/>
        </w:rPr>
        <w:t xml:space="preserve">  "id": 1024,</w:t>
      </w:r>
    </w:p>
    <w:p>
      <w:r>
        <w:rPr>
          <w:rFonts w:ascii="Consolas" w:hAnsi="Consolas"/>
          <w:sz w:val="18"/>
        </w:rPr>
        <w:t xml:space="preserve">  "ref": "#1024",</w:t>
      </w:r>
    </w:p>
    <w:p>
      <w:r>
        <w:rPr>
          <w:rFonts w:ascii="Consolas" w:hAnsi="Consolas"/>
          <w:sz w:val="18"/>
        </w:rPr>
        <w:t xml:space="preserve">  "area": "Three Rivers",</w:t>
      </w:r>
    </w:p>
    <w:p>
      <w:r>
        <w:rPr>
          <w:rFonts w:ascii="Consolas" w:hAnsi="Consolas"/>
          <w:sz w:val="18"/>
        </w:rPr>
        <w:t xml:space="preserve">  "address": "Vereeniging, Gauteng, South Africa",</w:t>
      </w:r>
    </w:p>
    <w:p>
      <w:r>
        <w:rPr>
          <w:rFonts w:ascii="Consolas" w:hAnsi="Consolas"/>
          <w:sz w:val="18"/>
        </w:rPr>
        <w:t xml:space="preserve">  "lat": -26.6639, "lng": 27.9219,</w:t>
      </w:r>
    </w:p>
    <w:p>
      <w:r>
        <w:rPr>
          <w:rFonts w:ascii="Consolas" w:hAnsi="Consolas"/>
          <w:sz w:val="18"/>
        </w:rPr>
        <w:t xml:space="preserve">  "issueType": "Pothole",</w:t>
      </w:r>
    </w:p>
    <w:p>
      <w:r>
        <w:rPr>
          <w:rFonts w:ascii="Consolas" w:hAnsi="Consolas"/>
          <w:sz w:val="18"/>
        </w:rPr>
        <w:t xml:space="preserve">  "size": "Medium", "depth": "Moderate",</w:t>
      </w:r>
    </w:p>
    <w:p>
      <w:r>
        <w:rPr>
          <w:rFonts w:ascii="Consolas" w:hAnsi="Consolas"/>
          <w:sz w:val="18"/>
        </w:rPr>
        <w:t xml:space="preserve">  "severity": "Medium", "severityNote": "Medium",</w:t>
      </w:r>
    </w:p>
    <w:p>
      <w:r>
        <w:rPr>
          <w:rFonts w:ascii="Consolas" w:hAnsi="Consolas"/>
          <w:sz w:val="18"/>
        </w:rPr>
        <w:t xml:space="preserve">  "traffic": "Low", "damage": "No",</w:t>
      </w:r>
    </w:p>
    <w:p>
      <w:r>
        <w:rPr>
          <w:rFonts w:ascii="Consolas" w:hAnsi="Consolas"/>
          <w:sz w:val="18"/>
        </w:rPr>
        <w:t xml:space="preserve">  "description": "Large pothole near the traffic light.",</w:t>
      </w:r>
    </w:p>
    <w:p>
      <w:r>
        <w:rPr>
          <w:rFonts w:ascii="Consolas" w:hAnsi="Consolas"/>
          <w:sz w:val="18"/>
        </w:rPr>
        <w:t xml:space="preserve">  "status": "repairing",</w:t>
      </w:r>
    </w:p>
    <w:p>
      <w:r>
        <w:rPr>
          <w:rFonts w:ascii="Consolas" w:hAnsi="Consolas"/>
          <w:sz w:val="18"/>
        </w:rPr>
        <w:t xml:space="preserve">  "priority": "P2",</w:t>
      </w:r>
    </w:p>
    <w:p>
      <w:r>
        <w:rPr>
          <w:rFonts w:ascii="Consolas" w:hAnsi="Consolas"/>
          <w:sz w:val="18"/>
        </w:rPr>
        <w:t xml:space="preserve">  "reportedAt": "2 hours ago",</w:t>
      </w:r>
    </w:p>
    <w:p>
      <w:r>
        <w:rPr>
          <w:rFonts w:ascii="Consolas" w:hAnsi="Consolas"/>
          <w:sz w:val="18"/>
        </w:rPr>
        <w:t xml:space="preserve">  "photo": "/uploads/1024.jpg",</w:t>
      </w:r>
    </w:p>
    <w:p>
      <w:r>
        <w:rPr>
          <w:rFonts w:ascii="Consolas" w:hAnsi="Consolas"/>
          <w:sz w:val="18"/>
        </w:rPr>
        <w:t xml:space="preserve">  "isMine": false,</w:t>
      </w:r>
    </w:p>
    <w:p>
      <w:r>
        <w:rPr>
          <w:rFonts w:ascii="Consolas" w:hAnsi="Consolas"/>
          <w:sz w:val="18"/>
        </w:rPr>
        <w:t xml:space="preserve">  "timeline": [</w:t>
      </w:r>
    </w:p>
    <w:p>
      <w:r>
        <w:rPr>
          <w:rFonts w:ascii="Consolas" w:hAnsi="Consolas"/>
          <w:sz w:val="18"/>
        </w:rPr>
        <w:t xml:space="preserve">    { "status": "new", "at": "2026-10-15T10:32:00Z" },</w:t>
      </w:r>
    </w:p>
    <w:p>
      <w:r>
        <w:rPr>
          <w:rFonts w:ascii="Consolas" w:hAnsi="Consolas"/>
          <w:sz w:val="18"/>
        </w:rPr>
        <w:t xml:space="preserve">    { "status": "review", "at": "2026-10-15T11:00:00Z" }</w:t>
      </w:r>
    </w:p>
    <w:p>
      <w:r>
        <w:rPr>
          <w:rFonts w:ascii="Consolas" w:hAnsi="Consolas"/>
          <w:sz w:val="18"/>
        </w:rPr>
        <w:t xml:space="preserve">  ]</w:t>
      </w:r>
    </w:p>
    <w:p>
      <w:r>
        <w:rPr>
          <w:rFonts w:ascii="Consolas" w:hAnsi="Consolas"/>
          <w:sz w:val="18"/>
        </w:rPr>
        <w:t>}</w:t>
      </w:r>
    </w:p>
    <w:p>
      <w:pPr>
        <w:pStyle w:val="Heading2"/>
      </w:pPr>
      <w:r>
        <w:t>Status lifecycle</w:t>
      </w:r>
    </w:p>
    <w:p>
      <w:r>
        <w:t>These five values are already in the front end, the map colours, and the timeline. Keep them exactly as they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
              <w:rPr>
                <w:b/>
                <w:sz w:val="20"/>
              </w:rPr>
              <w:t>Value</w:t>
            </w:r>
          </w:p>
        </w:tc>
        <w:tc>
          <w:tcPr>
            <w:tcW w:type="dxa" w:w="1656"/>
          </w:tcPr>
          <w:p>
            <w:r/>
            <w:r>
              <w:rPr>
                <w:b/>
                <w:sz w:val="20"/>
              </w:rPr>
              <w:t>Label</w:t>
            </w:r>
          </w:p>
        </w:tc>
        <w:tc>
          <w:tcPr>
            <w:tcW w:type="dxa" w:w="1656"/>
          </w:tcPr>
          <w:p>
            <w:r/>
            <w:r>
              <w:rPr>
                <w:b/>
                <w:sz w:val="20"/>
              </w:rPr>
              <w:t>Colour</w:t>
            </w:r>
          </w:p>
        </w:tc>
        <w:tc>
          <w:tcPr>
            <w:tcW w:type="dxa" w:w="3312"/>
          </w:tcPr>
          <w:p>
            <w:r/>
            <w:r>
              <w:rPr>
                <w:b/>
                <w:sz w:val="20"/>
              </w:rPr>
              <w:t>Meaning</w:t>
            </w:r>
          </w:p>
        </w:tc>
        <w:tc>
          <w:tcPr>
            <w:tcW w:type="dxa" w:w="1872"/>
          </w:tcPr>
          <w:p>
            <w:r/>
            <w:r>
              <w:rPr>
                <w:b/>
                <w:sz w:val="20"/>
              </w:rPr>
              <w:t>Who moves it there</w:t>
            </w:r>
          </w:p>
        </w:tc>
      </w:tr>
      <w:tr>
        <w:tc>
          <w:tcPr>
            <w:tcW w:type="dxa" w:w="1296"/>
          </w:tcPr>
          <w:p>
            <w:r/>
            <w:r>
              <w:rPr>
                <w:sz w:val="20"/>
              </w:rPr>
              <w:t>new</w:t>
            </w:r>
          </w:p>
        </w:tc>
        <w:tc>
          <w:tcPr>
            <w:tcW w:type="dxa" w:w="1656"/>
          </w:tcPr>
          <w:p>
            <w:r/>
            <w:r>
              <w:rPr>
                <w:sz w:val="20"/>
              </w:rPr>
              <w:t>New</w:t>
            </w:r>
          </w:p>
        </w:tc>
        <w:tc>
          <w:tcPr>
            <w:tcW w:type="dxa" w:w="1656"/>
          </w:tcPr>
          <w:p>
            <w:r/>
            <w:r>
              <w:rPr>
                <w:sz w:val="20"/>
              </w:rPr>
              <w:t>Red #ef4444</w:t>
            </w:r>
          </w:p>
        </w:tc>
        <w:tc>
          <w:tcPr>
            <w:tcW w:type="dxa" w:w="3312"/>
          </w:tcPr>
          <w:p>
            <w:r/>
            <w:r>
              <w:rPr>
                <w:sz w:val="20"/>
              </w:rPr>
              <w:t>Submitted, not seen by staff yet.</w:t>
            </w:r>
          </w:p>
        </w:tc>
        <w:tc>
          <w:tcPr>
            <w:tcW w:type="dxa" w:w="1872"/>
          </w:tcPr>
          <w:p>
            <w:r/>
            <w:r>
              <w:rPr>
                <w:sz w:val="20"/>
              </w:rPr>
              <w:t>System, on POST</w:t>
            </w:r>
          </w:p>
        </w:tc>
      </w:tr>
      <w:tr>
        <w:tc>
          <w:tcPr>
            <w:tcW w:type="dxa" w:w="1296"/>
          </w:tcPr>
          <w:p>
            <w:r/>
            <w:r>
              <w:rPr>
                <w:sz w:val="20"/>
              </w:rPr>
              <w:t>review</w:t>
            </w:r>
          </w:p>
        </w:tc>
        <w:tc>
          <w:tcPr>
            <w:tcW w:type="dxa" w:w="1656"/>
          </w:tcPr>
          <w:p>
            <w:r/>
            <w:r>
              <w:rPr>
                <w:sz w:val="20"/>
              </w:rPr>
              <w:t>Under Review</w:t>
            </w:r>
          </w:p>
        </w:tc>
        <w:tc>
          <w:tcPr>
            <w:tcW w:type="dxa" w:w="1656"/>
          </w:tcPr>
          <w:p>
            <w:r/>
            <w:r>
              <w:rPr>
                <w:sz w:val="20"/>
              </w:rPr>
              <w:t>Amber #d97706</w:t>
            </w:r>
          </w:p>
        </w:tc>
        <w:tc>
          <w:tcPr>
            <w:tcW w:type="dxa" w:w="3312"/>
          </w:tcPr>
          <w:p>
            <w:r/>
            <w:r>
              <w:rPr>
                <w:sz w:val="20"/>
              </w:rPr>
              <w:t>Staff opened it, checking for duplicates.</w:t>
            </w:r>
          </w:p>
        </w:tc>
        <w:tc>
          <w:tcPr>
            <w:tcW w:type="dxa" w:w="1872"/>
          </w:tcPr>
          <w:p>
            <w:r/>
            <w:r>
              <w:rPr>
                <w:sz w:val="20"/>
              </w:rPr>
              <w:t>Staff</w:t>
            </w:r>
          </w:p>
        </w:tc>
      </w:tr>
      <w:tr>
        <w:tc>
          <w:tcPr>
            <w:tcW w:type="dxa" w:w="1296"/>
          </w:tcPr>
          <w:p>
            <w:r/>
            <w:r>
              <w:rPr>
                <w:sz w:val="20"/>
              </w:rPr>
              <w:t>scheduled</w:t>
            </w:r>
          </w:p>
        </w:tc>
        <w:tc>
          <w:tcPr>
            <w:tcW w:type="dxa" w:w="1656"/>
          </w:tcPr>
          <w:p>
            <w:r/>
            <w:r>
              <w:rPr>
                <w:sz w:val="20"/>
              </w:rPr>
              <w:t>Scheduled</w:t>
            </w:r>
          </w:p>
        </w:tc>
        <w:tc>
          <w:tcPr>
            <w:tcW w:type="dxa" w:w="1656"/>
          </w:tcPr>
          <w:p>
            <w:r/>
            <w:r>
              <w:rPr>
                <w:sz w:val="20"/>
              </w:rPr>
              <w:t>Blue #1d5beb</w:t>
            </w:r>
          </w:p>
        </w:tc>
        <w:tc>
          <w:tcPr>
            <w:tcW w:type="dxa" w:w="3312"/>
          </w:tcPr>
          <w:p>
            <w:r/>
            <w:r>
              <w:rPr>
                <w:sz w:val="20"/>
              </w:rPr>
              <w:t>Crew assigned, work planned.</w:t>
            </w:r>
          </w:p>
        </w:tc>
        <w:tc>
          <w:tcPr>
            <w:tcW w:type="dxa" w:w="1872"/>
          </w:tcPr>
          <w:p>
            <w:r/>
            <w:r>
              <w:rPr>
                <w:sz w:val="20"/>
              </w:rPr>
              <w:t>Staff</w:t>
            </w:r>
          </w:p>
        </w:tc>
      </w:tr>
      <w:tr>
        <w:tc>
          <w:tcPr>
            <w:tcW w:type="dxa" w:w="1296"/>
          </w:tcPr>
          <w:p>
            <w:r/>
            <w:r>
              <w:rPr>
                <w:sz w:val="20"/>
              </w:rPr>
              <w:t>repairing</w:t>
            </w:r>
          </w:p>
        </w:tc>
        <w:tc>
          <w:tcPr>
            <w:tcW w:type="dxa" w:w="1656"/>
          </w:tcPr>
          <w:p>
            <w:r/>
            <w:r>
              <w:rPr>
                <w:sz w:val="20"/>
              </w:rPr>
              <w:t>Repairing</w:t>
            </w:r>
          </w:p>
        </w:tc>
        <w:tc>
          <w:tcPr>
            <w:tcW w:type="dxa" w:w="1656"/>
          </w:tcPr>
          <w:p>
            <w:r/>
            <w:r>
              <w:rPr>
                <w:sz w:val="20"/>
              </w:rPr>
              <w:t>Blue #1d5beb</w:t>
            </w:r>
          </w:p>
        </w:tc>
        <w:tc>
          <w:tcPr>
            <w:tcW w:type="dxa" w:w="3312"/>
          </w:tcPr>
          <w:p>
            <w:r/>
            <w:r>
              <w:rPr>
                <w:sz w:val="20"/>
              </w:rPr>
              <w:t>Crew on site.</w:t>
            </w:r>
          </w:p>
        </w:tc>
        <w:tc>
          <w:tcPr>
            <w:tcW w:type="dxa" w:w="1872"/>
          </w:tcPr>
          <w:p>
            <w:r/>
            <w:r>
              <w:rPr>
                <w:sz w:val="20"/>
              </w:rPr>
              <w:t>Staff</w:t>
            </w:r>
          </w:p>
        </w:tc>
      </w:tr>
      <w:tr>
        <w:tc>
          <w:tcPr>
            <w:tcW w:type="dxa" w:w="1296"/>
          </w:tcPr>
          <w:p>
            <w:r/>
            <w:r>
              <w:rPr>
                <w:sz w:val="20"/>
              </w:rPr>
              <w:t>fixed</w:t>
            </w:r>
          </w:p>
        </w:tc>
        <w:tc>
          <w:tcPr>
            <w:tcW w:type="dxa" w:w="1656"/>
          </w:tcPr>
          <w:p>
            <w:r/>
            <w:r>
              <w:rPr>
                <w:sz w:val="20"/>
              </w:rPr>
              <w:t>Fixed</w:t>
            </w:r>
          </w:p>
        </w:tc>
        <w:tc>
          <w:tcPr>
            <w:tcW w:type="dxa" w:w="1656"/>
          </w:tcPr>
          <w:p>
            <w:r/>
            <w:r>
              <w:rPr>
                <w:sz w:val="20"/>
              </w:rPr>
              <w:t>Green #16a34a</w:t>
            </w:r>
          </w:p>
        </w:tc>
        <w:tc>
          <w:tcPr>
            <w:tcW w:type="dxa" w:w="3312"/>
          </w:tcPr>
          <w:p>
            <w:r/>
            <w:r>
              <w:rPr>
                <w:sz w:val="20"/>
              </w:rPr>
              <w:t>Done. Notify the reporter and award points.</w:t>
            </w:r>
          </w:p>
        </w:tc>
        <w:tc>
          <w:tcPr>
            <w:tcW w:type="dxa" w:w="1872"/>
          </w:tcPr>
          <w:p>
            <w:r/>
            <w:r>
              <w:rPr>
                <w:sz w:val="20"/>
              </w:rPr>
              <w:t>Staff</w:t>
            </w:r>
          </w:p>
        </w:tc>
      </w:tr>
    </w:tbl>
    <w:p/>
    <w:p>
      <w:pPr>
        <w:pStyle w:val="Heading2"/>
      </w:pPr>
      <w:r>
        <w:t>Priority rule</w:t>
      </w:r>
    </w:p>
    <w:p>
      <w:r>
        <w:t>The form already collects everything this needs. Score each report:</w:t>
      </w:r>
    </w:p>
    <w:tbl>
      <w:tblPr>
        <w:tblStyle w:val="TableGrid"/>
        <w:tblW w:type="auto" w:w="0"/>
        <w:tblLook w:firstColumn="1" w:firstRow="1" w:lastColumn="0" w:lastRow="0" w:noHBand="0" w:noVBand="1" w:val="04A0"/>
      </w:tblPr>
      <w:tblGrid>
        <w:gridCol w:w="4320"/>
        <w:gridCol w:w="4320"/>
      </w:tblGrid>
      <w:tr>
        <w:tc>
          <w:tcPr>
            <w:tcW w:type="dxa" w:w="1872"/>
          </w:tcPr>
          <w:p>
            <w:r/>
            <w:r>
              <w:rPr>
                <w:b/>
                <w:sz w:val="20"/>
              </w:rPr>
              <w:t>Field</w:t>
            </w:r>
          </w:p>
        </w:tc>
        <w:tc>
          <w:tcPr>
            <w:tcW w:type="dxa" w:w="7056"/>
          </w:tcPr>
          <w:p>
            <w:r/>
            <w:r>
              <w:rPr>
                <w:b/>
                <w:sz w:val="20"/>
              </w:rPr>
              <w:t>Values and points</w:t>
            </w:r>
          </w:p>
        </w:tc>
      </w:tr>
      <w:tr>
        <w:tc>
          <w:tcPr>
            <w:tcW w:type="dxa" w:w="1872"/>
          </w:tcPr>
          <w:p>
            <w:r/>
            <w:r>
              <w:rPr>
                <w:sz w:val="20"/>
              </w:rPr>
              <w:t>size</w:t>
            </w:r>
          </w:p>
        </w:tc>
        <w:tc>
          <w:tcPr>
            <w:tcW w:type="dxa" w:w="7056"/>
          </w:tcPr>
          <w:p>
            <w:r/>
            <w:r>
              <w:rPr>
                <w:sz w:val="20"/>
              </w:rPr>
              <w:t>Small 1, Medium 2, Large 3</w:t>
            </w:r>
          </w:p>
        </w:tc>
      </w:tr>
      <w:tr>
        <w:tc>
          <w:tcPr>
            <w:tcW w:type="dxa" w:w="1872"/>
          </w:tcPr>
          <w:p>
            <w:r/>
            <w:r>
              <w:rPr>
                <w:sz w:val="20"/>
              </w:rPr>
              <w:t>depth</w:t>
            </w:r>
          </w:p>
        </w:tc>
        <w:tc>
          <w:tcPr>
            <w:tcW w:type="dxa" w:w="7056"/>
          </w:tcPr>
          <w:p>
            <w:r/>
            <w:r>
              <w:rPr>
                <w:sz w:val="20"/>
              </w:rPr>
              <w:t>Shallow 1, Moderate 2, Deep 3</w:t>
            </w:r>
          </w:p>
        </w:tc>
      </w:tr>
      <w:tr>
        <w:tc>
          <w:tcPr>
            <w:tcW w:type="dxa" w:w="1872"/>
          </w:tcPr>
          <w:p>
            <w:r/>
            <w:r>
              <w:rPr>
                <w:sz w:val="20"/>
              </w:rPr>
              <w:t>traffic</w:t>
            </w:r>
          </w:p>
        </w:tc>
        <w:tc>
          <w:tcPr>
            <w:tcW w:type="dxa" w:w="7056"/>
          </w:tcPr>
          <w:p>
            <w:r/>
            <w:r>
              <w:rPr>
                <w:sz w:val="20"/>
              </w:rPr>
              <w:t>Low 1, Medium 2, High 3</w:t>
            </w:r>
          </w:p>
        </w:tc>
      </w:tr>
      <w:tr>
        <w:tc>
          <w:tcPr>
            <w:tcW w:type="dxa" w:w="1872"/>
          </w:tcPr>
          <w:p>
            <w:r/>
            <w:r>
              <w:rPr>
                <w:sz w:val="20"/>
              </w:rPr>
              <w:t>damage</w:t>
            </w:r>
          </w:p>
        </w:tc>
        <w:tc>
          <w:tcPr>
            <w:tcW w:type="dxa" w:w="7056"/>
          </w:tcPr>
          <w:p>
            <w:r/>
            <w:r>
              <w:rPr>
                <w:sz w:val="20"/>
              </w:rPr>
              <w:t>No 0, Yes 2</w:t>
            </w:r>
          </w:p>
        </w:tc>
      </w:tr>
    </w:tbl>
    <w:p/>
    <w:p>
      <w:r>
        <w:t>Then map the total to a priority:</w:t>
      </w:r>
    </w:p>
    <w:tbl>
      <w:tblPr>
        <w:tblStyle w:val="TableGrid"/>
        <w:tblW w:type="auto" w:w="0"/>
        <w:tblLook w:firstColumn="1" w:firstRow="1" w:lastColumn="0" w:lastRow="0" w:noHBand="0" w:noVBand="1" w:val="04A0"/>
      </w:tblPr>
      <w:tblGrid>
        <w:gridCol w:w="2880"/>
        <w:gridCol w:w="2880"/>
        <w:gridCol w:w="2880"/>
      </w:tblGrid>
      <w:tr>
        <w:tc>
          <w:tcPr>
            <w:tcW w:type="dxa" w:w="1296"/>
          </w:tcPr>
          <w:p>
            <w:r/>
            <w:r>
              <w:rPr>
                <w:b/>
                <w:sz w:val="20"/>
              </w:rPr>
              <w:t>Priority</w:t>
            </w:r>
          </w:p>
        </w:tc>
        <w:tc>
          <w:tcPr>
            <w:tcW w:type="dxa" w:w="3456"/>
          </w:tcPr>
          <w:p>
            <w:r/>
            <w:r>
              <w:rPr>
                <w:b/>
                <w:sz w:val="20"/>
              </w:rPr>
              <w:t>Score</w:t>
            </w:r>
          </w:p>
        </w:tc>
        <w:tc>
          <w:tcPr>
            <w:tcW w:type="dxa" w:w="4176"/>
          </w:tcPr>
          <w:p>
            <w:r/>
            <w:r>
              <w:rPr>
                <w:b/>
                <w:sz w:val="20"/>
              </w:rPr>
              <w:t>What it means</w:t>
            </w:r>
          </w:p>
        </w:tc>
      </w:tr>
      <w:tr>
        <w:tc>
          <w:tcPr>
            <w:tcW w:type="dxa" w:w="1296"/>
          </w:tcPr>
          <w:p>
            <w:r/>
            <w:r>
              <w:rPr>
                <w:sz w:val="20"/>
              </w:rPr>
              <w:t>P1</w:t>
            </w:r>
          </w:p>
        </w:tc>
        <w:tc>
          <w:tcPr>
            <w:tcW w:type="dxa" w:w="3456"/>
          </w:tcPr>
          <w:p>
            <w:r/>
            <w:r>
              <w:rPr>
                <w:sz w:val="20"/>
              </w:rPr>
              <w:t>9 or more, or damage is Yes on a high traffic road</w:t>
            </w:r>
          </w:p>
        </w:tc>
        <w:tc>
          <w:tcPr>
            <w:tcW w:type="dxa" w:w="4176"/>
          </w:tcPr>
          <w:p>
            <w:r/>
            <w:r>
              <w:rPr>
                <w:sz w:val="20"/>
              </w:rPr>
              <w:t>Fix within the week. Lead story for the demo.</w:t>
            </w:r>
          </w:p>
        </w:tc>
      </w:tr>
      <w:tr>
        <w:tc>
          <w:tcPr>
            <w:tcW w:type="dxa" w:w="1296"/>
          </w:tcPr>
          <w:p>
            <w:r/>
            <w:r>
              <w:rPr>
                <w:sz w:val="20"/>
              </w:rPr>
              <w:t>P2</w:t>
            </w:r>
          </w:p>
        </w:tc>
        <w:tc>
          <w:tcPr>
            <w:tcW w:type="dxa" w:w="3456"/>
          </w:tcPr>
          <w:p>
            <w:r/>
            <w:r>
              <w:rPr>
                <w:sz w:val="20"/>
              </w:rPr>
              <w:t>6 to 8</w:t>
            </w:r>
          </w:p>
        </w:tc>
        <w:tc>
          <w:tcPr>
            <w:tcW w:type="dxa" w:w="4176"/>
          </w:tcPr>
          <w:p>
            <w:r/>
            <w:r>
              <w:rPr>
                <w:sz w:val="20"/>
              </w:rPr>
              <w:t>Normal queue.</w:t>
            </w:r>
          </w:p>
        </w:tc>
      </w:tr>
      <w:tr>
        <w:tc>
          <w:tcPr>
            <w:tcW w:type="dxa" w:w="1296"/>
          </w:tcPr>
          <w:p>
            <w:r/>
            <w:r>
              <w:rPr>
                <w:sz w:val="20"/>
              </w:rPr>
              <w:t>P3</w:t>
            </w:r>
          </w:p>
        </w:tc>
        <w:tc>
          <w:tcPr>
            <w:tcW w:type="dxa" w:w="3456"/>
          </w:tcPr>
          <w:p>
            <w:r/>
            <w:r>
              <w:rPr>
                <w:sz w:val="20"/>
              </w:rPr>
              <w:t>5 or less</w:t>
            </w:r>
          </w:p>
        </w:tc>
        <w:tc>
          <w:tcPr>
            <w:tcW w:type="dxa" w:w="4176"/>
          </w:tcPr>
          <w:p>
            <w:r/>
            <w:r>
              <w:rPr>
                <w:sz w:val="20"/>
              </w:rPr>
              <w:t>Batch with the next road maintenance run.</w:t>
            </w:r>
          </w:p>
        </w:tc>
      </w:tr>
    </w:tbl>
    <w:p/>
    <w:p>
      <w:r>
        <w:rPr>
          <w:i/>
          <w:color w:val="64748B"/>
          <w:sz w:val="20"/>
        </w:rPr>
        <w:t>Store the score as a number in the database. The triage comparison figures due Thursday 22 October compare this rule against how Emfuleni actually prioritises, and that comparison needs the raw scores.</w:t>
      </w:r>
    </w:p>
    <w:p>
      <w:pPr>
        <w:pStyle w:val="Heading2"/>
      </w:pPr>
      <w:r>
        <w:t>Duplicate matching</w:t>
      </w:r>
    </w:p>
    <w:p>
      <w:r>
        <w:t>Requirement FR-03 in the project docs. The rule to implement:</w:t>
      </w:r>
    </w:p>
    <w:p>
      <w:pPr>
        <w:pStyle w:val="ListNumber"/>
      </w:pPr>
      <w:r>
        <w:t>On POST /api/v1/reports, look for reports whose status is not fixed, within 50 metres of the submitted point, created in the last 7 days.</w:t>
      </w:r>
    </w:p>
    <w:p>
      <w:pPr>
        <w:pStyle w:val="ListNumber"/>
      </w:pPr>
      <w:r>
        <w:t>If one is found, do not create a second work item. Return 409 with the existing reference and bump a duplicate_count on that report.</w:t>
      </w:r>
    </w:p>
    <w:p>
      <w:pPr>
        <w:pStyle w:val="ListNumber"/>
      </w:pPr>
      <w:r>
        <w:t>The UI then shows: This pothole was already reported, reference #1024, and offers to add the new photo as supporting evidence.</w:t>
      </w:r>
    </w:p>
    <w:p>
      <w:pPr>
        <w:pStyle w:val="ListNumber"/>
      </w:pPr>
      <w:r>
        <w:t>50 metres is generous on purpose. It is a starting point; say in the dissertation that you tuned it and how.</w:t>
      </w:r>
    </w:p>
    <w:p>
      <w:r>
        <w:t>Distance is a short haversine query. With SQLite, load candidates with a lat and lng bounding box first (a plain indexed range query, cheap) and then compute exact distance on that small set.</w:t>
      </w:r>
    </w:p>
    <w:p>
      <w:pPr>
        <w:pStyle w:val="Heading1"/>
      </w:pPr>
      <w:r>
        <w:t>Database schema</w:t>
      </w:r>
    </w:p>
    <w:tbl>
      <w:tblPr>
        <w:tblStyle w:val="TableGrid"/>
        <w:tblW w:type="auto" w:w="0"/>
        <w:tblLook w:firstColumn="1" w:firstRow="1" w:lastColumn="0" w:lastRow="0" w:noHBand="0" w:noVBand="1" w:val="04A0"/>
      </w:tblPr>
      <w:tblGrid>
        <w:gridCol w:w="2880"/>
        <w:gridCol w:w="2880"/>
        <w:gridCol w:w="2880"/>
      </w:tblGrid>
      <w:tr>
        <w:tc>
          <w:tcPr>
            <w:tcW w:type="dxa" w:w="1944"/>
          </w:tcPr>
          <w:p>
            <w:r/>
            <w:r>
              <w:rPr>
                <w:b/>
                <w:sz w:val="20"/>
              </w:rPr>
              <w:t>Table</w:t>
            </w:r>
          </w:p>
        </w:tc>
        <w:tc>
          <w:tcPr>
            <w:tcW w:type="dxa" w:w="5184"/>
          </w:tcPr>
          <w:p>
            <w:r/>
            <w:r>
              <w:rPr>
                <w:b/>
                <w:sz w:val="20"/>
              </w:rPr>
              <w:t>Columns</w:t>
            </w:r>
          </w:p>
        </w:tc>
        <w:tc>
          <w:tcPr>
            <w:tcW w:type="dxa" w:w="1944"/>
          </w:tcPr>
          <w:p>
            <w:r/>
            <w:r>
              <w:rPr>
                <w:b/>
                <w:sz w:val="20"/>
              </w:rPr>
              <w:t>Notes</w:t>
            </w:r>
          </w:p>
        </w:tc>
      </w:tr>
      <w:tr>
        <w:tc>
          <w:tcPr>
            <w:tcW w:type="dxa" w:w="1944"/>
          </w:tcPr>
          <w:p>
            <w:r/>
            <w:r>
              <w:rPr>
                <w:sz w:val="20"/>
              </w:rPr>
              <w:t>users</w:t>
            </w:r>
          </w:p>
        </w:tc>
        <w:tc>
          <w:tcPr>
            <w:tcW w:type="dxa" w:w="5184"/>
          </w:tcPr>
          <w:p>
            <w:r/>
            <w:r>
              <w:rPr>
                <w:sz w:val="20"/>
              </w:rPr>
              <w:t>id, name, email UNIQUE, password_hash, role (resident or staff), points, level, created_at</w:t>
            </w:r>
          </w:p>
        </w:tc>
        <w:tc>
          <w:tcPr>
            <w:tcW w:type="dxa" w:w="1944"/>
          </w:tcPr>
          <w:p>
            <w:r/>
            <w:r>
              <w:rPr>
                <w:sz w:val="20"/>
              </w:rPr>
              <w:t>role drives what the API allows.</w:t>
            </w:r>
          </w:p>
        </w:tc>
      </w:tr>
      <w:tr>
        <w:tc>
          <w:tcPr>
            <w:tcW w:type="dxa" w:w="1944"/>
          </w:tcPr>
          <w:p>
            <w:r/>
            <w:r>
              <w:rPr>
                <w:sz w:val="20"/>
              </w:rPr>
              <w:t>reports</w:t>
            </w:r>
          </w:p>
        </w:tc>
        <w:tc>
          <w:tcPr>
            <w:tcW w:type="dxa" w:w="5184"/>
          </w:tcPr>
          <w:p>
            <w:r/>
            <w:r>
              <w:rPr>
                <w:sz w:val="20"/>
              </w:rPr>
              <w:t>id, ref UNIQUE, reporter_id, lat, lng, address, area, issue_type, size, depth, traffic, damage, description, status, priority, score, duplicate_count, photo_url, created_at, updated_at, scheduled_at, fixed_at</w:t>
            </w:r>
          </w:p>
        </w:tc>
        <w:tc>
          <w:tcPr>
            <w:tcW w:type="dxa" w:w="1944"/>
          </w:tcPr>
          <w:p>
            <w:r/>
            <w:r>
              <w:rPr>
                <w:sz w:val="20"/>
              </w:rPr>
              <w:t>One row per work item. Index on status, on (lat, lng), and on reporter_id.</w:t>
            </w:r>
          </w:p>
        </w:tc>
      </w:tr>
      <w:tr>
        <w:tc>
          <w:tcPr>
            <w:tcW w:type="dxa" w:w="1944"/>
          </w:tcPr>
          <w:p>
            <w:r/>
            <w:r>
              <w:rPr>
                <w:sz w:val="20"/>
              </w:rPr>
              <w:t>report_status_history</w:t>
            </w:r>
          </w:p>
        </w:tc>
        <w:tc>
          <w:tcPr>
            <w:tcW w:type="dxa" w:w="5184"/>
          </w:tcPr>
          <w:p>
            <w:r/>
            <w:r>
              <w:rPr>
                <w:sz w:val="20"/>
              </w:rPr>
              <w:t>id, report_id, status, note, changed_by, created_at</w:t>
            </w:r>
          </w:p>
        </w:tc>
        <w:tc>
          <w:tcPr>
            <w:tcW w:type="dxa" w:w="1944"/>
          </w:tcPr>
          <w:p>
            <w:r/>
            <w:r>
              <w:rPr>
                <w:sz w:val="20"/>
              </w:rPr>
              <w:t>Feeds the timeline. Append only.</w:t>
            </w:r>
          </w:p>
        </w:tc>
      </w:tr>
      <w:tr>
        <w:tc>
          <w:tcPr>
            <w:tcW w:type="dxa" w:w="1944"/>
          </w:tcPr>
          <w:p>
            <w:r/>
            <w:r>
              <w:rPr>
                <w:sz w:val="20"/>
              </w:rPr>
              <w:t>notifications</w:t>
            </w:r>
          </w:p>
        </w:tc>
        <w:tc>
          <w:tcPr>
            <w:tcW w:type="dxa" w:w="5184"/>
          </w:tcPr>
          <w:p>
            <w:r/>
            <w:r>
              <w:rPr>
                <w:sz w:val="20"/>
              </w:rPr>
              <w:t>id, user_id, report_id NULL, type, title, body, is_read, created_at</w:t>
            </w:r>
          </w:p>
        </w:tc>
        <w:tc>
          <w:tcPr>
            <w:tcW w:type="dxa" w:w="1944"/>
          </w:tcPr>
          <w:p>
            <w:r/>
            <w:r>
              <w:rPr>
                <w:sz w:val="20"/>
              </w:rPr>
              <w:t>type drives the icon: verified, scheduled, fixed, points, comment, alert.</w:t>
            </w:r>
          </w:p>
        </w:tc>
      </w:tr>
      <w:tr>
        <w:tc>
          <w:tcPr>
            <w:tcW w:type="dxa" w:w="1944"/>
          </w:tcPr>
          <w:p>
            <w:r/>
            <w:r>
              <w:rPr>
                <w:sz w:val="20"/>
              </w:rPr>
              <w:t>crews</w:t>
            </w:r>
          </w:p>
        </w:tc>
        <w:tc>
          <w:tcPr>
            <w:tcW w:type="dxa" w:w="5184"/>
          </w:tcPr>
          <w:p>
            <w:r/>
            <w:r>
              <w:rPr>
                <w:sz w:val="20"/>
              </w:rPr>
              <w:t>id, name, area, status</w:t>
            </w:r>
          </w:p>
        </w:tc>
        <w:tc>
          <w:tcPr>
            <w:tcW w:type="dxa" w:w="1944"/>
          </w:tcPr>
          <w:p>
            <w:r/>
            <w:r>
              <w:rPr>
                <w:sz w:val="20"/>
              </w:rPr>
              <w:t>Optional. Only needed if you want the Teams tab to be real.</w:t>
            </w:r>
          </w:p>
        </w:tc>
      </w:tr>
    </w:tbl>
    <w:p/>
    <w:p>
      <w:r>
        <w:t>Photos: store the file on disk under uploads/ and keep the path in reports.photo_url. Do not put images in the database. The uploads folder needs to be in .gitignore.</w:t>
      </w:r>
    </w:p>
    <w:p>
      <w:pPr>
        <w:pStyle w:val="Heading1"/>
      </w:pPr>
      <w:r>
        <w:t>Plan for tomorrow</w:t>
      </w:r>
    </w:p>
    <w:p>
      <w:r>
        <w:t>Roughly ordered by what breaks the demo if it is missing.</w:t>
      </w:r>
    </w:p>
    <w:p>
      <w:pPr>
        <w:pStyle w:val="ListNumber"/>
      </w:pPr>
      <w:r>
        <w:t>08:30, 15 min. Commit today. The repo has one commit and everything from today is sitting uncommitted. That is the single biggest risk on the machine right now.</w:t>
      </w:r>
    </w:p>
    <w:p>
      <w:pPr>
        <w:pStyle w:val="ListNumber"/>
      </w:pPr>
      <w:r>
        <w:t>09:00, 15 min. Confirm with the lecturer whether the module wants MySQL. That decides the driver, not the schema.</w:t>
      </w:r>
    </w:p>
    <w:p>
      <w:pPr>
        <w:pStyle w:val="ListNumber"/>
      </w:pPr>
      <w:r>
        <w:t>09:30, 1 h. Scaffold server/ with Express, better-sqlite3 and multer. Write the schema as a migration script and seed it with the seven mock reports so the screens have real rows to fetch.</w:t>
      </w:r>
    </w:p>
    <w:p>
      <w:pPr>
        <w:pStyle w:val="ListNumber"/>
      </w:pPr>
      <w:r>
        <w:t>10:30, 1 h. GET /api/v1/reports, then swap src/lib/data.js for a fetch on the map screen and Home. First real data on screen.</w:t>
      </w:r>
    </w:p>
    <w:p>
      <w:pPr>
        <w:pStyle w:val="ListNumber"/>
      </w:pPr>
      <w:r>
        <w:t>11:30, 1.5 h. POST /api/v1/reports with photo upload and the duplicate check. The reference number comes from the database now. This is the requirement the whole pitch rests on.</w:t>
      </w:r>
    </w:p>
    <w:p>
      <w:pPr>
        <w:pStyle w:val="ListNumber"/>
      </w:pPr>
      <w:r>
        <w:t>13:30, 1 h. GET /api/v1/reports/:id and its history, wired into the details timeline.</w:t>
      </w:r>
    </w:p>
    <w:p>
      <w:pPr>
        <w:pStyle w:val="ListNumber"/>
      </w:pPr>
      <w:r>
        <w:t>14:30, 1 h. PATCH for staff status changes, plus the staff queue and stats endpoints, so the portal drives the citizen's timeline.</w:t>
      </w:r>
    </w:p>
    <w:p>
      <w:pPr>
        <w:pStyle w:val="ListNumber"/>
      </w:pPr>
      <w:r>
        <w:t>15:30, 1 h. Notifications: created on every status change, listed on the screen.</w:t>
      </w:r>
    </w:p>
    <w:p>
      <w:pPr>
        <w:pStyle w:val="ListNumber"/>
      </w:pPr>
      <w:r>
        <w:t>16:30, until done. Points and badges if time allows. Otherwise leave Profile on mock figures and say so.</w:t>
      </w:r>
    </w:p>
    <w:p>
      <w:pPr>
        <w:pStyle w:val="ListNumber"/>
      </w:pPr>
      <w:r>
        <w:t>17:00. Run the demo end to end on a phone, then commit.</w:t>
      </w:r>
    </w:p>
    <w:p>
      <w:r>
        <w:t>If the API slips, do the localStorage fallback first: about an hour of work, it keeps reports across reloads, and it means the demo survives even with no server running. The submit function and the report list are the only two places it touches.</w:t>
      </w:r>
    </w:p>
    <w:p>
      <w:pPr>
        <w:pStyle w:val="Heading2"/>
      </w:pPr>
      <w:r>
        <w:t>Decisions that are still open</w:t>
      </w:r>
    </w:p>
    <w:p>
      <w:pPr>
        <w:pStyle w:val="ListBullet"/>
      </w:pPr>
      <w:r>
        <w:t>MySQL or SQLite. Depends on the module requirements.</w:t>
      </w:r>
    </w:p>
    <w:p>
      <w:pPr>
        <w:pStyle w:val="ListBullet"/>
      </w:pPr>
      <w:r>
        <w:t>Accounts for residents, or keep it single-user for the demo and add auth later. The role field in the schema covers both.</w:t>
      </w:r>
    </w:p>
    <w:p>
      <w:pPr>
        <w:pStyle w:val="ListBullet"/>
      </w:pPr>
      <w:r>
        <w:t>Whether the staff portal is a separate login or just a demo toggle. Right now it is a button at the bottom of Profile marked demo.</w:t>
      </w:r>
    </w:p>
    <w:p>
      <w:pPr>
        <w:pStyle w:val="ListBullet"/>
      </w:pPr>
      <w:r>
        <w:t>What the assessor sees on Thursday 29 October. Worth one rehearsal on Tuesday.</w:t>
      </w:r>
    </w:p>
    <w:p>
      <w:pPr>
        <w:pStyle w:val="Heading2"/>
      </w:pPr>
      <w:r>
        <w:t>Known issues</w:t>
      </w:r>
    </w:p>
    <w:p>
      <w:pPr>
        <w:pStyle w:val="ListBullet"/>
      </w:pPr>
      <w:r>
        <w:t>The original logo in public/ is 1.28 MB. The 96 pixel version in the header is 16 KB and is what the app actually loads, so this is cosmetic, but the big file should not ship.</w:t>
      </w:r>
    </w:p>
    <w:p>
      <w:pPr>
        <w:pStyle w:val="ListBullet"/>
      </w:pPr>
      <w:r>
        <w:t>Profile menu rows for My Impact, Leaderboard, Settings and Help and Support do nothing. They are on the plan above for tomorrow.</w:t>
      </w:r>
    </w:p>
    <w:p>
      <w:pPr>
        <w:pStyle w:val="ListBullet"/>
      </w:pPr>
      <w:r>
        <w:t>The Flip camera button and the map layers button are visual only.</w:t>
      </w:r>
    </w:p>
    <w:p>
      <w:pPr>
        <w:pStyle w:val="ListBullet"/>
      </w:pPr>
      <w:r>
        <w:t>No error boundary. If a screen throws, React takes the whole page down. Worth 20 minutes once the API exists.</w:t>
      </w:r>
    </w:p>
    <w:p>
      <w:pPr>
        <w:pStyle w:val="ListBullet"/>
      </w:pPr>
      <w:r>
        <w:t>No tests. The report flow is the thing to test first, and it is pure state, so it is cheap to test.</w:t>
      </w:r>
    </w:p>
    <w:p>
      <w:pPr>
        <w:pStyle w:val="ListBullet"/>
      </w:pPr>
      <w:r>
        <w:t>State resets on reload. Covered by the backend work above.</w:t>
      </w:r>
    </w:p>
    <w:p>
      <w:pPr>
        <w:pStyle w:val="Heading1"/>
      </w:pPr>
      <w:r>
        <w:t>Running the app</w:t>
      </w:r>
    </w:p>
    <w:p>
      <w:r>
        <w:t>Dependencies are already installed. From the app folder (app/):</w:t>
      </w:r>
    </w:p>
    <w:p>
      <w:r>
        <w:rPr>
          <w:rFonts w:ascii="Consolas" w:hAnsi="Consolas"/>
          <w:sz w:val="18"/>
        </w:rPr>
        <w:t>npm run dev                  # start on http://127.0.0.1:5173</w:t>
      </w:r>
    </w:p>
    <w:p>
      <w:r>
        <w:rPr>
          <w:rFonts w:ascii="Consolas" w:hAnsi="Consolas"/>
          <w:sz w:val="18"/>
        </w:rPr>
        <w:t>npm run dev -- --port 5173   # explicit port, use this if 5173 is taken</w:t>
      </w:r>
    </w:p>
    <w:p>
      <w:r>
        <w:rPr>
          <w:rFonts w:ascii="Consolas" w:hAnsi="Consolas"/>
          <w:sz w:val="18"/>
        </w:rPr>
        <w:t>npm run lint                 # eslint, currently clean</w:t>
      </w:r>
    </w:p>
    <w:p>
      <w:r>
        <w:rPr>
          <w:rFonts w:ascii="Consolas" w:hAnsi="Consolas"/>
          <w:sz w:val="18"/>
        </w:rPr>
        <w:t>npm run build                # production build into app/dist/</w:t>
      </w:r>
    </w:p>
    <w:p>
      <w:r>
        <w:rPr>
          <w:i/>
          <w:color w:val="64748B"/>
          <w:sz w:val="20"/>
        </w:rPr>
        <w:t>This machine has no Node on the PATH. Today a portable Node 24 was unpacked to %LOCALAPPDATA%\Temp\node-portable\node-v24.22.0-win-x64 and used from there. That folder is temporary. Install Node LTS properly before tomorrow, otherwise the first command tomorrow morning will fail with npm not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