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C2" w:rsidRDefault="004724C2" w:rsidP="00C03A09">
      <w:pPr>
        <w:shd w:val="clear" w:color="auto" w:fill="FFFFFF"/>
        <w:rPr>
          <w:rFonts w:ascii="Helvetica" w:hAnsi="Helvetica"/>
          <w:b/>
          <w:bCs/>
          <w:color w:val="292F32"/>
          <w:sz w:val="30"/>
          <w:szCs w:val="30"/>
        </w:rPr>
      </w:pPr>
      <w:r>
        <w:rPr>
          <w:rFonts w:ascii="Helvetica" w:hAnsi="Helvetica"/>
          <w:b/>
          <w:bCs/>
          <w:color w:val="292F32"/>
          <w:sz w:val="30"/>
          <w:szCs w:val="30"/>
        </w:rPr>
        <w:t>Student: Lester Mcpherson</w:t>
      </w:r>
    </w:p>
    <w:p w:rsidR="004724C2" w:rsidRDefault="004724C2" w:rsidP="00C03A09">
      <w:pPr>
        <w:shd w:val="clear" w:color="auto" w:fill="FFFFFF"/>
        <w:rPr>
          <w:rFonts w:ascii="Helvetica" w:hAnsi="Helvetica"/>
          <w:b/>
          <w:bCs/>
          <w:color w:val="292F32"/>
          <w:sz w:val="30"/>
          <w:szCs w:val="30"/>
        </w:rPr>
      </w:pPr>
    </w:p>
    <w:p w:rsidR="00C03A09" w:rsidRPr="00C03A09" w:rsidRDefault="00C03A09" w:rsidP="00C03A09">
      <w:pPr>
        <w:shd w:val="clear" w:color="auto" w:fill="FFFFFF"/>
        <w:rPr>
          <w:rFonts w:ascii="Helvetica" w:hAnsi="Helvetica"/>
          <w:b/>
          <w:bCs/>
          <w:color w:val="292F32"/>
          <w:sz w:val="30"/>
          <w:szCs w:val="30"/>
        </w:rPr>
      </w:pPr>
      <w:r w:rsidRPr="00C03A09">
        <w:rPr>
          <w:rFonts w:ascii="Helvetica" w:hAnsi="Helvetica"/>
          <w:b/>
          <w:bCs/>
          <w:color w:val="292F32"/>
          <w:sz w:val="30"/>
          <w:szCs w:val="30"/>
        </w:rPr>
        <w:t>Customer Service Requests Analysis.</w:t>
      </w:r>
    </w:p>
    <w:p w:rsidR="00C03A09" w:rsidRPr="00C03A09" w:rsidRDefault="00C03A09" w:rsidP="00C03A09">
      <w:pPr>
        <w:shd w:val="clear" w:color="auto" w:fill="FFFFFF"/>
        <w:spacing w:after="150"/>
        <w:rPr>
          <w:rFonts w:ascii="Helvetica" w:hAnsi="Helvetica"/>
          <w:color w:val="797979"/>
          <w:sz w:val="21"/>
          <w:szCs w:val="21"/>
        </w:rPr>
      </w:pPr>
      <w:r w:rsidRPr="00C03A09">
        <w:rPr>
          <w:rFonts w:ascii="Helvetica" w:hAnsi="Helvetica"/>
          <w:color w:val="797979"/>
          <w:sz w:val="21"/>
          <w:szCs w:val="21"/>
        </w:rPr>
        <w:t>Course-end Project 1</w:t>
      </w:r>
    </w:p>
    <w:p w:rsidR="00C03A09" w:rsidRPr="00C03A09" w:rsidRDefault="00C03A09" w:rsidP="00C03A09">
      <w:pPr>
        <w:shd w:val="clear" w:color="auto" w:fill="FFFFFF"/>
        <w:spacing w:after="180"/>
        <w:rPr>
          <w:rFonts w:ascii="Helvetica" w:hAnsi="Helvetica"/>
          <w:color w:val="292F32"/>
          <w:sz w:val="21"/>
          <w:szCs w:val="21"/>
        </w:rPr>
      </w:pPr>
      <w:r w:rsidRPr="00C03A09">
        <w:rPr>
          <w:rFonts w:ascii="Helvetica" w:hAnsi="Helvetica"/>
          <w:color w:val="292F32"/>
          <w:sz w:val="21"/>
          <w:szCs w:val="21"/>
        </w:rPr>
        <w:t>DESCRIPTION</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You've been asked to perform data analysis of service request (311) calls from New York City. You've also been asked to utilize data wrangling techniques to understand the pattern in the data and visualize the major types of complaints.</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 </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b/>
          <w:bCs/>
          <w:color w:val="4D575D"/>
          <w:sz w:val="21"/>
          <w:szCs w:val="21"/>
        </w:rPr>
        <w:t>Note: </w:t>
      </w:r>
      <w:r w:rsidRPr="00C03A09">
        <w:rPr>
          <w:rFonts w:ascii="Helvetica" w:hAnsi="Helvetica"/>
          <w:color w:val="4D575D"/>
          <w:sz w:val="21"/>
          <w:szCs w:val="21"/>
        </w:rPr>
        <w:t>Download </w:t>
      </w:r>
      <w:r w:rsidRPr="00C03A09">
        <w:rPr>
          <w:rFonts w:ascii="Helvetica" w:hAnsi="Helvetica"/>
          <w:b/>
          <w:bCs/>
          <w:color w:val="4D575D"/>
          <w:sz w:val="21"/>
          <w:szCs w:val="21"/>
        </w:rPr>
        <w:t>311-service-requests-nyc.zip</w:t>
      </w:r>
      <w:r w:rsidRPr="00C03A09">
        <w:rPr>
          <w:rFonts w:ascii="Helvetica" w:hAnsi="Helvetica"/>
          <w:color w:val="4D575D"/>
          <w:sz w:val="21"/>
          <w:szCs w:val="21"/>
        </w:rPr>
        <w:t> file using the link given in the </w:t>
      </w:r>
      <w:r w:rsidRPr="00C03A09">
        <w:rPr>
          <w:rFonts w:ascii="Helvetica" w:hAnsi="Helvetica"/>
          <w:b/>
          <w:bCs/>
          <w:color w:val="4D575D"/>
          <w:sz w:val="21"/>
          <w:szCs w:val="21"/>
        </w:rPr>
        <w:t>Customer Service Requests Analysis</w:t>
      </w:r>
      <w:r w:rsidRPr="00C03A09">
        <w:rPr>
          <w:rFonts w:ascii="Helvetica" w:hAnsi="Helvetica"/>
          <w:color w:val="4D575D"/>
          <w:sz w:val="21"/>
          <w:szCs w:val="21"/>
        </w:rPr>
        <w:t> project problem statement and extract the </w:t>
      </w:r>
      <w:r w:rsidRPr="00C03A09">
        <w:rPr>
          <w:rFonts w:ascii="Helvetica" w:hAnsi="Helvetica"/>
          <w:b/>
          <w:bCs/>
          <w:color w:val="4D575D"/>
          <w:sz w:val="21"/>
          <w:szCs w:val="21"/>
        </w:rPr>
        <w:t>311_Service_Requests_from_2010_to_Present.csv </w:t>
      </w:r>
      <w:r w:rsidRPr="00C03A09">
        <w:rPr>
          <w:rFonts w:ascii="Helvetica" w:hAnsi="Helvetica"/>
          <w:color w:val="4D575D"/>
          <w:sz w:val="21"/>
          <w:szCs w:val="21"/>
        </w:rPr>
        <w:t>file</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 </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b/>
          <w:bCs/>
          <w:color w:val="4D575D"/>
          <w:sz w:val="21"/>
          <w:szCs w:val="21"/>
          <w:u w:val="single"/>
        </w:rPr>
        <w:t>Perform the following steps:</w:t>
      </w:r>
    </w:p>
    <w:p w:rsidR="00C03A09" w:rsidRPr="00C03A09" w:rsidRDefault="00C03A09" w:rsidP="00C03A09">
      <w:pPr>
        <w:numPr>
          <w:ilvl w:val="0"/>
          <w:numId w:val="1"/>
        </w:numPr>
        <w:shd w:val="clear" w:color="auto" w:fill="FFFFFF"/>
        <w:rPr>
          <w:rFonts w:ascii="Helvetica" w:hAnsi="Helvetica"/>
          <w:color w:val="4D575D"/>
          <w:sz w:val="21"/>
          <w:szCs w:val="21"/>
        </w:rPr>
      </w:pPr>
      <w:r w:rsidRPr="00C03A09">
        <w:rPr>
          <w:rFonts w:ascii="Helvetica" w:hAnsi="Helvetica"/>
          <w:color w:val="4D575D"/>
          <w:sz w:val="21"/>
          <w:szCs w:val="21"/>
        </w:rPr>
        <w:t>Understand the dataset:</w:t>
      </w:r>
    </w:p>
    <w:p w:rsidR="00C03A09" w:rsidRPr="00C03A09" w:rsidRDefault="00C03A09" w:rsidP="00C03A09">
      <w:pPr>
        <w:numPr>
          <w:ilvl w:val="0"/>
          <w:numId w:val="2"/>
        </w:numPr>
        <w:shd w:val="clear" w:color="auto" w:fill="FFFFFF"/>
        <w:rPr>
          <w:rFonts w:ascii="Helvetica" w:hAnsi="Helvetica"/>
          <w:color w:val="4D575D"/>
          <w:sz w:val="21"/>
          <w:szCs w:val="21"/>
        </w:rPr>
      </w:pPr>
      <w:r w:rsidRPr="00C03A09">
        <w:rPr>
          <w:rFonts w:ascii="Helvetica" w:hAnsi="Helvetica"/>
          <w:color w:val="4D575D"/>
          <w:sz w:val="21"/>
          <w:szCs w:val="21"/>
        </w:rPr>
        <w:t>Identify the shape of the dataset</w:t>
      </w:r>
    </w:p>
    <w:p w:rsidR="00C03A09" w:rsidRPr="00C03A09" w:rsidRDefault="00C03A09" w:rsidP="00C03A09">
      <w:pPr>
        <w:numPr>
          <w:ilvl w:val="0"/>
          <w:numId w:val="2"/>
        </w:numPr>
        <w:shd w:val="clear" w:color="auto" w:fill="FFFFFF"/>
        <w:rPr>
          <w:rFonts w:ascii="Helvetica" w:hAnsi="Helvetica"/>
          <w:color w:val="4D575D"/>
          <w:sz w:val="21"/>
          <w:szCs w:val="21"/>
        </w:rPr>
      </w:pPr>
      <w:r w:rsidRPr="00C03A09">
        <w:rPr>
          <w:rFonts w:ascii="Helvetica" w:hAnsi="Helvetica"/>
          <w:color w:val="4D575D"/>
          <w:sz w:val="21"/>
          <w:szCs w:val="21"/>
        </w:rPr>
        <w:t>Identify variables with null values</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2. Perform basic data exploratory analysis:</w:t>
      </w:r>
    </w:p>
    <w:p w:rsidR="00C03A09" w:rsidRPr="00C03A09" w:rsidRDefault="00C03A09" w:rsidP="00C03A09">
      <w:pPr>
        <w:numPr>
          <w:ilvl w:val="0"/>
          <w:numId w:val="3"/>
        </w:numPr>
        <w:shd w:val="clear" w:color="auto" w:fill="FFFFFF"/>
        <w:rPr>
          <w:rFonts w:ascii="Helvetica" w:hAnsi="Helvetica"/>
          <w:color w:val="4D575D"/>
          <w:sz w:val="21"/>
          <w:szCs w:val="21"/>
        </w:rPr>
      </w:pPr>
      <w:r w:rsidRPr="00C03A09">
        <w:rPr>
          <w:rFonts w:ascii="Helvetica" w:hAnsi="Helvetica"/>
          <w:color w:val="4D575D"/>
          <w:sz w:val="21"/>
          <w:szCs w:val="21"/>
        </w:rPr>
        <w:t>Utilize missing value treatment</w:t>
      </w:r>
    </w:p>
    <w:p w:rsidR="00C03A09" w:rsidRPr="00C03A09" w:rsidRDefault="00C03A09" w:rsidP="00C03A09">
      <w:pPr>
        <w:numPr>
          <w:ilvl w:val="0"/>
          <w:numId w:val="3"/>
        </w:numPr>
        <w:shd w:val="clear" w:color="auto" w:fill="FFFFFF"/>
        <w:rPr>
          <w:rFonts w:ascii="Helvetica" w:hAnsi="Helvetica"/>
          <w:color w:val="4D575D"/>
          <w:sz w:val="21"/>
          <w:szCs w:val="21"/>
        </w:rPr>
      </w:pPr>
      <w:r w:rsidRPr="00C03A09">
        <w:rPr>
          <w:rFonts w:ascii="Helvetica" w:hAnsi="Helvetica"/>
          <w:color w:val="4D575D"/>
          <w:sz w:val="21"/>
          <w:szCs w:val="21"/>
        </w:rPr>
        <w:t>Analyze the date column and remove the entries if it has an incorrect timeline</w:t>
      </w:r>
    </w:p>
    <w:p w:rsidR="00C03A09" w:rsidRPr="00C03A09" w:rsidRDefault="00C03A09" w:rsidP="00C03A09">
      <w:pPr>
        <w:numPr>
          <w:ilvl w:val="1"/>
          <w:numId w:val="3"/>
        </w:numPr>
        <w:shd w:val="clear" w:color="auto" w:fill="FFFFFF"/>
        <w:rPr>
          <w:rFonts w:ascii="Helvetica" w:hAnsi="Helvetica"/>
          <w:color w:val="4D575D"/>
          <w:sz w:val="21"/>
          <w:szCs w:val="21"/>
        </w:rPr>
      </w:pPr>
      <w:r w:rsidRPr="00C03A09">
        <w:rPr>
          <w:rFonts w:ascii="Helvetica" w:hAnsi="Helvetica"/>
          <w:color w:val="4D575D"/>
          <w:sz w:val="21"/>
          <w:szCs w:val="21"/>
        </w:rPr>
        <w:t>Draw a frequency plot for city-wise complaints</w:t>
      </w:r>
    </w:p>
    <w:p w:rsidR="00C03A09" w:rsidRPr="00C03A09" w:rsidRDefault="00C03A09" w:rsidP="00C03A09">
      <w:pPr>
        <w:numPr>
          <w:ilvl w:val="1"/>
          <w:numId w:val="3"/>
        </w:numPr>
        <w:shd w:val="clear" w:color="auto" w:fill="FFFFFF"/>
        <w:rPr>
          <w:rFonts w:ascii="Helvetica" w:hAnsi="Helvetica"/>
          <w:color w:val="4D575D"/>
          <w:sz w:val="21"/>
          <w:szCs w:val="21"/>
        </w:rPr>
      </w:pPr>
      <w:r w:rsidRPr="00C03A09">
        <w:rPr>
          <w:rFonts w:ascii="Helvetica" w:hAnsi="Helvetica"/>
          <w:color w:val="4D575D"/>
          <w:sz w:val="21"/>
          <w:szCs w:val="21"/>
        </w:rPr>
        <w:t xml:space="preserve">Draw scatter and </w:t>
      </w:r>
      <w:proofErr w:type="spellStart"/>
      <w:r w:rsidRPr="00C03A09">
        <w:rPr>
          <w:rFonts w:ascii="Helvetica" w:hAnsi="Helvetica"/>
          <w:color w:val="4D575D"/>
          <w:sz w:val="21"/>
          <w:szCs w:val="21"/>
        </w:rPr>
        <w:t>hexbin</w:t>
      </w:r>
      <w:proofErr w:type="spellEnd"/>
      <w:r w:rsidRPr="00C03A09">
        <w:rPr>
          <w:rFonts w:ascii="Helvetica" w:hAnsi="Helvetica"/>
          <w:color w:val="4D575D"/>
          <w:sz w:val="21"/>
          <w:szCs w:val="21"/>
        </w:rPr>
        <w:t xml:space="preserve"> plots for complaint concentration across Brooklyn</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3. Find major types of complaints:</w:t>
      </w:r>
    </w:p>
    <w:p w:rsidR="00C03A09" w:rsidRPr="00C03A09" w:rsidRDefault="00C03A09" w:rsidP="00C03A09">
      <w:pPr>
        <w:numPr>
          <w:ilvl w:val="0"/>
          <w:numId w:val="4"/>
        </w:numPr>
        <w:shd w:val="clear" w:color="auto" w:fill="FFFFFF"/>
        <w:rPr>
          <w:rFonts w:ascii="Helvetica" w:hAnsi="Helvetica"/>
          <w:color w:val="4D575D"/>
          <w:sz w:val="21"/>
          <w:szCs w:val="21"/>
        </w:rPr>
      </w:pPr>
      <w:r w:rsidRPr="00C03A09">
        <w:rPr>
          <w:rFonts w:ascii="Helvetica" w:hAnsi="Helvetica"/>
          <w:color w:val="4D575D"/>
          <w:sz w:val="21"/>
          <w:szCs w:val="21"/>
        </w:rPr>
        <w:t>Plot a bar graph of count vs. complaint types</w:t>
      </w:r>
    </w:p>
    <w:p w:rsidR="00C03A09" w:rsidRPr="00C03A09" w:rsidRDefault="00C03A09" w:rsidP="00C03A09">
      <w:pPr>
        <w:numPr>
          <w:ilvl w:val="0"/>
          <w:numId w:val="4"/>
        </w:numPr>
        <w:shd w:val="clear" w:color="auto" w:fill="FFFFFF"/>
        <w:rPr>
          <w:rFonts w:ascii="Helvetica" w:hAnsi="Helvetica"/>
          <w:color w:val="4D575D"/>
          <w:sz w:val="21"/>
          <w:szCs w:val="21"/>
        </w:rPr>
      </w:pPr>
      <w:r w:rsidRPr="00C03A09">
        <w:rPr>
          <w:rFonts w:ascii="Helvetica" w:hAnsi="Helvetica"/>
          <w:color w:val="4D575D"/>
          <w:sz w:val="21"/>
          <w:szCs w:val="21"/>
        </w:rPr>
        <w:t>Find the top 10 types of complaints</w:t>
      </w:r>
    </w:p>
    <w:p w:rsidR="00C03A09" w:rsidRPr="00C03A09" w:rsidRDefault="00C03A09" w:rsidP="00C03A09">
      <w:pPr>
        <w:numPr>
          <w:ilvl w:val="0"/>
          <w:numId w:val="4"/>
        </w:numPr>
        <w:shd w:val="clear" w:color="auto" w:fill="FFFFFF"/>
        <w:rPr>
          <w:rFonts w:ascii="Helvetica" w:hAnsi="Helvetica"/>
          <w:color w:val="4D575D"/>
          <w:sz w:val="21"/>
          <w:szCs w:val="21"/>
        </w:rPr>
      </w:pPr>
      <w:r w:rsidRPr="00C03A09">
        <w:rPr>
          <w:rFonts w:ascii="Helvetica" w:hAnsi="Helvetica"/>
          <w:color w:val="4D575D"/>
          <w:sz w:val="21"/>
          <w:szCs w:val="21"/>
        </w:rPr>
        <w:t>Display the types of complaints in each city in a separate dataset</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 </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4. Visualize the major types of complaints in each city</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5. Check if the average response time across various types of complaints</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color w:val="4D575D"/>
          <w:sz w:val="21"/>
          <w:szCs w:val="21"/>
        </w:rPr>
        <w:t> </w:t>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b/>
          <w:bCs/>
          <w:color w:val="4D575D"/>
          <w:sz w:val="21"/>
          <w:szCs w:val="21"/>
        </w:rPr>
        <w:t xml:space="preserve">To download the detailed </w:t>
      </w:r>
      <w:proofErr w:type="spellStart"/>
      <w:r w:rsidRPr="00C03A09">
        <w:rPr>
          <w:rFonts w:ascii="Helvetica" w:hAnsi="Helvetica"/>
          <w:b/>
          <w:bCs/>
          <w:color w:val="4D575D"/>
          <w:sz w:val="21"/>
          <w:szCs w:val="21"/>
        </w:rPr>
        <w:t>probelm</w:t>
      </w:r>
      <w:proofErr w:type="spellEnd"/>
      <w:r w:rsidRPr="00C03A09">
        <w:rPr>
          <w:rFonts w:ascii="Helvetica" w:hAnsi="Helvetica"/>
          <w:b/>
          <w:bCs/>
          <w:color w:val="4D575D"/>
          <w:sz w:val="21"/>
          <w:szCs w:val="21"/>
        </w:rPr>
        <w:t xml:space="preserve"> statement click here -</w:t>
      </w:r>
      <w:r w:rsidRPr="00C03A09">
        <w:rPr>
          <w:rFonts w:ascii="Helvetica" w:hAnsi="Helvetica"/>
          <w:noProof/>
          <w:color w:val="777777"/>
          <w:sz w:val="18"/>
          <w:szCs w:val="18"/>
        </w:rPr>
        <w:drawing>
          <wp:inline distT="0" distB="0" distL="0" distR="0">
            <wp:extent cx="254000" cy="254000"/>
            <wp:effectExtent l="0" t="0" r="0" b="0"/>
            <wp:docPr id="1" name="Picture 1" descr="https://cfls5.simplicdn.net/frontend/images/Download.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ls5.simplicdn.net/frontend/images/Download.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p>
    <w:p w:rsidR="00C03A09" w:rsidRPr="00C03A09" w:rsidRDefault="00C03A09" w:rsidP="00C03A09">
      <w:pPr>
        <w:shd w:val="clear" w:color="auto" w:fill="FFFFFF"/>
        <w:spacing w:after="150"/>
        <w:rPr>
          <w:rFonts w:ascii="Helvetica" w:hAnsi="Helvetica"/>
          <w:color w:val="4D575D"/>
          <w:sz w:val="21"/>
          <w:szCs w:val="21"/>
        </w:rPr>
      </w:pPr>
      <w:r w:rsidRPr="00C03A09">
        <w:rPr>
          <w:rFonts w:ascii="Helvetica" w:hAnsi="Helvetica"/>
          <w:b/>
          <w:bCs/>
          <w:color w:val="4D575D"/>
          <w:sz w:val="21"/>
          <w:szCs w:val="21"/>
        </w:rPr>
        <w:t>The dataset is available under course resource section in the Self-Learning Module.</w:t>
      </w:r>
    </w:p>
    <w:p w:rsidR="007F0D0B" w:rsidRDefault="002847DE"/>
    <w:p w:rsidR="003532F1" w:rsidRDefault="003532F1"/>
    <w:p w:rsidR="003532F1" w:rsidRDefault="003532F1"/>
    <w:p w:rsidR="003532F1" w:rsidRDefault="003532F1"/>
    <w:p w:rsidR="003532F1" w:rsidRDefault="003532F1"/>
    <w:p w:rsidR="003532F1" w:rsidRDefault="003532F1"/>
    <w:p w:rsidR="003532F1" w:rsidRDefault="003532F1"/>
    <w:p w:rsidR="004724C2" w:rsidRDefault="004724C2"/>
    <w:p w:rsidR="004724C2" w:rsidRDefault="004724C2"/>
    <w:p w:rsidR="004724C2" w:rsidRDefault="004724C2"/>
    <w:p w:rsidR="003532F1" w:rsidRDefault="00C30DC7">
      <w:r>
        <w:t>Solution Approach:</w:t>
      </w:r>
    </w:p>
    <w:p w:rsidR="00C30DC7" w:rsidRDefault="00C30DC7"/>
    <w:p w:rsidR="00C30DC7" w:rsidRDefault="00C30DC7" w:rsidP="00C30DC7">
      <w:pPr>
        <w:numPr>
          <w:ilvl w:val="0"/>
          <w:numId w:val="6"/>
        </w:numPr>
      </w:pPr>
      <w:r w:rsidRPr="00C30DC7">
        <w:t>Understand the dataset:</w:t>
      </w:r>
    </w:p>
    <w:p w:rsidR="00C30DC7" w:rsidRDefault="00C30DC7" w:rsidP="00C30DC7">
      <w:pPr>
        <w:numPr>
          <w:ilvl w:val="1"/>
          <w:numId w:val="6"/>
        </w:numPr>
      </w:pPr>
      <w:r w:rsidRPr="00C30DC7">
        <w:t xml:space="preserve">To identify variables with null values, </w:t>
      </w:r>
      <w:r>
        <w:t>we</w:t>
      </w:r>
      <w:r w:rsidRPr="00C30DC7">
        <w:t xml:space="preserve"> would need to use a function, such </w:t>
      </w:r>
      <w:proofErr w:type="gramStart"/>
      <w:r w:rsidRPr="00C30DC7">
        <w:t>as .</w:t>
      </w:r>
      <w:proofErr w:type="spellStart"/>
      <w:r w:rsidRPr="00C30DC7">
        <w:t>isnull</w:t>
      </w:r>
      <w:proofErr w:type="spellEnd"/>
      <w:proofErr w:type="gramEnd"/>
      <w:r w:rsidRPr="00C30DC7">
        <w:t>() or .</w:t>
      </w:r>
      <w:proofErr w:type="spellStart"/>
      <w:r w:rsidRPr="00C30DC7">
        <w:t>isna</w:t>
      </w:r>
      <w:proofErr w:type="spellEnd"/>
      <w:r w:rsidRPr="00C30DC7">
        <w:t>() in pandas library, to check for missing values in the dataset.</w:t>
      </w:r>
    </w:p>
    <w:p w:rsidR="00C30DC7" w:rsidRPr="00C30DC7" w:rsidRDefault="00C30DC7" w:rsidP="00C30DC7"/>
    <w:p w:rsidR="00C30DC7" w:rsidRPr="00C30DC7" w:rsidRDefault="00C30DC7" w:rsidP="00C30DC7">
      <w:pPr>
        <w:numPr>
          <w:ilvl w:val="0"/>
          <w:numId w:val="5"/>
        </w:numPr>
      </w:pPr>
      <w:r w:rsidRPr="00C30DC7">
        <w:t>Perform basic data exploratory analysis:</w:t>
      </w:r>
    </w:p>
    <w:p w:rsidR="00C30DC7" w:rsidRPr="00C30DC7" w:rsidRDefault="00C30DC7" w:rsidP="00C30DC7">
      <w:pPr>
        <w:numPr>
          <w:ilvl w:val="1"/>
          <w:numId w:val="5"/>
        </w:numPr>
      </w:pPr>
      <w:r w:rsidRPr="00C30DC7">
        <w:t xml:space="preserve">To utilize missing value treatment, </w:t>
      </w:r>
      <w:r>
        <w:t>we</w:t>
      </w:r>
      <w:r w:rsidRPr="00C30DC7">
        <w:t xml:space="preserve"> would need to decide on an appropriate method for handling missing values, such as dropping the rows with missing values, imputing the missing values with a specific value or using a regression model to predict the missing values.</w:t>
      </w:r>
    </w:p>
    <w:p w:rsidR="00C30DC7" w:rsidRPr="00C30DC7" w:rsidRDefault="00C30DC7" w:rsidP="00C30DC7">
      <w:pPr>
        <w:numPr>
          <w:ilvl w:val="1"/>
          <w:numId w:val="5"/>
        </w:numPr>
      </w:pPr>
      <w:r w:rsidRPr="00C30DC7">
        <w:t>Analyze the date column and remove the entries if it has an incorrect timeline, you would need to look for any invalid date entries, such as invalid format or a date that falls outside of the range of the dataset and remove them.</w:t>
      </w:r>
    </w:p>
    <w:p w:rsidR="00C30DC7" w:rsidRPr="00C30DC7" w:rsidRDefault="00C30DC7" w:rsidP="00C30DC7">
      <w:pPr>
        <w:numPr>
          <w:ilvl w:val="1"/>
          <w:numId w:val="5"/>
        </w:numPr>
      </w:pPr>
      <w:r w:rsidRPr="00C30DC7">
        <w:t xml:space="preserve">To draw a frequency plot for city-wise complaints, </w:t>
      </w:r>
      <w:r>
        <w:t>we</w:t>
      </w:r>
      <w:r w:rsidRPr="00C30DC7">
        <w:t xml:space="preserve"> would need to group the dataset by city and then plot the number of complaints for each city.</w:t>
      </w:r>
    </w:p>
    <w:p w:rsidR="00C30DC7" w:rsidRDefault="00C30DC7" w:rsidP="00C30DC7">
      <w:pPr>
        <w:numPr>
          <w:ilvl w:val="1"/>
          <w:numId w:val="5"/>
        </w:numPr>
      </w:pPr>
      <w:r w:rsidRPr="00C30DC7">
        <w:t xml:space="preserve">To draw scatter and </w:t>
      </w:r>
      <w:proofErr w:type="spellStart"/>
      <w:r w:rsidRPr="00C30DC7">
        <w:t>hexbin</w:t>
      </w:r>
      <w:proofErr w:type="spellEnd"/>
      <w:r w:rsidRPr="00C30DC7">
        <w:t xml:space="preserve"> plots for complaint concentration across Brooklyn, </w:t>
      </w:r>
      <w:r>
        <w:t>we</w:t>
      </w:r>
      <w:r w:rsidRPr="00C30DC7">
        <w:t xml:space="preserve"> would need to filter the dataset to only include complaints from Brooklyn and then plot the data using scatter and </w:t>
      </w:r>
      <w:proofErr w:type="spellStart"/>
      <w:r w:rsidRPr="00C30DC7">
        <w:t>hexbin</w:t>
      </w:r>
      <w:proofErr w:type="spellEnd"/>
      <w:r w:rsidRPr="00C30DC7">
        <w:t xml:space="preserve"> plots to see the concentration of complaints across the area.</w:t>
      </w:r>
    </w:p>
    <w:p w:rsidR="00C30DC7" w:rsidRPr="00C30DC7" w:rsidRDefault="00C30DC7" w:rsidP="00C30DC7"/>
    <w:p w:rsidR="00C30DC7" w:rsidRDefault="00C30DC7" w:rsidP="00C30DC7">
      <w:pPr>
        <w:numPr>
          <w:ilvl w:val="0"/>
          <w:numId w:val="5"/>
        </w:numPr>
      </w:pPr>
      <w:r w:rsidRPr="00C30DC7">
        <w:t>Find major types of complaints:</w:t>
      </w:r>
    </w:p>
    <w:p w:rsidR="00C30DC7" w:rsidRDefault="00C30DC7" w:rsidP="00C30DC7">
      <w:pPr>
        <w:numPr>
          <w:ilvl w:val="1"/>
          <w:numId w:val="5"/>
        </w:numPr>
      </w:pPr>
      <w:r w:rsidRPr="00C30DC7">
        <w:t>To plot a bar graph of count vs. complaint types, you would need to group the dataset by complaint type and then plot the number of complaints for each type using a bar graph.</w:t>
      </w:r>
    </w:p>
    <w:p w:rsidR="00C30DC7" w:rsidRDefault="00C30DC7" w:rsidP="00C30DC7">
      <w:pPr>
        <w:numPr>
          <w:ilvl w:val="1"/>
          <w:numId w:val="5"/>
        </w:numPr>
      </w:pPr>
      <w:r w:rsidRPr="00C30DC7">
        <w:t>To find the top 10 types of complaints, you would need to group the dataset by complaint type and then sort the complaints in descending order and select the top 10.</w:t>
      </w:r>
    </w:p>
    <w:p w:rsidR="00C30DC7" w:rsidRDefault="00C30DC7" w:rsidP="00C30DC7">
      <w:pPr>
        <w:numPr>
          <w:ilvl w:val="1"/>
          <w:numId w:val="5"/>
        </w:numPr>
      </w:pPr>
      <w:r w:rsidRPr="00C30DC7">
        <w:t>To display the types of complaints in each city in a separate dataset, you would need to group the dataset by both city and complaint type, and then create a new dataset or a pivot table displaying the types of complaints for each city.</w:t>
      </w:r>
    </w:p>
    <w:p w:rsidR="00C30DC7" w:rsidRDefault="00C30DC7" w:rsidP="00C30DC7">
      <w:pPr>
        <w:numPr>
          <w:ilvl w:val="1"/>
          <w:numId w:val="5"/>
        </w:numPr>
      </w:pPr>
      <w:r w:rsidRPr="00C30DC7">
        <w:t xml:space="preserve">Visualize the major types of complaints in each city, you would need to create different plots and graphs, such as bar plots, stacked bar plots, map, </w:t>
      </w:r>
      <w:proofErr w:type="spellStart"/>
      <w:r w:rsidRPr="00C30DC7">
        <w:t>etc</w:t>
      </w:r>
      <w:proofErr w:type="spellEnd"/>
      <w:r w:rsidRPr="00C30DC7">
        <w:t xml:space="preserve"> to visualize the major types of complaints in each city.</w:t>
      </w:r>
    </w:p>
    <w:p w:rsidR="00C30DC7" w:rsidRDefault="00C30DC7"/>
    <w:p w:rsidR="004C3F31" w:rsidRDefault="004C3F31">
      <w:bookmarkStart w:id="0" w:name="_GoBack"/>
      <w:bookmarkEnd w:id="0"/>
    </w:p>
    <w:p w:rsidR="003532F1" w:rsidRDefault="003532F1">
      <w:r>
        <w:br/>
      </w:r>
    </w:p>
    <w:p w:rsidR="00F430B2" w:rsidRDefault="00F430B2"/>
    <w:p w:rsidR="00F430B2" w:rsidRDefault="00F430B2"/>
    <w:p w:rsidR="00F430B2" w:rsidRDefault="00F430B2"/>
    <w:p w:rsidR="003532F1" w:rsidRDefault="003532F1"/>
    <w:p w:rsidR="003532F1" w:rsidRDefault="003532F1"/>
    <w:p w:rsidR="003532F1" w:rsidRDefault="00C30DC7">
      <w:r>
        <w:lastRenderedPageBreak/>
        <w:t>First, we get the environment setup:</w:t>
      </w:r>
    </w:p>
    <w:p w:rsidR="00676D39" w:rsidRDefault="00676D39"/>
    <w:p w:rsidR="00676D39" w:rsidRDefault="00676D39"/>
    <w:p w:rsidR="00B12E36" w:rsidRDefault="00B12E36"/>
    <w:p w:rsidR="00B12E36" w:rsidRDefault="00B12E36">
      <w:r>
        <w:t xml:space="preserve">Next, we’ll create a </w:t>
      </w:r>
      <w:proofErr w:type="spellStart"/>
      <w:r>
        <w:t>dataframe</w:t>
      </w:r>
      <w:proofErr w:type="spellEnd"/>
      <w:r>
        <w:t xml:space="preserve"> so we can identify the shape of the dataset in </w:t>
      </w:r>
      <w:r w:rsidR="00CD46D7">
        <w:t>311:</w:t>
      </w:r>
    </w:p>
    <w:p w:rsidR="00CD46D7" w:rsidRDefault="00CD46D7"/>
    <w:p w:rsidR="00CD46D7" w:rsidRDefault="007C2206" w:rsidP="007C2206">
      <w:pPr>
        <w:tabs>
          <w:tab w:val="left" w:pos="1520"/>
        </w:tabs>
      </w:pPr>
      <w:r>
        <w:tab/>
      </w:r>
      <w:r>
        <w:rPr>
          <w:noProof/>
        </w:rPr>
        <w:drawing>
          <wp:inline distT="0" distB="0" distL="0" distR="0">
            <wp:extent cx="5943600" cy="486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3-02-01 at 2.10.2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inline>
        </w:drawing>
      </w:r>
    </w:p>
    <w:p w:rsidR="00CD46D7" w:rsidRDefault="00CD46D7"/>
    <w:p w:rsidR="00CD46D7" w:rsidRDefault="007C2206">
      <w:r>
        <w:t xml:space="preserve">Next, we’ll print the </w:t>
      </w:r>
      <w:proofErr w:type="spellStart"/>
      <w:r>
        <w:t>dataframe</w:t>
      </w:r>
      <w:proofErr w:type="spellEnd"/>
      <w:r>
        <w:t xml:space="preserve"> to check out </w:t>
      </w:r>
      <w:proofErr w:type="spellStart"/>
      <w:r>
        <w:t>dataframe</w:t>
      </w:r>
      <w:proofErr w:type="spellEnd"/>
      <w:r>
        <w:t>:</w:t>
      </w:r>
    </w:p>
    <w:p w:rsidR="007C2206" w:rsidRDefault="007C2206"/>
    <w:p w:rsidR="00CD46D7" w:rsidRDefault="00CD46D7"/>
    <w:p w:rsidR="00CD46D7" w:rsidRDefault="00CD46D7">
      <w:r>
        <w:t xml:space="preserve">Our results </w:t>
      </w:r>
      <w:proofErr w:type="gramStart"/>
      <w:r>
        <w:t>gives</w:t>
      </w:r>
      <w:proofErr w:type="gramEnd"/>
      <w:r>
        <w:t xml:space="preserve"> us this (364558 Rows,53 Columns):</w:t>
      </w:r>
    </w:p>
    <w:p w:rsidR="00CD46D7" w:rsidRDefault="00CD46D7"/>
    <w:p w:rsidR="00CD46D7" w:rsidRDefault="00CD46D7">
      <w:r>
        <w:rPr>
          <w:noProof/>
        </w:rPr>
        <w:drawing>
          <wp:inline distT="0" distB="0" distL="0" distR="0">
            <wp:extent cx="5943600" cy="1090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3-01-29 at 7.04.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rsidR="00CD46D7" w:rsidRDefault="00CD46D7"/>
    <w:p w:rsidR="00CD46D7" w:rsidRDefault="00CD46D7"/>
    <w:p w:rsidR="00CD46D7" w:rsidRDefault="00CD46D7"/>
    <w:p w:rsidR="00CD46D7" w:rsidRDefault="00CD46D7"/>
    <w:p w:rsidR="00CD46D7" w:rsidRDefault="00CD46D7"/>
    <w:p w:rsidR="00CD46D7" w:rsidRDefault="00CD46D7"/>
    <w:p w:rsidR="00CD46D7" w:rsidRDefault="00CD46D7"/>
    <w:p w:rsidR="00CD46D7" w:rsidRDefault="00CD46D7">
      <w:r>
        <w:rPr>
          <w:noProof/>
        </w:rPr>
        <w:drawing>
          <wp:inline distT="0" distB="0" distL="0" distR="0">
            <wp:extent cx="5410200" cy="8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1-29 at 6.57.59 PM.png"/>
                    <pic:cNvPicPr/>
                  </pic:nvPicPr>
                  <pic:blipFill>
                    <a:blip r:embed="rId11">
                      <a:extLst>
                        <a:ext uri="{28A0092B-C50C-407E-A947-70E740481C1C}">
                          <a14:useLocalDpi xmlns:a14="http://schemas.microsoft.com/office/drawing/2010/main" val="0"/>
                        </a:ext>
                      </a:extLst>
                    </a:blip>
                    <a:stretch>
                      <a:fillRect/>
                    </a:stretch>
                  </pic:blipFill>
                  <pic:spPr>
                    <a:xfrm>
                      <a:off x="0" y="0"/>
                      <a:ext cx="5410200" cy="863600"/>
                    </a:xfrm>
                    <a:prstGeom prst="rect">
                      <a:avLst/>
                    </a:prstGeom>
                  </pic:spPr>
                </pic:pic>
              </a:graphicData>
            </a:graphic>
          </wp:inline>
        </w:drawing>
      </w:r>
    </w:p>
    <w:p w:rsidR="00C30DC7" w:rsidRDefault="00C30DC7"/>
    <w:p w:rsidR="004724C2" w:rsidRDefault="004724C2"/>
    <w:p w:rsidR="004724C2" w:rsidRDefault="004724C2"/>
    <w:p w:rsidR="004724C2" w:rsidRDefault="004724C2"/>
    <w:p w:rsidR="004724C2" w:rsidRDefault="004724C2"/>
    <w:p w:rsidR="004724C2" w:rsidRDefault="004724C2"/>
    <w:p w:rsidR="00C30DC7" w:rsidRDefault="00C30DC7">
      <w:r>
        <w:t>Next, we will import the 311 csv into our notebook</w:t>
      </w:r>
      <w:r w:rsidR="00480358">
        <w:t>, and then identify the number of missing values:</w:t>
      </w:r>
    </w:p>
    <w:p w:rsidR="00C30DC7" w:rsidRDefault="00C30DC7">
      <w:r>
        <w:rPr>
          <w:noProof/>
        </w:rPr>
        <w:lastRenderedPageBreak/>
        <w:drawing>
          <wp:inline distT="0" distB="0" distL="0" distR="0">
            <wp:extent cx="2911451" cy="67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3-01-29 at 6.30.2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5645" cy="6715259"/>
                    </a:xfrm>
                    <a:prstGeom prst="rect">
                      <a:avLst/>
                    </a:prstGeom>
                  </pic:spPr>
                </pic:pic>
              </a:graphicData>
            </a:graphic>
          </wp:inline>
        </w:drawing>
      </w:r>
    </w:p>
    <w:p w:rsidR="00B12E36" w:rsidRDefault="00B12E36"/>
    <w:p w:rsidR="004724C2" w:rsidRDefault="004724C2"/>
    <w:p w:rsidR="004724C2" w:rsidRDefault="004724C2"/>
    <w:p w:rsidR="004724C2" w:rsidRDefault="004724C2"/>
    <w:p w:rsidR="004724C2" w:rsidRDefault="004724C2"/>
    <w:p w:rsidR="00AC472E" w:rsidRDefault="00CD46D7">
      <w:r>
        <w:t xml:space="preserve">So next we want to deal with the missing values, so we’ll just add a “zero” </w:t>
      </w:r>
      <w:r w:rsidR="00AC472E">
        <w:t>anywhere we have a blank:</w:t>
      </w:r>
    </w:p>
    <w:p w:rsidR="00AC472E" w:rsidRDefault="00AC472E"/>
    <w:p w:rsidR="00B12E36" w:rsidRDefault="00AC472E">
      <w:r>
        <w:rPr>
          <w:noProof/>
        </w:rPr>
        <w:lastRenderedPageBreak/>
        <w:drawing>
          <wp:inline distT="0" distB="0" distL="0" distR="0">
            <wp:extent cx="5943600" cy="1526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3-01-29 at 7.14.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r w:rsidR="00CD46D7">
        <w:t xml:space="preserve"> </w:t>
      </w:r>
    </w:p>
    <w:p w:rsidR="00AC472E" w:rsidRDefault="00AC472E"/>
    <w:p w:rsidR="009C0480" w:rsidRDefault="009C0480">
      <w:r>
        <w:t xml:space="preserve">Next, we’re going to </w:t>
      </w:r>
      <w:r w:rsidR="00EC0D7A">
        <w:t>do a frequency plot</w:t>
      </w:r>
      <w:r w:rsidR="00EC614D">
        <w:t xml:space="preserve"> for City Wise Complaints</w:t>
      </w:r>
      <w:r w:rsidR="00EC0D7A">
        <w:t>:</w:t>
      </w:r>
    </w:p>
    <w:p w:rsidR="00EC0D7A" w:rsidRDefault="00EC0D7A"/>
    <w:p w:rsidR="00EC0D7A" w:rsidRDefault="00EC0D7A">
      <w:r>
        <w:rPr>
          <w:noProof/>
        </w:rPr>
        <w:drawing>
          <wp:inline distT="0" distB="0" distL="0" distR="0">
            <wp:extent cx="5943600" cy="428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3-01-29 at 8.31.3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inline>
        </w:drawing>
      </w:r>
    </w:p>
    <w:p w:rsidR="00164625" w:rsidRDefault="00164625"/>
    <w:p w:rsidR="007375FA" w:rsidRDefault="007375FA" w:rsidP="007375FA"/>
    <w:p w:rsidR="00164625" w:rsidRDefault="00164625"/>
    <w:p w:rsidR="00DB26F7" w:rsidRDefault="00DB26F7"/>
    <w:p w:rsidR="00F430B2" w:rsidRDefault="00F430B2"/>
    <w:p w:rsidR="008E486D" w:rsidRDefault="00F430B2">
      <w:r>
        <w:rPr>
          <w:noProof/>
        </w:rPr>
        <w:lastRenderedPageBreak/>
        <w:drawing>
          <wp:inline distT="0" distB="0" distL="0" distR="0">
            <wp:extent cx="4889500" cy="557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3-01-29 at 11.28.50 PM.png"/>
                    <pic:cNvPicPr/>
                  </pic:nvPicPr>
                  <pic:blipFill>
                    <a:blip r:embed="rId15">
                      <a:extLst>
                        <a:ext uri="{28A0092B-C50C-407E-A947-70E740481C1C}">
                          <a14:useLocalDpi xmlns:a14="http://schemas.microsoft.com/office/drawing/2010/main" val="0"/>
                        </a:ext>
                      </a:extLst>
                    </a:blip>
                    <a:stretch>
                      <a:fillRect/>
                    </a:stretch>
                  </pic:blipFill>
                  <pic:spPr>
                    <a:xfrm>
                      <a:off x="0" y="0"/>
                      <a:ext cx="4889500" cy="5575300"/>
                    </a:xfrm>
                    <a:prstGeom prst="rect">
                      <a:avLst/>
                    </a:prstGeom>
                  </pic:spPr>
                </pic:pic>
              </a:graphicData>
            </a:graphic>
          </wp:inline>
        </w:drawing>
      </w:r>
    </w:p>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8E486D" w:rsidRDefault="008E486D"/>
    <w:p w:rsidR="00F430B2" w:rsidRDefault="003D3FBE">
      <w:r>
        <w:lastRenderedPageBreak/>
        <w:t>This is the scatter for complaint centration:</w:t>
      </w:r>
    </w:p>
    <w:p w:rsidR="003D3FBE" w:rsidRDefault="003D3FBE"/>
    <w:p w:rsidR="00F430B2" w:rsidRDefault="00F430B2"/>
    <w:p w:rsidR="00F430B2" w:rsidRDefault="008E486D">
      <w:r>
        <w:rPr>
          <w:noProof/>
        </w:rPr>
        <w:drawing>
          <wp:inline distT="0" distB="0" distL="0" distR="0" wp14:anchorId="570D5AF9" wp14:editId="3667D87A">
            <wp:extent cx="4761912" cy="3956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3-01-31 at 1.51.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0187" cy="4029386"/>
                    </a:xfrm>
                    <a:prstGeom prst="rect">
                      <a:avLst/>
                    </a:prstGeom>
                  </pic:spPr>
                </pic:pic>
              </a:graphicData>
            </a:graphic>
          </wp:inline>
        </w:drawing>
      </w:r>
    </w:p>
    <w:p w:rsidR="00F430B2" w:rsidRDefault="00F430B2"/>
    <w:p w:rsidR="00F430B2" w:rsidRDefault="00F430B2"/>
    <w:p w:rsidR="00F430B2" w:rsidRDefault="008E486D">
      <w:r>
        <w:t xml:space="preserve">This is the </w:t>
      </w:r>
      <w:proofErr w:type="spellStart"/>
      <w:r>
        <w:t>hexabin</w:t>
      </w:r>
      <w:proofErr w:type="spellEnd"/>
      <w:r>
        <w:t xml:space="preserve"> for complaint concentration</w:t>
      </w:r>
    </w:p>
    <w:p w:rsidR="00F430B2" w:rsidRDefault="00F430B2"/>
    <w:p w:rsidR="00F430B2" w:rsidRDefault="003D08C6">
      <w:r>
        <w:rPr>
          <w:noProof/>
        </w:rPr>
        <w:drawing>
          <wp:inline distT="0" distB="0" distL="0" distR="0">
            <wp:extent cx="3695700" cy="276466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3-01-31 at 2.03.0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469" cy="2768236"/>
                    </a:xfrm>
                    <a:prstGeom prst="rect">
                      <a:avLst/>
                    </a:prstGeom>
                  </pic:spPr>
                </pic:pic>
              </a:graphicData>
            </a:graphic>
          </wp:inline>
        </w:drawing>
      </w:r>
    </w:p>
    <w:p w:rsidR="00F430B2" w:rsidRDefault="00F430B2"/>
    <w:p w:rsidR="00F430B2" w:rsidRDefault="004724C2">
      <w:r>
        <w:lastRenderedPageBreak/>
        <w:t>Top 10 Complaints:</w:t>
      </w:r>
    </w:p>
    <w:p w:rsidR="004724C2" w:rsidRDefault="004724C2"/>
    <w:p w:rsidR="004724C2" w:rsidRDefault="004724C2">
      <w:r>
        <w:rPr>
          <w:noProof/>
        </w:rPr>
        <w:drawing>
          <wp:inline distT="0" distB="0" distL="0" distR="0">
            <wp:extent cx="5943600" cy="230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3-01-31 at 2.10.16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rsidR="00F430B2" w:rsidRDefault="00F430B2"/>
    <w:p w:rsidR="00F430B2" w:rsidRDefault="00F430B2"/>
    <w:p w:rsidR="00F430B2" w:rsidRDefault="00F430B2"/>
    <w:p w:rsidR="00F430B2" w:rsidRDefault="00325B9C">
      <w:r>
        <w:t>Average Response tim</w:t>
      </w:r>
      <w:r w:rsidR="0007186F">
        <w:t>e needs the “Average closing Time” as per the instructions in the power point. This column is not listed in the .csv.</w:t>
      </w:r>
    </w:p>
    <w:p w:rsidR="00325B9C" w:rsidRDefault="00325B9C"/>
    <w:p w:rsidR="00325B9C" w:rsidRDefault="00325B9C"/>
    <w:p w:rsidR="00A41908" w:rsidRDefault="00A41908" w:rsidP="00A41908"/>
    <w:p w:rsidR="00F430B2" w:rsidRDefault="00F430B2"/>
    <w:sectPr w:rsidR="00F430B2" w:rsidSect="003A65FE">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7DE" w:rsidRDefault="002847DE" w:rsidP="003532F1">
      <w:r>
        <w:separator/>
      </w:r>
    </w:p>
  </w:endnote>
  <w:endnote w:type="continuationSeparator" w:id="0">
    <w:p w:rsidR="002847DE" w:rsidRDefault="002847DE" w:rsidP="00353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441503"/>
      <w:docPartObj>
        <w:docPartGallery w:val="Page Numbers (Bottom of Page)"/>
        <w:docPartUnique/>
      </w:docPartObj>
    </w:sdtPr>
    <w:sdtContent>
      <w:p w:rsidR="00CD46D7" w:rsidRDefault="00CD46D7" w:rsidP="00710C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46D7" w:rsidRDefault="00CD46D7" w:rsidP="00CD46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4545468"/>
      <w:docPartObj>
        <w:docPartGallery w:val="Page Numbers (Bottom of Page)"/>
        <w:docPartUnique/>
      </w:docPartObj>
    </w:sdtPr>
    <w:sdtContent>
      <w:p w:rsidR="00CD46D7" w:rsidRDefault="00CD46D7" w:rsidP="00710C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D46D7" w:rsidRDefault="00CD46D7" w:rsidP="00CD46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7DE" w:rsidRDefault="002847DE" w:rsidP="003532F1">
      <w:r>
        <w:separator/>
      </w:r>
    </w:p>
  </w:footnote>
  <w:footnote w:type="continuationSeparator" w:id="0">
    <w:p w:rsidR="002847DE" w:rsidRDefault="002847DE" w:rsidP="003532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443D7"/>
    <w:multiLevelType w:val="multilevel"/>
    <w:tmpl w:val="9730B8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D064C2"/>
    <w:multiLevelType w:val="multilevel"/>
    <w:tmpl w:val="86F26A74"/>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DB114A"/>
    <w:multiLevelType w:val="multilevel"/>
    <w:tmpl w:val="D7020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6D51F1"/>
    <w:multiLevelType w:val="multilevel"/>
    <w:tmpl w:val="987A1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6C2A34"/>
    <w:multiLevelType w:val="multilevel"/>
    <w:tmpl w:val="925C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D6268B"/>
    <w:multiLevelType w:val="multilevel"/>
    <w:tmpl w:val="86F26A74"/>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A09"/>
    <w:rsid w:val="0007186F"/>
    <w:rsid w:val="000850B9"/>
    <w:rsid w:val="000C013D"/>
    <w:rsid w:val="00164625"/>
    <w:rsid w:val="002847DE"/>
    <w:rsid w:val="00325B9C"/>
    <w:rsid w:val="003532F1"/>
    <w:rsid w:val="00384693"/>
    <w:rsid w:val="003A65FE"/>
    <w:rsid w:val="003D08C6"/>
    <w:rsid w:val="003D3FBE"/>
    <w:rsid w:val="004724C2"/>
    <w:rsid w:val="00480358"/>
    <w:rsid w:val="004B7701"/>
    <w:rsid w:val="004C3F31"/>
    <w:rsid w:val="00676D39"/>
    <w:rsid w:val="007375FA"/>
    <w:rsid w:val="007C2206"/>
    <w:rsid w:val="008E486D"/>
    <w:rsid w:val="009055A5"/>
    <w:rsid w:val="009C0480"/>
    <w:rsid w:val="00A41908"/>
    <w:rsid w:val="00A874AD"/>
    <w:rsid w:val="00AC472E"/>
    <w:rsid w:val="00B12E36"/>
    <w:rsid w:val="00B52A4A"/>
    <w:rsid w:val="00B8685A"/>
    <w:rsid w:val="00C03A09"/>
    <w:rsid w:val="00C13F62"/>
    <w:rsid w:val="00C30DC7"/>
    <w:rsid w:val="00CD46D7"/>
    <w:rsid w:val="00DB26F7"/>
    <w:rsid w:val="00E24890"/>
    <w:rsid w:val="00EC0D7A"/>
    <w:rsid w:val="00EC614D"/>
    <w:rsid w:val="00F430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F9EFD0A"/>
  <w15:chartTrackingRefBased/>
  <w15:docId w15:val="{2F845C1B-7FFB-CD4F-AD7C-31800EEC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90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3A09"/>
    <w:pPr>
      <w:spacing w:before="100" w:beforeAutospacing="1" w:after="100" w:afterAutospacing="1"/>
    </w:pPr>
  </w:style>
  <w:style w:type="character" w:styleId="Strong">
    <w:name w:val="Strong"/>
    <w:basedOn w:val="DefaultParagraphFont"/>
    <w:uiPriority w:val="22"/>
    <w:qFormat/>
    <w:rsid w:val="00C03A09"/>
    <w:rPr>
      <w:b/>
      <w:bCs/>
    </w:rPr>
  </w:style>
  <w:style w:type="paragraph" w:styleId="Header">
    <w:name w:val="header"/>
    <w:basedOn w:val="Normal"/>
    <w:link w:val="HeaderChar"/>
    <w:uiPriority w:val="99"/>
    <w:unhideWhenUsed/>
    <w:rsid w:val="003532F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532F1"/>
  </w:style>
  <w:style w:type="paragraph" w:styleId="Footer">
    <w:name w:val="footer"/>
    <w:basedOn w:val="Normal"/>
    <w:link w:val="FooterChar"/>
    <w:uiPriority w:val="99"/>
    <w:unhideWhenUsed/>
    <w:rsid w:val="003532F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532F1"/>
  </w:style>
  <w:style w:type="character" w:styleId="PageNumber">
    <w:name w:val="page number"/>
    <w:basedOn w:val="DefaultParagraphFont"/>
    <w:uiPriority w:val="99"/>
    <w:semiHidden/>
    <w:unhideWhenUsed/>
    <w:rsid w:val="00CD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081675">
      <w:bodyDiv w:val="1"/>
      <w:marLeft w:val="0"/>
      <w:marRight w:val="0"/>
      <w:marTop w:val="0"/>
      <w:marBottom w:val="0"/>
      <w:divBdr>
        <w:top w:val="none" w:sz="0" w:space="0" w:color="auto"/>
        <w:left w:val="none" w:sz="0" w:space="0" w:color="auto"/>
        <w:bottom w:val="none" w:sz="0" w:space="0" w:color="auto"/>
        <w:right w:val="none" w:sz="0" w:space="0" w:color="auto"/>
      </w:divBdr>
      <w:divsChild>
        <w:div w:id="1927643098">
          <w:marLeft w:val="0"/>
          <w:marRight w:val="0"/>
          <w:marTop w:val="0"/>
          <w:marBottom w:val="0"/>
          <w:divBdr>
            <w:top w:val="single" w:sz="2" w:space="0" w:color="D9D9E3"/>
            <w:left w:val="single" w:sz="2" w:space="0" w:color="D9D9E3"/>
            <w:bottom w:val="single" w:sz="2" w:space="0" w:color="D9D9E3"/>
            <w:right w:val="single" w:sz="2" w:space="0" w:color="D9D9E3"/>
          </w:divBdr>
          <w:divsChild>
            <w:div w:id="289214940">
              <w:marLeft w:val="0"/>
              <w:marRight w:val="0"/>
              <w:marTop w:val="0"/>
              <w:marBottom w:val="0"/>
              <w:divBdr>
                <w:top w:val="single" w:sz="2" w:space="0" w:color="D9D9E3"/>
                <w:left w:val="single" w:sz="2" w:space="0" w:color="D9D9E3"/>
                <w:bottom w:val="single" w:sz="2" w:space="0" w:color="D9D9E3"/>
                <w:right w:val="single" w:sz="2" w:space="0" w:color="D9D9E3"/>
              </w:divBdr>
            </w:div>
            <w:div w:id="823163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3672959">
          <w:marLeft w:val="0"/>
          <w:marRight w:val="0"/>
          <w:marTop w:val="0"/>
          <w:marBottom w:val="0"/>
          <w:divBdr>
            <w:top w:val="single" w:sz="2" w:space="0" w:color="D9D9E3"/>
            <w:left w:val="single" w:sz="2" w:space="0" w:color="D9D9E3"/>
            <w:bottom w:val="single" w:sz="2" w:space="0" w:color="D9D9E3"/>
            <w:right w:val="single" w:sz="2" w:space="0" w:color="D9D9E3"/>
          </w:divBdr>
          <w:divsChild>
            <w:div w:id="959413829">
              <w:marLeft w:val="0"/>
              <w:marRight w:val="0"/>
              <w:marTop w:val="0"/>
              <w:marBottom w:val="0"/>
              <w:divBdr>
                <w:top w:val="single" w:sz="2" w:space="0" w:color="D9D9E3"/>
                <w:left w:val="single" w:sz="2" w:space="0" w:color="D9D9E3"/>
                <w:bottom w:val="single" w:sz="2" w:space="0" w:color="D9D9E3"/>
                <w:right w:val="single" w:sz="2" w:space="0" w:color="D9D9E3"/>
              </w:divBdr>
            </w:div>
            <w:div w:id="148068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8121639">
          <w:marLeft w:val="0"/>
          <w:marRight w:val="0"/>
          <w:marTop w:val="0"/>
          <w:marBottom w:val="0"/>
          <w:divBdr>
            <w:top w:val="single" w:sz="2" w:space="0" w:color="D9D9E3"/>
            <w:left w:val="single" w:sz="2" w:space="0" w:color="D9D9E3"/>
            <w:bottom w:val="single" w:sz="2" w:space="0" w:color="D9D9E3"/>
            <w:right w:val="single" w:sz="2" w:space="0" w:color="D9D9E3"/>
          </w:divBdr>
          <w:divsChild>
            <w:div w:id="1491827272">
              <w:marLeft w:val="0"/>
              <w:marRight w:val="0"/>
              <w:marTop w:val="0"/>
              <w:marBottom w:val="0"/>
              <w:divBdr>
                <w:top w:val="single" w:sz="2" w:space="0" w:color="D9D9E3"/>
                <w:left w:val="single" w:sz="2" w:space="0" w:color="D9D9E3"/>
                <w:bottom w:val="single" w:sz="2" w:space="0" w:color="D9D9E3"/>
                <w:right w:val="single" w:sz="2" w:space="0" w:color="D9D9E3"/>
              </w:divBdr>
            </w:div>
            <w:div w:id="1324241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2991154">
          <w:marLeft w:val="0"/>
          <w:marRight w:val="0"/>
          <w:marTop w:val="0"/>
          <w:marBottom w:val="0"/>
          <w:divBdr>
            <w:top w:val="single" w:sz="2" w:space="0" w:color="D9D9E3"/>
            <w:left w:val="single" w:sz="2" w:space="0" w:color="D9D9E3"/>
            <w:bottom w:val="single" w:sz="2" w:space="0" w:color="D9D9E3"/>
            <w:right w:val="single" w:sz="2" w:space="0" w:color="D9D9E3"/>
          </w:divBdr>
          <w:divsChild>
            <w:div w:id="1471945116">
              <w:marLeft w:val="0"/>
              <w:marRight w:val="0"/>
              <w:marTop w:val="0"/>
              <w:marBottom w:val="0"/>
              <w:divBdr>
                <w:top w:val="single" w:sz="2" w:space="0" w:color="D9D9E3"/>
                <w:left w:val="single" w:sz="2" w:space="0" w:color="D9D9E3"/>
                <w:bottom w:val="single" w:sz="2" w:space="0" w:color="D9D9E3"/>
                <w:right w:val="single" w:sz="2" w:space="0" w:color="D9D9E3"/>
              </w:divBdr>
            </w:div>
            <w:div w:id="83259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2345271">
          <w:marLeft w:val="0"/>
          <w:marRight w:val="0"/>
          <w:marTop w:val="0"/>
          <w:marBottom w:val="0"/>
          <w:divBdr>
            <w:top w:val="single" w:sz="2" w:space="0" w:color="D9D9E3"/>
            <w:left w:val="single" w:sz="2" w:space="0" w:color="D9D9E3"/>
            <w:bottom w:val="single" w:sz="2" w:space="0" w:color="D9D9E3"/>
            <w:right w:val="single" w:sz="2" w:space="0" w:color="D9D9E3"/>
          </w:divBdr>
          <w:divsChild>
            <w:div w:id="2105875144">
              <w:marLeft w:val="0"/>
              <w:marRight w:val="0"/>
              <w:marTop w:val="0"/>
              <w:marBottom w:val="0"/>
              <w:divBdr>
                <w:top w:val="single" w:sz="2" w:space="0" w:color="D9D9E3"/>
                <w:left w:val="single" w:sz="2" w:space="0" w:color="D9D9E3"/>
                <w:bottom w:val="single" w:sz="2" w:space="0" w:color="D9D9E3"/>
                <w:right w:val="single" w:sz="2" w:space="0" w:color="D9D9E3"/>
              </w:divBdr>
            </w:div>
            <w:div w:id="1881358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921301">
          <w:marLeft w:val="0"/>
          <w:marRight w:val="0"/>
          <w:marTop w:val="0"/>
          <w:marBottom w:val="0"/>
          <w:divBdr>
            <w:top w:val="single" w:sz="2" w:space="0" w:color="D9D9E3"/>
            <w:left w:val="single" w:sz="2" w:space="0" w:color="D9D9E3"/>
            <w:bottom w:val="single" w:sz="2" w:space="0" w:color="D9D9E3"/>
            <w:right w:val="single" w:sz="2" w:space="0" w:color="D9D9E3"/>
          </w:divBdr>
          <w:divsChild>
            <w:div w:id="521750586">
              <w:marLeft w:val="0"/>
              <w:marRight w:val="0"/>
              <w:marTop w:val="0"/>
              <w:marBottom w:val="0"/>
              <w:divBdr>
                <w:top w:val="single" w:sz="2" w:space="0" w:color="D9D9E3"/>
                <w:left w:val="single" w:sz="2" w:space="0" w:color="D9D9E3"/>
                <w:bottom w:val="single" w:sz="2" w:space="0" w:color="D9D9E3"/>
                <w:right w:val="single" w:sz="2" w:space="0" w:color="D9D9E3"/>
              </w:divBdr>
            </w:div>
            <w:div w:id="20005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8329237">
      <w:bodyDiv w:val="1"/>
      <w:marLeft w:val="0"/>
      <w:marRight w:val="0"/>
      <w:marTop w:val="0"/>
      <w:marBottom w:val="0"/>
      <w:divBdr>
        <w:top w:val="none" w:sz="0" w:space="0" w:color="auto"/>
        <w:left w:val="none" w:sz="0" w:space="0" w:color="auto"/>
        <w:bottom w:val="none" w:sz="0" w:space="0" w:color="auto"/>
        <w:right w:val="none" w:sz="0" w:space="0" w:color="auto"/>
      </w:divBdr>
    </w:div>
    <w:div w:id="1539515170">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913002545">
      <w:bodyDiv w:val="1"/>
      <w:marLeft w:val="0"/>
      <w:marRight w:val="0"/>
      <w:marTop w:val="0"/>
      <w:marBottom w:val="0"/>
      <w:divBdr>
        <w:top w:val="none" w:sz="0" w:space="0" w:color="auto"/>
        <w:left w:val="none" w:sz="0" w:space="0" w:color="auto"/>
        <w:bottom w:val="none" w:sz="0" w:space="0" w:color="auto"/>
        <w:right w:val="none" w:sz="0" w:space="0" w:color="auto"/>
      </w:divBdr>
      <w:divsChild>
        <w:div w:id="789737796">
          <w:marLeft w:val="0"/>
          <w:marRight w:val="0"/>
          <w:marTop w:val="0"/>
          <w:marBottom w:val="285"/>
          <w:divBdr>
            <w:top w:val="none" w:sz="0" w:space="0" w:color="auto"/>
            <w:left w:val="none" w:sz="0" w:space="0" w:color="auto"/>
            <w:bottom w:val="none" w:sz="0" w:space="0" w:color="auto"/>
            <w:right w:val="none" w:sz="0" w:space="0" w:color="auto"/>
          </w:divBdr>
        </w:div>
        <w:div w:id="1971393592">
          <w:marLeft w:val="0"/>
          <w:marRight w:val="0"/>
          <w:marTop w:val="0"/>
          <w:marBottom w:val="0"/>
          <w:divBdr>
            <w:top w:val="none" w:sz="0" w:space="0" w:color="auto"/>
            <w:left w:val="none" w:sz="0" w:space="0" w:color="auto"/>
            <w:bottom w:val="none" w:sz="0" w:space="0" w:color="auto"/>
            <w:right w:val="none" w:sz="0" w:space="0" w:color="auto"/>
          </w:divBdr>
        </w:div>
        <w:div w:id="1021472605">
          <w:marLeft w:val="0"/>
          <w:marRight w:val="0"/>
          <w:marTop w:val="0"/>
          <w:marBottom w:val="0"/>
          <w:divBdr>
            <w:top w:val="none" w:sz="0" w:space="0" w:color="auto"/>
            <w:left w:val="none" w:sz="0" w:space="0" w:color="auto"/>
            <w:bottom w:val="none" w:sz="0" w:space="0" w:color="auto"/>
            <w:right w:val="none" w:sz="0" w:space="0" w:color="auto"/>
          </w:divBdr>
          <w:divsChild>
            <w:div w:id="194274336">
              <w:marLeft w:val="0"/>
              <w:marRight w:val="0"/>
              <w:marTop w:val="600"/>
              <w:marBottom w:val="0"/>
              <w:divBdr>
                <w:top w:val="none" w:sz="0" w:space="0" w:color="auto"/>
                <w:left w:val="none" w:sz="0" w:space="0" w:color="auto"/>
                <w:bottom w:val="none" w:sz="0" w:space="0" w:color="auto"/>
                <w:right w:val="none" w:sz="0" w:space="0" w:color="auto"/>
              </w:divBdr>
              <w:divsChild>
                <w:div w:id="123550204">
                  <w:marLeft w:val="0"/>
                  <w:marRight w:val="0"/>
                  <w:marTop w:val="0"/>
                  <w:marBottom w:val="0"/>
                  <w:divBdr>
                    <w:top w:val="none" w:sz="0" w:space="0" w:color="auto"/>
                    <w:left w:val="none" w:sz="0" w:space="0" w:color="auto"/>
                    <w:bottom w:val="none" w:sz="0" w:space="0" w:color="auto"/>
                    <w:right w:val="none" w:sz="0" w:space="0" w:color="auto"/>
                  </w:divBdr>
                  <w:divsChild>
                    <w:div w:id="18956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99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ms.simplilearn.com/user/project/download-attachment?file=1669035134_project_02_customer_service_requests_analysis_caltech.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McPherson</dc:creator>
  <cp:keywords/>
  <dc:description/>
  <cp:lastModifiedBy>Lester McPherson</cp:lastModifiedBy>
  <cp:revision>8</cp:revision>
  <dcterms:created xsi:type="dcterms:W3CDTF">2023-01-29T20:49:00Z</dcterms:created>
  <dcterms:modified xsi:type="dcterms:W3CDTF">2023-02-01T19:14:00Z</dcterms:modified>
</cp:coreProperties>
</file>