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53A28" w14:textId="77777777" w:rsidR="004D118A" w:rsidRDefault="004D118A" w:rsidP="004D118A">
      <w:bookmarkStart w:id="0" w:name="_GoBack"/>
      <w:bookmarkEnd w:id="0"/>
      <w:r>
        <w:t xml:space="preserve">Le transport joue un rôle essentiel dans le développement économique </w:t>
      </w:r>
      <w:proofErr w:type="gramStart"/>
      <w:r>
        <w:t>et  commercial</w:t>
      </w:r>
      <w:proofErr w:type="gramEnd"/>
      <w:r>
        <w:t xml:space="preserve"> des pays et, partant, dans le bien-être de leur population.</w:t>
      </w:r>
    </w:p>
    <w:p w14:paraId="60D4D2EB" w14:textId="77777777" w:rsidR="004D118A" w:rsidRDefault="004D118A" w:rsidP="004D118A">
      <w:r>
        <w:t xml:space="preserve">Grâce à son effet multiplicateur on a pu </w:t>
      </w:r>
      <w:proofErr w:type="spellStart"/>
      <w:r>
        <w:t>assiter</w:t>
      </w:r>
      <w:proofErr w:type="spellEnd"/>
      <w:r>
        <w:t xml:space="preserve"> aux effets suivants : </w:t>
      </w:r>
    </w:p>
    <w:p w14:paraId="5FAC58A9" w14:textId="77777777" w:rsidR="004D118A" w:rsidRDefault="004D118A" w:rsidP="004D118A">
      <w:r>
        <w:t xml:space="preserve">-accroissement de l'activité industrielle et l'apparition des </w:t>
      </w:r>
      <w:proofErr w:type="gramStart"/>
      <w:r>
        <w:t>villes;</w:t>
      </w:r>
      <w:proofErr w:type="gramEnd"/>
    </w:p>
    <w:p w14:paraId="71D23CAF" w14:textId="77777777" w:rsidR="004D118A" w:rsidRDefault="004D118A" w:rsidP="004D118A">
      <w:r>
        <w:t xml:space="preserve"> - création d'emplois directs et </w:t>
      </w:r>
      <w:proofErr w:type="gramStart"/>
      <w:r>
        <w:t>indirects;</w:t>
      </w:r>
      <w:proofErr w:type="gramEnd"/>
    </w:p>
    <w:p w14:paraId="296EF7FE" w14:textId="77777777" w:rsidR="004D118A" w:rsidRDefault="004D118A" w:rsidP="004D118A">
      <w:r>
        <w:t xml:space="preserve"> - une amélioration des revenus de </w:t>
      </w:r>
      <w:proofErr w:type="gramStart"/>
      <w:r>
        <w:t>ménages;</w:t>
      </w:r>
      <w:proofErr w:type="gramEnd"/>
    </w:p>
    <w:p w14:paraId="212C8CD7" w14:textId="77777777" w:rsidR="004D118A" w:rsidRDefault="004D118A" w:rsidP="004D118A">
      <w:r>
        <w:t xml:space="preserve"> - une nette augmentation de la </w:t>
      </w:r>
      <w:proofErr w:type="gramStart"/>
      <w:r>
        <w:t>consommation;</w:t>
      </w:r>
      <w:proofErr w:type="gramEnd"/>
    </w:p>
    <w:p w14:paraId="4523C51C" w14:textId="77777777" w:rsidR="004D118A" w:rsidRDefault="004D118A" w:rsidP="004D118A">
      <w:r>
        <w:t xml:space="preserve"> - une amélioration de la qualité de vie et de bien-</w:t>
      </w:r>
      <w:proofErr w:type="gramStart"/>
      <w:r>
        <w:t>être;</w:t>
      </w:r>
      <w:proofErr w:type="gramEnd"/>
    </w:p>
    <w:p w14:paraId="084D9512" w14:textId="77777777" w:rsidR="004D118A" w:rsidRDefault="004D118A" w:rsidP="004D118A">
      <w:r>
        <w:t xml:space="preserve"> - une contribution dans le développement de la mondialisation.</w:t>
      </w:r>
    </w:p>
    <w:p w14:paraId="235C9B79" w14:textId="77777777" w:rsidR="004D118A" w:rsidRDefault="004D118A" w:rsidP="004D118A">
      <w:r>
        <w:t xml:space="preserve"> Une étude précise de l'impact de l'accessibilité sur les </w:t>
      </w:r>
      <w:proofErr w:type="gramStart"/>
      <w:r>
        <w:t>indicateurs  socio</w:t>
      </w:r>
      <w:proofErr w:type="gramEnd"/>
      <w:r>
        <w:t xml:space="preserve">-économiques (tels que la concentration de population, le taux de </w:t>
      </w:r>
      <w:proofErr w:type="spellStart"/>
      <w:r>
        <w:t>diplomés</w:t>
      </w:r>
      <w:proofErr w:type="spellEnd"/>
      <w:r>
        <w:t xml:space="preserve">, de </w:t>
      </w:r>
      <w:proofErr w:type="spellStart"/>
      <w:r>
        <w:t>chomage</w:t>
      </w:r>
      <w:proofErr w:type="spellEnd"/>
      <w:r>
        <w:t>, la répartition de la population).</w:t>
      </w:r>
    </w:p>
    <w:p w14:paraId="32C532D2" w14:textId="77777777" w:rsidR="004D118A" w:rsidRDefault="004D118A" w:rsidP="004D118A">
      <w:r>
        <w:t>Un autre aspect d'</w:t>
      </w:r>
      <w:proofErr w:type="spellStart"/>
      <w:r>
        <w:t>intéret</w:t>
      </w:r>
      <w:proofErr w:type="spellEnd"/>
      <w:r>
        <w:t xml:space="preserve"> est de savoir qui </w:t>
      </w:r>
      <w:proofErr w:type="gramStart"/>
      <w:r>
        <w:t>voyage:</w:t>
      </w:r>
      <w:proofErr w:type="gramEnd"/>
      <w:r>
        <w:t xml:space="preserve"> la proportion de voyageurs selon des tranches </w:t>
      </w:r>
      <w:proofErr w:type="spellStart"/>
      <w:r>
        <w:t>d'age</w:t>
      </w:r>
      <w:proofErr w:type="spellEnd"/>
      <w:r>
        <w:t>, de zone d'origine.</w:t>
      </w:r>
    </w:p>
    <w:p w14:paraId="523B6F2A" w14:textId="77777777" w:rsidR="00F80E9B" w:rsidRDefault="004D118A" w:rsidP="004D118A">
      <w:r>
        <w:t>Enfin nous comparerons dans les jours avenirs l'impact socio-économique du degré de mobilité à l'échelle territoriale avec celle d'échelle péri-urbaine.</w:t>
      </w:r>
    </w:p>
    <w:sectPr w:rsidR="00F80E9B" w:rsidSect="00CF04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8A"/>
    <w:rsid w:val="004D118A"/>
    <w:rsid w:val="00CF0488"/>
    <w:rsid w:val="00E7249B"/>
    <w:rsid w:val="00F8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46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2017-11-29T18:39:00Z</dcterms:created>
  <dcterms:modified xsi:type="dcterms:W3CDTF">2017-11-29T22:23:00Z</dcterms:modified>
</cp:coreProperties>
</file>