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0AAB" w:rsidRDefault="00291DAC">
      <w:pPr>
        <w:widowControl w:val="0"/>
        <w:autoSpaceDE w:val="0"/>
        <w:autoSpaceDN w:val="0"/>
        <w:spacing w:before="76"/>
        <w:ind w:left="1657" w:right="334" w:hanging="1"/>
        <w:jc w:val="center"/>
        <w:rPr>
          <w:b/>
          <w:bCs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1137037</wp:posOffset>
            </wp:positionH>
            <wp:positionV relativeFrom="paragraph">
              <wp:posOffset>254412</wp:posOffset>
            </wp:positionV>
            <wp:extent cx="731520" cy="826936"/>
            <wp:effectExtent l="19050" t="0" r="0" b="0"/>
            <wp:wrapNone/>
            <wp:docPr id="1" name="image1.jpeg" descr="Gerb-BMSTU_0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82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ru-RU"/>
        </w:rPr>
        <w:t>Министерство науки и высшего образования Российской Федерации</w:t>
      </w:r>
      <w:r>
        <w:rPr>
          <w:b/>
          <w:bCs/>
          <w:spacing w:val="1"/>
          <w:lang w:val="ru-RU"/>
        </w:rPr>
        <w:t xml:space="preserve"> </w:t>
      </w:r>
      <w:r>
        <w:rPr>
          <w:b/>
          <w:bCs/>
          <w:lang w:val="ru-RU"/>
        </w:rPr>
        <w:t>Федеральное государственное бюджетное образовательное учреждение</w:t>
      </w:r>
      <w:r>
        <w:rPr>
          <w:b/>
          <w:bCs/>
          <w:spacing w:val="-57"/>
          <w:lang w:val="ru-RU"/>
        </w:rPr>
        <w:t xml:space="preserve"> </w:t>
      </w:r>
      <w:r>
        <w:rPr>
          <w:b/>
          <w:bCs/>
          <w:lang w:val="ru-RU"/>
        </w:rPr>
        <w:t>высшего</w:t>
      </w:r>
      <w:r>
        <w:rPr>
          <w:b/>
          <w:bCs/>
          <w:spacing w:val="-1"/>
          <w:lang w:val="ru-RU"/>
        </w:rPr>
        <w:t xml:space="preserve"> </w:t>
      </w:r>
      <w:r>
        <w:rPr>
          <w:b/>
          <w:bCs/>
          <w:lang w:val="ru-RU"/>
        </w:rPr>
        <w:t>образования</w:t>
      </w:r>
    </w:p>
    <w:p w:rsidR="000A0AAB" w:rsidRDefault="00291DAC">
      <w:pPr>
        <w:widowControl w:val="0"/>
        <w:autoSpaceDE w:val="0"/>
        <w:autoSpaceDN w:val="0"/>
        <w:ind w:left="2378" w:right="1053"/>
        <w:jc w:val="center"/>
        <w:rPr>
          <w:b/>
          <w:bCs/>
          <w:lang w:val="ru-RU"/>
        </w:rPr>
      </w:pPr>
      <w:r>
        <w:rPr>
          <w:b/>
          <w:bCs/>
          <w:lang w:val="ru-RU"/>
        </w:rPr>
        <w:t>«Московский государственный технический университет</w:t>
      </w:r>
      <w:r>
        <w:rPr>
          <w:b/>
          <w:bCs/>
          <w:spacing w:val="-57"/>
          <w:lang w:val="ru-RU"/>
        </w:rPr>
        <w:t xml:space="preserve"> </w:t>
      </w:r>
      <w:r>
        <w:rPr>
          <w:b/>
          <w:bCs/>
          <w:lang w:val="ru-RU"/>
        </w:rPr>
        <w:t>имени</w:t>
      </w:r>
      <w:r>
        <w:rPr>
          <w:b/>
          <w:bCs/>
          <w:spacing w:val="-2"/>
          <w:lang w:val="ru-RU"/>
        </w:rPr>
        <w:t xml:space="preserve"> </w:t>
      </w:r>
      <w:r>
        <w:rPr>
          <w:b/>
          <w:bCs/>
          <w:lang w:val="ru-RU"/>
        </w:rPr>
        <w:t>Н.Э. Баумана</w:t>
      </w:r>
    </w:p>
    <w:p w:rsidR="000A0AAB" w:rsidRDefault="00F153E0">
      <w:pPr>
        <w:widowControl w:val="0"/>
        <w:autoSpaceDE w:val="0"/>
        <w:autoSpaceDN w:val="0"/>
        <w:ind w:left="2781" w:right="1460"/>
        <w:jc w:val="center"/>
        <w:rPr>
          <w:b/>
          <w:bCs/>
          <w:lang w:val="ru-RU"/>
        </w:rPr>
      </w:pPr>
      <w:r w:rsidRPr="00F153E0">
        <w:pict>
          <v:shape id="_x0000_s1026" style="position:absolute;left:0;text-align:left;margin-left:83.6pt;margin-top:37.7pt;width:484.95pt;height:4.45pt;z-index:251658240;mso-position-horizontal-relative:page" coordorigin="1672,754" coordsize="9699,89" o:spt="100" adj="0,,0" path="m11370,829r-9698,l1672,843r9698,l11370,829xm11370,754r-9698,l1672,814r9698,l11370,754xe" fillcolor="black" stroked="f">
            <v:stroke joinstyle="round"/>
            <v:formulas/>
            <v:path arrowok="t" o:connecttype="segments" textboxrect="-1672,-754,8027,-665"/>
            <w10:wrap anchorx="page"/>
          </v:shape>
        </w:pict>
      </w:r>
      <w:r w:rsidR="00481892">
        <w:rPr>
          <w:b/>
          <w:bCs/>
          <w:lang w:val="ru-RU"/>
        </w:rPr>
        <w:t>(национальный исследовательский университет)»</w:t>
      </w:r>
      <w:r w:rsidR="00481892">
        <w:rPr>
          <w:b/>
          <w:bCs/>
          <w:spacing w:val="-57"/>
          <w:lang w:val="ru-RU"/>
        </w:rPr>
        <w:t xml:space="preserve"> </w:t>
      </w:r>
      <w:r w:rsidR="00481892">
        <w:rPr>
          <w:b/>
          <w:bCs/>
          <w:lang w:val="ru-RU"/>
        </w:rPr>
        <w:t>(МГТУ</w:t>
      </w:r>
      <w:r w:rsidR="00481892">
        <w:rPr>
          <w:b/>
          <w:bCs/>
          <w:spacing w:val="-1"/>
          <w:lang w:val="ru-RU"/>
        </w:rPr>
        <w:t xml:space="preserve"> </w:t>
      </w:r>
      <w:r w:rsidR="00481892">
        <w:rPr>
          <w:b/>
          <w:bCs/>
          <w:lang w:val="ru-RU"/>
        </w:rPr>
        <w:t>им. Н.Э. Баумана)</w:t>
      </w: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spacing w:before="9"/>
        <w:rPr>
          <w:b/>
          <w:bCs/>
          <w:sz w:val="17"/>
          <w:lang w:val="ru-RU"/>
        </w:rPr>
      </w:pPr>
    </w:p>
    <w:p w:rsidR="000A0AAB" w:rsidRDefault="00291DAC">
      <w:pPr>
        <w:widowControl w:val="0"/>
        <w:autoSpaceDE w:val="0"/>
        <w:autoSpaceDN w:val="0"/>
        <w:spacing w:before="88"/>
        <w:ind w:left="402" w:right="209"/>
        <w:jc w:val="center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Факультет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«Информатика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системы</w:t>
      </w:r>
      <w:r>
        <w:rPr>
          <w:spacing w:val="-4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управления»</w:t>
      </w:r>
    </w:p>
    <w:p w:rsidR="000A0AAB" w:rsidRDefault="00291DAC">
      <w:pPr>
        <w:widowControl w:val="0"/>
        <w:autoSpaceDE w:val="0"/>
        <w:autoSpaceDN w:val="0"/>
        <w:spacing w:before="1"/>
        <w:ind w:left="402" w:right="207"/>
        <w:jc w:val="center"/>
        <w:rPr>
          <w:sz w:val="28"/>
          <w:szCs w:val="22"/>
          <w:lang w:val="ru-RU"/>
        </w:rPr>
      </w:pPr>
      <w:r>
        <w:rPr>
          <w:sz w:val="28"/>
          <w:szCs w:val="22"/>
          <w:lang w:val="ru-RU"/>
        </w:rPr>
        <w:t>Кафедра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«Программное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обеспечение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ЭВМ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и</w:t>
      </w:r>
      <w:r>
        <w:rPr>
          <w:spacing w:val="-2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информационные</w:t>
      </w:r>
      <w:r>
        <w:rPr>
          <w:spacing w:val="-5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технологии»</w:t>
      </w: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6"/>
          <w:lang w:val="ru-RU"/>
        </w:rPr>
      </w:pPr>
    </w:p>
    <w:p w:rsidR="000A0AAB" w:rsidRPr="006116C9" w:rsidRDefault="00291DAC">
      <w:pPr>
        <w:widowControl w:val="0"/>
        <w:autoSpaceDE w:val="0"/>
        <w:autoSpaceDN w:val="0"/>
        <w:ind w:left="402" w:right="209"/>
        <w:jc w:val="center"/>
        <w:rPr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  <w:lang w:val="ru-RU"/>
        </w:rPr>
        <w:t>ОТЧЁТ</w:t>
      </w:r>
      <w:r>
        <w:rPr>
          <w:b/>
          <w:bCs/>
          <w:spacing w:val="-4"/>
          <w:sz w:val="36"/>
          <w:szCs w:val="36"/>
          <w:lang w:val="ru-RU"/>
        </w:rPr>
        <w:t xml:space="preserve"> </w:t>
      </w:r>
      <w:r>
        <w:rPr>
          <w:b/>
          <w:bCs/>
          <w:sz w:val="36"/>
          <w:szCs w:val="36"/>
          <w:lang w:val="ru-RU"/>
        </w:rPr>
        <w:t>ПО</w:t>
      </w:r>
      <w:r>
        <w:rPr>
          <w:b/>
          <w:bCs/>
          <w:spacing w:val="-2"/>
          <w:sz w:val="36"/>
          <w:szCs w:val="36"/>
          <w:lang w:val="ru-RU"/>
        </w:rPr>
        <w:t xml:space="preserve"> </w:t>
      </w:r>
      <w:r>
        <w:rPr>
          <w:b/>
          <w:bCs/>
          <w:sz w:val="36"/>
          <w:szCs w:val="36"/>
          <w:lang w:val="ru-RU"/>
        </w:rPr>
        <w:t>ЛАБОРАТОРНОЙ</w:t>
      </w:r>
      <w:r>
        <w:rPr>
          <w:b/>
          <w:bCs/>
          <w:spacing w:val="-4"/>
          <w:sz w:val="36"/>
          <w:szCs w:val="36"/>
          <w:lang w:val="ru-RU"/>
        </w:rPr>
        <w:t xml:space="preserve"> </w:t>
      </w:r>
      <w:r>
        <w:rPr>
          <w:b/>
          <w:bCs/>
          <w:sz w:val="36"/>
          <w:szCs w:val="36"/>
          <w:lang w:val="ru-RU"/>
        </w:rPr>
        <w:t>РАБОТЕ</w:t>
      </w:r>
      <w:r>
        <w:rPr>
          <w:b/>
          <w:bCs/>
          <w:spacing w:val="-3"/>
          <w:sz w:val="36"/>
          <w:szCs w:val="36"/>
          <w:lang w:val="ru-RU"/>
        </w:rPr>
        <w:t xml:space="preserve"> </w:t>
      </w:r>
      <w:r w:rsidR="006116C9">
        <w:rPr>
          <w:b/>
          <w:bCs/>
          <w:sz w:val="36"/>
          <w:szCs w:val="36"/>
          <w:lang w:val="ru-RU"/>
        </w:rPr>
        <w:t>№</w:t>
      </w:r>
      <w:r w:rsidR="006116C9" w:rsidRPr="006116C9">
        <w:rPr>
          <w:b/>
          <w:bCs/>
          <w:sz w:val="36"/>
          <w:szCs w:val="36"/>
          <w:lang w:val="ru-RU"/>
        </w:rPr>
        <w:t>2</w:t>
      </w:r>
    </w:p>
    <w:p w:rsidR="000A0AAB" w:rsidRPr="006116C9" w:rsidRDefault="00291DAC" w:rsidP="006116C9">
      <w:pPr>
        <w:widowControl w:val="0"/>
        <w:autoSpaceDE w:val="0"/>
        <w:autoSpaceDN w:val="0"/>
        <w:ind w:left="402" w:right="209"/>
        <w:jc w:val="center"/>
        <w:rPr>
          <w:b/>
          <w:bCs/>
          <w:sz w:val="32"/>
          <w:szCs w:val="36"/>
          <w:lang w:val="ru-RU"/>
        </w:rPr>
      </w:pPr>
      <w:r w:rsidRPr="006116C9">
        <w:rPr>
          <w:b/>
          <w:bCs/>
          <w:sz w:val="32"/>
          <w:szCs w:val="36"/>
          <w:lang w:val="ru-RU"/>
        </w:rPr>
        <w:t>«</w:t>
      </w:r>
      <w:r w:rsidR="006116C9" w:rsidRPr="006116C9">
        <w:rPr>
          <w:b/>
          <w:bCs/>
          <w:sz w:val="32"/>
          <w:szCs w:val="36"/>
          <w:lang w:val="ru-RU"/>
        </w:rPr>
        <w:t>РАСЧЕТ ПАРАМЕТРОВ БАРЬЕРНОЙ ЕМКОСТИ ДИОДА</w:t>
      </w:r>
      <w:r w:rsidRPr="006116C9">
        <w:rPr>
          <w:b/>
          <w:bCs/>
          <w:sz w:val="32"/>
          <w:szCs w:val="36"/>
          <w:lang w:val="ru-RU"/>
        </w:rPr>
        <w:t>»</w:t>
      </w:r>
    </w:p>
    <w:p w:rsidR="000A0AAB" w:rsidRPr="006F7CD0" w:rsidRDefault="00291DAC">
      <w:pPr>
        <w:widowControl w:val="0"/>
        <w:autoSpaceDE w:val="0"/>
        <w:autoSpaceDN w:val="0"/>
        <w:ind w:left="1246" w:right="1053"/>
        <w:jc w:val="center"/>
        <w:outlineLvl w:val="1"/>
        <w:rPr>
          <w:b/>
          <w:sz w:val="32"/>
          <w:szCs w:val="28"/>
          <w:lang w:val="ru-RU"/>
        </w:rPr>
      </w:pPr>
      <w:r w:rsidRPr="006F7CD0">
        <w:rPr>
          <w:b/>
          <w:sz w:val="32"/>
          <w:szCs w:val="28"/>
          <w:lang w:val="ru-RU"/>
        </w:rPr>
        <w:t>по</w:t>
      </w:r>
      <w:r w:rsidRPr="006F7CD0">
        <w:rPr>
          <w:b/>
          <w:spacing w:val="-4"/>
          <w:sz w:val="32"/>
          <w:szCs w:val="28"/>
          <w:lang w:val="ru-RU"/>
        </w:rPr>
        <w:t xml:space="preserve"> </w:t>
      </w:r>
      <w:r w:rsidRPr="006F7CD0">
        <w:rPr>
          <w:b/>
          <w:sz w:val="32"/>
          <w:szCs w:val="28"/>
          <w:lang w:val="ru-RU"/>
        </w:rPr>
        <w:t>курсу</w:t>
      </w:r>
      <w:r w:rsidRPr="006F7CD0">
        <w:rPr>
          <w:b/>
          <w:spacing w:val="-3"/>
          <w:sz w:val="32"/>
          <w:szCs w:val="28"/>
          <w:lang w:val="ru-RU"/>
        </w:rPr>
        <w:t xml:space="preserve"> </w:t>
      </w:r>
      <w:r w:rsidRPr="006F7CD0">
        <w:rPr>
          <w:b/>
          <w:sz w:val="32"/>
          <w:szCs w:val="28"/>
          <w:lang w:val="ru-RU"/>
        </w:rPr>
        <w:t>«Основы</w:t>
      </w:r>
      <w:r w:rsidRPr="006F7CD0">
        <w:rPr>
          <w:b/>
          <w:spacing w:val="-2"/>
          <w:sz w:val="32"/>
          <w:szCs w:val="28"/>
          <w:lang w:val="ru-RU"/>
        </w:rPr>
        <w:t xml:space="preserve"> </w:t>
      </w:r>
      <w:r w:rsidRPr="006F7CD0">
        <w:rPr>
          <w:b/>
          <w:sz w:val="32"/>
          <w:szCs w:val="28"/>
          <w:lang w:val="ru-RU"/>
        </w:rPr>
        <w:t>электроники»</w:t>
      </w: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6F7CD0" w:rsidRDefault="00291DAC" w:rsidP="006F7CD0">
      <w:pPr>
        <w:widowControl w:val="0"/>
        <w:autoSpaceDE w:val="0"/>
        <w:autoSpaceDN w:val="0"/>
        <w:spacing w:before="252" w:line="446" w:lineRule="auto"/>
        <w:ind w:left="141" w:right="4649" w:hanging="1"/>
        <w:rPr>
          <w:spacing w:val="-67"/>
          <w:sz w:val="28"/>
          <w:szCs w:val="22"/>
          <w:lang w:val="ru-RU"/>
        </w:rPr>
      </w:pPr>
      <w:r>
        <w:rPr>
          <w:sz w:val="28"/>
          <w:szCs w:val="22"/>
          <w:lang w:val="ru-RU"/>
        </w:rPr>
        <w:t>Студент: Талышева Олеся Николаевна</w:t>
      </w:r>
      <w:r>
        <w:rPr>
          <w:spacing w:val="-67"/>
          <w:sz w:val="28"/>
          <w:szCs w:val="22"/>
          <w:lang w:val="ru-RU"/>
        </w:rPr>
        <w:t xml:space="preserve"> </w:t>
      </w:r>
    </w:p>
    <w:p w:rsidR="000A0AAB" w:rsidRDefault="00291DAC">
      <w:pPr>
        <w:widowControl w:val="0"/>
        <w:autoSpaceDE w:val="0"/>
        <w:autoSpaceDN w:val="0"/>
        <w:spacing w:before="252" w:line="446" w:lineRule="auto"/>
        <w:ind w:left="141" w:right="5495" w:hanging="1"/>
        <w:rPr>
          <w:sz w:val="28"/>
          <w:szCs w:val="22"/>
          <w:lang w:val="ru-RU"/>
        </w:rPr>
      </w:pPr>
      <w:r>
        <w:rPr>
          <w:sz w:val="28"/>
          <w:szCs w:val="22"/>
          <w:lang w:val="ru-RU"/>
        </w:rPr>
        <w:t>Группа:</w:t>
      </w:r>
      <w:r>
        <w:rPr>
          <w:spacing w:val="-2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ИУ7-3</w:t>
      </w:r>
      <w:r w:rsidR="00242205">
        <w:rPr>
          <w:sz w:val="28"/>
          <w:szCs w:val="22"/>
          <w:lang w:val="ru-RU"/>
        </w:rPr>
        <w:t>5</w:t>
      </w:r>
      <w:r>
        <w:rPr>
          <w:sz w:val="28"/>
          <w:szCs w:val="22"/>
          <w:lang w:val="ru-RU"/>
        </w:rPr>
        <w:t>Б</w:t>
      </w: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sz w:val="20"/>
          <w:szCs w:val="22"/>
          <w:lang w:val="ru-RU"/>
        </w:rPr>
        <w:sectPr w:rsidR="000A0AAB">
          <w:type w:val="continuous"/>
          <w:pgSz w:w="11910" w:h="16840"/>
          <w:pgMar w:top="1040" w:right="620" w:bottom="280" w:left="1560" w:header="720" w:footer="720" w:gutter="0"/>
          <w:cols w:space="720"/>
        </w:sectPr>
      </w:pPr>
    </w:p>
    <w:p w:rsidR="000A0AAB" w:rsidRDefault="00291DAC">
      <w:pPr>
        <w:widowControl w:val="0"/>
        <w:autoSpaceDE w:val="0"/>
        <w:autoSpaceDN w:val="0"/>
        <w:spacing w:before="230"/>
        <w:ind w:left="141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Студент</w:t>
      </w:r>
    </w:p>
    <w:p w:rsidR="000A0AAB" w:rsidRDefault="00291DAC">
      <w:pPr>
        <w:widowControl w:val="0"/>
        <w:tabs>
          <w:tab w:val="left" w:pos="2382"/>
        </w:tabs>
        <w:autoSpaceDE w:val="0"/>
        <w:autoSpaceDN w:val="0"/>
        <w:spacing w:before="230" w:line="322" w:lineRule="exact"/>
        <w:ind w:left="141"/>
        <w:rPr>
          <w:sz w:val="28"/>
          <w:szCs w:val="22"/>
          <w:lang w:val="ru-RU"/>
        </w:rPr>
      </w:pPr>
      <w:r>
        <w:rPr>
          <w:sz w:val="22"/>
          <w:szCs w:val="22"/>
          <w:lang w:val="ru-RU"/>
        </w:rPr>
        <w:br w:type="column"/>
      </w:r>
      <w:r>
        <w:rPr>
          <w:w w:val="99"/>
          <w:sz w:val="28"/>
          <w:szCs w:val="22"/>
          <w:u w:val="single"/>
          <w:lang w:val="ru-RU"/>
        </w:rPr>
        <w:lastRenderedPageBreak/>
        <w:t xml:space="preserve"> </w:t>
      </w:r>
      <w:r>
        <w:rPr>
          <w:sz w:val="28"/>
          <w:szCs w:val="22"/>
          <w:u w:val="single"/>
          <w:lang w:val="ru-RU"/>
        </w:rPr>
        <w:tab/>
      </w:r>
      <w:r>
        <w:rPr>
          <w:sz w:val="28"/>
          <w:szCs w:val="22"/>
          <w:lang w:val="ru-RU"/>
        </w:rPr>
        <w:t xml:space="preserve"> </w:t>
      </w:r>
      <w:r w:rsidR="006F7CD0">
        <w:rPr>
          <w:sz w:val="28"/>
          <w:szCs w:val="22"/>
          <w:lang w:val="ru-RU"/>
        </w:rPr>
        <w:t>Талышева</w:t>
      </w:r>
      <w:r>
        <w:rPr>
          <w:spacing w:val="-4"/>
          <w:sz w:val="28"/>
          <w:szCs w:val="22"/>
          <w:lang w:val="ru-RU"/>
        </w:rPr>
        <w:t xml:space="preserve"> </w:t>
      </w:r>
      <w:r w:rsidR="006F7CD0">
        <w:rPr>
          <w:sz w:val="28"/>
          <w:szCs w:val="22"/>
          <w:lang w:val="ru-RU"/>
        </w:rPr>
        <w:t>О</w:t>
      </w:r>
      <w:r>
        <w:rPr>
          <w:sz w:val="28"/>
          <w:szCs w:val="22"/>
          <w:lang w:val="ru-RU"/>
        </w:rPr>
        <w:t>.</w:t>
      </w:r>
      <w:r>
        <w:rPr>
          <w:spacing w:val="-3"/>
          <w:sz w:val="28"/>
          <w:szCs w:val="22"/>
          <w:lang w:val="ru-RU"/>
        </w:rPr>
        <w:t xml:space="preserve"> </w:t>
      </w:r>
      <w:r w:rsidR="006F7CD0">
        <w:rPr>
          <w:sz w:val="28"/>
          <w:szCs w:val="22"/>
          <w:lang w:val="ru-RU"/>
        </w:rPr>
        <w:t>Н</w:t>
      </w:r>
      <w:r>
        <w:rPr>
          <w:sz w:val="28"/>
          <w:szCs w:val="22"/>
          <w:lang w:val="ru-RU"/>
        </w:rPr>
        <w:t>.</w:t>
      </w:r>
    </w:p>
    <w:p w:rsidR="000A0AAB" w:rsidRDefault="00291DAC">
      <w:pPr>
        <w:widowControl w:val="0"/>
        <w:autoSpaceDE w:val="0"/>
        <w:autoSpaceDN w:val="0"/>
        <w:ind w:left="572"/>
        <w:rPr>
          <w:i/>
          <w:szCs w:val="22"/>
          <w:lang w:val="ru-RU"/>
        </w:rPr>
      </w:pPr>
      <w:r>
        <w:rPr>
          <w:i/>
          <w:szCs w:val="22"/>
          <w:lang w:val="ru-RU"/>
        </w:rPr>
        <w:t>подпись,</w:t>
      </w:r>
      <w:r>
        <w:rPr>
          <w:i/>
          <w:spacing w:val="-3"/>
          <w:szCs w:val="22"/>
          <w:lang w:val="ru-RU"/>
        </w:rPr>
        <w:t xml:space="preserve"> </w:t>
      </w:r>
      <w:r>
        <w:rPr>
          <w:i/>
          <w:szCs w:val="22"/>
          <w:lang w:val="ru-RU"/>
        </w:rPr>
        <w:t>дата</w:t>
      </w:r>
    </w:p>
    <w:p w:rsidR="000A0AAB" w:rsidRDefault="000A0AAB">
      <w:pPr>
        <w:widowControl w:val="0"/>
        <w:autoSpaceDE w:val="0"/>
        <w:autoSpaceDN w:val="0"/>
        <w:rPr>
          <w:szCs w:val="22"/>
          <w:lang w:val="ru-RU"/>
        </w:rPr>
        <w:sectPr w:rsidR="000A0AAB">
          <w:type w:val="continuous"/>
          <w:pgSz w:w="11910" w:h="16840"/>
          <w:pgMar w:top="1040" w:right="620" w:bottom="280" w:left="1560" w:header="720" w:footer="720" w:gutter="0"/>
          <w:cols w:num="2" w:space="720" w:equalWidth="0">
            <w:col w:w="1170" w:space="3248"/>
            <w:col w:w="5312" w:space="0"/>
          </w:cols>
        </w:sect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0"/>
          <w:lang w:val="ru-RU"/>
        </w:rPr>
      </w:pPr>
    </w:p>
    <w:p w:rsidR="000A0AAB" w:rsidRDefault="00291DAC">
      <w:pPr>
        <w:widowControl w:val="0"/>
        <w:tabs>
          <w:tab w:val="left" w:pos="4525"/>
          <w:tab w:val="left" w:pos="6766"/>
        </w:tabs>
        <w:autoSpaceDE w:val="0"/>
        <w:autoSpaceDN w:val="0"/>
        <w:spacing w:before="229" w:line="322" w:lineRule="exact"/>
        <w:ind w:left="141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Преподаватель</w:t>
      </w:r>
      <w:r>
        <w:rPr>
          <w:sz w:val="28"/>
          <w:szCs w:val="28"/>
          <w:lang w:val="ru-RU"/>
        </w:rPr>
        <w:tab/>
      </w:r>
      <w:r>
        <w:rPr>
          <w:w w:val="99"/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  <w:lang w:val="ru-RU"/>
        </w:rPr>
        <w:tab/>
      </w:r>
      <w:r>
        <w:rPr>
          <w:sz w:val="28"/>
          <w:szCs w:val="28"/>
          <w:lang w:val="ru-RU"/>
        </w:rPr>
        <w:t xml:space="preserve"> Оглоблин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Д.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И.</w:t>
      </w:r>
    </w:p>
    <w:p w:rsidR="000A0AAB" w:rsidRDefault="00291DAC">
      <w:pPr>
        <w:widowControl w:val="0"/>
        <w:autoSpaceDE w:val="0"/>
        <w:autoSpaceDN w:val="0"/>
        <w:ind w:left="2378" w:right="655"/>
        <w:jc w:val="center"/>
        <w:rPr>
          <w:i/>
          <w:szCs w:val="22"/>
          <w:lang w:val="ru-RU"/>
        </w:rPr>
      </w:pPr>
      <w:r>
        <w:rPr>
          <w:i/>
          <w:szCs w:val="22"/>
          <w:lang w:val="ru-RU"/>
        </w:rPr>
        <w:t>подпись,</w:t>
      </w:r>
      <w:r>
        <w:rPr>
          <w:i/>
          <w:spacing w:val="-3"/>
          <w:szCs w:val="22"/>
          <w:lang w:val="ru-RU"/>
        </w:rPr>
        <w:t xml:space="preserve"> </w:t>
      </w:r>
      <w:r>
        <w:rPr>
          <w:i/>
          <w:szCs w:val="22"/>
          <w:lang w:val="ru-RU"/>
        </w:rPr>
        <w:t>дата</w:t>
      </w: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291DAC">
      <w:pPr>
        <w:widowControl w:val="0"/>
        <w:tabs>
          <w:tab w:val="left" w:pos="5925"/>
        </w:tabs>
        <w:autoSpaceDE w:val="0"/>
        <w:autoSpaceDN w:val="0"/>
        <w:ind w:left="141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Оценка 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w w:val="99"/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  <w:lang w:val="ru-RU"/>
        </w:rPr>
        <w:tab/>
      </w: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spacing w:before="2"/>
        <w:rPr>
          <w:bCs/>
          <w:sz w:val="20"/>
          <w:lang w:val="ru-RU"/>
        </w:rPr>
      </w:pPr>
    </w:p>
    <w:p w:rsidR="000A0AAB" w:rsidRDefault="00291DAC">
      <w:pPr>
        <w:widowControl w:val="0"/>
        <w:autoSpaceDE w:val="0"/>
        <w:autoSpaceDN w:val="0"/>
        <w:spacing w:before="90"/>
        <w:ind w:left="1248" w:right="1053"/>
        <w:jc w:val="center"/>
        <w:rPr>
          <w:i/>
          <w:szCs w:val="22"/>
          <w:lang w:val="ru-RU"/>
        </w:rPr>
        <w:sectPr w:rsidR="000A0AAB" w:rsidSect="000A0AAB">
          <w:type w:val="continuous"/>
          <w:pgSz w:w="11910" w:h="16840"/>
          <w:pgMar w:top="1040" w:right="620" w:bottom="280" w:left="1560" w:header="720" w:footer="720" w:gutter="0"/>
          <w:cols w:space="720"/>
        </w:sectPr>
      </w:pPr>
      <w:r>
        <w:rPr>
          <w:i/>
          <w:szCs w:val="22"/>
          <w:lang w:val="ru-RU"/>
        </w:rPr>
        <w:t>202</w:t>
      </w:r>
      <w:r w:rsidR="006F7CD0">
        <w:rPr>
          <w:i/>
          <w:szCs w:val="22"/>
          <w:lang w:val="ru-RU"/>
        </w:rPr>
        <w:t>3</w:t>
      </w:r>
      <w:r>
        <w:rPr>
          <w:i/>
          <w:spacing w:val="1"/>
          <w:szCs w:val="22"/>
          <w:lang w:val="ru-RU"/>
        </w:rPr>
        <w:t xml:space="preserve"> </w:t>
      </w:r>
      <w:r>
        <w:rPr>
          <w:i/>
          <w:szCs w:val="22"/>
          <w:lang w:val="ru-RU"/>
        </w:rPr>
        <w:t>г</w:t>
      </w:r>
    </w:p>
    <w:sdt>
      <w:sdtPr>
        <w:id w:val="4679880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C66737" w:rsidRPr="0029535E" w:rsidRDefault="00291DAC">
          <w:pPr>
            <w:keepNext/>
            <w:keepLines/>
            <w:spacing w:before="480" w:line="276" w:lineRule="auto"/>
            <w:rPr>
              <w:rFonts w:eastAsiaTheme="majorEastAsia"/>
              <w:b/>
              <w:bCs/>
              <w:color w:val="365F91" w:themeColor="accent1" w:themeShade="BF"/>
              <w:sz w:val="28"/>
              <w:szCs w:val="28"/>
              <w:lang w:val="ru-RU"/>
            </w:rPr>
          </w:pPr>
          <w:r w:rsidRPr="0029535E">
            <w:rPr>
              <w:rFonts w:eastAsiaTheme="majorEastAsia"/>
              <w:b/>
              <w:bCs/>
              <w:color w:val="365F91" w:themeColor="accent1" w:themeShade="BF"/>
              <w:sz w:val="28"/>
              <w:szCs w:val="28"/>
              <w:lang w:val="ru-RU"/>
            </w:rPr>
            <w:t>Оглавление</w:t>
          </w:r>
        </w:p>
        <w:p w:rsidR="00C66737" w:rsidRPr="00854078" w:rsidRDefault="00291DAC">
          <w:pPr>
            <w:spacing w:after="100" w:line="276" w:lineRule="auto"/>
            <w:rPr>
              <w:rFonts w:eastAsiaTheme="minorEastAsia"/>
              <w:sz w:val="28"/>
              <w:szCs w:val="28"/>
              <w:lang w:val="ru-RU"/>
            </w:rPr>
          </w:pPr>
          <w:r>
            <w:rPr>
              <w:rFonts w:eastAsiaTheme="minorEastAsia"/>
              <w:sz w:val="28"/>
              <w:szCs w:val="28"/>
              <w:lang w:val="ru-RU"/>
            </w:rPr>
            <w:t>С</w:t>
          </w:r>
          <w:r w:rsidRPr="0029535E">
            <w:rPr>
              <w:rFonts w:eastAsiaTheme="minorEastAsia"/>
              <w:sz w:val="28"/>
              <w:szCs w:val="28"/>
              <w:lang w:val="ru-RU"/>
            </w:rPr>
            <w:t>окращения терминов, аббревиатуры</w:t>
          </w:r>
          <w:r>
            <w:ptab w:relativeTo="margin" w:alignment="right" w:leader="dot"/>
          </w:r>
          <w:r w:rsidR="00854078" w:rsidRPr="00854078">
            <w:rPr>
              <w:b/>
              <w:lang w:val="ru-RU"/>
            </w:rPr>
            <w:t>3</w:t>
          </w:r>
        </w:p>
        <w:p w:rsidR="00C66737" w:rsidRPr="00854078" w:rsidRDefault="00291DAC">
          <w:pPr>
            <w:spacing w:after="100" w:line="276" w:lineRule="auto"/>
            <w:rPr>
              <w:rFonts w:eastAsiaTheme="minorEastAsia"/>
              <w:sz w:val="28"/>
              <w:szCs w:val="28"/>
              <w:lang w:val="ru-RU"/>
            </w:rPr>
          </w:pPr>
          <w:r>
            <w:rPr>
              <w:rFonts w:eastAsiaTheme="minorEastAsia"/>
              <w:sz w:val="28"/>
              <w:szCs w:val="28"/>
              <w:lang w:val="ru-RU"/>
            </w:rPr>
            <w:t>Ц</w:t>
          </w:r>
          <w:r w:rsidRPr="0029535E">
            <w:rPr>
              <w:rFonts w:eastAsiaTheme="minorEastAsia"/>
              <w:sz w:val="28"/>
              <w:szCs w:val="28"/>
              <w:lang w:val="ru-RU"/>
            </w:rPr>
            <w:t>ель практикума</w:t>
          </w:r>
          <w:r>
            <w:ptab w:relativeTo="margin" w:alignment="right" w:leader="dot"/>
          </w:r>
          <w:r w:rsidR="00854078" w:rsidRPr="00854078">
            <w:rPr>
              <w:rFonts w:eastAsiaTheme="minorEastAsia"/>
              <w:b/>
              <w:sz w:val="28"/>
              <w:szCs w:val="28"/>
              <w:lang w:val="ru-RU"/>
            </w:rPr>
            <w:t>3</w:t>
          </w:r>
        </w:p>
        <w:p w:rsidR="0029535E" w:rsidRPr="00854078" w:rsidRDefault="00291DAC" w:rsidP="00C66737">
          <w:pPr>
            <w:spacing w:after="100" w:line="276" w:lineRule="auto"/>
            <w:rPr>
              <w:rFonts w:eastAsiaTheme="minorEastAsia"/>
              <w:b/>
              <w:sz w:val="28"/>
              <w:szCs w:val="28"/>
              <w:lang w:val="ru-RU"/>
            </w:rPr>
          </w:pPr>
          <w:r>
            <w:rPr>
              <w:rFonts w:eastAsiaTheme="minorEastAsia"/>
              <w:sz w:val="28"/>
              <w:szCs w:val="28"/>
              <w:lang w:val="ru-RU"/>
            </w:rPr>
            <w:t>Номер варианта задания</w:t>
          </w:r>
          <w:r w:rsidRPr="0029535E">
            <w:rPr>
              <w:rFonts w:eastAsiaTheme="minorEastAsia"/>
              <w:sz w:val="28"/>
              <w:szCs w:val="28"/>
              <w:lang w:val="ru-RU"/>
            </w:rPr>
            <w:t xml:space="preserve"> </w:t>
          </w:r>
          <w:r>
            <w:ptab w:relativeTo="margin" w:alignment="right" w:leader="dot"/>
          </w:r>
          <w:r w:rsidR="00854078" w:rsidRPr="00854078">
            <w:rPr>
              <w:rFonts w:eastAsiaTheme="minorEastAsia"/>
              <w:b/>
              <w:sz w:val="28"/>
              <w:szCs w:val="28"/>
              <w:lang w:val="ru-RU"/>
            </w:rPr>
            <w:t>3</w:t>
          </w:r>
        </w:p>
        <w:p w:rsidR="00C66737" w:rsidRPr="00BB2A0F" w:rsidRDefault="00291DAC" w:rsidP="00266767">
          <w:pPr>
            <w:spacing w:after="200" w:line="276" w:lineRule="auto"/>
            <w:rPr>
              <w:rFonts w:eastAsiaTheme="minorHAnsi"/>
              <w:b/>
              <w:sz w:val="28"/>
              <w:szCs w:val="28"/>
              <w:lang w:val="ru-RU"/>
            </w:rPr>
          </w:pPr>
          <w:r>
            <w:rPr>
              <w:rFonts w:eastAsiaTheme="minorHAnsi"/>
              <w:sz w:val="28"/>
              <w:szCs w:val="28"/>
              <w:lang w:val="ru-RU"/>
            </w:rPr>
            <w:t>Ч</w:t>
          </w:r>
          <w:r w:rsidR="00266767">
            <w:rPr>
              <w:rFonts w:eastAsiaTheme="minorHAnsi"/>
              <w:sz w:val="28"/>
              <w:szCs w:val="28"/>
              <w:lang w:val="ru-RU"/>
            </w:rPr>
            <w:t>асть 2</w:t>
          </w:r>
          <w:r w:rsidRPr="0029535E">
            <w:rPr>
              <w:rFonts w:eastAsiaTheme="minorHAnsi"/>
              <w:sz w:val="28"/>
              <w:szCs w:val="28"/>
              <w:lang w:val="ru-RU"/>
            </w:rPr>
            <w:t xml:space="preserve">. </w:t>
          </w:r>
          <w:r>
            <w:rPr>
              <w:rFonts w:eastAsiaTheme="minorHAnsi"/>
              <w:sz w:val="28"/>
              <w:szCs w:val="28"/>
              <w:lang w:val="ru-RU"/>
            </w:rPr>
            <w:t>Э</w:t>
          </w:r>
          <w:r w:rsidR="00266767">
            <w:rPr>
              <w:rFonts w:eastAsiaTheme="minorHAnsi"/>
              <w:sz w:val="28"/>
              <w:szCs w:val="28"/>
              <w:lang w:val="ru-RU"/>
            </w:rPr>
            <w:t>ксперимент 2</w:t>
          </w:r>
          <w:r w:rsidRPr="0029535E">
            <w:rPr>
              <w:rFonts w:eastAsiaTheme="minorHAnsi"/>
              <w:sz w:val="28"/>
              <w:szCs w:val="28"/>
              <w:lang w:val="ru-RU"/>
            </w:rPr>
            <w:t xml:space="preserve"> </w:t>
          </w:r>
          <w:r>
            <w:ptab w:relativeTo="margin" w:alignment="right" w:leader="dot"/>
          </w:r>
          <w:r w:rsidR="00854078" w:rsidRPr="008573E9">
            <w:rPr>
              <w:rFonts w:eastAsiaTheme="minorHAnsi"/>
              <w:b/>
              <w:sz w:val="28"/>
              <w:szCs w:val="28"/>
              <w:lang w:val="ru-RU"/>
            </w:rPr>
            <w:t>4</w:t>
          </w:r>
        </w:p>
      </w:sdtContent>
    </w:sdt>
    <w:p w:rsidR="004E3123" w:rsidRPr="0029535E" w:rsidRDefault="004E3123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C66737" w:rsidRPr="0029535E" w:rsidRDefault="00C66737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C66737" w:rsidRPr="0029535E" w:rsidRDefault="00C66737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C66737" w:rsidRPr="0029535E" w:rsidRDefault="00C66737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C66737" w:rsidRPr="0029535E" w:rsidRDefault="00C66737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96191D" w:rsidRPr="00B747D0" w:rsidRDefault="0096191D" w:rsidP="0096191D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96191D" w:rsidRPr="00B747D0" w:rsidRDefault="0096191D" w:rsidP="0096191D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8B5853" w:rsidRDefault="008B5853" w:rsidP="0096191D">
      <w:pPr>
        <w:spacing w:after="200" w:line="276" w:lineRule="auto"/>
        <w:ind w:firstLine="709"/>
        <w:rPr>
          <w:rFonts w:eastAsiaTheme="minorHAnsi"/>
          <w:sz w:val="28"/>
          <w:szCs w:val="28"/>
          <w:u w:val="single"/>
          <w:lang w:val="ru-RU"/>
        </w:rPr>
      </w:pPr>
    </w:p>
    <w:p w:rsidR="00266767" w:rsidRDefault="00266767" w:rsidP="0096191D">
      <w:pPr>
        <w:spacing w:after="200" w:line="276" w:lineRule="auto"/>
        <w:ind w:firstLine="709"/>
        <w:rPr>
          <w:rFonts w:eastAsiaTheme="minorHAnsi"/>
          <w:sz w:val="28"/>
          <w:szCs w:val="28"/>
          <w:u w:val="single"/>
          <w:lang w:val="ru-RU"/>
        </w:rPr>
      </w:pPr>
    </w:p>
    <w:p w:rsidR="00266767" w:rsidRDefault="00266767" w:rsidP="0096191D">
      <w:pPr>
        <w:spacing w:after="200" w:line="276" w:lineRule="auto"/>
        <w:ind w:firstLine="709"/>
        <w:rPr>
          <w:rFonts w:eastAsiaTheme="minorHAnsi"/>
          <w:sz w:val="28"/>
          <w:szCs w:val="28"/>
          <w:u w:val="single"/>
          <w:lang w:val="ru-RU"/>
        </w:rPr>
        <w:sectPr w:rsidR="00266767" w:rsidSect="004E3123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9535E" w:rsidRPr="0029535E" w:rsidRDefault="00291DAC" w:rsidP="0096191D">
      <w:pPr>
        <w:spacing w:after="200" w:line="276" w:lineRule="auto"/>
        <w:ind w:firstLine="709"/>
        <w:rPr>
          <w:rFonts w:eastAsiaTheme="minorHAnsi"/>
          <w:sz w:val="28"/>
          <w:szCs w:val="28"/>
          <w:u w:val="single"/>
          <w:lang w:val="ru-RU"/>
        </w:rPr>
      </w:pPr>
      <w:r w:rsidRPr="0029535E">
        <w:rPr>
          <w:rFonts w:eastAsiaTheme="minorHAnsi"/>
          <w:sz w:val="28"/>
          <w:szCs w:val="28"/>
          <w:u w:val="single"/>
          <w:lang w:val="ru-RU"/>
        </w:rPr>
        <w:lastRenderedPageBreak/>
        <w:t>СОКРАЩЕНИЯ ТЕРМИНОВ, АББРЕВИАТУРЫ:</w:t>
      </w:r>
    </w:p>
    <w:p w:rsidR="0029535E" w:rsidRPr="0029535E" w:rsidRDefault="00291DAC" w:rsidP="0029535E">
      <w:pPr>
        <w:numPr>
          <w:ilvl w:val="0"/>
          <w:numId w:val="1"/>
        </w:numPr>
        <w:spacing w:after="200" w:line="276" w:lineRule="auto"/>
        <w:contextualSpacing/>
        <w:rPr>
          <w:rFonts w:eastAsiaTheme="minorHAnsi"/>
          <w:sz w:val="28"/>
          <w:szCs w:val="28"/>
          <w:lang w:val="ru-RU"/>
        </w:rPr>
      </w:pPr>
      <w:r w:rsidRPr="0029535E">
        <w:rPr>
          <w:rFonts w:eastAsiaTheme="minorHAnsi"/>
          <w:sz w:val="28"/>
          <w:szCs w:val="28"/>
          <w:lang w:val="ru-RU"/>
        </w:rPr>
        <w:t>ВАХ — вольтамперная характеристика;</w:t>
      </w:r>
    </w:p>
    <w:p w:rsidR="0029535E" w:rsidRPr="0029535E" w:rsidRDefault="00291DAC" w:rsidP="0029535E">
      <w:pPr>
        <w:numPr>
          <w:ilvl w:val="0"/>
          <w:numId w:val="1"/>
        </w:numPr>
        <w:spacing w:after="200" w:line="276" w:lineRule="auto"/>
        <w:contextualSpacing/>
        <w:rPr>
          <w:rFonts w:eastAsiaTheme="minorHAnsi"/>
          <w:sz w:val="28"/>
          <w:szCs w:val="28"/>
          <w:lang w:val="ru-RU"/>
        </w:rPr>
      </w:pPr>
      <w:r w:rsidRPr="0029535E">
        <w:rPr>
          <w:rFonts w:eastAsiaTheme="minorHAnsi"/>
          <w:sz w:val="28"/>
          <w:szCs w:val="28"/>
          <w:lang w:val="ru-RU"/>
        </w:rPr>
        <w:t xml:space="preserve">ВФХ — </w:t>
      </w:r>
      <w:proofErr w:type="spellStart"/>
      <w:r w:rsidRPr="0029535E">
        <w:rPr>
          <w:rFonts w:eastAsiaTheme="minorHAnsi"/>
          <w:sz w:val="28"/>
          <w:szCs w:val="28"/>
          <w:lang w:val="ru-RU"/>
        </w:rPr>
        <w:t>вольтфарадная</w:t>
      </w:r>
      <w:proofErr w:type="spellEnd"/>
      <w:r w:rsidRPr="0029535E">
        <w:rPr>
          <w:rFonts w:eastAsiaTheme="minorHAnsi"/>
          <w:sz w:val="28"/>
          <w:szCs w:val="28"/>
          <w:lang w:val="ru-RU"/>
        </w:rPr>
        <w:t xml:space="preserve"> характеристика;</w:t>
      </w:r>
    </w:p>
    <w:p w:rsidR="0029535E" w:rsidRPr="0029535E" w:rsidRDefault="00291DAC" w:rsidP="0029535E">
      <w:pPr>
        <w:numPr>
          <w:ilvl w:val="0"/>
          <w:numId w:val="1"/>
        </w:numPr>
        <w:spacing w:after="200" w:line="276" w:lineRule="auto"/>
        <w:contextualSpacing/>
        <w:rPr>
          <w:rFonts w:eastAsiaTheme="minorHAnsi"/>
          <w:sz w:val="28"/>
          <w:szCs w:val="28"/>
          <w:lang w:val="ru-RU"/>
        </w:rPr>
      </w:pPr>
      <w:proofErr w:type="spellStart"/>
      <w:r w:rsidRPr="0029535E">
        <w:rPr>
          <w:rFonts w:eastAsiaTheme="minorHAnsi"/>
          <w:sz w:val="28"/>
          <w:szCs w:val="28"/>
          <w:lang w:val="ru-RU"/>
        </w:rPr>
        <w:t>MSxx</w:t>
      </w:r>
      <w:proofErr w:type="spellEnd"/>
      <w:r w:rsidRPr="0029535E">
        <w:rPr>
          <w:rFonts w:eastAsiaTheme="minorHAnsi"/>
          <w:sz w:val="28"/>
          <w:szCs w:val="28"/>
          <w:lang w:val="ru-RU"/>
        </w:rPr>
        <w:t xml:space="preserve"> — программная среда NI </w:t>
      </w:r>
      <w:proofErr w:type="spellStart"/>
      <w:r w:rsidRPr="0029535E">
        <w:rPr>
          <w:rFonts w:eastAsiaTheme="minorHAnsi"/>
          <w:sz w:val="28"/>
          <w:szCs w:val="28"/>
          <w:lang w:val="ru-RU"/>
        </w:rPr>
        <w:t>Multisim</w:t>
      </w:r>
      <w:proofErr w:type="spellEnd"/>
      <w:r w:rsidRPr="0029535E">
        <w:rPr>
          <w:rFonts w:eastAsiaTheme="minorHAnsi"/>
          <w:sz w:val="28"/>
          <w:szCs w:val="28"/>
          <w:lang w:val="ru-RU"/>
        </w:rPr>
        <w:t xml:space="preserve"> 12 или 14 версии;</w:t>
      </w:r>
    </w:p>
    <w:p w:rsidR="0029535E" w:rsidRPr="0029535E" w:rsidRDefault="00291DAC" w:rsidP="0029535E">
      <w:pPr>
        <w:numPr>
          <w:ilvl w:val="0"/>
          <w:numId w:val="1"/>
        </w:numPr>
        <w:spacing w:after="200" w:line="276" w:lineRule="auto"/>
        <w:contextualSpacing/>
        <w:rPr>
          <w:rFonts w:eastAsiaTheme="minorHAnsi"/>
          <w:sz w:val="28"/>
          <w:szCs w:val="28"/>
          <w:lang w:val="ru-RU"/>
        </w:rPr>
      </w:pPr>
      <w:proofErr w:type="spellStart"/>
      <w:r w:rsidRPr="0029535E">
        <w:rPr>
          <w:rFonts w:eastAsiaTheme="minorHAnsi"/>
          <w:sz w:val="28"/>
          <w:szCs w:val="28"/>
          <w:lang w:val="ru-RU"/>
        </w:rPr>
        <w:t>MCxx</w:t>
      </w:r>
      <w:proofErr w:type="spellEnd"/>
      <w:r w:rsidRPr="0029535E">
        <w:rPr>
          <w:rFonts w:eastAsiaTheme="minorHAnsi"/>
          <w:sz w:val="28"/>
          <w:szCs w:val="28"/>
          <w:lang w:val="ru-RU"/>
        </w:rPr>
        <w:t xml:space="preserve"> — программная среда </w:t>
      </w:r>
      <w:proofErr w:type="spellStart"/>
      <w:r w:rsidRPr="0029535E">
        <w:rPr>
          <w:rFonts w:eastAsiaTheme="minorHAnsi"/>
          <w:sz w:val="28"/>
          <w:szCs w:val="28"/>
          <w:lang w:val="ru-RU"/>
        </w:rPr>
        <w:t>Microcap</w:t>
      </w:r>
      <w:proofErr w:type="spellEnd"/>
      <w:r w:rsidRPr="0029535E">
        <w:rPr>
          <w:rFonts w:eastAsiaTheme="minorHAnsi"/>
          <w:sz w:val="28"/>
          <w:szCs w:val="28"/>
          <w:lang w:val="ru-RU"/>
        </w:rPr>
        <w:t xml:space="preserve"> версии 9 – 12.</w:t>
      </w:r>
    </w:p>
    <w:p w:rsidR="00C66737" w:rsidRPr="0029535E" w:rsidRDefault="00291DAC" w:rsidP="0029535E">
      <w:pPr>
        <w:numPr>
          <w:ilvl w:val="0"/>
          <w:numId w:val="1"/>
        </w:numPr>
        <w:spacing w:after="200" w:line="276" w:lineRule="auto"/>
        <w:contextualSpacing/>
        <w:rPr>
          <w:rFonts w:eastAsiaTheme="minorHAnsi"/>
          <w:sz w:val="28"/>
          <w:szCs w:val="28"/>
          <w:lang w:val="ru-RU"/>
        </w:rPr>
      </w:pPr>
      <w:r w:rsidRPr="0029535E">
        <w:rPr>
          <w:rFonts w:eastAsiaTheme="minorHAnsi"/>
          <w:sz w:val="28"/>
          <w:szCs w:val="28"/>
          <w:lang w:val="ru-RU"/>
        </w:rPr>
        <w:t xml:space="preserve">MCAD – программная среда </w:t>
      </w:r>
      <w:proofErr w:type="spellStart"/>
      <w:r w:rsidRPr="0029535E">
        <w:rPr>
          <w:rFonts w:eastAsiaTheme="minorHAnsi"/>
          <w:sz w:val="28"/>
          <w:szCs w:val="28"/>
          <w:lang w:val="ru-RU"/>
        </w:rPr>
        <w:t>MathCAD</w:t>
      </w:r>
      <w:proofErr w:type="spellEnd"/>
      <w:r w:rsidRPr="0029535E">
        <w:rPr>
          <w:rFonts w:eastAsiaTheme="minorHAnsi"/>
          <w:sz w:val="28"/>
          <w:szCs w:val="28"/>
          <w:lang w:val="ru-RU"/>
        </w:rPr>
        <w:t xml:space="preserve"> версии 14, 15.</w:t>
      </w:r>
    </w:p>
    <w:p w:rsidR="0029535E" w:rsidRDefault="0029535E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p w:rsidR="0029535E" w:rsidRPr="0029535E" w:rsidRDefault="00291DAC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29535E">
        <w:rPr>
          <w:rFonts w:eastAsiaTheme="minorHAnsi"/>
          <w:sz w:val="28"/>
          <w:szCs w:val="28"/>
          <w:u w:val="single"/>
          <w:lang w:val="ru-RU"/>
        </w:rPr>
        <w:t>ЦЕЛЬ ПРАКТИКУМА:</w:t>
      </w:r>
    </w:p>
    <w:p w:rsidR="0029535E" w:rsidRDefault="00291DAC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  <w:r w:rsidRPr="0029535E">
        <w:rPr>
          <w:rFonts w:eastAsiaTheme="minorHAnsi"/>
          <w:sz w:val="28"/>
          <w:szCs w:val="28"/>
          <w:lang w:val="ru-RU"/>
        </w:rPr>
        <w:t xml:space="preserve">Получение в программе схемотехнического анализа </w:t>
      </w:r>
      <w:proofErr w:type="spellStart"/>
      <w:r w:rsidRPr="0029535E">
        <w:rPr>
          <w:rFonts w:eastAsiaTheme="minorHAnsi"/>
          <w:sz w:val="28"/>
          <w:szCs w:val="28"/>
          <w:lang w:val="ru-RU"/>
        </w:rPr>
        <w:t>Microcap</w:t>
      </w:r>
      <w:proofErr w:type="spellEnd"/>
      <w:r w:rsidRPr="0029535E">
        <w:rPr>
          <w:rFonts w:eastAsiaTheme="minorHAnsi"/>
          <w:sz w:val="28"/>
          <w:szCs w:val="28"/>
          <w:lang w:val="ru-RU"/>
        </w:rPr>
        <w:t xml:space="preserve"> ХХ и исследование статических характеристик кремниевого полупроводникового диода с целью определения по ним параметров модели полупроводниковых диодов. Освоение программы </w:t>
      </w:r>
      <w:proofErr w:type="spellStart"/>
      <w:r w:rsidRPr="0029535E">
        <w:rPr>
          <w:rFonts w:eastAsiaTheme="minorHAnsi"/>
          <w:sz w:val="28"/>
          <w:szCs w:val="28"/>
          <w:lang w:val="ru-RU"/>
        </w:rPr>
        <w:t>Mathcad</w:t>
      </w:r>
      <w:proofErr w:type="spellEnd"/>
      <w:r w:rsidRPr="0029535E">
        <w:rPr>
          <w:rFonts w:eastAsiaTheme="minorHAnsi"/>
          <w:sz w:val="28"/>
          <w:szCs w:val="28"/>
          <w:lang w:val="ru-RU"/>
        </w:rPr>
        <w:t xml:space="preserve"> для расчёта параметров модели полупроводниковых приборов на основе данных экспериментальных исследований.</w:t>
      </w:r>
    </w:p>
    <w:p w:rsidR="0029535E" w:rsidRDefault="0029535E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p w:rsidR="0029535E" w:rsidRDefault="00291DAC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29535E">
        <w:rPr>
          <w:rFonts w:eastAsiaTheme="minorHAnsi"/>
          <w:sz w:val="28"/>
          <w:szCs w:val="28"/>
          <w:u w:val="single"/>
          <w:lang w:val="ru-RU"/>
        </w:rPr>
        <w:t>НОМЕР ВАРИАНТА ЗАДАНИЯ:</w:t>
      </w:r>
    </w:p>
    <w:p w:rsidR="0029535E" w:rsidRDefault="00291DAC" w:rsidP="00295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eastAsiaTheme="minorHAnsi"/>
          <w:sz w:val="28"/>
          <w:szCs w:val="28"/>
          <w:lang w:val="ru-RU"/>
        </w:rPr>
      </w:pPr>
      <w:r w:rsidRPr="0029535E">
        <w:rPr>
          <w:rFonts w:eastAsiaTheme="minorHAnsi"/>
          <w:sz w:val="28"/>
          <w:szCs w:val="28"/>
          <w:lang w:val="ru-RU"/>
        </w:rPr>
        <w:t>* Variant 125</w:t>
      </w:r>
    </w:p>
    <w:p w:rsidR="0029535E" w:rsidRPr="0029535E" w:rsidRDefault="0029535E" w:rsidP="00295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eastAsiaTheme="minorHAnsi"/>
          <w:sz w:val="28"/>
          <w:szCs w:val="28"/>
          <w:lang w:val="ru-RU"/>
        </w:rPr>
      </w:pPr>
    </w:p>
    <w:p w:rsidR="0029535E" w:rsidRPr="0029535E" w:rsidRDefault="00291DAC" w:rsidP="0029535E">
      <w:pPr>
        <w:spacing w:after="200" w:line="276" w:lineRule="auto"/>
        <w:jc w:val="both"/>
        <w:rPr>
          <w:rFonts w:eastAsiaTheme="minorHAnsi"/>
          <w:sz w:val="28"/>
          <w:szCs w:val="28"/>
          <w:u w:val="single"/>
          <w:lang w:val="ru-RU"/>
        </w:rPr>
      </w:pPr>
      <w:r>
        <w:rPr>
          <w:noProof/>
          <w:sz w:val="28"/>
          <w:szCs w:val="28"/>
          <w:u w:val="single"/>
          <w:lang w:val="ru-RU" w:eastAsia="ru-RU"/>
        </w:rPr>
        <w:drawing>
          <wp:inline distT="0" distB="0" distL="0" distR="0">
            <wp:extent cx="5940425" cy="785926"/>
            <wp:effectExtent l="19050" t="0" r="3175" b="0"/>
            <wp:docPr id="1823082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8207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5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35E" w:rsidRDefault="0029535E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p w:rsidR="0029535E" w:rsidRDefault="0029535E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p w:rsidR="0029535E" w:rsidRDefault="0029535E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p w:rsidR="00203766" w:rsidRDefault="00203766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p w:rsidR="00203766" w:rsidRDefault="00203766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p w:rsidR="00203766" w:rsidRDefault="00203766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p w:rsidR="00203766" w:rsidRDefault="00203766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p w:rsidR="00203766" w:rsidRDefault="00203766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p w:rsidR="00203766" w:rsidRDefault="00203766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</w:p>
    <w:p w:rsidR="00203766" w:rsidRPr="00203766" w:rsidRDefault="00291DAC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203766">
        <w:rPr>
          <w:rFonts w:eastAsiaTheme="minorHAnsi"/>
          <w:sz w:val="28"/>
          <w:szCs w:val="28"/>
          <w:u w:val="single"/>
          <w:lang w:val="ru-RU"/>
        </w:rPr>
        <w:lastRenderedPageBreak/>
        <w:t xml:space="preserve">ЧАСТЬ. </w:t>
      </w:r>
      <w:r w:rsidR="00266767">
        <w:rPr>
          <w:rFonts w:eastAsiaTheme="minorHAnsi"/>
          <w:sz w:val="28"/>
          <w:szCs w:val="28"/>
          <w:u w:val="single"/>
          <w:lang w:val="ru-RU"/>
        </w:rPr>
        <w:t>2</w:t>
      </w:r>
      <w:r w:rsidRPr="00203766">
        <w:rPr>
          <w:rFonts w:eastAsiaTheme="minorHAnsi"/>
          <w:sz w:val="28"/>
          <w:szCs w:val="28"/>
          <w:u w:val="single"/>
          <w:lang w:val="ru-RU"/>
        </w:rPr>
        <w:t xml:space="preserve"> . ЭКСПЕРИМЕНТ </w:t>
      </w:r>
      <w:r w:rsidR="00266767">
        <w:rPr>
          <w:rFonts w:eastAsiaTheme="minorHAnsi"/>
          <w:sz w:val="28"/>
          <w:szCs w:val="28"/>
          <w:u w:val="single"/>
          <w:lang w:val="ru-RU"/>
        </w:rPr>
        <w:t>2</w:t>
      </w:r>
    </w:p>
    <w:p w:rsidR="00203766" w:rsidRPr="00FA04D7" w:rsidRDefault="00291DAC" w:rsidP="0029535E">
      <w:pPr>
        <w:spacing w:after="200" w:line="276" w:lineRule="auto"/>
        <w:ind w:firstLine="709"/>
        <w:jc w:val="both"/>
        <w:rPr>
          <w:rFonts w:eastAsiaTheme="minorHAnsi"/>
          <w:b/>
          <w:sz w:val="28"/>
          <w:szCs w:val="28"/>
          <w:lang w:val="ru-RU"/>
        </w:rPr>
      </w:pPr>
      <w:r w:rsidRPr="00203766">
        <w:rPr>
          <w:rFonts w:eastAsiaTheme="minorHAnsi"/>
          <w:sz w:val="28"/>
          <w:szCs w:val="28"/>
          <w:lang w:val="ru-RU"/>
        </w:rPr>
        <w:t xml:space="preserve"> </w:t>
      </w:r>
      <w:r w:rsidRPr="00FA04D7">
        <w:rPr>
          <w:rFonts w:eastAsiaTheme="minorHAnsi"/>
          <w:b/>
          <w:sz w:val="28"/>
          <w:szCs w:val="28"/>
          <w:lang w:val="ru-RU"/>
        </w:rPr>
        <w:t>Исследование ВАХ полупроводниковых диодов на модели лабораторного стенда в программе MICROCAP</w:t>
      </w:r>
    </w:p>
    <w:p w:rsidR="00266767" w:rsidRDefault="00266767" w:rsidP="00266767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Pr="00266767">
        <w:rPr>
          <w:sz w:val="28"/>
          <w:szCs w:val="28"/>
          <w:lang w:val="ru-RU"/>
        </w:rPr>
        <w:t xml:space="preserve"> программе </w:t>
      </w:r>
      <w:proofErr w:type="spellStart"/>
      <w:r w:rsidRPr="00266767">
        <w:rPr>
          <w:sz w:val="28"/>
          <w:szCs w:val="28"/>
          <w:lang w:val="ru-RU"/>
        </w:rPr>
        <w:t>Microcap</w:t>
      </w:r>
      <w:proofErr w:type="spellEnd"/>
      <w:r w:rsidRPr="00266767">
        <w:rPr>
          <w:sz w:val="28"/>
          <w:szCs w:val="28"/>
          <w:lang w:val="ru-RU"/>
        </w:rPr>
        <w:t xml:space="preserve"> строим следующую цепь </w:t>
      </w:r>
      <w:r>
        <w:rPr>
          <w:sz w:val="28"/>
          <w:szCs w:val="28"/>
          <w:lang w:val="ru-RU"/>
        </w:rPr>
        <w:t>д</w:t>
      </w:r>
      <w:r w:rsidRPr="00266767">
        <w:rPr>
          <w:sz w:val="28"/>
          <w:szCs w:val="28"/>
          <w:lang w:val="ru-RU"/>
        </w:rPr>
        <w:t>ля получения резонансных характеристик диода:</w:t>
      </w:r>
    </w:p>
    <w:p w:rsidR="00266767" w:rsidRPr="00266767" w:rsidRDefault="00266767" w:rsidP="00266767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2881486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4C9" w:rsidRDefault="00266767" w:rsidP="00266767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266767">
        <w:rPr>
          <w:sz w:val="28"/>
          <w:szCs w:val="28"/>
          <w:lang w:val="ru-RU"/>
        </w:rPr>
        <w:t>Предварительно нужно оценить частоту контура встроенным калькулятором:</w:t>
      </w:r>
    </w:p>
    <w:p w:rsidR="001814C9" w:rsidRDefault="001814C9" w:rsidP="001814C9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391150" cy="146685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4C9" w:rsidRDefault="00266767" w:rsidP="00266767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266767">
        <w:rPr>
          <w:sz w:val="28"/>
          <w:szCs w:val="28"/>
          <w:lang w:val="ru-RU"/>
        </w:rPr>
        <w:t xml:space="preserve"> Проведение анализа по переменному току (</w:t>
      </w:r>
      <w:r w:rsidRPr="00266767">
        <w:rPr>
          <w:sz w:val="28"/>
          <w:szCs w:val="28"/>
        </w:rPr>
        <w:t>AC</w:t>
      </w:r>
      <w:r w:rsidRPr="00266767">
        <w:rPr>
          <w:sz w:val="28"/>
          <w:szCs w:val="28"/>
          <w:lang w:val="ru-RU"/>
        </w:rPr>
        <w:t>) начинается с заполнения пределов частотного анализа.</w:t>
      </w:r>
    </w:p>
    <w:p w:rsidR="001814C9" w:rsidRDefault="001814C9" w:rsidP="001814C9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61B" w:rsidRDefault="00AB661B" w:rsidP="00266767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Получили следующую</w:t>
      </w:r>
      <w:r w:rsidR="00266767" w:rsidRPr="00266767">
        <w:rPr>
          <w:sz w:val="28"/>
          <w:szCs w:val="28"/>
          <w:lang w:val="ru-RU"/>
        </w:rPr>
        <w:t xml:space="preserve"> резонансн</w:t>
      </w:r>
      <w:r>
        <w:rPr>
          <w:sz w:val="28"/>
          <w:szCs w:val="28"/>
          <w:lang w:val="ru-RU"/>
        </w:rPr>
        <w:t>ую</w:t>
      </w:r>
      <w:r w:rsidR="00266767" w:rsidRPr="00266767">
        <w:rPr>
          <w:sz w:val="28"/>
          <w:szCs w:val="28"/>
          <w:lang w:val="ru-RU"/>
        </w:rPr>
        <w:t xml:space="preserve"> крив</w:t>
      </w:r>
      <w:r>
        <w:rPr>
          <w:sz w:val="28"/>
          <w:szCs w:val="28"/>
          <w:lang w:val="ru-RU"/>
        </w:rPr>
        <w:t>ую:</w:t>
      </w:r>
    </w:p>
    <w:p w:rsidR="00AB661B" w:rsidRDefault="00AB661B" w:rsidP="00AB661B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3339858"/>
            <wp:effectExtent l="19050" t="0" r="317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61B" w:rsidRDefault="00266767" w:rsidP="00266767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266767">
        <w:rPr>
          <w:sz w:val="28"/>
          <w:szCs w:val="28"/>
          <w:lang w:val="ru-RU"/>
        </w:rPr>
        <w:t xml:space="preserve">Задавая значение напряжения источника управления </w:t>
      </w:r>
      <w:r w:rsidRPr="00266767">
        <w:rPr>
          <w:sz w:val="28"/>
          <w:szCs w:val="28"/>
        </w:rPr>
        <w:t>V</w:t>
      </w:r>
      <w:r w:rsidRPr="00266767">
        <w:rPr>
          <w:sz w:val="28"/>
          <w:szCs w:val="28"/>
          <w:lang w:val="ru-RU"/>
        </w:rPr>
        <w:t xml:space="preserve">2, можно зафиксировать зависимость резонансной частоты от значения напряжения </w:t>
      </w:r>
      <w:r w:rsidRPr="00266767">
        <w:rPr>
          <w:sz w:val="28"/>
          <w:szCs w:val="28"/>
        </w:rPr>
        <w:t>V</w:t>
      </w:r>
      <w:r w:rsidRPr="00266767">
        <w:rPr>
          <w:sz w:val="28"/>
          <w:szCs w:val="28"/>
          <w:lang w:val="ru-RU"/>
        </w:rPr>
        <w:t xml:space="preserve">2. Однако, удобнее включить многовариантный режим анализа, используя возможности режима </w:t>
      </w:r>
      <w:r w:rsidRPr="00266767">
        <w:rPr>
          <w:sz w:val="28"/>
          <w:szCs w:val="28"/>
        </w:rPr>
        <w:t>Stepping</w:t>
      </w:r>
      <w:r w:rsidRPr="00266767">
        <w:rPr>
          <w:sz w:val="28"/>
          <w:szCs w:val="28"/>
          <w:lang w:val="ru-RU"/>
        </w:rPr>
        <w:t xml:space="preserve">... (доступ к режиму возможен либо через меню АС анализа, или за счёт нажатия экранной кнопки </w:t>
      </w:r>
      <w:r w:rsidRPr="00266767">
        <w:rPr>
          <w:sz w:val="28"/>
          <w:szCs w:val="28"/>
        </w:rPr>
        <w:t>Stepping</w:t>
      </w:r>
      <w:r w:rsidRPr="00266767">
        <w:rPr>
          <w:sz w:val="28"/>
          <w:szCs w:val="28"/>
          <w:lang w:val="ru-RU"/>
        </w:rPr>
        <w:t xml:space="preserve">, или горячей клавиши </w:t>
      </w:r>
      <w:r w:rsidRPr="00266767">
        <w:rPr>
          <w:sz w:val="28"/>
          <w:szCs w:val="28"/>
        </w:rPr>
        <w:t>F</w:t>
      </w:r>
      <w:r w:rsidRPr="00266767">
        <w:rPr>
          <w:sz w:val="28"/>
          <w:szCs w:val="28"/>
          <w:lang w:val="ru-RU"/>
        </w:rPr>
        <w:t>11</w:t>
      </w:r>
      <w:r w:rsidR="00AB661B">
        <w:rPr>
          <w:sz w:val="28"/>
          <w:szCs w:val="28"/>
          <w:lang w:val="ru-RU"/>
        </w:rPr>
        <w:t>)</w:t>
      </w:r>
    </w:p>
    <w:p w:rsidR="00AB661B" w:rsidRDefault="00AB661B" w:rsidP="00AB661B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2148571"/>
            <wp:effectExtent l="19050" t="0" r="3175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61B" w:rsidRDefault="00266767" w:rsidP="00266767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266767">
        <w:rPr>
          <w:sz w:val="28"/>
          <w:szCs w:val="28"/>
          <w:lang w:val="ru-RU"/>
        </w:rPr>
        <w:t>В результате решения будут получены несколько резонансных кривых, соответствующих указанным значениям напряжения управления. Резонансные кривые в з</w:t>
      </w:r>
      <w:r w:rsidR="00AB661B">
        <w:rPr>
          <w:sz w:val="28"/>
          <w:szCs w:val="28"/>
          <w:lang w:val="ru-RU"/>
        </w:rPr>
        <w:t>ависимости от смещения на диоде:</w:t>
      </w:r>
    </w:p>
    <w:p w:rsidR="00AB661B" w:rsidRDefault="00AB661B" w:rsidP="00AB661B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3339858"/>
            <wp:effectExtent l="19050" t="0" r="3175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61B" w:rsidRDefault="00266767" w:rsidP="00266767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266767">
        <w:rPr>
          <w:sz w:val="28"/>
          <w:szCs w:val="28"/>
          <w:lang w:val="ru-RU"/>
        </w:rPr>
        <w:t xml:space="preserve">В режиме работы с курсорами в заголовке окна результата можно будет увидеть значение напряжения </w:t>
      </w:r>
      <w:r w:rsidRPr="00266767">
        <w:rPr>
          <w:sz w:val="28"/>
          <w:szCs w:val="28"/>
        </w:rPr>
        <w:t>V</w:t>
      </w:r>
      <w:r w:rsidRPr="00266767">
        <w:rPr>
          <w:sz w:val="28"/>
          <w:szCs w:val="28"/>
          <w:lang w:val="ru-RU"/>
        </w:rPr>
        <w:t xml:space="preserve">2, и, установив курсор в максимум кривой, получить значение резонансной частоты. Зная значения резонансной частоты и значения напряжения смещения, </w:t>
      </w:r>
      <w:r w:rsidR="00AB661B">
        <w:rPr>
          <w:sz w:val="28"/>
          <w:szCs w:val="28"/>
          <w:lang w:val="ru-RU"/>
        </w:rPr>
        <w:t xml:space="preserve">была </w:t>
      </w:r>
      <w:r w:rsidRPr="00266767">
        <w:rPr>
          <w:sz w:val="28"/>
          <w:szCs w:val="28"/>
          <w:lang w:val="ru-RU"/>
        </w:rPr>
        <w:t>рассчит</w:t>
      </w:r>
      <w:r w:rsidR="00AB661B">
        <w:rPr>
          <w:sz w:val="28"/>
          <w:szCs w:val="28"/>
          <w:lang w:val="ru-RU"/>
        </w:rPr>
        <w:t>ана</w:t>
      </w:r>
      <w:r w:rsidRPr="00266767">
        <w:rPr>
          <w:sz w:val="28"/>
          <w:szCs w:val="28"/>
          <w:lang w:val="ru-RU"/>
        </w:rPr>
        <w:t xml:space="preserve"> </w:t>
      </w:r>
      <w:proofErr w:type="spellStart"/>
      <w:r w:rsidRPr="00266767">
        <w:rPr>
          <w:sz w:val="28"/>
          <w:szCs w:val="28"/>
          <w:lang w:val="ru-RU"/>
        </w:rPr>
        <w:t>вольтфарадн</w:t>
      </w:r>
      <w:r w:rsidR="00AB661B">
        <w:rPr>
          <w:sz w:val="28"/>
          <w:szCs w:val="28"/>
          <w:lang w:val="ru-RU"/>
        </w:rPr>
        <w:t>ая</w:t>
      </w:r>
      <w:proofErr w:type="spellEnd"/>
      <w:r w:rsidRPr="00266767">
        <w:rPr>
          <w:sz w:val="28"/>
          <w:szCs w:val="28"/>
          <w:lang w:val="ru-RU"/>
        </w:rPr>
        <w:t xml:space="preserve"> характеристик</w:t>
      </w:r>
      <w:r w:rsidR="00AB661B">
        <w:rPr>
          <w:sz w:val="28"/>
          <w:szCs w:val="28"/>
          <w:lang w:val="ru-RU"/>
        </w:rPr>
        <w:t>а</w:t>
      </w:r>
      <w:r w:rsidRPr="00266767">
        <w:rPr>
          <w:sz w:val="28"/>
          <w:szCs w:val="28"/>
          <w:lang w:val="ru-RU"/>
        </w:rPr>
        <w:t xml:space="preserve">. Поскольку резонансная частота определяется по формуле Томпсона, из этой формулы можно вычислить значение ёмкости диода для разных напряжений </w:t>
      </w:r>
      <w:proofErr w:type="gramStart"/>
      <w:r w:rsidRPr="00266767">
        <w:rPr>
          <w:sz w:val="28"/>
          <w:szCs w:val="28"/>
        </w:rPr>
        <w:t>c</w:t>
      </w:r>
      <w:proofErr w:type="spellStart"/>
      <w:proofErr w:type="gramEnd"/>
      <w:r w:rsidRPr="00266767">
        <w:rPr>
          <w:sz w:val="28"/>
          <w:szCs w:val="28"/>
          <w:lang w:val="ru-RU"/>
        </w:rPr>
        <w:t>мещения</w:t>
      </w:r>
      <w:proofErr w:type="spellEnd"/>
      <w:r w:rsidRPr="00266767">
        <w:rPr>
          <w:sz w:val="28"/>
          <w:szCs w:val="28"/>
          <w:lang w:val="ru-RU"/>
        </w:rPr>
        <w:t xml:space="preserve"> и построить </w:t>
      </w:r>
      <w:proofErr w:type="spellStart"/>
      <w:r w:rsidRPr="00266767">
        <w:rPr>
          <w:sz w:val="28"/>
          <w:szCs w:val="28"/>
          <w:lang w:val="ru-RU"/>
        </w:rPr>
        <w:t>вольтфарадную</w:t>
      </w:r>
      <w:proofErr w:type="spellEnd"/>
      <w:r w:rsidRPr="00266767">
        <w:rPr>
          <w:sz w:val="28"/>
          <w:szCs w:val="28"/>
          <w:lang w:val="ru-RU"/>
        </w:rPr>
        <w:t xml:space="preserve"> характеристику. </w:t>
      </w:r>
    </w:p>
    <w:p w:rsidR="00AB661B" w:rsidRDefault="00B61470" w:rsidP="00AB661B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4342367"/>
            <wp:effectExtent l="19050" t="0" r="317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D5D" w:rsidRDefault="00266767" w:rsidP="00266767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266767">
        <w:rPr>
          <w:sz w:val="28"/>
          <w:szCs w:val="28"/>
          <w:lang w:val="ru-RU"/>
        </w:rPr>
        <w:t xml:space="preserve">Расчёт параметров барьерной ёмкости из уравнения можно провести с использованием возможностей </w:t>
      </w:r>
      <w:r w:rsidRPr="00266767">
        <w:rPr>
          <w:sz w:val="28"/>
          <w:szCs w:val="28"/>
        </w:rPr>
        <w:t>MCAD</w:t>
      </w:r>
      <w:r w:rsidRPr="00266767">
        <w:rPr>
          <w:sz w:val="28"/>
          <w:szCs w:val="28"/>
          <w:lang w:val="ru-RU"/>
        </w:rPr>
        <w:t xml:space="preserve"> – решение системы нелинейных уравнений с использованием вычислительного блока </w:t>
      </w:r>
      <w:r w:rsidRPr="00266767">
        <w:rPr>
          <w:sz w:val="28"/>
          <w:szCs w:val="28"/>
        </w:rPr>
        <w:t>Given</w:t>
      </w:r>
      <w:r w:rsidRPr="00266767">
        <w:rPr>
          <w:sz w:val="28"/>
          <w:szCs w:val="28"/>
          <w:lang w:val="ru-RU"/>
        </w:rPr>
        <w:t>-</w:t>
      </w:r>
      <w:proofErr w:type="spellStart"/>
      <w:r w:rsidRPr="00266767">
        <w:rPr>
          <w:sz w:val="28"/>
          <w:szCs w:val="28"/>
        </w:rPr>
        <w:t>Minerr</w:t>
      </w:r>
      <w:proofErr w:type="spellEnd"/>
      <w:r w:rsidRPr="00266767">
        <w:rPr>
          <w:sz w:val="28"/>
          <w:szCs w:val="28"/>
          <w:lang w:val="ru-RU"/>
        </w:rPr>
        <w:t xml:space="preserve">, для чего </w:t>
      </w:r>
      <w:r w:rsidR="002D7D5D">
        <w:rPr>
          <w:sz w:val="28"/>
          <w:szCs w:val="28"/>
          <w:lang w:val="ru-RU"/>
        </w:rPr>
        <w:t>использовались</w:t>
      </w:r>
      <w:r w:rsidRPr="00266767">
        <w:rPr>
          <w:sz w:val="28"/>
          <w:szCs w:val="28"/>
          <w:lang w:val="ru-RU"/>
        </w:rPr>
        <w:t xml:space="preserve"> полученные свои результаты расчета </w:t>
      </w:r>
      <w:proofErr w:type="spellStart"/>
      <w:r w:rsidRPr="00266767">
        <w:rPr>
          <w:sz w:val="28"/>
          <w:szCs w:val="28"/>
        </w:rPr>
        <w:t>Cdi</w:t>
      </w:r>
      <w:proofErr w:type="spellEnd"/>
      <w:r w:rsidR="002D7D5D">
        <w:rPr>
          <w:sz w:val="28"/>
          <w:szCs w:val="28"/>
          <w:lang w:val="ru-RU"/>
        </w:rPr>
        <w:t xml:space="preserve">. </w:t>
      </w:r>
      <w:r w:rsidRPr="00266767">
        <w:rPr>
          <w:sz w:val="28"/>
          <w:szCs w:val="28"/>
          <w:lang w:val="ru-RU"/>
        </w:rPr>
        <w:t>Начальные условия могут быть любыми, задае</w:t>
      </w:r>
      <w:r w:rsidR="002D7D5D">
        <w:rPr>
          <w:sz w:val="28"/>
          <w:szCs w:val="28"/>
          <w:lang w:val="ru-RU"/>
        </w:rPr>
        <w:t>м близкие к реальным значениям:</w:t>
      </w:r>
    </w:p>
    <w:p w:rsidR="002D7D5D" w:rsidRDefault="00B61470" w:rsidP="00B1369F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210050" cy="4286250"/>
            <wp:effectExtent l="19050" t="0" r="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A4C" w:rsidRPr="00266767" w:rsidRDefault="00266767" w:rsidP="00266767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  <w:r w:rsidRPr="00266767">
        <w:rPr>
          <w:sz w:val="28"/>
          <w:szCs w:val="28"/>
          <w:lang w:val="ru-RU"/>
        </w:rPr>
        <w:t>Получившиеся значения параметров диода</w:t>
      </w:r>
      <w:r w:rsidR="00B1369F">
        <w:rPr>
          <w:sz w:val="28"/>
          <w:szCs w:val="28"/>
          <w:lang w:val="ru-RU"/>
        </w:rPr>
        <w:t xml:space="preserve"> </w:t>
      </w:r>
      <w:r w:rsidR="00B1369F" w:rsidRPr="00B1369F">
        <w:rPr>
          <w:sz w:val="28"/>
          <w:szCs w:val="28"/>
          <w:lang w:val="ru-RU"/>
        </w:rPr>
        <w:t>(CJ0 – ёмкость перехода, VJ0 – падение напряжения, M – коэффициент плавности перехода)</w:t>
      </w:r>
      <w:r w:rsidRPr="00266767">
        <w:rPr>
          <w:sz w:val="28"/>
          <w:szCs w:val="28"/>
          <w:lang w:val="ru-RU"/>
        </w:rPr>
        <w:t xml:space="preserve"> после подстановки своих значений, сравни</w:t>
      </w:r>
      <w:r w:rsidR="002D7D5D">
        <w:rPr>
          <w:sz w:val="28"/>
          <w:szCs w:val="28"/>
          <w:lang w:val="ru-RU"/>
        </w:rPr>
        <w:t>м</w:t>
      </w:r>
      <w:r w:rsidRPr="00266767">
        <w:rPr>
          <w:sz w:val="28"/>
          <w:szCs w:val="28"/>
          <w:lang w:val="ru-RU"/>
        </w:rPr>
        <w:t xml:space="preserve"> со значениями одноименных параметров, указанных в архиве отечественных полупроводниковых приборов</w:t>
      </w:r>
      <w:r>
        <w:rPr>
          <w:sz w:val="28"/>
          <w:szCs w:val="28"/>
          <w:lang w:val="ru-RU"/>
        </w:rPr>
        <w:t>.</w:t>
      </w:r>
    </w:p>
    <w:p w:rsidR="00832A61" w:rsidRDefault="00B1369F" w:rsidP="00647C1F">
      <w:pPr>
        <w:spacing w:after="200" w:line="276" w:lineRule="auto"/>
        <w:jc w:val="both"/>
        <w:rPr>
          <w:rFonts w:eastAsiaTheme="minorHAnsi"/>
          <w:sz w:val="36"/>
          <w:szCs w:val="22"/>
          <w:lang w:val="ru-RU"/>
        </w:rPr>
      </w:pPr>
      <w:r w:rsidRPr="00B1369F">
        <w:rPr>
          <w:rFonts w:eastAsiaTheme="minorHAnsi"/>
          <w:noProof/>
          <w:sz w:val="36"/>
          <w:szCs w:val="22"/>
          <w:lang w:val="ru-RU" w:eastAsia="ru-RU"/>
        </w:rPr>
        <w:drawing>
          <wp:inline distT="0" distB="0" distL="0" distR="0">
            <wp:extent cx="5940425" cy="785926"/>
            <wp:effectExtent l="19050" t="0" r="317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8207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5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69F" w:rsidRDefault="00B61470" w:rsidP="00B1369F">
      <w:pPr>
        <w:spacing w:after="200" w:line="276" w:lineRule="auto"/>
        <w:jc w:val="both"/>
        <w:rPr>
          <w:rFonts w:eastAsiaTheme="minorHAnsi"/>
          <w:sz w:val="28"/>
          <w:szCs w:val="22"/>
          <w:lang w:val="ru-RU"/>
        </w:rPr>
      </w:pPr>
      <w:r w:rsidRPr="00B61470">
        <w:rPr>
          <w:rFonts w:eastAsiaTheme="minorHAnsi"/>
          <w:noProof/>
          <w:sz w:val="28"/>
          <w:szCs w:val="22"/>
          <w:lang w:val="ru-RU" w:eastAsia="ru-RU"/>
        </w:rPr>
        <w:drawing>
          <wp:inline distT="0" distB="0" distL="0" distR="0">
            <wp:extent cx="3204845" cy="981075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6652" t="84667" r="19004" b="2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4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69F" w:rsidRDefault="00B1369F" w:rsidP="00B1369F">
      <w:pPr>
        <w:spacing w:after="200" w:line="276" w:lineRule="auto"/>
        <w:jc w:val="both"/>
        <w:rPr>
          <w:rFonts w:eastAsiaTheme="minorHAnsi"/>
          <w:sz w:val="28"/>
          <w:szCs w:val="22"/>
          <w:lang w:val="ru-RU"/>
        </w:rPr>
      </w:pPr>
      <w:r>
        <w:rPr>
          <w:rFonts w:eastAsiaTheme="minorHAnsi"/>
          <w:sz w:val="28"/>
          <w:szCs w:val="22"/>
          <w:lang w:val="ru-RU"/>
        </w:rPr>
        <w:tab/>
      </w:r>
      <w:proofErr w:type="gramStart"/>
      <w:r>
        <w:rPr>
          <w:rFonts w:eastAsiaTheme="minorHAnsi"/>
          <w:sz w:val="28"/>
          <w:szCs w:val="22"/>
          <w:lang w:val="ru-RU"/>
        </w:rPr>
        <w:t xml:space="preserve">Ёмкость перехода </w:t>
      </w:r>
      <w:r>
        <w:rPr>
          <w:sz w:val="28"/>
          <w:szCs w:val="28"/>
          <w:lang w:val="ru-RU"/>
        </w:rPr>
        <w:t>С</w:t>
      </w:r>
      <w:r w:rsidRPr="00B1369F">
        <w:rPr>
          <w:sz w:val="28"/>
          <w:szCs w:val="28"/>
          <w:lang w:val="ru-RU"/>
        </w:rPr>
        <w:t>J</w:t>
      </w:r>
      <w:r>
        <w:rPr>
          <w:sz w:val="28"/>
          <w:szCs w:val="28"/>
          <w:lang w:val="ru-RU"/>
        </w:rPr>
        <w:t>0</w:t>
      </w:r>
      <w:r>
        <w:rPr>
          <w:rFonts w:eastAsiaTheme="minorHAnsi"/>
          <w:sz w:val="28"/>
          <w:szCs w:val="22"/>
          <w:lang w:val="ru-RU"/>
        </w:rPr>
        <w:t>: архивная = 220р = 22 * 10</w:t>
      </w:r>
      <w:r>
        <w:rPr>
          <w:rFonts w:eastAsiaTheme="minorHAnsi"/>
          <w:sz w:val="28"/>
          <w:szCs w:val="22"/>
          <w:vertAlign w:val="superscript"/>
          <w:lang w:val="ru-RU"/>
        </w:rPr>
        <w:t>-11</w:t>
      </w:r>
      <w:r>
        <w:rPr>
          <w:rFonts w:eastAsiaTheme="minorHAnsi"/>
          <w:sz w:val="28"/>
          <w:szCs w:val="22"/>
          <w:lang w:val="ru-RU"/>
        </w:rPr>
        <w:t xml:space="preserve">, в эксперименте = </w:t>
      </w:r>
      <w:r w:rsidR="00611E5D">
        <w:rPr>
          <w:rFonts w:eastAsiaTheme="minorHAnsi"/>
          <w:sz w:val="28"/>
          <w:szCs w:val="22"/>
          <w:lang w:val="ru-RU"/>
        </w:rPr>
        <w:t>25.49</w:t>
      </w:r>
      <w:r>
        <w:rPr>
          <w:rFonts w:eastAsiaTheme="minorHAnsi"/>
          <w:sz w:val="28"/>
          <w:szCs w:val="22"/>
          <w:lang w:val="ru-RU"/>
        </w:rPr>
        <w:t xml:space="preserve"> * 10</w:t>
      </w:r>
      <w:r>
        <w:rPr>
          <w:rFonts w:eastAsiaTheme="minorHAnsi"/>
          <w:sz w:val="28"/>
          <w:szCs w:val="22"/>
          <w:vertAlign w:val="superscript"/>
          <w:lang w:val="ru-RU"/>
        </w:rPr>
        <w:t>-11</w:t>
      </w:r>
      <w:r>
        <w:rPr>
          <w:rFonts w:eastAsiaTheme="minorHAnsi"/>
          <w:sz w:val="28"/>
          <w:szCs w:val="22"/>
          <w:lang w:val="ru-RU"/>
        </w:rPr>
        <w:t xml:space="preserve"> =</w:t>
      </w:r>
      <w:r w:rsidRPr="00B1369F">
        <w:rPr>
          <w:rFonts w:eastAsiaTheme="minorHAnsi"/>
          <w:sz w:val="28"/>
          <w:szCs w:val="22"/>
          <w:lang w:val="ru-RU"/>
        </w:rPr>
        <w:t>&gt;</w:t>
      </w:r>
      <w:r>
        <w:rPr>
          <w:rFonts w:eastAsiaTheme="minorHAnsi"/>
          <w:sz w:val="28"/>
          <w:szCs w:val="22"/>
          <w:lang w:val="ru-RU"/>
        </w:rPr>
        <w:t xml:space="preserve"> получили достаточно близкое значение, чуть </w:t>
      </w:r>
      <w:r w:rsidR="00611E5D">
        <w:rPr>
          <w:rFonts w:eastAsiaTheme="minorHAnsi"/>
          <w:sz w:val="28"/>
          <w:szCs w:val="22"/>
          <w:lang w:val="ru-RU"/>
        </w:rPr>
        <w:t>меньш</w:t>
      </w:r>
      <w:r>
        <w:rPr>
          <w:rFonts w:eastAsiaTheme="minorHAnsi"/>
          <w:sz w:val="28"/>
          <w:szCs w:val="22"/>
          <w:lang w:val="ru-RU"/>
        </w:rPr>
        <w:t>ее архивного.</w:t>
      </w:r>
      <w:proofErr w:type="gramEnd"/>
    </w:p>
    <w:p w:rsidR="00B1369F" w:rsidRDefault="00B1369F" w:rsidP="00B1369F">
      <w:pPr>
        <w:spacing w:after="200" w:line="276" w:lineRule="auto"/>
        <w:ind w:firstLine="709"/>
        <w:jc w:val="both"/>
        <w:rPr>
          <w:rFonts w:eastAsiaTheme="minorHAnsi"/>
          <w:sz w:val="28"/>
          <w:szCs w:val="22"/>
          <w:lang w:val="ru-RU"/>
        </w:rPr>
      </w:pPr>
      <w:r>
        <w:rPr>
          <w:sz w:val="28"/>
          <w:szCs w:val="28"/>
          <w:lang w:val="ru-RU"/>
        </w:rPr>
        <w:t>П</w:t>
      </w:r>
      <w:r w:rsidRPr="00B1369F">
        <w:rPr>
          <w:sz w:val="28"/>
          <w:szCs w:val="28"/>
          <w:lang w:val="ru-RU"/>
        </w:rPr>
        <w:t>адение напряжения</w:t>
      </w:r>
      <w:r w:rsidRPr="00B1369F">
        <w:rPr>
          <w:rFonts w:eastAsiaTheme="minorHAnsi"/>
          <w:sz w:val="28"/>
          <w:szCs w:val="22"/>
          <w:lang w:val="ru-RU"/>
        </w:rPr>
        <w:t xml:space="preserve"> </w:t>
      </w:r>
      <w:r>
        <w:rPr>
          <w:rFonts w:eastAsiaTheme="minorHAnsi"/>
          <w:sz w:val="28"/>
          <w:szCs w:val="22"/>
        </w:rPr>
        <w:t>VJ</w:t>
      </w:r>
      <w:r w:rsidRPr="00B1369F">
        <w:rPr>
          <w:rFonts w:eastAsiaTheme="minorHAnsi"/>
          <w:sz w:val="28"/>
          <w:szCs w:val="22"/>
          <w:lang w:val="ru-RU"/>
        </w:rPr>
        <w:t>0</w:t>
      </w:r>
      <w:r>
        <w:rPr>
          <w:rFonts w:eastAsiaTheme="minorHAnsi"/>
          <w:sz w:val="28"/>
          <w:szCs w:val="22"/>
          <w:lang w:val="ru-RU"/>
        </w:rPr>
        <w:t xml:space="preserve">: </w:t>
      </w:r>
      <w:proofErr w:type="gramStart"/>
      <w:r>
        <w:rPr>
          <w:rFonts w:eastAsiaTheme="minorHAnsi"/>
          <w:sz w:val="28"/>
          <w:szCs w:val="22"/>
          <w:lang w:val="ru-RU"/>
        </w:rPr>
        <w:t>архивная</w:t>
      </w:r>
      <w:proofErr w:type="gramEnd"/>
      <w:r>
        <w:rPr>
          <w:rFonts w:eastAsiaTheme="minorHAnsi"/>
          <w:sz w:val="28"/>
          <w:szCs w:val="22"/>
          <w:lang w:val="ru-RU"/>
        </w:rPr>
        <w:t xml:space="preserve"> = 0.75, в эксперименте = </w:t>
      </w:r>
      <w:r w:rsidR="00611E5D">
        <w:rPr>
          <w:rFonts w:eastAsiaTheme="minorHAnsi"/>
          <w:sz w:val="28"/>
          <w:szCs w:val="22"/>
          <w:lang w:val="ru-RU"/>
        </w:rPr>
        <w:t>0.136</w:t>
      </w:r>
      <w:r>
        <w:rPr>
          <w:rFonts w:eastAsiaTheme="minorHAnsi"/>
          <w:sz w:val="28"/>
          <w:szCs w:val="22"/>
          <w:lang w:val="ru-RU"/>
        </w:rPr>
        <w:t xml:space="preserve"> =</w:t>
      </w:r>
      <w:r w:rsidRPr="00B1369F">
        <w:rPr>
          <w:rFonts w:eastAsiaTheme="minorHAnsi"/>
          <w:sz w:val="28"/>
          <w:szCs w:val="22"/>
          <w:lang w:val="ru-RU"/>
        </w:rPr>
        <w:t>&gt;</w:t>
      </w:r>
      <w:r>
        <w:rPr>
          <w:rFonts w:eastAsiaTheme="minorHAnsi"/>
          <w:sz w:val="28"/>
          <w:szCs w:val="22"/>
          <w:lang w:val="ru-RU"/>
        </w:rPr>
        <w:t xml:space="preserve"> получили достаточно значение, меньшее архивного.</w:t>
      </w:r>
    </w:p>
    <w:p w:rsidR="00B1369F" w:rsidRPr="00B1369F" w:rsidRDefault="00B1369F" w:rsidP="00B1369F">
      <w:pPr>
        <w:spacing w:after="200" w:line="276" w:lineRule="auto"/>
        <w:ind w:firstLine="709"/>
        <w:jc w:val="both"/>
        <w:rPr>
          <w:rFonts w:eastAsiaTheme="minorHAnsi"/>
          <w:sz w:val="28"/>
          <w:szCs w:val="22"/>
          <w:lang w:val="ru-RU"/>
        </w:rPr>
      </w:pPr>
      <w:r>
        <w:rPr>
          <w:sz w:val="28"/>
          <w:szCs w:val="28"/>
          <w:lang w:val="ru-RU"/>
        </w:rPr>
        <w:lastRenderedPageBreak/>
        <w:t>К</w:t>
      </w:r>
      <w:r w:rsidRPr="00B1369F">
        <w:rPr>
          <w:sz w:val="28"/>
          <w:szCs w:val="28"/>
          <w:lang w:val="ru-RU"/>
        </w:rPr>
        <w:t>оэффициент плавности перехода</w:t>
      </w:r>
      <w:r>
        <w:rPr>
          <w:rFonts w:eastAsiaTheme="minorHAnsi"/>
          <w:sz w:val="28"/>
          <w:szCs w:val="22"/>
          <w:lang w:val="ru-RU"/>
        </w:rPr>
        <w:t xml:space="preserve"> </w:t>
      </w:r>
      <w:r>
        <w:rPr>
          <w:rFonts w:eastAsiaTheme="minorHAnsi"/>
          <w:sz w:val="28"/>
          <w:szCs w:val="22"/>
        </w:rPr>
        <w:t>M</w:t>
      </w:r>
      <w:r>
        <w:rPr>
          <w:rFonts w:eastAsiaTheme="minorHAnsi"/>
          <w:sz w:val="28"/>
          <w:szCs w:val="22"/>
          <w:lang w:val="ru-RU"/>
        </w:rPr>
        <w:t xml:space="preserve">: архивная = 0.5959, в эксперименте = </w:t>
      </w:r>
      <w:r w:rsidR="00611E5D">
        <w:rPr>
          <w:rFonts w:eastAsiaTheme="minorHAnsi"/>
          <w:sz w:val="28"/>
          <w:szCs w:val="22"/>
          <w:lang w:val="ru-RU"/>
        </w:rPr>
        <w:t>0.201</w:t>
      </w:r>
      <w:r>
        <w:rPr>
          <w:rFonts w:eastAsiaTheme="minorHAnsi"/>
          <w:sz w:val="28"/>
          <w:szCs w:val="22"/>
          <w:lang w:val="ru-RU"/>
        </w:rPr>
        <w:t xml:space="preserve"> =</w:t>
      </w:r>
      <w:r w:rsidRPr="00B1369F">
        <w:rPr>
          <w:rFonts w:eastAsiaTheme="minorHAnsi"/>
          <w:sz w:val="28"/>
          <w:szCs w:val="22"/>
          <w:lang w:val="ru-RU"/>
        </w:rPr>
        <w:t>&gt;</w:t>
      </w:r>
      <w:r>
        <w:rPr>
          <w:rFonts w:eastAsiaTheme="minorHAnsi"/>
          <w:sz w:val="28"/>
          <w:szCs w:val="22"/>
          <w:lang w:val="ru-RU"/>
        </w:rPr>
        <w:t xml:space="preserve"> получили достаточно близкое значение, чуть меньшее архивного.</w:t>
      </w:r>
    </w:p>
    <w:sectPr w:rsidR="00B1369F" w:rsidRPr="00B1369F" w:rsidSect="004E31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96DD4" w:rsidRDefault="00F96DD4" w:rsidP="00556580">
      <w:r>
        <w:separator/>
      </w:r>
    </w:p>
  </w:endnote>
  <w:endnote w:type="continuationSeparator" w:id="0">
    <w:p w:rsidR="00F96DD4" w:rsidRDefault="00F96DD4" w:rsidP="005565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679921"/>
      <w:docPartObj>
        <w:docPartGallery w:val="Page Numbers (Bottom of Page)"/>
        <w:docPartUnique/>
      </w:docPartObj>
    </w:sdtPr>
    <w:sdtContent>
      <w:p w:rsidR="00C66737" w:rsidRDefault="00F153E0">
        <w:pPr>
          <w:pStyle w:val="a5"/>
          <w:jc w:val="center"/>
        </w:pPr>
        <w:r>
          <w:fldChar w:fldCharType="begin"/>
        </w:r>
        <w:r w:rsidR="00291DAC">
          <w:instrText xml:space="preserve"> PAGE   \* MERGEFORMAT </w:instrText>
        </w:r>
        <w:r>
          <w:fldChar w:fldCharType="separate"/>
        </w:r>
        <w:r w:rsidR="00154B9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C66737" w:rsidRDefault="00C66737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96DD4" w:rsidRDefault="00F96DD4" w:rsidP="00556580">
      <w:r>
        <w:separator/>
      </w:r>
    </w:p>
  </w:footnote>
  <w:footnote w:type="continuationSeparator" w:id="0">
    <w:p w:rsidR="00F96DD4" w:rsidRDefault="00F96DD4" w:rsidP="0055658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C42A26"/>
    <w:multiLevelType w:val="hybridMultilevel"/>
    <w:tmpl w:val="681C931C"/>
    <w:lvl w:ilvl="0" w:tplc="0C383C2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CB16C78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DC23F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C6671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98466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FC04D6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2E0B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C4CF3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936C6E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98B4BF1"/>
    <w:multiLevelType w:val="hybridMultilevel"/>
    <w:tmpl w:val="288A9DE8"/>
    <w:lvl w:ilvl="0" w:tplc="261E99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61707F6C" w:tentative="1">
      <w:start w:val="1"/>
      <w:numFmt w:val="lowerLetter"/>
      <w:lvlText w:val="%2."/>
      <w:lvlJc w:val="left"/>
      <w:pPr>
        <w:ind w:left="1789" w:hanging="360"/>
      </w:pPr>
    </w:lvl>
    <w:lvl w:ilvl="2" w:tplc="CBB4771C" w:tentative="1">
      <w:start w:val="1"/>
      <w:numFmt w:val="lowerRoman"/>
      <w:lvlText w:val="%3."/>
      <w:lvlJc w:val="right"/>
      <w:pPr>
        <w:ind w:left="2509" w:hanging="180"/>
      </w:pPr>
    </w:lvl>
    <w:lvl w:ilvl="3" w:tplc="F26E208E" w:tentative="1">
      <w:start w:val="1"/>
      <w:numFmt w:val="decimal"/>
      <w:lvlText w:val="%4."/>
      <w:lvlJc w:val="left"/>
      <w:pPr>
        <w:ind w:left="3229" w:hanging="360"/>
      </w:pPr>
    </w:lvl>
    <w:lvl w:ilvl="4" w:tplc="385EEFB4" w:tentative="1">
      <w:start w:val="1"/>
      <w:numFmt w:val="lowerLetter"/>
      <w:lvlText w:val="%5."/>
      <w:lvlJc w:val="left"/>
      <w:pPr>
        <w:ind w:left="3949" w:hanging="360"/>
      </w:pPr>
    </w:lvl>
    <w:lvl w:ilvl="5" w:tplc="806AD18E" w:tentative="1">
      <w:start w:val="1"/>
      <w:numFmt w:val="lowerRoman"/>
      <w:lvlText w:val="%6."/>
      <w:lvlJc w:val="right"/>
      <w:pPr>
        <w:ind w:left="4669" w:hanging="180"/>
      </w:pPr>
    </w:lvl>
    <w:lvl w:ilvl="6" w:tplc="DCF426C6" w:tentative="1">
      <w:start w:val="1"/>
      <w:numFmt w:val="decimal"/>
      <w:lvlText w:val="%7."/>
      <w:lvlJc w:val="left"/>
      <w:pPr>
        <w:ind w:left="5389" w:hanging="360"/>
      </w:pPr>
    </w:lvl>
    <w:lvl w:ilvl="7" w:tplc="D418380A" w:tentative="1">
      <w:start w:val="1"/>
      <w:numFmt w:val="lowerLetter"/>
      <w:lvlText w:val="%8."/>
      <w:lvlJc w:val="left"/>
      <w:pPr>
        <w:ind w:left="6109" w:hanging="360"/>
      </w:pPr>
    </w:lvl>
    <w:lvl w:ilvl="8" w:tplc="3EF230C4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04556D"/>
    <w:rsid w:val="00053035"/>
    <w:rsid w:val="000750BD"/>
    <w:rsid w:val="000A0AAB"/>
    <w:rsid w:val="001058FF"/>
    <w:rsid w:val="00154B9A"/>
    <w:rsid w:val="001814C9"/>
    <w:rsid w:val="00203766"/>
    <w:rsid w:val="00224DB5"/>
    <w:rsid w:val="002316AA"/>
    <w:rsid w:val="00242205"/>
    <w:rsid w:val="00266767"/>
    <w:rsid w:val="00291DAC"/>
    <w:rsid w:val="0029535E"/>
    <w:rsid w:val="002C4A9D"/>
    <w:rsid w:val="002D7D5D"/>
    <w:rsid w:val="0031320A"/>
    <w:rsid w:val="003A576F"/>
    <w:rsid w:val="00411136"/>
    <w:rsid w:val="00447F41"/>
    <w:rsid w:val="004506B6"/>
    <w:rsid w:val="00481892"/>
    <w:rsid w:val="004E3123"/>
    <w:rsid w:val="00556580"/>
    <w:rsid w:val="00587FCF"/>
    <w:rsid w:val="006116C9"/>
    <w:rsid w:val="00611E5D"/>
    <w:rsid w:val="00647C1F"/>
    <w:rsid w:val="006E473D"/>
    <w:rsid w:val="006F597D"/>
    <w:rsid w:val="006F7CD0"/>
    <w:rsid w:val="006F7E2D"/>
    <w:rsid w:val="0075100A"/>
    <w:rsid w:val="0075791F"/>
    <w:rsid w:val="00832A61"/>
    <w:rsid w:val="00854078"/>
    <w:rsid w:val="008573E9"/>
    <w:rsid w:val="008B5853"/>
    <w:rsid w:val="008C3C36"/>
    <w:rsid w:val="008D257E"/>
    <w:rsid w:val="009541CE"/>
    <w:rsid w:val="0096191D"/>
    <w:rsid w:val="009D2E90"/>
    <w:rsid w:val="00A77B3E"/>
    <w:rsid w:val="00AB661B"/>
    <w:rsid w:val="00B1369F"/>
    <w:rsid w:val="00B51A30"/>
    <w:rsid w:val="00B61470"/>
    <w:rsid w:val="00B747D0"/>
    <w:rsid w:val="00BB2A0F"/>
    <w:rsid w:val="00C20305"/>
    <w:rsid w:val="00C42E80"/>
    <w:rsid w:val="00C66737"/>
    <w:rsid w:val="00CA2A55"/>
    <w:rsid w:val="00D21D4C"/>
    <w:rsid w:val="00DF1A4C"/>
    <w:rsid w:val="00E3213C"/>
    <w:rsid w:val="00EC69A4"/>
    <w:rsid w:val="00F153E0"/>
    <w:rsid w:val="00F96DD4"/>
    <w:rsid w:val="00FA04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B2A0F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sid w:val="000A0AAB"/>
    <w:pPr>
      <w:widowControl w:val="0"/>
      <w:autoSpaceDE w:val="0"/>
      <w:autoSpaceDN w:val="0"/>
    </w:pPr>
    <w:rPr>
      <w:b/>
      <w:bCs/>
      <w:lang w:val="ru-RU"/>
    </w:rPr>
  </w:style>
  <w:style w:type="paragraph" w:customStyle="1" w:styleId="Heading1">
    <w:name w:val="Heading 1"/>
    <w:basedOn w:val="a"/>
    <w:uiPriority w:val="1"/>
    <w:qFormat/>
    <w:rsid w:val="000A0AAB"/>
    <w:pPr>
      <w:widowControl w:val="0"/>
      <w:autoSpaceDE w:val="0"/>
      <w:autoSpaceDN w:val="0"/>
      <w:ind w:left="141"/>
      <w:outlineLvl w:val="1"/>
    </w:pPr>
    <w:rPr>
      <w:sz w:val="28"/>
      <w:szCs w:val="28"/>
      <w:lang w:val="ru-RU"/>
    </w:rPr>
  </w:style>
  <w:style w:type="paragraph" w:styleId="a4">
    <w:name w:val="Title"/>
    <w:basedOn w:val="a"/>
    <w:uiPriority w:val="1"/>
    <w:qFormat/>
    <w:rsid w:val="000A0AAB"/>
    <w:pPr>
      <w:widowControl w:val="0"/>
      <w:autoSpaceDE w:val="0"/>
      <w:autoSpaceDN w:val="0"/>
      <w:ind w:left="298" w:right="99" w:hanging="3"/>
      <w:jc w:val="center"/>
    </w:pPr>
    <w:rPr>
      <w:b/>
      <w:bCs/>
      <w:sz w:val="36"/>
      <w:szCs w:val="36"/>
      <w:lang w:val="ru-RU"/>
    </w:rPr>
  </w:style>
  <w:style w:type="paragraph" w:styleId="a5">
    <w:name w:val="footer"/>
    <w:basedOn w:val="a"/>
    <w:link w:val="a6"/>
    <w:uiPriority w:val="99"/>
    <w:unhideWhenUsed/>
    <w:rsid w:val="00C6673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val="ru-RU"/>
    </w:rPr>
  </w:style>
  <w:style w:type="character" w:customStyle="1" w:styleId="a6">
    <w:name w:val="Нижний колонтитул Знак"/>
    <w:basedOn w:val="a0"/>
    <w:link w:val="a5"/>
    <w:uiPriority w:val="99"/>
    <w:rsid w:val="00C66737"/>
    <w:rPr>
      <w:rFonts w:asciiTheme="minorHAnsi" w:eastAsiaTheme="minorHAnsi" w:hAnsiTheme="minorHAnsi" w:cstheme="minorBidi"/>
      <w:sz w:val="22"/>
      <w:szCs w:val="22"/>
      <w:lang w:val="ru-RU" w:eastAsia="en-US" w:bidi="ar-SA"/>
    </w:rPr>
  </w:style>
  <w:style w:type="paragraph" w:styleId="a7">
    <w:name w:val="TOC Heading"/>
    <w:basedOn w:val="Heading1"/>
    <w:next w:val="a"/>
    <w:uiPriority w:val="39"/>
    <w:semiHidden/>
    <w:unhideWhenUsed/>
    <w:qFormat/>
    <w:rsid w:val="00C66737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1">
    <w:name w:val="toc 1"/>
    <w:basedOn w:val="a"/>
    <w:next w:val="a"/>
    <w:autoRedefine/>
    <w:uiPriority w:val="39"/>
    <w:semiHidden/>
    <w:unhideWhenUsed/>
    <w:qFormat/>
    <w:rsid w:val="00C66737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2">
    <w:name w:val="toc 2"/>
    <w:basedOn w:val="a"/>
    <w:next w:val="a"/>
    <w:autoRedefine/>
    <w:uiPriority w:val="39"/>
    <w:unhideWhenUsed/>
    <w:qFormat/>
    <w:rsid w:val="00C66737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a8">
    <w:name w:val="List Paragraph"/>
    <w:basedOn w:val="a"/>
    <w:uiPriority w:val="34"/>
    <w:qFormat/>
    <w:rsid w:val="0029535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styleId="a9">
    <w:name w:val="Balloon Text"/>
    <w:basedOn w:val="a"/>
    <w:link w:val="aa"/>
    <w:rsid w:val="0085407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8540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588</Words>
  <Characters>3355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Олеся</dc:creator>
  <cp:lastModifiedBy>Олеся</cp:lastModifiedBy>
  <cp:revision>6</cp:revision>
  <cp:lastPrinted>2023-10-13T19:13:00Z</cp:lastPrinted>
  <dcterms:created xsi:type="dcterms:W3CDTF">2023-10-10T11:46:00Z</dcterms:created>
  <dcterms:modified xsi:type="dcterms:W3CDTF">2023-10-13T19:13:00Z</dcterms:modified>
</cp:coreProperties>
</file>