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Bill of Materials (BOM)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8037109375" w:line="239.9040126800537" w:lineRule="auto"/>
        <w:ind w:left="0" w:right="1056.5460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lists all the components required to build the ESP32 Pulse &amp; Temperature Monitoring System. </w:t>
      </w:r>
    </w:p>
    <w:p w:rsidR="00000000" w:rsidDel="00000000" w:rsidP="00000000" w:rsidRDefault="00000000" w:rsidRPr="00000000" w14:paraId="00000003">
      <w:pPr>
        <w:widowControl w:val="0"/>
        <w:spacing w:before="139.88037109375" w:line="239.9040126800537" w:lineRule="auto"/>
        <w:ind w:left="627.0439910888672" w:right="1056.5460205078125" w:hanging="6.999969482421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7.24403381347713" w:tblpY="0"/>
        <w:tblW w:w="10000.00038146972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.0000762939453"/>
        <w:gridCol w:w="3199.9996948242188"/>
        <w:gridCol w:w="1200"/>
        <w:gridCol w:w="3200.0006103515625"/>
        <w:tblGridChange w:id="0">
          <w:tblGrid>
            <w:gridCol w:w="2400.0000762939453"/>
            <w:gridCol w:w="3199.9996948242188"/>
            <w:gridCol w:w="1200"/>
            <w:gridCol w:w="3200.0006103515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 Name 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 in Project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5f5f5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b w:val="1"/>
                <w:color w:val="f5f5f5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/ Specifications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ESP32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microcontroller 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ESP32 DevKit V1 (recommended)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Heart Rate Pulse Sensor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Measure heart rate (BPM)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3-pin pulse sensor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I²C LCD 16x2 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all readings 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I²C backpack for easy wiring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Thermometer (MLX90614)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Measures body temperature 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&amp; ambient temperature sensing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9V Battery 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Powers the system 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Rechargeable or disposable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9V Battery Snap Connector 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battery to breadboard 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 DC barrel jack optional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Jumper Wires 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Electrical connections 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Male-male + female-male assorted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Breadboard 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Circuit assembly &amp; prototyping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400–830 tie-points recommended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51147460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Optional / Useful Extras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974609375" w:line="240" w:lineRule="auto"/>
        <w:ind w:left="626.04408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USB cable (for programming ESP32)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26.0440826416016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Power bank (alternative power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26.0440826416016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Resistors (for stable signal if needed)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626.04408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Small enclosure / 3D printed case for protection</w:t>
      </w:r>
    </w:p>
    <w:sectPr>
      <w:pgSz w:h="16820" w:w="11900" w:orient="portrait"/>
      <w:pgMar w:bottom="8737.796020507812" w:top="1560" w:left="942.7559661865234" w:right="846.4562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