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9C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  <w:b/>
          <w:bCs/>
          <w:sz w:val="36"/>
          <w:szCs w:val="36"/>
        </w:rPr>
      </w:pPr>
      <w:r>
        <w:rPr>
          <w:rFonts w:hint="eastAsia" w:ascii="Yu Gothic UI" w:hAnsi="Yu Gothic UI" w:eastAsiaTheme="minorEastAsia"/>
          <w:b/>
          <w:bCs/>
          <w:sz w:val="36"/>
          <w:szCs w:val="36"/>
        </w:rPr>
        <w:t>一、理论、数据库 &amp; 表 DDL、DML 增删改（1‑30）</w:t>
      </w:r>
    </w:p>
    <w:p w14:paraId="05C15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45A57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1.写出查看 MySQL 服务器中所有数据库的 SQL 语句。</w:t>
      </w:r>
    </w:p>
    <w:p w14:paraId="7B1C9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SHOW DATABASES;</w:t>
      </w:r>
    </w:p>
    <w:p w14:paraId="4F5A9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48CE4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2.创建数据库studysql，设置字符集 utf8，排序规则utf8_general_ci。</w:t>
      </w:r>
    </w:p>
    <w:p w14:paraId="03C99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CREATE DATABASE studysql</w:t>
      </w:r>
    </w:p>
    <w:p w14:paraId="76284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CHARACTER SET utf8</w:t>
      </w:r>
    </w:p>
    <w:p w14:paraId="5B89A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COLLATE utf8_general_ci;</w:t>
      </w:r>
    </w:p>
    <w:p w14:paraId="0B016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05C09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3.使用studysql这个数据库。</w:t>
      </w:r>
    </w:p>
    <w:p w14:paraId="0DA3E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USE studysql;</w:t>
      </w:r>
    </w:p>
    <w:p w14:paraId="50572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5F6AE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4.查看当前库下面所有的数据表。</w:t>
      </w:r>
    </w:p>
    <w:p w14:paraId="42921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SHOW TABLES;</w:t>
      </w:r>
    </w:p>
    <w:p w14:paraId="27279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3244B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5.写出查看grade表表结构的 SQL 命令。</w:t>
      </w:r>
    </w:p>
    <w:p w14:paraId="64F70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DESCRIBE grade;</w:t>
      </w:r>
    </w:p>
    <w:p w14:paraId="7BC22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16355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6.删除lesson数据表，写出对应 SQL。</w:t>
      </w:r>
    </w:p>
    <w:p w14:paraId="459A4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DROP TABLE lesson;</w:t>
      </w:r>
    </w:p>
    <w:p w14:paraId="6AB4E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1FB87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7.参考文档给出结构，完整写出创建lesson课程表的create table语句。</w:t>
      </w:r>
    </w:p>
    <w:p w14:paraId="7FBAD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CREATE TABLE lesson (</w:t>
      </w:r>
    </w:p>
    <w:p w14:paraId="56353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   lno INT PRIMARY KEY,</w:t>
      </w:r>
    </w:p>
    <w:p w14:paraId="1BDDF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   lname VARCHAR(50) NOT NULL,</w:t>
      </w:r>
    </w:p>
    <w:p w14:paraId="6A234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   ldesc VARCHAR(200)</w:t>
      </w:r>
    </w:p>
    <w:p w14:paraId="50A16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);</w:t>
      </w:r>
    </w:p>
    <w:p w14:paraId="347DE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21FD1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8.在teacher表增加新字段sex，枚举类型enum('男','女')，允许为空。</w:t>
      </w:r>
    </w:p>
    <w:p w14:paraId="3491D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ALTER TABLE teacher</w:t>
      </w:r>
    </w:p>
    <w:p w14:paraId="6A987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ADD sex ENUM('男', '女');</w:t>
      </w:r>
    </w:p>
    <w:p w14:paraId="580A7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7987F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9.将 teacher 表刚刚新增的sex字段，修改类型为varchar(4)。</w:t>
      </w:r>
    </w:p>
    <w:p w14:paraId="165FE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ALTER TABLE teacher</w:t>
      </w:r>
    </w:p>
    <w:p w14:paraId="6788B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MODIFY sex VARCHAR(4);</w:t>
      </w:r>
    </w:p>
    <w:p w14:paraId="0D1CC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3D03B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10.删除 teacher 表中的sex字段。</w:t>
      </w:r>
    </w:p>
    <w:p w14:paraId="658FA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ALTER TABLE teacher</w:t>
      </w:r>
    </w:p>
    <w:p w14:paraId="43473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DROP COLUMN sex;</w:t>
      </w:r>
    </w:p>
    <w:p w14:paraId="1215D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553A5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11.将schedule表重命名为schedule_backup。</w:t>
      </w:r>
    </w:p>
    <w:p w14:paraId="11299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ALTER TABLE schedule</w:t>
      </w:r>
    </w:p>
    <w:p w14:paraId="6724B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RENAME TO schedule_backup;</w:t>
      </w:r>
    </w:p>
    <w:p w14:paraId="01632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6F701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ALTER TABLE schedule_backup RENAME TO schedule;</w:t>
      </w:r>
    </w:p>
    <w:p w14:paraId="492DE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6D2F0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12.向 grade 班级表插入记录：gno=285，gname=' 上海 285 期 '，tno=1，BeginDate='2026‑09‑01'。</w:t>
      </w:r>
    </w:p>
    <w:p w14:paraId="1D27E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INSERT INTO grade (gno, gname, tno, BeginDate)</w:t>
      </w:r>
    </w:p>
    <w:p w14:paraId="18460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VALUES (285, '上海 285 期', 1, '2026-09-01');</w:t>
      </w:r>
    </w:p>
    <w:p w14:paraId="5C76D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0E3A6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13.向 grade 表插入第二条记录：gno=286，gname=' 上海 286 期 '，tno 为 null，BeginDate='2026‑09‑10'。</w:t>
      </w:r>
    </w:p>
    <w:p w14:paraId="49733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INSERT INTO grade (gno, gname, tno, BeginDate)</w:t>
      </w:r>
    </w:p>
    <w:p w14:paraId="540D3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VALUES (286, '上海 286 期', NULL, '2026-09-10');</w:t>
      </w:r>
    </w:p>
    <w:p w14:paraId="5ECF3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59BF1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14.向 student 学生表插入完整记录：gno=285，sno=1，sname=' 张三 '，address=' 上海 '，email='zs@qq.com'，age=21，telephone='13800001111'。</w:t>
      </w:r>
    </w:p>
    <w:p w14:paraId="60B46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INSERT INTO student (gno, sno, sname, address, email, age, telephone)</w:t>
      </w:r>
    </w:p>
    <w:p w14:paraId="0CA51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VALUES (285, 1, '张三', '上海', 'zs@qq.com', 21, '13800001111');</w:t>
      </w:r>
    </w:p>
    <w:p w14:paraId="180BD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7B905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15.使用指定字段的 insert 写法，给 student 插入：gno=285，sno=2，sname=' 李四 '，其余字段全部不赋值。</w:t>
      </w:r>
    </w:p>
    <w:p w14:paraId="3715E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INSERT INTO student (gno, sno, sname)</w:t>
      </w:r>
    </w:p>
    <w:p w14:paraId="0380D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VALUES (285, 2, '李四');</w:t>
      </w:r>
    </w:p>
    <w:p w14:paraId="2B17D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163D8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16.批量插入 2 条 teacher 讲师数据：tno=1,tname=' 王讲师 '；tno=2,tname=' 李讲师 '，其余字段全部为 null。</w:t>
      </w:r>
    </w:p>
    <w:p w14:paraId="55DA6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INSERT INTO teacher (tno, tname)</w:t>
      </w:r>
    </w:p>
    <w:p w14:paraId="231DA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VALUES (1, '王讲师'), (2, '李讲师');</w:t>
      </w:r>
    </w:p>
    <w:p w14:paraId="718A6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1C6EA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17.向 lesson 课程表插入：lno=1，lname='MySQL 数据库 '，ldesc=' 关系数据库入门学习 '。</w:t>
      </w:r>
    </w:p>
    <w:p w14:paraId="24FFE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INSERT INTO lesson (lno, lname, ldesc)</w:t>
      </w:r>
    </w:p>
    <w:p w14:paraId="76287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VALUES (1, 'MySQL 数据库', '关系数据库入门学习');</w:t>
      </w:r>
    </w:p>
    <w:p w14:paraId="52D97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73672E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18.向 score 成绩表插入记录：gno=285，sno=1，lno=1，score=85。</w:t>
      </w:r>
    </w:p>
    <w:p w14:paraId="75D37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INSERT INTO score (gno, sno, lno, score)</w:t>
      </w:r>
    </w:p>
    <w:p w14:paraId="21DFB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VALUES (285, 1, 1, 85);</w:t>
      </w:r>
    </w:p>
    <w:p w14:paraId="0A81C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556DC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19.向 schedule 排课表插入排课：ldate='2026‑09‑15'，gno=285，lno=1，tno=1，clsroom='1505 教室 '。</w:t>
      </w:r>
    </w:p>
    <w:p w14:paraId="2B7FD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INSERT INTO schedule (ldate, gno, lno, tno, clsroom)</w:t>
      </w:r>
    </w:p>
    <w:p w14:paraId="063CE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VALUES ('2026-09-15', 285, 1, 1, '1505 教室');</w:t>
      </w:r>
    </w:p>
    <w:p w14:paraId="27BA2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2A506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20.更新 student 表，把张三的 age 年龄修改为 22 岁。</w:t>
      </w:r>
    </w:p>
    <w:p w14:paraId="6CB91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UPDATE student</w:t>
      </w:r>
    </w:p>
    <w:p w14:paraId="09BF8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SET age = 22</w:t>
      </w:r>
    </w:p>
    <w:p w14:paraId="7FC08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sname = '张三';</w:t>
      </w:r>
    </w:p>
    <w:p w14:paraId="45F08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2184B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21.更新 grade 表，gno=286 这条记录，把 tno 设置为 2。</w:t>
      </w:r>
    </w:p>
    <w:p w14:paraId="75B55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UPDATE grade</w:t>
      </w:r>
    </w:p>
    <w:p w14:paraId="49517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SET tno = 2</w:t>
      </w:r>
    </w:p>
    <w:p w14:paraId="11B8E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gno = 286;</w:t>
      </w:r>
    </w:p>
    <w:p w14:paraId="4D5F4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3E842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22.更新 score 表，把表中所有 score 分数统一加 3 分。</w:t>
      </w:r>
    </w:p>
    <w:p w14:paraId="0D96C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UPDATE score</w:t>
      </w:r>
    </w:p>
    <w:p w14:paraId="5A490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SET score = score + 3;</w:t>
      </w:r>
    </w:p>
    <w:p w14:paraId="2149D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3F712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23.更新 student 表，所有 address=' 上海 ' 的学生，age 增加 1。</w:t>
      </w:r>
    </w:p>
    <w:p w14:paraId="4AD8E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UPDATE student</w:t>
      </w:r>
    </w:p>
    <w:p w14:paraId="55668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SET age = age + 1</w:t>
      </w:r>
    </w:p>
    <w:p w14:paraId="1EA08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address = '上海';</w:t>
      </w:r>
    </w:p>
    <w:p w14:paraId="358FF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21713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24.删除 student 表中 gno=285，sno=2 的学生记录。</w:t>
      </w:r>
    </w:p>
    <w:p w14:paraId="148D7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DELETE FROM student</w:t>
      </w:r>
    </w:p>
    <w:p w14:paraId="32015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gno = 285 AND sno = 2;</w:t>
      </w:r>
    </w:p>
    <w:p w14:paraId="264D5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2B320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25.删除 score 表中 score 等于 0 的全部成绩记录。</w:t>
      </w:r>
    </w:p>
    <w:p w14:paraId="70A9A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DELETE FROM score</w:t>
      </w:r>
    </w:p>
    <w:p w14:paraId="1462E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score = 0;</w:t>
      </w:r>
    </w:p>
    <w:p w14:paraId="3CFF8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21470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26.删除 schedule 表中 clsroom='1505 教室 ' 的排课记录。</w:t>
      </w:r>
    </w:p>
    <w:p w14:paraId="2753A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DELETE FROM schedule</w:t>
      </w:r>
    </w:p>
    <w:p w14:paraId="65733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clsroom = '1505 教室';</w:t>
      </w:r>
    </w:p>
    <w:p w14:paraId="0D7AC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1CB01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27.使用 delete 语句，清空 score 整张表里所有数据。</w:t>
      </w:r>
    </w:p>
    <w:p w14:paraId="2C9AA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DELETE FROM score;</w:t>
      </w:r>
    </w:p>
    <w:p w14:paraId="13F4B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3AB60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28.使用 truncate 语句清空 score 表全部数据。</w:t>
      </w:r>
    </w:p>
    <w:p w14:paraId="3B125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TRUNCATE TABLE score;</w:t>
      </w:r>
    </w:p>
    <w:p w14:paraId="78117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369DC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29.使用 drop 删除 score 数据表。</w:t>
      </w:r>
    </w:p>
    <w:p w14:paraId="28740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DROP TABLE score;</w:t>
      </w:r>
    </w:p>
    <w:p w14:paraId="43101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5D4ED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30.删除 schedule 表中 tno=2 的排课记录。</w:t>
      </w:r>
    </w:p>
    <w:p w14:paraId="05B14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DELETE FROM schedule</w:t>
      </w:r>
    </w:p>
    <w:p w14:paraId="1E05D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tno = 2;</w:t>
      </w:r>
    </w:p>
    <w:p w14:paraId="1638E995">
      <w:pPr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br w:type="page"/>
      </w:r>
    </w:p>
    <w:p w14:paraId="2CA7D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  <w:b/>
          <w:bCs/>
          <w:sz w:val="36"/>
          <w:szCs w:val="36"/>
        </w:rPr>
      </w:pPr>
      <w:r>
        <w:rPr>
          <w:rFonts w:hint="eastAsia" w:ascii="Yu Gothic UI" w:hAnsi="Yu Gothic UI" w:eastAsiaTheme="minorEastAsia"/>
          <w:b/>
          <w:bCs/>
          <w:sz w:val="36"/>
          <w:szCs w:val="36"/>
        </w:rPr>
        <w:t xml:space="preserve"> 二、单表基础查询、别名、distinct、where 基础条件（31‑60）</w:t>
      </w:r>
    </w:p>
    <w:p w14:paraId="5CE22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2E805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31.查询 student 表，查询表里面全部行、全部列。</w:t>
      </w:r>
    </w:p>
    <w:p w14:paraId="2FBCC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* FROM student;</w:t>
      </w:r>
    </w:p>
    <w:p w14:paraId="6F989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02929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32.查询 student 表，只查询 sname、age、telephone 三列。</w:t>
      </w:r>
    </w:p>
    <w:p w14:paraId="2059F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sname, age, telephone</w:t>
      </w:r>
    </w:p>
    <w:p w14:paraId="37C58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student;</w:t>
      </w:r>
    </w:p>
    <w:p w14:paraId="491EA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5FD3C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33.查询 grade 表，取出 gno、gname，给 gno 起别名班级编号，gname 起别名班级名称。</w:t>
      </w:r>
    </w:p>
    <w:p w14:paraId="10E81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gno AS 班级编号, gname AS 班级名称</w:t>
      </w:r>
    </w:p>
    <w:p w14:paraId="349FF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grade;</w:t>
      </w:r>
    </w:p>
    <w:p w14:paraId="05255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0DD36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34.查询 teacher 全部数据，给 teacher 表设置简短别名t。</w:t>
      </w:r>
    </w:p>
    <w:p w14:paraId="5FD26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* FROM teacher t;</w:t>
      </w:r>
    </w:p>
    <w:p w14:paraId="3C1B0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2F63C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35.查询 student 表所有 age，去除结果中重复的年龄。</w:t>
      </w:r>
    </w:p>
    <w:p w14:paraId="2B971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DISTINCT age</w:t>
      </w:r>
    </w:p>
    <w:p w14:paraId="1BD78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student;</w:t>
      </w:r>
    </w:p>
    <w:p w14:paraId="11281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707C5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36.查询 lesson 表的 lname 课程名称，去除重复课程名。</w:t>
      </w:r>
    </w:p>
    <w:p w14:paraId="01A6C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DISTINCT lname</w:t>
      </w:r>
    </w:p>
    <w:p w14:paraId="4A3DB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lesson;</w:t>
      </w:r>
    </w:p>
    <w:p w14:paraId="615F8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4C77C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37.查询 score 表全部成绩，输出 gno，sno，lno，score；给 score 列起别名考试分数。</w:t>
      </w:r>
    </w:p>
    <w:p w14:paraId="54174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gno, sno, lno, score AS 考试分数</w:t>
      </w:r>
    </w:p>
    <w:p w14:paraId="3F6F5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score;</w:t>
      </w:r>
    </w:p>
    <w:p w14:paraId="47605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1AC67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38.查询 student 表，找出 age 等于 21 的所有学生全部信息。</w:t>
      </w:r>
    </w:p>
    <w:p w14:paraId="5DC4D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* FROM student</w:t>
      </w:r>
    </w:p>
    <w:p w14:paraId="1B96F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age = 21;</w:t>
      </w:r>
    </w:p>
    <w:p w14:paraId="5CE8C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45C86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39.查询 student 表，年龄大于等于 20 并且小于等于 23，输出 sname，age。</w:t>
      </w:r>
    </w:p>
    <w:p w14:paraId="072ED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sname, age FROM student</w:t>
      </w:r>
    </w:p>
    <w:p w14:paraId="108C5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age &gt;= 20 AND age &lt;= 23;</w:t>
      </w:r>
    </w:p>
    <w:p w14:paraId="78F8C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5B172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40.查询 student 表，住址是上海 或者 年龄大于 22 的学生，输出 sname、address、age。</w:t>
      </w:r>
    </w:p>
    <w:p w14:paraId="0881B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sname, address, age FROM student</w:t>
      </w:r>
    </w:p>
    <w:p w14:paraId="3B844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address = '上海' OR age &gt; 22;</w:t>
      </w:r>
    </w:p>
    <w:p w14:paraId="2697EF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7C92B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41.查询 teacher 表，查询 tno 不等于 2 的讲师全部信息。</w:t>
      </w:r>
    </w:p>
    <w:p w14:paraId="1CCB2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* FROM teacher</w:t>
      </w:r>
    </w:p>
    <w:p w14:paraId="64138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tno &lt;&gt; 2;</w:t>
      </w:r>
    </w:p>
    <w:p w14:paraId="3A7E3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0F4A3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42.查询 student 表，查询年龄不是 21 岁的学生。</w:t>
      </w:r>
    </w:p>
    <w:p w14:paraId="28151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* FROM student</w:t>
      </w:r>
    </w:p>
    <w:p w14:paraId="621AC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age != 21;</w:t>
      </w:r>
    </w:p>
    <w:p w14:paraId="28C80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04656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43.使用between and，查询 student 表年龄在 20~24 之间的学生。</w:t>
      </w:r>
    </w:p>
    <w:p w14:paraId="5285F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* FROM student</w:t>
      </w:r>
    </w:p>
    <w:p w14:paraId="5D5BE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age BETWEEN 20 AND 24;</w:t>
      </w:r>
    </w:p>
    <w:p w14:paraId="7C9F5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7E20E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44.查询 grade 表，班级编号 gno 在集合 (285,287,289) 中的班级全部信息，使用 in 关键字。</w:t>
      </w:r>
    </w:p>
    <w:p w14:paraId="689FF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* FROM grade</w:t>
      </w:r>
    </w:p>
    <w:p w14:paraId="71A8F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gno IN (285, 287, 289);</w:t>
      </w:r>
    </w:p>
    <w:p w14:paraId="17A45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5114C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45.查询 student 表，地址不在 (' 上海 ',' 江苏 ') 的学生记录，使用not in。</w:t>
      </w:r>
    </w:p>
    <w:p w14:paraId="1D1D9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* FROM student</w:t>
      </w:r>
    </w:p>
    <w:p w14:paraId="7F76A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address NOT IN ('上海', '江苏');</w:t>
      </w:r>
    </w:p>
    <w:p w14:paraId="09EC4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482E3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46.查询 score 表，分数大于等于 60 分的成绩记录。</w:t>
      </w:r>
    </w:p>
    <w:p w14:paraId="12353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* FROM score</w:t>
      </w:r>
    </w:p>
    <w:p w14:paraId="042639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score &gt;= 60;</w:t>
      </w:r>
    </w:p>
    <w:p w14:paraId="05B6D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69617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47.查询 student 表：age&gt;20 and address=' 上海 '，输出 sname，age，address。</w:t>
      </w:r>
    </w:p>
    <w:p w14:paraId="2183C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sname, age, address FROM student</w:t>
      </w:r>
    </w:p>
    <w:p w14:paraId="00EA5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age &gt; 20 AND address = '上海';</w:t>
      </w:r>
    </w:p>
    <w:p w14:paraId="233B2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0D4EE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48.查询 teacher 表，条件not (tno=1)，输出讲师全部信息。</w:t>
      </w:r>
    </w:p>
    <w:p w14:paraId="0DD86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* FROM teacher</w:t>
      </w:r>
    </w:p>
    <w:p w14:paraId="17F10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NOT (tno = 1);</w:t>
      </w:r>
    </w:p>
    <w:p w14:paraId="129AD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09FE3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49.查询 schedule 表，ldate='2026‑09‑15' 的所有排课记录。</w:t>
      </w:r>
    </w:p>
    <w:p w14:paraId="1E199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* FROM schedule</w:t>
      </w:r>
    </w:p>
    <w:p w14:paraId="34C87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ldate = '2026-09-15';</w:t>
      </w:r>
    </w:p>
    <w:p w14:paraId="6C50F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79A07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50.查询 score 表，分数大于 70 或者 分数小于 40 的记录。</w:t>
      </w:r>
    </w:p>
    <w:p w14:paraId="666BB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* FROM score</w:t>
      </w:r>
    </w:p>
    <w:p w14:paraId="4C844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score &gt; 70 OR score &lt; 40;</w:t>
      </w:r>
    </w:p>
    <w:p w14:paraId="4576B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173AE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51.查询 student 表，年龄 &gt;=18 并且 年龄 &lt;=30，并且 address=' 安徽 ' 的学生。</w:t>
      </w:r>
    </w:p>
    <w:p w14:paraId="69BA3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* FROM student</w:t>
      </w:r>
    </w:p>
    <w:p w14:paraId="57DE7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age &gt;= 18 AND age &lt;= 30 AND address = '安徽';</w:t>
      </w:r>
    </w:p>
    <w:p w14:paraId="4B40A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41C19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52.查询 grade 表，BeginDate &gt;= '2026‑09‑01' 的班级。</w:t>
      </w:r>
    </w:p>
    <w:p w14:paraId="08284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* FROM grade</w:t>
      </w:r>
    </w:p>
    <w:p w14:paraId="2A411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BeginDate &gt;= '2026-09-01';</w:t>
      </w:r>
    </w:p>
    <w:p w14:paraId="2B083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25A69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53.查询 score 表，score 对 10 取模等于 5 的记录。</w:t>
      </w:r>
    </w:p>
    <w:p w14:paraId="1DABB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* FROM score</w:t>
      </w:r>
    </w:p>
    <w:p w14:paraId="43A71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MOD(score, 10) = 5;</w:t>
      </w:r>
    </w:p>
    <w:p w14:paraId="5700E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1B3BD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54.查询 student 表，age+1&gt;22 的学生信息。</w:t>
      </w:r>
    </w:p>
    <w:p w14:paraId="1F61B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* FROM student</w:t>
      </w:r>
    </w:p>
    <w:p w14:paraId="6E804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age + 1 &gt; 22;</w:t>
      </w:r>
    </w:p>
    <w:p w14:paraId="126E9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4664E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55.查询 lesson 表，lno &gt;=1 并且 lno &lt;=10 的课程。</w:t>
      </w:r>
    </w:p>
    <w:p w14:paraId="0B5DBE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* FROM lesson</w:t>
      </w:r>
    </w:p>
    <w:p w14:paraId="35BA3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lno &gt;= 1 AND lno &lt;= 10;</w:t>
      </w:r>
    </w:p>
    <w:p w14:paraId="78ADA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1FD0B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56.查询 teacher 表，telephone 不为 null 的讲师姓名 tname。</w:t>
      </w:r>
    </w:p>
    <w:p w14:paraId="7C10A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tname</w:t>
      </w:r>
    </w:p>
    <w:p w14:paraId="7CB2A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teacher</w:t>
      </w:r>
    </w:p>
    <w:p w14:paraId="73B52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telephone is NOT NULL;</w:t>
      </w:r>
    </w:p>
    <w:p w14:paraId="740DF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683D2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57.查询 schedule 表，clsroom 不为 null 的排课，输出 ldate、clsroom。</w:t>
      </w:r>
    </w:p>
    <w:p w14:paraId="4C4ED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 ldate,clsroom</w:t>
      </w:r>
    </w:p>
    <w:p w14:paraId="6DD06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   schedule</w:t>
      </w:r>
    </w:p>
    <w:p w14:paraId="55D2A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clsroom IS NOT NULL;</w:t>
      </w:r>
    </w:p>
    <w:p w14:paraId="7FA60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14C37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58.查询 score 表，score*1.05 之后大于 90 的记录。</w:t>
      </w:r>
    </w:p>
    <w:p w14:paraId="01C86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*</w:t>
      </w:r>
    </w:p>
    <w:p w14:paraId="33A73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 score</w:t>
      </w:r>
    </w:p>
    <w:p w14:paraId="389E7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 score*1.05&gt;90;</w:t>
      </w:r>
    </w:p>
    <w:p w14:paraId="25B3E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5FE6A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59.查询 student 表，条件 age!=22 or address=' 江西 '，输出 sname,age,address。</w:t>
      </w:r>
    </w:p>
    <w:p w14:paraId="5841C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sname,age,address</w:t>
      </w:r>
    </w:p>
    <w:p w14:paraId="52DC8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student</w:t>
      </w:r>
    </w:p>
    <w:p w14:paraId="1DF53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  age!=22 or address=' 江西 '    ;</w:t>
      </w:r>
    </w:p>
    <w:p w14:paraId="13710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3B0E4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60.查询 grade 表，gno&gt;284 and gno&lt;288 的班级。</w:t>
      </w:r>
    </w:p>
    <w:p w14:paraId="15A2B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 *</w:t>
      </w:r>
    </w:p>
    <w:p w14:paraId="0CD02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grade</w:t>
      </w:r>
    </w:p>
    <w:p w14:paraId="0BF8A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gno&gt;284 and gno&lt;288      ;</w:t>
      </w:r>
    </w:p>
    <w:p w14:paraId="134E1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41B42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  <w:b/>
          <w:bCs/>
          <w:sz w:val="36"/>
          <w:szCs w:val="36"/>
        </w:rPr>
      </w:pPr>
      <w:r>
        <w:rPr>
          <w:rFonts w:hint="eastAsia" w:ascii="Yu Gothic UI" w:hAnsi="Yu Gothic UI" w:eastAsiaTheme="minorEastAsia"/>
          <w:b/>
          <w:bCs/>
          <w:sz w:val="36"/>
          <w:szCs w:val="36"/>
        </w:rPr>
        <w:t xml:space="preserve"> </w:t>
      </w:r>
    </w:p>
    <w:p w14:paraId="18F4E135">
      <w:pPr>
        <w:rPr>
          <w:rFonts w:hint="eastAsia" w:ascii="Yu Gothic UI" w:hAnsi="Yu Gothic UI" w:eastAsiaTheme="minorEastAsia"/>
          <w:b/>
          <w:bCs/>
          <w:sz w:val="36"/>
          <w:szCs w:val="36"/>
        </w:rPr>
      </w:pPr>
      <w:r>
        <w:rPr>
          <w:rFonts w:hint="eastAsia" w:ascii="Yu Gothic UI" w:hAnsi="Yu Gothic UI" w:eastAsiaTheme="minorEastAsia"/>
          <w:b/>
          <w:bCs/>
          <w:sz w:val="36"/>
          <w:szCs w:val="36"/>
        </w:rPr>
        <w:br w:type="page"/>
      </w:r>
    </w:p>
    <w:p w14:paraId="5D55F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  <w:b/>
          <w:bCs/>
          <w:sz w:val="36"/>
          <w:szCs w:val="36"/>
        </w:rPr>
      </w:pPr>
      <w:r>
        <w:rPr>
          <w:rFonts w:hint="eastAsia" w:ascii="Yu Gothic UI" w:hAnsi="Yu Gothic UI" w:eastAsiaTheme="minorEastAsia"/>
          <w:b/>
          <w:bCs/>
          <w:sz w:val="36"/>
          <w:szCs w:val="36"/>
        </w:rPr>
        <w:t>三、null 空值判断、模糊查询 like、MySQL 内置函数（61‑75）</w:t>
      </w:r>
    </w:p>
    <w:p w14:paraId="75017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  <w:b/>
          <w:bCs/>
          <w:color w:val="BFBFBF" w:themeColor="background1" w:themeShade="BF"/>
          <w:sz w:val="24"/>
          <w:szCs w:val="24"/>
        </w:rPr>
      </w:pPr>
      <w:r>
        <w:rPr>
          <w:rFonts w:hint="eastAsia" w:ascii="Yu Gothic UI" w:hAnsi="Yu Gothic UI" w:eastAsiaTheme="minorEastAsia"/>
          <w:b/>
          <w:bCs/>
          <w:color w:val="BFBFBF" w:themeColor="background1" w:themeShade="BF"/>
          <w:sz w:val="24"/>
          <w:szCs w:val="24"/>
        </w:rPr>
        <w:t xml:space="preserve"> 笔记重点区分：null和空字符串''；_、%通配符；字符、数字、日期函数</w:t>
      </w:r>
    </w:p>
    <w:p w14:paraId="2B2F0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5EBA7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61.查询 student 表，telephone 手机号为 null 的学生。</w:t>
      </w:r>
    </w:p>
    <w:p w14:paraId="20B85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*</w:t>
      </w:r>
    </w:p>
    <w:p w14:paraId="28456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student</w:t>
      </w:r>
    </w:p>
    <w:p w14:paraId="550FD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telephone is NULL      ;</w:t>
      </w:r>
    </w:p>
    <w:p w14:paraId="72D8B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6B867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10054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62.查询 student 表，address 是空字符串''的学生。</w:t>
      </w:r>
    </w:p>
    <w:p w14:paraId="7ABB0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*</w:t>
      </w:r>
    </w:p>
    <w:p w14:paraId="765A6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student</w:t>
      </w:r>
    </w:p>
    <w:p w14:paraId="1E45E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address=''      ;</w:t>
      </w:r>
    </w:p>
    <w:p w14:paraId="603BF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2E7AA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63.查询 student 表，telephone 不为 null 的学生姓名和手机号。</w:t>
      </w:r>
    </w:p>
    <w:p w14:paraId="7728D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*</w:t>
      </w:r>
    </w:p>
    <w:p w14:paraId="4641E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student</w:t>
      </w:r>
    </w:p>
    <w:p w14:paraId="6329C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telephone IS NOT NULL;</w:t>
      </w:r>
    </w:p>
    <w:p w14:paraId="5000B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14CB9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64.查询 student，使用 like 模糊查询，找出所有姓 “张” 的学生。</w:t>
      </w:r>
    </w:p>
    <w:p w14:paraId="14C4E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*</w:t>
      </w:r>
    </w:p>
    <w:p w14:paraId="3BA2D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student</w:t>
      </w:r>
    </w:p>
    <w:p w14:paraId="2A242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 sname LIKE  '张%'   ;</w:t>
      </w:r>
    </w:p>
    <w:p w14:paraId="2ED76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10204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65.查询 student，名字第二个汉字是 “三” 的学生。</w:t>
      </w:r>
    </w:p>
    <w:p w14:paraId="1AA00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*</w:t>
      </w:r>
    </w:p>
    <w:p w14:paraId="28867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student</w:t>
      </w:r>
    </w:p>
    <w:p w14:paraId="40DF0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 sname LIKE  '_三%'   ;</w:t>
      </w:r>
    </w:p>
    <w:p w14:paraId="6726B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25ED4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66.查询 student，姓名中包含 “王” 字的全部学生。</w:t>
      </w:r>
    </w:p>
    <w:p w14:paraId="45E5F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*</w:t>
      </w:r>
    </w:p>
    <w:p w14:paraId="4A8C7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student</w:t>
      </w:r>
    </w:p>
    <w:p w14:paraId="149D8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 sname LIKE  '%王%'    ;</w:t>
      </w:r>
    </w:p>
    <w:p w14:paraId="433F1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46002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67.查询 student，姓名刚好两个汉字的学生记录。</w:t>
      </w:r>
    </w:p>
    <w:p w14:paraId="0AD48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SELECT * </w:t>
      </w:r>
    </w:p>
    <w:p w14:paraId="76949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student</w:t>
      </w:r>
    </w:p>
    <w:p w14:paraId="7CBCF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sname LIKE '__';</w:t>
      </w:r>
    </w:p>
    <w:p w14:paraId="762CB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1657E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68.使用concat()函数，查询 student，拼接输出格式姓名(手机号)，列别名 info。</w:t>
      </w:r>
    </w:p>
    <w:p w14:paraId="5820B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concat(sname,'(',telephone,')') AS info</w:t>
      </w:r>
    </w:p>
    <w:p w14:paraId="43A11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student;</w:t>
      </w:r>
    </w:p>
    <w:p w14:paraId="2AC99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63A26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69.使用substring()截取 email，截取邮箱 @符号前面部分。 </w:t>
      </w:r>
    </w:p>
    <w:p w14:paraId="08039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(学习LOCATE函数匹配进行切片） LOCATE定位到@符号 -1</w:t>
      </w:r>
    </w:p>
    <w:p w14:paraId="404BF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SUBSTRING(email,1,LOCATE('@',email) -1)</w:t>
      </w:r>
    </w:p>
    <w:p w14:paraId="1E9BA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student;</w:t>
      </w:r>
    </w:p>
    <w:p w14:paraId="381C4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06DF9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70.使用char_length()，查询每个学生姓名的字符长度，输出 sname 和长度。</w:t>
      </w:r>
    </w:p>
    <w:p w14:paraId="3971E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sname,CHAR_LENGTH(sname) AS '姓名长度'</w:t>
      </w:r>
    </w:p>
    <w:p w14:paraId="6067A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student;</w:t>
      </w:r>
    </w:p>
    <w:p w14:paraId="08D4B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78F44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71.使用round()函数，查询 score 表，把 score 除以 2，保留 2 位小数。</w:t>
      </w:r>
    </w:p>
    <w:p w14:paraId="102FA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ROUND(score/2,2)</w:t>
      </w:r>
    </w:p>
    <w:p w14:paraId="2BA57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score;</w:t>
      </w:r>
    </w:p>
    <w:p w14:paraId="06AEE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639F3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72.使用truncate()，把 score 除以 2，直接截取保留 2 位小数，不四舍五入。</w:t>
      </w:r>
    </w:p>
    <w:p w14:paraId="4BB7F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TRUNCATE(score/2,2)</w:t>
      </w:r>
    </w:p>
    <w:p w14:paraId="61E02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score;</w:t>
      </w:r>
    </w:p>
    <w:p w14:paraId="27BEA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287A1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73.查询now()、curtime()，获取当前完整日期时间、只获取当前时间。</w:t>
      </w:r>
    </w:p>
    <w:p w14:paraId="2EE51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now() AS 当前完整日期时间 ,CURTIME() AS 当前时间;</w:t>
      </w:r>
    </w:p>
    <w:p w14:paraId="7C3F4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5D96D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74.查询weekday ('2026‑09‑01') 得到该日期是星期几。</w:t>
      </w:r>
    </w:p>
    <w:p w14:paraId="7CB7B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WEEKDAY('2026-09-01') ;</w:t>
      </w:r>
    </w:p>
    <w:p w14:paraId="497F2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110A1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75.查询 score 表，mod (score,7) 求分数除以 7 的余数。</w:t>
      </w:r>
    </w:p>
    <w:p w14:paraId="25B5A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score,mod(score,7)</w:t>
      </w:r>
    </w:p>
    <w:p w14:paraId="7AE6E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score;</w:t>
      </w:r>
    </w:p>
    <w:p w14:paraId="65F35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6D67E221">
      <w:pPr>
        <w:rPr>
          <w:rFonts w:hint="eastAsia" w:ascii="Yu Gothic UI" w:hAnsi="Yu Gothic UI" w:eastAsiaTheme="minorEastAsia"/>
          <w:b/>
          <w:bCs/>
          <w:sz w:val="36"/>
          <w:szCs w:val="36"/>
        </w:rPr>
      </w:pPr>
      <w:r>
        <w:rPr>
          <w:rFonts w:hint="eastAsia" w:ascii="Yu Gothic UI" w:hAnsi="Yu Gothic UI" w:eastAsiaTheme="minorEastAsia"/>
          <w:b/>
          <w:bCs/>
          <w:sz w:val="36"/>
          <w:szCs w:val="36"/>
        </w:rPr>
        <w:br w:type="page"/>
      </w:r>
    </w:p>
    <w:p w14:paraId="19ADF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  <w:b/>
          <w:bCs/>
          <w:sz w:val="36"/>
          <w:szCs w:val="36"/>
        </w:rPr>
      </w:pPr>
      <w:r>
        <w:rPr>
          <w:rFonts w:hint="eastAsia" w:ascii="Yu Gothic UI" w:hAnsi="Yu Gothic UI" w:eastAsiaTheme="minorEastAsia"/>
          <w:b/>
          <w:bCs/>
          <w:sz w:val="36"/>
          <w:szCs w:val="36"/>
        </w:rPr>
        <w:t>四、聚合函数、group by 分组、having、order by 排序（76‑90）</w:t>
      </w:r>
    </w:p>
    <w:p w14:paraId="33F58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  <w:b/>
          <w:bCs/>
          <w:color w:val="BFBFBF" w:themeColor="background1" w:themeShade="BF"/>
          <w:sz w:val="24"/>
          <w:szCs w:val="24"/>
        </w:rPr>
        <w:t>笔记范围：max/min/avg/sum/count；group by 单 / 多字段；group_concat；having；order by asc/desc；where 和 having 区别</w:t>
      </w:r>
    </w:p>
    <w:p w14:paraId="0E343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76.查询 score 表，求全部成绩平均分 avg (score)。</w:t>
      </w:r>
    </w:p>
    <w:p w14:paraId="15EAE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不分组</w:t>
      </w:r>
    </w:p>
    <w:p w14:paraId="1DBE0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avg (score) AS 成绩平均分</w:t>
      </w:r>
    </w:p>
    <w:p w14:paraId="6C6CE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score ;</w:t>
      </w:r>
    </w:p>
    <w:p w14:paraId="576CE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160BE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77.查询 score，求出最高分 max (score)、最低分 min (score)、总分 sum (score)、总记录 count (*)。</w:t>
      </w:r>
    </w:p>
    <w:p w14:paraId="52727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</w:t>
      </w:r>
    </w:p>
    <w:p w14:paraId="3A9E6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   max (score) AS 最高分,</w:t>
      </w:r>
    </w:p>
    <w:p w14:paraId="4A42D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   min (score) AS 最低分,</w:t>
      </w:r>
    </w:p>
    <w:p w14:paraId="18DB2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   sum (score) AS 总分,</w:t>
      </w:r>
    </w:p>
    <w:p w14:paraId="2F043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   count (*) AS 总记录(条数)</w:t>
      </w:r>
    </w:p>
    <w:p w14:paraId="0AE9E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score;</w:t>
      </w:r>
    </w:p>
    <w:p w14:paraId="508A9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09912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78.统计 student 表一共有多少学生记录，使用 count (*)。</w:t>
      </w:r>
    </w:p>
    <w:p w14:paraId="4F5F4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count (*) AS 学生记录个数</w:t>
      </w:r>
    </w:p>
    <w:p w14:paraId="12BB3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student;</w:t>
      </w:r>
    </w:p>
    <w:p w14:paraId="07CDE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38D75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5B9A4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79.统计 student 表 age 字段不为 null 的学生数量count(age)。</w:t>
      </w:r>
    </w:p>
    <w:p w14:paraId="0211F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count(age) AS 有效年龄数量</w:t>
      </w:r>
    </w:p>
    <w:p w14:paraId="5CF22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student</w:t>
      </w:r>
    </w:p>
    <w:p w14:paraId="46D46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age IS NOT NULL;</w:t>
      </w:r>
    </w:p>
    <w:p w14:paraId="0430F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6D7A6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80.student 表按照 gno 班级编号分组，统计每个班级学生人数；输出 gno、学生人数。</w:t>
      </w:r>
    </w:p>
    <w:p w14:paraId="65411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gno,count(sno) as 学生人数</w:t>
      </w:r>
    </w:p>
    <w:p w14:paraId="6345A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student</w:t>
      </w:r>
    </w:p>
    <w:p w14:paraId="55534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GROUP BY gno;</w:t>
      </w:r>
    </w:p>
    <w:p w14:paraId="71EA0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3C3C8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02C71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81.score 表按照 lno 课程编号分组，统计每门课平均分，输出 lno、平均分。</w:t>
      </w:r>
    </w:p>
    <w:p w14:paraId="70441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lno,AVG(score) AS 平均分</w:t>
      </w:r>
    </w:p>
    <w:p w14:paraId="3C50C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score</w:t>
      </w:r>
    </w:p>
    <w:p w14:paraId="6ECA9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GROUP BY lno;</w:t>
      </w:r>
    </w:p>
    <w:p w14:paraId="0E1F7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0A4E5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333E1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82.score 按照 gno、lno 两个字段分组，统计每个班级每一门课的平均分。</w:t>
      </w:r>
    </w:p>
    <w:p w14:paraId="53472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gno,lno,AVG(score) AS 每个班级每一门课平均分</w:t>
      </w:r>
    </w:p>
    <w:p w14:paraId="68953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score</w:t>
      </w:r>
    </w:p>
    <w:p w14:paraId="5A39B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GROUP BY gno,lno;</w:t>
      </w:r>
    </w:p>
    <w:p w14:paraId="78427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1ABCA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83.使用group_concat()，student 按 gno 分组，把同一个班级的学生姓名拼接成字符串。</w:t>
      </w:r>
    </w:p>
    <w:p w14:paraId="41270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group_concat(sname) AS 同班同学姓名</w:t>
      </w:r>
    </w:p>
    <w:p w14:paraId="4E0D2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student</w:t>
      </w:r>
    </w:p>
    <w:p w14:paraId="793A9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GROUP BY gno;</w:t>
      </w:r>
    </w:p>
    <w:p w14:paraId="5E5A8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4585E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84.student 按 gno 分组，统计每个班级平均年龄，使用 having 筛选，只保留平均年龄大于 21 的分组。</w:t>
      </w:r>
    </w:p>
    <w:p w14:paraId="5331F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gno,AVG(age) AS 每班平均年龄</w:t>
      </w:r>
    </w:p>
    <w:p w14:paraId="0FB35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student</w:t>
      </w:r>
    </w:p>
    <w:p w14:paraId="1BABA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GROUP BY gno</w:t>
      </w:r>
    </w:p>
    <w:p w14:paraId="60FD2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HAVING AVG(age)&gt;21;</w:t>
      </w:r>
    </w:p>
    <w:p w14:paraId="21CFF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14376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0C8BD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85.score 按 lno 课程分组，计算课程平均分，having 过滤只保留平均分大于 70 的分组。</w:t>
      </w:r>
    </w:p>
    <w:p w14:paraId="03FDF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lno,AVG(score) AS 每科平均分</w:t>
      </w:r>
    </w:p>
    <w:p w14:paraId="0EDB6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score</w:t>
      </w:r>
    </w:p>
    <w:p w14:paraId="65613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GROUP BY lno</w:t>
      </w:r>
    </w:p>
    <w:p w14:paraId="0FF7B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HAVING AVG(score)&gt;70;</w:t>
      </w:r>
    </w:p>
    <w:p w14:paraId="0911C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1556F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86.查询 score 全部成绩，按 score 分数降序排序。</w:t>
      </w:r>
    </w:p>
    <w:p w14:paraId="02CCA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sno,lno,gno,score</w:t>
      </w:r>
    </w:p>
    <w:p w14:paraId="2EA92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score</w:t>
      </w:r>
    </w:p>
    <w:p w14:paraId="09813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ORDER BY score DESC;</w:t>
      </w:r>
    </w:p>
    <w:p w14:paraId="296A4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564007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87.查询 score，先按 gno 升序，相同班级内部 score 分数降序排序。</w:t>
      </w:r>
    </w:p>
    <w:p w14:paraId="323DE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sno,lno,gno,score</w:t>
      </w:r>
    </w:p>
    <w:p w14:paraId="0AA74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score</w:t>
      </w:r>
    </w:p>
    <w:p w14:paraId="7CB18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ORDER BY gno ASC,score DESC;</w:t>
      </w:r>
    </w:p>
    <w:p w14:paraId="7D71B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6DDA26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88.查询 student 学生，age 降序；年龄相同则 sname 姓名升序。</w:t>
      </w:r>
    </w:p>
    <w:p w14:paraId="58BFA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*</w:t>
      </w:r>
    </w:p>
    <w:p w14:paraId="534C4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student</w:t>
      </w:r>
    </w:p>
    <w:p w14:paraId="51009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ORDER BY age DESC,sname ASC;</w:t>
      </w:r>
    </w:p>
    <w:p w14:paraId="484A0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75A19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0F6BC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89.student 表 where 条件过滤 gno&gt;285，再按 gno 分组统计每个班级学生数量，having 要求学生数量 &gt;=1。</w:t>
      </w:r>
    </w:p>
    <w:p w14:paraId="2F32D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gno, COUNT(*) AS 学生数量</w:t>
      </w:r>
    </w:p>
    <w:p w14:paraId="07A42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70A93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count(sno) AS 每班学生数量</w:t>
      </w:r>
    </w:p>
    <w:p w14:paraId="57D51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student</w:t>
      </w:r>
    </w:p>
    <w:p w14:paraId="6D8A6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WHERE gno&gt;285</w:t>
      </w:r>
    </w:p>
    <w:p w14:paraId="176E4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GROUP BY gno</w:t>
      </w:r>
    </w:p>
    <w:p w14:paraId="14E31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HAVING count(sno)&gt;=1; </w:t>
      </w:r>
    </w:p>
    <w:p w14:paraId="56421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75FCB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#SELECT *</w:t>
      </w:r>
    </w:p>
    <w:p w14:paraId="63204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#FROM student</w:t>
      </w:r>
    </w:p>
    <w:p w14:paraId="7757A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#WHERE gno&gt;285;</w:t>
      </w:r>
    </w:p>
    <w:p w14:paraId="792D4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024B2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90.score 表按 lno 分组求每门课最高分，结果按照最高分降序排序。</w:t>
      </w:r>
    </w:p>
    <w:p w14:paraId="3B3C2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 w:ascii="Yu Gothic UI" w:hAnsi="Yu Gothic UI" w:eastAsiaTheme="minorEastAsia"/>
          <w:color w:val="E54C5E" w:themeColor="accent6"/>
          <w14:textFill>
            <w14:solidFill>
              <w14:schemeClr w14:val="accent6"/>
            </w14:solidFill>
          </w14:textFill>
        </w:rPr>
        <w:t xml:space="preserve"> 在分组，排序字段的必须加入查询字段中（包括聚合函数字段，不可使用普通字段）</w:t>
      </w:r>
    </w:p>
    <w:p w14:paraId="54931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 w:ascii="Yu Gothic UI" w:hAnsi="Yu Gothic UI" w:eastAsiaTheme="minorEastAsia"/>
          <w:color w:val="E54C5E" w:themeColor="accent6"/>
          <w14:textFill>
            <w14:solidFill>
              <w14:schemeClr w14:val="accent6"/>
            </w14:solidFill>
          </w14:textFill>
        </w:rPr>
        <w:t xml:space="preserve"> 在分组后查询必须使用分组的字段，以及聚合函数</w:t>
      </w:r>
    </w:p>
    <w:p w14:paraId="09A0DC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lno,MAX(score) AS 每门课最高分</w:t>
      </w:r>
    </w:p>
    <w:p w14:paraId="3862BB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FROM score</w:t>
      </w:r>
    </w:p>
    <w:p w14:paraId="683C1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GROUP BY lno</w:t>
      </w:r>
    </w:p>
    <w:p w14:paraId="607E3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ORDER BY MAX(score) DESC;</w:t>
      </w:r>
    </w:p>
    <w:p w14:paraId="34DD7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68E1D763">
      <w:pPr>
        <w:rPr>
          <w:rFonts w:hint="eastAsia" w:ascii="Yu Gothic UI" w:hAnsi="Yu Gothic UI" w:eastAsiaTheme="minorEastAsia"/>
          <w:b/>
          <w:bCs/>
          <w:sz w:val="36"/>
          <w:szCs w:val="36"/>
        </w:rPr>
      </w:pPr>
      <w:r>
        <w:rPr>
          <w:rFonts w:hint="eastAsia" w:ascii="Yu Gothic UI" w:hAnsi="Yu Gothic UI" w:eastAsiaTheme="minorEastAsia"/>
          <w:b/>
          <w:bCs/>
          <w:sz w:val="36"/>
          <w:szCs w:val="36"/>
        </w:rPr>
        <w:br w:type="page"/>
      </w:r>
    </w:p>
    <w:p w14:paraId="5AC14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  <w:b/>
          <w:bCs/>
          <w:sz w:val="36"/>
          <w:szCs w:val="36"/>
        </w:rPr>
      </w:pPr>
      <w:r>
        <w:rPr>
          <w:rFonts w:hint="eastAsia" w:ascii="Yu Gothic UI" w:hAnsi="Yu Gothic UI" w:eastAsiaTheme="minorEastAsia"/>
          <w:b/>
          <w:bCs/>
          <w:sz w:val="36"/>
          <w:szCs w:val="36"/>
        </w:rPr>
        <w:t>五、概念简答题（笔记理论部分，91‑100）</w:t>
      </w:r>
    </w:p>
    <w:p w14:paraId="3565D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91.什么是主键 primary key？student 表(gno,sno)联合主键代表什么含义？</w:t>
      </w:r>
    </w:p>
    <w:p w14:paraId="69652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/>
          <w:lang w:val="en-US" w:eastAsia="zh-CN"/>
        </w:rPr>
      </w:pPr>
      <w:r>
        <w:rPr>
          <w:rFonts w:hint="eastAsia" w:ascii="Yu Gothic UI" w:hAnsi="Yu Gothic UI"/>
          <w:lang w:val="en-US" w:eastAsia="zh-CN"/>
        </w:rPr>
        <w:t>主键是能唯一标识行的一列或者一组列的集合，如果是联合主键是能够唯一表示多行多列集合。</w:t>
      </w:r>
    </w:p>
    <w:p w14:paraId="7282E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Yu Gothic UI" w:hAnsi="Yu Gothic UI" w:eastAsiaTheme="minorEastAsia"/>
          <w:lang w:val="en-US" w:eastAsia="zh-CN"/>
        </w:rPr>
      </w:pPr>
      <w:r>
        <w:rPr>
          <w:rFonts w:hint="eastAsia" w:ascii="Yu Gothic UI" w:hAnsi="Yu Gothic UI"/>
          <w:lang w:val="en-US" w:eastAsia="zh-CN"/>
        </w:rPr>
        <w:t>student 表(gno,sno)联合主键代表：这个表的主键由gno，sno组合字段进行唯一标识。</w:t>
      </w:r>
    </w:p>
    <w:p w14:paraId="5ED08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92.什么是外键 foreign key，score 表中外键(gno,sno)引用 student 表联合主键，说明它的作用。</w:t>
      </w:r>
    </w:p>
    <w:p w14:paraId="34D34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外键（foreign key）是表中的一个或多个字段，它的值必须引用另一张表的主键或候选键，用于保证两个表之间数据的参照完整性。</w:t>
      </w:r>
    </w:p>
    <w:p w14:paraId="2E2BE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/>
          <w:lang w:eastAsia="zh-CN"/>
        </w:rPr>
      </w:pPr>
      <w:r>
        <w:rPr>
          <w:rFonts w:hint="eastAsia" w:ascii="Yu Gothic UI" w:hAnsi="Yu Gothic UI" w:eastAsiaTheme="minorEastAsia"/>
        </w:rPr>
        <w:t>score 表中外键 (gno, sno) 引用 student 表的联合主键，作用是</w:t>
      </w:r>
      <w:r>
        <w:rPr>
          <w:rFonts w:hint="eastAsia" w:ascii="Yu Gothic UI" w:hAnsi="Yu Gothic UI"/>
          <w:lang w:eastAsia="zh-CN"/>
        </w:rPr>
        <w:t>：</w:t>
      </w:r>
    </w:p>
    <w:p w14:paraId="1AE92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/>
          <w:lang w:eastAsia="zh-CN"/>
        </w:rPr>
      </w:pPr>
      <w:r>
        <w:rPr>
          <w:rFonts w:hint="eastAsia" w:ascii="Yu Gothic UI" w:hAnsi="Yu Gothic UI"/>
          <w:b/>
          <w:bCs/>
          <w:lang w:val="en-US" w:eastAsia="zh-CN"/>
        </w:rPr>
        <w:t>保</w:t>
      </w:r>
      <w:r>
        <w:rPr>
          <w:rFonts w:hint="eastAsia" w:ascii="Yu Gothic UI" w:hAnsi="Yu Gothic UI" w:eastAsiaTheme="minorEastAsia"/>
          <w:b/>
          <w:bCs/>
        </w:rPr>
        <w:t>证数据一致性</w:t>
      </w:r>
      <w:r>
        <w:rPr>
          <w:rFonts w:hint="eastAsia" w:ascii="Yu Gothic UI" w:hAnsi="Yu Gothic UI"/>
          <w:b/>
          <w:bCs/>
          <w:lang w:eastAsia="zh-CN"/>
        </w:rPr>
        <w:t>：</w:t>
      </w:r>
      <w:r>
        <w:rPr>
          <w:rFonts w:hint="eastAsia" w:ascii="Yu Gothic UI" w:hAnsi="Yu Gothic UI"/>
          <w:lang w:eastAsia="zh-CN"/>
        </w:rPr>
        <w:t>score 表中出现的 (gno, sno) 必须在 student 表中存在，不能给不存在的学生或课程打分。</w:t>
      </w:r>
    </w:p>
    <w:p w14:paraId="5CE85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/>
          <w:lang w:eastAsia="zh-CN"/>
        </w:rPr>
      </w:pPr>
      <w:r>
        <w:rPr>
          <w:rFonts w:hint="eastAsia" w:ascii="Yu Gothic UI" w:hAnsi="Yu Gothic UI"/>
          <w:b/>
          <w:bCs/>
          <w:lang w:eastAsia="zh-CN"/>
        </w:rPr>
        <w:t>防止非法数据：</w:t>
      </w:r>
      <w:r>
        <w:rPr>
          <w:rFonts w:hint="eastAsia" w:ascii="Yu Gothic UI" w:hAnsi="Yu Gothic UI"/>
          <w:lang w:eastAsia="zh-CN"/>
        </w:rPr>
        <w:t>插入或修改 score 时，如果引用的 student 记录不存在，数据库会拒绝操作。</w:t>
      </w:r>
    </w:p>
    <w:p w14:paraId="27549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/>
          <w:lang w:eastAsia="zh-CN"/>
        </w:rPr>
      </w:pPr>
      <w:r>
        <w:rPr>
          <w:rFonts w:hint="eastAsia" w:ascii="Yu Gothic UI" w:hAnsi="Yu Gothic UI"/>
          <w:b/>
          <w:bCs/>
          <w:lang w:eastAsia="zh-CN"/>
        </w:rPr>
        <w:t>维护表间关系：</w:t>
      </w:r>
      <w:r>
        <w:rPr>
          <w:rFonts w:hint="eastAsia" w:ascii="Yu Gothic UI" w:hAnsi="Yu Gothic UI"/>
          <w:lang w:eastAsia="zh-CN"/>
        </w:rPr>
        <w:t>建立成绩表和学生表之间的关联，方便联表查询。</w:t>
      </w:r>
    </w:p>
    <w:p w14:paraId="7A675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/>
          <w:lang w:eastAsia="zh-CN"/>
        </w:rPr>
      </w:pPr>
      <w:r>
        <w:rPr>
          <w:rFonts w:hint="eastAsia" w:ascii="Yu Gothic UI" w:hAnsi="Yu Gothic UI"/>
          <w:b/>
          <w:bCs/>
          <w:lang w:eastAsia="zh-CN"/>
        </w:rPr>
        <w:t>约束删除/更新：</w:t>
      </w:r>
      <w:r>
        <w:rPr>
          <w:rFonts w:hint="eastAsia" w:ascii="Yu Gothic UI" w:hAnsi="Yu Gothic UI"/>
          <w:lang w:eastAsia="zh-CN"/>
        </w:rPr>
        <w:t>当删除或修改 student 中被引用的记录时，会根据外键规则限制或级联操作。</w:t>
      </w:r>
    </w:p>
    <w:p w14:paraId="40C60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93.简述delete、drop、truncate三者区别，从语句分类 DML/DDL、是否支持 where、自增字段是否复原、是否可以回滚、删除速度这几个角度回答。</w:t>
      </w:r>
    </w:p>
    <w:p w14:paraId="32FF6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从语句分类看，delete 属于 DML，drop 和 truncate 属于 DDL。</w:t>
      </w:r>
    </w:p>
    <w:p w14:paraId="25958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从是否支持 where 看，delete 支持 where 条件，可以删除部分行；drop 和 truncate 不支持 where。</w:t>
      </w:r>
    </w:p>
    <w:p w14:paraId="1DF52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从自增字段是否复原看，delete 删除后自增字段一般不复原，接着原来的值继续增长；truncate 清空后自增字段会复原，从初始值重新开始；drop 是直接删表，自增字段没有意义。</w:t>
      </w:r>
    </w:p>
    <w:p w14:paraId="30F57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从是否可以回滚看，delete 可以回滚；drop 和 truncate 一般不能回滚。</w:t>
      </w:r>
    </w:p>
    <w:p w14:paraId="1F5B5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从删除速度看，delete 是逐行删除，速度慢；truncate 直接清空数据，速度快；drop 直接删除整张表，速度也快。</w:t>
      </w:r>
    </w:p>
    <w:p w14:paraId="36B92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0E4AF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7556E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94.写出下面数据类型适合存储的数据，并举例：int、decimal(7,2)、char(8)、varchar(8)、date、enum("男","女")。</w:t>
      </w:r>
    </w:p>
    <w:p w14:paraId="6DA3D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Yu Gothic UI" w:hAnsi="Yu Gothic UI" w:eastAsiaTheme="minorEastAsia"/>
          <w:lang w:val="en-US" w:eastAsia="zh-CN"/>
        </w:rPr>
      </w:pPr>
      <w:r>
        <w:rPr>
          <w:rFonts w:hint="eastAsia" w:ascii="Yu Gothic UI" w:hAnsi="Yu Gothic UI" w:eastAsiaTheme="minorEastAsia"/>
        </w:rPr>
        <w:t>int 适合存储整数，比如年龄 18、数量 100</w:t>
      </w:r>
      <w:r>
        <w:rPr>
          <w:rFonts w:hint="eastAsia" w:ascii="Yu Gothic UI" w:hAnsi="Yu Gothic UI"/>
          <w:lang w:eastAsia="zh-CN"/>
        </w:rPr>
        <w:t>、</w:t>
      </w:r>
      <w:r>
        <w:rPr>
          <w:rFonts w:hint="eastAsia" w:ascii="Yu Gothic UI" w:hAnsi="Yu Gothic UI"/>
          <w:lang w:val="en-US" w:eastAsia="zh-CN"/>
        </w:rPr>
        <w:t>短ID 10010</w:t>
      </w:r>
    </w:p>
    <w:p w14:paraId="018BB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decimal(7,2) 适合存储总共 7 位、其中小数 2 位的精确数值，常用来存金额，比如 123.</w:t>
      </w:r>
      <w:r>
        <w:rPr>
          <w:rFonts w:hint="eastAsia" w:ascii="Yu Gothic UI" w:hAnsi="Yu Gothic UI"/>
          <w:lang w:val="en-US" w:eastAsia="zh-CN"/>
        </w:rPr>
        <w:t>50</w:t>
      </w:r>
      <w:r>
        <w:rPr>
          <w:rFonts w:hint="eastAsia" w:ascii="Yu Gothic UI" w:hAnsi="Yu Gothic UI" w:eastAsiaTheme="minorEastAsia"/>
        </w:rPr>
        <w:t>。</w:t>
      </w:r>
    </w:p>
    <w:p w14:paraId="381EF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char(8) 适合存储固定长度 8 的字符串，比如学号 '20230001'。</w:t>
      </w:r>
    </w:p>
    <w:p w14:paraId="30645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varchar(8) 适合存储可变长度、最多 8 个字符的字符串，比如姓名 '张三'。</w:t>
      </w:r>
    </w:p>
    <w:p w14:paraId="575D1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date 适合存储日期，格式通常是 YYYY-MM-DD，比如出生日期 '2005-09-01'。</w:t>
      </w:r>
    </w:p>
    <w:p w14:paraId="01289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enum("男","女") 适合存储只能从指定枚举值中选一个的数据，比如性别 '男' 或 '女'。</w:t>
      </w:r>
    </w:p>
    <w:p w14:paraId="25B4C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36971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5998A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95.写出 5 种 MySQL 约束，分别说明含义：primary key、auto_increment、not null、unique、default、foreign key（任选 5 个作答）。</w:t>
      </w:r>
    </w:p>
    <w:p w14:paraId="2BAEA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primary key 主键约束，用来唯一标识表中的每一行，不能重复，不能为 NULL，一张表只能有一个主键。</w:t>
      </w:r>
    </w:p>
    <w:p w14:paraId="68CC9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auto_increment 自增约束，通常用于整数主键，插入新记录时自动生成递增的值。</w:t>
      </w:r>
    </w:p>
    <w:p w14:paraId="59A9C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not null 非空约束，表示该字段的值不能为 NULL，必须填写。</w:t>
      </w:r>
    </w:p>
    <w:p w14:paraId="2F295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unique 唯一约束，表示该字段的值不能重复，但可以为 NULL。</w:t>
      </w:r>
    </w:p>
    <w:p w14:paraId="5C057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default 默认约束，表示如果插入时没有给该字段赋值，就自动使用默认值。</w:t>
      </w:r>
    </w:p>
    <w:p w14:paraId="1DEA3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foreign key 外键约束，表示该字段的值必须引用另一张表的主键或候选键，用来保证参照完整性。</w:t>
      </w:r>
    </w:p>
    <w:p w14:paraId="5D342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1BD73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96.SQL 分为 DDL、DML、DQL 三类，分别说明每一类作用，各写出 3 个笔记中学过的关键字。</w:t>
      </w:r>
    </w:p>
    <w:p w14:paraId="6FA3D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DDL </w:t>
      </w:r>
      <w:r>
        <w:rPr>
          <w:rFonts w:hint="eastAsia" w:ascii="Yu Gothic UI" w:hAnsi="Yu Gothic UI"/>
          <w:lang w:eastAsia="zh-CN"/>
        </w:rPr>
        <w:t>（ Data Definition Language）</w:t>
      </w:r>
      <w:r>
        <w:rPr>
          <w:rFonts w:hint="eastAsia" w:ascii="Yu Gothic UI" w:hAnsi="Yu Gothic UI" w:eastAsiaTheme="minorEastAsia"/>
        </w:rPr>
        <w:t>是数据</w:t>
      </w:r>
      <w:r>
        <w:rPr>
          <w:rFonts w:hint="eastAsia" w:ascii="Yu Gothic UI" w:hAnsi="Yu Gothic UI" w:eastAsiaTheme="minorEastAsia"/>
          <w:color w:val="FF0000"/>
        </w:rPr>
        <w:t>定义</w:t>
      </w:r>
      <w:r>
        <w:rPr>
          <w:rFonts w:hint="eastAsia" w:ascii="Yu Gothic UI" w:hAnsi="Yu Gothic UI" w:eastAsiaTheme="minorEastAsia"/>
        </w:rPr>
        <w:t xml:space="preserve">语言，作用是定义和管理数据库对象，比如数据库、表、索引等结构。关键字有 </w:t>
      </w:r>
      <w:r>
        <w:rPr>
          <w:rFonts w:hint="eastAsia" w:ascii="Yu Gothic UI" w:hAnsi="Yu Gothic UI"/>
          <w:lang w:val="en-US" w:eastAsia="zh-CN"/>
        </w:rPr>
        <w:t>SHOW、</w:t>
      </w:r>
      <w:r>
        <w:rPr>
          <w:rFonts w:hint="eastAsia" w:ascii="Yu Gothic UI" w:hAnsi="Yu Gothic UI" w:eastAsiaTheme="minorEastAsia"/>
        </w:rPr>
        <w:t>CREATE、ALTER、DROP。</w:t>
      </w:r>
    </w:p>
    <w:p w14:paraId="0A9CF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01884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DML </w:t>
      </w:r>
      <w:r>
        <w:rPr>
          <w:rFonts w:hint="eastAsia" w:ascii="Yu Gothic UI" w:hAnsi="Yu Gothic UI"/>
          <w:lang w:eastAsia="zh-CN"/>
        </w:rPr>
        <w:t>（Data Manipulation Language）</w:t>
      </w:r>
      <w:r>
        <w:rPr>
          <w:rFonts w:hint="eastAsia" w:ascii="Yu Gothic UI" w:hAnsi="Yu Gothic UI" w:eastAsiaTheme="minorEastAsia"/>
        </w:rPr>
        <w:t>是数据</w:t>
      </w:r>
      <w:r>
        <w:rPr>
          <w:rFonts w:hint="eastAsia" w:ascii="Yu Gothic UI" w:hAnsi="Yu Gothic UI" w:eastAsiaTheme="minorEastAsia"/>
          <w:color w:val="FF0000"/>
        </w:rPr>
        <w:t>操纵</w:t>
      </w:r>
      <w:r>
        <w:rPr>
          <w:rFonts w:hint="eastAsia" w:ascii="Yu Gothic UI" w:hAnsi="Yu Gothic UI" w:eastAsiaTheme="minorEastAsia"/>
        </w:rPr>
        <w:t>语言，作用是对表中的数据进行增、删、改。关键字有 INSERT、UPDATE、DELETE。</w:t>
      </w:r>
    </w:p>
    <w:p w14:paraId="1BB18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49352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DQL </w:t>
      </w:r>
      <w:r>
        <w:rPr>
          <w:rFonts w:hint="eastAsia" w:ascii="Yu Gothic UI" w:hAnsi="Yu Gothic UI"/>
          <w:lang w:eastAsia="zh-CN"/>
        </w:rPr>
        <w:t>（Data Query Language）</w:t>
      </w:r>
      <w:r>
        <w:rPr>
          <w:rFonts w:hint="eastAsia" w:ascii="Yu Gothic UI" w:hAnsi="Yu Gothic UI" w:eastAsiaTheme="minorEastAsia"/>
        </w:rPr>
        <w:t>是数据</w:t>
      </w:r>
      <w:r>
        <w:rPr>
          <w:rFonts w:hint="eastAsia" w:ascii="Yu Gothic UI" w:hAnsi="Yu Gothic UI" w:eastAsiaTheme="minorEastAsia"/>
          <w:color w:val="FF0000"/>
        </w:rPr>
        <w:t>查询</w:t>
      </w:r>
      <w:r>
        <w:rPr>
          <w:rFonts w:hint="eastAsia" w:ascii="Yu Gothic UI" w:hAnsi="Yu Gothic UI" w:eastAsiaTheme="minorEastAsia"/>
        </w:rPr>
        <w:t>语言，作用是查询表中的数据。关键字有 SELECT、FROM、WHERE。</w:t>
      </w:r>
    </w:p>
    <w:p w14:paraId="37588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74E6A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97.区分null和空字符串''，查询 null 值要用什么关键字？能不能用=判断 null？</w:t>
      </w:r>
    </w:p>
    <w:p w14:paraId="6B3A4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NULL 表示“没有值”“未知值”，</w:t>
      </w:r>
      <w:r>
        <w:rPr>
          <w:rFonts w:hint="eastAsia" w:ascii="Yu Gothic UI" w:hAnsi="Yu Gothic UI"/>
          <w:lang w:val="en-US" w:eastAsia="zh-CN"/>
        </w:rPr>
        <w:t>是</w:t>
      </w:r>
      <w:r>
        <w:rPr>
          <w:rFonts w:hint="eastAsia" w:ascii="Yu Gothic UI" w:hAnsi="Yu Gothic UI"/>
          <w:color w:val="auto"/>
          <w:lang w:val="en-US" w:eastAsia="zh-CN"/>
        </w:rPr>
        <w:t>一个</w:t>
      </w:r>
      <w:r>
        <w:rPr>
          <w:rFonts w:hint="eastAsia" w:ascii="Yu Gothic UI" w:hAnsi="Yu Gothic UI"/>
          <w:color w:val="FF0000"/>
          <w:lang w:val="en-US" w:eastAsia="zh-CN"/>
        </w:rPr>
        <w:t>未确定的值</w:t>
      </w:r>
      <w:r>
        <w:rPr>
          <w:rFonts w:hint="eastAsia" w:ascii="Yu Gothic UI" w:hAnsi="Yu Gothic UI"/>
          <w:lang w:eastAsia="zh-CN"/>
        </w:rPr>
        <w:t>，</w:t>
      </w:r>
      <w:r>
        <w:rPr>
          <w:rFonts w:hint="eastAsia" w:ascii="Yu Gothic UI" w:hAnsi="Yu Gothic UI" w:eastAsiaTheme="minorEastAsia"/>
        </w:rPr>
        <w:t>它不是空字符串，也不是 0</w:t>
      </w:r>
    </w:p>
    <w:p w14:paraId="3008B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空字符串 '' 是一个</w:t>
      </w:r>
      <w:r>
        <w:rPr>
          <w:rFonts w:hint="eastAsia" w:ascii="Yu Gothic UI" w:hAnsi="Yu Gothic UI" w:eastAsiaTheme="minorEastAsia"/>
          <w:color w:val="FF0000"/>
        </w:rPr>
        <w:t>长度为 0 的字符串</w:t>
      </w:r>
      <w:r>
        <w:rPr>
          <w:rFonts w:hint="eastAsia" w:ascii="Yu Gothic UI" w:hAnsi="Yu Gothic UI" w:eastAsiaTheme="minorEastAsia"/>
        </w:rPr>
        <w:t>，它是有值的</w:t>
      </w:r>
      <w:r>
        <w:rPr>
          <w:rFonts w:hint="eastAsia" w:ascii="Yu Gothic UI" w:hAnsi="Yu Gothic UI"/>
          <w:lang w:eastAsia="zh-CN"/>
        </w:rPr>
        <w:t>，</w:t>
      </w:r>
      <w:r>
        <w:rPr>
          <w:rFonts w:hint="eastAsia" w:ascii="Yu Gothic UI" w:hAnsi="Yu Gothic UI"/>
          <w:lang w:val="en-US" w:eastAsia="zh-CN"/>
        </w:rPr>
        <w:t>是一个</w:t>
      </w:r>
      <w:r>
        <w:rPr>
          <w:rFonts w:hint="eastAsia" w:ascii="Yu Gothic UI" w:hAnsi="Yu Gothic UI"/>
          <w:color w:val="FF0000"/>
          <w:lang w:val="en-US" w:eastAsia="zh-CN"/>
        </w:rPr>
        <w:t>确定的值</w:t>
      </w:r>
      <w:r>
        <w:rPr>
          <w:rFonts w:hint="eastAsia" w:ascii="Yu Gothic UI" w:hAnsi="Yu Gothic UI" w:eastAsiaTheme="minorEastAsia"/>
        </w:rPr>
        <w:t>，只不过内容是空的</w:t>
      </w:r>
    </w:p>
    <w:p w14:paraId="255EB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/>
          <w:lang w:eastAsia="zh-CN"/>
        </w:rPr>
      </w:pPr>
      <w:r>
        <w:rPr>
          <w:rFonts w:hint="eastAsia" w:ascii="Yu Gothic UI" w:hAnsi="Yu Gothic UI" w:eastAsiaTheme="minorEastAsia"/>
        </w:rPr>
        <w:t>查询 NULL 要用 IS NULL 或 IS NOT NULL</w:t>
      </w:r>
      <w:r>
        <w:rPr>
          <w:rFonts w:hint="eastAsia" w:ascii="Yu Gothic UI" w:hAnsi="Yu Gothic UI"/>
          <w:lang w:eastAsia="zh-CN"/>
        </w:rPr>
        <w:t>，</w:t>
      </w:r>
      <w:r>
        <w:rPr>
          <w:rFonts w:hint="eastAsia" w:ascii="Yu Gothic UI" w:hAnsi="Yu Gothic UI" w:eastAsiaTheme="minorEastAsia"/>
        </w:rPr>
        <w:t>不能用 = 判断 NULL</w:t>
      </w:r>
    </w:p>
    <w:p w14:paraId="4C4BB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Yu Gothic UI" w:hAnsi="Yu Gothic UI"/>
          <w:lang w:val="en-US" w:eastAsia="zh-CN"/>
        </w:rPr>
      </w:pPr>
      <w:r>
        <w:rPr>
          <w:rFonts w:hint="eastAsia" w:ascii="Yu Gothic UI" w:hAnsi="Yu Gothic UI"/>
          <w:lang w:eastAsia="zh-CN"/>
        </w:rPr>
        <w:t>空字符串</w:t>
      </w:r>
      <w:r>
        <w:rPr>
          <w:rFonts w:hint="eastAsia" w:ascii="Yu Gothic UI" w:hAnsi="Yu Gothic UI"/>
          <w:lang w:val="en-US" w:eastAsia="zh-CN"/>
        </w:rPr>
        <w:t>可以用=</w:t>
      </w:r>
      <w:r>
        <w:rPr>
          <w:rFonts w:hint="default" w:ascii="Yu Gothic UI" w:hAnsi="Yu Gothic UI"/>
          <w:lang w:val="en-US" w:eastAsia="zh-CN"/>
        </w:rPr>
        <w:t>’</w:t>
      </w:r>
      <w:r>
        <w:rPr>
          <w:rFonts w:hint="eastAsia" w:ascii="Yu Gothic UI" w:hAnsi="Yu Gothic UI"/>
          <w:lang w:val="en-US" w:eastAsia="zh-CN"/>
        </w:rPr>
        <w:t xml:space="preserve"> </w:t>
      </w:r>
      <w:r>
        <w:rPr>
          <w:rFonts w:hint="default" w:ascii="Yu Gothic UI" w:hAnsi="Yu Gothic UI"/>
          <w:lang w:val="en-US" w:eastAsia="zh-CN"/>
        </w:rPr>
        <w:t>’</w:t>
      </w:r>
      <w:r>
        <w:rPr>
          <w:rFonts w:hint="eastAsia" w:ascii="Yu Gothic UI" w:hAnsi="Yu Gothic UI"/>
          <w:lang w:val="en-US" w:eastAsia="zh-CN"/>
        </w:rPr>
        <w:t>判断。</w:t>
      </w:r>
    </w:p>
    <w:p w14:paraId="0BF93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98.like 里面两个通配符_和%分别代表什么含义？各举一个查询例子。</w:t>
      </w:r>
    </w:p>
    <w:p w14:paraId="77161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下划线 _ </w:t>
      </w:r>
      <w:r>
        <w:rPr>
          <w:rFonts w:hint="eastAsia" w:ascii="Yu Gothic UI" w:hAnsi="Yu Gothic UI" w:eastAsiaTheme="minorEastAsia"/>
          <w:color w:val="FF0000"/>
        </w:rPr>
        <w:t>匹配任意一个字符。</w:t>
      </w:r>
    </w:p>
    <w:p w14:paraId="6A7EB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百分号 % </w:t>
      </w:r>
      <w:r>
        <w:rPr>
          <w:rFonts w:hint="eastAsia" w:ascii="Yu Gothic UI" w:hAnsi="Yu Gothic UI" w:eastAsiaTheme="minorEastAsia"/>
          <w:color w:val="FF0000"/>
        </w:rPr>
        <w:t>匹配任意多个字符，包括 0 个字符</w:t>
      </w:r>
      <w:r>
        <w:rPr>
          <w:rFonts w:hint="eastAsia" w:ascii="Yu Gothic UI" w:hAnsi="Yu Gothic UI" w:eastAsiaTheme="minorEastAsia"/>
        </w:rPr>
        <w:t>。</w:t>
      </w:r>
    </w:p>
    <w:p w14:paraId="41D80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下划线例子，查询姓“张”且名字只有两个字的学生：</w:t>
      </w:r>
    </w:p>
    <w:p w14:paraId="64C17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* FROM student WHERE sname LIKE '张_';</w:t>
      </w:r>
    </w:p>
    <w:p w14:paraId="3D4E0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  <w:lang w:eastAsia="zh-CN"/>
        </w:rPr>
      </w:pPr>
      <w:r>
        <w:rPr>
          <w:rFonts w:hint="eastAsia" w:ascii="Yu Gothic UI" w:hAnsi="Yu Gothic UI" w:eastAsiaTheme="minorEastAsia"/>
        </w:rPr>
        <w:t>百分号例子，查询姓名中包含“三”的学生</w:t>
      </w:r>
      <w:r>
        <w:rPr>
          <w:rFonts w:hint="eastAsia" w:ascii="Yu Gothic UI" w:hAnsi="Yu Gothic UI"/>
          <w:lang w:eastAsia="zh-CN"/>
        </w:rPr>
        <w:t>：</w:t>
      </w:r>
    </w:p>
    <w:p w14:paraId="1E387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SELECT * FROM student WHERE sname LIKE '%三%';</w:t>
      </w:r>
    </w:p>
    <w:p w14:paraId="1CFFF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</w:p>
    <w:p w14:paraId="2C358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99.where 和 having 有什么区别？执行顺序、作用对象、能不能写聚合函数三个角度说明。</w:t>
      </w:r>
    </w:p>
    <w:p w14:paraId="5E70F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执行顺序</w:t>
      </w:r>
      <w:r>
        <w:rPr>
          <w:rFonts w:hint="eastAsia" w:ascii="Yu Gothic UI" w:hAnsi="Yu Gothic UI"/>
          <w:lang w:eastAsia="zh-CN"/>
        </w:rPr>
        <w:t>：</w:t>
      </w:r>
      <w:r>
        <w:rPr>
          <w:rFonts w:hint="eastAsia" w:ascii="Yu Gothic UI" w:hAnsi="Yu Gothic UI" w:eastAsiaTheme="minorEastAsia"/>
        </w:rPr>
        <w:t xml:space="preserve">where 在分组 </w:t>
      </w:r>
      <w:r>
        <w:rPr>
          <w:rFonts w:hint="eastAsia" w:ascii="Yu Gothic UI" w:hAnsi="Yu Gothic UI" w:eastAsiaTheme="minorEastAsia"/>
          <w:color w:val="FF0000"/>
        </w:rPr>
        <w:t>GROUP BY 之前执行</w:t>
      </w:r>
      <w:r>
        <w:rPr>
          <w:rFonts w:hint="eastAsia" w:ascii="Yu Gothic UI" w:hAnsi="Yu Gothic UI" w:eastAsiaTheme="minorEastAsia"/>
        </w:rPr>
        <w:t xml:space="preserve">，having 在分组 </w:t>
      </w:r>
      <w:r>
        <w:rPr>
          <w:rFonts w:hint="eastAsia" w:ascii="Yu Gothic UI" w:hAnsi="Yu Gothic UI" w:eastAsiaTheme="minorEastAsia"/>
          <w:color w:val="FF0000"/>
        </w:rPr>
        <w:t>GROUP BY 之后执行</w:t>
      </w:r>
      <w:r>
        <w:rPr>
          <w:rFonts w:hint="eastAsia" w:ascii="Yu Gothic UI" w:hAnsi="Yu Gothic UI" w:eastAsiaTheme="minorEastAsia"/>
        </w:rPr>
        <w:t>。</w:t>
      </w:r>
    </w:p>
    <w:p w14:paraId="3DB60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作用对象</w:t>
      </w:r>
      <w:r>
        <w:rPr>
          <w:rFonts w:hint="eastAsia" w:ascii="Yu Gothic UI" w:hAnsi="Yu Gothic UI"/>
          <w:lang w:eastAsia="zh-CN"/>
        </w:rPr>
        <w:t>：</w:t>
      </w:r>
      <w:r>
        <w:rPr>
          <w:rFonts w:hint="eastAsia" w:ascii="Yu Gothic UI" w:hAnsi="Yu Gothic UI" w:eastAsiaTheme="minorEastAsia"/>
        </w:rPr>
        <w:t>where 对表中的</w:t>
      </w:r>
      <w:r>
        <w:rPr>
          <w:rFonts w:hint="eastAsia" w:ascii="Yu Gothic UI" w:hAnsi="Yu Gothic UI" w:eastAsiaTheme="minorEastAsia"/>
          <w:color w:val="FF0000"/>
        </w:rPr>
        <w:t>原始行进行过滤</w:t>
      </w:r>
      <w:r>
        <w:rPr>
          <w:rFonts w:hint="eastAsia" w:ascii="Yu Gothic UI" w:hAnsi="Yu Gothic UI" w:eastAsiaTheme="minorEastAsia"/>
        </w:rPr>
        <w:t>，having 对</w:t>
      </w:r>
      <w:r>
        <w:rPr>
          <w:rFonts w:hint="eastAsia" w:ascii="Yu Gothic UI" w:hAnsi="Yu Gothic UI" w:eastAsiaTheme="minorEastAsia"/>
          <w:color w:val="FF0000"/>
        </w:rPr>
        <w:t>分组后的结果进行过滤</w:t>
      </w:r>
      <w:r>
        <w:rPr>
          <w:rFonts w:hint="eastAsia" w:ascii="Yu Gothic UI" w:hAnsi="Yu Gothic UI" w:eastAsiaTheme="minorEastAsia"/>
        </w:rPr>
        <w:t>。</w:t>
      </w:r>
    </w:p>
    <w:p w14:paraId="185FB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能不能写聚合函数</w:t>
      </w:r>
      <w:r>
        <w:rPr>
          <w:rFonts w:hint="eastAsia" w:ascii="Yu Gothic UI" w:hAnsi="Yu Gothic UI"/>
          <w:lang w:eastAsia="zh-CN"/>
        </w:rPr>
        <w:t>：</w:t>
      </w:r>
      <w:r>
        <w:rPr>
          <w:rFonts w:hint="eastAsia" w:ascii="Yu Gothic UI" w:hAnsi="Yu Gothic UI" w:eastAsiaTheme="minorEastAsia"/>
        </w:rPr>
        <w:t>where 不能写聚合函数</w:t>
      </w:r>
      <w:r>
        <w:rPr>
          <w:rFonts w:hint="eastAsia" w:ascii="Yu Gothic UI" w:hAnsi="Yu Gothic UI"/>
          <w:lang w:val="en-US" w:eastAsia="zh-CN"/>
        </w:rPr>
        <w:t>它只能处理原始数据</w:t>
      </w:r>
      <w:r>
        <w:rPr>
          <w:rFonts w:hint="eastAsia" w:ascii="Yu Gothic UI" w:hAnsi="Yu Gothic UI" w:eastAsiaTheme="minorEastAsia"/>
        </w:rPr>
        <w:t xml:space="preserve">，having </w:t>
      </w:r>
      <w:r>
        <w:rPr>
          <w:rFonts w:hint="eastAsia" w:ascii="Yu Gothic UI" w:hAnsi="Yu Gothic UI"/>
          <w:lang w:val="en-US" w:eastAsia="zh-CN"/>
        </w:rPr>
        <w:t>子句</w:t>
      </w:r>
      <w:r>
        <w:rPr>
          <w:rFonts w:hint="eastAsia" w:ascii="Yu Gothic UI" w:hAnsi="Yu Gothic UI" w:eastAsiaTheme="minorEastAsia"/>
        </w:rPr>
        <w:t>可以写聚合函数。</w:t>
      </w:r>
    </w:p>
    <w:p w14:paraId="5269D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 xml:space="preserve"> 100.MySQL 常见引擎 InnoDB 与 MyISAM 有什么区别（笔记版本：事务、外键、行级锁）。</w:t>
      </w:r>
    </w:p>
    <w:p w14:paraId="0A0F9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</w:rPr>
      </w:pPr>
      <w:r>
        <w:rPr>
          <w:rFonts w:hint="eastAsia" w:ascii="Yu Gothic UI" w:hAnsi="Yu Gothic UI" w:eastAsiaTheme="minorEastAsia"/>
        </w:rPr>
        <w:t>‌InnoDB‌：现在 MySQL 的</w:t>
      </w:r>
      <w:r>
        <w:rPr>
          <w:rFonts w:hint="eastAsia" w:ascii="Yu Gothic UI" w:hAnsi="Yu Gothic UI" w:eastAsiaTheme="minorEastAsia"/>
          <w:color w:val="auto"/>
        </w:rPr>
        <w:t>默认引擎</w:t>
      </w:r>
      <w:r>
        <w:rPr>
          <w:rFonts w:hint="eastAsia" w:ascii="Yu Gothic UI" w:hAnsi="Yu Gothic UI" w:eastAsiaTheme="minorEastAsia"/>
          <w:color w:val="FF0000"/>
        </w:rPr>
        <w:t>，支持事务、外键和行级锁</w:t>
      </w:r>
      <w:r>
        <w:rPr>
          <w:rFonts w:hint="eastAsia" w:ascii="Yu Gothic UI" w:hAnsi="Yu Gothic UI" w:eastAsiaTheme="minorEastAsia"/>
        </w:rPr>
        <w:t>，数据安全性高，适合绝大多数业务系统 。</w:t>
      </w:r>
    </w:p>
    <w:p w14:paraId="1E22A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Yu Gothic UI" w:hAnsi="Yu Gothic UI" w:eastAsiaTheme="minorEastAsia"/>
          <w:color w:val="FF0000"/>
        </w:rPr>
      </w:pPr>
      <w:r>
        <w:rPr>
          <w:rFonts w:hint="eastAsia" w:ascii="Yu Gothic UI" w:hAnsi="Yu Gothic UI" w:eastAsiaTheme="minorEastAsia"/>
        </w:rPr>
        <w:t>‌MyISAM‌：早期</w:t>
      </w:r>
      <w:r>
        <w:rPr>
          <w:rFonts w:hint="eastAsia" w:ascii="Yu Gothic UI" w:hAnsi="Yu Gothic UI" w:eastAsiaTheme="minorEastAsia"/>
          <w:color w:val="auto"/>
        </w:rPr>
        <w:t>默认引擎</w:t>
      </w:r>
      <w:r>
        <w:rPr>
          <w:rFonts w:hint="eastAsia" w:ascii="Yu Gothic UI" w:hAnsi="Yu Gothic UI" w:eastAsiaTheme="minorEastAsia"/>
          <w:color w:val="FF0000"/>
        </w:rPr>
        <w:t>，查询速度较快，但不支持事务和行级锁</w:t>
      </w:r>
      <w:r>
        <w:rPr>
          <w:rFonts w:hint="eastAsia" w:ascii="Yu Gothic UI" w:hAnsi="Yu Gothic UI" w:eastAsiaTheme="minorEastAsia"/>
        </w:rPr>
        <w:t>，适合读多写少、</w:t>
      </w:r>
      <w:bookmarkStart w:id="0" w:name="_GoBack"/>
      <w:r>
        <w:rPr>
          <w:rFonts w:hint="eastAsia" w:ascii="Yu Gothic UI" w:hAnsi="Yu Gothic UI" w:eastAsiaTheme="minorEastAsia"/>
          <w:color w:val="FF0000"/>
        </w:rPr>
        <w:t>对数据一致性要求不高的场景 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762976"/>
    <w:rsid w:val="0AC23F0E"/>
    <w:rsid w:val="15AC51FA"/>
    <w:rsid w:val="19362E7B"/>
    <w:rsid w:val="22762976"/>
    <w:rsid w:val="254E66A8"/>
    <w:rsid w:val="293E6F39"/>
    <w:rsid w:val="29C96123"/>
    <w:rsid w:val="2D6829A8"/>
    <w:rsid w:val="2E62029F"/>
    <w:rsid w:val="3CD218F9"/>
    <w:rsid w:val="40815179"/>
    <w:rsid w:val="41322966"/>
    <w:rsid w:val="4284078A"/>
    <w:rsid w:val="49717777"/>
    <w:rsid w:val="51A63E4A"/>
    <w:rsid w:val="54447450"/>
    <w:rsid w:val="55677812"/>
    <w:rsid w:val="57592525"/>
    <w:rsid w:val="596A3EB0"/>
    <w:rsid w:val="597F0AAD"/>
    <w:rsid w:val="5DBD7190"/>
    <w:rsid w:val="5E1E4322"/>
    <w:rsid w:val="5E6554A8"/>
    <w:rsid w:val="62736B5C"/>
    <w:rsid w:val="69976E33"/>
    <w:rsid w:val="7F54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3409</Words>
  <Characters>8225</Characters>
  <Lines>0</Lines>
  <Paragraphs>0</Paragraphs>
  <TotalTime>78</TotalTime>
  <ScaleCrop>false</ScaleCrop>
  <LinksUpToDate>false</LinksUpToDate>
  <CharactersWithSpaces>9414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2026-10-09T07:20:00Z</dcterms:created>
  <dc:creator>WPS_1663390286</dc:creator>
  <cp:lastModifiedBy>WPS_1663390286</cp:lastModifiedBy>
  <dcterms:modified xsi:type="dcterms:W3CDTF">2026-10-09T09:39:13Z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ABC0060EC8A74B94BAEE8F09BAA83264_11</vt:lpwstr>
  </property>
  <property fmtid="{D5CDD505-2E9C-101B-9397-08002B2CF9AE}" pid="4" name="KSOTemplateDocerSaveRecord">
    <vt:lpwstr>eyJoZGlkIjoiYjhlOWI3ZmE4ZWZmZGI5MWI5MWEyOWFmMTcxYTk3MjciLCJ1c2VySWQiOiIxNDEyNzI5NjUxIn0=</vt:lpwstr>
  </property>
</Properties>
</file>