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CA" w:rsidRPr="00BB7FB5" w:rsidRDefault="00F25ACA" w:rsidP="00BB7F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25ACA" w:rsidRPr="00BB7FB5" w:rsidRDefault="00F25ACA" w:rsidP="00BB7FB5">
      <w:pPr>
        <w:spacing w:after="24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Разработка требований</w:t>
      </w:r>
    </w:p>
    <w:p w:rsidR="00F25ACA" w:rsidRPr="00BB7FB5" w:rsidRDefault="00F25ACA" w:rsidP="00BB7FB5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B7FB5">
        <w:rPr>
          <w:rFonts w:ascii="Times New Roman" w:hAnsi="Times New Roman" w:cs="Times New Roman"/>
          <w:sz w:val="28"/>
          <w:szCs w:val="28"/>
        </w:rPr>
        <w:t xml:space="preserve"> выявление и описание пользовательских требований на основе составления вариантов использования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5ACA" w:rsidRPr="00BB7FB5" w:rsidRDefault="00F25ACA" w:rsidP="00BB7FB5">
      <w:pPr>
        <w:spacing w:after="24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Требование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Requirement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того, какие функции и с соблюдением каких условий должен выполнять программный продукт в процессе решения полезной для пользователя задачи.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Значение требований: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позволяют понять, что и с соблюдением каких условий система должна делать;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предоставляют возможность оценить масштаб изменений и управлять изменениями;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являются основой для формирования плана проекта (в том числе плана тестирования);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помогают предотвращать или разрешать конфликтные ситуации;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упрощают расстановку приоритетов в наборе задач; </w:t>
      </w:r>
    </w:p>
    <w:p w:rsidR="00F25ACA" w:rsidRPr="00BB7FB5" w:rsidRDefault="00F25ACA" w:rsidP="00BB7FB5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позволяют объективно оценить степень прогресса в разработке проекта.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Работа над требованиями включает следующие этапы: выявление требований, анализ требований (моделирование бизнес-процессов,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интерфейсов,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приоритезация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требований, результат этапа – визуализация требований), документирование требований (результат этапа – спецификация), тестирование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) требований. Работу с требованиями выполняет бизнес-аналитик. </w:t>
      </w:r>
    </w:p>
    <w:p w:rsidR="00A073B2" w:rsidRPr="00BB7FB5" w:rsidRDefault="00F25ACA" w:rsidP="00BB7FB5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Пользовательские требования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 описывают задачи, которые пользователь может выполнять с помощью разрабатываемой системы. Требования этого уровня могут быть использованы для оценки объёма работ, стоимости проекта, времени разработки. Пользовательские требования оформляются в виде вариантов использования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>), пользовательских историй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stories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>), пользовательских сценариев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scenarios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 xml:space="preserve">Выявление и описание требований: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Вариант использования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 продукта описывает последовательность взаимодействия системы и внешнего действующего лица. </w:t>
      </w:r>
      <w:r w:rsidRPr="00BB7FB5">
        <w:rPr>
          <w:rFonts w:ascii="Times New Roman" w:hAnsi="Times New Roman" w:cs="Times New Roman"/>
          <w:b/>
          <w:sz w:val="28"/>
          <w:szCs w:val="28"/>
        </w:rPr>
        <w:t>Действующим лицом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actor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 может быть человек, другая система ПО или аппаратное устройство, взаимодействующее с системой для достижения некой цели.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Варианты использования меняют традиционный подход к сбору информации: пользователей не спрашивают, что с их точки зрения, должна</w:t>
      </w:r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r w:rsidRPr="00BB7FB5">
        <w:rPr>
          <w:rFonts w:ascii="Times New Roman" w:hAnsi="Times New Roman" w:cs="Times New Roman"/>
          <w:sz w:val="28"/>
          <w:szCs w:val="28"/>
        </w:rPr>
        <w:t xml:space="preserve">делать </w:t>
      </w:r>
      <w:r w:rsidRPr="00BB7FB5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BB7FB5">
        <w:rPr>
          <w:rFonts w:ascii="Times New Roman" w:hAnsi="Times New Roman" w:cs="Times New Roman"/>
          <w:sz w:val="28"/>
          <w:szCs w:val="28"/>
        </w:rPr>
        <w:t xml:space="preserve">, а выясняют, какие задачи собирается с ее помощью решать </w:t>
      </w:r>
      <w:r w:rsidRPr="00BB7FB5"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BB7FB5">
        <w:rPr>
          <w:rFonts w:ascii="Times New Roman" w:hAnsi="Times New Roman" w:cs="Times New Roman"/>
          <w:sz w:val="28"/>
          <w:szCs w:val="28"/>
        </w:rPr>
        <w:t xml:space="preserve">. Цель такого подхода — описать все подобные задачи. До </w:t>
      </w:r>
      <w:r w:rsidRPr="00BB7FB5">
        <w:rPr>
          <w:rFonts w:ascii="Times New Roman" w:hAnsi="Times New Roman" w:cs="Times New Roman"/>
          <w:sz w:val="28"/>
          <w:szCs w:val="28"/>
        </w:rPr>
        <w:lastRenderedPageBreak/>
        <w:t xml:space="preserve">включения каждого варианта использования в утвержденную версию требований заинтересованные в проекте лица проверяют, не выходит ли он за границы проекта. Теоретически в конечный набор вариантов использования должна входить вся желаемая функциональность системы. На практике добиться стопроцентного результата не представляется возможным, однако варианты использования помогут выполнить эту задачу полнее, чем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какойлибо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 другой прием сбора информации.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Описание варианта использования включает следующие категории: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уникальный идентификатор;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имя, кратко описывающее задачи пользователи в формате «глагол + объект», </w:t>
      </w:r>
      <w:proofErr w:type="gramStart"/>
      <w:r w:rsidRPr="00BB7FB5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B7FB5">
        <w:rPr>
          <w:rFonts w:ascii="Times New Roman" w:hAnsi="Times New Roman" w:cs="Times New Roman"/>
          <w:sz w:val="28"/>
          <w:szCs w:val="28"/>
        </w:rPr>
        <w:t xml:space="preserve"> «разместить заказ»;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краткое текстовое описание на естественном языке;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список предварительных условий, которые должны быть удовлетворены до начала разработки варианта использования;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выходные условия, описывающие состояние системы после успешного завершения разработки варианта использования;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пронумерованный список действий, иллюстрирующий последовательность этапов взаимодействия лица и системы от предварительных условий до выходных условий. </w:t>
      </w:r>
    </w:p>
    <w:p w:rsidR="00A073B2" w:rsidRPr="00BB7FB5" w:rsidRDefault="00F25ACA" w:rsidP="00BB7FB5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Существует несколько сценариев варианта использования.</w:t>
      </w:r>
      <w:r w:rsidRPr="00BB7FB5">
        <w:rPr>
          <w:rFonts w:ascii="Times New Roman" w:hAnsi="Times New Roman" w:cs="Times New Roman"/>
          <w:sz w:val="28"/>
          <w:szCs w:val="28"/>
        </w:rPr>
        <w:t xml:space="preserve"> Один сценарий считается </w:t>
      </w:r>
      <w:r w:rsidRPr="00BB7FB5">
        <w:rPr>
          <w:rFonts w:ascii="Times New Roman" w:hAnsi="Times New Roman" w:cs="Times New Roman"/>
          <w:b/>
          <w:sz w:val="28"/>
          <w:szCs w:val="28"/>
        </w:rPr>
        <w:t>нормальным направлением развития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normal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course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 варианта использования, его также называют основным направлением, базовым направлением, нормальным потоком, основным сценарием, главным успешным сценарием и благоприятным путем. Нормальное направление для варианта использования «Запрос химиката» — запрос химиката, который есть на складе.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Другие допустимые сценарии из варианта использования, называются </w:t>
      </w:r>
      <w:r w:rsidRPr="00BB7FB5">
        <w:rPr>
          <w:rFonts w:ascii="Times New Roman" w:hAnsi="Times New Roman" w:cs="Times New Roman"/>
          <w:b/>
          <w:sz w:val="28"/>
          <w:szCs w:val="28"/>
        </w:rPr>
        <w:t>альтернативными направлениями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alternative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courses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B7FB5">
        <w:rPr>
          <w:rFonts w:ascii="Times New Roman" w:hAnsi="Times New Roman" w:cs="Times New Roman"/>
          <w:b/>
          <w:sz w:val="28"/>
          <w:szCs w:val="28"/>
        </w:rPr>
        <w:t>вторичными сценариями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secondary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scenarios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. Они также могут привести к успешному выполнению задания и удовлетворяют выходным условиям варианта использования. Однако они представляют вариации решения задачи или диалоговой последовательности, необходимой для выполнения задачи. В определенной точке принятия решений в диалоговой последовательности нормальное направление может перейти в альтернативное, а затем вернуться обратно в нормальное.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Условия, препятствующие успешному завершению задания, называются </w:t>
      </w:r>
      <w:r w:rsidRPr="00BB7FB5">
        <w:rPr>
          <w:rFonts w:ascii="Times New Roman" w:hAnsi="Times New Roman" w:cs="Times New Roman"/>
          <w:b/>
          <w:sz w:val="28"/>
          <w:szCs w:val="28"/>
        </w:rPr>
        <w:t>исключениями (</w:t>
      </w:r>
      <w:proofErr w:type="spellStart"/>
      <w:r w:rsidRPr="00BB7FB5">
        <w:rPr>
          <w:rFonts w:ascii="Times New Roman" w:hAnsi="Times New Roman" w:cs="Times New Roman"/>
          <w:b/>
          <w:sz w:val="28"/>
          <w:szCs w:val="28"/>
        </w:rPr>
        <w:t>exceptions</w:t>
      </w:r>
      <w:proofErr w:type="spellEnd"/>
      <w:r w:rsidRPr="00BB7FB5">
        <w:rPr>
          <w:rFonts w:ascii="Times New Roman" w:hAnsi="Times New Roman" w:cs="Times New Roman"/>
          <w:b/>
          <w:sz w:val="28"/>
          <w:szCs w:val="28"/>
        </w:rPr>
        <w:t>)</w:t>
      </w:r>
      <w:r w:rsidRPr="00BB7FB5">
        <w:rPr>
          <w:rFonts w:ascii="Times New Roman" w:hAnsi="Times New Roman" w:cs="Times New Roman"/>
          <w:sz w:val="28"/>
          <w:szCs w:val="28"/>
        </w:rPr>
        <w:t xml:space="preserve">. Если в процессе сбора информации не указано, как обрабатывать исключение, то возможны два пути: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1. разработчики предложат </w:t>
      </w:r>
      <w:r w:rsidR="00A073B2" w:rsidRPr="00BB7FB5">
        <w:rPr>
          <w:rFonts w:ascii="Times New Roman" w:hAnsi="Times New Roman" w:cs="Times New Roman"/>
          <w:sz w:val="28"/>
          <w:szCs w:val="28"/>
        </w:rPr>
        <w:t>лучший, по их мнению,</w:t>
      </w:r>
      <w:r w:rsidRPr="00BB7FB5">
        <w:rPr>
          <w:rFonts w:ascii="Times New Roman" w:hAnsi="Times New Roman" w:cs="Times New Roman"/>
          <w:sz w:val="28"/>
          <w:szCs w:val="28"/>
        </w:rPr>
        <w:t xml:space="preserve"> способ обработки исключений;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2. при генерации пользователем неверного условия произойдет сбой</w:t>
      </w:r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r w:rsidRPr="00BB7FB5">
        <w:rPr>
          <w:rFonts w:ascii="Times New Roman" w:hAnsi="Times New Roman" w:cs="Times New Roman"/>
          <w:sz w:val="28"/>
          <w:szCs w:val="28"/>
        </w:rPr>
        <w:t xml:space="preserve">системы, так как никто не предусмотрел такой ситуации.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Иногда исключения рассматриваются как тип альтернативного направления, однако эти понятия следует разделять. Не обязательно </w:t>
      </w:r>
      <w:r w:rsidRPr="00BB7FB5">
        <w:rPr>
          <w:rFonts w:ascii="Times New Roman" w:hAnsi="Times New Roman" w:cs="Times New Roman"/>
          <w:sz w:val="28"/>
          <w:szCs w:val="28"/>
        </w:rPr>
        <w:lastRenderedPageBreak/>
        <w:t xml:space="preserve">реализовывать каждое альтернативное направление, которое определяют для варианта использования; кроме того, можно отложить его реализацию до следующего выпуска. Однако необходимо реализовать исключения, из-за которых завершение сценариев может оказаться неуспешным. </w:t>
      </w:r>
    </w:p>
    <w:p w:rsidR="00A073B2" w:rsidRPr="00BB7FB5" w:rsidRDefault="00F25ACA" w:rsidP="00BB7FB5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r w:rsidR="00A073B2" w:rsidRPr="00BB7FB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A073B2" w:rsidRPr="00BB7FB5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="00A073B2" w:rsidRPr="00BB7FB5">
        <w:rPr>
          <w:rFonts w:ascii="Times New Roman" w:hAnsi="Times New Roman" w:cs="Times New Roman"/>
          <w:b/>
          <w:sz w:val="28"/>
          <w:szCs w:val="28"/>
        </w:rPr>
        <w:t>) и включение (</w:t>
      </w:r>
      <w:proofErr w:type="spellStart"/>
      <w:r w:rsidR="00A073B2" w:rsidRPr="00BB7FB5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="00A073B2" w:rsidRPr="00BB7FB5">
        <w:rPr>
          <w:rFonts w:ascii="Times New Roman" w:hAnsi="Times New Roman" w:cs="Times New Roman"/>
          <w:b/>
          <w:sz w:val="28"/>
          <w:szCs w:val="28"/>
        </w:rPr>
        <w:t>)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При составлении вариантов использования часто можно столкнуться с ситуацией, когда альтернативное направление варианта использования само по себе можно выделить в автономный вариант использования. В таком случае можно расширить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) нормальное направление, включив этот отдельный вариант использования в нормальный поток.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i/>
          <w:sz w:val="28"/>
          <w:szCs w:val="28"/>
        </w:rPr>
        <w:t>Пример:</w:t>
      </w:r>
      <w:r w:rsidRPr="00BB7FB5">
        <w:rPr>
          <w:rFonts w:ascii="Times New Roman" w:hAnsi="Times New Roman" w:cs="Times New Roman"/>
          <w:sz w:val="28"/>
          <w:szCs w:val="28"/>
        </w:rPr>
        <w:t xml:space="preserve"> Вариант использования "Запросить химикат" может включать в себя поиск по каталогу поставщика. Но при этом запросить химикат можно и без поиска по каталогам, а поиск по каталогу может выполняться как отдельная бизнес-задача пользователей. Поэтому логично расширить вариант использования "Запросить химикат" отдельным вариантом использования "Поиск по каталогам поставщика". Такая связь будет означать, что при выполнении варианта использования "Запросить химикат" может выполняться, а может и не выполняться вариант использования "Поиск по каталогам поставщика.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Иногда же несколько вариантов использования имеют общие наборы этапов. Чтобы избежать повторение этих этапов в каждом варианте использования, можно определить отдельный вариант использования и указать, что он включен (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) в другие варианты использования как </w:t>
      </w:r>
      <w:proofErr w:type="spellStart"/>
      <w:r w:rsidRPr="00BB7FB5">
        <w:rPr>
          <w:rFonts w:ascii="Times New Roman" w:hAnsi="Times New Roman" w:cs="Times New Roman"/>
          <w:sz w:val="28"/>
          <w:szCs w:val="28"/>
        </w:rPr>
        <w:t>подвариант</w:t>
      </w:r>
      <w:proofErr w:type="spellEnd"/>
      <w:r w:rsidRPr="00BB7F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i/>
          <w:sz w:val="28"/>
          <w:szCs w:val="28"/>
        </w:rPr>
        <w:t>Пример:</w:t>
      </w:r>
      <w:r w:rsidRPr="00BB7FB5">
        <w:rPr>
          <w:rFonts w:ascii="Times New Roman" w:hAnsi="Times New Roman" w:cs="Times New Roman"/>
          <w:sz w:val="28"/>
          <w:szCs w:val="28"/>
        </w:rPr>
        <w:t xml:space="preserve"> Если покупатель совершает покупку товара, то он обязательно должен его оплатить. Нет случая, когда покупатель просто за что-то платит (т.е. оплата товара не является отдельной независимой деятельностью покупателя), но при этом процесс оплаты сам по себе достаточно сложный, включающий различные шаги и альтернативные варианты (оплата различными способами). Поэтому логично его выделить в отдельный вариант использования, при этом включить в вариант использования "Покупка товара". Такая связь будет означать, что при выполнении варианта использования "Купить товар" обязательно будет задействован и вариант использования "Оплатить товар". </w:t>
      </w:r>
    </w:p>
    <w:p w:rsidR="00A073B2" w:rsidRPr="00BB7FB5" w:rsidRDefault="00F25ACA" w:rsidP="00BB7FB5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 xml:space="preserve">Определение вариантов использования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Определить варианты использования можно несколькими способами: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сначала определить действующие лица, а затем бизнес-процессы, в которых каждое лицо участвует;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выразить бизнес-процессы в терминах определенных сценариев, обобщить сценарии в варианты использования и определить действующие</w:t>
      </w:r>
      <w:r w:rsidRPr="00BB7FB5">
        <w:rPr>
          <w:rFonts w:ascii="Times New Roman" w:hAnsi="Times New Roman" w:cs="Times New Roman"/>
          <w:sz w:val="28"/>
          <w:szCs w:val="28"/>
        </w:rPr>
        <w:t xml:space="preserve"> </w:t>
      </w:r>
      <w:r w:rsidRPr="00BB7FB5">
        <w:rPr>
          <w:rFonts w:ascii="Times New Roman" w:hAnsi="Times New Roman" w:cs="Times New Roman"/>
          <w:sz w:val="28"/>
          <w:szCs w:val="28"/>
        </w:rPr>
        <w:t xml:space="preserve">лица для каждого варианта; определить внешние события, на которые система должна реагировать, а затем соотнести эти события с участвующими лицами и определенными вариантами использования;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определить вероятные варианты использования на основе функциональных требований, если какие-либо требования невозможно проследить до какого-либо варианта использования, необходимо задуматься нужны ли они.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Как правило, пользователи сначала определяют самые важные варианты использования, поэтому порядок предлагаемых тем позволит получить представление о приоритетах. Другой способ расстановки приоритетов — кратко описать каждый потенциальный вариант использования в том виде, как он был предложен. </w:t>
      </w:r>
    </w:p>
    <w:p w:rsidR="00A073B2" w:rsidRPr="00BB7FB5" w:rsidRDefault="00F25ACA" w:rsidP="00BB7FB5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 xml:space="preserve">Преимущества способа с применением вариантов использования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Преимущества применения вариантов использования в том, что каждый вариант сосредоточен на поставленной задаче и пользователе. Тщательное изучение этапов взаимодействия лица и системы помогает еще на ранних стадиях разработки выявить неясности и неточности, а также позволяет составить варианты тестирования на основе вариантов использования.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Способ с применением вариантов использования позволяет выявить функциональные требования, с помощью которых пользователи будут выполнять конкретные задачи.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Способ с применением вариантов использования облегчает расстановку приоритетов требований. Высшим приоритетом обладают те функциональные требования, которые созданы на основе вариантов использования с высшим приоритетом. Высший приоритет назначается по следующим причинам: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варианты использования описывают один из основных </w:t>
      </w:r>
      <w:r w:rsidR="00A073B2" w:rsidRPr="00BB7FB5">
        <w:rPr>
          <w:rFonts w:ascii="Times New Roman" w:hAnsi="Times New Roman" w:cs="Times New Roman"/>
          <w:sz w:val="28"/>
          <w:szCs w:val="28"/>
        </w:rPr>
        <w:t>бизнес-процессов</w:t>
      </w:r>
      <w:r w:rsidRPr="00BB7FB5">
        <w:rPr>
          <w:rFonts w:ascii="Times New Roman" w:hAnsi="Times New Roman" w:cs="Times New Roman"/>
          <w:sz w:val="28"/>
          <w:szCs w:val="28"/>
        </w:rPr>
        <w:t xml:space="preserve">, активизируемых системой;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многие пользователи часто обращаются к ним;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их запросил привилегированный класс пользователей;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они предоставляют возможности, необходимые для соответствия требованиям; </w:t>
      </w:r>
    </w:p>
    <w:p w:rsidR="00A073B2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sym w:font="Symbol" w:char="F02D"/>
      </w:r>
      <w:r w:rsidRPr="00BB7FB5">
        <w:rPr>
          <w:rFonts w:ascii="Times New Roman" w:hAnsi="Times New Roman" w:cs="Times New Roman"/>
          <w:sz w:val="28"/>
          <w:szCs w:val="28"/>
        </w:rPr>
        <w:t xml:space="preserve"> функции других систем зависят от их наличия. </w:t>
      </w:r>
    </w:p>
    <w:p w:rsidR="00F25ACA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Существуют также и преимущества технического характера. С помощью варианта использования можно выявить некоторые важные объекты предметной области и их взаимоотношения. Разработчики, использующие объектно-ориентированные методы проектирования, могут преобразовать варианты использования в объектные модели, такие, как диаграммы классов и диаграммы последовательностей. </w:t>
      </w:r>
    </w:p>
    <w:p w:rsidR="00764F67" w:rsidRPr="00764F67" w:rsidRDefault="00764F67" w:rsidP="00764F67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</w:rPr>
      </w:pPr>
      <w:r w:rsidRPr="00764F67">
        <w:rPr>
          <w:color w:val="222222"/>
          <w:sz w:val="28"/>
        </w:rPr>
        <w:t>Описание варианта использования включает следующие категории:</w:t>
      </w:r>
    </w:p>
    <w:p w:rsidR="00764F67" w:rsidRPr="00764F67" w:rsidRDefault="00764F67" w:rsidP="00E0353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222222"/>
          <w:sz w:val="28"/>
        </w:rPr>
      </w:pPr>
      <w:r w:rsidRPr="00764F67">
        <w:rPr>
          <w:color w:val="222222"/>
          <w:sz w:val="28"/>
        </w:rPr>
        <w:t xml:space="preserve"> </w:t>
      </w:r>
      <w:r w:rsidR="00E03536">
        <w:rPr>
          <w:color w:val="222222"/>
          <w:sz w:val="28"/>
        </w:rPr>
        <w:t xml:space="preserve">    </w:t>
      </w:r>
      <w:r w:rsidRPr="00764F67">
        <w:rPr>
          <w:color w:val="222222"/>
          <w:sz w:val="28"/>
        </w:rPr>
        <w:t>уникальный идентификатор;</w:t>
      </w:r>
    </w:p>
    <w:p w:rsidR="00764F67" w:rsidRPr="00764F67" w:rsidRDefault="00764F67" w:rsidP="00E0353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222222"/>
          <w:sz w:val="28"/>
        </w:rPr>
      </w:pPr>
      <w:r w:rsidRPr="00764F67">
        <w:rPr>
          <w:color w:val="222222"/>
          <w:sz w:val="28"/>
        </w:rPr>
        <w:t xml:space="preserve"> </w:t>
      </w:r>
      <w:r w:rsidR="00E03536">
        <w:rPr>
          <w:color w:val="222222"/>
          <w:sz w:val="28"/>
        </w:rPr>
        <w:t xml:space="preserve">    </w:t>
      </w:r>
      <w:r w:rsidRPr="00764F67">
        <w:rPr>
          <w:color w:val="222222"/>
          <w:sz w:val="28"/>
        </w:rPr>
        <w:t xml:space="preserve">имя, кратко описывающее задачи пользователи в формате «глагол + объект», </w:t>
      </w:r>
      <w:r w:rsidRPr="00764F67">
        <w:rPr>
          <w:color w:val="222222"/>
          <w:sz w:val="28"/>
        </w:rPr>
        <w:t>например,</w:t>
      </w:r>
      <w:r w:rsidRPr="00764F67">
        <w:rPr>
          <w:color w:val="222222"/>
          <w:sz w:val="28"/>
        </w:rPr>
        <w:t xml:space="preserve"> «разместить заказ»;</w:t>
      </w:r>
    </w:p>
    <w:p w:rsidR="00764F67" w:rsidRPr="00764F67" w:rsidRDefault="00764F67" w:rsidP="00E0353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222222"/>
          <w:sz w:val="28"/>
        </w:rPr>
      </w:pPr>
      <w:r w:rsidRPr="00764F67">
        <w:rPr>
          <w:color w:val="222222"/>
          <w:sz w:val="28"/>
        </w:rPr>
        <w:t xml:space="preserve"> </w:t>
      </w:r>
      <w:r w:rsidR="00E03536">
        <w:rPr>
          <w:color w:val="222222"/>
          <w:sz w:val="28"/>
        </w:rPr>
        <w:t xml:space="preserve">    </w:t>
      </w:r>
      <w:r w:rsidRPr="00764F67">
        <w:rPr>
          <w:color w:val="222222"/>
          <w:sz w:val="28"/>
        </w:rPr>
        <w:t>краткое текстовое описание на естественном языке;</w:t>
      </w:r>
    </w:p>
    <w:p w:rsidR="00764F67" w:rsidRPr="00764F67" w:rsidRDefault="00E03536" w:rsidP="00E0353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    </w:t>
      </w:r>
      <w:r w:rsidR="00764F67" w:rsidRPr="00764F67">
        <w:rPr>
          <w:color w:val="222222"/>
          <w:sz w:val="28"/>
        </w:rPr>
        <w:t xml:space="preserve"> список предварительных условий, которые должны быть удовлетворены до начала разработки варианта использования;</w:t>
      </w:r>
    </w:p>
    <w:p w:rsidR="00764F67" w:rsidRPr="00764F67" w:rsidRDefault="00E03536" w:rsidP="00E0353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222222"/>
          <w:sz w:val="28"/>
        </w:rPr>
      </w:pPr>
      <w:r>
        <w:rPr>
          <w:color w:val="222222"/>
          <w:sz w:val="28"/>
        </w:rPr>
        <w:lastRenderedPageBreak/>
        <w:t xml:space="preserve">  </w:t>
      </w:r>
      <w:r w:rsidR="00764F67" w:rsidRPr="00764F67">
        <w:rPr>
          <w:color w:val="222222"/>
          <w:sz w:val="28"/>
        </w:rPr>
        <w:t xml:space="preserve"> </w:t>
      </w:r>
      <w:r>
        <w:rPr>
          <w:color w:val="222222"/>
          <w:sz w:val="28"/>
        </w:rPr>
        <w:t xml:space="preserve"> </w:t>
      </w:r>
      <w:r w:rsidR="00764F67" w:rsidRPr="00764F67">
        <w:rPr>
          <w:color w:val="222222"/>
          <w:sz w:val="28"/>
        </w:rPr>
        <w:t>выходные условия, описывающие состояние системы после успешного завершения разработки варианта использования;</w:t>
      </w:r>
    </w:p>
    <w:p w:rsidR="00764F67" w:rsidRPr="00764F67" w:rsidRDefault="00096949" w:rsidP="00E0353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567"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    </w:t>
      </w:r>
      <w:r w:rsidR="00764F67">
        <w:rPr>
          <w:color w:val="222222"/>
          <w:sz w:val="28"/>
        </w:rPr>
        <w:t>пронумерованный</w:t>
      </w:r>
      <w:r w:rsidR="00764F67" w:rsidRPr="00764F67">
        <w:rPr>
          <w:color w:val="222222"/>
          <w:sz w:val="28"/>
        </w:rPr>
        <w:t xml:space="preserve"> список</w:t>
      </w:r>
      <w:r w:rsidR="00764F67">
        <w:rPr>
          <w:color w:val="222222"/>
          <w:sz w:val="28"/>
        </w:rPr>
        <w:t xml:space="preserve"> действий, иллюстрир</w:t>
      </w:r>
      <w:r w:rsidR="00764F67" w:rsidRPr="00764F67">
        <w:rPr>
          <w:color w:val="222222"/>
          <w:sz w:val="28"/>
        </w:rPr>
        <w:t>ующий</w:t>
      </w:r>
      <w:r w:rsidR="00764F67">
        <w:rPr>
          <w:color w:val="222222"/>
          <w:sz w:val="28"/>
        </w:rPr>
        <w:t xml:space="preserve"> </w:t>
      </w:r>
      <w:r w:rsidR="00764F67" w:rsidRPr="00764F67">
        <w:rPr>
          <w:color w:val="222222"/>
          <w:sz w:val="28"/>
        </w:rPr>
        <w:t>последовательность этапов взаимодействия лица и системы от предварительных условий до выходных условий.</w:t>
      </w:r>
    </w:p>
    <w:p w:rsidR="00E27EC1" w:rsidRPr="00BB7FB5" w:rsidRDefault="00F25ACA" w:rsidP="00BB7FB5">
      <w:pPr>
        <w:spacing w:before="240" w:after="24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Пример выполнения лабораторной работы</w:t>
      </w:r>
    </w:p>
    <w:p w:rsidR="00BB7FB5" w:rsidRDefault="00F25ACA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Необходимо составить варианты использования функциональности «</w:t>
      </w:r>
      <w:r w:rsidR="00E03536">
        <w:rPr>
          <w:rFonts w:ascii="Times New Roman" w:hAnsi="Times New Roman" w:cs="Times New Roman"/>
          <w:sz w:val="28"/>
          <w:szCs w:val="28"/>
        </w:rPr>
        <w:t>Лаборатория</w:t>
      </w:r>
      <w:r w:rsidRPr="00BB7FB5">
        <w:rPr>
          <w:rFonts w:ascii="Times New Roman" w:hAnsi="Times New Roman" w:cs="Times New Roman"/>
          <w:sz w:val="28"/>
          <w:szCs w:val="28"/>
        </w:rPr>
        <w:t>». Описание одного из вариантов использования «</w:t>
      </w:r>
      <w:r w:rsidR="00E03536" w:rsidRPr="00764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Запросить химикат</w:t>
      </w:r>
      <w:r w:rsidRPr="00BB7FB5">
        <w:rPr>
          <w:rFonts w:ascii="Times New Roman" w:hAnsi="Times New Roman" w:cs="Times New Roman"/>
          <w:sz w:val="28"/>
          <w:szCs w:val="28"/>
        </w:rPr>
        <w:t xml:space="preserve">» приведено в таблице 1. </w:t>
      </w:r>
    </w:p>
    <w:p w:rsidR="00F25ACA" w:rsidRPr="00BB7FB5" w:rsidRDefault="00F25ACA" w:rsidP="00BB7FB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Таблица 1 – Описание варианта использования «</w:t>
      </w:r>
      <w:r w:rsidR="00764F67" w:rsidRPr="00764F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Запросить химикат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F25ACA" w:rsidRPr="00BB7FB5" w:rsidTr="00764F67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:rsidR="00F25ACA" w:rsidRPr="00764F67" w:rsidRDefault="00F25ACA" w:rsidP="00BB7F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</w:tcPr>
          <w:p w:rsidR="00F25ACA" w:rsidRPr="00764F67" w:rsidRDefault="00764F67" w:rsidP="00BB7F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Запросить химикат</w:t>
            </w: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</w:tcPr>
          <w:p w:rsidR="00F25ACA" w:rsidRPr="00764F67" w:rsidRDefault="00764F67" w:rsidP="00BB7F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Сотрудник, разместивший заказ на химикат</w:t>
            </w: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</w:tcPr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С</w:t>
            </w:r>
            <w:r w:rsidRPr="00764F67">
              <w:rPr>
                <w:color w:val="222222"/>
                <w:sz w:val="28"/>
                <w:szCs w:val="28"/>
              </w:rPr>
              <w:t>отрудник, разместивший заказ на химикат, указывает в запросе необходимый химикат, вводя его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 xml:space="preserve">название или </w:t>
            </w:r>
            <w:proofErr w:type="gramStart"/>
            <w:r w:rsidRPr="00764F67">
              <w:rPr>
                <w:color w:val="222222"/>
                <w:sz w:val="28"/>
                <w:szCs w:val="28"/>
              </w:rPr>
              <w:t>идентификатор</w:t>
            </w:r>
            <w:proofErr w:type="gramEnd"/>
            <w:r w:rsidRPr="00764F67">
              <w:rPr>
                <w:color w:val="222222"/>
                <w:sz w:val="28"/>
                <w:szCs w:val="28"/>
              </w:rPr>
              <w:t xml:space="preserve"> или импортируя его структуру из соответствующего графического средства.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Система выполняет запрос, предлагая контейнер с химикатом со склада или позволяя создать запрос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на заказ у поставщика.</w:t>
            </w:r>
          </w:p>
          <w:p w:rsidR="00F25ACA" w:rsidRPr="00764F67" w:rsidRDefault="00F25ACA" w:rsidP="00764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</w:tcPr>
          <w:p w:rsidR="00F25ACA" w:rsidRPr="00764F67" w:rsidRDefault="00764F67" w:rsidP="00764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Сотрудник указывает, что хочет заказать химикат.</w:t>
            </w: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</w:tcPr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PRE-1. Личность пользователя аутентифицирована.</w:t>
            </w:r>
          </w:p>
          <w:p w:rsidR="00F25ACA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PRE-2. Пользователь имеет право запрашивать химикаты. PRE-3. База данных по запасам хим</w:t>
            </w:r>
            <w:r w:rsidRPr="00764F67">
              <w:rPr>
                <w:color w:val="222222"/>
                <w:sz w:val="28"/>
                <w:szCs w:val="28"/>
              </w:rPr>
              <w:t>икатов в данный момент доступна</w:t>
            </w: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</w:tcPr>
          <w:p w:rsidR="00764F67" w:rsidRPr="00764F67" w:rsidRDefault="00764F67" w:rsidP="00764F67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val="en-US"/>
              </w:rPr>
            </w:pPr>
            <w:proofErr w:type="gramStart"/>
            <w:r w:rsidRPr="00764F67">
              <w:rPr>
                <w:color w:val="222222"/>
                <w:sz w:val="28"/>
                <w:szCs w:val="28"/>
                <w:lang w:val="en-US"/>
              </w:rPr>
              <w:t>POST-1</w:t>
            </w:r>
            <w:proofErr w:type="gramEnd"/>
            <w:r w:rsidRPr="00764F67">
              <w:rPr>
                <w:color w:val="222222"/>
                <w:sz w:val="28"/>
                <w:szCs w:val="28"/>
                <w:lang w:val="en-US"/>
              </w:rPr>
              <w:t xml:space="preserve">. </w:t>
            </w:r>
            <w:r w:rsidRPr="00764F67">
              <w:rPr>
                <w:color w:val="222222"/>
                <w:sz w:val="28"/>
                <w:szCs w:val="28"/>
              </w:rPr>
              <w:t>Запрос</w:t>
            </w:r>
            <w:r w:rsidRPr="00764F67">
              <w:rPr>
                <w:color w:val="222222"/>
                <w:sz w:val="28"/>
                <w:szCs w:val="28"/>
                <w:lang w:val="en-US"/>
              </w:rPr>
              <w:t xml:space="preserve"> </w:t>
            </w:r>
            <w:r w:rsidRPr="00764F67">
              <w:rPr>
                <w:color w:val="222222"/>
                <w:sz w:val="28"/>
                <w:szCs w:val="28"/>
              </w:rPr>
              <w:t>сохраняется</w:t>
            </w:r>
            <w:r w:rsidRPr="00764F67">
              <w:rPr>
                <w:color w:val="222222"/>
                <w:sz w:val="28"/>
                <w:szCs w:val="28"/>
                <w:lang w:val="en-US"/>
              </w:rPr>
              <w:t xml:space="preserve"> </w:t>
            </w:r>
            <w:r w:rsidRPr="00764F67">
              <w:rPr>
                <w:color w:val="222222"/>
                <w:sz w:val="28"/>
                <w:szCs w:val="28"/>
              </w:rPr>
              <w:t>в</w:t>
            </w:r>
            <w:r w:rsidRPr="00764F67">
              <w:rPr>
                <w:color w:val="222222"/>
                <w:sz w:val="28"/>
                <w:szCs w:val="28"/>
                <w:lang w:val="en-US"/>
              </w:rPr>
              <w:t xml:space="preserve"> Chemical Tracking System.</w:t>
            </w:r>
          </w:p>
          <w:p w:rsidR="00F25ACA" w:rsidRPr="00764F67" w:rsidRDefault="00764F67" w:rsidP="00764F67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POST-2. Запрос отправлен на склад химикатов или поставщику.</w:t>
            </w:r>
          </w:p>
        </w:tc>
      </w:tr>
      <w:tr w:rsidR="00F25ACA" w:rsidRPr="00BB7FB5" w:rsidTr="00764F67">
        <w:tc>
          <w:tcPr>
            <w:tcW w:w="2689" w:type="dxa"/>
          </w:tcPr>
          <w:p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</w:tcPr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Запросить химикат со склада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1.   Сотрудник указывает требуемый химикат.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2.   Система перечисляет контейнеры с необходимым химикатом, имеющиеся на складе.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3.   Сотрудник может просмотреть историю любого контейнера.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4.   Сотрудник выбирает определенный контейнер или просит отправить запрос поставщику (см. 4.1).</w:t>
            </w:r>
          </w:p>
          <w:p w:rsidR="00764F67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t>5.   Сотрудник вводит остальную информацию, чтобы завершить запрос.</w:t>
            </w:r>
          </w:p>
          <w:p w:rsidR="00F25ACA" w:rsidRPr="00764F67" w:rsidRDefault="00764F67" w:rsidP="00764F67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764F67">
              <w:rPr>
                <w:color w:val="222222"/>
                <w:sz w:val="28"/>
                <w:szCs w:val="28"/>
              </w:rPr>
              <w:lastRenderedPageBreak/>
              <w:t>6.   Система сохраняет запрос и отправляет его на склад химикатов.</w:t>
            </w:r>
          </w:p>
        </w:tc>
      </w:tr>
      <w:tr w:rsidR="00E03536" w:rsidRPr="00BB7FB5" w:rsidTr="00764F67">
        <w:tc>
          <w:tcPr>
            <w:tcW w:w="2689" w:type="dxa"/>
          </w:tcPr>
          <w:p w:rsidR="00E03536" w:rsidRPr="00764F67" w:rsidRDefault="00E03536" w:rsidP="00BB7FB5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Альтернативное направление </w:t>
            </w: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</w:tcPr>
          <w:p w:rsidR="00E03536" w:rsidRPr="00E03536" w:rsidRDefault="00E03536" w:rsidP="00E0353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Запросить химикат у поставщика</w:t>
            </w:r>
          </w:p>
          <w:p w:rsidR="00E03536" w:rsidRPr="00E03536" w:rsidRDefault="00E03536" w:rsidP="00E0353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E03536">
              <w:rPr>
                <w:color w:val="222222"/>
                <w:sz w:val="28"/>
                <w:szCs w:val="28"/>
              </w:rPr>
              <w:t>1.   Сотрудник ищет химикат по кат</w:t>
            </w:r>
            <w:r>
              <w:rPr>
                <w:color w:val="222222"/>
                <w:sz w:val="28"/>
                <w:szCs w:val="28"/>
              </w:rPr>
              <w:t>алогам поставщика (см. 4.1.E1).</w:t>
            </w:r>
          </w:p>
          <w:p w:rsidR="00E03536" w:rsidRPr="00E03536" w:rsidRDefault="00E03536" w:rsidP="00E0353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E03536">
              <w:rPr>
                <w:color w:val="222222"/>
                <w:sz w:val="28"/>
                <w:szCs w:val="28"/>
              </w:rPr>
              <w:t>2.   Система отображает список поставщиков, где также указаны раз</w:t>
            </w:r>
            <w:r>
              <w:rPr>
                <w:color w:val="222222"/>
                <w:sz w:val="28"/>
                <w:szCs w:val="28"/>
              </w:rPr>
              <w:t>меры, класс и цена контейнеров.</w:t>
            </w:r>
          </w:p>
          <w:p w:rsidR="00E03536" w:rsidRPr="00E03536" w:rsidRDefault="00E03536" w:rsidP="00E0353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E03536">
              <w:rPr>
                <w:color w:val="222222"/>
                <w:sz w:val="28"/>
                <w:szCs w:val="28"/>
              </w:rPr>
              <w:t xml:space="preserve">3.   Сотрудник выбирает поставщика, размер, </w:t>
            </w:r>
            <w:r>
              <w:rPr>
                <w:color w:val="222222"/>
                <w:sz w:val="28"/>
                <w:szCs w:val="28"/>
              </w:rPr>
              <w:t>класс и количество контейнеров.</w:t>
            </w:r>
          </w:p>
          <w:p w:rsidR="00E03536" w:rsidRPr="00E03536" w:rsidRDefault="00E03536" w:rsidP="00E0353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E03536">
              <w:rPr>
                <w:color w:val="222222"/>
                <w:sz w:val="28"/>
                <w:szCs w:val="28"/>
              </w:rPr>
              <w:t>4.   Сотрудник вводит остальную инфор</w:t>
            </w:r>
            <w:r>
              <w:rPr>
                <w:color w:val="222222"/>
                <w:sz w:val="28"/>
                <w:szCs w:val="28"/>
              </w:rPr>
              <w:t>мацию, необходимую для запроса.</w:t>
            </w:r>
          </w:p>
          <w:p w:rsidR="00E03536" w:rsidRPr="00764F67" w:rsidRDefault="00E03536" w:rsidP="00E03536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E03536">
              <w:rPr>
                <w:color w:val="222222"/>
                <w:sz w:val="28"/>
                <w:szCs w:val="28"/>
              </w:rPr>
              <w:t>5.   Система сохраняет запрос и перенаправляет его поставщику.</w:t>
            </w:r>
          </w:p>
        </w:tc>
      </w:tr>
      <w:tr w:rsidR="00E03536" w:rsidRPr="00BB7FB5" w:rsidTr="00764F67">
        <w:tc>
          <w:tcPr>
            <w:tcW w:w="2689" w:type="dxa"/>
          </w:tcPr>
          <w:p w:rsidR="00E03536" w:rsidRPr="00E03536" w:rsidRDefault="00E03536" w:rsidP="00BB7FB5">
            <w:pPr>
              <w:ind w:firstLine="29"/>
              <w:jc w:val="both"/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5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</w:tcPr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</w:rPr>
            </w:pPr>
            <w:r w:rsidRPr="00E03536">
              <w:rPr>
                <w:color w:val="222222"/>
                <w:sz w:val="28"/>
              </w:rPr>
              <w:t>Химиката нет в продаже</w:t>
            </w:r>
          </w:p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</w:rPr>
            </w:pPr>
            <w:r w:rsidRPr="00E03536">
              <w:rPr>
                <w:color w:val="222222"/>
                <w:sz w:val="28"/>
              </w:rPr>
              <w:t>1.   Система отображает сообщение «У поставщиков нет такого химиката».</w:t>
            </w:r>
          </w:p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</w:rPr>
            </w:pPr>
            <w:r w:rsidRPr="00E03536">
              <w:rPr>
                <w:color w:val="222222"/>
                <w:sz w:val="28"/>
              </w:rPr>
              <w:t>2.   Система предлагает сотруднику запросить другой химикат или выйти из программы.</w:t>
            </w:r>
          </w:p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</w:rPr>
            </w:pPr>
            <w:r w:rsidRPr="00E03536">
              <w:rPr>
                <w:color w:val="222222"/>
                <w:sz w:val="28"/>
              </w:rPr>
              <w:t>3а. Сотрудник просит запросить другой химикат.</w:t>
            </w:r>
          </w:p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</w:rPr>
            </w:pPr>
            <w:r w:rsidRPr="00E03536">
              <w:rPr>
                <w:color w:val="222222"/>
                <w:sz w:val="28"/>
              </w:rPr>
              <w:t>4а. Система заново начинает нормальное направление варианта использования.</w:t>
            </w:r>
          </w:p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</w:rPr>
            </w:pPr>
            <w:r w:rsidRPr="00E03536">
              <w:rPr>
                <w:color w:val="222222"/>
                <w:sz w:val="28"/>
              </w:rPr>
              <w:t>3б. Сотрудник решает выйти из системы.</w:t>
            </w:r>
          </w:p>
          <w:p w:rsidR="00E03536" w:rsidRPr="00E03536" w:rsidRDefault="00E03536" w:rsidP="00E03536">
            <w:pPr>
              <w:pStyle w:val="a4"/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 w:rsidRPr="00E03536">
              <w:rPr>
                <w:color w:val="222222"/>
                <w:sz w:val="28"/>
              </w:rPr>
              <w:t>4б. Система завершает вариант использования.</w:t>
            </w:r>
          </w:p>
        </w:tc>
      </w:tr>
    </w:tbl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1. Получить задание у преподавателя.</w:t>
      </w:r>
    </w:p>
    <w:p w:rsidR="00E03536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2. </w:t>
      </w:r>
      <w:r w:rsidR="00E03536" w:rsidRPr="00E03536">
        <w:rPr>
          <w:rFonts w:ascii="Times New Roman" w:hAnsi="Times New Roman" w:cs="Times New Roman"/>
          <w:sz w:val="28"/>
          <w:szCs w:val="28"/>
        </w:rPr>
        <w:t xml:space="preserve">Определить действующие лица и сформулировать наиболее вероятные варианты </w:t>
      </w:r>
      <w:proofErr w:type="gramStart"/>
      <w:r w:rsidR="00E03536" w:rsidRPr="00E03536">
        <w:rPr>
          <w:rFonts w:ascii="Times New Roman" w:hAnsi="Times New Roman" w:cs="Times New Roman"/>
          <w:sz w:val="28"/>
          <w:szCs w:val="28"/>
        </w:rPr>
        <w:t>использования</w:t>
      </w:r>
      <w:proofErr w:type="gramEnd"/>
      <w:r w:rsidR="00E03536" w:rsidRPr="00E03536">
        <w:rPr>
          <w:rFonts w:ascii="Times New Roman" w:hAnsi="Times New Roman" w:cs="Times New Roman"/>
          <w:sz w:val="28"/>
          <w:szCs w:val="28"/>
        </w:rPr>
        <w:t xml:space="preserve"> подлежащего р</w:t>
      </w:r>
      <w:r w:rsidR="00E03536">
        <w:rPr>
          <w:rFonts w:ascii="Times New Roman" w:hAnsi="Times New Roman" w:cs="Times New Roman"/>
          <w:sz w:val="28"/>
          <w:szCs w:val="28"/>
        </w:rPr>
        <w:t>азработке программного продукта</w:t>
      </w:r>
      <w:r w:rsidRPr="00BB7FB5">
        <w:rPr>
          <w:rFonts w:ascii="Times New Roman" w:hAnsi="Times New Roman" w:cs="Times New Roman"/>
          <w:sz w:val="28"/>
          <w:szCs w:val="28"/>
        </w:rPr>
        <w:t>.</w:t>
      </w:r>
    </w:p>
    <w:p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Реализовать диаграмму вариантов использования.</w:t>
      </w:r>
    </w:p>
    <w:p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 xml:space="preserve">Полностью описать три варианта </w:t>
      </w:r>
      <w:proofErr w:type="gramStart"/>
      <w:r w:rsidR="00E03536" w:rsidRPr="00E03536">
        <w:rPr>
          <w:rFonts w:ascii="Times New Roman" w:hAnsi="Times New Roman" w:cs="Times New Roman"/>
          <w:sz w:val="28"/>
          <w:szCs w:val="28"/>
        </w:rPr>
        <w:t>использования</w:t>
      </w:r>
      <w:proofErr w:type="gramEnd"/>
      <w:r w:rsidR="00E03536" w:rsidRPr="00E03536">
        <w:rPr>
          <w:rFonts w:ascii="Times New Roman" w:hAnsi="Times New Roman" w:cs="Times New Roman"/>
          <w:sz w:val="28"/>
          <w:szCs w:val="28"/>
        </w:rPr>
        <w:t xml:space="preserve"> подлежащего разработке программного продукта.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Для каждого варианта использования указать уникальный идентификатор; имя в формате «глагол + объект»; краткое текстовое описание; предварительные условия; выходные условия; пронумерованный список действий нормального направления развития.</w:t>
      </w:r>
    </w:p>
    <w:p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 пронумерованный список действий альтернативного направления (направлений) развития.</w:t>
      </w:r>
    </w:p>
    <w:p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 исключения.</w:t>
      </w:r>
    </w:p>
    <w:p w:rsidR="00F25ACA" w:rsidRPr="00BB7FB5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. Оформить отчет и защитить лабораторную работу. </w:t>
      </w:r>
    </w:p>
    <w:p w:rsidR="00E03536" w:rsidRDefault="00E03536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отчета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1. </w:t>
      </w:r>
      <w:r w:rsidR="00E03536">
        <w:rPr>
          <w:rFonts w:ascii="Times New Roman" w:hAnsi="Times New Roman" w:cs="Times New Roman"/>
          <w:sz w:val="28"/>
          <w:szCs w:val="28"/>
        </w:rPr>
        <w:t xml:space="preserve"> </w:t>
      </w:r>
      <w:r w:rsidRPr="00BB7FB5">
        <w:rPr>
          <w:rFonts w:ascii="Times New Roman" w:hAnsi="Times New Roman" w:cs="Times New Roman"/>
          <w:sz w:val="28"/>
          <w:szCs w:val="28"/>
        </w:rPr>
        <w:t xml:space="preserve">Цель работы. </w:t>
      </w:r>
    </w:p>
    <w:p w:rsidR="00096949" w:rsidRDefault="00E03536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96949">
        <w:rPr>
          <w:rFonts w:ascii="Times New Roman" w:hAnsi="Times New Roman" w:cs="Times New Roman"/>
          <w:sz w:val="28"/>
          <w:szCs w:val="28"/>
        </w:rPr>
        <w:t xml:space="preserve"> Диаграм</w:t>
      </w:r>
      <w:bookmarkStart w:id="0" w:name="_GoBack"/>
      <w:bookmarkEnd w:id="0"/>
      <w:r w:rsidR="00096949">
        <w:rPr>
          <w:rFonts w:ascii="Times New Roman" w:hAnsi="Times New Roman" w:cs="Times New Roman"/>
          <w:sz w:val="28"/>
          <w:szCs w:val="28"/>
        </w:rPr>
        <w:t>ма вариантов использования.</w:t>
      </w:r>
    </w:p>
    <w:p w:rsidR="00F25ACA" w:rsidRPr="00BB7FB5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03536" w:rsidRPr="00E03536">
        <w:rPr>
          <w:rFonts w:ascii="Times New Roman" w:hAnsi="Times New Roman" w:cs="Times New Roman"/>
          <w:sz w:val="28"/>
          <w:szCs w:val="28"/>
        </w:rPr>
        <w:t>Описание       вариантов      использования      подлежащего           р</w:t>
      </w:r>
      <w:r w:rsidR="00E03536">
        <w:rPr>
          <w:rFonts w:ascii="Times New Roman" w:hAnsi="Times New Roman" w:cs="Times New Roman"/>
          <w:sz w:val="28"/>
          <w:szCs w:val="28"/>
        </w:rPr>
        <w:t>азработке программного продукта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5ACA" w:rsidRDefault="00096949" w:rsidP="00E035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03536">
        <w:rPr>
          <w:rFonts w:ascii="Times New Roman" w:hAnsi="Times New Roman" w:cs="Times New Roman"/>
          <w:sz w:val="28"/>
          <w:szCs w:val="28"/>
        </w:rPr>
        <w:t xml:space="preserve">.  </w:t>
      </w:r>
      <w:r w:rsidR="00E03536">
        <w:rPr>
          <w:rFonts w:ascii="Times New Roman" w:hAnsi="Times New Roman" w:cs="Times New Roman"/>
          <w:sz w:val="28"/>
          <w:szCs w:val="28"/>
        </w:rPr>
        <w:t>Ответы на вопросы</w:t>
      </w:r>
      <w:r w:rsidR="00F25ACA" w:rsidRPr="00BB7FB5">
        <w:rPr>
          <w:rFonts w:ascii="Times New Roman" w:hAnsi="Times New Roman" w:cs="Times New Roman"/>
          <w:sz w:val="28"/>
          <w:szCs w:val="28"/>
        </w:rPr>
        <w:t>.</w:t>
      </w:r>
    </w:p>
    <w:p w:rsidR="00E03536" w:rsidRPr="00BB7FB5" w:rsidRDefault="00096949" w:rsidP="00E035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03536">
        <w:rPr>
          <w:rFonts w:ascii="Times New Roman" w:hAnsi="Times New Roman" w:cs="Times New Roman"/>
          <w:sz w:val="28"/>
          <w:szCs w:val="28"/>
        </w:rPr>
        <w:t xml:space="preserve">.  </w:t>
      </w:r>
      <w:r w:rsidR="00E03536" w:rsidRPr="00BB7FB5">
        <w:rPr>
          <w:rFonts w:ascii="Times New Roman" w:hAnsi="Times New Roman" w:cs="Times New Roman"/>
          <w:sz w:val="28"/>
          <w:szCs w:val="28"/>
        </w:rPr>
        <w:t>Выводы по работе</w:t>
      </w:r>
      <w:r w:rsidR="00E03536">
        <w:rPr>
          <w:rFonts w:ascii="Times New Roman" w:hAnsi="Times New Roman" w:cs="Times New Roman"/>
          <w:sz w:val="28"/>
          <w:szCs w:val="28"/>
        </w:rPr>
        <w:t>.</w:t>
      </w:r>
    </w:p>
    <w:p w:rsidR="00E03536" w:rsidRDefault="00E03536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5ACA" w:rsidRPr="00E03536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536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1. Дайте определение понятию «требование».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2. Перечислите значения требований.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3. Что такое «Вариант использования»?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4. Назовите элементы описания «Вариантов использования».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5. Что называют альтернативными или вторичными сценариями?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6. Какие существуют способы определения «Вариантов использования»? 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7. Какие Вы знаете преимущества у способа применения вариантов использования?</w:t>
      </w: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25ACA" w:rsidRPr="00BB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77AAB"/>
    <w:multiLevelType w:val="hybridMultilevel"/>
    <w:tmpl w:val="A5543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F2"/>
    <w:rsid w:val="00096949"/>
    <w:rsid w:val="006D6DF2"/>
    <w:rsid w:val="00764F67"/>
    <w:rsid w:val="00A073B2"/>
    <w:rsid w:val="00BB7FB5"/>
    <w:rsid w:val="00CB653E"/>
    <w:rsid w:val="00E03536"/>
    <w:rsid w:val="00E27EC1"/>
    <w:rsid w:val="00F2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1A2E9-E799-49C0-A475-A9D13EF6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53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5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F2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6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64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2023-09-05T18:30:00Z</dcterms:created>
  <dcterms:modified xsi:type="dcterms:W3CDTF">2023-09-05T19:29:00Z</dcterms:modified>
</cp:coreProperties>
</file>