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467C" w14:textId="77777777" w:rsidR="00F25ACA" w:rsidRPr="00BB7FB5" w:rsidRDefault="00F25ACA" w:rsidP="00BB7FB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FB5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1FA9C2E3" w14:textId="77777777" w:rsidR="00F25ACA" w:rsidRPr="00BB7FB5" w:rsidRDefault="00F25ACA" w:rsidP="00BB7FB5">
      <w:pPr>
        <w:spacing w:after="24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>Разработка требований</w:t>
      </w:r>
    </w:p>
    <w:p w14:paraId="4EA64F03" w14:textId="77777777" w:rsidR="00F25ACA" w:rsidRPr="00BB7FB5" w:rsidRDefault="00F25ACA" w:rsidP="00BB7FB5">
      <w:pPr>
        <w:spacing w:after="24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BB7FB5">
        <w:rPr>
          <w:rFonts w:ascii="Times New Roman" w:hAnsi="Times New Roman" w:cs="Times New Roman"/>
          <w:sz w:val="28"/>
          <w:szCs w:val="28"/>
        </w:rPr>
        <w:t xml:space="preserve"> выявление и описание пользовательских требований на основе составления вариантов использования (Use Cases). </w:t>
      </w:r>
    </w:p>
    <w:p w14:paraId="5D320A0B" w14:textId="02566E02" w:rsidR="00BB7FB5" w:rsidRDefault="0093335F" w:rsidP="00764F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25ACA" w:rsidRPr="00BB7FB5">
        <w:rPr>
          <w:rFonts w:ascii="Times New Roman" w:hAnsi="Times New Roman" w:cs="Times New Roman"/>
          <w:sz w:val="28"/>
          <w:szCs w:val="28"/>
        </w:rPr>
        <w:t>арианты использования функциональности</w:t>
      </w:r>
      <w:r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="00F25ACA" w:rsidRPr="00BB7FB5">
        <w:rPr>
          <w:rFonts w:ascii="Times New Roman" w:hAnsi="Times New Roman" w:cs="Times New Roman"/>
          <w:sz w:val="28"/>
          <w:szCs w:val="28"/>
        </w:rPr>
        <w:t>«</w:t>
      </w:r>
      <w:r w:rsidR="008E01D5">
        <w:rPr>
          <w:rFonts w:ascii="Times New Roman" w:hAnsi="Times New Roman" w:cs="Times New Roman"/>
          <w:sz w:val="28"/>
          <w:szCs w:val="28"/>
        </w:rPr>
        <w:t>Турагентство</w:t>
      </w:r>
      <w:r w:rsidR="00F25ACA" w:rsidRPr="00BB7FB5">
        <w:rPr>
          <w:rFonts w:ascii="Times New Roman" w:hAnsi="Times New Roman" w:cs="Times New Roman"/>
          <w:sz w:val="28"/>
          <w:szCs w:val="28"/>
        </w:rPr>
        <w:t xml:space="preserve">». Описание одного </w:t>
      </w:r>
      <w:r>
        <w:rPr>
          <w:rFonts w:ascii="Times New Roman" w:hAnsi="Times New Roman" w:cs="Times New Roman"/>
          <w:sz w:val="28"/>
          <w:szCs w:val="28"/>
        </w:rPr>
        <w:t xml:space="preserve">трёх вариантов использования </w:t>
      </w:r>
      <w:r w:rsidR="00F25ACA" w:rsidRPr="00BB7FB5">
        <w:rPr>
          <w:rFonts w:ascii="Times New Roman" w:hAnsi="Times New Roman" w:cs="Times New Roman"/>
          <w:sz w:val="28"/>
          <w:szCs w:val="28"/>
        </w:rPr>
        <w:t>приведено в таблице 1</w:t>
      </w:r>
      <w:r>
        <w:rPr>
          <w:rFonts w:ascii="Times New Roman" w:hAnsi="Times New Roman" w:cs="Times New Roman"/>
          <w:sz w:val="28"/>
          <w:szCs w:val="28"/>
        </w:rPr>
        <w:t>-3</w:t>
      </w:r>
      <w:r w:rsidR="00F25ACA" w:rsidRPr="00BB7F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B82DAC" w14:textId="77777777" w:rsidR="0093335F" w:rsidRDefault="0093335F" w:rsidP="00764F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BD0BFB" w14:textId="298734DD" w:rsidR="0093335F" w:rsidRPr="00483186" w:rsidRDefault="008E01D5" w:rsidP="00764F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Pr="008E01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E4BFC1" wp14:editId="1AAFD243">
            <wp:extent cx="5940425" cy="2621280"/>
            <wp:effectExtent l="0" t="0" r="3175" b="7620"/>
            <wp:docPr id="503885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85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76A0" w14:textId="6157F4A2" w:rsidR="00F25ACA" w:rsidRPr="00BB7FB5" w:rsidRDefault="00F25ACA" w:rsidP="00BB7FB5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>Таблица 1 – Описание варианта использования «</w:t>
      </w:r>
      <w:r w:rsidR="00322AD1" w:rsidRPr="005804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Управление</w:t>
      </w:r>
      <w:r w:rsidR="008E01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выбором тура</w:t>
      </w:r>
      <w:r w:rsidRPr="00BB7FB5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F25ACA" w:rsidRPr="00BB7FB5" w14:paraId="6C3DBB56" w14:textId="77777777" w:rsidTr="00764F67">
        <w:tc>
          <w:tcPr>
            <w:tcW w:w="2689" w:type="dxa"/>
          </w:tcPr>
          <w:p w14:paraId="17B094D2" w14:textId="77777777" w:rsidR="00F25ACA" w:rsidRPr="00764F67" w:rsidRDefault="00F25ACA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6C49F4B5" w14:textId="77777777" w:rsidR="00F25ACA" w:rsidRPr="00764F67" w:rsidRDefault="00F25ACA" w:rsidP="00BB7FB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UC</w:t>
            </w:r>
          </w:p>
        </w:tc>
      </w:tr>
      <w:tr w:rsidR="00F25ACA" w:rsidRPr="00BB7FB5" w14:paraId="38234FF0" w14:textId="77777777" w:rsidTr="00580494">
        <w:tc>
          <w:tcPr>
            <w:tcW w:w="2689" w:type="dxa"/>
          </w:tcPr>
          <w:p w14:paraId="1748CE8D" w14:textId="77777777" w:rsidR="00F25ACA" w:rsidRPr="00764F67" w:rsidRDefault="00F25ACA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656" w:type="dxa"/>
            <w:shd w:val="clear" w:color="auto" w:fill="auto"/>
          </w:tcPr>
          <w:p w14:paraId="5F28B7E2" w14:textId="7BC7C4D1" w:rsidR="00F25ACA" w:rsidRPr="00764F67" w:rsidRDefault="008E01D5" w:rsidP="00BB7FB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Управление выбором тура</w:t>
            </w:r>
          </w:p>
        </w:tc>
      </w:tr>
      <w:tr w:rsidR="00F25ACA" w:rsidRPr="00BB7FB5" w14:paraId="33A9C0C7" w14:textId="77777777" w:rsidTr="00322AD1">
        <w:tc>
          <w:tcPr>
            <w:tcW w:w="2689" w:type="dxa"/>
          </w:tcPr>
          <w:p w14:paraId="3DBE872D" w14:textId="77777777" w:rsidR="00F25ACA" w:rsidRPr="00764F67" w:rsidRDefault="00F25ACA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  <w:tc>
          <w:tcPr>
            <w:tcW w:w="6656" w:type="dxa"/>
            <w:shd w:val="clear" w:color="auto" w:fill="auto"/>
          </w:tcPr>
          <w:p w14:paraId="51548CC8" w14:textId="09D050EB" w:rsidR="00F25ACA" w:rsidRPr="00580494" w:rsidRDefault="008E01D5" w:rsidP="00580494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Заказчик, Турагент</w:t>
            </w:r>
          </w:p>
        </w:tc>
      </w:tr>
      <w:tr w:rsidR="00F25ACA" w:rsidRPr="00BB7FB5" w14:paraId="543A4D8E" w14:textId="77777777" w:rsidTr="00322AD1">
        <w:tc>
          <w:tcPr>
            <w:tcW w:w="2689" w:type="dxa"/>
          </w:tcPr>
          <w:p w14:paraId="12557042" w14:textId="77777777" w:rsidR="00F25ACA" w:rsidRPr="00764F67" w:rsidRDefault="00764F67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6656" w:type="dxa"/>
            <w:shd w:val="clear" w:color="auto" w:fill="auto"/>
          </w:tcPr>
          <w:p w14:paraId="72C03EE8" w14:textId="3C03D7A4" w:rsidR="00F25ACA" w:rsidRPr="00580494" w:rsidRDefault="008E01D5" w:rsidP="00580494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Заказчик выбирает тур (отдых, экскурсию, шоппинг) и потом оплачивает его. Турагент оформляет всё по предпочтениям заказчика. В случае, если это постоянный клиент, ему предоставляется скидка.</w:t>
            </w:r>
          </w:p>
        </w:tc>
      </w:tr>
      <w:tr w:rsidR="00F25ACA" w:rsidRPr="00BB7FB5" w14:paraId="40EE6856" w14:textId="77777777" w:rsidTr="00322AD1">
        <w:tc>
          <w:tcPr>
            <w:tcW w:w="2689" w:type="dxa"/>
          </w:tcPr>
          <w:p w14:paraId="5BBE236A" w14:textId="77777777" w:rsidR="00F25ACA" w:rsidRPr="00764F67" w:rsidRDefault="00F25ACA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6656" w:type="dxa"/>
            <w:shd w:val="clear" w:color="auto" w:fill="auto"/>
          </w:tcPr>
          <w:p w14:paraId="286189C1" w14:textId="71625D0F" w:rsidR="00F25ACA" w:rsidRPr="00764F67" w:rsidRDefault="008E01D5" w:rsidP="00764F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Заказчик приходит уже определившись со всеми пунктами.</w:t>
            </w:r>
          </w:p>
        </w:tc>
      </w:tr>
      <w:tr w:rsidR="00F25ACA" w:rsidRPr="00BB7FB5" w14:paraId="5558F296" w14:textId="77777777" w:rsidTr="00322AD1">
        <w:tc>
          <w:tcPr>
            <w:tcW w:w="2689" w:type="dxa"/>
          </w:tcPr>
          <w:p w14:paraId="15258010" w14:textId="77777777" w:rsidR="00F25ACA" w:rsidRPr="00764F67" w:rsidRDefault="00764F67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Предварительные </w:t>
            </w:r>
            <w:r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14:paraId="5AAEB0F7" w14:textId="13997E7E" w:rsidR="00580494" w:rsidRPr="00580494" w:rsidRDefault="00580494" w:rsidP="00580494">
            <w:pPr>
              <w:pStyle w:val="NormalWeb"/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 xml:space="preserve">PRE-1. </w:t>
            </w:r>
            <w:r w:rsidR="008E01D5">
              <w:rPr>
                <w:color w:val="222222"/>
                <w:sz w:val="28"/>
                <w:szCs w:val="28"/>
              </w:rPr>
              <w:t>Турагент</w:t>
            </w:r>
            <w:r w:rsidRPr="00580494">
              <w:rPr>
                <w:color w:val="222222"/>
                <w:sz w:val="28"/>
                <w:szCs w:val="28"/>
              </w:rPr>
              <w:t xml:space="preserve"> аутентифицирован в системе </w:t>
            </w:r>
            <w:r w:rsidR="008E01D5">
              <w:rPr>
                <w:color w:val="222222"/>
                <w:sz w:val="28"/>
                <w:szCs w:val="28"/>
              </w:rPr>
              <w:t>турагентства</w:t>
            </w:r>
            <w:r w:rsidRPr="00580494">
              <w:rPr>
                <w:color w:val="222222"/>
                <w:sz w:val="28"/>
                <w:szCs w:val="28"/>
              </w:rPr>
              <w:t>.</w:t>
            </w:r>
          </w:p>
          <w:p w14:paraId="7AC7D4AF" w14:textId="3BF7E5AB" w:rsidR="00580494" w:rsidRPr="00580494" w:rsidRDefault="00580494" w:rsidP="00580494">
            <w:pPr>
              <w:pStyle w:val="NormalWeb"/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 xml:space="preserve">PRE-2. </w:t>
            </w:r>
            <w:r w:rsidR="008E01D5">
              <w:rPr>
                <w:color w:val="222222"/>
                <w:sz w:val="28"/>
                <w:szCs w:val="28"/>
              </w:rPr>
              <w:t>Турагент имеет право отказать заказчику</w:t>
            </w:r>
            <w:r w:rsidRPr="00580494">
              <w:rPr>
                <w:color w:val="222222"/>
                <w:sz w:val="28"/>
                <w:szCs w:val="28"/>
              </w:rPr>
              <w:t>.</w:t>
            </w:r>
          </w:p>
          <w:p w14:paraId="65890A31" w14:textId="0B2D85A5" w:rsidR="00F25ACA" w:rsidRPr="00764F67" w:rsidRDefault="00580494" w:rsidP="008E01D5">
            <w:pPr>
              <w:pStyle w:val="NormalWeb"/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t>PRE-3.</w:t>
            </w:r>
            <w:r w:rsidR="008E01D5">
              <w:rPr>
                <w:color w:val="222222"/>
                <w:sz w:val="28"/>
                <w:szCs w:val="28"/>
              </w:rPr>
              <w:t xml:space="preserve"> Заказчик является постоянным клиентом</w:t>
            </w:r>
            <w:r w:rsidRPr="00580494">
              <w:rPr>
                <w:color w:val="222222"/>
                <w:sz w:val="28"/>
                <w:szCs w:val="28"/>
              </w:rPr>
              <w:t>.</w:t>
            </w:r>
          </w:p>
        </w:tc>
      </w:tr>
      <w:tr w:rsidR="00F25ACA" w:rsidRPr="00BB7FB5" w14:paraId="62FB870F" w14:textId="77777777" w:rsidTr="00322AD1">
        <w:tc>
          <w:tcPr>
            <w:tcW w:w="2689" w:type="dxa"/>
          </w:tcPr>
          <w:p w14:paraId="505F36D6" w14:textId="77777777" w:rsidR="00F25ACA" w:rsidRPr="00764F67" w:rsidRDefault="00764F67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Выходные </w:t>
            </w:r>
            <w:r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14:paraId="25D71DC2" w14:textId="629A7FF7" w:rsidR="008E01D5" w:rsidRPr="00580494" w:rsidRDefault="00580494" w:rsidP="00580494">
            <w:pPr>
              <w:pStyle w:val="NormalWeb"/>
              <w:shd w:val="clear" w:color="auto" w:fill="F9F9F9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  <w:lang w:val="en-US"/>
              </w:rPr>
              <w:t>POST</w:t>
            </w:r>
            <w:r w:rsidRPr="00580494">
              <w:rPr>
                <w:color w:val="222222"/>
                <w:sz w:val="28"/>
                <w:szCs w:val="28"/>
              </w:rPr>
              <w:t xml:space="preserve">-1. </w:t>
            </w:r>
            <w:r w:rsidR="008E01D5">
              <w:rPr>
                <w:color w:val="222222"/>
                <w:sz w:val="28"/>
                <w:szCs w:val="28"/>
              </w:rPr>
              <w:t>Записи о выбранном туре сохраняются в базе данных</w:t>
            </w:r>
            <w:r w:rsidRPr="00580494">
              <w:rPr>
                <w:color w:val="222222"/>
                <w:sz w:val="28"/>
                <w:szCs w:val="28"/>
              </w:rPr>
              <w:t>.</w:t>
            </w:r>
          </w:p>
          <w:p w14:paraId="588AE18B" w14:textId="1AA1F7CF" w:rsidR="00F25ACA" w:rsidRPr="00580494" w:rsidRDefault="00580494" w:rsidP="00580494">
            <w:pPr>
              <w:pStyle w:val="NormalWeb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  <w:lang w:val="en-US"/>
              </w:rPr>
              <w:t>POST</w:t>
            </w:r>
            <w:r w:rsidRPr="00580494">
              <w:rPr>
                <w:color w:val="222222"/>
                <w:sz w:val="28"/>
                <w:szCs w:val="28"/>
              </w:rPr>
              <w:t xml:space="preserve">-2. </w:t>
            </w:r>
            <w:r w:rsidR="0018495E">
              <w:rPr>
                <w:color w:val="222222"/>
                <w:sz w:val="28"/>
                <w:szCs w:val="28"/>
              </w:rPr>
              <w:t>Заказ принят</w:t>
            </w:r>
            <w:r w:rsidRPr="00580494">
              <w:rPr>
                <w:color w:val="222222"/>
                <w:sz w:val="28"/>
                <w:szCs w:val="28"/>
              </w:rPr>
              <w:t xml:space="preserve"> и фиксирован в системе.</w:t>
            </w:r>
          </w:p>
        </w:tc>
      </w:tr>
      <w:tr w:rsidR="00F25ACA" w:rsidRPr="00BB7FB5" w14:paraId="2654E905" w14:textId="77777777" w:rsidTr="00322AD1">
        <w:tc>
          <w:tcPr>
            <w:tcW w:w="2689" w:type="dxa"/>
          </w:tcPr>
          <w:p w14:paraId="66792410" w14:textId="77777777" w:rsidR="00F25ACA" w:rsidRPr="00764F67" w:rsidRDefault="00764F67" w:rsidP="00BB7FB5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Нормальное направление </w:t>
            </w:r>
            <w:r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>развития варианта использования</w:t>
            </w:r>
          </w:p>
        </w:tc>
        <w:tc>
          <w:tcPr>
            <w:tcW w:w="6656" w:type="dxa"/>
            <w:shd w:val="clear" w:color="auto" w:fill="auto"/>
          </w:tcPr>
          <w:p w14:paraId="50695CF1" w14:textId="2003E1A9" w:rsidR="00580494" w:rsidRPr="00580494" w:rsidRDefault="0018495E" w:rsidP="00580494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lastRenderedPageBreak/>
              <w:t>Турагент рассказывает про все виды туров о их плюсах и минусах</w:t>
            </w:r>
            <w:r w:rsidR="00580494">
              <w:rPr>
                <w:color w:val="222222"/>
                <w:sz w:val="28"/>
                <w:szCs w:val="28"/>
              </w:rPr>
              <w:t>.</w:t>
            </w:r>
          </w:p>
          <w:p w14:paraId="751F6F4D" w14:textId="0D8FF402" w:rsidR="00580494" w:rsidRPr="00580494" w:rsidRDefault="00580494" w:rsidP="00580494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580494">
              <w:rPr>
                <w:color w:val="222222"/>
                <w:sz w:val="28"/>
                <w:szCs w:val="28"/>
              </w:rPr>
              <w:lastRenderedPageBreak/>
              <w:t xml:space="preserve">На основе </w:t>
            </w:r>
            <w:r w:rsidR="0018495E">
              <w:rPr>
                <w:color w:val="222222"/>
                <w:sz w:val="28"/>
                <w:szCs w:val="28"/>
              </w:rPr>
              <w:t>рассказанного заказчик определяется с туром</w:t>
            </w:r>
            <w:r w:rsidRPr="00580494">
              <w:rPr>
                <w:color w:val="222222"/>
                <w:sz w:val="28"/>
                <w:szCs w:val="28"/>
              </w:rPr>
              <w:t>.</w:t>
            </w:r>
          </w:p>
          <w:p w14:paraId="51FDD070" w14:textId="5FC2D7AB" w:rsidR="00F25ACA" w:rsidRDefault="0018495E" w:rsidP="00580494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Турагент вносит информацию в систему </w:t>
            </w:r>
            <w:r w:rsidR="00580494" w:rsidRPr="00580494">
              <w:rPr>
                <w:color w:val="222222"/>
                <w:sz w:val="28"/>
                <w:szCs w:val="28"/>
              </w:rPr>
              <w:t>.</w:t>
            </w:r>
          </w:p>
          <w:p w14:paraId="11322F15" w14:textId="04F379EC" w:rsidR="00580494" w:rsidRPr="00580494" w:rsidRDefault="0018495E" w:rsidP="00580494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Заказчику предоставляется скидка.</w:t>
            </w:r>
          </w:p>
          <w:p w14:paraId="4251DA4A" w14:textId="3D9AD7E4" w:rsidR="00580494" w:rsidRPr="00580494" w:rsidRDefault="0018495E" w:rsidP="00580494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После всех оформлений турагент выдаёт путёвку заказчику</w:t>
            </w:r>
            <w:r w:rsidR="00580494" w:rsidRPr="00580494">
              <w:rPr>
                <w:color w:val="222222"/>
                <w:sz w:val="28"/>
                <w:szCs w:val="28"/>
              </w:rPr>
              <w:t>.</w:t>
            </w:r>
          </w:p>
          <w:p w14:paraId="59302053" w14:textId="0D3B1AD1" w:rsidR="00580494" w:rsidRPr="00764F67" w:rsidRDefault="0018495E" w:rsidP="00580494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Заказчик покидает турагентство с путёвкой и его личное дело в системе обновляется</w:t>
            </w:r>
            <w:r w:rsidR="00580494" w:rsidRPr="00580494">
              <w:rPr>
                <w:color w:val="222222"/>
                <w:sz w:val="28"/>
                <w:szCs w:val="28"/>
              </w:rPr>
              <w:t>.</w:t>
            </w:r>
          </w:p>
        </w:tc>
      </w:tr>
      <w:tr w:rsidR="00E03536" w:rsidRPr="00BB7FB5" w14:paraId="1141B75F" w14:textId="77777777" w:rsidTr="00322AD1">
        <w:tc>
          <w:tcPr>
            <w:tcW w:w="2689" w:type="dxa"/>
          </w:tcPr>
          <w:p w14:paraId="227C28A1" w14:textId="77777777" w:rsidR="00E03536" w:rsidRPr="00764F67" w:rsidRDefault="00E03536" w:rsidP="00BB7FB5">
            <w:pPr>
              <w:ind w:firstLine="29"/>
              <w:jc w:val="both"/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E03536"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 xml:space="preserve">Альтернативное направление </w:t>
            </w:r>
            <w:r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развития варианта использования</w:t>
            </w:r>
          </w:p>
        </w:tc>
        <w:tc>
          <w:tcPr>
            <w:tcW w:w="6656" w:type="dxa"/>
            <w:shd w:val="clear" w:color="auto" w:fill="auto"/>
          </w:tcPr>
          <w:p w14:paraId="102F6ABA" w14:textId="58F2E7BD" w:rsidR="00580494" w:rsidRPr="00580494" w:rsidRDefault="0018495E" w:rsidP="00580494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Заказчик пришёл сразу с определёнными желаниями.</w:t>
            </w:r>
          </w:p>
          <w:p w14:paraId="061E2AEE" w14:textId="566170D4" w:rsidR="00580494" w:rsidRPr="00580494" w:rsidRDefault="0018495E" w:rsidP="00580494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Турагент пытается удовлетворить желания заказчика, но возникает проблема с отсутствием данной путёвки.</w:t>
            </w:r>
          </w:p>
          <w:p w14:paraId="4E619944" w14:textId="0FF5204A" w:rsidR="00E03536" w:rsidRPr="00764F67" w:rsidRDefault="0018495E" w:rsidP="00580494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В этом случае турагент и заказчик пытаются решить сложившеюся проблему.</w:t>
            </w:r>
          </w:p>
        </w:tc>
      </w:tr>
      <w:tr w:rsidR="00E03536" w:rsidRPr="00BB7FB5" w14:paraId="18C40386" w14:textId="77777777" w:rsidTr="00322AD1">
        <w:tc>
          <w:tcPr>
            <w:tcW w:w="2689" w:type="dxa"/>
          </w:tcPr>
          <w:p w14:paraId="2124800B" w14:textId="77777777" w:rsidR="00E03536" w:rsidRPr="00E03536" w:rsidRDefault="00E03536" w:rsidP="00BB7FB5">
            <w:pPr>
              <w:ind w:firstLine="29"/>
              <w:jc w:val="both"/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Исключения</w:t>
            </w:r>
          </w:p>
        </w:tc>
        <w:tc>
          <w:tcPr>
            <w:tcW w:w="6656" w:type="dxa"/>
            <w:shd w:val="clear" w:color="auto" w:fill="auto"/>
          </w:tcPr>
          <w:p w14:paraId="1050F93F" w14:textId="552BA9CB" w:rsidR="00322AD1" w:rsidRPr="00322AD1" w:rsidRDefault="0018495E" w:rsidP="00322AD1">
            <w:pPr>
              <w:pStyle w:val="NormalWeb"/>
              <w:numPr>
                <w:ilvl w:val="0"/>
                <w:numId w:val="4"/>
              </w:numPr>
              <w:shd w:val="clear" w:color="auto" w:fill="F9F9F9"/>
              <w:spacing w:after="0"/>
              <w:jc w:val="both"/>
              <w:rPr>
                <w:color w:val="222222"/>
                <w:sz w:val="28"/>
              </w:rPr>
            </w:pPr>
            <w:r>
              <w:rPr>
                <w:color w:val="222222"/>
                <w:sz w:val="28"/>
              </w:rPr>
              <w:t>Если в процессе оформления путевки заказчика что-то не устраивает, то он сразу сообщает это турагенту</w:t>
            </w:r>
            <w:r w:rsidR="00322AD1">
              <w:rPr>
                <w:color w:val="222222"/>
                <w:sz w:val="28"/>
              </w:rPr>
              <w:t>.</w:t>
            </w:r>
          </w:p>
          <w:p w14:paraId="0D7691CC" w14:textId="6B4FAA4E" w:rsidR="00E03536" w:rsidRPr="00E03536" w:rsidRDefault="0018495E" w:rsidP="00322AD1">
            <w:pPr>
              <w:pStyle w:val="NormalWeb"/>
              <w:numPr>
                <w:ilvl w:val="0"/>
                <w:numId w:val="4"/>
              </w:numPr>
              <w:shd w:val="clear" w:color="auto" w:fill="F9F9F9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</w:rPr>
            </w:pPr>
            <w:r>
              <w:rPr>
                <w:color w:val="222222"/>
                <w:sz w:val="28"/>
              </w:rPr>
              <w:t>Если заказчик отказывается от всего предложенного то это фиксируется в системе</w:t>
            </w:r>
            <w:r w:rsidR="00322AD1" w:rsidRPr="00322AD1">
              <w:rPr>
                <w:color w:val="222222"/>
                <w:sz w:val="28"/>
              </w:rPr>
              <w:t>.</w:t>
            </w:r>
          </w:p>
        </w:tc>
      </w:tr>
    </w:tbl>
    <w:p w14:paraId="32C7D8F0" w14:textId="77777777" w:rsidR="00322AD1" w:rsidRDefault="00322AD1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DA3DF0" w14:textId="77777777" w:rsidR="00322AD1" w:rsidRDefault="00322AD1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86F65B" w14:textId="77777777" w:rsidR="00322AD1" w:rsidRDefault="00322AD1" w:rsidP="00322AD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5D68D" w14:textId="1DE199A7" w:rsidR="00322AD1" w:rsidRPr="00BB7FB5" w:rsidRDefault="00322AD1" w:rsidP="00322AD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BB7FB5">
        <w:rPr>
          <w:rFonts w:ascii="Times New Roman" w:hAnsi="Times New Roman" w:cs="Times New Roman"/>
          <w:sz w:val="28"/>
          <w:szCs w:val="28"/>
        </w:rPr>
        <w:t xml:space="preserve"> – Описание варианта использования «</w:t>
      </w:r>
      <w:r w:rsidR="008E01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Заказчик</w:t>
      </w:r>
      <w:r w:rsidRPr="00322A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регистрирует </w:t>
      </w:r>
      <w:r w:rsidR="008E01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предпочтения на встречу</w:t>
      </w:r>
      <w:r w:rsidRPr="00BB7FB5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322AD1" w:rsidRPr="00BB7FB5" w14:paraId="6EB60654" w14:textId="77777777" w:rsidTr="006A4AF7">
        <w:tc>
          <w:tcPr>
            <w:tcW w:w="2689" w:type="dxa"/>
          </w:tcPr>
          <w:p w14:paraId="1324C2BB" w14:textId="77777777" w:rsidR="00322AD1" w:rsidRPr="00764F67" w:rsidRDefault="00322AD1" w:rsidP="006A4AF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044F3BCE" w14:textId="77777777" w:rsidR="00322AD1" w:rsidRPr="00764F67" w:rsidRDefault="00322AD1" w:rsidP="006A4AF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UC</w:t>
            </w:r>
          </w:p>
        </w:tc>
      </w:tr>
      <w:tr w:rsidR="00322AD1" w:rsidRPr="00BB7FB5" w14:paraId="62AD9F9E" w14:textId="77777777" w:rsidTr="006A4AF7">
        <w:tc>
          <w:tcPr>
            <w:tcW w:w="2689" w:type="dxa"/>
          </w:tcPr>
          <w:p w14:paraId="581DC312" w14:textId="77777777" w:rsidR="00322AD1" w:rsidRPr="00764F67" w:rsidRDefault="00322AD1" w:rsidP="006A4AF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656" w:type="dxa"/>
            <w:shd w:val="clear" w:color="auto" w:fill="auto"/>
          </w:tcPr>
          <w:p w14:paraId="08D15B70" w14:textId="0069666A" w:rsidR="00322AD1" w:rsidRPr="00764F67" w:rsidRDefault="0018495E" w:rsidP="006A4AF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Заказчик регистрирует предпочтения на встречу.</w:t>
            </w:r>
          </w:p>
        </w:tc>
      </w:tr>
      <w:tr w:rsidR="00322AD1" w:rsidRPr="00BB7FB5" w14:paraId="08494AC8" w14:textId="77777777" w:rsidTr="006A4AF7">
        <w:tc>
          <w:tcPr>
            <w:tcW w:w="2689" w:type="dxa"/>
          </w:tcPr>
          <w:p w14:paraId="39D158A0" w14:textId="77777777" w:rsidR="00322AD1" w:rsidRPr="00764F67" w:rsidRDefault="00322AD1" w:rsidP="006A4AF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  <w:tc>
          <w:tcPr>
            <w:tcW w:w="6656" w:type="dxa"/>
            <w:shd w:val="clear" w:color="auto" w:fill="auto"/>
          </w:tcPr>
          <w:p w14:paraId="2F41BF01" w14:textId="08468210" w:rsidR="00322AD1" w:rsidRPr="00580494" w:rsidRDefault="0018495E" w:rsidP="00322AD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Заказчик, Регистратор в турагентс</w:t>
            </w:r>
            <w:r w:rsidR="00A468A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т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ве</w:t>
            </w:r>
          </w:p>
        </w:tc>
      </w:tr>
      <w:tr w:rsidR="00322AD1" w:rsidRPr="00BB7FB5" w14:paraId="55CAA996" w14:textId="77777777" w:rsidTr="006A4AF7">
        <w:tc>
          <w:tcPr>
            <w:tcW w:w="2689" w:type="dxa"/>
          </w:tcPr>
          <w:p w14:paraId="7EC67DB8" w14:textId="77777777" w:rsidR="00322AD1" w:rsidRPr="00764F67" w:rsidRDefault="00322AD1" w:rsidP="006A4AF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6656" w:type="dxa"/>
            <w:shd w:val="clear" w:color="auto" w:fill="auto"/>
          </w:tcPr>
          <w:p w14:paraId="1FD1FC59" w14:textId="3F4855E8" w:rsidR="00322AD1" w:rsidRPr="00580494" w:rsidRDefault="00A468AB" w:rsidP="006A4AF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Заказчик может зарегистрировать заранее все свои предпочтения и желания в турагентстве. Регистратор в турагентстве принимает заявку и назначает встречу с турагентом.</w:t>
            </w:r>
          </w:p>
        </w:tc>
      </w:tr>
      <w:tr w:rsidR="00322AD1" w:rsidRPr="00BB7FB5" w14:paraId="5C7B962C" w14:textId="77777777" w:rsidTr="006A4AF7">
        <w:tc>
          <w:tcPr>
            <w:tcW w:w="2689" w:type="dxa"/>
          </w:tcPr>
          <w:p w14:paraId="5AD8D5BA" w14:textId="77777777" w:rsidR="00322AD1" w:rsidRPr="00764F67" w:rsidRDefault="00322AD1" w:rsidP="006A4AF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6656" w:type="dxa"/>
            <w:shd w:val="clear" w:color="auto" w:fill="auto"/>
          </w:tcPr>
          <w:p w14:paraId="4B8C3289" w14:textId="64252C8C" w:rsidR="00322AD1" w:rsidRPr="00764F67" w:rsidRDefault="00A468AB" w:rsidP="00322A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 xml:space="preserve">Заказчик имеет большое количество предпочтений </w:t>
            </w:r>
            <w:r w:rsidR="00322AD1" w:rsidRPr="00322AD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.</w:t>
            </w:r>
          </w:p>
        </w:tc>
      </w:tr>
      <w:tr w:rsidR="00322AD1" w:rsidRPr="00BB7FB5" w14:paraId="5C45023C" w14:textId="77777777" w:rsidTr="006A4AF7">
        <w:tc>
          <w:tcPr>
            <w:tcW w:w="2689" w:type="dxa"/>
          </w:tcPr>
          <w:p w14:paraId="0C3CFF1D" w14:textId="77777777" w:rsidR="00322AD1" w:rsidRPr="00764F67" w:rsidRDefault="00322AD1" w:rsidP="006A4AF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Предварительные </w:t>
            </w:r>
            <w:r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14:paraId="1B13A8F2" w14:textId="4406918E" w:rsidR="00322AD1" w:rsidRPr="00764F67" w:rsidRDefault="00322AD1" w:rsidP="006A4AF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</w:rPr>
              <w:t xml:space="preserve">PRE-1. </w:t>
            </w:r>
            <w:r w:rsidR="00A468AB">
              <w:rPr>
                <w:color w:val="222222"/>
                <w:sz w:val="28"/>
                <w:szCs w:val="28"/>
              </w:rPr>
              <w:t>Заказчик зарегистрирован в турагентстве и имеет учётную запись</w:t>
            </w:r>
            <w:r w:rsidRPr="00322AD1">
              <w:rPr>
                <w:color w:val="222222"/>
                <w:sz w:val="28"/>
                <w:szCs w:val="28"/>
              </w:rPr>
              <w:t>.</w:t>
            </w:r>
          </w:p>
        </w:tc>
      </w:tr>
      <w:tr w:rsidR="00322AD1" w:rsidRPr="00BB7FB5" w14:paraId="31CA035D" w14:textId="77777777" w:rsidTr="006A4AF7">
        <w:tc>
          <w:tcPr>
            <w:tcW w:w="2689" w:type="dxa"/>
          </w:tcPr>
          <w:p w14:paraId="5E73AC16" w14:textId="77777777" w:rsidR="00322AD1" w:rsidRPr="00764F67" w:rsidRDefault="00322AD1" w:rsidP="006A4AF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Выходные </w:t>
            </w:r>
            <w:r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14:paraId="169D9E3D" w14:textId="5A5C355F" w:rsidR="00322AD1" w:rsidRPr="00322AD1" w:rsidRDefault="00322AD1" w:rsidP="00322AD1">
            <w:pPr>
              <w:pStyle w:val="NormalWeb"/>
              <w:shd w:val="clear" w:color="auto" w:fill="F9F9F9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  <w:lang w:val="en-US"/>
              </w:rPr>
              <w:t>POST</w:t>
            </w:r>
            <w:r w:rsidRPr="00322AD1">
              <w:rPr>
                <w:color w:val="222222"/>
                <w:sz w:val="28"/>
                <w:szCs w:val="28"/>
              </w:rPr>
              <w:t xml:space="preserve">-1. Запрос </w:t>
            </w:r>
            <w:r w:rsidR="00A468AB">
              <w:rPr>
                <w:color w:val="222222"/>
                <w:sz w:val="28"/>
                <w:szCs w:val="28"/>
              </w:rPr>
              <w:t>заказчика</w:t>
            </w:r>
            <w:r w:rsidRPr="00322AD1">
              <w:rPr>
                <w:color w:val="222222"/>
                <w:sz w:val="28"/>
                <w:szCs w:val="28"/>
              </w:rPr>
              <w:t xml:space="preserve"> сохраняется в системе управления </w:t>
            </w:r>
            <w:r w:rsidR="00A468AB">
              <w:rPr>
                <w:color w:val="222222"/>
                <w:sz w:val="28"/>
                <w:szCs w:val="28"/>
              </w:rPr>
              <w:t>клиентами</w:t>
            </w:r>
            <w:r w:rsidRPr="00322AD1">
              <w:rPr>
                <w:color w:val="222222"/>
                <w:sz w:val="28"/>
                <w:szCs w:val="28"/>
              </w:rPr>
              <w:t>.</w:t>
            </w:r>
          </w:p>
          <w:p w14:paraId="37CC4042" w14:textId="446FEB3F" w:rsidR="00322AD1" w:rsidRPr="00322AD1" w:rsidRDefault="00322AD1" w:rsidP="00322AD1">
            <w:pPr>
              <w:pStyle w:val="NormalWeb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  <w:lang w:val="en-US"/>
              </w:rPr>
              <w:t>POST</w:t>
            </w:r>
            <w:r w:rsidRPr="00322AD1">
              <w:rPr>
                <w:color w:val="222222"/>
                <w:sz w:val="28"/>
                <w:szCs w:val="28"/>
              </w:rPr>
              <w:t xml:space="preserve">-2. </w:t>
            </w:r>
            <w:r w:rsidR="00A468AB">
              <w:rPr>
                <w:color w:val="222222"/>
                <w:sz w:val="28"/>
                <w:szCs w:val="28"/>
              </w:rPr>
              <w:t>Заказчик получает информацию о встрече с турагентом.</w:t>
            </w:r>
          </w:p>
        </w:tc>
      </w:tr>
      <w:tr w:rsidR="00322AD1" w:rsidRPr="00BB7FB5" w14:paraId="43BF29E8" w14:textId="77777777" w:rsidTr="006A4AF7">
        <w:tc>
          <w:tcPr>
            <w:tcW w:w="2689" w:type="dxa"/>
          </w:tcPr>
          <w:p w14:paraId="2DEFC307" w14:textId="77777777" w:rsidR="00322AD1" w:rsidRPr="00764F67" w:rsidRDefault="00322AD1" w:rsidP="006A4AF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Нормальное направление </w:t>
            </w:r>
            <w:r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развития варианта </w:t>
            </w:r>
            <w:r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>использования</w:t>
            </w:r>
          </w:p>
        </w:tc>
        <w:tc>
          <w:tcPr>
            <w:tcW w:w="6656" w:type="dxa"/>
            <w:shd w:val="clear" w:color="auto" w:fill="auto"/>
          </w:tcPr>
          <w:p w14:paraId="6219BEE1" w14:textId="125E8D08" w:rsidR="00322AD1" w:rsidRPr="00322AD1" w:rsidRDefault="00A468AB" w:rsidP="00322AD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lastRenderedPageBreak/>
              <w:t>Заказчик</w:t>
            </w:r>
            <w:r w:rsidR="00322AD1" w:rsidRPr="00322AD1">
              <w:rPr>
                <w:color w:val="222222"/>
                <w:sz w:val="28"/>
                <w:szCs w:val="28"/>
              </w:rPr>
              <w:t xml:space="preserve"> входит в систему управления </w:t>
            </w:r>
            <w:r>
              <w:rPr>
                <w:color w:val="222222"/>
                <w:sz w:val="28"/>
                <w:szCs w:val="28"/>
              </w:rPr>
              <w:t>клиентами</w:t>
            </w:r>
            <w:r w:rsidR="00322AD1" w:rsidRPr="00322AD1">
              <w:rPr>
                <w:color w:val="222222"/>
                <w:sz w:val="28"/>
                <w:szCs w:val="28"/>
              </w:rPr>
              <w:t xml:space="preserve"> с испол</w:t>
            </w:r>
            <w:r w:rsidR="00322AD1">
              <w:rPr>
                <w:color w:val="222222"/>
                <w:sz w:val="28"/>
                <w:szCs w:val="28"/>
              </w:rPr>
              <w:t>ьзованием своих учетных данных.</w:t>
            </w:r>
          </w:p>
          <w:p w14:paraId="10BCA7B1" w14:textId="69D7202B" w:rsidR="00322AD1" w:rsidRPr="00322AD1" w:rsidRDefault="00A468AB" w:rsidP="00322AD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Заказчик</w:t>
            </w:r>
            <w:r w:rsidR="00322AD1" w:rsidRPr="00322AD1">
              <w:rPr>
                <w:color w:val="222222"/>
                <w:sz w:val="28"/>
                <w:szCs w:val="28"/>
              </w:rPr>
              <w:t xml:space="preserve"> заполняет форму с описанием с</w:t>
            </w:r>
            <w:r w:rsidR="00322AD1">
              <w:rPr>
                <w:color w:val="222222"/>
                <w:sz w:val="28"/>
                <w:szCs w:val="28"/>
              </w:rPr>
              <w:t xml:space="preserve">воих </w:t>
            </w:r>
            <w:r>
              <w:rPr>
                <w:color w:val="222222"/>
                <w:sz w:val="28"/>
                <w:szCs w:val="28"/>
              </w:rPr>
              <w:lastRenderedPageBreak/>
              <w:t>предпочтений на встречу</w:t>
            </w:r>
            <w:r w:rsidR="00322AD1">
              <w:rPr>
                <w:color w:val="222222"/>
                <w:sz w:val="28"/>
                <w:szCs w:val="28"/>
              </w:rPr>
              <w:t>.</w:t>
            </w:r>
          </w:p>
          <w:p w14:paraId="3079DEA2" w14:textId="77777777" w:rsidR="00322AD1" w:rsidRPr="00322AD1" w:rsidRDefault="00322AD1" w:rsidP="00322AD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</w:rPr>
              <w:t>После заполнения формы,</w:t>
            </w:r>
            <w:r>
              <w:rPr>
                <w:color w:val="222222"/>
                <w:sz w:val="28"/>
                <w:szCs w:val="28"/>
              </w:rPr>
              <w:t xml:space="preserve"> запрос отправляется в систему.</w:t>
            </w:r>
          </w:p>
          <w:p w14:paraId="4E5EC292" w14:textId="4163691C" w:rsidR="00322AD1" w:rsidRPr="00322AD1" w:rsidRDefault="00322AD1" w:rsidP="00322AD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</w:rPr>
              <w:t xml:space="preserve">Регистратор </w:t>
            </w:r>
            <w:r w:rsidR="00A468AB">
              <w:rPr>
                <w:color w:val="222222"/>
                <w:sz w:val="28"/>
                <w:szCs w:val="28"/>
              </w:rPr>
              <w:t>турагентстве</w:t>
            </w:r>
            <w:r w:rsidRPr="00322AD1">
              <w:rPr>
                <w:color w:val="222222"/>
                <w:sz w:val="28"/>
                <w:szCs w:val="28"/>
              </w:rPr>
              <w:t xml:space="preserve"> просматривает запросы </w:t>
            </w:r>
            <w:r w:rsidR="00A468AB">
              <w:rPr>
                <w:color w:val="222222"/>
                <w:sz w:val="28"/>
                <w:szCs w:val="28"/>
              </w:rPr>
              <w:t>заказчиков</w:t>
            </w:r>
            <w:r w:rsidRPr="00322AD1">
              <w:rPr>
                <w:color w:val="222222"/>
                <w:sz w:val="28"/>
                <w:szCs w:val="28"/>
              </w:rPr>
              <w:t xml:space="preserve"> и назначает </w:t>
            </w:r>
            <w:r w:rsidR="00A468AB">
              <w:rPr>
                <w:color w:val="222222"/>
                <w:sz w:val="28"/>
                <w:szCs w:val="28"/>
              </w:rPr>
              <w:t>встречу с турагентом</w:t>
            </w:r>
          </w:p>
          <w:p w14:paraId="245B2D16" w14:textId="771B8442" w:rsidR="00322AD1" w:rsidRPr="00322AD1" w:rsidRDefault="00A468AB" w:rsidP="00322AD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Заказчик</w:t>
            </w:r>
            <w:r w:rsidR="00322AD1" w:rsidRPr="00322AD1">
              <w:rPr>
                <w:color w:val="222222"/>
                <w:sz w:val="28"/>
                <w:szCs w:val="28"/>
              </w:rPr>
              <w:t xml:space="preserve"> получает </w:t>
            </w:r>
            <w:r>
              <w:rPr>
                <w:color w:val="222222"/>
                <w:sz w:val="28"/>
                <w:szCs w:val="28"/>
              </w:rPr>
              <w:t>информацию</w:t>
            </w:r>
            <w:r w:rsidR="00322AD1" w:rsidRPr="00322AD1">
              <w:rPr>
                <w:color w:val="222222"/>
                <w:sz w:val="28"/>
                <w:szCs w:val="28"/>
              </w:rPr>
              <w:t xml:space="preserve"> </w:t>
            </w:r>
            <w:r>
              <w:rPr>
                <w:color w:val="222222"/>
                <w:sz w:val="28"/>
                <w:szCs w:val="28"/>
              </w:rPr>
              <w:t>о встрече с турагентом</w:t>
            </w:r>
            <w:r w:rsidR="00322AD1" w:rsidRPr="00322AD1">
              <w:rPr>
                <w:color w:val="222222"/>
                <w:sz w:val="28"/>
                <w:szCs w:val="28"/>
              </w:rPr>
              <w:t>, включая инфо</w:t>
            </w:r>
            <w:r w:rsidR="00322AD1">
              <w:rPr>
                <w:color w:val="222222"/>
                <w:sz w:val="28"/>
                <w:szCs w:val="28"/>
              </w:rPr>
              <w:t xml:space="preserve">рмацию о дате и времени </w:t>
            </w:r>
            <w:r>
              <w:rPr>
                <w:color w:val="222222"/>
                <w:sz w:val="28"/>
                <w:szCs w:val="28"/>
              </w:rPr>
              <w:t>встречи</w:t>
            </w:r>
            <w:r w:rsidR="00322AD1">
              <w:rPr>
                <w:color w:val="222222"/>
                <w:sz w:val="28"/>
                <w:szCs w:val="28"/>
              </w:rPr>
              <w:t>.</w:t>
            </w:r>
          </w:p>
          <w:p w14:paraId="58DD7ADC" w14:textId="16CB2F29" w:rsidR="00322AD1" w:rsidRPr="00764F67" w:rsidRDefault="00A468AB" w:rsidP="00322AD1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Заказчик приходит в турагентство и получает консультацию от турагента</w:t>
            </w:r>
            <w:r w:rsidR="00322AD1">
              <w:rPr>
                <w:color w:val="222222"/>
                <w:sz w:val="28"/>
                <w:szCs w:val="28"/>
              </w:rPr>
              <w:t>.</w:t>
            </w:r>
          </w:p>
        </w:tc>
      </w:tr>
    </w:tbl>
    <w:p w14:paraId="17B776E9" w14:textId="77777777" w:rsidR="00322AD1" w:rsidRDefault="00322AD1" w:rsidP="00322AD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598303" w14:textId="0C48E54A" w:rsidR="00322AD1" w:rsidRPr="00BB7FB5" w:rsidRDefault="00322AD1" w:rsidP="00322AD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Pr="00BB7FB5">
        <w:rPr>
          <w:rFonts w:ascii="Times New Roman" w:hAnsi="Times New Roman" w:cs="Times New Roman"/>
          <w:sz w:val="28"/>
          <w:szCs w:val="28"/>
        </w:rPr>
        <w:t xml:space="preserve"> – Описание варианта использования «</w:t>
      </w:r>
      <w:r w:rsidR="008E01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Оформление скидки</w:t>
      </w:r>
      <w:r w:rsidRPr="00BB7FB5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322AD1" w:rsidRPr="00BB7FB5" w14:paraId="75E47299" w14:textId="77777777" w:rsidTr="006A4AF7">
        <w:tc>
          <w:tcPr>
            <w:tcW w:w="2689" w:type="dxa"/>
          </w:tcPr>
          <w:p w14:paraId="2903F70A" w14:textId="77777777" w:rsidR="00322AD1" w:rsidRPr="00764F67" w:rsidRDefault="00322AD1" w:rsidP="006A4AF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6656" w:type="dxa"/>
          </w:tcPr>
          <w:p w14:paraId="1828F24F" w14:textId="77777777" w:rsidR="00322AD1" w:rsidRPr="00764F67" w:rsidRDefault="00322AD1" w:rsidP="006A4AF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UC</w:t>
            </w:r>
          </w:p>
        </w:tc>
      </w:tr>
      <w:tr w:rsidR="00322AD1" w:rsidRPr="00BB7FB5" w14:paraId="363DF418" w14:textId="77777777" w:rsidTr="006A4AF7">
        <w:tc>
          <w:tcPr>
            <w:tcW w:w="2689" w:type="dxa"/>
          </w:tcPr>
          <w:p w14:paraId="580D56BC" w14:textId="77777777" w:rsidR="00322AD1" w:rsidRPr="00764F67" w:rsidRDefault="00322AD1" w:rsidP="006A4AF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656" w:type="dxa"/>
            <w:shd w:val="clear" w:color="auto" w:fill="auto"/>
          </w:tcPr>
          <w:p w14:paraId="12C54D94" w14:textId="1A6FA092" w:rsidR="00322AD1" w:rsidRPr="00764F67" w:rsidRDefault="00A468AB" w:rsidP="006A4AF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Оформление скидок</w:t>
            </w:r>
          </w:p>
        </w:tc>
      </w:tr>
      <w:tr w:rsidR="00322AD1" w:rsidRPr="00BB7FB5" w14:paraId="2A4B2B80" w14:textId="77777777" w:rsidTr="006A4AF7">
        <w:tc>
          <w:tcPr>
            <w:tcW w:w="2689" w:type="dxa"/>
          </w:tcPr>
          <w:p w14:paraId="01CA0195" w14:textId="77777777" w:rsidR="00322AD1" w:rsidRPr="00764F67" w:rsidRDefault="00322AD1" w:rsidP="006A4AF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  <w:tc>
          <w:tcPr>
            <w:tcW w:w="6656" w:type="dxa"/>
            <w:shd w:val="clear" w:color="auto" w:fill="auto"/>
          </w:tcPr>
          <w:p w14:paraId="7124C29E" w14:textId="36FDD7C0" w:rsidR="00322AD1" w:rsidRPr="00580494" w:rsidRDefault="00A468AB" w:rsidP="00322AD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Заказчик, Турагент, Турагентство</w:t>
            </w:r>
          </w:p>
        </w:tc>
      </w:tr>
      <w:tr w:rsidR="00322AD1" w:rsidRPr="00BB7FB5" w14:paraId="564A060B" w14:textId="77777777" w:rsidTr="006A4AF7">
        <w:tc>
          <w:tcPr>
            <w:tcW w:w="2689" w:type="dxa"/>
          </w:tcPr>
          <w:p w14:paraId="20D089F8" w14:textId="77777777" w:rsidR="00322AD1" w:rsidRPr="00764F67" w:rsidRDefault="00322AD1" w:rsidP="006A4AF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6656" w:type="dxa"/>
            <w:shd w:val="clear" w:color="auto" w:fill="auto"/>
          </w:tcPr>
          <w:p w14:paraId="7B49B8F8" w14:textId="75202BAE" w:rsidR="00322AD1" w:rsidRPr="00580494" w:rsidRDefault="00F01C10" w:rsidP="006A4AF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Заказчик</w:t>
            </w:r>
            <w:r w:rsidR="00322AD1" w:rsidRPr="00322AD1">
              <w:rPr>
                <w:color w:val="222222"/>
                <w:sz w:val="28"/>
                <w:szCs w:val="28"/>
              </w:rPr>
              <w:t xml:space="preserve"> может оформить </w:t>
            </w:r>
            <w:r>
              <w:rPr>
                <w:color w:val="222222"/>
                <w:sz w:val="28"/>
                <w:szCs w:val="28"/>
              </w:rPr>
              <w:t>скидку</w:t>
            </w:r>
            <w:r w:rsidR="00322AD1" w:rsidRPr="00322AD1">
              <w:rPr>
                <w:color w:val="222222"/>
                <w:sz w:val="28"/>
                <w:szCs w:val="28"/>
              </w:rPr>
              <w:t>, которая будет покрывать</w:t>
            </w:r>
            <w:r>
              <w:rPr>
                <w:color w:val="222222"/>
                <w:sz w:val="28"/>
                <w:szCs w:val="28"/>
              </w:rPr>
              <w:t xml:space="preserve"> некоторые</w:t>
            </w:r>
            <w:r w:rsidR="00322AD1" w:rsidRPr="00322AD1">
              <w:rPr>
                <w:color w:val="222222"/>
                <w:sz w:val="28"/>
                <w:szCs w:val="28"/>
              </w:rPr>
              <w:t xml:space="preserve"> расходы на </w:t>
            </w:r>
            <w:r>
              <w:rPr>
                <w:color w:val="222222"/>
                <w:sz w:val="28"/>
                <w:szCs w:val="28"/>
              </w:rPr>
              <w:t>тур</w:t>
            </w:r>
            <w:r w:rsidR="00322AD1" w:rsidRPr="00322AD1">
              <w:rPr>
                <w:color w:val="222222"/>
                <w:sz w:val="28"/>
                <w:szCs w:val="28"/>
              </w:rPr>
              <w:t xml:space="preserve">. </w:t>
            </w:r>
            <w:r>
              <w:rPr>
                <w:color w:val="222222"/>
                <w:sz w:val="28"/>
                <w:szCs w:val="28"/>
              </w:rPr>
              <w:t>Турагент</w:t>
            </w:r>
            <w:r w:rsidR="00322AD1" w:rsidRPr="00322AD1">
              <w:rPr>
                <w:color w:val="222222"/>
                <w:sz w:val="28"/>
                <w:szCs w:val="28"/>
              </w:rPr>
              <w:t xml:space="preserve"> помогает </w:t>
            </w:r>
            <w:r>
              <w:rPr>
                <w:color w:val="222222"/>
                <w:sz w:val="28"/>
                <w:szCs w:val="28"/>
              </w:rPr>
              <w:t>заказчику</w:t>
            </w:r>
            <w:r w:rsidR="00322AD1" w:rsidRPr="00322AD1">
              <w:rPr>
                <w:color w:val="222222"/>
                <w:sz w:val="28"/>
                <w:szCs w:val="28"/>
              </w:rPr>
              <w:t xml:space="preserve"> </w:t>
            </w:r>
            <w:r>
              <w:rPr>
                <w:color w:val="222222"/>
                <w:sz w:val="28"/>
                <w:szCs w:val="28"/>
              </w:rPr>
              <w:t>оформить сидку, если он является постоянным клиентом</w:t>
            </w:r>
            <w:r w:rsidR="00322AD1" w:rsidRPr="00322AD1">
              <w:rPr>
                <w:color w:val="222222"/>
                <w:sz w:val="28"/>
                <w:szCs w:val="28"/>
              </w:rPr>
              <w:t>.</w:t>
            </w:r>
          </w:p>
        </w:tc>
      </w:tr>
      <w:tr w:rsidR="00322AD1" w:rsidRPr="00BB7FB5" w14:paraId="5F3CBB1D" w14:textId="77777777" w:rsidTr="006A4AF7">
        <w:tc>
          <w:tcPr>
            <w:tcW w:w="2689" w:type="dxa"/>
          </w:tcPr>
          <w:p w14:paraId="70D6A8E3" w14:textId="77777777" w:rsidR="00322AD1" w:rsidRPr="00764F67" w:rsidRDefault="00322AD1" w:rsidP="006A4AF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Fonts w:ascii="Times New Roman" w:hAnsi="Times New Roman" w:cs="Times New Roman"/>
                <w:b/>
                <w:sz w:val="28"/>
                <w:szCs w:val="28"/>
              </w:rPr>
              <w:t>Триггер</w:t>
            </w:r>
          </w:p>
        </w:tc>
        <w:tc>
          <w:tcPr>
            <w:tcW w:w="6656" w:type="dxa"/>
            <w:shd w:val="clear" w:color="auto" w:fill="auto"/>
          </w:tcPr>
          <w:p w14:paraId="761A04F2" w14:textId="7EDCBBDE" w:rsidR="00322AD1" w:rsidRPr="00764F67" w:rsidRDefault="00F01C10" w:rsidP="006A4A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Заказчик хочет оформить скидку</w:t>
            </w:r>
            <w:r w:rsidR="00322AD1" w:rsidRPr="00322AD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.</w:t>
            </w:r>
          </w:p>
        </w:tc>
      </w:tr>
      <w:tr w:rsidR="00322AD1" w:rsidRPr="00BB7FB5" w14:paraId="3E28A827" w14:textId="77777777" w:rsidTr="006A4AF7">
        <w:tc>
          <w:tcPr>
            <w:tcW w:w="2689" w:type="dxa"/>
          </w:tcPr>
          <w:p w14:paraId="37E32379" w14:textId="77777777" w:rsidR="00322AD1" w:rsidRPr="00764F67" w:rsidRDefault="00322AD1" w:rsidP="006A4AF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Предварительные </w:t>
            </w:r>
            <w:r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14:paraId="3D213630" w14:textId="53153A1A" w:rsidR="00322AD1" w:rsidRPr="00764F67" w:rsidRDefault="00322AD1" w:rsidP="00F01C10">
            <w:pPr>
              <w:pStyle w:val="NormalWeb"/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</w:rPr>
              <w:t xml:space="preserve">PRE-1. </w:t>
            </w:r>
            <w:r w:rsidR="00F01C10">
              <w:rPr>
                <w:color w:val="222222"/>
                <w:sz w:val="28"/>
                <w:szCs w:val="28"/>
              </w:rPr>
              <w:t>Заказчик является постоянным клиентом</w:t>
            </w:r>
            <w:r w:rsidRPr="00322AD1">
              <w:rPr>
                <w:color w:val="222222"/>
                <w:sz w:val="28"/>
                <w:szCs w:val="28"/>
              </w:rPr>
              <w:t>.</w:t>
            </w:r>
          </w:p>
        </w:tc>
      </w:tr>
      <w:tr w:rsidR="00322AD1" w:rsidRPr="00BB7FB5" w14:paraId="4C957421" w14:textId="77777777" w:rsidTr="006A4AF7">
        <w:tc>
          <w:tcPr>
            <w:tcW w:w="2689" w:type="dxa"/>
          </w:tcPr>
          <w:p w14:paraId="38C7BC68" w14:textId="77777777" w:rsidR="00322AD1" w:rsidRPr="00764F67" w:rsidRDefault="00322AD1" w:rsidP="006A4AF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Выходные </w:t>
            </w:r>
            <w:r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</w:rPr>
              <w:t>условия</w:t>
            </w:r>
          </w:p>
        </w:tc>
        <w:tc>
          <w:tcPr>
            <w:tcW w:w="6656" w:type="dxa"/>
            <w:shd w:val="clear" w:color="auto" w:fill="auto"/>
          </w:tcPr>
          <w:p w14:paraId="6193AC42" w14:textId="261129FF" w:rsidR="00322AD1" w:rsidRPr="00322AD1" w:rsidRDefault="00322AD1" w:rsidP="00322AD1">
            <w:pPr>
              <w:pStyle w:val="NormalWeb"/>
              <w:shd w:val="clear" w:color="auto" w:fill="F9F9F9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  <w:lang w:val="en-US"/>
              </w:rPr>
              <w:t>POST</w:t>
            </w:r>
            <w:r w:rsidRPr="00322AD1">
              <w:rPr>
                <w:color w:val="222222"/>
                <w:sz w:val="28"/>
                <w:szCs w:val="28"/>
              </w:rPr>
              <w:t xml:space="preserve">-1. </w:t>
            </w:r>
            <w:r w:rsidR="00F01C10">
              <w:rPr>
                <w:color w:val="222222"/>
                <w:sz w:val="28"/>
                <w:szCs w:val="28"/>
              </w:rPr>
              <w:t>Скидка</w:t>
            </w:r>
            <w:r w:rsidRPr="00322AD1">
              <w:rPr>
                <w:color w:val="222222"/>
                <w:sz w:val="28"/>
                <w:szCs w:val="28"/>
              </w:rPr>
              <w:t xml:space="preserve"> оформлена и активирована.</w:t>
            </w:r>
          </w:p>
          <w:p w14:paraId="79444EF1" w14:textId="6F88B9B9" w:rsidR="00322AD1" w:rsidRPr="00322AD1" w:rsidRDefault="00322AD1" w:rsidP="00322AD1">
            <w:pPr>
              <w:pStyle w:val="NormalWeb"/>
              <w:shd w:val="clear" w:color="auto" w:fill="F9F9F9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  <w:lang w:val="en-US"/>
              </w:rPr>
              <w:t>POST</w:t>
            </w:r>
            <w:r w:rsidRPr="00322AD1">
              <w:rPr>
                <w:color w:val="222222"/>
                <w:sz w:val="28"/>
                <w:szCs w:val="28"/>
              </w:rPr>
              <w:t xml:space="preserve">-2. Информация о </w:t>
            </w:r>
            <w:r w:rsidR="00F01C10">
              <w:rPr>
                <w:color w:val="222222"/>
                <w:sz w:val="28"/>
                <w:szCs w:val="28"/>
              </w:rPr>
              <w:t>скидке</w:t>
            </w:r>
            <w:r w:rsidRPr="00322AD1">
              <w:rPr>
                <w:color w:val="222222"/>
                <w:sz w:val="28"/>
                <w:szCs w:val="28"/>
              </w:rPr>
              <w:t xml:space="preserve"> сохраняется в </w:t>
            </w:r>
            <w:r w:rsidR="00F01C10">
              <w:rPr>
                <w:color w:val="222222"/>
                <w:sz w:val="28"/>
                <w:szCs w:val="28"/>
              </w:rPr>
              <w:t>личном деле заказчика</w:t>
            </w:r>
            <w:r w:rsidRPr="00322AD1">
              <w:rPr>
                <w:color w:val="222222"/>
                <w:sz w:val="28"/>
                <w:szCs w:val="28"/>
              </w:rPr>
              <w:t>.</w:t>
            </w:r>
          </w:p>
        </w:tc>
      </w:tr>
      <w:tr w:rsidR="00322AD1" w:rsidRPr="00BB7FB5" w14:paraId="489CE5DE" w14:textId="77777777" w:rsidTr="006A4AF7">
        <w:tc>
          <w:tcPr>
            <w:tcW w:w="2689" w:type="dxa"/>
          </w:tcPr>
          <w:p w14:paraId="1C94E424" w14:textId="77777777" w:rsidR="00322AD1" w:rsidRPr="00764F67" w:rsidRDefault="00322AD1" w:rsidP="006A4AF7">
            <w:pPr>
              <w:ind w:firstLine="2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4F67"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Нормальное направление </w:t>
            </w:r>
            <w:r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развития варианта использования</w:t>
            </w:r>
          </w:p>
        </w:tc>
        <w:tc>
          <w:tcPr>
            <w:tcW w:w="6656" w:type="dxa"/>
            <w:shd w:val="clear" w:color="auto" w:fill="auto"/>
          </w:tcPr>
          <w:p w14:paraId="1700FDDD" w14:textId="440EE338" w:rsidR="00322AD1" w:rsidRPr="00322AD1" w:rsidRDefault="00F01C10" w:rsidP="00322AD1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Заказчик</w:t>
            </w:r>
            <w:r w:rsidR="00322AD1" w:rsidRPr="00322AD1">
              <w:rPr>
                <w:color w:val="222222"/>
                <w:sz w:val="28"/>
                <w:szCs w:val="28"/>
              </w:rPr>
              <w:t xml:space="preserve"> обращается в </w:t>
            </w:r>
            <w:r>
              <w:rPr>
                <w:color w:val="222222"/>
                <w:sz w:val="28"/>
                <w:szCs w:val="28"/>
              </w:rPr>
              <w:t>турагентство</w:t>
            </w:r>
            <w:r w:rsidR="00322AD1" w:rsidRPr="00322AD1">
              <w:rPr>
                <w:color w:val="222222"/>
                <w:sz w:val="28"/>
                <w:szCs w:val="28"/>
              </w:rPr>
              <w:t xml:space="preserve"> или использует онлайн-платформу для оформления </w:t>
            </w:r>
            <w:r>
              <w:rPr>
                <w:color w:val="222222"/>
                <w:sz w:val="28"/>
                <w:szCs w:val="28"/>
              </w:rPr>
              <w:t>скидки</w:t>
            </w:r>
            <w:r w:rsidR="00322AD1" w:rsidRPr="00322AD1">
              <w:rPr>
                <w:color w:val="222222"/>
                <w:sz w:val="28"/>
                <w:szCs w:val="28"/>
              </w:rPr>
              <w:t>.</w:t>
            </w:r>
          </w:p>
          <w:p w14:paraId="1C17D763" w14:textId="5785AB42" w:rsidR="00322AD1" w:rsidRPr="00322AD1" w:rsidRDefault="00F01C10" w:rsidP="00322AD1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Турагент предоставляет информацию о возможности оформления страховки</w:t>
            </w:r>
            <w:r w:rsidR="00322AD1" w:rsidRPr="00322AD1">
              <w:rPr>
                <w:color w:val="222222"/>
                <w:sz w:val="28"/>
                <w:szCs w:val="28"/>
              </w:rPr>
              <w:t>.</w:t>
            </w:r>
          </w:p>
          <w:p w14:paraId="1CE72937" w14:textId="4CE3F904" w:rsidR="00322AD1" w:rsidRPr="00322AD1" w:rsidRDefault="00F01C10" w:rsidP="00322AD1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Турагент</w:t>
            </w:r>
            <w:r w:rsidR="00322AD1" w:rsidRPr="00322AD1">
              <w:rPr>
                <w:color w:val="222222"/>
                <w:sz w:val="28"/>
                <w:szCs w:val="28"/>
              </w:rPr>
              <w:t xml:space="preserve"> оформляет </w:t>
            </w:r>
            <w:r>
              <w:rPr>
                <w:color w:val="222222"/>
                <w:sz w:val="28"/>
                <w:szCs w:val="28"/>
              </w:rPr>
              <w:t>скидку</w:t>
            </w:r>
            <w:r w:rsidR="00322AD1" w:rsidRPr="00322AD1">
              <w:rPr>
                <w:color w:val="222222"/>
                <w:sz w:val="28"/>
                <w:szCs w:val="28"/>
              </w:rPr>
              <w:t xml:space="preserve"> в соответствии с </w:t>
            </w:r>
            <w:r>
              <w:rPr>
                <w:color w:val="222222"/>
                <w:sz w:val="28"/>
                <w:szCs w:val="28"/>
              </w:rPr>
              <w:t>требования</w:t>
            </w:r>
            <w:r w:rsidR="00322AD1" w:rsidRPr="00322AD1">
              <w:rPr>
                <w:color w:val="222222"/>
                <w:sz w:val="28"/>
                <w:szCs w:val="28"/>
              </w:rPr>
              <w:t>.</w:t>
            </w:r>
          </w:p>
          <w:p w14:paraId="6B24E6DD" w14:textId="248BD731" w:rsidR="00322AD1" w:rsidRPr="00322AD1" w:rsidRDefault="00322AD1" w:rsidP="00322AD1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 w:rsidRPr="00322AD1">
              <w:rPr>
                <w:color w:val="222222"/>
                <w:sz w:val="28"/>
                <w:szCs w:val="28"/>
              </w:rPr>
              <w:t xml:space="preserve">После активации </w:t>
            </w:r>
            <w:r w:rsidR="00DF4651">
              <w:rPr>
                <w:color w:val="222222"/>
                <w:sz w:val="28"/>
                <w:szCs w:val="28"/>
              </w:rPr>
              <w:t>скидка</w:t>
            </w:r>
            <w:r w:rsidRPr="00322AD1">
              <w:rPr>
                <w:color w:val="222222"/>
                <w:sz w:val="28"/>
                <w:szCs w:val="28"/>
              </w:rPr>
              <w:t xml:space="preserve">, </w:t>
            </w:r>
            <w:r w:rsidR="00DF4651">
              <w:rPr>
                <w:color w:val="222222"/>
                <w:sz w:val="28"/>
                <w:szCs w:val="28"/>
              </w:rPr>
              <w:t>заказчик</w:t>
            </w:r>
            <w:r w:rsidRPr="00322AD1">
              <w:rPr>
                <w:color w:val="222222"/>
                <w:sz w:val="28"/>
                <w:szCs w:val="28"/>
              </w:rPr>
              <w:t xml:space="preserve"> может получать </w:t>
            </w:r>
            <w:r w:rsidR="00DF4651">
              <w:rPr>
                <w:color w:val="222222"/>
                <w:sz w:val="28"/>
                <w:szCs w:val="28"/>
              </w:rPr>
              <w:t>бонусы при покупки путёвки на тур</w:t>
            </w:r>
            <w:r w:rsidRPr="00322AD1">
              <w:rPr>
                <w:color w:val="222222"/>
                <w:sz w:val="28"/>
                <w:szCs w:val="28"/>
              </w:rPr>
              <w:t>.</w:t>
            </w:r>
          </w:p>
          <w:p w14:paraId="01B99BDC" w14:textId="3C5151E5" w:rsidR="00322AD1" w:rsidRPr="00764F67" w:rsidRDefault="00DF4651" w:rsidP="00322AD1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Информация о оформлении скидки фиксируется в базе турагентства</w:t>
            </w:r>
            <w:r w:rsidR="00322AD1" w:rsidRPr="00322AD1">
              <w:rPr>
                <w:color w:val="222222"/>
                <w:sz w:val="28"/>
                <w:szCs w:val="28"/>
              </w:rPr>
              <w:t>.</w:t>
            </w:r>
          </w:p>
        </w:tc>
      </w:tr>
      <w:tr w:rsidR="00322AD1" w:rsidRPr="00BB7FB5" w14:paraId="47463F4D" w14:textId="77777777" w:rsidTr="006A4AF7">
        <w:tc>
          <w:tcPr>
            <w:tcW w:w="2689" w:type="dxa"/>
          </w:tcPr>
          <w:p w14:paraId="462B502A" w14:textId="77777777" w:rsidR="00322AD1" w:rsidRPr="00764F67" w:rsidRDefault="00322AD1" w:rsidP="006A4AF7">
            <w:pPr>
              <w:ind w:firstLine="29"/>
              <w:jc w:val="both"/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E03536"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Альтернативное направление </w:t>
            </w:r>
            <w:r>
              <w:rPr>
                <w:rStyle w:val="Strong"/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развития варианта использования</w:t>
            </w:r>
          </w:p>
        </w:tc>
        <w:tc>
          <w:tcPr>
            <w:tcW w:w="6656" w:type="dxa"/>
            <w:shd w:val="clear" w:color="auto" w:fill="auto"/>
          </w:tcPr>
          <w:p w14:paraId="06AF35ED" w14:textId="50AE3665" w:rsidR="00322AD1" w:rsidRPr="00322AD1" w:rsidRDefault="00DF4651" w:rsidP="00322AD1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after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Турагент отказывает заказчику в оформлении скидки</w:t>
            </w:r>
            <w:r w:rsidR="00322AD1" w:rsidRPr="00322AD1">
              <w:rPr>
                <w:color w:val="222222"/>
                <w:sz w:val="28"/>
                <w:szCs w:val="28"/>
              </w:rPr>
              <w:t>.</w:t>
            </w:r>
            <w:r w:rsidR="004016F0">
              <w:rPr>
                <w:color w:val="222222"/>
                <w:sz w:val="28"/>
                <w:szCs w:val="28"/>
              </w:rPr>
              <w:t>(если не является помтоянным клиентом, выбранный тур не является горящим, отсутвие определённых документов у заказчика.</w:t>
            </w:r>
          </w:p>
          <w:p w14:paraId="0AB47056" w14:textId="6032F9AC" w:rsidR="00322AD1" w:rsidRPr="00764F67" w:rsidRDefault="00DF4651" w:rsidP="00322AD1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Заказчик может получить скидку, если станет постоянным клиентом этого турагентства</w:t>
            </w:r>
            <w:r w:rsidR="00454FF7">
              <w:rPr>
                <w:color w:val="222222"/>
                <w:sz w:val="28"/>
                <w:szCs w:val="28"/>
              </w:rPr>
              <w:t xml:space="preserve"> или тур </w:t>
            </w:r>
            <w:r w:rsidR="00454FF7">
              <w:rPr>
                <w:color w:val="222222"/>
                <w:sz w:val="28"/>
                <w:szCs w:val="28"/>
              </w:rPr>
              <w:lastRenderedPageBreak/>
              <w:t>является горящим.</w:t>
            </w:r>
          </w:p>
        </w:tc>
      </w:tr>
    </w:tbl>
    <w:p w14:paraId="6CF73F51" w14:textId="77777777" w:rsidR="00322AD1" w:rsidRDefault="00322AD1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44F82A" w14:textId="77777777" w:rsidR="00322AD1" w:rsidRDefault="00322AD1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F15945" w14:textId="77777777" w:rsidR="00322AD1" w:rsidRDefault="00322AD1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FA8920" w14:textId="77777777"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FB5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1B6B8165" w14:textId="77777777"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>1. Получить задание у преподавателя.</w:t>
      </w:r>
    </w:p>
    <w:p w14:paraId="064FC168" w14:textId="77777777" w:rsidR="00E03536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2. </w:t>
      </w:r>
      <w:r w:rsidR="00E03536" w:rsidRPr="00E03536">
        <w:rPr>
          <w:rFonts w:ascii="Times New Roman" w:hAnsi="Times New Roman" w:cs="Times New Roman"/>
          <w:sz w:val="28"/>
          <w:szCs w:val="28"/>
        </w:rPr>
        <w:t>Определить действующие лица и сформулировать наиболее вероятные варианты использования подлежащего р</w:t>
      </w:r>
      <w:r w:rsidR="00E03536">
        <w:rPr>
          <w:rFonts w:ascii="Times New Roman" w:hAnsi="Times New Roman" w:cs="Times New Roman"/>
          <w:sz w:val="28"/>
          <w:szCs w:val="28"/>
        </w:rPr>
        <w:t>азработке программного продукта</w:t>
      </w:r>
      <w:r w:rsidRPr="00BB7FB5">
        <w:rPr>
          <w:rFonts w:ascii="Times New Roman" w:hAnsi="Times New Roman" w:cs="Times New Roman"/>
          <w:sz w:val="28"/>
          <w:szCs w:val="28"/>
        </w:rPr>
        <w:t>.</w:t>
      </w:r>
    </w:p>
    <w:p w14:paraId="3CBB71B9" w14:textId="77777777" w:rsidR="00096949" w:rsidRDefault="00096949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 Реализовать диаграмму вариантов использования.</w:t>
      </w:r>
    </w:p>
    <w:p w14:paraId="7E068FDC" w14:textId="77777777" w:rsidR="00E03536" w:rsidRDefault="00096949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03536">
        <w:rPr>
          <w:rFonts w:ascii="Times New Roman" w:hAnsi="Times New Roman" w:cs="Times New Roman"/>
          <w:sz w:val="28"/>
          <w:szCs w:val="28"/>
        </w:rPr>
        <w:t xml:space="preserve">. </w:t>
      </w:r>
      <w:r w:rsidR="00E03536" w:rsidRPr="00E03536">
        <w:rPr>
          <w:rFonts w:ascii="Times New Roman" w:hAnsi="Times New Roman" w:cs="Times New Roman"/>
          <w:sz w:val="28"/>
          <w:szCs w:val="28"/>
        </w:rPr>
        <w:t>Полностью описать три варианта использования подлежащего разработке программного продукта.</w:t>
      </w:r>
      <w:r w:rsidR="00F25ACA" w:rsidRPr="00BB7F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C9D9F7" w14:textId="77777777" w:rsidR="00E03536" w:rsidRDefault="00096949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03536">
        <w:rPr>
          <w:rFonts w:ascii="Times New Roman" w:hAnsi="Times New Roman" w:cs="Times New Roman"/>
          <w:sz w:val="28"/>
          <w:szCs w:val="28"/>
        </w:rPr>
        <w:t xml:space="preserve">. </w:t>
      </w:r>
      <w:r w:rsidR="00E03536" w:rsidRPr="00E03536">
        <w:rPr>
          <w:rFonts w:ascii="Times New Roman" w:hAnsi="Times New Roman" w:cs="Times New Roman"/>
          <w:sz w:val="28"/>
          <w:szCs w:val="28"/>
        </w:rPr>
        <w:t>Для каждого варианта использования указать уникальный идентификатор; имя в формате «глагол + объект»; краткое текстовое описание; предварительные условия; выходные условия; пронумерованный список действий нормального направления развития.</w:t>
      </w:r>
    </w:p>
    <w:p w14:paraId="46BBBA10" w14:textId="77777777" w:rsidR="00E03536" w:rsidRDefault="00096949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E03536">
        <w:rPr>
          <w:rFonts w:ascii="Times New Roman" w:hAnsi="Times New Roman" w:cs="Times New Roman"/>
          <w:sz w:val="28"/>
          <w:szCs w:val="28"/>
        </w:rPr>
        <w:t xml:space="preserve">. </w:t>
      </w:r>
      <w:r w:rsidR="00E03536" w:rsidRPr="00E03536">
        <w:rPr>
          <w:rFonts w:ascii="Times New Roman" w:hAnsi="Times New Roman" w:cs="Times New Roman"/>
          <w:sz w:val="28"/>
          <w:szCs w:val="28"/>
        </w:rPr>
        <w:t>Для каждого варианта использования при необходимости указать пронумерованный список действий альтернативного направления (направлений) развития.</w:t>
      </w:r>
    </w:p>
    <w:p w14:paraId="2ADDCFC8" w14:textId="77777777" w:rsidR="00E03536" w:rsidRDefault="00096949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E03536">
        <w:rPr>
          <w:rFonts w:ascii="Times New Roman" w:hAnsi="Times New Roman" w:cs="Times New Roman"/>
          <w:sz w:val="28"/>
          <w:szCs w:val="28"/>
        </w:rPr>
        <w:t xml:space="preserve">. </w:t>
      </w:r>
      <w:r w:rsidR="00E03536" w:rsidRPr="00E03536">
        <w:rPr>
          <w:rFonts w:ascii="Times New Roman" w:hAnsi="Times New Roman" w:cs="Times New Roman"/>
          <w:sz w:val="28"/>
          <w:szCs w:val="28"/>
        </w:rPr>
        <w:t>Для каждого варианта использования при необходимости указать исключения.</w:t>
      </w:r>
    </w:p>
    <w:p w14:paraId="1A78E893" w14:textId="77777777" w:rsidR="00F25ACA" w:rsidRPr="00BB7FB5" w:rsidRDefault="00096949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F25ACA" w:rsidRPr="00BB7FB5">
        <w:rPr>
          <w:rFonts w:ascii="Times New Roman" w:hAnsi="Times New Roman" w:cs="Times New Roman"/>
          <w:sz w:val="28"/>
          <w:szCs w:val="28"/>
        </w:rPr>
        <w:t xml:space="preserve">. Оформить отчет и защитить лабораторную работу. </w:t>
      </w:r>
    </w:p>
    <w:p w14:paraId="2B7F1CBB" w14:textId="77777777" w:rsidR="00E03536" w:rsidRDefault="00E03536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7DF6CB" w14:textId="77777777" w:rsidR="00096949" w:rsidRDefault="00096949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71A0D0" w14:textId="77777777" w:rsidR="00096949" w:rsidRDefault="00096949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3327F3" w14:textId="77777777" w:rsidR="00096949" w:rsidRDefault="00096949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906DB2" w14:textId="77777777"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FB5">
        <w:rPr>
          <w:rFonts w:ascii="Times New Roman" w:hAnsi="Times New Roman" w:cs="Times New Roman"/>
          <w:b/>
          <w:sz w:val="28"/>
          <w:szCs w:val="28"/>
        </w:rPr>
        <w:t>Содержание отчета</w:t>
      </w:r>
    </w:p>
    <w:p w14:paraId="0FCD0608" w14:textId="77777777"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1. </w:t>
      </w:r>
      <w:r w:rsidR="00E03536">
        <w:rPr>
          <w:rFonts w:ascii="Times New Roman" w:hAnsi="Times New Roman" w:cs="Times New Roman"/>
          <w:sz w:val="28"/>
          <w:szCs w:val="28"/>
        </w:rPr>
        <w:t xml:space="preserve"> </w:t>
      </w:r>
      <w:r w:rsidRPr="00BB7FB5">
        <w:rPr>
          <w:rFonts w:ascii="Times New Roman" w:hAnsi="Times New Roman" w:cs="Times New Roman"/>
          <w:sz w:val="28"/>
          <w:szCs w:val="28"/>
        </w:rPr>
        <w:t xml:space="preserve">Цель работы. </w:t>
      </w:r>
    </w:p>
    <w:p w14:paraId="476D1581" w14:textId="77777777" w:rsidR="00096949" w:rsidRDefault="00E03536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96949">
        <w:rPr>
          <w:rFonts w:ascii="Times New Roman" w:hAnsi="Times New Roman" w:cs="Times New Roman"/>
          <w:sz w:val="28"/>
          <w:szCs w:val="28"/>
        </w:rPr>
        <w:t xml:space="preserve"> Диаграмма вариантов использования.</w:t>
      </w:r>
    </w:p>
    <w:p w14:paraId="3EDEE355" w14:textId="77777777" w:rsidR="00F25ACA" w:rsidRPr="00BB7FB5" w:rsidRDefault="00096949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03536" w:rsidRPr="00E03536">
        <w:rPr>
          <w:rFonts w:ascii="Times New Roman" w:hAnsi="Times New Roman" w:cs="Times New Roman"/>
          <w:sz w:val="28"/>
          <w:szCs w:val="28"/>
        </w:rPr>
        <w:t>Описание       вариантов      использования      подлежащего           р</w:t>
      </w:r>
      <w:r w:rsidR="00E03536">
        <w:rPr>
          <w:rFonts w:ascii="Times New Roman" w:hAnsi="Times New Roman" w:cs="Times New Roman"/>
          <w:sz w:val="28"/>
          <w:szCs w:val="28"/>
        </w:rPr>
        <w:t>азработке программного продукта</w:t>
      </w:r>
      <w:r w:rsidR="00F25ACA" w:rsidRPr="00BB7F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C41C2F" w14:textId="77777777" w:rsidR="00F25ACA" w:rsidRDefault="00096949" w:rsidP="00E035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03536">
        <w:rPr>
          <w:rFonts w:ascii="Times New Roman" w:hAnsi="Times New Roman" w:cs="Times New Roman"/>
          <w:sz w:val="28"/>
          <w:szCs w:val="28"/>
        </w:rPr>
        <w:t>.  Ответы на вопросы</w:t>
      </w:r>
      <w:r w:rsidR="00F25ACA" w:rsidRPr="00BB7FB5">
        <w:rPr>
          <w:rFonts w:ascii="Times New Roman" w:hAnsi="Times New Roman" w:cs="Times New Roman"/>
          <w:sz w:val="28"/>
          <w:szCs w:val="28"/>
        </w:rPr>
        <w:t>.</w:t>
      </w:r>
    </w:p>
    <w:p w14:paraId="0979E48F" w14:textId="77777777" w:rsidR="00E03536" w:rsidRPr="00BB7FB5" w:rsidRDefault="00096949" w:rsidP="00E0353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03536">
        <w:rPr>
          <w:rFonts w:ascii="Times New Roman" w:hAnsi="Times New Roman" w:cs="Times New Roman"/>
          <w:sz w:val="28"/>
          <w:szCs w:val="28"/>
        </w:rPr>
        <w:t xml:space="preserve">.  </w:t>
      </w:r>
      <w:r w:rsidR="00E03536" w:rsidRPr="00BB7FB5">
        <w:rPr>
          <w:rFonts w:ascii="Times New Roman" w:hAnsi="Times New Roman" w:cs="Times New Roman"/>
          <w:sz w:val="28"/>
          <w:szCs w:val="28"/>
        </w:rPr>
        <w:t>Выводы по работе</w:t>
      </w:r>
      <w:r w:rsidR="00E03536">
        <w:rPr>
          <w:rFonts w:ascii="Times New Roman" w:hAnsi="Times New Roman" w:cs="Times New Roman"/>
          <w:sz w:val="28"/>
          <w:szCs w:val="28"/>
        </w:rPr>
        <w:t>.</w:t>
      </w:r>
    </w:p>
    <w:p w14:paraId="2441FF3E" w14:textId="77777777" w:rsidR="00E03536" w:rsidRDefault="00E03536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E9B755" w14:textId="77777777" w:rsidR="00F25ACA" w:rsidRPr="00E03536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536"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 </w:t>
      </w:r>
    </w:p>
    <w:p w14:paraId="2B2AE822" w14:textId="77777777"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1. Дайте определение понятию «требование». </w:t>
      </w:r>
    </w:p>
    <w:p w14:paraId="2818394B" w14:textId="77777777"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2. Перечислите значения требований. </w:t>
      </w:r>
    </w:p>
    <w:p w14:paraId="445ABD06" w14:textId="77777777"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3. Что такое «Вариант использования»? </w:t>
      </w:r>
    </w:p>
    <w:p w14:paraId="681273A8" w14:textId="77777777"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4. Назовите элементы описания «Вариантов использования». </w:t>
      </w:r>
    </w:p>
    <w:p w14:paraId="26EBE420" w14:textId="77777777"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5. Что называют альтернативными или вторичными сценариями? </w:t>
      </w:r>
    </w:p>
    <w:p w14:paraId="429B6F46" w14:textId="77777777"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 xml:space="preserve">6. Какие существуют способы определения «Вариантов использования»? </w:t>
      </w:r>
    </w:p>
    <w:p w14:paraId="6008AD7D" w14:textId="77777777"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7FB5">
        <w:rPr>
          <w:rFonts w:ascii="Times New Roman" w:hAnsi="Times New Roman" w:cs="Times New Roman"/>
          <w:sz w:val="28"/>
          <w:szCs w:val="28"/>
        </w:rPr>
        <w:t>7. Какие Вы знаете преимущества у способа применения вариантов использования?</w:t>
      </w:r>
    </w:p>
    <w:p w14:paraId="47F4852D" w14:textId="77777777"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A5F75A" w14:textId="77777777" w:rsidR="00F25ACA" w:rsidRPr="00BB7FB5" w:rsidRDefault="00F25ACA" w:rsidP="00BB7F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F25ACA" w:rsidRPr="00BB7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3673"/>
    <w:multiLevelType w:val="hybridMultilevel"/>
    <w:tmpl w:val="FDE854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25197201"/>
    <w:multiLevelType w:val="hybridMultilevel"/>
    <w:tmpl w:val="D8A496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476349"/>
    <w:multiLevelType w:val="hybridMultilevel"/>
    <w:tmpl w:val="030E86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C77AAB"/>
    <w:multiLevelType w:val="hybridMultilevel"/>
    <w:tmpl w:val="A5543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C26E6B"/>
    <w:multiLevelType w:val="hybridMultilevel"/>
    <w:tmpl w:val="FDE854C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2432E0"/>
    <w:multiLevelType w:val="hybridMultilevel"/>
    <w:tmpl w:val="A6DA7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EE5FA4"/>
    <w:multiLevelType w:val="hybridMultilevel"/>
    <w:tmpl w:val="E3B29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5121027">
    <w:abstractNumId w:val="3"/>
  </w:num>
  <w:num w:numId="2" w16cid:durableId="397480483">
    <w:abstractNumId w:val="4"/>
  </w:num>
  <w:num w:numId="3" w16cid:durableId="1352486833">
    <w:abstractNumId w:val="6"/>
  </w:num>
  <w:num w:numId="4" w16cid:durableId="1481388108">
    <w:abstractNumId w:val="5"/>
  </w:num>
  <w:num w:numId="5" w16cid:durableId="441612360">
    <w:abstractNumId w:val="2"/>
  </w:num>
  <w:num w:numId="6" w16cid:durableId="214048458">
    <w:abstractNumId w:val="0"/>
  </w:num>
  <w:num w:numId="7" w16cid:durableId="1948659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DF2"/>
    <w:rsid w:val="00096949"/>
    <w:rsid w:val="0018495E"/>
    <w:rsid w:val="00322AD1"/>
    <w:rsid w:val="00346C6F"/>
    <w:rsid w:val="004016F0"/>
    <w:rsid w:val="00454FF7"/>
    <w:rsid w:val="00483186"/>
    <w:rsid w:val="00580494"/>
    <w:rsid w:val="006A4AF7"/>
    <w:rsid w:val="006D6DF2"/>
    <w:rsid w:val="00764F67"/>
    <w:rsid w:val="008E01D5"/>
    <w:rsid w:val="0093335F"/>
    <w:rsid w:val="00A073B2"/>
    <w:rsid w:val="00A468AB"/>
    <w:rsid w:val="00AA742E"/>
    <w:rsid w:val="00BB7FB5"/>
    <w:rsid w:val="00CB653E"/>
    <w:rsid w:val="00DF4651"/>
    <w:rsid w:val="00E03536"/>
    <w:rsid w:val="00E27EC1"/>
    <w:rsid w:val="00F01C10"/>
    <w:rsid w:val="00F2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8FFA0"/>
  <w15:docId w15:val="{9B4BE842-42D8-4978-A02C-C35058A3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53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5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TableGrid">
    <w:name w:val="Table Grid"/>
    <w:basedOn w:val="TableNormal"/>
    <w:uiPriority w:val="39"/>
    <w:rsid w:val="00F2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764F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883</Words>
  <Characters>5035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Егор Евмушков</cp:lastModifiedBy>
  <cp:revision>1</cp:revision>
  <dcterms:created xsi:type="dcterms:W3CDTF">2023-09-14T19:07:00Z</dcterms:created>
  <dcterms:modified xsi:type="dcterms:W3CDTF">2023-09-19T10:39:00Z</dcterms:modified>
</cp:coreProperties>
</file>