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:rsidTr="007C5D61">
        <w:trPr>
          <w:trHeight w:val="1701"/>
        </w:trPr>
        <w:tc>
          <w:tcPr>
            <w:tcW w:w="10195" w:type="dxa"/>
            <w:gridSpan w:val="2"/>
          </w:tcPr>
          <w:p w:rsidR="005559E1" w:rsidRDefault="0075528C" w:rsidP="0075528C">
            <w:pPr>
              <w:tabs>
                <w:tab w:val="left" w:pos="570"/>
                <w:tab w:val="center" w:pos="5086"/>
              </w:tabs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ab/>
            </w:r>
            <w:r w:rsidR="00F974CD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7C5D61"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:rsidTr="007C5D61">
        <w:trPr>
          <w:trHeight w:val="2154"/>
        </w:trPr>
        <w:tc>
          <w:tcPr>
            <w:tcW w:w="5097" w:type="dxa"/>
          </w:tcPr>
          <w:p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:rsidR="00286ABC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A31D7A">
              <w:rPr>
                <w:rFonts w:ascii="Times New Roman" w:hAnsi="Times New Roman" w:cs="Times New Roman"/>
                <w:w w:val="90"/>
                <w:sz w:val="32"/>
                <w:szCs w:val="40"/>
              </w:rPr>
              <w:t>2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0D1168">
              <w:rPr>
                <w:rFonts w:ascii="Times New Roman" w:hAnsi="Times New Roman" w:cs="Times New Roman"/>
                <w:w w:val="90"/>
                <w:sz w:val="32"/>
                <w:szCs w:val="40"/>
              </w:rPr>
              <w:t>Разработка и анализ требований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:rsidR="001455C3" w:rsidRPr="00124B4B" w:rsidRDefault="001455C3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  <w:p w:rsidR="00D42554" w:rsidRPr="00124B4B" w:rsidRDefault="00D42554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3922DA" w:rsidRPr="003922DA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Разработка </w:t>
            </w:r>
            <w:r w:rsidR="000D1168">
              <w:rPr>
                <w:rFonts w:ascii="Times New Roman" w:hAnsi="Times New Roman" w:cs="Times New Roman"/>
                <w:w w:val="90"/>
                <w:sz w:val="32"/>
                <w:szCs w:val="40"/>
              </w:rPr>
              <w:t>требований</w:t>
            </w:r>
            <w:r w:rsidR="00A31D7A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к ПО</w:t>
            </w:r>
            <w:r w:rsidR="000D1168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:rsidR="001455C3" w:rsidRPr="00124B4B" w:rsidRDefault="00F66AD6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Вариант 10</w:t>
            </w:r>
          </w:p>
          <w:p w:rsidR="007C5D61" w:rsidRPr="00124B4B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:rsidTr="007C5D61">
        <w:trPr>
          <w:trHeight w:val="1140"/>
        </w:trPr>
        <w:tc>
          <w:tcPr>
            <w:tcW w:w="5097" w:type="dxa"/>
          </w:tcPr>
          <w:p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:rsidR="009B75DE" w:rsidRDefault="00C761F5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21-ИТ-2</w:t>
            </w:r>
          </w:p>
          <w:p w:rsidR="009B75DE" w:rsidRPr="005559E1" w:rsidRDefault="00F66AD6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Толопило</w:t>
            </w:r>
            <w:proofErr w:type="spellEnd"/>
            <w:r w:rsidR="009B75DE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Е.В</w:t>
            </w:r>
            <w:r w:rsidR="00C761F5"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</w:p>
        </w:tc>
      </w:tr>
      <w:tr w:rsidR="009B75DE" w:rsidRPr="005559E1" w:rsidTr="007C5D61">
        <w:trPr>
          <w:trHeight w:val="1140"/>
        </w:trPr>
        <w:tc>
          <w:tcPr>
            <w:tcW w:w="5097" w:type="dxa"/>
          </w:tcPr>
          <w:p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</w:p>
        </w:tc>
        <w:tc>
          <w:tcPr>
            <w:tcW w:w="5098" w:type="dxa"/>
          </w:tcPr>
          <w:p w:rsidR="00124B4B" w:rsidRDefault="000D1168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Преподаватель</w:t>
            </w:r>
          </w:p>
          <w:p w:rsidR="009B75DE" w:rsidRPr="005559E1" w:rsidRDefault="000D1168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Васильева Д.М.</w:t>
            </w:r>
          </w:p>
        </w:tc>
      </w:tr>
      <w:tr w:rsidR="009B75DE" w:rsidRPr="005559E1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6477" w:rsidRDefault="00726477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6ABC" w:rsidRPr="00C761F5" w:rsidRDefault="003C247E" w:rsidP="00A31D7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C761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1D7A" w:rsidRPr="00A31D7A">
        <w:rPr>
          <w:rFonts w:ascii="Times New Roman" w:hAnsi="Times New Roman" w:cs="Times New Roman"/>
          <w:sz w:val="28"/>
          <w:szCs w:val="28"/>
        </w:rPr>
        <w:t>составить и проанализировать требования к информационной системе, оформить</w:t>
      </w:r>
      <w:r w:rsidR="00A31D7A">
        <w:rPr>
          <w:rFonts w:ascii="Times New Roman" w:hAnsi="Times New Roman" w:cs="Times New Roman"/>
          <w:sz w:val="28"/>
          <w:szCs w:val="28"/>
        </w:rPr>
        <w:t xml:space="preserve"> </w:t>
      </w:r>
      <w:r w:rsidR="00A31D7A" w:rsidRPr="00A31D7A"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обеспечения.</w:t>
      </w:r>
    </w:p>
    <w:p w:rsidR="003C247E" w:rsidRPr="003C247E" w:rsidRDefault="003C247E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761F5" w:rsidRDefault="00124B4B" w:rsidP="006A1C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A31D7A" w:rsidRPr="00A31D7A" w:rsidRDefault="00A31D7A" w:rsidP="00A31D7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Изучить предлагаемый теоретический материал.</w:t>
      </w:r>
    </w:p>
    <w:p w:rsidR="00A31D7A" w:rsidRPr="00A31D7A" w:rsidRDefault="00A31D7A" w:rsidP="00A31D7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Построить опорные точки зрения на основании метода VORD для формирования и анализа требований. Результатом должны явиться две диаграммы: диаграмма идентификации точек зрения, и диаграмма иерархии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D7A">
        <w:rPr>
          <w:rFonts w:ascii="Times New Roman" w:hAnsi="Times New Roman" w:cs="Times New Roman"/>
          <w:sz w:val="28"/>
          <w:szCs w:val="28"/>
        </w:rPr>
        <w:t>точек зрения.</w:t>
      </w:r>
    </w:p>
    <w:p w:rsidR="00A31D7A" w:rsidRPr="00A31D7A" w:rsidRDefault="00A31D7A" w:rsidP="00A31D7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Составить информационную модель будущей системы, включающую в себя описание основных объектов системы и взаимодействия между ними. На основании полученной информационной модели и диаграмм идентификации точек зрения, диаграмма иерархии точек 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D7A">
        <w:rPr>
          <w:rFonts w:ascii="Times New Roman" w:hAnsi="Times New Roman" w:cs="Times New Roman"/>
          <w:sz w:val="28"/>
          <w:szCs w:val="28"/>
        </w:rPr>
        <w:t>сформировать требования пользователя и системные требования.</w:t>
      </w:r>
    </w:p>
    <w:p w:rsidR="00A31D7A" w:rsidRPr="00A31D7A" w:rsidRDefault="00A31D7A" w:rsidP="00A31D7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Провести аттестацию требований, указать какие типы проверок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D7A">
        <w:rPr>
          <w:rFonts w:ascii="Times New Roman" w:hAnsi="Times New Roman" w:cs="Times New Roman"/>
          <w:sz w:val="28"/>
          <w:szCs w:val="28"/>
        </w:rPr>
        <w:t>выбрали.</w:t>
      </w:r>
    </w:p>
    <w:p w:rsidR="00A31D7A" w:rsidRPr="00A31D7A" w:rsidRDefault="00A31D7A" w:rsidP="00A31D7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На основании описания системы (Лабораторная работа №1,2), информационной модели, пользовательских и системных требований составить техническое задание на создание программного обеспечения. ТЗ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A31D7A">
        <w:rPr>
          <w:rFonts w:ascii="Times New Roman" w:hAnsi="Times New Roman" w:cs="Times New Roman"/>
          <w:sz w:val="28"/>
          <w:szCs w:val="28"/>
        </w:rPr>
        <w:t>олжно содержать основные разделы.</w:t>
      </w:r>
    </w:p>
    <w:p w:rsidR="000D1168" w:rsidRPr="00A31D7A" w:rsidRDefault="00A31D7A" w:rsidP="00A31D7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Построить отчёт, включающий все полученные уровни модели, описание функциональных блоков, потоков данных, хранилищ и внешних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D7A">
        <w:rPr>
          <w:rFonts w:ascii="Times New Roman" w:hAnsi="Times New Roman" w:cs="Times New Roman"/>
          <w:sz w:val="28"/>
          <w:szCs w:val="28"/>
        </w:rPr>
        <w:t>объектов.</w:t>
      </w:r>
    </w:p>
    <w:p w:rsidR="00C761F5" w:rsidRPr="00C761F5" w:rsidRDefault="00F66AD6" w:rsidP="000D116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F66AD6" w:rsidRPr="00E12531" w:rsidRDefault="00F66AD6" w:rsidP="00F66A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531">
        <w:rPr>
          <w:rFonts w:ascii="Times New Roman" w:hAnsi="Times New Roman" w:cs="Times New Roman"/>
          <w:sz w:val="28"/>
          <w:szCs w:val="28"/>
        </w:rPr>
        <w:t>Система Прокат автомобилей. Клиент выбирает Автомобиль из списка доступных. Заполняет форму Заказа, указывая паспортные данные, срок аренды. Клиент оплачивает Заказ. Администратор регистрирует возврат автомобиля. В случае повреждения Автомобиля, Администратор вносит информацию и выставляет счет за ремонт. Администратор может отклонить Заявку, указав причины отказа.</w:t>
      </w:r>
    </w:p>
    <w:p w:rsidR="000D3C1C" w:rsidRDefault="000D3C1C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D6" w:rsidRDefault="00F66AD6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1D7A" w:rsidRDefault="00A31D7A" w:rsidP="00A31D7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lastRenderedPageBreak/>
        <w:t>2. Диаграмма идентификации точек зрения</w:t>
      </w:r>
      <w:r>
        <w:rPr>
          <w:rFonts w:ascii="Times New Roman" w:hAnsi="Times New Roman" w:cs="Times New Roman"/>
          <w:sz w:val="28"/>
          <w:szCs w:val="28"/>
        </w:rPr>
        <w:t xml:space="preserve"> отображена на рисунке 1.</w:t>
      </w:r>
    </w:p>
    <w:p w:rsidR="00CC0971" w:rsidRDefault="0049406B" w:rsidP="00A31D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40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692DEF" wp14:editId="009BABFE">
            <wp:extent cx="6480175" cy="4196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DB" w:rsidRDefault="00320C38" w:rsidP="00320C3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</w:t>
      </w:r>
      <w:r w:rsidRPr="00A31D7A">
        <w:rPr>
          <w:rFonts w:ascii="Times New Roman" w:hAnsi="Times New Roman" w:cs="Times New Roman"/>
          <w:sz w:val="28"/>
          <w:szCs w:val="28"/>
        </w:rPr>
        <w:t>иаграмма идентификации точек зрения</w:t>
      </w:r>
    </w:p>
    <w:p w:rsidR="00320C38" w:rsidRDefault="00A31D7A" w:rsidP="00A31D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В таблице 1 показано распределение сервисов для некоторых</w:t>
      </w:r>
      <w:r>
        <w:rPr>
          <w:rFonts w:ascii="Times New Roman" w:hAnsi="Times New Roman" w:cs="Times New Roman"/>
          <w:sz w:val="28"/>
          <w:szCs w:val="28"/>
        </w:rPr>
        <w:t xml:space="preserve"> идентифицированных ранее точек зрения.</w:t>
      </w:r>
    </w:p>
    <w:p w:rsidR="00A31D7A" w:rsidRDefault="00A31D7A" w:rsidP="00A31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Сервисы, соотнесенные с точками зрения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A31D7A" w:rsidTr="00A31D7A">
        <w:tc>
          <w:tcPr>
            <w:tcW w:w="5097" w:type="dxa"/>
          </w:tcPr>
          <w:p w:rsidR="00A31D7A" w:rsidRDefault="00320C38" w:rsidP="00320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</w:t>
            </w:r>
          </w:p>
        </w:tc>
        <w:tc>
          <w:tcPr>
            <w:tcW w:w="5098" w:type="dxa"/>
          </w:tcPr>
          <w:p w:rsidR="00A31D7A" w:rsidRDefault="00320C38" w:rsidP="00320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зрения</w:t>
            </w:r>
          </w:p>
        </w:tc>
      </w:tr>
      <w:tr w:rsidR="00A31D7A" w:rsidTr="00A31D7A">
        <w:tc>
          <w:tcPr>
            <w:tcW w:w="5097" w:type="dxa"/>
          </w:tcPr>
          <w:p w:rsidR="00A31D7A" w:rsidRDefault="003B2521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возврата автомобиля</w:t>
            </w:r>
          </w:p>
        </w:tc>
        <w:tc>
          <w:tcPr>
            <w:tcW w:w="5098" w:type="dxa"/>
          </w:tcPr>
          <w:p w:rsidR="00A31D7A" w:rsidRDefault="00320C38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A31D7A" w:rsidTr="00A31D7A">
        <w:tc>
          <w:tcPr>
            <w:tcW w:w="5097" w:type="dxa"/>
          </w:tcPr>
          <w:p w:rsidR="00A31D7A" w:rsidRDefault="003B2521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Отклонение заявки</w:t>
            </w:r>
          </w:p>
        </w:tc>
        <w:tc>
          <w:tcPr>
            <w:tcW w:w="5098" w:type="dxa"/>
          </w:tcPr>
          <w:p w:rsidR="00A31D7A" w:rsidRDefault="003B2521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A31D7A" w:rsidTr="00A31D7A">
        <w:tc>
          <w:tcPr>
            <w:tcW w:w="5097" w:type="dxa"/>
          </w:tcPr>
          <w:p w:rsidR="00A31D7A" w:rsidRDefault="003B2521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Вставление счета за ремонт</w:t>
            </w:r>
          </w:p>
        </w:tc>
        <w:tc>
          <w:tcPr>
            <w:tcW w:w="5098" w:type="dxa"/>
          </w:tcPr>
          <w:p w:rsidR="00A31D7A" w:rsidRDefault="00320C38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320C38" w:rsidTr="00A31D7A">
        <w:tc>
          <w:tcPr>
            <w:tcW w:w="5097" w:type="dxa"/>
          </w:tcPr>
          <w:p w:rsidR="00320C38" w:rsidRPr="00320C38" w:rsidRDefault="003B2521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топлива</w:t>
            </w:r>
          </w:p>
        </w:tc>
        <w:tc>
          <w:tcPr>
            <w:tcW w:w="5098" w:type="dxa"/>
          </w:tcPr>
          <w:p w:rsidR="00320C38" w:rsidRDefault="003B2521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31D7A" w:rsidTr="00A31D7A">
        <w:tc>
          <w:tcPr>
            <w:tcW w:w="5097" w:type="dxa"/>
          </w:tcPr>
          <w:p w:rsidR="00A31D7A" w:rsidRDefault="003B2521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ремонта автомобиля</w:t>
            </w:r>
          </w:p>
        </w:tc>
        <w:tc>
          <w:tcPr>
            <w:tcW w:w="5098" w:type="dxa"/>
          </w:tcPr>
          <w:p w:rsidR="00A31D7A" w:rsidRDefault="003B2521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FF437B" w:rsidTr="00A31D7A">
        <w:tc>
          <w:tcPr>
            <w:tcW w:w="5097" w:type="dxa"/>
          </w:tcPr>
          <w:p w:rsidR="00FF437B" w:rsidRDefault="00FF437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Размещение заказа</w:t>
            </w:r>
          </w:p>
        </w:tc>
        <w:tc>
          <w:tcPr>
            <w:tcW w:w="5098" w:type="dxa"/>
          </w:tcPr>
          <w:p w:rsidR="00FF437B" w:rsidRDefault="00FF437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</w:tr>
      <w:tr w:rsidR="00FF437B" w:rsidTr="00A31D7A">
        <w:tc>
          <w:tcPr>
            <w:tcW w:w="5097" w:type="dxa"/>
          </w:tcPr>
          <w:p w:rsidR="00FF437B" w:rsidRDefault="00FF437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автомобиля</w:t>
            </w:r>
          </w:p>
        </w:tc>
        <w:tc>
          <w:tcPr>
            <w:tcW w:w="5098" w:type="dxa"/>
          </w:tcPr>
          <w:p w:rsidR="00FF437B" w:rsidRDefault="00FF437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</w:tr>
      <w:tr w:rsidR="00FF437B" w:rsidTr="00A31D7A">
        <w:tc>
          <w:tcPr>
            <w:tcW w:w="5097" w:type="dxa"/>
          </w:tcPr>
          <w:p w:rsidR="00FF437B" w:rsidRDefault="00FF437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заказа</w:t>
            </w:r>
          </w:p>
        </w:tc>
        <w:tc>
          <w:tcPr>
            <w:tcW w:w="5098" w:type="dxa"/>
          </w:tcPr>
          <w:p w:rsidR="00FF437B" w:rsidRDefault="00FF437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</w:tr>
      <w:tr w:rsidR="00FF437B" w:rsidTr="00A31D7A">
        <w:tc>
          <w:tcPr>
            <w:tcW w:w="5097" w:type="dxa"/>
          </w:tcPr>
          <w:p w:rsidR="00FF437B" w:rsidRDefault="00FF437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Размещение заказа</w:t>
            </w:r>
          </w:p>
        </w:tc>
        <w:tc>
          <w:tcPr>
            <w:tcW w:w="5098" w:type="dxa"/>
          </w:tcPr>
          <w:p w:rsidR="00FF437B" w:rsidRDefault="00FF437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Постоянный покупатель</w:t>
            </w:r>
          </w:p>
        </w:tc>
      </w:tr>
      <w:tr w:rsidR="00FF437B" w:rsidTr="00A31D7A">
        <w:tc>
          <w:tcPr>
            <w:tcW w:w="5097" w:type="dxa"/>
          </w:tcPr>
          <w:p w:rsidR="00FF437B" w:rsidRDefault="00FF437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автомобиля</w:t>
            </w:r>
          </w:p>
        </w:tc>
        <w:tc>
          <w:tcPr>
            <w:tcW w:w="5098" w:type="dxa"/>
          </w:tcPr>
          <w:p w:rsidR="00FF437B" w:rsidRDefault="00FF437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Постоянный покупатель</w:t>
            </w:r>
          </w:p>
        </w:tc>
      </w:tr>
      <w:tr w:rsidR="00FF437B" w:rsidTr="00A31D7A">
        <w:tc>
          <w:tcPr>
            <w:tcW w:w="5097" w:type="dxa"/>
          </w:tcPr>
          <w:p w:rsidR="00FF437B" w:rsidRDefault="00FF437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заказа</w:t>
            </w:r>
          </w:p>
        </w:tc>
        <w:tc>
          <w:tcPr>
            <w:tcW w:w="5098" w:type="dxa"/>
          </w:tcPr>
          <w:p w:rsidR="00FF437B" w:rsidRDefault="00FF437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Постоянный покупатель</w:t>
            </w:r>
          </w:p>
        </w:tc>
      </w:tr>
      <w:tr w:rsidR="00FF437B" w:rsidTr="00A31D7A">
        <w:tc>
          <w:tcPr>
            <w:tcW w:w="5097" w:type="dxa"/>
          </w:tcPr>
          <w:p w:rsidR="00FF437B" w:rsidRDefault="00FF437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скидки</w:t>
            </w:r>
          </w:p>
        </w:tc>
        <w:tc>
          <w:tcPr>
            <w:tcW w:w="5098" w:type="dxa"/>
          </w:tcPr>
          <w:p w:rsidR="00FF437B" w:rsidRDefault="00FF437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Постоянный покупатель</w:t>
            </w:r>
          </w:p>
        </w:tc>
      </w:tr>
      <w:tr w:rsidR="00FF437B" w:rsidTr="00A31D7A">
        <w:tc>
          <w:tcPr>
            <w:tcW w:w="5097" w:type="dxa"/>
          </w:tcPr>
          <w:p w:rsidR="00FF437B" w:rsidRDefault="0049406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Занесение автомобиля</w:t>
            </w:r>
            <w:r w:rsidR="00FF437B">
              <w:rPr>
                <w:rFonts w:ascii="Times New Roman" w:hAnsi="Times New Roman" w:cs="Times New Roman"/>
                <w:sz w:val="28"/>
                <w:szCs w:val="28"/>
              </w:rPr>
              <w:t xml:space="preserve"> в БД</w:t>
            </w:r>
          </w:p>
        </w:tc>
        <w:tc>
          <w:tcPr>
            <w:tcW w:w="5098" w:type="dxa"/>
          </w:tcPr>
          <w:p w:rsidR="00FF437B" w:rsidRDefault="009848C0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Автомобиль</w:t>
            </w:r>
          </w:p>
        </w:tc>
      </w:tr>
      <w:tr w:rsidR="00FF437B" w:rsidTr="00A31D7A">
        <w:tc>
          <w:tcPr>
            <w:tcW w:w="5097" w:type="dxa"/>
          </w:tcPr>
          <w:p w:rsidR="00FF437B" w:rsidRDefault="00FF437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Выставление цены</w:t>
            </w:r>
          </w:p>
        </w:tc>
        <w:tc>
          <w:tcPr>
            <w:tcW w:w="5098" w:type="dxa"/>
          </w:tcPr>
          <w:p w:rsidR="00FF437B" w:rsidRDefault="009848C0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Автомобиль</w:t>
            </w:r>
          </w:p>
        </w:tc>
      </w:tr>
      <w:tr w:rsidR="00FF437B" w:rsidTr="00A31D7A">
        <w:tc>
          <w:tcPr>
            <w:tcW w:w="5097" w:type="dxa"/>
          </w:tcPr>
          <w:p w:rsidR="00FF437B" w:rsidRDefault="0049406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Ремонт автомобиля</w:t>
            </w:r>
          </w:p>
        </w:tc>
        <w:tc>
          <w:tcPr>
            <w:tcW w:w="5098" w:type="dxa"/>
          </w:tcPr>
          <w:p w:rsidR="00FF437B" w:rsidRDefault="009848C0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Автомобиль</w:t>
            </w:r>
          </w:p>
        </w:tc>
      </w:tr>
    </w:tbl>
    <w:p w:rsidR="00A31D7A" w:rsidRDefault="00320C38" w:rsidP="00320C3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>Д</w:t>
      </w:r>
      <w:r w:rsidR="00A31D7A" w:rsidRPr="00954364">
        <w:rPr>
          <w:rFonts w:ascii="Times New Roman" w:hAnsi="Times New Roman" w:cs="Times New Roman"/>
          <w:b/>
          <w:sz w:val="28"/>
          <w:szCs w:val="28"/>
        </w:rPr>
        <w:t>иаграмма иерархии точек зрения</w:t>
      </w:r>
      <w:r>
        <w:rPr>
          <w:rFonts w:ascii="Times New Roman" w:hAnsi="Times New Roman" w:cs="Times New Roman"/>
          <w:sz w:val="28"/>
          <w:szCs w:val="28"/>
        </w:rPr>
        <w:t xml:space="preserve"> отображена на рисунке 2.</w:t>
      </w:r>
    </w:p>
    <w:p w:rsidR="00320C38" w:rsidRDefault="0049406B" w:rsidP="00320C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40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D43FDD" wp14:editId="07753E09">
            <wp:extent cx="6480175" cy="2811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38" w:rsidRDefault="001B3AA8" w:rsidP="00320C3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20C38">
        <w:rPr>
          <w:rFonts w:ascii="Times New Roman" w:hAnsi="Times New Roman" w:cs="Times New Roman"/>
          <w:sz w:val="28"/>
          <w:szCs w:val="28"/>
        </w:rPr>
        <w:t xml:space="preserve"> – Д</w:t>
      </w:r>
      <w:r w:rsidR="00320C38" w:rsidRPr="00A31D7A">
        <w:rPr>
          <w:rFonts w:ascii="Times New Roman" w:hAnsi="Times New Roman" w:cs="Times New Roman"/>
          <w:sz w:val="28"/>
          <w:szCs w:val="28"/>
        </w:rPr>
        <w:t xml:space="preserve">иаграмма </w:t>
      </w:r>
      <w:r>
        <w:rPr>
          <w:rFonts w:ascii="Times New Roman" w:hAnsi="Times New Roman" w:cs="Times New Roman"/>
          <w:sz w:val="28"/>
          <w:szCs w:val="28"/>
        </w:rPr>
        <w:t>иерархии</w:t>
      </w:r>
      <w:r w:rsidR="00320C38" w:rsidRPr="00A31D7A">
        <w:rPr>
          <w:rFonts w:ascii="Times New Roman" w:hAnsi="Times New Roman" w:cs="Times New Roman"/>
          <w:sz w:val="28"/>
          <w:szCs w:val="28"/>
        </w:rPr>
        <w:t xml:space="preserve"> точек зрения</w:t>
      </w:r>
    </w:p>
    <w:p w:rsidR="001B3AA8" w:rsidRPr="003351DD" w:rsidRDefault="001B3AA8" w:rsidP="001B3A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51DD">
        <w:rPr>
          <w:rFonts w:ascii="Times New Roman" w:hAnsi="Times New Roman" w:cs="Times New Roman"/>
          <w:b/>
          <w:sz w:val="28"/>
          <w:szCs w:val="28"/>
        </w:rPr>
        <w:t>3.</w:t>
      </w:r>
    </w:p>
    <w:p w:rsidR="001B3AA8" w:rsidRPr="00954364" w:rsidRDefault="001B3AA8" w:rsidP="001B3A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 xml:space="preserve">Объекты системы: </w:t>
      </w:r>
    </w:p>
    <w:p w:rsidR="001B3AA8" w:rsidRPr="001B3AA8" w:rsidRDefault="00FF437B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1B3AA8" w:rsidRPr="001B3AA8">
        <w:rPr>
          <w:rFonts w:ascii="Times New Roman" w:hAnsi="Times New Roman" w:cs="Times New Roman"/>
          <w:sz w:val="28"/>
          <w:szCs w:val="28"/>
        </w:rPr>
        <w:t>;</w:t>
      </w:r>
    </w:p>
    <w:p w:rsidR="001B3AA8" w:rsidRDefault="001B3AA8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B3AA8">
        <w:rPr>
          <w:rFonts w:ascii="Times New Roman" w:hAnsi="Times New Roman" w:cs="Times New Roman"/>
          <w:sz w:val="28"/>
          <w:szCs w:val="28"/>
        </w:rPr>
        <w:t>дминистратор;</w:t>
      </w:r>
    </w:p>
    <w:p w:rsidR="00FF437B" w:rsidRPr="001B3AA8" w:rsidRDefault="00FF437B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оператор;</w:t>
      </w:r>
    </w:p>
    <w:p w:rsidR="001B3AA8" w:rsidRPr="001B3AA8" w:rsidRDefault="00FF437B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</w:t>
      </w:r>
      <w:r w:rsidR="001B3A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437B" w:rsidRDefault="00FF437B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</w:t>
      </w:r>
      <w:r w:rsidR="0049406B">
        <w:rPr>
          <w:rFonts w:ascii="Times New Roman" w:hAnsi="Times New Roman" w:cs="Times New Roman"/>
          <w:sz w:val="28"/>
          <w:szCs w:val="28"/>
        </w:rPr>
        <w:t>;</w:t>
      </w:r>
    </w:p>
    <w:p w:rsidR="00FF437B" w:rsidRDefault="0049406B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автомобиль;</w:t>
      </w:r>
    </w:p>
    <w:p w:rsidR="001B3AA8" w:rsidRPr="001B3AA8" w:rsidRDefault="00FF437B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</w:t>
      </w:r>
      <w:r w:rsidR="001B3A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B3AA8" w:rsidRPr="00954364" w:rsidRDefault="001B3AA8" w:rsidP="001B3A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>Взаимодействия между объектами:</w:t>
      </w:r>
    </w:p>
    <w:p w:rsidR="001B3AA8" w:rsidRPr="0049406B" w:rsidRDefault="00FF437B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клиент</w:t>
      </w:r>
      <w:r w:rsidR="001B3AA8" w:rsidRPr="001B3AA8">
        <w:rPr>
          <w:rFonts w:ascii="Times New Roman" w:hAnsi="Times New Roman" w:cs="Times New Roman"/>
          <w:sz w:val="28"/>
          <w:szCs w:val="28"/>
        </w:rPr>
        <w:t xml:space="preserve"> выбирает </w:t>
      </w:r>
      <w:r w:rsidR="0049406B">
        <w:rPr>
          <w:rFonts w:ascii="Times New Roman" w:hAnsi="Times New Roman" w:cs="Times New Roman"/>
          <w:i/>
          <w:sz w:val="28"/>
          <w:szCs w:val="28"/>
        </w:rPr>
        <w:t>автомобиль</w:t>
      </w:r>
      <w:r w:rsidR="001B3AA8" w:rsidRPr="003351DD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49406B" w:rsidRPr="0049406B" w:rsidRDefault="0049406B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клиент </w:t>
      </w:r>
      <w:r w:rsidRPr="0049406B">
        <w:rPr>
          <w:rFonts w:ascii="Times New Roman" w:hAnsi="Times New Roman" w:cs="Times New Roman"/>
          <w:sz w:val="28"/>
          <w:szCs w:val="28"/>
        </w:rPr>
        <w:t>отправляет</w:t>
      </w:r>
      <w:r>
        <w:rPr>
          <w:rFonts w:ascii="Times New Roman" w:hAnsi="Times New Roman" w:cs="Times New Roman"/>
          <w:i/>
          <w:sz w:val="28"/>
          <w:szCs w:val="28"/>
        </w:rPr>
        <w:t xml:space="preserve"> заявку;</w:t>
      </w:r>
    </w:p>
    <w:p w:rsidR="0049406B" w:rsidRDefault="0049406B" w:rsidP="0049406B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администратор</w:t>
      </w:r>
      <w:r w:rsidRPr="001B3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одобряет </w:t>
      </w:r>
      <w:r w:rsidRPr="00FF437B">
        <w:rPr>
          <w:rFonts w:ascii="Times New Roman" w:hAnsi="Times New Roman" w:cs="Times New Roman"/>
          <w:i/>
          <w:sz w:val="28"/>
          <w:szCs w:val="28"/>
        </w:rPr>
        <w:t>заявку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38F2" w:rsidRDefault="009F38F2" w:rsidP="009F38F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администратор</w:t>
      </w:r>
      <w:r w:rsidRPr="001B3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отклоняет </w:t>
      </w:r>
      <w:r w:rsidRPr="00FF437B">
        <w:rPr>
          <w:rFonts w:ascii="Times New Roman" w:hAnsi="Times New Roman" w:cs="Times New Roman"/>
          <w:i/>
          <w:sz w:val="28"/>
          <w:szCs w:val="28"/>
        </w:rPr>
        <w:t>заявку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38F2" w:rsidRPr="009F38F2" w:rsidRDefault="009F38F2" w:rsidP="009F38F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администратор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F38F2">
        <w:rPr>
          <w:rFonts w:ascii="Times New Roman" w:hAnsi="Times New Roman" w:cs="Times New Roman"/>
          <w:sz w:val="28"/>
          <w:szCs w:val="28"/>
        </w:rPr>
        <w:t>оформляет</w:t>
      </w:r>
      <w:r>
        <w:rPr>
          <w:rFonts w:ascii="Times New Roman" w:hAnsi="Times New Roman" w:cs="Times New Roman"/>
          <w:i/>
          <w:sz w:val="28"/>
          <w:szCs w:val="28"/>
        </w:rPr>
        <w:t xml:space="preserve"> заказ на аренду; </w:t>
      </w:r>
    </w:p>
    <w:p w:rsidR="0049406B" w:rsidRPr="0049406B" w:rsidRDefault="0049406B" w:rsidP="0049406B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администратор</w:t>
      </w:r>
      <w:r w:rsidRPr="001B3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регистрирует возврат </w:t>
      </w:r>
      <w:r>
        <w:rPr>
          <w:rFonts w:ascii="Times New Roman" w:hAnsi="Times New Roman" w:cs="Times New Roman"/>
          <w:i/>
          <w:sz w:val="28"/>
          <w:szCs w:val="28"/>
        </w:rPr>
        <w:t>автомобиля;</w:t>
      </w:r>
    </w:p>
    <w:p w:rsidR="0049406B" w:rsidRPr="0049406B" w:rsidRDefault="0049406B" w:rsidP="0049406B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администратор</w:t>
      </w:r>
      <w:r w:rsidRPr="001B3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выставляет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счет(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за ремонт);</w:t>
      </w:r>
    </w:p>
    <w:p w:rsidR="001B3AA8" w:rsidRPr="00F66AD6" w:rsidRDefault="0049406B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клиент</w:t>
      </w:r>
      <w:r w:rsidR="001B3AA8" w:rsidRPr="001B3AA8">
        <w:rPr>
          <w:rFonts w:ascii="Times New Roman" w:hAnsi="Times New Roman" w:cs="Times New Roman"/>
          <w:sz w:val="28"/>
          <w:szCs w:val="28"/>
        </w:rPr>
        <w:t xml:space="preserve"> оплачивает </w:t>
      </w:r>
      <w:r w:rsidR="001B3AA8" w:rsidRPr="003351DD">
        <w:rPr>
          <w:rFonts w:ascii="Times New Roman" w:hAnsi="Times New Roman" w:cs="Times New Roman"/>
          <w:i/>
          <w:sz w:val="28"/>
          <w:szCs w:val="28"/>
        </w:rPr>
        <w:t>счет</w:t>
      </w:r>
      <w:r w:rsidR="001B3AA8" w:rsidRPr="003351DD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66AD6" w:rsidRPr="0049406B" w:rsidRDefault="00F66AD6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w:r w:rsidRPr="00F66AD6">
        <w:rPr>
          <w:rFonts w:ascii="Times New Roman" w:hAnsi="Times New Roman" w:cs="Times New Roman"/>
          <w:sz w:val="28"/>
          <w:szCs w:val="28"/>
        </w:rPr>
        <w:t>оплачивает</w:t>
      </w:r>
      <w:r>
        <w:rPr>
          <w:rFonts w:ascii="Times New Roman" w:hAnsi="Times New Roman" w:cs="Times New Roman"/>
          <w:i/>
          <w:sz w:val="28"/>
          <w:szCs w:val="28"/>
        </w:rPr>
        <w:t xml:space="preserve"> топливо;</w:t>
      </w:r>
    </w:p>
    <w:p w:rsidR="0049406B" w:rsidRPr="001B3AA8" w:rsidRDefault="0049406B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w:r w:rsidRPr="009F38F2">
        <w:rPr>
          <w:rFonts w:ascii="Times New Roman" w:hAnsi="Times New Roman" w:cs="Times New Roman"/>
          <w:sz w:val="28"/>
          <w:szCs w:val="28"/>
        </w:rPr>
        <w:t xml:space="preserve">оплачивает </w:t>
      </w:r>
      <w:r w:rsidR="009F38F2" w:rsidRPr="009F38F2">
        <w:rPr>
          <w:rFonts w:ascii="Times New Roman" w:hAnsi="Times New Roman" w:cs="Times New Roman"/>
          <w:sz w:val="28"/>
          <w:szCs w:val="28"/>
        </w:rPr>
        <w:t>ремонт</w:t>
      </w:r>
      <w:r w:rsidR="009F38F2">
        <w:rPr>
          <w:rFonts w:ascii="Times New Roman" w:hAnsi="Times New Roman" w:cs="Times New Roman"/>
          <w:i/>
          <w:sz w:val="28"/>
          <w:szCs w:val="28"/>
        </w:rPr>
        <w:t xml:space="preserve"> автомобиля.</w:t>
      </w:r>
    </w:p>
    <w:p w:rsidR="001B3AA8" w:rsidRDefault="001B3AA8" w:rsidP="001B3A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>Требования пользователя:</w:t>
      </w:r>
    </w:p>
    <w:p w:rsidR="009F38F2" w:rsidRPr="009F38F2" w:rsidRDefault="009F38F2" w:rsidP="009848C0">
      <w:pPr>
        <w:pStyle w:val="a5"/>
        <w:numPr>
          <w:ilvl w:val="0"/>
          <w:numId w:val="20"/>
        </w:numPr>
        <w:spacing w:after="0" w:line="24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F38F2">
        <w:rPr>
          <w:rFonts w:ascii="Times New Roman" w:hAnsi="Times New Roman" w:cs="Times New Roman"/>
          <w:sz w:val="28"/>
          <w:szCs w:val="28"/>
        </w:rPr>
        <w:t>Возможность выбора автомобиля из списка доступных.</w:t>
      </w:r>
    </w:p>
    <w:p w:rsidR="009F38F2" w:rsidRPr="009F38F2" w:rsidRDefault="009F38F2" w:rsidP="009848C0">
      <w:pPr>
        <w:pStyle w:val="a5"/>
        <w:numPr>
          <w:ilvl w:val="0"/>
          <w:numId w:val="20"/>
        </w:numPr>
        <w:spacing w:after="0" w:line="24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F38F2">
        <w:rPr>
          <w:rFonts w:ascii="Times New Roman" w:hAnsi="Times New Roman" w:cs="Times New Roman"/>
          <w:sz w:val="28"/>
          <w:szCs w:val="28"/>
        </w:rPr>
        <w:t xml:space="preserve">Форма </w:t>
      </w:r>
      <w:r w:rsidR="00F66AD6">
        <w:rPr>
          <w:rFonts w:ascii="Times New Roman" w:hAnsi="Times New Roman" w:cs="Times New Roman"/>
          <w:sz w:val="28"/>
          <w:szCs w:val="28"/>
        </w:rPr>
        <w:t>заявки</w:t>
      </w:r>
      <w:r w:rsidRPr="009F38F2">
        <w:rPr>
          <w:rFonts w:ascii="Times New Roman" w:hAnsi="Times New Roman" w:cs="Times New Roman"/>
          <w:sz w:val="28"/>
          <w:szCs w:val="28"/>
        </w:rPr>
        <w:t>, которая запрашивает паспортные данные и срок аренды.</w:t>
      </w:r>
    </w:p>
    <w:p w:rsidR="009F38F2" w:rsidRPr="009F38F2" w:rsidRDefault="009F38F2" w:rsidP="009848C0">
      <w:pPr>
        <w:pStyle w:val="a5"/>
        <w:numPr>
          <w:ilvl w:val="0"/>
          <w:numId w:val="20"/>
        </w:numPr>
        <w:spacing w:after="0" w:line="24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F38F2">
        <w:rPr>
          <w:rFonts w:ascii="Times New Roman" w:hAnsi="Times New Roman" w:cs="Times New Roman"/>
          <w:sz w:val="28"/>
          <w:szCs w:val="28"/>
        </w:rPr>
        <w:t>Возможность оплаты заказа.</w:t>
      </w:r>
    </w:p>
    <w:p w:rsidR="009F38F2" w:rsidRPr="009F38F2" w:rsidRDefault="009F38F2" w:rsidP="009848C0">
      <w:pPr>
        <w:pStyle w:val="a5"/>
        <w:numPr>
          <w:ilvl w:val="0"/>
          <w:numId w:val="20"/>
        </w:numPr>
        <w:spacing w:after="0" w:line="24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F38F2">
        <w:rPr>
          <w:rFonts w:ascii="Times New Roman" w:hAnsi="Times New Roman" w:cs="Times New Roman"/>
          <w:sz w:val="28"/>
          <w:szCs w:val="28"/>
        </w:rPr>
        <w:t>Уведомление о возврате автомобиля.</w:t>
      </w:r>
    </w:p>
    <w:p w:rsidR="009F38F2" w:rsidRPr="009F38F2" w:rsidRDefault="009F38F2" w:rsidP="009848C0">
      <w:pPr>
        <w:pStyle w:val="a5"/>
        <w:numPr>
          <w:ilvl w:val="0"/>
          <w:numId w:val="20"/>
        </w:numPr>
        <w:spacing w:after="0" w:line="24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F38F2">
        <w:rPr>
          <w:rFonts w:ascii="Times New Roman" w:hAnsi="Times New Roman" w:cs="Times New Roman"/>
          <w:sz w:val="28"/>
          <w:szCs w:val="28"/>
        </w:rPr>
        <w:t>Возможность внесения информации об повреждении автомобиля и выставления счета за ремонт.</w:t>
      </w:r>
    </w:p>
    <w:p w:rsidR="009F38F2" w:rsidRPr="009848C0" w:rsidRDefault="009F38F2" w:rsidP="009848C0">
      <w:pPr>
        <w:pStyle w:val="a5"/>
        <w:numPr>
          <w:ilvl w:val="0"/>
          <w:numId w:val="20"/>
        </w:numPr>
        <w:spacing w:after="0" w:line="240" w:lineRule="auto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F38F2">
        <w:rPr>
          <w:rFonts w:ascii="Times New Roman" w:hAnsi="Times New Roman" w:cs="Times New Roman"/>
          <w:sz w:val="28"/>
          <w:szCs w:val="28"/>
        </w:rPr>
        <w:t>Возможность отклонения заявки с указанием причин отказа.</w:t>
      </w:r>
    </w:p>
    <w:p w:rsidR="001B3AA8" w:rsidRPr="00954364" w:rsidRDefault="001B3AA8" w:rsidP="001B3A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>Системные требования:</w:t>
      </w:r>
    </w:p>
    <w:p w:rsidR="00005DD1" w:rsidRPr="007F50D6" w:rsidRDefault="00005DD1" w:rsidP="00005DD1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>Программный продукт должен работать на опера</w:t>
      </w:r>
      <w:r>
        <w:rPr>
          <w:rFonts w:ascii="Times New Roman" w:hAnsi="Times New Roman" w:cs="Times New Roman"/>
          <w:sz w:val="28"/>
          <w:szCs w:val="28"/>
        </w:rPr>
        <w:t xml:space="preserve">ционной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>;</w:t>
      </w:r>
    </w:p>
    <w:p w:rsidR="00005DD1" w:rsidRDefault="00005DD1" w:rsidP="00005DD1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 xml:space="preserve">Минимальные требования к аппаратному обеспечению: </w:t>
      </w:r>
    </w:p>
    <w:p w:rsidR="00005DD1" w:rsidRPr="00005DD1" w:rsidRDefault="00005DD1" w:rsidP="00005DD1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процессор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5DD1" w:rsidRDefault="00005DD1" w:rsidP="00005DD1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Гб оперативной памяти</w:t>
      </w:r>
    </w:p>
    <w:p w:rsidR="00005DD1" w:rsidRPr="007F50D6" w:rsidRDefault="00005DD1" w:rsidP="00005DD1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менее 2</w:t>
      </w:r>
      <w:r w:rsidRPr="007F50D6">
        <w:rPr>
          <w:rFonts w:ascii="Times New Roman" w:hAnsi="Times New Roman" w:cs="Times New Roman"/>
          <w:sz w:val="28"/>
          <w:szCs w:val="28"/>
        </w:rPr>
        <w:t xml:space="preserve"> Гб свободного места на жестком диске.</w:t>
      </w:r>
    </w:p>
    <w:p w:rsidR="006043DB" w:rsidRDefault="00786A12" w:rsidP="009466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79094E" w:rsidRPr="00954364">
        <w:rPr>
          <w:rFonts w:ascii="Times New Roman" w:hAnsi="Times New Roman" w:cs="Times New Roman"/>
          <w:b/>
          <w:sz w:val="28"/>
          <w:szCs w:val="28"/>
        </w:rPr>
        <w:t>Для аттестации требований</w:t>
      </w:r>
      <w:r w:rsidR="0079094E">
        <w:rPr>
          <w:rFonts w:ascii="Times New Roman" w:hAnsi="Times New Roman" w:cs="Times New Roman"/>
          <w:sz w:val="28"/>
          <w:szCs w:val="28"/>
        </w:rPr>
        <w:t xml:space="preserve"> была выбрана генерация тестовых сценариев.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B716C">
        <w:rPr>
          <w:rFonts w:ascii="Times New Roman" w:hAnsi="Times New Roman" w:cs="Times New Roman"/>
          <w:i/>
          <w:sz w:val="28"/>
          <w:szCs w:val="28"/>
        </w:rPr>
        <w:t>1. Тестовый сценарий для возможности выбора автомобиля из списка доступных: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 Зайти на сайт аренды автомобилей;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 Найти раздел "Список доступных автомобилей";</w:t>
      </w:r>
    </w:p>
    <w:p w:rsid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 Выбрать</w:t>
      </w:r>
      <w:r>
        <w:rPr>
          <w:rFonts w:ascii="Times New Roman" w:hAnsi="Times New Roman" w:cs="Times New Roman"/>
          <w:sz w:val="28"/>
          <w:szCs w:val="28"/>
        </w:rPr>
        <w:t xml:space="preserve"> один из автомобилей из списка.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B716C">
        <w:rPr>
          <w:rFonts w:ascii="Times New Roman" w:hAnsi="Times New Roman" w:cs="Times New Roman"/>
          <w:i/>
          <w:sz w:val="28"/>
          <w:szCs w:val="28"/>
        </w:rPr>
        <w:t>2. Те</w:t>
      </w:r>
      <w:r w:rsidR="00F66AD6">
        <w:rPr>
          <w:rFonts w:ascii="Times New Roman" w:hAnsi="Times New Roman" w:cs="Times New Roman"/>
          <w:i/>
          <w:sz w:val="28"/>
          <w:szCs w:val="28"/>
        </w:rPr>
        <w:t>стовый сценарий для формы заявки</w:t>
      </w:r>
      <w:r w:rsidRPr="000B716C">
        <w:rPr>
          <w:rFonts w:ascii="Times New Roman" w:hAnsi="Times New Roman" w:cs="Times New Roman"/>
          <w:i/>
          <w:sz w:val="28"/>
          <w:szCs w:val="28"/>
        </w:rPr>
        <w:t>, которая запрашивает паспортные данные и срок аренды:</w:t>
      </w:r>
    </w:p>
    <w:p w:rsid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Выбрать автомобиль;</w:t>
      </w:r>
    </w:p>
    <w:p w:rsidR="000B716C" w:rsidRPr="000B716C" w:rsidRDefault="00F66AD6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Заполнить форму заявки</w:t>
      </w:r>
      <w:r w:rsidR="000B716C" w:rsidRPr="000B716C">
        <w:rPr>
          <w:rFonts w:ascii="Times New Roman" w:hAnsi="Times New Roman" w:cs="Times New Roman"/>
          <w:sz w:val="28"/>
          <w:szCs w:val="28"/>
        </w:rPr>
        <w:t>, включая паспортные данные и срок аренды;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Нажать на кнопку "Отправить заявку</w:t>
      </w:r>
      <w:r w:rsidRPr="000B716C">
        <w:rPr>
          <w:rFonts w:ascii="Times New Roman" w:hAnsi="Times New Roman" w:cs="Times New Roman"/>
          <w:sz w:val="28"/>
          <w:szCs w:val="28"/>
        </w:rPr>
        <w:t>";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 У</w:t>
      </w:r>
      <w:r w:rsidR="00F66AD6">
        <w:rPr>
          <w:rFonts w:ascii="Times New Roman" w:hAnsi="Times New Roman" w:cs="Times New Roman"/>
          <w:sz w:val="28"/>
          <w:szCs w:val="28"/>
        </w:rPr>
        <w:t>бедиться, что заявка</w:t>
      </w:r>
      <w:r w:rsidRPr="000B716C">
        <w:rPr>
          <w:rFonts w:ascii="Times New Roman" w:hAnsi="Times New Roman" w:cs="Times New Roman"/>
          <w:sz w:val="28"/>
          <w:szCs w:val="28"/>
        </w:rPr>
        <w:t xml:space="preserve"> был успешно отправлен.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B716C">
        <w:rPr>
          <w:rFonts w:ascii="Times New Roman" w:hAnsi="Times New Roman" w:cs="Times New Roman"/>
          <w:i/>
          <w:sz w:val="28"/>
          <w:szCs w:val="28"/>
        </w:rPr>
        <w:t>3. Тестовый сценарий для возможности оплаты заказа:</w:t>
      </w:r>
    </w:p>
    <w:p w:rsidR="000B716C" w:rsidRPr="000B716C" w:rsidRDefault="00F66AD6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После успешной отправки и одобрения заявки администра</w:t>
      </w:r>
      <w:r w:rsidR="000B716C">
        <w:rPr>
          <w:rFonts w:ascii="Times New Roman" w:hAnsi="Times New Roman" w:cs="Times New Roman"/>
          <w:sz w:val="28"/>
          <w:szCs w:val="28"/>
        </w:rPr>
        <w:t>тором</w:t>
      </w:r>
      <w:r w:rsidR="000B716C" w:rsidRPr="000B716C">
        <w:rPr>
          <w:rFonts w:ascii="Times New Roman" w:hAnsi="Times New Roman" w:cs="Times New Roman"/>
          <w:sz w:val="28"/>
          <w:szCs w:val="28"/>
        </w:rPr>
        <w:t>, перейти на страницу оплаты</w:t>
      </w:r>
      <w:r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0B716C" w:rsidRPr="000B716C">
        <w:rPr>
          <w:rFonts w:ascii="Times New Roman" w:hAnsi="Times New Roman" w:cs="Times New Roman"/>
          <w:sz w:val="28"/>
          <w:szCs w:val="28"/>
        </w:rPr>
        <w:t>;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 Выбрать способ оплаты;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 Ввести данные для оплаты;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 Нажать на кнопку "Оплатить";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 Убедиться, что оплата прошла успешно.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B716C">
        <w:rPr>
          <w:rFonts w:ascii="Times New Roman" w:hAnsi="Times New Roman" w:cs="Times New Roman"/>
          <w:i/>
          <w:sz w:val="28"/>
          <w:szCs w:val="28"/>
        </w:rPr>
        <w:t>4. Тестовый сценарий для уведомления о возврате автомобиля: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 После окончания срока аренды, вернуть автомобиль;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 Автоматически должно появиться уведомление об этом на сайте;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 Убедиться, что уведомление отображается на странице.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B716C">
        <w:rPr>
          <w:rFonts w:ascii="Times New Roman" w:hAnsi="Times New Roman" w:cs="Times New Roman"/>
          <w:i/>
          <w:sz w:val="28"/>
          <w:szCs w:val="28"/>
        </w:rPr>
        <w:t>5. Тестовый сценарий для возможности внесения информации об повреждении автомобиля и выставления счета за ремонт: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 После возврата автомобиля, проверить его на наличие повреждений;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 Если есть повреждения, заполнить форму с информацией о них и выставить счет за ремонт;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 Нажать на кнопку "Отправить";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 Убедиться, что информация о повреждении и счет за ремонт были успешно отправлены.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B716C">
        <w:rPr>
          <w:rFonts w:ascii="Times New Roman" w:hAnsi="Times New Roman" w:cs="Times New Roman"/>
          <w:i/>
          <w:sz w:val="28"/>
          <w:szCs w:val="28"/>
        </w:rPr>
        <w:t>6. Тестовый сценарий для возможности отклонения заявки с указанием причин отказа: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 При получении заявки, проверить ее на соответствие требованиям;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 Если заявка не удовлетворяет требованиям, отклонить ее;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 Ввести причину отказа;</w:t>
      </w:r>
    </w:p>
    <w:p w:rsidR="000B716C" w:rsidRP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 Нажать на кнопку "Отправить";</w:t>
      </w:r>
    </w:p>
    <w:p w:rsidR="000B716C" w:rsidRDefault="000B716C" w:rsidP="000B7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16C">
        <w:rPr>
          <w:rFonts w:ascii="Times New Roman" w:hAnsi="Times New Roman" w:cs="Times New Roman"/>
          <w:sz w:val="28"/>
          <w:szCs w:val="28"/>
        </w:rPr>
        <w:t>- Убедиться, что заявка была успешно отклонена и причина отказа была отправлена.</w:t>
      </w:r>
    </w:p>
    <w:p w:rsidR="006043DB" w:rsidRPr="003351DD" w:rsidRDefault="006043B7" w:rsidP="009466F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51DD">
        <w:rPr>
          <w:rFonts w:ascii="Times New Roman" w:hAnsi="Times New Roman" w:cs="Times New Roman"/>
          <w:b/>
          <w:sz w:val="28"/>
          <w:szCs w:val="28"/>
        </w:rPr>
        <w:t xml:space="preserve">5. </w:t>
      </w:r>
    </w:p>
    <w:p w:rsidR="006043B7" w:rsidRPr="00D3441B" w:rsidRDefault="006043B7" w:rsidP="006043B7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41B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</w:p>
    <w:p w:rsidR="006043B7" w:rsidRPr="00D3441B" w:rsidRDefault="006043B7" w:rsidP="006043B7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41B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41B">
        <w:rPr>
          <w:rFonts w:ascii="Times New Roman" w:hAnsi="Times New Roman" w:cs="Times New Roman"/>
          <w:sz w:val="28"/>
          <w:szCs w:val="28"/>
        </w:rPr>
        <w:t xml:space="preserve">Наименование программного продукта – </w:t>
      </w:r>
      <w:r w:rsidR="00F66AD6">
        <w:rPr>
          <w:rFonts w:ascii="Times New Roman" w:hAnsi="Times New Roman" w:cs="Times New Roman"/>
          <w:sz w:val="28"/>
          <w:szCs w:val="28"/>
        </w:rPr>
        <w:t>система проката автомобиля</w:t>
      </w:r>
      <w:r w:rsidRPr="00D344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51DD" w:rsidRDefault="00F66AD6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программа предназначена для возможности проката автомобиля на необходимый срок</w:t>
      </w:r>
      <w:r w:rsidR="006043B7" w:rsidRPr="006043B7">
        <w:rPr>
          <w:rFonts w:ascii="Times New Roman" w:hAnsi="Times New Roman" w:cs="Times New Roman"/>
          <w:sz w:val="28"/>
          <w:szCs w:val="28"/>
        </w:rPr>
        <w:t xml:space="preserve">. В системе есть администратор, который </w:t>
      </w:r>
      <w:r>
        <w:rPr>
          <w:rFonts w:ascii="Times New Roman" w:hAnsi="Times New Roman" w:cs="Times New Roman"/>
          <w:sz w:val="28"/>
          <w:szCs w:val="28"/>
        </w:rPr>
        <w:t>просматривает заявки на прокат, отклоняет или одобряет их, проверяет надежность клиентов для предоставления им авто на прокат, клиенты могут выбирать автомобили</w:t>
      </w:r>
      <w:r w:rsidR="006043B7" w:rsidRPr="006043B7">
        <w:rPr>
          <w:rFonts w:ascii="Times New Roman" w:hAnsi="Times New Roman" w:cs="Times New Roman"/>
          <w:sz w:val="28"/>
          <w:szCs w:val="28"/>
        </w:rPr>
        <w:t>, оплачи</w:t>
      </w:r>
      <w:r>
        <w:rPr>
          <w:rFonts w:ascii="Times New Roman" w:hAnsi="Times New Roman" w:cs="Times New Roman"/>
          <w:sz w:val="28"/>
          <w:szCs w:val="28"/>
        </w:rPr>
        <w:t>вать счета за прокат. Оператор оплачивает топливо и ремонт автомобиля за счет клиента.</w:t>
      </w:r>
      <w:r w:rsidR="009D75B4">
        <w:rPr>
          <w:rFonts w:ascii="Times New Roman" w:hAnsi="Times New Roman" w:cs="Times New Roman"/>
          <w:sz w:val="28"/>
          <w:szCs w:val="28"/>
        </w:rPr>
        <w:t xml:space="preserve"> Администратор также может просмотреть историю заказов каждого клиента, чтобы в случае постоянного обслуживания одного клиента, предоставить ему скидку.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А.1 Основание для разработки</w:t>
      </w: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3B7">
        <w:rPr>
          <w:rFonts w:ascii="Times New Roman" w:hAnsi="Times New Roman" w:cs="Times New Roman"/>
          <w:sz w:val="28"/>
          <w:szCs w:val="28"/>
        </w:rPr>
        <w:t xml:space="preserve">Разработка системы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D75B4">
        <w:rPr>
          <w:rFonts w:ascii="Times New Roman" w:hAnsi="Times New Roman" w:cs="Times New Roman"/>
          <w:sz w:val="28"/>
          <w:szCs w:val="28"/>
        </w:rPr>
        <w:t>Прокат автомобиля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043B7">
        <w:rPr>
          <w:rFonts w:ascii="Times New Roman" w:hAnsi="Times New Roman" w:cs="Times New Roman"/>
          <w:sz w:val="28"/>
          <w:szCs w:val="28"/>
        </w:rPr>
        <w:t xml:space="preserve"> осуществляется для обеспечения эффективного упр</w:t>
      </w:r>
      <w:r w:rsidR="009D75B4">
        <w:rPr>
          <w:rFonts w:ascii="Times New Roman" w:hAnsi="Times New Roman" w:cs="Times New Roman"/>
          <w:sz w:val="28"/>
          <w:szCs w:val="28"/>
        </w:rPr>
        <w:t>авления и обслуживания клиентов</w:t>
      </w:r>
      <w:r w:rsidRPr="006043B7">
        <w:rPr>
          <w:rFonts w:ascii="Times New Roman" w:hAnsi="Times New Roman" w:cs="Times New Roman"/>
          <w:sz w:val="28"/>
          <w:szCs w:val="28"/>
        </w:rPr>
        <w:t>, а также мониторинга финансовой состоятельности системы.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А.2 Назначение разработки</w:t>
      </w: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41B">
        <w:rPr>
          <w:rFonts w:ascii="Times New Roman" w:hAnsi="Times New Roman" w:cs="Times New Roman"/>
          <w:sz w:val="28"/>
          <w:szCs w:val="28"/>
        </w:rPr>
        <w:t xml:space="preserve">Функциональное и эксплуатационное назначение программы для </w:t>
      </w:r>
      <w:r w:rsidRPr="006043B7">
        <w:rPr>
          <w:rFonts w:ascii="Times New Roman" w:hAnsi="Times New Roman" w:cs="Times New Roman"/>
          <w:sz w:val="28"/>
          <w:szCs w:val="28"/>
        </w:rPr>
        <w:t>эффективного упр</w:t>
      </w:r>
      <w:r w:rsidR="009D75B4">
        <w:rPr>
          <w:rFonts w:ascii="Times New Roman" w:hAnsi="Times New Roman" w:cs="Times New Roman"/>
          <w:sz w:val="28"/>
          <w:szCs w:val="28"/>
        </w:rPr>
        <w:t>авления и обслуживания клиентов</w:t>
      </w:r>
      <w:r w:rsidRPr="006043B7">
        <w:rPr>
          <w:rFonts w:ascii="Times New Roman" w:hAnsi="Times New Roman" w:cs="Times New Roman"/>
          <w:sz w:val="28"/>
          <w:szCs w:val="28"/>
        </w:rPr>
        <w:t>, а также мониторинга финансовой состоятельности системы</w:t>
      </w:r>
      <w:r w:rsidRPr="00D3441B">
        <w:rPr>
          <w:rFonts w:ascii="Times New Roman" w:hAnsi="Times New Roman" w:cs="Times New Roman"/>
          <w:sz w:val="28"/>
          <w:szCs w:val="28"/>
        </w:rPr>
        <w:t>.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А.3 Требования к программному продукту</w:t>
      </w: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А.3.1 Требования к функциональным характеристикам</w:t>
      </w: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41B">
        <w:rPr>
          <w:rFonts w:ascii="Times New Roman" w:hAnsi="Times New Roman" w:cs="Times New Roman"/>
          <w:sz w:val="28"/>
          <w:szCs w:val="28"/>
        </w:rPr>
        <w:t>При разработке программы «</w:t>
      </w:r>
      <w:r w:rsidR="009D75B4">
        <w:rPr>
          <w:rFonts w:ascii="Times New Roman" w:hAnsi="Times New Roman" w:cs="Times New Roman"/>
          <w:sz w:val="28"/>
          <w:szCs w:val="28"/>
        </w:rPr>
        <w:t>Прокат автомобиля</w:t>
      </w:r>
      <w:r w:rsidRPr="00D3441B">
        <w:rPr>
          <w:rFonts w:ascii="Times New Roman" w:hAnsi="Times New Roman" w:cs="Times New Roman"/>
          <w:sz w:val="28"/>
          <w:szCs w:val="28"/>
        </w:rPr>
        <w:t>» выдвинуты следующие требования к функциональным характеристикам:</w:t>
      </w:r>
    </w:p>
    <w:p w:rsidR="006043B7" w:rsidRDefault="006043B7" w:rsidP="006043B7">
      <w:pPr>
        <w:pStyle w:val="a5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15B0">
        <w:rPr>
          <w:rFonts w:ascii="Times New Roman" w:hAnsi="Times New Roman" w:cs="Times New Roman"/>
          <w:sz w:val="28"/>
          <w:szCs w:val="28"/>
        </w:rPr>
        <w:t>Информационная систе</w:t>
      </w:r>
      <w:r>
        <w:rPr>
          <w:rFonts w:ascii="Times New Roman" w:hAnsi="Times New Roman" w:cs="Times New Roman"/>
          <w:sz w:val="28"/>
          <w:szCs w:val="28"/>
        </w:rPr>
        <w:t>ма должна иметь две подсистемы:</w:t>
      </w:r>
    </w:p>
    <w:p w:rsidR="006043B7" w:rsidRDefault="006043B7" w:rsidP="006043B7">
      <w:pPr>
        <w:pStyle w:val="a5"/>
        <w:spacing w:after="0" w:line="240" w:lineRule="auto"/>
        <w:ind w:left="426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1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E15B0">
        <w:rPr>
          <w:rFonts w:ascii="Times New Roman" w:hAnsi="Times New Roman" w:cs="Times New Roman"/>
          <w:sz w:val="28"/>
          <w:szCs w:val="28"/>
        </w:rPr>
        <w:t>подсистема администратора,</w:t>
      </w:r>
    </w:p>
    <w:p w:rsidR="006043B7" w:rsidRPr="003E15B0" w:rsidRDefault="006043B7" w:rsidP="006043B7">
      <w:pPr>
        <w:spacing w:after="0" w:line="24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B0">
        <w:rPr>
          <w:rFonts w:ascii="Times New Roman" w:hAnsi="Times New Roman" w:cs="Times New Roman"/>
          <w:sz w:val="28"/>
          <w:szCs w:val="28"/>
        </w:rPr>
        <w:t xml:space="preserve"> – подсистема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3E15B0">
        <w:rPr>
          <w:rFonts w:ascii="Times New Roman" w:hAnsi="Times New Roman" w:cs="Times New Roman"/>
          <w:sz w:val="28"/>
          <w:szCs w:val="28"/>
        </w:rPr>
        <w:t>.</w:t>
      </w:r>
    </w:p>
    <w:p w:rsidR="006043B7" w:rsidRPr="003E15B0" w:rsidRDefault="006043B7" w:rsidP="006043B7">
      <w:pPr>
        <w:spacing w:after="0" w:line="24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B0">
        <w:rPr>
          <w:rFonts w:ascii="Times New Roman" w:hAnsi="Times New Roman" w:cs="Times New Roman"/>
          <w:sz w:val="28"/>
          <w:szCs w:val="28"/>
        </w:rPr>
        <w:t>Вход в каждую подсистему должен быть после аутентификации, путём введения имени пользователя и пароля.</w:t>
      </w:r>
    </w:p>
    <w:p w:rsidR="006043B7" w:rsidRDefault="006043B7" w:rsidP="006043B7">
      <w:pPr>
        <w:pStyle w:val="a5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344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 должен иметь</w:t>
      </w:r>
      <w:r w:rsidRPr="003E15B0">
        <w:rPr>
          <w:rFonts w:ascii="Times New Roman" w:hAnsi="Times New Roman" w:cs="Times New Roman"/>
          <w:sz w:val="28"/>
          <w:szCs w:val="28"/>
        </w:rPr>
        <w:t>:</w:t>
      </w:r>
    </w:p>
    <w:p w:rsidR="006043B7" w:rsidRDefault="006043B7" w:rsidP="006043B7">
      <w:pPr>
        <w:pStyle w:val="a5"/>
        <w:numPr>
          <w:ilvl w:val="1"/>
          <w:numId w:val="12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75B4">
        <w:rPr>
          <w:rFonts w:ascii="Times New Roman" w:hAnsi="Times New Roman" w:cs="Times New Roman"/>
          <w:sz w:val="28"/>
          <w:szCs w:val="28"/>
        </w:rPr>
        <w:t>в</w:t>
      </w:r>
      <w:r w:rsidRPr="00D3441B">
        <w:rPr>
          <w:rFonts w:ascii="Times New Roman" w:hAnsi="Times New Roman" w:cs="Times New Roman"/>
          <w:sz w:val="28"/>
          <w:szCs w:val="28"/>
        </w:rPr>
        <w:t xml:space="preserve">озможность </w:t>
      </w:r>
      <w:r w:rsidR="009D75B4">
        <w:rPr>
          <w:rFonts w:ascii="Times New Roman" w:hAnsi="Times New Roman" w:cs="Times New Roman"/>
          <w:sz w:val="28"/>
          <w:szCs w:val="28"/>
        </w:rPr>
        <w:t>одобрения/отклонения заявок</w:t>
      </w:r>
      <w:r w:rsidRPr="009D75B4">
        <w:rPr>
          <w:rFonts w:ascii="Times New Roman" w:hAnsi="Times New Roman" w:cs="Times New Roman"/>
          <w:sz w:val="28"/>
          <w:szCs w:val="28"/>
        </w:rPr>
        <w:t>;</w:t>
      </w:r>
    </w:p>
    <w:p w:rsidR="006043B7" w:rsidRDefault="006043B7" w:rsidP="006043B7">
      <w:pPr>
        <w:pStyle w:val="a5"/>
        <w:numPr>
          <w:ilvl w:val="1"/>
          <w:numId w:val="12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D55E7">
        <w:rPr>
          <w:rFonts w:ascii="Times New Roman" w:hAnsi="Times New Roman" w:cs="Times New Roman"/>
          <w:sz w:val="28"/>
          <w:szCs w:val="28"/>
        </w:rPr>
        <w:t>озможность</w:t>
      </w:r>
      <w:r w:rsidR="009D75B4">
        <w:rPr>
          <w:rFonts w:ascii="Times New Roman" w:hAnsi="Times New Roman" w:cs="Times New Roman"/>
          <w:sz w:val="28"/>
          <w:szCs w:val="28"/>
        </w:rPr>
        <w:t xml:space="preserve"> просмотра заявок</w:t>
      </w:r>
      <w:r w:rsidRPr="006043B7">
        <w:rPr>
          <w:rFonts w:ascii="Times New Roman" w:hAnsi="Times New Roman" w:cs="Times New Roman"/>
          <w:sz w:val="28"/>
          <w:szCs w:val="28"/>
        </w:rPr>
        <w:t>;</w:t>
      </w:r>
    </w:p>
    <w:p w:rsidR="006043B7" w:rsidRDefault="006043B7" w:rsidP="006043B7">
      <w:pPr>
        <w:pStyle w:val="a5"/>
        <w:numPr>
          <w:ilvl w:val="1"/>
          <w:numId w:val="12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D75B4">
        <w:rPr>
          <w:rFonts w:ascii="Times New Roman" w:hAnsi="Times New Roman" w:cs="Times New Roman"/>
          <w:sz w:val="28"/>
          <w:szCs w:val="28"/>
        </w:rPr>
        <w:t>озможность отправлять счет клиентам за оказанные услуги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43B7" w:rsidRDefault="006043B7" w:rsidP="006043B7">
      <w:pPr>
        <w:pStyle w:val="a5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должен иметь</w:t>
      </w:r>
      <w:r w:rsidRPr="003E15B0">
        <w:rPr>
          <w:rFonts w:ascii="Times New Roman" w:hAnsi="Times New Roman" w:cs="Times New Roman"/>
          <w:sz w:val="28"/>
          <w:szCs w:val="28"/>
        </w:rPr>
        <w:t>:</w:t>
      </w:r>
    </w:p>
    <w:p w:rsidR="006043B7" w:rsidRDefault="006043B7" w:rsidP="006043B7">
      <w:pPr>
        <w:pStyle w:val="a5"/>
        <w:numPr>
          <w:ilvl w:val="1"/>
          <w:numId w:val="12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выбирать услуги</w:t>
      </w:r>
      <w:r w:rsidRPr="009D75B4">
        <w:rPr>
          <w:rFonts w:ascii="Times New Roman" w:hAnsi="Times New Roman" w:cs="Times New Roman"/>
          <w:sz w:val="28"/>
          <w:szCs w:val="28"/>
        </w:rPr>
        <w:t>;</w:t>
      </w:r>
    </w:p>
    <w:p w:rsidR="009D75B4" w:rsidRPr="00A2523C" w:rsidRDefault="009D75B4" w:rsidP="006043B7">
      <w:pPr>
        <w:pStyle w:val="a5"/>
        <w:numPr>
          <w:ilvl w:val="1"/>
          <w:numId w:val="12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регистрации в системе;</w:t>
      </w:r>
    </w:p>
    <w:p w:rsidR="006043B7" w:rsidRDefault="006043B7" w:rsidP="006043B7">
      <w:pPr>
        <w:pStyle w:val="a5"/>
        <w:numPr>
          <w:ilvl w:val="1"/>
          <w:numId w:val="12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оплачивать счета.</w:t>
      </w:r>
    </w:p>
    <w:p w:rsidR="006043B7" w:rsidRDefault="006043B7" w:rsidP="006043B7">
      <w:pPr>
        <w:pStyle w:val="a5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E7">
        <w:rPr>
          <w:rFonts w:ascii="Times New Roman" w:hAnsi="Times New Roman" w:cs="Times New Roman"/>
          <w:sz w:val="28"/>
          <w:szCs w:val="28"/>
        </w:rPr>
        <w:t>Программа должна иметь интуитивно понятный интерфейс.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23C">
        <w:rPr>
          <w:rFonts w:ascii="Times New Roman" w:hAnsi="Times New Roman" w:cs="Times New Roman"/>
          <w:b/>
          <w:sz w:val="28"/>
          <w:szCs w:val="28"/>
        </w:rPr>
        <w:t xml:space="preserve">А.3.2 Требования к надежности 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A2523C" w:rsidRDefault="007F50D6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>Система должна быть стабильной и не допускать сбоев или ошибок в работе.</w:t>
      </w:r>
      <w:r>
        <w:rPr>
          <w:rFonts w:ascii="Times New Roman" w:hAnsi="Times New Roman" w:cs="Times New Roman"/>
          <w:sz w:val="28"/>
          <w:szCs w:val="28"/>
        </w:rPr>
        <w:t xml:space="preserve"> Также д</w:t>
      </w:r>
      <w:r w:rsidRPr="007F50D6">
        <w:rPr>
          <w:rFonts w:ascii="Times New Roman" w:hAnsi="Times New Roman" w:cs="Times New Roman"/>
          <w:sz w:val="28"/>
          <w:szCs w:val="28"/>
        </w:rPr>
        <w:t>олжна быть обеспечена сохранность данных и возможность их восстановления в случае сбоев или потери.</w:t>
      </w:r>
    </w:p>
    <w:p w:rsidR="003351DD" w:rsidRDefault="003351DD" w:rsidP="00A910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351DD" w:rsidRPr="00A2523C" w:rsidRDefault="003351DD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</w:pPr>
      <w:r w:rsidRPr="00A2523C">
        <w:rPr>
          <w:rFonts w:ascii="Times New Roman" w:hAnsi="Times New Roman" w:cs="Times New Roman"/>
          <w:b/>
          <w:sz w:val="28"/>
          <w:szCs w:val="28"/>
        </w:rPr>
        <w:t>А.3.3 Условия эксплуатации</w:t>
      </w:r>
      <w:r>
        <w:t xml:space="preserve"> </w:t>
      </w: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Pr="007F50D6" w:rsidRDefault="007F50D6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>1. Система должна быть доступна для использования в любое время суток.</w:t>
      </w:r>
    </w:p>
    <w:p w:rsidR="007F50D6" w:rsidRPr="007F50D6" w:rsidRDefault="007F50D6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>2. Должна поддерживаться</w:t>
      </w:r>
      <w:r w:rsidR="009D75B4">
        <w:rPr>
          <w:rFonts w:ascii="Times New Roman" w:hAnsi="Times New Roman" w:cs="Times New Roman"/>
          <w:sz w:val="28"/>
          <w:szCs w:val="28"/>
        </w:rPr>
        <w:t xml:space="preserve"> работа с несколькими клиентами</w:t>
      </w:r>
      <w:r w:rsidRPr="007F50D6">
        <w:rPr>
          <w:rFonts w:ascii="Times New Roman" w:hAnsi="Times New Roman" w:cs="Times New Roman"/>
          <w:sz w:val="28"/>
          <w:szCs w:val="28"/>
        </w:rPr>
        <w:t xml:space="preserve"> одновременно.</w:t>
      </w:r>
    </w:p>
    <w:p w:rsidR="006043B7" w:rsidRPr="00A2523C" w:rsidRDefault="007F50D6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>3. Должны быть обеспечены меры безопасн</w:t>
      </w:r>
      <w:r w:rsidR="009D75B4">
        <w:rPr>
          <w:rFonts w:ascii="Times New Roman" w:hAnsi="Times New Roman" w:cs="Times New Roman"/>
          <w:sz w:val="28"/>
          <w:szCs w:val="28"/>
        </w:rPr>
        <w:t>ости для защиты данных клиентов</w:t>
      </w:r>
      <w:r w:rsidRPr="007F50D6">
        <w:rPr>
          <w:rFonts w:ascii="Times New Roman" w:hAnsi="Times New Roman" w:cs="Times New Roman"/>
          <w:sz w:val="28"/>
          <w:szCs w:val="28"/>
        </w:rPr>
        <w:t>.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Pr="00A2523C" w:rsidRDefault="007F50D6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</w:pPr>
      <w:r w:rsidRPr="00A2523C">
        <w:rPr>
          <w:rFonts w:ascii="Times New Roman" w:hAnsi="Times New Roman" w:cs="Times New Roman"/>
          <w:b/>
          <w:sz w:val="28"/>
          <w:szCs w:val="28"/>
        </w:rPr>
        <w:t>А.3.4 Требования к составу и параметрам технических средств</w:t>
      </w:r>
      <w:r>
        <w:t xml:space="preserve"> </w:t>
      </w: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Pr="007F50D6" w:rsidRDefault="007F50D6" w:rsidP="007F50D6">
      <w:pPr>
        <w:pStyle w:val="a5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>Программный продукт должен работать на опера</w:t>
      </w:r>
      <w:r>
        <w:rPr>
          <w:rFonts w:ascii="Times New Roman" w:hAnsi="Times New Roman" w:cs="Times New Roman"/>
          <w:sz w:val="28"/>
          <w:szCs w:val="28"/>
        </w:rPr>
        <w:t xml:space="preserve">ционной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>;</w:t>
      </w:r>
    </w:p>
    <w:p w:rsidR="006043B7" w:rsidRPr="007F50D6" w:rsidRDefault="007F50D6" w:rsidP="007F50D6">
      <w:pPr>
        <w:pStyle w:val="a5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 xml:space="preserve">Минимальные требования к аппаратному обеспечению: процессор </w:t>
      </w:r>
      <w:proofErr w:type="spellStart"/>
      <w:r w:rsidRPr="007F50D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D6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 xml:space="preserve"> i3, 4 Гб оперативной памяти, </w:t>
      </w:r>
      <w:r w:rsidR="00A94490">
        <w:rPr>
          <w:rFonts w:ascii="Times New Roman" w:hAnsi="Times New Roman" w:cs="Times New Roman"/>
          <w:sz w:val="28"/>
          <w:szCs w:val="28"/>
        </w:rPr>
        <w:t>не менее 2</w:t>
      </w:r>
      <w:r w:rsidRPr="007F50D6">
        <w:rPr>
          <w:rFonts w:ascii="Times New Roman" w:hAnsi="Times New Roman" w:cs="Times New Roman"/>
          <w:sz w:val="28"/>
          <w:szCs w:val="28"/>
        </w:rPr>
        <w:t xml:space="preserve"> Гб свободного места на жестком диске.</w:t>
      </w:r>
    </w:p>
    <w:p w:rsidR="007F50D6" w:rsidRDefault="007F50D6" w:rsidP="007F50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7F50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043B7" w:rsidRPr="007F50D6" w:rsidRDefault="006043B7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23C">
        <w:rPr>
          <w:rFonts w:ascii="Times New Roman" w:hAnsi="Times New Roman" w:cs="Times New Roman"/>
          <w:b/>
          <w:sz w:val="28"/>
          <w:szCs w:val="28"/>
        </w:rPr>
        <w:t>А.3.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A2523C">
        <w:rPr>
          <w:rFonts w:ascii="Times New Roman" w:hAnsi="Times New Roman" w:cs="Times New Roman"/>
          <w:b/>
          <w:sz w:val="28"/>
          <w:szCs w:val="28"/>
        </w:rPr>
        <w:t xml:space="preserve"> Требования к </w:t>
      </w:r>
      <w:r>
        <w:rPr>
          <w:rFonts w:ascii="Times New Roman" w:hAnsi="Times New Roman" w:cs="Times New Roman"/>
          <w:b/>
          <w:sz w:val="28"/>
          <w:szCs w:val="28"/>
        </w:rPr>
        <w:t>информационной и программной совместимости</w:t>
      </w:r>
      <w:r w:rsidRPr="007F50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28C" w:rsidRPr="00A2523C" w:rsidRDefault="0075528C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Pr="007F50D6" w:rsidRDefault="007F50D6" w:rsidP="007F50D6">
      <w:pPr>
        <w:pStyle w:val="a5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F50D6">
        <w:rPr>
          <w:rFonts w:ascii="Times New Roman" w:hAnsi="Times New Roman" w:cs="Times New Roman"/>
          <w:sz w:val="28"/>
          <w:szCs w:val="28"/>
        </w:rPr>
        <w:t>рограммный продукт должен быть совместим с б</w:t>
      </w:r>
      <w:r>
        <w:rPr>
          <w:rFonts w:ascii="Times New Roman" w:hAnsi="Times New Roman" w:cs="Times New Roman"/>
          <w:sz w:val="28"/>
          <w:szCs w:val="28"/>
        </w:rPr>
        <w:t xml:space="preserve">азами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043B7" w:rsidRPr="007F50D6" w:rsidRDefault="007F50D6" w:rsidP="007F50D6">
      <w:pPr>
        <w:pStyle w:val="a5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F50D6">
        <w:rPr>
          <w:rFonts w:ascii="Times New Roman" w:hAnsi="Times New Roman" w:cs="Times New Roman"/>
          <w:sz w:val="28"/>
          <w:szCs w:val="28"/>
        </w:rPr>
        <w:t xml:space="preserve">рограммный продукт должен быть совместим с браузерами </w:t>
      </w:r>
      <w:proofErr w:type="spellStart"/>
      <w:r w:rsidRPr="007F50D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0D6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F50D6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>.</w:t>
      </w:r>
    </w:p>
    <w:p w:rsidR="006043B7" w:rsidRPr="007F50D6" w:rsidRDefault="006043B7" w:rsidP="007F50D6">
      <w:pPr>
        <w:pStyle w:val="a5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 xml:space="preserve">Программное </w:t>
      </w:r>
      <w:r w:rsidR="007F50D6">
        <w:rPr>
          <w:rFonts w:ascii="Times New Roman" w:hAnsi="Times New Roman" w:cs="Times New Roman"/>
          <w:sz w:val="28"/>
          <w:szCs w:val="28"/>
        </w:rPr>
        <w:t>продукт</w:t>
      </w:r>
      <w:r w:rsidRPr="007F50D6">
        <w:rPr>
          <w:rFonts w:ascii="Times New Roman" w:hAnsi="Times New Roman" w:cs="Times New Roman"/>
          <w:sz w:val="28"/>
          <w:szCs w:val="28"/>
        </w:rPr>
        <w:t xml:space="preserve"> долж</w:t>
      </w:r>
      <w:r w:rsidR="007F50D6">
        <w:rPr>
          <w:rFonts w:ascii="Times New Roman" w:hAnsi="Times New Roman" w:cs="Times New Roman"/>
          <w:sz w:val="28"/>
          <w:szCs w:val="28"/>
        </w:rPr>
        <w:t>ен</w:t>
      </w:r>
      <w:r w:rsidRPr="007F50D6">
        <w:rPr>
          <w:rFonts w:ascii="Times New Roman" w:hAnsi="Times New Roman" w:cs="Times New Roman"/>
          <w:sz w:val="28"/>
          <w:szCs w:val="28"/>
        </w:rPr>
        <w:t xml:space="preserve"> удовлетворять следующему требованию: ОС </w:t>
      </w:r>
      <w:r w:rsidRPr="007F50D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F50D6">
        <w:rPr>
          <w:rFonts w:ascii="Times New Roman" w:hAnsi="Times New Roman" w:cs="Times New Roman"/>
          <w:sz w:val="28"/>
          <w:szCs w:val="28"/>
        </w:rPr>
        <w:t xml:space="preserve"> 7 и выше.</w:t>
      </w: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Pr="00A910E3" w:rsidRDefault="007F50D6" w:rsidP="00A910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7F50D6" w:rsidRDefault="006043B7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23C">
        <w:rPr>
          <w:rFonts w:ascii="Times New Roman" w:hAnsi="Times New Roman" w:cs="Times New Roman"/>
          <w:b/>
          <w:sz w:val="28"/>
          <w:szCs w:val="28"/>
        </w:rPr>
        <w:t>А.3.</w:t>
      </w:r>
      <w:r>
        <w:rPr>
          <w:rFonts w:ascii="Times New Roman" w:hAnsi="Times New Roman" w:cs="Times New Roman"/>
          <w:b/>
          <w:sz w:val="28"/>
          <w:szCs w:val="28"/>
        </w:rPr>
        <w:t xml:space="preserve">7 </w:t>
      </w:r>
      <w:r w:rsidRPr="00A2523C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sz w:val="28"/>
          <w:szCs w:val="28"/>
        </w:rPr>
        <w:t>транспортированию и хранению</w:t>
      </w:r>
      <w:r w:rsidRPr="007F50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средство должно храниться </w:t>
      </w:r>
      <w:r w:rsidR="007F50D6" w:rsidRPr="007F50D6">
        <w:rPr>
          <w:rFonts w:ascii="Times New Roman" w:hAnsi="Times New Roman" w:cs="Times New Roman"/>
          <w:sz w:val="28"/>
          <w:szCs w:val="28"/>
        </w:rPr>
        <w:t xml:space="preserve">на сервере и </w:t>
      </w:r>
      <w:proofErr w:type="spellStart"/>
      <w:r w:rsidR="007F50D6" w:rsidRPr="007F50D6">
        <w:rPr>
          <w:rFonts w:ascii="Times New Roman" w:hAnsi="Times New Roman" w:cs="Times New Roman"/>
          <w:sz w:val="28"/>
          <w:szCs w:val="28"/>
        </w:rPr>
        <w:t>резервно</w:t>
      </w:r>
      <w:proofErr w:type="spellEnd"/>
      <w:r w:rsidR="007F50D6" w:rsidRPr="007F50D6">
        <w:rPr>
          <w:rFonts w:ascii="Times New Roman" w:hAnsi="Times New Roman" w:cs="Times New Roman"/>
          <w:sz w:val="28"/>
          <w:szCs w:val="28"/>
        </w:rPr>
        <w:t xml:space="preserve"> копироваться на внешние носители.</w:t>
      </w: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7F50D6" w:rsidRDefault="006043B7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А.4 Требования к программной документации</w:t>
      </w:r>
      <w:r w:rsidRPr="007F50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документация по приложению «И</w:t>
      </w:r>
      <w:r w:rsidR="009D75B4">
        <w:rPr>
          <w:rFonts w:ascii="Times New Roman" w:hAnsi="Times New Roman" w:cs="Times New Roman"/>
          <w:sz w:val="28"/>
          <w:szCs w:val="28"/>
        </w:rPr>
        <w:t>нформационная система проката</w:t>
      </w:r>
      <w:r>
        <w:rPr>
          <w:rFonts w:ascii="Times New Roman" w:hAnsi="Times New Roman" w:cs="Times New Roman"/>
          <w:sz w:val="28"/>
          <w:szCs w:val="28"/>
        </w:rPr>
        <w:t>» должна быть представлена в следующем составе:</w:t>
      </w:r>
    </w:p>
    <w:p w:rsidR="006043B7" w:rsidRDefault="006043B7" w:rsidP="006043B7">
      <w:pPr>
        <w:pStyle w:val="a5"/>
        <w:numPr>
          <w:ilvl w:val="0"/>
          <w:numId w:val="14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задание. Согласно ГОСТ 19.201-78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3B7" w:rsidRDefault="006043B7" w:rsidP="006043B7">
      <w:pPr>
        <w:pStyle w:val="a5"/>
        <w:numPr>
          <w:ilvl w:val="0"/>
          <w:numId w:val="14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записка. Согласно ГОСТ 19.101-77.</w:t>
      </w: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перечисленным программным документам устанавливаются государственными стандартами ЕСПД.</w:t>
      </w: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23C">
        <w:rPr>
          <w:rFonts w:ascii="Times New Roman" w:hAnsi="Times New Roman" w:cs="Times New Roman"/>
          <w:b/>
          <w:sz w:val="28"/>
          <w:szCs w:val="28"/>
        </w:rPr>
        <w:t>А.</w:t>
      </w:r>
      <w:r>
        <w:rPr>
          <w:rFonts w:ascii="Times New Roman" w:hAnsi="Times New Roman" w:cs="Times New Roman"/>
          <w:b/>
          <w:sz w:val="28"/>
          <w:szCs w:val="28"/>
        </w:rPr>
        <w:t>5 Стадии и этапы разработки</w:t>
      </w:r>
    </w:p>
    <w:p w:rsidR="007F50D6" w:rsidRDefault="007F50D6" w:rsidP="007F50D6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7F50D6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 заключается в следующем:</w:t>
      </w:r>
    </w:p>
    <w:p w:rsidR="006043B7" w:rsidRDefault="006043B7" w:rsidP="006043B7">
      <w:pPr>
        <w:pStyle w:val="a5"/>
        <w:numPr>
          <w:ilvl w:val="0"/>
          <w:numId w:val="1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исходных данных и постановка задачи проектирования, разработка технического задания.</w:t>
      </w:r>
    </w:p>
    <w:p w:rsidR="006043B7" w:rsidRDefault="006043B7" w:rsidP="006043B7">
      <w:pPr>
        <w:pStyle w:val="a5"/>
        <w:numPr>
          <w:ilvl w:val="0"/>
          <w:numId w:val="1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интерфейса, архитектуры и структуры программы.</w:t>
      </w:r>
    </w:p>
    <w:p w:rsidR="006043B7" w:rsidRDefault="006043B7" w:rsidP="006043B7">
      <w:pPr>
        <w:pStyle w:val="a5"/>
        <w:numPr>
          <w:ilvl w:val="0"/>
          <w:numId w:val="1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и тестирование программы.</w:t>
      </w:r>
    </w:p>
    <w:p w:rsidR="006043B7" w:rsidRDefault="006043B7" w:rsidP="006043B7">
      <w:pPr>
        <w:pStyle w:val="a5"/>
        <w:numPr>
          <w:ilvl w:val="0"/>
          <w:numId w:val="1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программной документации.</w:t>
      </w:r>
    </w:p>
    <w:p w:rsidR="007F50D6" w:rsidRDefault="007F50D6" w:rsidP="007F50D6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7F50D6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2589">
        <w:rPr>
          <w:rFonts w:ascii="Times New Roman" w:hAnsi="Times New Roman" w:cs="Times New Roman"/>
          <w:b/>
          <w:sz w:val="28"/>
          <w:szCs w:val="28"/>
        </w:rPr>
        <w:t>А.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FA258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Порядок контроля и приёмки</w:t>
      </w:r>
    </w:p>
    <w:p w:rsidR="007F50D6" w:rsidRDefault="007F50D6" w:rsidP="007F50D6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7F50D6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 приёмка программного средства осуществляется в соответствии с программой и методикой испытаний.</w:t>
      </w: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приложения будут применяться следующие программные средства:</w:t>
      </w:r>
    </w:p>
    <w:p w:rsidR="006043B7" w:rsidRDefault="006043B7" w:rsidP="006043B7">
      <w:pPr>
        <w:pStyle w:val="a5"/>
        <w:numPr>
          <w:ilvl w:val="0"/>
          <w:numId w:val="1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 w:rsidR="00FE64AB">
        <w:rPr>
          <w:rFonts w:ascii="Times New Roman" w:hAnsi="Times New Roman" w:cs="Times New Roman"/>
          <w:sz w:val="28"/>
          <w:szCs w:val="28"/>
          <w:lang w:val="en-US"/>
        </w:rPr>
        <w:t xml:space="preserve"> Windows 10</w:t>
      </w:r>
      <w:r>
        <w:rPr>
          <w:rFonts w:ascii="Times New Roman" w:hAnsi="Times New Roman" w:cs="Times New Roman"/>
          <w:sz w:val="28"/>
          <w:szCs w:val="28"/>
        </w:rPr>
        <w:t xml:space="preserve"> х64.</w:t>
      </w:r>
    </w:p>
    <w:p w:rsidR="006043B7" w:rsidRPr="00A94490" w:rsidRDefault="006043B7" w:rsidP="00A94490">
      <w:pPr>
        <w:pStyle w:val="a5"/>
        <w:numPr>
          <w:ilvl w:val="0"/>
          <w:numId w:val="1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490">
        <w:rPr>
          <w:rFonts w:ascii="Times New Roman" w:hAnsi="Times New Roman" w:cs="Times New Roman"/>
          <w:sz w:val="28"/>
          <w:szCs w:val="28"/>
        </w:rPr>
        <w:t>Среда</w:t>
      </w:r>
      <w:r w:rsidRPr="00A94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4490">
        <w:rPr>
          <w:rFonts w:ascii="Times New Roman" w:hAnsi="Times New Roman" w:cs="Times New Roman"/>
          <w:sz w:val="28"/>
          <w:szCs w:val="28"/>
        </w:rPr>
        <w:t>разработки</w:t>
      </w:r>
      <w:r w:rsidR="00FE64AB">
        <w:rPr>
          <w:rFonts w:ascii="Times New Roman" w:hAnsi="Times New Roman" w:cs="Times New Roman"/>
          <w:sz w:val="28"/>
          <w:szCs w:val="28"/>
          <w:lang w:val="en-US"/>
        </w:rPr>
        <w:t xml:space="preserve"> Visual Studio 2022</w:t>
      </w:r>
      <w:r w:rsidRPr="00A94490">
        <w:rPr>
          <w:rFonts w:ascii="Times New Roman" w:hAnsi="Times New Roman" w:cs="Times New Roman"/>
          <w:sz w:val="28"/>
          <w:szCs w:val="28"/>
          <w:lang w:val="en-US"/>
        </w:rPr>
        <w:t xml:space="preserve"> Enterprise Edition.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 будет состоять из проверки корректности работы ранее перечисленных функций.</w:t>
      </w:r>
    </w:p>
    <w:p w:rsidR="006043B7" w:rsidRPr="00FA2589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Методы испытаний:</w:t>
      </w:r>
    </w:p>
    <w:p w:rsidR="006043B7" w:rsidRPr="00FA2589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методом испытания программы является визуальный контроль выполнения программой требующихся функций, корректное выполнение юнит-тестов.</w:t>
      </w:r>
    </w:p>
    <w:p w:rsidR="00FE64AB" w:rsidRDefault="00FE64AB" w:rsidP="003351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64AB" w:rsidRDefault="00FE64AB" w:rsidP="003351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64AB" w:rsidRDefault="00FE64AB" w:rsidP="003351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51DD" w:rsidRDefault="00781B14" w:rsidP="003351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D22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351DD" w:rsidRPr="003351D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351DD" w:rsidRPr="003351DD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для системы "</w:t>
      </w:r>
      <w:r w:rsidR="009D75B4">
        <w:rPr>
          <w:rFonts w:ascii="Times New Roman" w:hAnsi="Times New Roman" w:cs="Times New Roman"/>
          <w:sz w:val="28"/>
          <w:szCs w:val="28"/>
        </w:rPr>
        <w:t>Прокат автомобиля</w:t>
      </w:r>
      <w:r w:rsidR="003351DD" w:rsidRPr="003351DD">
        <w:rPr>
          <w:rFonts w:ascii="Times New Roman" w:hAnsi="Times New Roman" w:cs="Times New Roman"/>
          <w:sz w:val="28"/>
          <w:szCs w:val="28"/>
        </w:rPr>
        <w:t xml:space="preserve">" были </w:t>
      </w:r>
      <w:r w:rsidR="003351DD">
        <w:rPr>
          <w:rFonts w:ascii="Times New Roman" w:hAnsi="Times New Roman" w:cs="Times New Roman"/>
          <w:sz w:val="28"/>
          <w:szCs w:val="28"/>
        </w:rPr>
        <w:t>построение опорные точки</w:t>
      </w:r>
      <w:r w:rsidR="003351DD" w:rsidRPr="003351DD">
        <w:rPr>
          <w:rFonts w:ascii="Times New Roman" w:hAnsi="Times New Roman" w:cs="Times New Roman"/>
          <w:sz w:val="28"/>
          <w:szCs w:val="28"/>
        </w:rPr>
        <w:t xml:space="preserve"> зрения на основании метода VORD для формирования и анализа требований. Результатом этого задания являются две диаграммы: диаграмма идентификации точек зрения и диаграмма иерархии точек зрения. Такие диаграммы помогают определить участников и интересы, которые должны быть учтены при разработке требований.</w:t>
      </w:r>
      <w:r w:rsidR="003351DD">
        <w:rPr>
          <w:rFonts w:ascii="Times New Roman" w:hAnsi="Times New Roman" w:cs="Times New Roman"/>
          <w:sz w:val="28"/>
          <w:szCs w:val="28"/>
        </w:rPr>
        <w:t xml:space="preserve"> </w:t>
      </w:r>
      <w:r w:rsidR="003351DD" w:rsidRPr="003351DD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3351DD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3351DD" w:rsidRPr="003351DD">
        <w:rPr>
          <w:rFonts w:ascii="Times New Roman" w:hAnsi="Times New Roman" w:cs="Times New Roman"/>
          <w:sz w:val="28"/>
          <w:szCs w:val="28"/>
        </w:rPr>
        <w:t xml:space="preserve">диаграмм были сформулированы требования пользователя и системные требования. </w:t>
      </w:r>
      <w:r w:rsidR="003351DD">
        <w:rPr>
          <w:rFonts w:ascii="Times New Roman" w:hAnsi="Times New Roman" w:cs="Times New Roman"/>
          <w:sz w:val="28"/>
          <w:szCs w:val="28"/>
        </w:rPr>
        <w:t>Также была проведена аттестация</w:t>
      </w:r>
      <w:r w:rsidR="003351DD" w:rsidRPr="003351DD">
        <w:rPr>
          <w:rFonts w:ascii="Times New Roman" w:hAnsi="Times New Roman" w:cs="Times New Roman"/>
          <w:sz w:val="28"/>
          <w:szCs w:val="28"/>
        </w:rPr>
        <w:t xml:space="preserve"> требований с использованием </w:t>
      </w:r>
      <w:r w:rsidR="003351DD">
        <w:rPr>
          <w:rFonts w:ascii="Times New Roman" w:hAnsi="Times New Roman" w:cs="Times New Roman"/>
          <w:sz w:val="28"/>
          <w:szCs w:val="28"/>
        </w:rPr>
        <w:t xml:space="preserve">проверки генерации тестовых сценариев. </w:t>
      </w:r>
      <w:r w:rsidR="003351DD" w:rsidRPr="003351DD">
        <w:rPr>
          <w:rFonts w:ascii="Times New Roman" w:hAnsi="Times New Roman" w:cs="Times New Roman"/>
          <w:sz w:val="28"/>
          <w:szCs w:val="28"/>
        </w:rPr>
        <w:t xml:space="preserve">На основании описания системы, информационной модели, </w:t>
      </w:r>
      <w:r w:rsidR="003351DD" w:rsidRPr="003351DD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пользовательских и системных требований было составлено техническое задание на создание программного обеспечения. </w:t>
      </w:r>
    </w:p>
    <w:p w:rsidR="003703F0" w:rsidRPr="00F77054" w:rsidRDefault="003351DD" w:rsidP="003351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sz w:val="28"/>
          <w:szCs w:val="28"/>
        </w:rPr>
        <w:t>Таким образом, выполнение всех заданий лабораторной работы позволило провести анализ и разработку требований к ПО для системы "</w:t>
      </w:r>
      <w:r w:rsidR="009D75B4">
        <w:rPr>
          <w:rFonts w:ascii="Times New Roman" w:hAnsi="Times New Roman" w:cs="Times New Roman"/>
          <w:sz w:val="28"/>
          <w:szCs w:val="28"/>
        </w:rPr>
        <w:t>Прокат автомобиля</w:t>
      </w:r>
      <w:r w:rsidRPr="003351DD">
        <w:rPr>
          <w:rFonts w:ascii="Times New Roman" w:hAnsi="Times New Roman" w:cs="Times New Roman"/>
          <w:sz w:val="28"/>
          <w:szCs w:val="28"/>
        </w:rPr>
        <w:t>". Полученные результаты станут основой для дальнейшей разработки этой системы.</w:t>
      </w:r>
    </w:p>
    <w:sectPr w:rsidR="003703F0" w:rsidRPr="00F77054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39CE"/>
    <w:multiLevelType w:val="hybridMultilevel"/>
    <w:tmpl w:val="B8AC4908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FD4D68"/>
    <w:multiLevelType w:val="hybridMultilevel"/>
    <w:tmpl w:val="94D66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D7717"/>
    <w:multiLevelType w:val="hybridMultilevel"/>
    <w:tmpl w:val="C1C2B4A0"/>
    <w:lvl w:ilvl="0" w:tplc="1CEE2C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317DBB"/>
    <w:multiLevelType w:val="hybridMultilevel"/>
    <w:tmpl w:val="90069996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DF2F36"/>
    <w:multiLevelType w:val="hybridMultilevel"/>
    <w:tmpl w:val="DF707688"/>
    <w:lvl w:ilvl="0" w:tplc="CBB42C3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17661F"/>
    <w:multiLevelType w:val="hybridMultilevel"/>
    <w:tmpl w:val="DC08DAF0"/>
    <w:lvl w:ilvl="0" w:tplc="CBB42C3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26DE57A4"/>
    <w:multiLevelType w:val="hybridMultilevel"/>
    <w:tmpl w:val="E228AAC8"/>
    <w:lvl w:ilvl="0" w:tplc="D6AE8A9A">
      <w:start w:val="1"/>
      <w:numFmt w:val="bullet"/>
      <w:lvlText w:val=""/>
      <w:lvlJc w:val="left"/>
      <w:pPr>
        <w:ind w:left="21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7" w15:restartNumberingAfterBreak="0">
    <w:nsid w:val="30BA1A14"/>
    <w:multiLevelType w:val="hybridMultilevel"/>
    <w:tmpl w:val="1B42FE8C"/>
    <w:lvl w:ilvl="0" w:tplc="AC663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FC668F"/>
    <w:multiLevelType w:val="hybridMultilevel"/>
    <w:tmpl w:val="830A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C14C86"/>
    <w:multiLevelType w:val="hybridMultilevel"/>
    <w:tmpl w:val="FB046894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8C0841"/>
    <w:multiLevelType w:val="hybridMultilevel"/>
    <w:tmpl w:val="88BAE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8EF466A"/>
    <w:multiLevelType w:val="hybridMultilevel"/>
    <w:tmpl w:val="1D746C48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7A00C5"/>
    <w:multiLevelType w:val="hybridMultilevel"/>
    <w:tmpl w:val="7660DB48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BB62E8"/>
    <w:multiLevelType w:val="hybridMultilevel"/>
    <w:tmpl w:val="9AF8B9CE"/>
    <w:lvl w:ilvl="0" w:tplc="CBB42C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61B6655"/>
    <w:multiLevelType w:val="hybridMultilevel"/>
    <w:tmpl w:val="2CBEC44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6330436"/>
    <w:multiLevelType w:val="hybridMultilevel"/>
    <w:tmpl w:val="87B83610"/>
    <w:lvl w:ilvl="0" w:tplc="CBB42C3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75570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48264C"/>
    <w:multiLevelType w:val="hybridMultilevel"/>
    <w:tmpl w:val="E0E08EE8"/>
    <w:lvl w:ilvl="0" w:tplc="D6AE8A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63A4D"/>
    <w:multiLevelType w:val="hybridMultilevel"/>
    <w:tmpl w:val="C6CAC7DE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3A65C1"/>
    <w:multiLevelType w:val="hybridMultilevel"/>
    <w:tmpl w:val="B384750E"/>
    <w:lvl w:ilvl="0" w:tplc="D6AE8A9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13"/>
  </w:num>
  <w:num w:numId="5">
    <w:abstractNumId w:val="11"/>
  </w:num>
  <w:num w:numId="6">
    <w:abstractNumId w:val="7"/>
  </w:num>
  <w:num w:numId="7">
    <w:abstractNumId w:val="0"/>
  </w:num>
  <w:num w:numId="8">
    <w:abstractNumId w:val="10"/>
  </w:num>
  <w:num w:numId="9">
    <w:abstractNumId w:val="3"/>
  </w:num>
  <w:num w:numId="10">
    <w:abstractNumId w:val="12"/>
  </w:num>
  <w:num w:numId="11">
    <w:abstractNumId w:val="19"/>
  </w:num>
  <w:num w:numId="12">
    <w:abstractNumId w:val="17"/>
  </w:num>
  <w:num w:numId="13">
    <w:abstractNumId w:val="14"/>
  </w:num>
  <w:num w:numId="14">
    <w:abstractNumId w:val="16"/>
  </w:num>
  <w:num w:numId="15">
    <w:abstractNumId w:val="4"/>
  </w:num>
  <w:num w:numId="16">
    <w:abstractNumId w:val="5"/>
  </w:num>
  <w:num w:numId="17">
    <w:abstractNumId w:val="8"/>
  </w:num>
  <w:num w:numId="18">
    <w:abstractNumId w:val="20"/>
  </w:num>
  <w:num w:numId="19">
    <w:abstractNumId w:val="15"/>
  </w:num>
  <w:num w:numId="20">
    <w:abstractNumId w:val="1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CD"/>
    <w:rsid w:val="00005689"/>
    <w:rsid w:val="00005DD1"/>
    <w:rsid w:val="00017B15"/>
    <w:rsid w:val="000B716C"/>
    <w:rsid w:val="000D1168"/>
    <w:rsid w:val="000D3C1C"/>
    <w:rsid w:val="00114C42"/>
    <w:rsid w:val="00124B4B"/>
    <w:rsid w:val="001455C3"/>
    <w:rsid w:val="001B3AA8"/>
    <w:rsid w:val="001B56E0"/>
    <w:rsid w:val="00286ABC"/>
    <w:rsid w:val="002C17AA"/>
    <w:rsid w:val="002E288B"/>
    <w:rsid w:val="002F3285"/>
    <w:rsid w:val="002F6D22"/>
    <w:rsid w:val="00320C38"/>
    <w:rsid w:val="003351DD"/>
    <w:rsid w:val="003703F0"/>
    <w:rsid w:val="003922DA"/>
    <w:rsid w:val="00396B28"/>
    <w:rsid w:val="003B2521"/>
    <w:rsid w:val="003C247E"/>
    <w:rsid w:val="003E13CD"/>
    <w:rsid w:val="004747F3"/>
    <w:rsid w:val="004845F4"/>
    <w:rsid w:val="0049406B"/>
    <w:rsid w:val="004E2E42"/>
    <w:rsid w:val="004E55B7"/>
    <w:rsid w:val="00555903"/>
    <w:rsid w:val="005559E1"/>
    <w:rsid w:val="005755EE"/>
    <w:rsid w:val="006043B7"/>
    <w:rsid w:val="006043DB"/>
    <w:rsid w:val="006A1084"/>
    <w:rsid w:val="006A1C0B"/>
    <w:rsid w:val="006B1F4C"/>
    <w:rsid w:val="006C3109"/>
    <w:rsid w:val="006E2604"/>
    <w:rsid w:val="00726477"/>
    <w:rsid w:val="00727BA3"/>
    <w:rsid w:val="0075528C"/>
    <w:rsid w:val="00781B14"/>
    <w:rsid w:val="00786A12"/>
    <w:rsid w:val="0079094E"/>
    <w:rsid w:val="007C5D61"/>
    <w:rsid w:val="007D4791"/>
    <w:rsid w:val="007F50D6"/>
    <w:rsid w:val="00835C57"/>
    <w:rsid w:val="00881720"/>
    <w:rsid w:val="008A016F"/>
    <w:rsid w:val="009466F7"/>
    <w:rsid w:val="00954364"/>
    <w:rsid w:val="009848C0"/>
    <w:rsid w:val="009B0584"/>
    <w:rsid w:val="009B75DE"/>
    <w:rsid w:val="009D75B4"/>
    <w:rsid w:val="009F38F2"/>
    <w:rsid w:val="00A00102"/>
    <w:rsid w:val="00A31D7A"/>
    <w:rsid w:val="00A35664"/>
    <w:rsid w:val="00A4147F"/>
    <w:rsid w:val="00A43356"/>
    <w:rsid w:val="00A910E3"/>
    <w:rsid w:val="00A94490"/>
    <w:rsid w:val="00B21234"/>
    <w:rsid w:val="00B41557"/>
    <w:rsid w:val="00B462D0"/>
    <w:rsid w:val="00B80E34"/>
    <w:rsid w:val="00BE52BA"/>
    <w:rsid w:val="00C53131"/>
    <w:rsid w:val="00C603AC"/>
    <w:rsid w:val="00C761F5"/>
    <w:rsid w:val="00CC0971"/>
    <w:rsid w:val="00CD7CF0"/>
    <w:rsid w:val="00D17EEA"/>
    <w:rsid w:val="00D42554"/>
    <w:rsid w:val="00D50D0C"/>
    <w:rsid w:val="00D71E6A"/>
    <w:rsid w:val="00E06F4C"/>
    <w:rsid w:val="00F66AD6"/>
    <w:rsid w:val="00F77054"/>
    <w:rsid w:val="00F958F8"/>
    <w:rsid w:val="00F974CD"/>
    <w:rsid w:val="00FD33F3"/>
    <w:rsid w:val="00FE64AB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50265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3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A71A1-EF71-4D9A-BDF3-E842D039E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Asus</cp:lastModifiedBy>
  <cp:revision>4</cp:revision>
  <dcterms:created xsi:type="dcterms:W3CDTF">2023-10-26T09:31:00Z</dcterms:created>
  <dcterms:modified xsi:type="dcterms:W3CDTF">2023-11-01T09:40:00Z</dcterms:modified>
</cp:coreProperties>
</file>