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DE" w:rsidRPr="007B59DE" w:rsidRDefault="007B59DE" w:rsidP="00BB28FC">
      <w:pPr>
        <w:shd w:val="clear" w:color="auto" w:fill="FFFFFF"/>
        <w:spacing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val="ru-RU"/>
        </w:rPr>
      </w:pPr>
      <w:r w:rsidRPr="007B59D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val="ru-RU"/>
        </w:rPr>
        <w:t>Введение в статистику</w:t>
      </w:r>
    </w:p>
    <w:p w:rsidR="00BB28FC" w:rsidRPr="007B59DE" w:rsidRDefault="00BB28FC" w:rsidP="00BB28FC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  <w:szCs w:val="30"/>
          <w:lang w:val="ru-RU"/>
        </w:rPr>
      </w:pPr>
      <w:r w:rsidRPr="007B59DE">
        <w:rPr>
          <w:b/>
          <w:bCs/>
          <w:lang w:val="ru-RU"/>
        </w:rPr>
        <w:t>Статистика </w:t>
      </w:r>
      <w:r w:rsidRPr="007B59DE">
        <w:rPr>
          <w:color w:val="242424"/>
          <w:spacing w:val="-1"/>
          <w:szCs w:val="30"/>
          <w:lang w:val="ru-RU"/>
        </w:rPr>
        <w:t>— это математическая наука о сборе, анализе, интерпретации и представлении данных.</w:t>
      </w:r>
    </w:p>
    <w:p w:rsidR="007B59DE" w:rsidRPr="007B59DE" w:rsidRDefault="007B59DE" w:rsidP="007B59DE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  <w:szCs w:val="30"/>
          <w:lang w:val="ru-RU"/>
        </w:rPr>
      </w:pPr>
      <w:r w:rsidRPr="007B59DE">
        <w:rPr>
          <w:color w:val="242424"/>
          <w:spacing w:val="-1"/>
          <w:szCs w:val="30"/>
          <w:lang w:val="ru-RU"/>
        </w:rPr>
        <w:t xml:space="preserve"> Знания в этой области позволяют использовать подходящие методы сбора и анализа данных, а также эффективно представлять результаты такого анализа. Статистика играет ключевую роль в научных открытиях, принятии решений и составлении прогнозов, основанных на данных. Она позволяет гораздо глубже разобраться в объекте исследования.</w:t>
      </w:r>
    </w:p>
    <w:p w:rsidR="007B59DE" w:rsidRDefault="007B59DE">
      <w:pPr>
        <w:rPr>
          <w:lang w:val="ru-RU"/>
        </w:rPr>
      </w:pPr>
    </w:p>
    <w:p w:rsidR="00BB28FC" w:rsidRPr="00BB28FC" w:rsidRDefault="00BB28FC" w:rsidP="00BB28FC">
      <w:p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-</w:t>
      </w:r>
      <w:proofErr w:type="gramStart"/>
      <w:r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&gt;)</w:t>
      </w:r>
      <w:r w:rsidR="007B59DE"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Один</w:t>
      </w:r>
      <w:proofErr w:type="gramEnd"/>
      <w:r w:rsidR="007B59DE"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из основных принципов науки о данных — получение выводов из их анализа. Статистика отлично для этого подходит. Она является разновидностью математики и использует формулы</w:t>
      </w:r>
      <w:r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.</w:t>
      </w:r>
    </w:p>
    <w:p w:rsidR="007B59DE" w:rsidRPr="007B59DE" w:rsidRDefault="007B59DE" w:rsidP="007B59DE">
      <w:pPr>
        <w:pStyle w:val="pw-post-body-paragraph"/>
        <w:shd w:val="clear" w:color="auto" w:fill="FFFFFF"/>
        <w:spacing w:before="0" w:beforeAutospacing="0" w:after="0" w:afterAutospacing="0"/>
        <w:rPr>
          <w:color w:val="242424"/>
          <w:spacing w:val="-1"/>
          <w:szCs w:val="30"/>
          <w:lang w:val="ru-RU"/>
        </w:rPr>
      </w:pPr>
      <w:r w:rsidRPr="007B59DE">
        <w:rPr>
          <w:color w:val="242424"/>
          <w:spacing w:val="-1"/>
          <w:szCs w:val="30"/>
          <w:lang w:val="ru-RU"/>
        </w:rPr>
        <w:t>Машинное обучение зародилось из статистики. Основой используемых в нём алгоритмов и моделей является так называемое статистическое обучение. Знание основ статистики крайне полезно вне зависимости от того, изучаете вы глубоко алгоритмы МО или просто хотите быть в курсе новейших исследований в этой сфере.</w:t>
      </w:r>
    </w:p>
    <w:p w:rsidR="007B59DE" w:rsidRPr="00BB28FC" w:rsidRDefault="007B59DE">
      <w:p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BB28FC" w:rsidRPr="00BB28FC" w:rsidRDefault="00BB28FC">
      <w:p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BB28FC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-&gt;)</w:t>
      </w:r>
    </w:p>
    <w:p w:rsidR="000F07BB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>генеральная совокупность</w:t>
      </w:r>
    </w:p>
    <w:p w:rsidR="000F07BB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>выборка</w:t>
      </w:r>
    </w:p>
    <w:p w:rsidR="000F07BB" w:rsidRPr="00BB28FC" w:rsidRDefault="00BB28FC" w:rsidP="00BB28FC">
      <w:pPr>
        <w:numPr>
          <w:ilvl w:val="0"/>
          <w:numId w:val="3"/>
        </w:numPr>
      </w:pPr>
      <w:proofErr w:type="spellStart"/>
      <w:r w:rsidRPr="00BB28FC">
        <w:rPr>
          <w:lang w:val="ru-RU"/>
        </w:rPr>
        <w:t>матожидание</w:t>
      </w:r>
      <w:proofErr w:type="spellEnd"/>
      <w:r w:rsidRPr="00BB28FC">
        <w:rPr>
          <w:lang w:val="ru-RU"/>
        </w:rPr>
        <w:t xml:space="preserve"> </w:t>
      </w:r>
    </w:p>
    <w:p w:rsidR="000F07BB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квантиль </w:t>
      </w:r>
    </w:p>
    <w:p w:rsidR="000F07BB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медиана </w:t>
      </w:r>
    </w:p>
    <w:p w:rsidR="000F07BB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мода </w:t>
      </w:r>
    </w:p>
    <w:p w:rsidR="000F07BB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среднее арифметическое значение </w:t>
      </w:r>
    </w:p>
    <w:p w:rsidR="000F07BB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дисперсия </w:t>
      </w:r>
    </w:p>
    <w:p w:rsidR="000F07BB" w:rsidRPr="00BB28FC" w:rsidRDefault="00BB28FC" w:rsidP="00BB28FC">
      <w:pPr>
        <w:numPr>
          <w:ilvl w:val="0"/>
          <w:numId w:val="3"/>
        </w:numPr>
      </w:pPr>
      <w:r w:rsidRPr="00BB28FC">
        <w:rPr>
          <w:lang w:val="ru-RU"/>
        </w:rPr>
        <w:t xml:space="preserve">интерквантильный размах </w:t>
      </w: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BB28FC" w:rsidRDefault="00BB28FC">
      <w:pPr>
        <w:rPr>
          <w:lang w:val="ru-RU"/>
        </w:rPr>
      </w:pPr>
    </w:p>
    <w:p w:rsidR="007B59DE" w:rsidRDefault="007B59DE">
      <w:pPr>
        <w:rPr>
          <w:lang w:val="ru-RU"/>
        </w:rPr>
      </w:pPr>
      <w:r>
        <w:rPr>
          <w:lang w:val="ru-RU"/>
        </w:rPr>
        <w:lastRenderedPageBreak/>
        <w:t>Основные понятия статистики</w:t>
      </w:r>
      <w:r w:rsidR="008825B6">
        <w:rPr>
          <w:lang w:val="ru-RU"/>
        </w:rPr>
        <w:t>: (сначала 2 потом 1)</w:t>
      </w:r>
    </w:p>
    <w:p w:rsidR="00BB28FC" w:rsidRPr="008825B6" w:rsidRDefault="00BB28FC" w:rsidP="00BB28FC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генеральная совокупность</w:t>
      </w:r>
    </w:p>
    <w:p w:rsidR="00BB28FC" w:rsidRDefault="00BB28FC" w:rsidP="00BB28FC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BB28FC" w:rsidRPr="008825B6" w:rsidRDefault="00BB28FC" w:rsidP="00BB28FC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(</w:t>
      </w:r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Генеральная совокупность — это совокупность всех объектов или наблюдений, относительно которых исследователь намерен делать выводы при решении конкретной задачи. В ее состав включаются все объекты, которые подлежат изучению.</w:t>
      </w: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) </w:t>
      </w:r>
    </w:p>
    <w:p w:rsidR="00BB28FC" w:rsidRDefault="00BB28FC" w:rsidP="00BB28FC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Объем генеральной совокупности может быть очень велик, и на практике рассмотреть все ее элементы не представляется возможным. Поэтому обычно из генеральной совокупности извлекаются </w:t>
      </w:r>
      <w:hyperlink r:id="rId7" w:history="1">
        <w:r w:rsidRPr="008825B6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выборки</w:t>
        </w:r>
      </w:hyperlink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, на основе анализа которых аналитик пытается сделать вывод о свойствах всей совокупности, скрытых в ней закономерностях, действующих правилах и т.д.</w:t>
      </w:r>
    </w:p>
    <w:p w:rsidR="00BB28FC" w:rsidRDefault="00BB28FC">
      <w:pPr>
        <w:rPr>
          <w:lang w:val="ru-RU"/>
        </w:rPr>
      </w:pPr>
    </w:p>
    <w:p w:rsidR="007B59DE" w:rsidRDefault="007B59DE" w:rsidP="007B59D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выборка — это подмножество наблюдений </w:t>
      </w:r>
      <w:hyperlink r:id="rId8" w:history="1">
        <w:r w:rsidRPr="007B59DE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генеральной совокупности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, отобранных с целью изучения и анализа с помощью специальной процедуры (которая также называется выборкой), чтобы впоследствии обобщить полученные знания на всю совокупность. Выборки должны обладать свойством </w:t>
      </w:r>
      <w:hyperlink r:id="rId9" w:history="1">
        <w:r w:rsidRPr="001D3C9A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репрезентативности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.</w:t>
      </w:r>
    </w:p>
    <w:p w:rsidR="007B59DE" w:rsidRDefault="007B59DE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(</w:t>
      </w:r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Под </w:t>
      </w:r>
      <w:r w:rsidRPr="001D3C9A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репрезентативностью</w:t>
      </w:r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в </w:t>
      </w:r>
      <w:hyperlink r:id="rId10" w:history="1">
        <w:r w:rsidRPr="007B59DE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статистике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 и </w:t>
      </w:r>
      <w:hyperlink r:id="rId11" w:history="1">
        <w:r w:rsidRPr="007B59DE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машинном обучении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 понимается соответствие структурных характеристик </w:t>
      </w:r>
      <w:hyperlink r:id="rId12" w:history="1">
        <w:r w:rsidRPr="007B59DE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выборки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 характеристикам </w:t>
      </w:r>
      <w:hyperlink r:id="rId13" w:history="1">
        <w:r w:rsidRPr="007B59DE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генеральной совокупности</w:t>
        </w:r>
      </w:hyperlink>
      <w:r w:rsidRPr="007B59DE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, из которой она извлечена. Репрезентативность определяет, насколько возможно обобщать результаты исследования, полученные на основе выборочных данных на всю исходную совокупность.</w:t>
      </w: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)</w:t>
      </w:r>
    </w:p>
    <w:p w:rsidR="007B59DE" w:rsidRDefault="007B59DE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7B59DE" w:rsidRDefault="007B59DE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8825B6" w:rsidRPr="008825B6" w:rsidRDefault="008825B6" w:rsidP="008825B6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Причины, по которым анализируют выборки, а не всю совокупность, могут быть следующими:</w:t>
      </w:r>
    </w:p>
    <w:p w:rsidR="008825B6" w:rsidRPr="008825B6" w:rsidRDefault="008825B6" w:rsidP="008825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объем генеральной совокупности может быть очень велик, а её анализ сложен в вычислительном плане (особенно, если нельзя использовать </w:t>
      </w:r>
      <w:hyperlink r:id="rId14" w:history="1">
        <w:r w:rsidRPr="008825B6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масштабируемые алгоритмы</w:t>
        </w:r>
      </w:hyperlink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);</w:t>
      </w:r>
    </w:p>
    <w:p w:rsidR="008825B6" w:rsidRPr="008825B6" w:rsidRDefault="008825B6" w:rsidP="008825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получить доступ ко всем элементам совокупности очень сложно, или вообще невозможно (например, опросить население всего города — кто-то уехал, кто-то просто отвечать не хочет, поэтому проводят выборочный опрос);</w:t>
      </w:r>
    </w:p>
    <w:p w:rsidR="008825B6" w:rsidRDefault="008825B6" w:rsidP="008825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при использовании методов </w:t>
      </w:r>
      <w:hyperlink r:id="rId15" w:history="1">
        <w:r w:rsidRPr="008825B6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машинного обучения</w:t>
        </w:r>
      </w:hyperlink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 требуется использовать несколько множеств: </w:t>
      </w:r>
      <w:hyperlink r:id="rId16" w:history="1">
        <w:r w:rsidRPr="008825B6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обучающее</w:t>
        </w:r>
      </w:hyperlink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, </w:t>
      </w:r>
      <w:hyperlink r:id="rId17" w:history="1">
        <w:r w:rsidRPr="008825B6">
          <w:rPr>
            <w:rFonts w:ascii="Times New Roman" w:eastAsia="Times New Roman" w:hAnsi="Times New Roman" w:cs="Times New Roman"/>
            <w:color w:val="242424"/>
            <w:spacing w:val="-1"/>
            <w:sz w:val="24"/>
            <w:szCs w:val="30"/>
            <w:lang w:val="ru-RU"/>
          </w:rPr>
          <w:t>тестовое</w:t>
        </w:r>
      </w:hyperlink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 и </w:t>
      </w:r>
      <w:proofErr w:type="spellStart"/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fldChar w:fldCharType="begin"/>
      </w: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instrText xml:space="preserve"> HYPERLINK "https://wiki.loginom.ru/articles/validation-set.html" </w:instrText>
      </w: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fldChar w:fldCharType="separate"/>
      </w: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валидационное</w:t>
      </w:r>
      <w:proofErr w:type="spellEnd"/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fldChar w:fldCharType="end"/>
      </w:r>
      <w:r w:rsidRPr="008825B6"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, которые тоже являются выборками из исходного набора данных.</w:t>
      </w:r>
    </w:p>
    <w:p w:rsidR="0000558F" w:rsidRDefault="0000558F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BB28FC" w:rsidRDefault="00BB28FC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BB28FC" w:rsidRDefault="00BB28FC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BB28FC" w:rsidRDefault="00BB28FC" w:rsidP="007B59DE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00558F" w:rsidRDefault="00EC5AD3" w:rsidP="0000558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lastRenderedPageBreak/>
        <w:t>матожидание</w:t>
      </w:r>
      <w:proofErr w:type="spellEnd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– это сумма произведений всех возможных значений случайной величины на вероятность этих значений. Означает среднее (взвешенное по вероятностям возможный значений) значение случайной величины.</w:t>
      </w:r>
    </w:p>
    <w:p w:rsidR="00EC5AD3" w:rsidRPr="00CD112D" w:rsidRDefault="00EC5AD3" w:rsidP="00EC5AD3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EC5AD3" w:rsidRDefault="00EC5AD3" w:rsidP="00EC5AD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квантиль – значение, которое заданная случайная величина не превышает с фиксированной вероятностью.</w:t>
      </w:r>
    </w:p>
    <w:p w:rsidR="00EC5AD3" w:rsidRDefault="00EC5AD3" w:rsidP="00EC5AD3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EC5AD3" w:rsidRPr="00BC15B8" w:rsidRDefault="00EC5AD3" w:rsidP="00EC5AD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на пример если квантиль у нас равен </w:t>
      </w:r>
      <w:proofErr w:type="gramStart"/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0</w:t>
      </w:r>
      <w:r w:rsidR="00074C57"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,</w:t>
      </w:r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25</w:t>
      </w:r>
      <w:proofErr w:type="gramEnd"/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то мы смотрим опять же на наше распределение и располагаем значение</w:t>
      </w:r>
      <w:r w:rsidR="00074C57"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.</w:t>
      </w:r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это обязательно нужно запомнить в порядке возрастания и когда мы расположили наше значение в</w:t>
      </w:r>
      <w:r w:rsidR="00074C57"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порядке возрастания мы смотрим где у нас находится пример</w:t>
      </w:r>
      <w:r w:rsidR="00074C57"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но 25 процентов от выборки до 0.</w:t>
      </w:r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25 можно представить как</w:t>
      </w:r>
      <w:r w:rsidR="00074C57"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25 процентов не более двадцати пяти процентов от выборки и смотрим именно на</w:t>
      </w:r>
      <w:r w:rsidR="00074C57"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этот значение вот нашем</w:t>
      </w:r>
      <w:r w:rsidR="00074C57"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примере с возрастом квантиль 0.</w:t>
      </w:r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25 будет равен 24</w:t>
      </w:r>
      <w:r w:rsidR="00074C57"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года</w:t>
      </w:r>
    </w:p>
    <w:p w:rsidR="00FD790A" w:rsidRPr="00BC15B8" w:rsidRDefault="00FD790A" w:rsidP="00EC5AD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C15B8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="00BC15B8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смотрим на значение до 25% от всей выборки</w:t>
      </w:r>
      <w:bookmarkStart w:id="0" w:name="_GoBack"/>
      <w:bookmarkEnd w:id="0"/>
      <w:r w:rsidRPr="00BC15B8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EC5AD3" w:rsidRDefault="00074C57" w:rsidP="00074C5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медиана – это значение делящее распределение </w:t>
      </w:r>
      <w:proofErr w:type="gramStart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пополам( это</w:t>
      </w:r>
      <w:proofErr w:type="gramEnd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такое число, что половина из элементов выборки больше него, а другая половина меньше)</w:t>
      </w:r>
    </w:p>
    <w:p w:rsidR="00074C57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074C57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Медиана – квантиль 0.5</w:t>
      </w:r>
    </w:p>
    <w:p w:rsidR="00CD112D" w:rsidRDefault="00CD112D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074C57" w:rsidRDefault="00074C57" w:rsidP="00074C5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мода – самое вероятное значение случайной </w:t>
      </w:r>
      <w:proofErr w:type="gramStart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величины( в</w:t>
      </w:r>
      <w:proofErr w:type="gramEnd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нестрогом смысле)</w:t>
      </w:r>
    </w:p>
    <w:p w:rsidR="00074C57" w:rsidRPr="00CD112D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074C57" w:rsidRDefault="00074C57" w:rsidP="00074C5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среднее арифметическое значение – </w:t>
      </w:r>
      <w:proofErr w:type="gramStart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сумма</w:t>
      </w:r>
      <w:proofErr w:type="gramEnd"/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 xml:space="preserve"> деленная на количество значений.</w:t>
      </w:r>
    </w:p>
    <w:p w:rsidR="00074C57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074C57" w:rsidRDefault="00074C57" w:rsidP="00074C5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  <w:t>дисперсия характеризует разброс случайной величины вокруг ее математического ожидания</w:t>
      </w:r>
    </w:p>
    <w:p w:rsidR="00074C57" w:rsidRPr="00CD112D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p w:rsidR="003D4849" w:rsidRPr="003D4849" w:rsidRDefault="00074C57" w:rsidP="00074C5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074C57">
        <w:rPr>
          <w:rFonts w:ascii="Arial" w:eastAsia="Times New Roman" w:hAnsi="Arial" w:cs="Arial"/>
          <w:sz w:val="24"/>
          <w:szCs w:val="24"/>
          <w:lang w:val="ru-RU"/>
        </w:rPr>
        <w:t xml:space="preserve">возьмем </w:t>
      </w:r>
      <w:proofErr w:type="gramStart"/>
      <w:r w:rsidRPr="00074C57">
        <w:rPr>
          <w:rFonts w:ascii="Arial" w:eastAsia="Times New Roman" w:hAnsi="Arial" w:cs="Arial"/>
          <w:sz w:val="24"/>
          <w:szCs w:val="24"/>
          <w:lang w:val="ru-RU"/>
        </w:rPr>
        <w:t>какого-то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среднего котика</w:t>
      </w:r>
      <w:proofErr w:type="gramEnd"/>
      <w:r w:rsidRPr="00074C57">
        <w:rPr>
          <w:rFonts w:ascii="Arial" w:eastAsia="Times New Roman" w:hAnsi="Arial" w:cs="Arial"/>
          <w:sz w:val="24"/>
          <w:szCs w:val="24"/>
          <w:lang w:val="ru-RU"/>
        </w:rPr>
        <w:t xml:space="preserve"> до который вы посчитали и сравним с каким-то значением </w:t>
      </w:r>
      <w:proofErr w:type="spellStart"/>
      <w:r w:rsidRPr="00074C57">
        <w:rPr>
          <w:rFonts w:ascii="Arial" w:eastAsia="Times New Roman" w:hAnsi="Arial" w:cs="Arial"/>
          <w:sz w:val="24"/>
          <w:szCs w:val="24"/>
          <w:lang w:val="ru-RU"/>
        </w:rPr>
        <w:t>значением</w:t>
      </w:r>
      <w:proofErr w:type="spellEnd"/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 xml:space="preserve">другого котика например </w:t>
      </w:r>
      <w:proofErr w:type="spellStart"/>
      <w:r w:rsidRPr="00074C57">
        <w:rPr>
          <w:rFonts w:ascii="Arial" w:eastAsia="Times New Roman" w:hAnsi="Arial" w:cs="Arial"/>
          <w:sz w:val="24"/>
          <w:szCs w:val="24"/>
          <w:lang w:val="ru-RU"/>
        </w:rPr>
        <w:t>барсиком</w:t>
      </w:r>
      <w:proofErr w:type="spellEnd"/>
      <w:r w:rsidRPr="00074C57">
        <w:rPr>
          <w:rFonts w:ascii="Arial" w:eastAsia="Times New Roman" w:hAnsi="Arial" w:cs="Arial"/>
          <w:sz w:val="24"/>
          <w:szCs w:val="24"/>
          <w:lang w:val="ru-RU"/>
        </w:rPr>
        <w:t xml:space="preserve"> вы можете заметить что </w:t>
      </w:r>
      <w:proofErr w:type="spellStart"/>
      <w:r w:rsidRPr="00074C57">
        <w:rPr>
          <w:rFonts w:ascii="Arial" w:eastAsia="Times New Roman" w:hAnsi="Arial" w:cs="Arial"/>
          <w:sz w:val="24"/>
          <w:szCs w:val="24"/>
          <w:lang w:val="ru-RU"/>
        </w:rPr>
        <w:t>барсик</w:t>
      </w:r>
      <w:proofErr w:type="spellEnd"/>
      <w:r w:rsidRPr="00074C57">
        <w:rPr>
          <w:rFonts w:ascii="Arial" w:eastAsia="Times New Roman" w:hAnsi="Arial" w:cs="Arial"/>
          <w:sz w:val="24"/>
          <w:szCs w:val="24"/>
          <w:lang w:val="ru-RU"/>
        </w:rPr>
        <w:t xml:space="preserve"> отклоняется на какое-то число от среднего котиков и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E04C8F">
        <w:rPr>
          <w:rFonts w:ascii="Arial" w:eastAsia="Times New Roman" w:hAnsi="Arial" w:cs="Arial"/>
          <w:sz w:val="24"/>
          <w:szCs w:val="24"/>
          <w:lang w:val="ru-RU"/>
        </w:rPr>
        <w:t xml:space="preserve">чем больше у нас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будет таких котиков да тем больше у нас в конечном итоге будет</w:t>
      </w:r>
      <w:r w:rsidR="00E04C8F">
        <w:rPr>
          <w:rFonts w:ascii="Arial" w:eastAsia="Times New Roman" w:hAnsi="Arial" w:cs="Arial"/>
          <w:sz w:val="24"/>
          <w:szCs w:val="24"/>
          <w:lang w:val="ru-RU"/>
        </w:rPr>
        <w:t xml:space="preserve"> разброс наших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значений и как раз эти сам самые разнооб</w:t>
      </w:r>
      <w:r w:rsidR="00E04C8F">
        <w:rPr>
          <w:rFonts w:ascii="Arial" w:eastAsia="Times New Roman" w:hAnsi="Arial" w:cs="Arial"/>
          <w:sz w:val="24"/>
          <w:szCs w:val="24"/>
          <w:lang w:val="ru-RU"/>
        </w:rPr>
        <w:t>разные значения</w:t>
      </w:r>
      <w:r w:rsidR="003D4849" w:rsidRPr="003D4849">
        <w:rPr>
          <w:rFonts w:ascii="Arial" w:eastAsia="Times New Roman" w:hAnsi="Arial" w:cs="Arial"/>
          <w:sz w:val="24"/>
          <w:szCs w:val="24"/>
          <w:lang w:val="ru-RU"/>
        </w:rPr>
        <w:t>/</w:t>
      </w:r>
    </w:p>
    <w:p w:rsidR="00074C57" w:rsidRPr="003D4849" w:rsidRDefault="00E04C8F" w:rsidP="00074C5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074C57" w:rsidRPr="003D4849">
        <w:rPr>
          <w:rFonts w:ascii="Arial" w:eastAsia="Times New Roman" w:hAnsi="Arial" w:cs="Arial"/>
          <w:b/>
          <w:sz w:val="24"/>
          <w:szCs w:val="24"/>
          <w:lang w:val="ru-RU"/>
        </w:rPr>
        <w:t>сре</w:t>
      </w:r>
      <w:r w:rsidRPr="003D4849">
        <w:rPr>
          <w:rFonts w:ascii="Arial" w:eastAsia="Times New Roman" w:hAnsi="Arial" w:cs="Arial"/>
          <w:b/>
          <w:sz w:val="24"/>
          <w:szCs w:val="24"/>
          <w:lang w:val="ru-RU"/>
        </w:rPr>
        <w:t xml:space="preserve">дне отклонений и будет являться </w:t>
      </w:r>
      <w:r w:rsidR="00074C57" w:rsidRPr="003D4849">
        <w:rPr>
          <w:rFonts w:ascii="Arial" w:eastAsia="Times New Roman" w:hAnsi="Arial" w:cs="Arial"/>
          <w:b/>
          <w:sz w:val="24"/>
          <w:szCs w:val="24"/>
          <w:lang w:val="ru-RU"/>
        </w:rPr>
        <w:t>дисперсий</w:t>
      </w:r>
    </w:p>
    <w:p w:rsidR="003D4849" w:rsidRDefault="003D4849" w:rsidP="003D4849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3D4849" w:rsidRDefault="003D4849" w:rsidP="00074C5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наши отклонения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наше типичное отклонение в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074C57">
        <w:rPr>
          <w:rFonts w:ascii="Arial" w:eastAsia="Times New Roman" w:hAnsi="Arial" w:cs="Arial"/>
          <w:sz w:val="24"/>
          <w:szCs w:val="24"/>
          <w:lang w:val="ru-RU"/>
        </w:rPr>
        <w:t>целом наше</w:t>
      </w:r>
    </w:p>
    <w:p w:rsidR="003D4849" w:rsidRDefault="003D4849" w:rsidP="00074C5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E04C8F" w:rsidRDefault="00E04C8F" w:rsidP="00E04C8F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интерквантильный размах – разность между первым и третьим квантилем</w:t>
      </w:r>
    </w:p>
    <w:p w:rsidR="00E04C8F" w:rsidRDefault="00E04C8F" w:rsidP="00E04C8F">
      <w:pPr>
        <w:pStyle w:val="a4"/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то есть 50% наших данных, </w:t>
      </w:r>
      <w:r w:rsidRPr="00E04C8F">
        <w:rPr>
          <w:rFonts w:ascii="Arial" w:eastAsia="Times New Roman" w:hAnsi="Arial" w:cs="Arial"/>
          <w:sz w:val="24"/>
          <w:szCs w:val="24"/>
          <w:lang w:val="ru-RU"/>
        </w:rPr>
        <w:t>выборка который в целом характеризует наши данные</w:t>
      </w:r>
      <w:r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:rsidR="00E04C8F" w:rsidRPr="00E04C8F" w:rsidRDefault="00E04C8F" w:rsidP="00E04C8F">
      <w:pPr>
        <w:pStyle w:val="a4"/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074C57" w:rsidRPr="008825B6" w:rsidRDefault="00074C57" w:rsidP="00074C57">
      <w:pPr>
        <w:pStyle w:val="a4"/>
        <w:rPr>
          <w:rFonts w:ascii="Times New Roman" w:eastAsia="Times New Roman" w:hAnsi="Times New Roman" w:cs="Times New Roman"/>
          <w:color w:val="242424"/>
          <w:spacing w:val="-1"/>
          <w:sz w:val="24"/>
          <w:szCs w:val="30"/>
          <w:lang w:val="ru-RU"/>
        </w:rPr>
      </w:pPr>
    </w:p>
    <w:sectPr w:rsidR="00074C57" w:rsidRPr="008825B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6C8" w:rsidRDefault="006066C8" w:rsidP="003D4849">
      <w:pPr>
        <w:spacing w:after="0" w:line="240" w:lineRule="auto"/>
      </w:pPr>
      <w:r>
        <w:separator/>
      </w:r>
    </w:p>
  </w:endnote>
  <w:endnote w:type="continuationSeparator" w:id="0">
    <w:p w:rsidR="006066C8" w:rsidRDefault="006066C8" w:rsidP="003D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0741476"/>
      <w:docPartObj>
        <w:docPartGallery w:val="Page Numbers (Bottom of Page)"/>
        <w:docPartUnique/>
      </w:docPartObj>
    </w:sdtPr>
    <w:sdtContent>
      <w:p w:rsidR="003D4849" w:rsidRDefault="003D484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5B8" w:rsidRPr="00BC15B8">
          <w:rPr>
            <w:noProof/>
            <w:lang w:val="ru-RU"/>
          </w:rPr>
          <w:t>2</w:t>
        </w:r>
        <w:r>
          <w:fldChar w:fldCharType="end"/>
        </w:r>
      </w:p>
    </w:sdtContent>
  </w:sdt>
  <w:p w:rsidR="003D4849" w:rsidRDefault="003D48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6C8" w:rsidRDefault="006066C8" w:rsidP="003D4849">
      <w:pPr>
        <w:spacing w:after="0" w:line="240" w:lineRule="auto"/>
      </w:pPr>
      <w:r>
        <w:separator/>
      </w:r>
    </w:p>
  </w:footnote>
  <w:footnote w:type="continuationSeparator" w:id="0">
    <w:p w:rsidR="006066C8" w:rsidRDefault="006066C8" w:rsidP="003D4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2800"/>
    <w:multiLevelType w:val="hybridMultilevel"/>
    <w:tmpl w:val="6D1A02F4"/>
    <w:lvl w:ilvl="0" w:tplc="C81E9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A7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E6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6B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1A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C1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F41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63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87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5247D3"/>
    <w:multiLevelType w:val="multilevel"/>
    <w:tmpl w:val="554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556C5"/>
    <w:multiLevelType w:val="hybridMultilevel"/>
    <w:tmpl w:val="58DA3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96"/>
    <w:rsid w:val="0000558F"/>
    <w:rsid w:val="00074C57"/>
    <w:rsid w:val="000F07BB"/>
    <w:rsid w:val="001D3C9A"/>
    <w:rsid w:val="00350E76"/>
    <w:rsid w:val="003D4849"/>
    <w:rsid w:val="003F528D"/>
    <w:rsid w:val="006066C8"/>
    <w:rsid w:val="007B59DE"/>
    <w:rsid w:val="008825B6"/>
    <w:rsid w:val="0094053C"/>
    <w:rsid w:val="00A74891"/>
    <w:rsid w:val="00AD4277"/>
    <w:rsid w:val="00BB28FC"/>
    <w:rsid w:val="00BC15B8"/>
    <w:rsid w:val="00CD112D"/>
    <w:rsid w:val="00DE7698"/>
    <w:rsid w:val="00DF7996"/>
    <w:rsid w:val="00E04C8F"/>
    <w:rsid w:val="00EC5AD3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5730"/>
  <w15:chartTrackingRefBased/>
  <w15:docId w15:val="{58141D5E-2E3C-4728-B1F5-6CE91F7B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8FC"/>
  </w:style>
  <w:style w:type="paragraph" w:styleId="1">
    <w:name w:val="heading 1"/>
    <w:basedOn w:val="a"/>
    <w:link w:val="10"/>
    <w:uiPriority w:val="9"/>
    <w:qFormat/>
    <w:rsid w:val="007B5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9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a"/>
    <w:rsid w:val="007B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B59DE"/>
    <w:rPr>
      <w:b/>
      <w:bCs/>
    </w:rPr>
  </w:style>
  <w:style w:type="paragraph" w:styleId="a4">
    <w:name w:val="List Paragraph"/>
    <w:basedOn w:val="a"/>
    <w:uiPriority w:val="34"/>
    <w:qFormat/>
    <w:rsid w:val="007B59D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B59D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8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D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4849"/>
  </w:style>
  <w:style w:type="paragraph" w:styleId="a9">
    <w:name w:val="footer"/>
    <w:basedOn w:val="a"/>
    <w:link w:val="aa"/>
    <w:uiPriority w:val="99"/>
    <w:unhideWhenUsed/>
    <w:rsid w:val="003D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oginom.ru/articles/general-population.html" TargetMode="External"/><Relationship Id="rId13" Type="http://schemas.openxmlformats.org/officeDocument/2006/relationships/hyperlink" Target="https://wiki.loginom.ru/articles/general-population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iki.loginom.ru/articles/sample.html" TargetMode="External"/><Relationship Id="rId12" Type="http://schemas.openxmlformats.org/officeDocument/2006/relationships/hyperlink" Target="https://wiki.loginom.ru/articles/sample.html" TargetMode="External"/><Relationship Id="rId17" Type="http://schemas.openxmlformats.org/officeDocument/2006/relationships/hyperlink" Target="https://wiki.loginom.ru/articles/test-s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loginom.ru/articles/training-se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loginom.ru/articles/machine-learn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loginom.ru/articles/machine-learning.html" TargetMode="External"/><Relationship Id="rId10" Type="http://schemas.openxmlformats.org/officeDocument/2006/relationships/hyperlink" Target="https://wiki.loginom.ru/articles/mathematical-statistic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loginom.ru/articles/representativity.html" TargetMode="External"/><Relationship Id="rId14" Type="http://schemas.openxmlformats.org/officeDocument/2006/relationships/hyperlink" Target="https://wiki.loginom.ru/articles/scalable-algorith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13</cp:revision>
  <dcterms:created xsi:type="dcterms:W3CDTF">2024-02-24T11:47:00Z</dcterms:created>
  <dcterms:modified xsi:type="dcterms:W3CDTF">2024-02-25T17:41:00Z</dcterms:modified>
</cp:coreProperties>
</file>