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6C8" w:rsidRDefault="00D516C8" w:rsidP="00D516C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 xml:space="preserve">Описание контекста кейса для маркетплейса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>Малинка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>”</w:t>
      </w:r>
    </w:p>
    <w:p w:rsidR="00D516C8" w:rsidRDefault="00D516C8" w:rsidP="00D516C8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Маркетплейс «Малинка» объединяет тысячи поставщиков и широкий ассортимент товаров, включая электронику, одежду, товары для дома и продукты питания. Пользователи платформы разделены на сегменты по активности и лояльности, а все их действия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просмотры, добавления в корзину, покупки и возвраты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фиксируются для анализа поведения. </w:t>
      </w:r>
    </w:p>
    <w:p w:rsidR="00D516C8" w:rsidRDefault="00D516C8" w:rsidP="00D516C8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Продажи и транзакции связаны с конкретными товарами, поставщиками и пользователями, а рекламные кампании отслеживаются по доходу, расходам, кликам и показам. Складские остатки и тикеты службы поддержки позволяют контролировать наличие товаров и качество обслуживания клиентов. Дополнительно, маркетплейс собирает данные о каналах трафика и устройствах пользователей, что позволяет оценивать эффективность рекламы и оптимизировать привлечение аудитории.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</w:t>
      </w:r>
    </w:p>
    <w:p w:rsidR="00D516C8" w:rsidRPr="00D97F8F" w:rsidRDefault="00D516C8" w:rsidP="00D516C8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Данные представлены за 2025 год</w:t>
      </w:r>
      <w:r w:rsidRPr="00D97F8F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  <w14:ligatures w14:val="none"/>
        </w:rPr>
        <w:t xml:space="preserve">Описание набора данных маркетплейса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>“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  <w14:ligatures w14:val="none"/>
        </w:rPr>
        <w:t>Малинка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en-GB"/>
          <w14:ligatures w14:val="none"/>
        </w:rPr>
        <w:t>”</w:t>
      </w:r>
    </w:p>
    <w:p w:rsidR="00D516C8" w:rsidRPr="00D516C8" w:rsidRDefault="00D516C8" w:rsidP="00D516C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Набор данных состоит из 10 таблиц, охватывающих продажи, пользователей, товары, поставщиков, рекламу, трафик, возвраты, склад и поддержку клиентов.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suppliers.csv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Справочник поставщиков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хранение информации о поставщиках.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supplier_id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поставщика</w:t>
      </w:r>
    </w:p>
    <w:p w:rsidR="00D516C8" w:rsidRPr="00D516C8" w:rsidRDefault="00D516C8" w:rsidP="00D516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supplier_name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название поставщика</w:t>
      </w:r>
    </w:p>
    <w:p w:rsidR="00D516C8" w:rsidRPr="00D516C8" w:rsidRDefault="00D516C8" w:rsidP="00D516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region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регион поставщика</w:t>
      </w:r>
    </w:p>
    <w:p w:rsidR="00D516C8" w:rsidRPr="00D516C8" w:rsidRDefault="00D516C8" w:rsidP="00D516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rating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рейтинг поставщика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Справочник товаров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описание товаров маркетплейса.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Поля:</w:t>
      </w:r>
    </w:p>
    <w:p w:rsidR="00D516C8" w:rsidRPr="00D516C8" w:rsidRDefault="00D516C8" w:rsidP="00D516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товара</w:t>
      </w:r>
    </w:p>
    <w:p w:rsidR="00D516C8" w:rsidRPr="00D516C8" w:rsidRDefault="00D516C8" w:rsidP="00D516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product_name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наименование товара</w:t>
      </w:r>
    </w:p>
    <w:p w:rsidR="00D516C8" w:rsidRPr="00D516C8" w:rsidRDefault="00D516C8" w:rsidP="00D516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category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категория товара</w:t>
      </w:r>
    </w:p>
    <w:p w:rsidR="00D516C8" w:rsidRPr="00D516C8" w:rsidRDefault="00D516C8" w:rsidP="00D516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price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цена</w:t>
      </w:r>
    </w:p>
    <w:p w:rsidR="00D516C8" w:rsidRPr="00D516C8" w:rsidRDefault="00D516C8" w:rsidP="00D516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supplier_id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поставщика (связь с suppliers)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user_segments.csv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Сегментация пользователей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пользователях и их сегментах.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пользователя</w:t>
      </w:r>
    </w:p>
    <w:p w:rsidR="00D516C8" w:rsidRPr="00D516C8" w:rsidRDefault="00D516C8" w:rsidP="00D516C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segment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сегмент пользователя </w:t>
      </w:r>
      <w:r w:rsidR="00D97F8F" w:rsidRPr="00D97F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полученный от ML модели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(new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новый пользователь, returning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повторно активный, loyal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лояльный, churn_risk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склонный к уходу, high_spender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крупный покупатель, discount_hunter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ищущий скидки).</w:t>
      </w:r>
    </w:p>
    <w:p w:rsidR="00D516C8" w:rsidRPr="00D516C8" w:rsidRDefault="00D516C8" w:rsidP="00D516C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region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регион пользователя</w:t>
      </w:r>
    </w:p>
    <w:p w:rsidR="00D516C8" w:rsidRPr="00D516C8" w:rsidRDefault="00D516C8" w:rsidP="00D516C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registration_date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регистрации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Продажи и транзакции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покупках пользователей.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transaction_id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транзакции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пользователя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товара (связь с products)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quantity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количество товара в транзакции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payment_method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способ оплаты</w:t>
      </w:r>
    </w:p>
    <w:p w:rsidR="00D516C8" w:rsidRPr="00D516C8" w:rsidRDefault="00D516C8" w:rsidP="00D516C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transaction_date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и время транзакции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events.csv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События пользователей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действия пользователей на платформе.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события</w:t>
      </w:r>
    </w:p>
    <w:p w:rsidR="00D516C8" w:rsidRPr="00D516C8" w:rsidRDefault="00D516C8" w:rsidP="00D516C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пользователя (связь с user_segments)</w:t>
      </w:r>
    </w:p>
    <w:p w:rsidR="00D516C8" w:rsidRPr="00D516C8" w:rsidRDefault="00D516C8" w:rsidP="00D516C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event_type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тип события (view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просмотр товара, add_to_cart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добавление в корзину, purchase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покупка, search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поиск, wishlist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добавление в избранное, click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–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клик по товару)</w:t>
      </w:r>
    </w:p>
    <w:p w:rsidR="00D516C8" w:rsidRPr="00D516C8" w:rsidRDefault="00D516C8" w:rsidP="00D516C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event_timestamp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и время события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ad_revenue.csv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Рекламный доход и расходы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рекламных кампаниях и связанных товарах.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кампании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campaign_name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название кампании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товара (связь с products)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spend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расходы на рекламу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revenue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доход с кампании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impressions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количество показов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clicks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количество кликов</w:t>
      </w:r>
    </w:p>
    <w:p w:rsidR="00D516C8" w:rsidRPr="00D516C8" w:rsidRDefault="00D516C8" w:rsidP="00D51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кампании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returns.csv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Возвраты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возвратах товаров.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return_id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возврата</w:t>
      </w:r>
    </w:p>
    <w:p w:rsidR="00D516C8" w:rsidRPr="00D516C8" w:rsidRDefault="00D516C8" w:rsidP="00D516C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transaction_id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транзакции (связь с sales)</w:t>
      </w:r>
    </w:p>
    <w:p w:rsidR="00D516C8" w:rsidRPr="00D516C8" w:rsidRDefault="00D516C8" w:rsidP="00D516C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пользователя (совпадает с sales)</w:t>
      </w:r>
    </w:p>
    <w:p w:rsidR="00D516C8" w:rsidRPr="00D516C8" w:rsidRDefault="00D516C8" w:rsidP="00D516C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товара (совпадает с sales)</w:t>
      </w:r>
    </w:p>
    <w:p w:rsidR="00D516C8" w:rsidRPr="00D516C8" w:rsidRDefault="00D516C8" w:rsidP="00D516C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reason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причина возврата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 traffic.csv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Данные по каналам трафика</w:t>
      </w:r>
    </w:p>
    <w:p w:rsidR="00D516C8" w:rsidRDefault="00D516C8" w:rsidP="00D516C8">
      <w:pPr>
        <w:pStyle w:val="NormalWeb"/>
        <w:rPr>
          <w:color w:val="000000"/>
        </w:rPr>
      </w:pPr>
      <w:r>
        <w:rPr>
          <w:rStyle w:val="Strong"/>
          <w:color w:val="000000"/>
        </w:rPr>
        <w:t>Назначение: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хранит информацию о посещениях пользователей маркетплейса, включая канал привлечения, устройство и регион.</w:t>
      </w:r>
    </w:p>
    <w:p w:rsidR="00D516C8" w:rsidRDefault="00D516C8" w:rsidP="00D516C8">
      <w:pPr>
        <w:pStyle w:val="NormalWeb"/>
        <w:rPr>
          <w:color w:val="000000"/>
        </w:rPr>
      </w:pPr>
      <w:r>
        <w:rPr>
          <w:rStyle w:val="Strong"/>
          <w:color w:val="000000"/>
        </w:rPr>
        <w:t>Поля: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traffic_id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сессии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пользователя (связь с</w:t>
      </w: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user_segments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channel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канал трафика (malinka_ads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собственная реклама маркетплейса, yandex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переход через Яндекс, mail.ru_search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переход через поиск Mail.ru, vk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переход через социальную сеть VK, organic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органический трафик)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session_start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время начала сессии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устройство, с которого был визит (desktop, mobile, tablet)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inventory.csv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Остатки на складе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текущих запасах товаров.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товара (связь с products)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warehouse_id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склада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stock_quantity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количество на складе</w:t>
      </w:r>
    </w:p>
    <w:p w:rsidR="00D516C8" w:rsidRPr="00D516C8" w:rsidRDefault="00D516C8" w:rsidP="00D516C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last_updated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последнего обновления</w:t>
      </w:r>
    </w:p>
    <w:p w:rsidR="00D516C8" w:rsidRPr="00D516C8" w:rsidRDefault="00D516C8" w:rsidP="00D516C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customer_support.csv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Поддержка клиентов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Назначение: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информация о тикетах поддержки.</w:t>
      </w:r>
    </w:p>
    <w:p w:rsidR="00D516C8" w:rsidRPr="00D516C8" w:rsidRDefault="00D516C8" w:rsidP="00D51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Поля: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ticket_id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уникальный идентификатор тикета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(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Тикет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это отдельная запись или запрос в системе поддержки клиентов, который фиксирует проблему или вопрос пользователя. Каждому тикету присваивается уникальный идентификатор (ticket_id), чтобы отслеживать процесс решения, назначать ответственных и фиксировать статус (решён/не решён)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)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customer_id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идентификатор пользователя (связь с user_segments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issue_type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тип проблемы (refund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возврат или возврат денег, delivery_delay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задержка доставки, product_question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вопрос о товаре, account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проблемы с аккаунтом)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resolution_time_minutes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время решения тикета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resolved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признак решения тикета (True/False)</w:t>
      </w:r>
    </w:p>
    <w:p w:rsidR="00D516C8" w:rsidRPr="00D516C8" w:rsidRDefault="00D516C8" w:rsidP="00D516C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support_date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</w:t>
      </w:r>
      <w:r w:rsidRPr="00D516C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тикета</w:t>
      </w:r>
    </w:p>
    <w:p w:rsidR="00715EF5" w:rsidRPr="00D516C8" w:rsidRDefault="00D516C8" w:rsidP="00D516C8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D516C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Описанные взаимосвязи таблиц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2058"/>
        <w:gridCol w:w="1577"/>
        <w:gridCol w:w="1715"/>
        <w:gridCol w:w="1577"/>
        <w:gridCol w:w="2079"/>
      </w:tblGrid>
      <w:tr w:rsidR="00D516C8" w:rsidRPr="00D516C8" w:rsidTr="00D516C8">
        <w:trPr>
          <w:trHeight w:val="293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000000" w:fill="DEC0F3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Таблица 1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DEC0F3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Колонка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DEC0F3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Таблица 2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DEC0F3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Колонка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000000" w:fill="DEC0F3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Тип связи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user_segments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returns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transaction_id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transaction_id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returns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returns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events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user_segments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ad_revenue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traffic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user_segments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customer_support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user_segments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293"/>
        </w:trPr>
        <w:tc>
          <w:tcPr>
            <w:tcW w:w="2117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inventory</w:t>
            </w:r>
          </w:p>
        </w:tc>
        <w:tc>
          <w:tcPr>
            <w:tcW w:w="141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1763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products</w:t>
            </w:r>
          </w:p>
        </w:tc>
        <w:tc>
          <w:tcPr>
            <w:tcW w:w="15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product_id</w:t>
            </w:r>
          </w:p>
        </w:tc>
        <w:tc>
          <w:tcPr>
            <w:tcW w:w="2139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  <w:tr w:rsidR="00D516C8" w:rsidRPr="00D516C8" w:rsidTr="00D516C8">
        <w:trPr>
          <w:trHeight w:val="311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supplier_id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suppliers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supplier_id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6C8" w:rsidRPr="00D516C8" w:rsidRDefault="00D516C8" w:rsidP="00D516C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16C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Многие к одному</w:t>
            </w:r>
          </w:p>
        </w:tc>
      </w:tr>
    </w:tbl>
    <w:p w:rsidR="00D516C8" w:rsidRPr="00D516C8" w:rsidRDefault="00D516C8" w:rsidP="00D516C8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D516C8" w:rsidRPr="00D5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FB7"/>
    <w:multiLevelType w:val="multilevel"/>
    <w:tmpl w:val="71C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0BD0"/>
    <w:multiLevelType w:val="multilevel"/>
    <w:tmpl w:val="CD7A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05B92"/>
    <w:multiLevelType w:val="hybridMultilevel"/>
    <w:tmpl w:val="2C285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547C"/>
    <w:multiLevelType w:val="multilevel"/>
    <w:tmpl w:val="B31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03E02"/>
    <w:multiLevelType w:val="multilevel"/>
    <w:tmpl w:val="9B14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1888"/>
    <w:multiLevelType w:val="multilevel"/>
    <w:tmpl w:val="827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802F0"/>
    <w:multiLevelType w:val="multilevel"/>
    <w:tmpl w:val="A46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D3548"/>
    <w:multiLevelType w:val="multilevel"/>
    <w:tmpl w:val="712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75E74"/>
    <w:multiLevelType w:val="multilevel"/>
    <w:tmpl w:val="C31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3423E"/>
    <w:multiLevelType w:val="multilevel"/>
    <w:tmpl w:val="062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07013"/>
    <w:multiLevelType w:val="multilevel"/>
    <w:tmpl w:val="9B14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94644"/>
    <w:multiLevelType w:val="multilevel"/>
    <w:tmpl w:val="07325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C2DB8"/>
    <w:multiLevelType w:val="multilevel"/>
    <w:tmpl w:val="5EB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694390">
    <w:abstractNumId w:val="10"/>
  </w:num>
  <w:num w:numId="2" w16cid:durableId="1860315550">
    <w:abstractNumId w:val="8"/>
  </w:num>
  <w:num w:numId="3" w16cid:durableId="1827437290">
    <w:abstractNumId w:val="9"/>
  </w:num>
  <w:num w:numId="4" w16cid:durableId="1271862116">
    <w:abstractNumId w:val="5"/>
  </w:num>
  <w:num w:numId="5" w16cid:durableId="735739050">
    <w:abstractNumId w:val="3"/>
  </w:num>
  <w:num w:numId="6" w16cid:durableId="1577932965">
    <w:abstractNumId w:val="6"/>
  </w:num>
  <w:num w:numId="7" w16cid:durableId="1989437747">
    <w:abstractNumId w:val="0"/>
  </w:num>
  <w:num w:numId="8" w16cid:durableId="1121649985">
    <w:abstractNumId w:val="1"/>
  </w:num>
  <w:num w:numId="9" w16cid:durableId="483857174">
    <w:abstractNumId w:val="7"/>
  </w:num>
  <w:num w:numId="10" w16cid:durableId="1813517937">
    <w:abstractNumId w:val="12"/>
  </w:num>
  <w:num w:numId="11" w16cid:durableId="1146359398">
    <w:abstractNumId w:val="2"/>
  </w:num>
  <w:num w:numId="12" w16cid:durableId="1777678722">
    <w:abstractNumId w:val="11"/>
  </w:num>
  <w:num w:numId="13" w16cid:durableId="45090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C8"/>
    <w:rsid w:val="00682B83"/>
    <w:rsid w:val="00715EF5"/>
    <w:rsid w:val="00D516C8"/>
    <w:rsid w:val="00D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16160"/>
  <w15:chartTrackingRefBased/>
  <w15:docId w15:val="{7F66A22F-F570-D54A-8512-64747F43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6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16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16C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516C8"/>
  </w:style>
  <w:style w:type="character" w:styleId="HTMLCode">
    <w:name w:val="HTML Code"/>
    <w:basedOn w:val="DefaultParagraphFont"/>
    <w:uiPriority w:val="99"/>
    <w:semiHidden/>
    <w:unhideWhenUsed/>
    <w:rsid w:val="00D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6C8"/>
    <w:rPr>
      <w:b/>
      <w:bCs/>
    </w:rPr>
  </w:style>
  <w:style w:type="paragraph" w:styleId="ListParagraph">
    <w:name w:val="List Paragraph"/>
    <w:basedOn w:val="Normal"/>
    <w:uiPriority w:val="34"/>
    <w:qFormat/>
    <w:rsid w:val="00D5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Permyakova</dc:creator>
  <cp:keywords/>
  <dc:description/>
  <cp:lastModifiedBy>Valeriya Permyakova</cp:lastModifiedBy>
  <cp:revision>2</cp:revision>
  <dcterms:created xsi:type="dcterms:W3CDTF">2025-09-19T16:03:00Z</dcterms:created>
  <dcterms:modified xsi:type="dcterms:W3CDTF">2025-09-19T17:34:00Z</dcterms:modified>
</cp:coreProperties>
</file>