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7900" w14:textId="176D1C7C" w:rsidR="001902C9" w:rsidRDefault="001902C9" w:rsidP="007903C7">
      <w:pPr>
        <w:ind w:left="360" w:hanging="360"/>
      </w:pPr>
      <w:r>
        <w:t xml:space="preserve">Project 2 </w:t>
      </w:r>
      <w:r>
        <w:rPr>
          <w:rFonts w:hint="eastAsia"/>
        </w:rPr>
        <w:t>R</w:t>
      </w:r>
      <w:r>
        <w:t>equirements:</w:t>
      </w:r>
    </w:p>
    <w:p w14:paraId="4FEA780B" w14:textId="77777777" w:rsidR="001902C9" w:rsidRDefault="001902C9" w:rsidP="007903C7">
      <w:pPr>
        <w:ind w:left="360" w:hanging="360"/>
      </w:pPr>
    </w:p>
    <w:p w14:paraId="75E5D385" w14:textId="2B6FB076" w:rsidR="001902C9" w:rsidRDefault="001902C9" w:rsidP="001902C9">
      <w:pPr>
        <w:pStyle w:val="a3"/>
        <w:numPr>
          <w:ilvl w:val="0"/>
          <w:numId w:val="2"/>
        </w:numPr>
        <w:ind w:firstLineChars="0"/>
      </w:pPr>
      <w:r>
        <w:rPr>
          <w:rFonts w:ascii="Lato" w:hAnsi="Lato"/>
          <w:color w:val="2D3B45"/>
          <w:shd w:val="clear" w:color="auto" w:fill="FFFFFF"/>
        </w:rPr>
        <w:t>A</w:t>
      </w:r>
      <w:r w:rsidRPr="001902C9">
        <w:rPr>
          <w:rFonts w:ascii="Lato" w:hAnsi="Lato"/>
          <w:color w:val="2D3B45"/>
          <w:shd w:val="clear" w:color="auto" w:fill="FFFFFF"/>
        </w:rPr>
        <w:t xml:space="preserve"> </w:t>
      </w:r>
      <w:r w:rsidRPr="001902C9">
        <w:rPr>
          <w:rFonts w:ascii="Lato" w:hAnsi="Lato"/>
          <w:b/>
          <w:bCs/>
          <w:color w:val="2D3B45"/>
          <w:shd w:val="clear" w:color="auto" w:fill="FFFFFF"/>
        </w:rPr>
        <w:t>working</w:t>
      </w:r>
      <w:r w:rsidRPr="001902C9">
        <w:rPr>
          <w:rFonts w:ascii="Lato" w:hAnsi="Lato"/>
          <w:color w:val="2D3B45"/>
          <w:shd w:val="clear" w:color="auto" w:fill="FFFFFF"/>
        </w:rPr>
        <w:t xml:space="preserve"> (user acceptable) system for two use cases</w:t>
      </w:r>
    </w:p>
    <w:p w14:paraId="34B6354A" w14:textId="5152B599" w:rsidR="00323BAD" w:rsidRDefault="007903C7" w:rsidP="007903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ore Java</w:t>
      </w:r>
    </w:p>
    <w:p w14:paraId="77142E92" w14:textId="77777777" w:rsidR="007903C7" w:rsidRPr="007903C7" w:rsidRDefault="007903C7" w:rsidP="007903C7">
      <w:pPr>
        <w:pStyle w:val="a3"/>
        <w:numPr>
          <w:ilvl w:val="0"/>
          <w:numId w:val="2"/>
        </w:numPr>
        <w:ind w:firstLineChars="0"/>
      </w:pPr>
    </w:p>
    <w:p w14:paraId="0C05F86A" w14:textId="6C464603" w:rsidR="007903C7" w:rsidRPr="007903C7" w:rsidRDefault="007903C7" w:rsidP="001902C9">
      <w:pPr>
        <w:pStyle w:val="a3"/>
        <w:numPr>
          <w:ilvl w:val="1"/>
          <w:numId w:val="2"/>
        </w:numPr>
        <w:ind w:firstLineChars="0"/>
      </w:pPr>
      <w:r>
        <w:rPr>
          <w:rFonts w:ascii="Lato" w:hAnsi="Lato"/>
          <w:color w:val="2D3B45"/>
          <w:shd w:val="clear" w:color="auto" w:fill="FFFFFF"/>
        </w:rPr>
        <w:t>Multi-tier, (starting from 3-tier)</w:t>
      </w:r>
    </w:p>
    <w:p w14:paraId="6D1CB3E0" w14:textId="2DCD1AA0" w:rsidR="007903C7" w:rsidRPr="007903C7" w:rsidRDefault="007903C7" w:rsidP="007903C7">
      <w:pPr>
        <w:pStyle w:val="a3"/>
        <w:numPr>
          <w:ilvl w:val="1"/>
          <w:numId w:val="2"/>
        </w:numPr>
        <w:ind w:firstLineChars="0"/>
      </w:pPr>
      <w:r>
        <w:rPr>
          <w:rFonts w:ascii="Lato" w:hAnsi="Lato"/>
          <w:color w:val="2D3B45"/>
          <w:shd w:val="clear" w:color="auto" w:fill="FFFFFF"/>
        </w:rPr>
        <w:t>model-view-controller</w:t>
      </w:r>
    </w:p>
    <w:p w14:paraId="6D0D9AED" w14:textId="11DEFC80" w:rsidR="007903C7" w:rsidRPr="001902C9" w:rsidRDefault="007903C7" w:rsidP="007903C7">
      <w:pPr>
        <w:pStyle w:val="a3"/>
        <w:numPr>
          <w:ilvl w:val="1"/>
          <w:numId w:val="2"/>
        </w:numPr>
        <w:ind w:firstLineChars="0"/>
      </w:pPr>
      <w:r>
        <w:rPr>
          <w:rFonts w:ascii="Lato" w:hAnsi="Lato"/>
          <w:color w:val="2D3B45"/>
          <w:shd w:val="clear" w:color="auto" w:fill="FFFFFF"/>
        </w:rPr>
        <w:t>client/server architecture</w:t>
      </w:r>
    </w:p>
    <w:p w14:paraId="3289885A" w14:textId="63622860" w:rsidR="001902C9" w:rsidRPr="001902C9" w:rsidRDefault="001902C9" w:rsidP="001902C9">
      <w:pPr>
        <w:pStyle w:val="a3"/>
        <w:numPr>
          <w:ilvl w:val="0"/>
          <w:numId w:val="2"/>
        </w:numPr>
        <w:ind w:firstLineChars="0"/>
      </w:pPr>
      <w:r w:rsidRPr="001902C9">
        <w:rPr>
          <w:rFonts w:ascii="Lato" w:hAnsi="Lato"/>
          <w:color w:val="2D3B45"/>
          <w:shd w:val="clear" w:color="auto" w:fill="FFFFFF"/>
        </w:rPr>
        <w:t>The server component could run independently in a cloud-based service.</w:t>
      </w:r>
    </w:p>
    <w:p w14:paraId="3BBB0495" w14:textId="443A802E" w:rsidR="001902C9" w:rsidRPr="007903C7" w:rsidRDefault="001902C9" w:rsidP="001902C9">
      <w:pPr>
        <w:pStyle w:val="a3"/>
        <w:numPr>
          <w:ilvl w:val="0"/>
          <w:numId w:val="2"/>
        </w:numPr>
        <w:ind w:firstLineChars="0"/>
      </w:pPr>
      <w:r>
        <w:rPr>
          <w:rFonts w:ascii="Lato" w:hAnsi="Lato"/>
          <w:color w:val="2D3B45"/>
          <w:shd w:val="clear" w:color="auto" w:fill="FFFFFF"/>
        </w:rPr>
        <w:t>The client component could run independently in any desktop computer.</w:t>
      </w:r>
      <w:r>
        <w:rPr>
          <w:rFonts w:ascii="Lato" w:hAnsi="Lato"/>
          <w:color w:val="2D3B45"/>
          <w:shd w:val="clear" w:color="auto" w:fill="FFFFFF"/>
        </w:rPr>
        <w:tab/>
      </w:r>
    </w:p>
    <w:p w14:paraId="2C84FC85" w14:textId="77777777" w:rsidR="001902C9" w:rsidRPr="001902C9" w:rsidRDefault="001902C9" w:rsidP="001902C9">
      <w:pPr>
        <w:pStyle w:val="a3"/>
        <w:numPr>
          <w:ilvl w:val="0"/>
          <w:numId w:val="2"/>
        </w:numPr>
        <w:ind w:firstLineChars="0"/>
        <w:rPr>
          <w:rFonts w:ascii="Lato" w:hAnsi="Lato"/>
          <w:color w:val="2D3B45"/>
          <w:shd w:val="clear" w:color="auto" w:fill="FFFFFF"/>
        </w:rPr>
      </w:pPr>
      <w:r w:rsidRPr="001902C9">
        <w:rPr>
          <w:rFonts w:ascii="Lato" w:hAnsi="Lato"/>
          <w:color w:val="2D3B45"/>
          <w:shd w:val="clear" w:color="auto" w:fill="FFFFFF"/>
        </w:rPr>
        <w:t xml:space="preserve">Recommended </w:t>
      </w:r>
      <w:r w:rsidRPr="001902C9">
        <w:rPr>
          <w:rFonts w:ascii="Lato" w:hAnsi="Lato" w:hint="eastAsia"/>
          <w:color w:val="2D3B45"/>
          <w:shd w:val="clear" w:color="auto" w:fill="FFFFFF"/>
        </w:rPr>
        <w:t>O</w:t>
      </w:r>
      <w:r w:rsidRPr="001902C9">
        <w:rPr>
          <w:rFonts w:ascii="Lato" w:hAnsi="Lato"/>
          <w:color w:val="2D3B45"/>
          <w:shd w:val="clear" w:color="auto" w:fill="FFFFFF"/>
        </w:rPr>
        <w:t>OP:</w:t>
      </w:r>
    </w:p>
    <w:p w14:paraId="04D84BFE" w14:textId="3B7D72C0" w:rsidR="001902C9" w:rsidRPr="001902C9" w:rsidRDefault="001902C9" w:rsidP="001902C9">
      <w:pPr>
        <w:pStyle w:val="a3"/>
        <w:ind w:left="360" w:firstLineChars="0" w:firstLine="0"/>
        <w:rPr>
          <w:rFonts w:ascii="Lato" w:hAnsi="Lato"/>
          <w:color w:val="2D3B45"/>
          <w:shd w:val="clear" w:color="auto" w:fill="FFFFFF"/>
        </w:rPr>
      </w:pPr>
      <w:r w:rsidRPr="001902C9">
        <w:rPr>
          <w:rFonts w:ascii="Lato" w:hAnsi="Lato"/>
          <w:color w:val="2D3B45"/>
          <w:shd w:val="clear" w:color="auto" w:fill="FFFFFF"/>
        </w:rPr>
        <w:t>Composite, Adapter, Proxy, Façade</w:t>
      </w:r>
      <w:r>
        <w:rPr>
          <w:rFonts w:ascii="Lato" w:hAnsi="Lato"/>
          <w:color w:val="2D3B45"/>
          <w:shd w:val="clear" w:color="auto" w:fill="FFFFFF"/>
        </w:rPr>
        <w:t>, etc.</w:t>
      </w:r>
    </w:p>
    <w:p w14:paraId="4A978A0E" w14:textId="273E69EF" w:rsidR="007903C7" w:rsidRDefault="001902C9" w:rsidP="001902C9">
      <w:r>
        <w:rPr>
          <w:rFonts w:hint="eastAsia"/>
        </w:rPr>
        <w:t>-</w:t>
      </w:r>
      <w:r>
        <w:t>--------------------------------------------------------------------------------------------</w:t>
      </w:r>
    </w:p>
    <w:p w14:paraId="0F47FB32" w14:textId="23B1BAA2" w:rsidR="007903C7" w:rsidRDefault="00084D09" w:rsidP="007903C7">
      <w:r>
        <w:rPr>
          <w:rFonts w:hint="eastAsia"/>
        </w:rPr>
        <w:t>A</w:t>
      </w:r>
      <w:r>
        <w:t>spects to implement:</w:t>
      </w:r>
    </w:p>
    <w:p w14:paraId="4F388FE8" w14:textId="47F5874E" w:rsidR="00084D09" w:rsidRDefault="00084D09" w:rsidP="00084D09">
      <w:pPr>
        <w:ind w:firstLine="420"/>
      </w:pPr>
      <w:r>
        <w:rPr>
          <w:rFonts w:hint="eastAsia"/>
        </w:rPr>
        <w:t>U</w:t>
      </w:r>
      <w:r>
        <w:t>sers:</w:t>
      </w:r>
    </w:p>
    <w:p w14:paraId="5A8E59FF" w14:textId="5A7441C6" w:rsidR="007903C7" w:rsidRPr="0031789D" w:rsidRDefault="007903C7" w:rsidP="00084D09">
      <w:pPr>
        <w:ind w:left="420" w:firstLine="420"/>
        <w:rPr>
          <w:color w:val="FFFFFF" w:themeColor="background1"/>
          <w:highlight w:val="darkCyan"/>
        </w:rPr>
      </w:pPr>
      <w:r w:rsidRPr="0031789D">
        <w:rPr>
          <w:rFonts w:hint="eastAsia"/>
          <w:color w:val="FFFFFF" w:themeColor="background1"/>
          <w:highlight w:val="darkCyan"/>
        </w:rPr>
        <w:t>P</w:t>
      </w:r>
      <w:r w:rsidRPr="0031789D">
        <w:rPr>
          <w:color w:val="FFFFFF" w:themeColor="background1"/>
          <w:highlight w:val="darkCyan"/>
        </w:rPr>
        <w:t>roduct</w:t>
      </w:r>
      <w:r w:rsidR="00084D09" w:rsidRPr="0031789D">
        <w:rPr>
          <w:color w:val="FFFFFF" w:themeColor="background1"/>
          <w:highlight w:val="darkCyan"/>
        </w:rPr>
        <w:t xml:space="preserve"> Search</w:t>
      </w:r>
    </w:p>
    <w:p w14:paraId="390C3B0C" w14:textId="052E0A2E" w:rsidR="00084D09" w:rsidRPr="0031789D" w:rsidRDefault="00084D09" w:rsidP="00084D09">
      <w:pPr>
        <w:ind w:left="840" w:firstLine="420"/>
        <w:rPr>
          <w:color w:val="FFFFFF" w:themeColor="background1"/>
        </w:rPr>
      </w:pPr>
      <w:r w:rsidRPr="0031789D">
        <w:rPr>
          <w:rFonts w:hint="eastAsia"/>
          <w:color w:val="FFFFFF" w:themeColor="background1"/>
          <w:highlight w:val="darkCyan"/>
        </w:rPr>
        <w:t>C</w:t>
      </w:r>
      <w:r w:rsidRPr="0031789D">
        <w:rPr>
          <w:color w:val="FFFFFF" w:themeColor="background1"/>
          <w:highlight w:val="darkCyan"/>
        </w:rPr>
        <w:t>ategory (Type)</w:t>
      </w:r>
    </w:p>
    <w:p w14:paraId="76C1EDFE" w14:textId="2EA782EA" w:rsidR="00084D09" w:rsidRPr="0031789D" w:rsidRDefault="00084D09" w:rsidP="00084D09">
      <w:pPr>
        <w:ind w:left="420" w:firstLine="420"/>
        <w:rPr>
          <w:color w:val="FFFFFF" w:themeColor="background1"/>
        </w:rPr>
      </w:pPr>
      <w:r w:rsidRPr="0031789D">
        <w:rPr>
          <w:color w:val="FFFFFF" w:themeColor="background1"/>
          <w:highlight w:val="darkCyan"/>
        </w:rPr>
        <w:t>Product info present</w:t>
      </w:r>
    </w:p>
    <w:p w14:paraId="5E0DA156" w14:textId="77777777" w:rsidR="00084D09" w:rsidRPr="0031789D" w:rsidRDefault="00084D09" w:rsidP="0031789D">
      <w:pPr>
        <w:pStyle w:val="a3"/>
        <w:ind w:leftChars="400" w:left="840" w:firstLineChars="0" w:firstLine="0"/>
        <w:rPr>
          <w:color w:val="FF0000"/>
          <w:highlight w:val="darkGreen"/>
        </w:rPr>
      </w:pPr>
      <w:r w:rsidRPr="0031789D">
        <w:rPr>
          <w:rFonts w:hint="eastAsia"/>
          <w:color w:val="FF0000"/>
          <w:highlight w:val="darkGreen"/>
        </w:rPr>
        <w:t>P</w:t>
      </w:r>
      <w:r w:rsidRPr="0031789D">
        <w:rPr>
          <w:color w:val="FF0000"/>
          <w:highlight w:val="darkGreen"/>
        </w:rPr>
        <w:t>ayment</w:t>
      </w:r>
    </w:p>
    <w:p w14:paraId="4BF34EC3" w14:textId="77777777" w:rsidR="00084D09" w:rsidRPr="0031789D" w:rsidRDefault="00084D09" w:rsidP="0031789D">
      <w:pPr>
        <w:pStyle w:val="a3"/>
        <w:ind w:leftChars="400" w:left="840" w:firstLineChars="0"/>
        <w:rPr>
          <w:color w:val="FF0000"/>
          <w:highlight w:val="darkGreen"/>
        </w:rPr>
      </w:pPr>
      <w:r w:rsidRPr="0031789D">
        <w:rPr>
          <w:rFonts w:hint="eastAsia"/>
          <w:color w:val="FF0000"/>
          <w:highlight w:val="darkGreen"/>
        </w:rPr>
        <w:t>C</w:t>
      </w:r>
      <w:r w:rsidRPr="0031789D">
        <w:rPr>
          <w:color w:val="FF0000"/>
          <w:highlight w:val="darkGreen"/>
        </w:rPr>
        <w:t>heckout</w:t>
      </w:r>
    </w:p>
    <w:p w14:paraId="6B560513" w14:textId="0B76CCFD" w:rsidR="00084D09" w:rsidRPr="0031789D" w:rsidRDefault="00084D09" w:rsidP="0031789D">
      <w:pPr>
        <w:pStyle w:val="a3"/>
        <w:ind w:leftChars="400" w:left="840" w:firstLineChars="0" w:firstLine="0"/>
        <w:rPr>
          <w:color w:val="FF0000"/>
          <w:highlight w:val="darkGreen"/>
        </w:rPr>
      </w:pPr>
      <w:r w:rsidRPr="0031789D">
        <w:rPr>
          <w:color w:val="FF0000"/>
          <w:highlight w:val="darkGreen"/>
        </w:rPr>
        <w:tab/>
      </w:r>
      <w:r w:rsidRPr="0031789D">
        <w:rPr>
          <w:color w:val="FF0000"/>
          <w:highlight w:val="darkGreen"/>
        </w:rPr>
        <w:tab/>
        <w:t>Cart</w:t>
      </w:r>
    </w:p>
    <w:p w14:paraId="14718CDF" w14:textId="404BF689" w:rsidR="00084D09" w:rsidRDefault="00084D09" w:rsidP="00084D09">
      <w:pPr>
        <w:ind w:firstLine="420"/>
      </w:pPr>
      <w:r>
        <w:rPr>
          <w:rFonts w:hint="eastAsia"/>
        </w:rPr>
        <w:t>B</w:t>
      </w:r>
      <w:r>
        <w:t>ack end:</w:t>
      </w:r>
    </w:p>
    <w:p w14:paraId="31B6D838" w14:textId="2C43D230" w:rsidR="007903C7" w:rsidRPr="0031789D" w:rsidRDefault="00084D09" w:rsidP="007903C7">
      <w:pPr>
        <w:rPr>
          <w:highlight w:val="yellow"/>
        </w:rPr>
      </w:pPr>
      <w:r>
        <w:tab/>
      </w:r>
      <w:r>
        <w:tab/>
      </w:r>
      <w:r w:rsidRPr="0031789D">
        <w:rPr>
          <w:highlight w:val="yellow"/>
        </w:rPr>
        <w:t>Data Access</w:t>
      </w:r>
    </w:p>
    <w:p w14:paraId="40E33DF9" w14:textId="279B7296" w:rsidR="00084D09" w:rsidRDefault="00084D09" w:rsidP="007903C7">
      <w:r w:rsidRPr="0031789D">
        <w:rPr>
          <w:highlight w:val="yellow"/>
        </w:rPr>
        <w:tab/>
      </w:r>
      <w:r w:rsidRPr="0031789D">
        <w:rPr>
          <w:highlight w:val="yellow"/>
        </w:rPr>
        <w:tab/>
      </w:r>
      <w:r w:rsidRPr="0031789D">
        <w:rPr>
          <w:highlight w:val="yellow"/>
        </w:rPr>
        <w:tab/>
        <w:t>Local</w:t>
      </w:r>
    </w:p>
    <w:p w14:paraId="423A5DB0" w14:textId="79B16457" w:rsidR="0031789D" w:rsidRPr="0031789D" w:rsidRDefault="0031789D" w:rsidP="0031789D">
      <w:pPr>
        <w:rPr>
          <w:color w:val="FFFFFF" w:themeColor="background1"/>
        </w:rPr>
      </w:pPr>
      <w:r w:rsidRPr="0031789D">
        <w:rPr>
          <w:color w:val="FFFFFF" w:themeColor="background1"/>
        </w:rPr>
        <w:tab/>
      </w:r>
      <w:r w:rsidRPr="0031789D">
        <w:rPr>
          <w:color w:val="FFFFFF" w:themeColor="background1"/>
        </w:rPr>
        <w:tab/>
      </w:r>
      <w:r w:rsidRPr="0031789D">
        <w:rPr>
          <w:color w:val="FFFFFF" w:themeColor="background1"/>
        </w:rPr>
        <w:tab/>
      </w:r>
      <w:r w:rsidRPr="0031789D">
        <w:rPr>
          <w:color w:val="FFFFFF" w:themeColor="background1"/>
          <w:highlight w:val="darkCyan"/>
        </w:rPr>
        <w:t>AWS cloud</w:t>
      </w:r>
      <w:r>
        <w:t xml:space="preserve"> (dependent)</w:t>
      </w:r>
    </w:p>
    <w:p w14:paraId="54290180" w14:textId="16ECE876" w:rsidR="0031789D" w:rsidRPr="0031789D" w:rsidRDefault="0031789D" w:rsidP="0031789D">
      <w:r w:rsidRPr="0031789D">
        <w:tab/>
      </w:r>
      <w:r w:rsidRPr="0031789D">
        <w:tab/>
      </w:r>
      <w:r w:rsidRPr="0031789D">
        <w:tab/>
      </w:r>
      <w:r w:rsidRPr="0031789D">
        <w:rPr>
          <w:highlight w:val="yellow"/>
        </w:rPr>
        <w:t>AWS cloud</w:t>
      </w:r>
      <w:r>
        <w:t xml:space="preserve"> (dependent)</w:t>
      </w:r>
    </w:p>
    <w:p w14:paraId="146B23FA" w14:textId="5C170D64" w:rsidR="00084D09" w:rsidRDefault="00084D09" w:rsidP="00084D09">
      <w:pPr>
        <w:ind w:left="840" w:firstLine="420"/>
      </w:pPr>
      <w:r w:rsidRPr="0031789D">
        <w:rPr>
          <w:rFonts w:hint="eastAsia"/>
          <w:highlight w:val="yellow"/>
        </w:rPr>
        <w:t>C</w:t>
      </w:r>
      <w:r w:rsidRPr="0031789D">
        <w:rPr>
          <w:highlight w:val="yellow"/>
        </w:rPr>
        <w:t>ategory</w:t>
      </w:r>
      <w:bookmarkStart w:id="0" w:name="OLE_LINK1"/>
      <w:r w:rsidRPr="0031789D">
        <w:rPr>
          <w:highlight w:val="yellow"/>
        </w:rPr>
        <w:t xml:space="preserve"> (Type)</w:t>
      </w:r>
      <w:bookmarkEnd w:id="0"/>
    </w:p>
    <w:p w14:paraId="7B698F50" w14:textId="77777777" w:rsidR="00C50835" w:rsidRDefault="00C50835" w:rsidP="00C50835">
      <w:pPr>
        <w:rPr>
          <w:rFonts w:hint="eastAsia"/>
        </w:rPr>
      </w:pPr>
    </w:p>
    <w:p w14:paraId="0ACDA3DB" w14:textId="77777777" w:rsidR="0031789D" w:rsidRDefault="0031789D" w:rsidP="0031789D">
      <w:pPr>
        <w:rPr>
          <w:rFonts w:hint="eastAsia"/>
        </w:rPr>
      </w:pPr>
      <w:r>
        <w:tab/>
      </w:r>
      <w:r w:rsidRPr="0031789D">
        <w:rPr>
          <w:highlight w:val="cyan"/>
        </w:rPr>
        <w:t>Model-view-controller</w:t>
      </w:r>
    </w:p>
    <w:p w14:paraId="133FDF6D" w14:textId="77777777" w:rsidR="00084D09" w:rsidRDefault="00084D09" w:rsidP="007903C7"/>
    <w:p w14:paraId="7B605D3F" w14:textId="3D4E2AA9" w:rsidR="00084D09" w:rsidRDefault="00084D09" w:rsidP="007903C7">
      <w:r>
        <w:tab/>
        <w:t>Seller:</w:t>
      </w:r>
    </w:p>
    <w:p w14:paraId="7AC77081" w14:textId="1B34BE7B" w:rsidR="00084D09" w:rsidRPr="00C50835" w:rsidRDefault="00084D09" w:rsidP="007903C7">
      <w:pPr>
        <w:rPr>
          <w:highlight w:val="cyan"/>
        </w:rPr>
      </w:pPr>
      <w:r>
        <w:tab/>
      </w:r>
      <w:r>
        <w:tab/>
      </w:r>
      <w:r w:rsidRPr="00C50835">
        <w:rPr>
          <w:highlight w:val="cyan"/>
        </w:rPr>
        <w:t>Product Admin (Business logic)</w:t>
      </w:r>
    </w:p>
    <w:p w14:paraId="517C368B" w14:textId="5249280E" w:rsidR="00084D09" w:rsidRDefault="00084D09" w:rsidP="00084D09">
      <w:pPr>
        <w:ind w:left="840" w:firstLine="420"/>
      </w:pPr>
      <w:r w:rsidRPr="00C50835">
        <w:rPr>
          <w:rFonts w:hint="eastAsia"/>
          <w:highlight w:val="cyan"/>
        </w:rPr>
        <w:t>C</w:t>
      </w:r>
      <w:r w:rsidRPr="00C50835">
        <w:rPr>
          <w:highlight w:val="cyan"/>
        </w:rPr>
        <w:t>ategory (Type)</w:t>
      </w:r>
    </w:p>
    <w:p w14:paraId="5762DCBC" w14:textId="3665D386" w:rsidR="00084D09" w:rsidRDefault="00084D09" w:rsidP="00084D09">
      <w:pPr>
        <w:ind w:left="420" w:firstLine="420"/>
      </w:pPr>
      <w:r>
        <w:rPr>
          <w:rFonts w:hint="eastAsia"/>
        </w:rPr>
        <w:t>R</w:t>
      </w:r>
      <w:r>
        <w:t>eport (Not required for now)</w:t>
      </w:r>
    </w:p>
    <w:p w14:paraId="7B709571" w14:textId="77777777" w:rsidR="0031789D" w:rsidRDefault="0031789D" w:rsidP="00084D09">
      <w:pPr>
        <w:ind w:left="420" w:firstLine="420"/>
      </w:pPr>
    </w:p>
    <w:p w14:paraId="65DDDD11" w14:textId="77777777" w:rsidR="001902C9" w:rsidRDefault="001902C9" w:rsidP="001902C9">
      <w:r>
        <w:rPr>
          <w:rFonts w:hint="eastAsia"/>
        </w:rPr>
        <w:t>-</w:t>
      </w:r>
      <w:r>
        <w:t>--------------------------------------------------------------------------------------------</w:t>
      </w:r>
    </w:p>
    <w:p w14:paraId="570BD42D" w14:textId="34DC12A5" w:rsidR="007903C7" w:rsidRDefault="001902C9" w:rsidP="007903C7">
      <w:r>
        <w:rPr>
          <w:rFonts w:hint="eastAsia"/>
        </w:rPr>
        <w:t>T</w:t>
      </w:r>
      <w:r>
        <w:t>ask division:</w:t>
      </w:r>
    </w:p>
    <w:p w14:paraId="62CA91E9" w14:textId="7CA1E5DC" w:rsidR="0031789D" w:rsidRPr="0031789D" w:rsidRDefault="0031789D" w:rsidP="0031789D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31789D">
        <w:rPr>
          <w:rFonts w:hint="eastAsia"/>
          <w:highlight w:val="yellow"/>
        </w:rPr>
        <w:t>Donna</w:t>
      </w:r>
      <w:r w:rsidRPr="0031789D">
        <w:rPr>
          <w:highlight w:val="yellow"/>
        </w:rPr>
        <w:t>: Data Access Layer (interface between database and other modules)</w:t>
      </w:r>
    </w:p>
    <w:p w14:paraId="79C40833" w14:textId="305297C0" w:rsidR="001902C9" w:rsidRPr="0031789D" w:rsidRDefault="0031789D" w:rsidP="0031789D">
      <w:pPr>
        <w:pStyle w:val="a3"/>
        <w:numPr>
          <w:ilvl w:val="0"/>
          <w:numId w:val="4"/>
        </w:numPr>
        <w:ind w:firstLineChars="0"/>
        <w:rPr>
          <w:highlight w:val="cyan"/>
        </w:rPr>
      </w:pPr>
      <w:r w:rsidRPr="0031789D">
        <w:rPr>
          <w:highlight w:val="cyan"/>
        </w:rPr>
        <w:t xml:space="preserve">Ravindra: model-view-controller, </w:t>
      </w:r>
    </w:p>
    <w:p w14:paraId="7DDB1C3D" w14:textId="65E2057E" w:rsidR="0031789D" w:rsidRPr="0031789D" w:rsidRDefault="0031789D" w:rsidP="0031789D">
      <w:pPr>
        <w:pStyle w:val="a3"/>
        <w:numPr>
          <w:ilvl w:val="0"/>
          <w:numId w:val="4"/>
        </w:numPr>
        <w:ind w:firstLineChars="0"/>
        <w:rPr>
          <w:color w:val="FFFFFF" w:themeColor="background1"/>
          <w:highlight w:val="darkCyan"/>
        </w:rPr>
      </w:pPr>
      <w:r w:rsidRPr="0031789D">
        <w:rPr>
          <w:rFonts w:hint="eastAsia"/>
          <w:color w:val="FFFFFF" w:themeColor="background1"/>
          <w:highlight w:val="darkCyan"/>
        </w:rPr>
        <w:t>L</w:t>
      </w:r>
      <w:r w:rsidRPr="0031789D">
        <w:rPr>
          <w:color w:val="FFFFFF" w:themeColor="background1"/>
          <w:highlight w:val="darkCyan"/>
        </w:rPr>
        <w:t>eshan: Continue on user product search part, employ server on AWS cloud</w:t>
      </w:r>
    </w:p>
    <w:p w14:paraId="1C588F0A" w14:textId="0AD3E896" w:rsidR="007903C7" w:rsidRPr="0031789D" w:rsidRDefault="0031789D" w:rsidP="0031789D">
      <w:pPr>
        <w:pStyle w:val="a3"/>
        <w:numPr>
          <w:ilvl w:val="0"/>
          <w:numId w:val="4"/>
        </w:numPr>
        <w:ind w:firstLineChars="0"/>
        <w:rPr>
          <w:color w:val="FF0000"/>
          <w:highlight w:val="darkGreen"/>
        </w:rPr>
      </w:pPr>
      <w:proofErr w:type="spellStart"/>
      <w:r w:rsidRPr="0031789D">
        <w:rPr>
          <w:rFonts w:hint="eastAsia"/>
          <w:color w:val="FF0000"/>
          <w:highlight w:val="darkGreen"/>
        </w:rPr>
        <w:t>M</w:t>
      </w:r>
      <w:r w:rsidRPr="0031789D">
        <w:rPr>
          <w:color w:val="FF0000"/>
          <w:highlight w:val="darkGreen"/>
        </w:rPr>
        <w:t>ehnez</w:t>
      </w:r>
      <w:proofErr w:type="spellEnd"/>
      <w:r w:rsidRPr="0031789D">
        <w:rPr>
          <w:color w:val="FF0000"/>
          <w:highlight w:val="darkGreen"/>
        </w:rPr>
        <w:t>: payment processing</w:t>
      </w:r>
      <w:r w:rsidR="00C50835">
        <w:rPr>
          <w:color w:val="FF0000"/>
          <w:highlight w:val="darkGreen"/>
        </w:rPr>
        <w:t xml:space="preserve"> (i.e., Google pay, </w:t>
      </w:r>
      <w:proofErr w:type="spellStart"/>
      <w:r w:rsidR="00C50835">
        <w:rPr>
          <w:color w:val="FF0000"/>
          <w:highlight w:val="darkGreen"/>
        </w:rPr>
        <w:t>Paypal</w:t>
      </w:r>
      <w:proofErr w:type="spellEnd"/>
      <w:r w:rsidR="00C50835">
        <w:rPr>
          <w:color w:val="FF0000"/>
          <w:highlight w:val="darkGreen"/>
        </w:rPr>
        <w:t xml:space="preserve">, Apple Pay and their sandbox / emulator </w:t>
      </w:r>
      <w:proofErr w:type="gramStart"/>
      <w:r w:rsidR="00C50835">
        <w:rPr>
          <w:color w:val="FF0000"/>
          <w:highlight w:val="darkGreen"/>
        </w:rPr>
        <w:t>i.e.</w:t>
      </w:r>
      <w:proofErr w:type="gramEnd"/>
      <w:r w:rsidR="00C50835">
        <w:rPr>
          <w:color w:val="FF0000"/>
          <w:highlight w:val="darkGreen"/>
        </w:rPr>
        <w:t xml:space="preserve"> IXOPAY)</w:t>
      </w:r>
    </w:p>
    <w:p w14:paraId="14A11DD0" w14:textId="71103AE8" w:rsidR="00084D09" w:rsidRDefault="00084D09" w:rsidP="007903C7"/>
    <w:p w14:paraId="15AA3747" w14:textId="77777777" w:rsidR="00C50835" w:rsidRDefault="00C50835" w:rsidP="007903C7">
      <w:pPr>
        <w:rPr>
          <w:rFonts w:hint="eastAsia"/>
        </w:rPr>
      </w:pPr>
    </w:p>
    <w:p w14:paraId="4B32C496" w14:textId="4DC11F75" w:rsidR="00C50835" w:rsidRDefault="00C50835" w:rsidP="00C50835">
      <w:r>
        <w:t>Stage 1:</w:t>
      </w:r>
      <w:r w:rsidR="00432182">
        <w:t xml:space="preserve"> (Till 10.17)</w:t>
      </w:r>
    </w:p>
    <w:p w14:paraId="75AC907F" w14:textId="77777777" w:rsidR="00C50835" w:rsidRDefault="00C50835" w:rsidP="00C50835">
      <w:r>
        <w:t>Donna finish data access by 10.17</w:t>
      </w:r>
    </w:p>
    <w:p w14:paraId="783053EA" w14:textId="77777777" w:rsidR="00C50835" w:rsidRDefault="00C50835" w:rsidP="00C50835">
      <w:r>
        <w:rPr>
          <w:rFonts w:hint="eastAsia"/>
        </w:rPr>
        <w:t>L</w:t>
      </w:r>
      <w:r>
        <w:t>eshan finish AWS cloud research by 10.17</w:t>
      </w:r>
    </w:p>
    <w:p w14:paraId="05481044" w14:textId="3D4F8F78" w:rsidR="00C50835" w:rsidRDefault="00C50835" w:rsidP="007903C7">
      <w:bookmarkStart w:id="1" w:name="OLE_LINK9"/>
      <w:proofErr w:type="spellStart"/>
      <w:r>
        <w:t>Mehnez</w:t>
      </w:r>
      <w:proofErr w:type="spellEnd"/>
      <w:r>
        <w:t xml:space="preserve"> do research on payment processing and try start coding on it</w:t>
      </w:r>
    </w:p>
    <w:p w14:paraId="303FD399" w14:textId="722E45DB" w:rsidR="00C50835" w:rsidRDefault="00C50835" w:rsidP="007903C7">
      <w:r>
        <w:t>Ravindra start MVC implementation</w:t>
      </w:r>
    </w:p>
    <w:bookmarkEnd w:id="1"/>
    <w:p w14:paraId="743ACD1B" w14:textId="0EDB6A0A" w:rsidR="00C50835" w:rsidRDefault="00C50835" w:rsidP="007903C7"/>
    <w:p w14:paraId="0700E4C2" w14:textId="69C0E035" w:rsidR="00C50835" w:rsidRDefault="00C50835" w:rsidP="007903C7">
      <w:r>
        <w:rPr>
          <w:rFonts w:hint="eastAsia"/>
        </w:rPr>
        <w:lastRenderedPageBreak/>
        <w:t>S</w:t>
      </w:r>
      <w:r>
        <w:t>tage 2:</w:t>
      </w:r>
      <w:r w:rsidR="00432182">
        <w:t xml:space="preserve"> (After 10.17)</w:t>
      </w:r>
    </w:p>
    <w:p w14:paraId="162B04DD" w14:textId="2A0376D0" w:rsidR="00C50835" w:rsidRDefault="00C50835" w:rsidP="007903C7">
      <w:r>
        <w:t>Leshan set up server on AWS and listen to request</w:t>
      </w:r>
      <w:r w:rsidR="00432182">
        <w:t>.</w:t>
      </w:r>
    </w:p>
    <w:p w14:paraId="786647C6" w14:textId="61F1E4E6" w:rsidR="00C50835" w:rsidRDefault="00C50835" w:rsidP="007903C7">
      <w:r>
        <w:rPr>
          <w:rFonts w:hint="eastAsia"/>
        </w:rPr>
        <w:t>D</w:t>
      </w:r>
      <w:r>
        <w:t xml:space="preserve">onna </w:t>
      </w:r>
      <w:proofErr w:type="gramStart"/>
      <w:r>
        <w:t>build</w:t>
      </w:r>
      <w:proofErr w:type="gramEnd"/>
      <w:r>
        <w:t xml:space="preserve"> interface that access server.</w:t>
      </w:r>
    </w:p>
    <w:p w14:paraId="0E1AA429" w14:textId="677C6081" w:rsidR="00432182" w:rsidRDefault="00432182" w:rsidP="00432182">
      <w:proofErr w:type="spellStart"/>
      <w:r>
        <w:t>Mehnez</w:t>
      </w:r>
      <w:proofErr w:type="spellEnd"/>
      <w:r>
        <w:t xml:space="preserve"> </w:t>
      </w:r>
      <w:r>
        <w:t xml:space="preserve">continue </w:t>
      </w:r>
      <w:r>
        <w:t>do</w:t>
      </w:r>
      <w:r>
        <w:t>ing</w:t>
      </w:r>
      <w:r>
        <w:t xml:space="preserve"> research on payment processing and start coding on it</w:t>
      </w:r>
      <w:r>
        <w:t>.</w:t>
      </w:r>
    </w:p>
    <w:p w14:paraId="2F187F7A" w14:textId="00E4E045" w:rsidR="00432182" w:rsidRDefault="00432182" w:rsidP="00432182">
      <w:r>
        <w:t xml:space="preserve">Ravindra </w:t>
      </w:r>
      <w:proofErr w:type="gramStart"/>
      <w:r>
        <w:t>continue</w:t>
      </w:r>
      <w:proofErr w:type="gramEnd"/>
      <w:r>
        <w:t xml:space="preserve"> on</w:t>
      </w:r>
      <w:r>
        <w:t xml:space="preserve"> MVC implementation</w:t>
      </w:r>
      <w:r>
        <w:t>.</w:t>
      </w:r>
    </w:p>
    <w:p w14:paraId="4D6C546A" w14:textId="4FEF388E" w:rsidR="00432182" w:rsidRDefault="00432182" w:rsidP="00432182"/>
    <w:p w14:paraId="27597575" w14:textId="72F205C9" w:rsidR="00432182" w:rsidRDefault="00432182" w:rsidP="00432182">
      <w:pPr>
        <w:rPr>
          <w:rFonts w:hint="eastAsia"/>
        </w:rPr>
      </w:pPr>
      <w:r>
        <w:t>Stage …</w:t>
      </w:r>
    </w:p>
    <w:p w14:paraId="17E73582" w14:textId="77777777" w:rsidR="00432182" w:rsidRDefault="00432182" w:rsidP="007903C7">
      <w:pPr>
        <w:rPr>
          <w:rFonts w:hint="eastAsia"/>
        </w:rPr>
      </w:pPr>
    </w:p>
    <w:sectPr w:rsidR="00432182" w:rsidSect="00C508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A53BD" w14:textId="77777777" w:rsidR="00F62E81" w:rsidRDefault="00F62E81" w:rsidP="0031789D">
      <w:r>
        <w:separator/>
      </w:r>
    </w:p>
  </w:endnote>
  <w:endnote w:type="continuationSeparator" w:id="0">
    <w:p w14:paraId="7FDACC16" w14:textId="77777777" w:rsidR="00F62E81" w:rsidRDefault="00F62E81" w:rsidP="0031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300D" w14:textId="77777777" w:rsidR="00F62E81" w:rsidRDefault="00F62E81" w:rsidP="0031789D">
      <w:r>
        <w:separator/>
      </w:r>
    </w:p>
  </w:footnote>
  <w:footnote w:type="continuationSeparator" w:id="0">
    <w:p w14:paraId="45A16C09" w14:textId="77777777" w:rsidR="00F62E81" w:rsidRDefault="00F62E81" w:rsidP="00317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320"/>
    <w:multiLevelType w:val="hybridMultilevel"/>
    <w:tmpl w:val="4A96E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D17245"/>
    <w:multiLevelType w:val="hybridMultilevel"/>
    <w:tmpl w:val="BF8030E6"/>
    <w:lvl w:ilvl="0" w:tplc="7FF20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B3E6D"/>
    <w:multiLevelType w:val="hybridMultilevel"/>
    <w:tmpl w:val="49ACA68A"/>
    <w:lvl w:ilvl="0" w:tplc="F564C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731039"/>
    <w:multiLevelType w:val="hybridMultilevel"/>
    <w:tmpl w:val="8CA0681A"/>
    <w:lvl w:ilvl="0" w:tplc="79B6B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3308521">
    <w:abstractNumId w:val="2"/>
  </w:num>
  <w:num w:numId="2" w16cid:durableId="1094980997">
    <w:abstractNumId w:val="1"/>
  </w:num>
  <w:num w:numId="3" w16cid:durableId="1517960991">
    <w:abstractNumId w:val="3"/>
  </w:num>
  <w:num w:numId="4" w16cid:durableId="11625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wNDQ3MTO0NDQwMDVR0lEKTi0uzszPAykwqgUAJ1ebdywAAAA="/>
  </w:docVars>
  <w:rsids>
    <w:rsidRoot w:val="007903C7"/>
    <w:rsid w:val="00084D09"/>
    <w:rsid w:val="001902C9"/>
    <w:rsid w:val="0031789D"/>
    <w:rsid w:val="00323BAD"/>
    <w:rsid w:val="00432182"/>
    <w:rsid w:val="007903C7"/>
    <w:rsid w:val="009E0397"/>
    <w:rsid w:val="00C50835"/>
    <w:rsid w:val="00F6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AF674"/>
  <w15:chartTrackingRefBased/>
  <w15:docId w15:val="{AE931B73-0C1A-40AE-8351-180C6DCB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Calibr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7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78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7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7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肥 333</dc:creator>
  <cp:keywords/>
  <dc:description/>
  <cp:lastModifiedBy>肥 333</cp:lastModifiedBy>
  <cp:revision>2</cp:revision>
  <dcterms:created xsi:type="dcterms:W3CDTF">2022-10-10T16:09:00Z</dcterms:created>
  <dcterms:modified xsi:type="dcterms:W3CDTF">2022-10-12T01:43:00Z</dcterms:modified>
</cp:coreProperties>
</file>